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tbl>
      <w:tblPr>
        <w:tblStyle w:val="Tabela-Siatka"/>
        <w:tblW w:w="9209" w:type="dxa"/>
        <w:tblLook w:val="04A0" w:firstRow="1" w:lastRow="0" w:firstColumn="1" w:lastColumn="0" w:noHBand="0" w:noVBand="1"/>
      </w:tblPr>
      <w:tblGrid>
        <w:gridCol w:w="1838"/>
        <w:gridCol w:w="7371"/>
      </w:tblGrid>
      <w:tr w:rsidR="006F24C1" w:rsidRPr="00F06893" w14:paraId="42F7B1DB" w14:textId="77777777" w:rsidTr="000F5270">
        <w:tc>
          <w:tcPr>
            <w:tcW w:w="9209" w:type="dxa"/>
            <w:gridSpan w:val="2"/>
            <w:vAlign w:val="center"/>
          </w:tcPr>
          <w:p w14:paraId="66937B8D" w14:textId="77777777" w:rsidR="006F24C1" w:rsidRPr="00F06893" w:rsidRDefault="006F24C1" w:rsidP="000F5270">
            <w:pPr>
              <w:pStyle w:val="Bezodstpw"/>
              <w:rPr>
                <w:rFonts w:ascii="Cambria" w:hAnsi="Cambria" w:cs="Arial"/>
                <w:b/>
              </w:rPr>
            </w:pPr>
            <w:r w:rsidRPr="00F06893">
              <w:rPr>
                <w:noProof/>
                <w:lang w:eastAsia="pl-PL"/>
              </w:rPr>
              <w:drawing>
                <wp:inline distT="0" distB="0" distL="0" distR="0" wp14:anchorId="6E95C268" wp14:editId="024FF8E9">
                  <wp:extent cx="2276475" cy="844876"/>
                  <wp:effectExtent l="0" t="0" r="0" b="0"/>
                  <wp:docPr id="13" name="Obraz 13"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438" cy="895708"/>
                          </a:xfrm>
                          <a:prstGeom prst="rect">
                            <a:avLst/>
                          </a:prstGeom>
                          <a:noFill/>
                          <a:ln>
                            <a:noFill/>
                          </a:ln>
                        </pic:spPr>
                      </pic:pic>
                    </a:graphicData>
                  </a:graphic>
                </wp:inline>
              </w:drawing>
            </w:r>
          </w:p>
        </w:tc>
      </w:tr>
      <w:tr w:rsidR="006F24C1" w:rsidRPr="00F06893" w14:paraId="0AEDB406" w14:textId="77777777" w:rsidTr="000F5270">
        <w:tc>
          <w:tcPr>
            <w:tcW w:w="1838" w:type="dxa"/>
            <w:vAlign w:val="center"/>
          </w:tcPr>
          <w:p w14:paraId="336EEC09" w14:textId="77777777" w:rsidR="006F24C1" w:rsidRPr="00F06893" w:rsidRDefault="006F24C1" w:rsidP="000F5270">
            <w:pPr>
              <w:pStyle w:val="Bezodstpw"/>
              <w:rPr>
                <w:rFonts w:ascii="Cambria" w:hAnsi="Cambria" w:cs="Arial"/>
              </w:rPr>
            </w:pPr>
            <w:r w:rsidRPr="00F06893">
              <w:rPr>
                <w:rFonts w:ascii="Cambria" w:hAnsi="Cambria" w:cs="Arial"/>
              </w:rPr>
              <w:t xml:space="preserve">nazwa </w:t>
            </w:r>
          </w:p>
          <w:p w14:paraId="4161E811" w14:textId="77777777" w:rsidR="006F24C1" w:rsidRPr="00F06893" w:rsidRDefault="006F24C1" w:rsidP="000F5270">
            <w:pPr>
              <w:pStyle w:val="Bezodstpw"/>
              <w:rPr>
                <w:rFonts w:ascii="Cambria" w:hAnsi="Cambria" w:cs="Arial"/>
              </w:rPr>
            </w:pPr>
            <w:r w:rsidRPr="00F06893">
              <w:rPr>
                <w:rFonts w:ascii="Cambria" w:hAnsi="Cambria" w:cs="Arial"/>
              </w:rPr>
              <w:t>postępowania</w:t>
            </w:r>
          </w:p>
        </w:tc>
        <w:tc>
          <w:tcPr>
            <w:tcW w:w="7371" w:type="dxa"/>
            <w:vAlign w:val="center"/>
          </w:tcPr>
          <w:p w14:paraId="7DCCB4C3" w14:textId="77777777" w:rsidR="001E5DFD" w:rsidRDefault="006F24C1" w:rsidP="001E5DFD">
            <w:pPr>
              <w:autoSpaceDE w:val="0"/>
              <w:autoSpaceDN w:val="0"/>
              <w:adjustRightInd w:val="0"/>
              <w:rPr>
                <w:rFonts w:ascii="Helvetica-Bold" w:hAnsi="Helvetica-Bold" w:cs="Helvetica-Bold"/>
                <w:b/>
                <w:bCs/>
              </w:rPr>
            </w:pPr>
            <w:r w:rsidRPr="00B87F98">
              <w:rPr>
                <w:rFonts w:ascii="Cambria" w:hAnsi="Cambria" w:cs="Arial"/>
                <w:b/>
              </w:rPr>
              <w:t>Realizacja projektu pn. „</w:t>
            </w:r>
            <w:r w:rsidR="001E5DFD">
              <w:rPr>
                <w:rFonts w:ascii="Helvetica-Bold" w:hAnsi="Helvetica-Bold" w:cs="Helvetica-Bold"/>
                <w:b/>
                <w:bCs/>
              </w:rPr>
              <w:t>Małopolska Tarcza Antykryzysowa – Pakiet</w:t>
            </w:r>
          </w:p>
          <w:p w14:paraId="4DF35416" w14:textId="61EDE60F" w:rsidR="006F24C1" w:rsidRPr="00B87F98" w:rsidRDefault="001E5DFD" w:rsidP="001E5DFD">
            <w:pPr>
              <w:pStyle w:val="Bezodstpw"/>
              <w:jc w:val="both"/>
              <w:rPr>
                <w:rFonts w:ascii="Cambria" w:hAnsi="Cambria" w:cs="Arial"/>
                <w:b/>
              </w:rPr>
            </w:pPr>
            <w:r>
              <w:rPr>
                <w:rFonts w:ascii="Helvetica-Bold" w:hAnsi="Helvetica-Bold" w:cs="Helvetica-Bold"/>
                <w:b/>
                <w:bCs/>
              </w:rPr>
              <w:t>Medyczny 2” Rękawice diagnostyczne nitrylowe</w:t>
            </w:r>
          </w:p>
        </w:tc>
      </w:tr>
      <w:tr w:rsidR="006F24C1" w:rsidRPr="00F06893" w14:paraId="7E34268B" w14:textId="77777777" w:rsidTr="000F5270">
        <w:tc>
          <w:tcPr>
            <w:tcW w:w="1838" w:type="dxa"/>
            <w:vAlign w:val="center"/>
          </w:tcPr>
          <w:p w14:paraId="5C201076" w14:textId="77777777" w:rsidR="006F24C1" w:rsidRPr="00F06893" w:rsidRDefault="006F24C1" w:rsidP="000F5270">
            <w:pPr>
              <w:pStyle w:val="Bezodstpw"/>
              <w:rPr>
                <w:rFonts w:ascii="Cambria" w:hAnsi="Cambria" w:cs="Arial"/>
              </w:rPr>
            </w:pPr>
            <w:r w:rsidRPr="00F06893">
              <w:rPr>
                <w:rFonts w:ascii="Cambria" w:hAnsi="Cambria" w:cs="Arial"/>
              </w:rPr>
              <w:t xml:space="preserve">numer </w:t>
            </w:r>
          </w:p>
          <w:p w14:paraId="5524673E" w14:textId="77777777" w:rsidR="006F24C1" w:rsidRPr="00F06893" w:rsidRDefault="006F24C1" w:rsidP="000F5270">
            <w:pPr>
              <w:pStyle w:val="Bezodstpw"/>
              <w:rPr>
                <w:rFonts w:ascii="Cambria" w:hAnsi="Cambria" w:cs="Arial"/>
              </w:rPr>
            </w:pPr>
            <w:r w:rsidRPr="00F06893">
              <w:rPr>
                <w:rFonts w:ascii="Cambria" w:hAnsi="Cambria" w:cs="Arial"/>
              </w:rPr>
              <w:t>postępowania</w:t>
            </w:r>
          </w:p>
          <w:p w14:paraId="70999055" w14:textId="77777777" w:rsidR="006F24C1" w:rsidRPr="00F06893" w:rsidRDefault="006F24C1" w:rsidP="000F5270">
            <w:pPr>
              <w:pStyle w:val="Bezodstpw"/>
              <w:rPr>
                <w:rFonts w:ascii="Cambria" w:hAnsi="Cambria" w:cs="Arial"/>
              </w:rPr>
            </w:pPr>
          </w:p>
        </w:tc>
        <w:tc>
          <w:tcPr>
            <w:tcW w:w="7371" w:type="dxa"/>
            <w:vAlign w:val="center"/>
          </w:tcPr>
          <w:p w14:paraId="4E4312C6" w14:textId="70B0764D" w:rsidR="006F24C1" w:rsidRPr="001B158C" w:rsidRDefault="001E5DFD" w:rsidP="000F5270">
            <w:pPr>
              <w:pStyle w:val="tytu0"/>
              <w:spacing w:before="0" w:after="0" w:line="276" w:lineRule="auto"/>
              <w:contextualSpacing/>
              <w:jc w:val="left"/>
              <w:rPr>
                <w:rFonts w:ascii="Cambria" w:hAnsi="Cambria" w:cs="Arial"/>
                <w:b w:val="0"/>
              </w:rPr>
            </w:pPr>
            <w:r>
              <w:rPr>
                <w:rFonts w:ascii="Cambria" w:hAnsi="Cambria" w:cs="Arial"/>
              </w:rPr>
              <w:t>EZP-271-2-150</w:t>
            </w:r>
            <w:r w:rsidR="006F24C1" w:rsidRPr="001B158C">
              <w:rPr>
                <w:rFonts w:ascii="Cambria" w:hAnsi="Cambria" w:cs="Arial"/>
              </w:rPr>
              <w:t>/PN/2020</w:t>
            </w:r>
          </w:p>
        </w:tc>
      </w:tr>
      <w:tr w:rsidR="006F24C1" w:rsidRPr="00F06893" w14:paraId="29DA05A3" w14:textId="77777777" w:rsidTr="000F5270">
        <w:tc>
          <w:tcPr>
            <w:tcW w:w="9209" w:type="dxa"/>
            <w:gridSpan w:val="2"/>
            <w:vAlign w:val="center"/>
          </w:tcPr>
          <w:p w14:paraId="1F876FD5" w14:textId="7C1EB358" w:rsidR="006F24C1" w:rsidRPr="00EB7352" w:rsidRDefault="006F24C1" w:rsidP="00AE38D3">
            <w:pPr>
              <w:pStyle w:val="Bezodstpw"/>
              <w:jc w:val="both"/>
              <w:rPr>
                <w:rFonts w:ascii="Cambria" w:hAnsi="Cambria"/>
                <w:i/>
                <w:sz w:val="18"/>
                <w:szCs w:val="18"/>
                <w:lang w:bidi="en-US"/>
              </w:rPr>
            </w:pPr>
            <w:r w:rsidRPr="00EB7352">
              <w:rPr>
                <w:rFonts w:ascii="Cambria" w:hAnsi="Cambria"/>
                <w:i/>
                <w:sz w:val="18"/>
                <w:szCs w:val="18"/>
                <w:lang w:bidi="en-US"/>
              </w:rPr>
              <w:t xml:space="preserve">Postępowanie o udzielenie zamówienia prowadzone jest w trybie </w:t>
            </w:r>
            <w:r w:rsidRPr="00EB7352">
              <w:rPr>
                <w:rFonts w:ascii="Cambria" w:hAnsi="Cambria"/>
                <w:b/>
                <w:i/>
                <w:sz w:val="18"/>
                <w:szCs w:val="18"/>
                <w:lang w:bidi="en-US"/>
              </w:rPr>
              <w:t>PRZETARGU NIEOGRANICZONEGO</w:t>
            </w:r>
            <w:r w:rsidR="00AE38D3">
              <w:rPr>
                <w:rFonts w:ascii="Cambria" w:hAnsi="Cambria"/>
                <w:i/>
                <w:sz w:val="18"/>
                <w:szCs w:val="18"/>
                <w:lang w:bidi="en-US"/>
              </w:rPr>
              <w:t xml:space="preserve"> </w:t>
            </w:r>
            <w:r w:rsidRPr="00EB7352">
              <w:rPr>
                <w:rFonts w:ascii="Cambria" w:hAnsi="Cambria"/>
                <w:i/>
                <w:sz w:val="18"/>
                <w:szCs w:val="18"/>
                <w:lang w:bidi="en-US"/>
              </w:rPr>
              <w:t xml:space="preserve">na podstawie przepisów ustawy z dnia 29 stycznia 2004 r. Prawo zamówień publicznych </w:t>
            </w:r>
            <w:r w:rsidR="00AE38D3">
              <w:rPr>
                <w:rFonts w:ascii="Cambria" w:hAnsi="Cambria"/>
                <w:i/>
                <w:sz w:val="18"/>
                <w:szCs w:val="18"/>
                <w:lang w:bidi="en-US"/>
              </w:rPr>
              <w:t xml:space="preserve"> </w:t>
            </w:r>
            <w:r w:rsidRPr="00EB7352">
              <w:rPr>
                <w:rFonts w:ascii="Cambria" w:hAnsi="Cambria"/>
                <w:i/>
                <w:sz w:val="18"/>
                <w:szCs w:val="18"/>
                <w:lang w:bidi="en-US"/>
              </w:rPr>
              <w:t>(</w:t>
            </w:r>
            <w:hyperlink r:id="rId9" w:anchor="/act/17074707/2634576" w:history="1">
              <w:r w:rsidRPr="00EB7352">
                <w:rPr>
                  <w:rFonts w:ascii="Cambria" w:hAnsi="Cambria"/>
                  <w:i/>
                  <w:sz w:val="18"/>
                  <w:szCs w:val="18"/>
                  <w:u w:val="single"/>
                </w:rPr>
                <w:t xml:space="preserve">Dz.U.2019.1843 </w:t>
              </w:r>
              <w:proofErr w:type="spellStart"/>
              <w:r w:rsidRPr="00EB7352">
                <w:rPr>
                  <w:rFonts w:ascii="Cambria" w:hAnsi="Cambria"/>
                  <w:i/>
                  <w:sz w:val="18"/>
                  <w:szCs w:val="18"/>
                  <w:u w:val="single"/>
                </w:rPr>
                <w:t>t.j</w:t>
              </w:r>
              <w:proofErr w:type="spellEnd"/>
              <w:r w:rsidRPr="00EB7352">
                <w:rPr>
                  <w:rFonts w:ascii="Cambria" w:hAnsi="Cambria"/>
                  <w:i/>
                  <w:sz w:val="18"/>
                  <w:szCs w:val="18"/>
                  <w:u w:val="single"/>
                </w:rPr>
                <w:t xml:space="preserve">. </w:t>
              </w:r>
            </w:hyperlink>
            <w:r w:rsidRPr="00EB7352">
              <w:rPr>
                <w:rFonts w:ascii="Cambria" w:hAnsi="Cambria"/>
                <w:i/>
                <w:sz w:val="18"/>
                <w:szCs w:val="18"/>
                <w:lang w:bidi="en-US"/>
              </w:rPr>
              <w:t xml:space="preserve"> z późn. zm.)</w:t>
            </w:r>
          </w:p>
        </w:tc>
      </w:tr>
      <w:tr w:rsidR="006F24C1" w:rsidRPr="00F06893" w14:paraId="0B8453F6" w14:textId="77777777" w:rsidTr="000F5270">
        <w:tc>
          <w:tcPr>
            <w:tcW w:w="9209" w:type="dxa"/>
            <w:gridSpan w:val="2"/>
            <w:vAlign w:val="center"/>
          </w:tcPr>
          <w:p w14:paraId="2C170E17" w14:textId="434366A8" w:rsidR="006F24C1" w:rsidRPr="00EB7352" w:rsidRDefault="006F24C1" w:rsidP="000F5270">
            <w:pPr>
              <w:pStyle w:val="Bezodstpw"/>
              <w:rPr>
                <w:rFonts w:ascii="Cambria" w:hAnsi="Cambria"/>
                <w:i/>
                <w:sz w:val="18"/>
                <w:szCs w:val="18"/>
              </w:rPr>
            </w:pPr>
            <w:r w:rsidRPr="00EB7352">
              <w:rPr>
                <w:rFonts w:ascii="Cambria" w:hAnsi="Cambria"/>
                <w:i/>
                <w:sz w:val="18"/>
                <w:szCs w:val="18"/>
              </w:rPr>
              <w:t xml:space="preserve">Zamówienie o wartości </w:t>
            </w:r>
            <w:r w:rsidRPr="006F24C1">
              <w:rPr>
                <w:rFonts w:ascii="Cambria" w:hAnsi="Cambria"/>
                <w:b/>
                <w:i/>
                <w:sz w:val="18"/>
                <w:szCs w:val="18"/>
              </w:rPr>
              <w:t>nie  przekraczającej</w:t>
            </w:r>
            <w:r w:rsidRPr="00EB7352">
              <w:rPr>
                <w:rFonts w:ascii="Cambria" w:hAnsi="Cambria"/>
                <w:b/>
                <w:i/>
                <w:sz w:val="18"/>
                <w:szCs w:val="18"/>
              </w:rPr>
              <w:t xml:space="preserve"> </w:t>
            </w:r>
            <w:r w:rsidRPr="00EB7352">
              <w:rPr>
                <w:rFonts w:ascii="Cambria" w:hAnsi="Cambria"/>
                <w:i/>
                <w:sz w:val="18"/>
                <w:szCs w:val="18"/>
              </w:rPr>
              <w:t>wyrażoną w złotych równowar</w:t>
            </w:r>
            <w:r w:rsidR="00482377">
              <w:rPr>
                <w:rFonts w:ascii="Cambria" w:hAnsi="Cambria"/>
                <w:i/>
                <w:sz w:val="18"/>
                <w:szCs w:val="18"/>
              </w:rPr>
              <w:t>tość kwoty 139 000 euro (poniżej</w:t>
            </w:r>
            <w:r w:rsidRPr="00EB7352">
              <w:rPr>
                <w:rFonts w:ascii="Cambria" w:hAnsi="Cambria"/>
                <w:i/>
                <w:sz w:val="18"/>
                <w:szCs w:val="18"/>
              </w:rPr>
              <w:t xml:space="preserve"> progu UE)</w:t>
            </w:r>
          </w:p>
        </w:tc>
      </w:tr>
    </w:tbl>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77777777" w:rsidR="00261CEC" w:rsidRPr="00AF25E4" w:rsidRDefault="00261CEC" w:rsidP="00F55D38">
      <w:pPr>
        <w:pStyle w:val="tytu0"/>
        <w:spacing w:before="0" w:after="0" w:line="276" w:lineRule="auto"/>
        <w:contextualSpacing/>
        <w:rPr>
          <w:rFonts w:ascii="Arial" w:hAnsi="Arial" w:cs="Arial"/>
          <w:b w:val="0"/>
          <w:sz w:val="20"/>
          <w:szCs w:val="20"/>
        </w:rPr>
      </w:pPr>
    </w:p>
    <w:tbl>
      <w:tblPr>
        <w:tblStyle w:val="Tabela-Siatka"/>
        <w:tblW w:w="9209" w:type="dxa"/>
        <w:tblLook w:val="04A0" w:firstRow="1" w:lastRow="0" w:firstColumn="1" w:lastColumn="0" w:noHBand="0" w:noVBand="1"/>
      </w:tblPr>
      <w:tblGrid>
        <w:gridCol w:w="9209"/>
      </w:tblGrid>
      <w:tr w:rsidR="00764C54" w:rsidRPr="00F06893" w14:paraId="076E5CEA" w14:textId="77777777" w:rsidTr="00121981">
        <w:tc>
          <w:tcPr>
            <w:tcW w:w="9209" w:type="dxa"/>
          </w:tcPr>
          <w:p w14:paraId="1CD54CFF" w14:textId="79941DC1" w:rsidR="00764C54" w:rsidRPr="00121981" w:rsidRDefault="00A018D1" w:rsidP="00121981">
            <w:pPr>
              <w:jc w:val="both"/>
              <w:rPr>
                <w:rFonts w:ascii="Cambria" w:eastAsia="Times New Roman" w:hAnsi="Cambria" w:cs="Arial"/>
                <w:b/>
                <w:color w:val="000000"/>
                <w:sz w:val="20"/>
                <w:szCs w:val="20"/>
                <w:lang w:eastAsia="pl-PL"/>
              </w:rPr>
            </w:pPr>
            <w:r>
              <w:rPr>
                <w:rFonts w:ascii="Cambria" w:eastAsia="Times New Roman" w:hAnsi="Cambria" w:cs="Arial"/>
                <w:color w:val="000000"/>
                <w:sz w:val="20"/>
                <w:szCs w:val="20"/>
                <w:lang w:eastAsia="pl-PL"/>
              </w:rPr>
              <w:t xml:space="preserve">Projekt </w:t>
            </w:r>
            <w:r w:rsidR="00121981" w:rsidRPr="00121981">
              <w:rPr>
                <w:rFonts w:ascii="Cambria" w:eastAsia="Times New Roman" w:hAnsi="Cambria" w:cs="Arial"/>
                <w:b/>
                <w:color w:val="000000"/>
                <w:sz w:val="20"/>
                <w:szCs w:val="20"/>
                <w:lang w:eastAsia="pl-PL"/>
              </w:rPr>
              <w:t>pn. „Małopolska Tarcza Antykryzysowa – Pakiet</w:t>
            </w:r>
            <w:r w:rsidR="00121981">
              <w:rPr>
                <w:rFonts w:ascii="Cambria" w:eastAsia="Times New Roman" w:hAnsi="Cambria" w:cs="Arial"/>
                <w:b/>
                <w:color w:val="000000"/>
                <w:sz w:val="20"/>
                <w:szCs w:val="20"/>
                <w:lang w:eastAsia="pl-PL"/>
              </w:rPr>
              <w:t xml:space="preserve"> </w:t>
            </w:r>
            <w:r w:rsidR="00121981" w:rsidRPr="00121981">
              <w:rPr>
                <w:rFonts w:ascii="Cambria" w:eastAsia="Times New Roman" w:hAnsi="Cambria" w:cs="Arial"/>
                <w:b/>
                <w:color w:val="000000"/>
                <w:sz w:val="20"/>
                <w:szCs w:val="20"/>
                <w:lang w:eastAsia="pl-PL"/>
              </w:rPr>
              <w:t xml:space="preserve">Medyczny 2” </w:t>
            </w:r>
            <w:r w:rsidR="00121981" w:rsidRPr="00121981">
              <w:rPr>
                <w:rFonts w:ascii="Cambria" w:eastAsia="Times New Roman" w:hAnsi="Cambria" w:cs="Arial"/>
                <w:color w:val="000000"/>
                <w:sz w:val="20"/>
                <w:szCs w:val="20"/>
                <w:lang w:eastAsia="pl-PL"/>
              </w:rPr>
              <w:t>planowanego do współfinansowania z Regionalnego Programu Operacyjnego Województwa Małopolskiego na lata 2014 – 2020, 9 Oś Priorytetowa Region Spójny Społecznie, Działanie 9.2 Usługi Społeczne i Zdrowotne, Poddziałanie 9.2.1 Usługi Społeczne i Zdrowotne w Regionie</w:t>
            </w:r>
          </w:p>
          <w:p w14:paraId="60A7261F" w14:textId="5CE2FFA6" w:rsidR="00764C54" w:rsidRPr="00F06893" w:rsidRDefault="00764C54" w:rsidP="00764C54">
            <w:pPr>
              <w:pStyle w:val="Bezodstpw"/>
              <w:jc w:val="both"/>
              <w:rPr>
                <w:rFonts w:ascii="Cambria" w:hAnsi="Cambria"/>
                <w:sz w:val="20"/>
                <w:szCs w:val="20"/>
              </w:rPr>
            </w:pPr>
            <w:r w:rsidRPr="00D90C9B">
              <w:rPr>
                <w:rFonts w:ascii="Cambria" w:eastAsia="Times New Roman" w:hAnsi="Cambria" w:cs="Arial"/>
                <w:b/>
                <w:color w:val="000000"/>
                <w:sz w:val="20"/>
                <w:szCs w:val="20"/>
                <w:lang w:eastAsia="pl-PL"/>
              </w:rPr>
              <w:t xml:space="preserve">Numer projektu: </w:t>
            </w:r>
            <w:r w:rsidR="00121981" w:rsidRPr="00121981">
              <w:rPr>
                <w:rFonts w:ascii="Cambria" w:eastAsia="Times New Roman" w:hAnsi="Cambria" w:cs="Arial"/>
                <w:b/>
                <w:color w:val="000000"/>
                <w:sz w:val="20"/>
                <w:szCs w:val="20"/>
                <w:lang w:eastAsia="pl-PL"/>
              </w:rPr>
              <w:t>RPMP.09.02.01-12-0106/20</w:t>
            </w:r>
          </w:p>
        </w:tc>
      </w:tr>
      <w:tr w:rsidR="00764C54" w:rsidRPr="00F06893" w14:paraId="23E527E5" w14:textId="77777777" w:rsidTr="000F5270">
        <w:tc>
          <w:tcPr>
            <w:tcW w:w="9209" w:type="dxa"/>
          </w:tcPr>
          <w:p w14:paraId="06CA8F39" w14:textId="4144087E" w:rsidR="00764C54" w:rsidRPr="00F06893" w:rsidRDefault="00764C54" w:rsidP="00121981">
            <w:pPr>
              <w:pStyle w:val="Bezodstpw"/>
              <w:jc w:val="both"/>
              <w:rPr>
                <w:rFonts w:ascii="Cambria" w:hAnsi="Cambria"/>
                <w:sz w:val="20"/>
                <w:szCs w:val="20"/>
              </w:rPr>
            </w:pPr>
            <w:r w:rsidRPr="00D90C9B">
              <w:rPr>
                <w:rFonts w:ascii="Cambria" w:hAnsi="Cambria"/>
                <w:b/>
                <w:sz w:val="20"/>
                <w:szCs w:val="20"/>
              </w:rPr>
              <w:t>Umowa o Partnerstwie</w:t>
            </w:r>
            <w:r w:rsidRPr="00D90C9B">
              <w:rPr>
                <w:rFonts w:ascii="Cambria" w:hAnsi="Cambria"/>
                <w:sz w:val="20"/>
                <w:szCs w:val="20"/>
              </w:rPr>
              <w:t xml:space="preserve"> </w:t>
            </w:r>
            <w:r w:rsidR="004C614E" w:rsidRPr="004C614E">
              <w:rPr>
                <w:rFonts w:ascii="Cambria" w:hAnsi="Cambria"/>
                <w:b/>
                <w:sz w:val="20"/>
                <w:szCs w:val="20"/>
              </w:rPr>
              <w:t>z dnia 05.</w:t>
            </w:r>
            <w:r w:rsidR="00244523">
              <w:rPr>
                <w:rFonts w:ascii="Cambria" w:hAnsi="Cambria"/>
                <w:b/>
                <w:sz w:val="20"/>
                <w:szCs w:val="20"/>
              </w:rPr>
              <w:t>11</w:t>
            </w:r>
            <w:r w:rsidRPr="004C614E">
              <w:rPr>
                <w:rFonts w:ascii="Cambria" w:hAnsi="Cambria"/>
                <w:b/>
                <w:sz w:val="20"/>
                <w:szCs w:val="20"/>
              </w:rPr>
              <w:t>.2020</w:t>
            </w:r>
            <w:r w:rsidR="004C614E">
              <w:rPr>
                <w:rFonts w:ascii="Cambria" w:hAnsi="Cambria"/>
                <w:b/>
                <w:sz w:val="20"/>
                <w:szCs w:val="20"/>
              </w:rPr>
              <w:t xml:space="preserve"> r.</w:t>
            </w:r>
            <w:r w:rsidRPr="00D90C9B">
              <w:rPr>
                <w:rFonts w:ascii="Cambria" w:hAnsi="Cambria"/>
                <w:sz w:val="20"/>
                <w:szCs w:val="20"/>
              </w:rPr>
              <w:t xml:space="preserve">  </w:t>
            </w:r>
            <w:r w:rsidR="00121981" w:rsidRPr="00121981">
              <w:rPr>
                <w:rFonts w:ascii="Cambria" w:hAnsi="Cambria"/>
                <w:sz w:val="20"/>
                <w:szCs w:val="20"/>
              </w:rPr>
              <w:t>zawarta na podstawie art. 33 ust. 1</w:t>
            </w:r>
            <w:r w:rsidR="00121981">
              <w:rPr>
                <w:rFonts w:ascii="Cambria" w:hAnsi="Cambria"/>
                <w:sz w:val="20"/>
                <w:szCs w:val="20"/>
              </w:rPr>
              <w:t xml:space="preserve"> ustawy z dnia 11 lipca 2014 r. </w:t>
            </w:r>
            <w:r w:rsidR="00121981" w:rsidRPr="00121981">
              <w:rPr>
                <w:rFonts w:ascii="Cambria" w:hAnsi="Cambria"/>
                <w:sz w:val="20"/>
                <w:szCs w:val="20"/>
              </w:rPr>
              <w:t>o zasadach realizacji programów w zakresie polityki spójnoś</w:t>
            </w:r>
            <w:r w:rsidR="00121981">
              <w:rPr>
                <w:rFonts w:ascii="Cambria" w:hAnsi="Cambria"/>
                <w:sz w:val="20"/>
                <w:szCs w:val="20"/>
              </w:rPr>
              <w:t xml:space="preserve">ci finansowanych w perspektywie </w:t>
            </w:r>
            <w:r w:rsidR="00121981" w:rsidRPr="00121981">
              <w:rPr>
                <w:rFonts w:ascii="Cambria" w:hAnsi="Cambria"/>
                <w:sz w:val="20"/>
                <w:szCs w:val="20"/>
              </w:rPr>
              <w:t>finansowej 2014-2020 (</w:t>
            </w:r>
            <w:proofErr w:type="spellStart"/>
            <w:r w:rsidR="00121981" w:rsidRPr="00121981">
              <w:rPr>
                <w:rFonts w:ascii="Cambria" w:hAnsi="Cambria"/>
                <w:sz w:val="20"/>
                <w:szCs w:val="20"/>
              </w:rPr>
              <w:t>t.j</w:t>
            </w:r>
            <w:proofErr w:type="spellEnd"/>
            <w:r w:rsidR="00121981" w:rsidRPr="00121981">
              <w:rPr>
                <w:rFonts w:ascii="Cambria" w:hAnsi="Cambria"/>
                <w:sz w:val="20"/>
                <w:szCs w:val="20"/>
              </w:rPr>
              <w:t>. Dz.U. z 2020, poz. 818) w związ</w:t>
            </w:r>
            <w:r w:rsidR="00121981">
              <w:rPr>
                <w:rFonts w:ascii="Cambria" w:hAnsi="Cambria"/>
                <w:sz w:val="20"/>
                <w:szCs w:val="20"/>
              </w:rPr>
              <w:t xml:space="preserve">ku z ogłoszonym w dniu 14 marca </w:t>
            </w:r>
            <w:r w:rsidR="00121981" w:rsidRPr="00121981">
              <w:rPr>
                <w:rFonts w:ascii="Cambria" w:hAnsi="Cambria"/>
                <w:sz w:val="20"/>
                <w:szCs w:val="20"/>
              </w:rPr>
              <w:t>2020 r. do odwołania na obszarze Rzeczypospol</w:t>
            </w:r>
            <w:r w:rsidR="00121981">
              <w:rPr>
                <w:rFonts w:ascii="Cambria" w:hAnsi="Cambria"/>
                <w:sz w:val="20"/>
                <w:szCs w:val="20"/>
              </w:rPr>
              <w:t xml:space="preserve">itej Polskiej stanem zagrożenia </w:t>
            </w:r>
            <w:r w:rsidR="00121981" w:rsidRPr="00121981">
              <w:rPr>
                <w:rFonts w:ascii="Cambria" w:hAnsi="Cambria"/>
                <w:sz w:val="20"/>
                <w:szCs w:val="20"/>
              </w:rPr>
              <w:t>epidemicznego w związku z zakażeniami wirus</w:t>
            </w:r>
            <w:r w:rsidR="00121981">
              <w:rPr>
                <w:rFonts w:ascii="Cambria" w:hAnsi="Cambria"/>
                <w:sz w:val="20"/>
                <w:szCs w:val="20"/>
              </w:rPr>
              <w:t xml:space="preserve">em SARS-CoV-2 a co za tym idzie </w:t>
            </w:r>
            <w:r w:rsidR="00121981" w:rsidRPr="00121981">
              <w:rPr>
                <w:rFonts w:ascii="Cambria" w:hAnsi="Cambria"/>
                <w:sz w:val="20"/>
                <w:szCs w:val="20"/>
              </w:rPr>
              <w:t xml:space="preserve">koniecznością podjęcia wszelkich działań wynikających z </w:t>
            </w:r>
            <w:r w:rsidR="00121981">
              <w:rPr>
                <w:rFonts w:ascii="Cambria" w:hAnsi="Cambria"/>
                <w:sz w:val="20"/>
                <w:szCs w:val="20"/>
              </w:rPr>
              <w:t xml:space="preserve">rozeznanych potrzeb zdrowotnych </w:t>
            </w:r>
            <w:r w:rsidR="00121981" w:rsidRPr="00121981">
              <w:rPr>
                <w:rFonts w:ascii="Cambria" w:hAnsi="Cambria"/>
                <w:sz w:val="20"/>
                <w:szCs w:val="20"/>
              </w:rPr>
              <w:t>mieszkańców województwa</w:t>
            </w:r>
          </w:p>
        </w:tc>
      </w:tr>
    </w:tbl>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3249357A" w14:textId="5AFC3911" w:rsidR="00350DD2" w:rsidRPr="00D25E09" w:rsidRDefault="005E3D27" w:rsidP="00350DD2">
      <w:pPr>
        <w:spacing w:after="240" w:line="240" w:lineRule="auto"/>
        <w:jc w:val="center"/>
        <w:rPr>
          <w:rFonts w:ascii="Times New Roman" w:eastAsia="Times New Roman" w:hAnsi="Times New Roman" w:cs="Times New Roman"/>
          <w:b/>
          <w:sz w:val="24"/>
          <w:szCs w:val="24"/>
          <w:u w:val="single"/>
          <w:lang w:eastAsia="pl-PL"/>
        </w:rPr>
      </w:pPr>
      <w:r>
        <w:br/>
      </w:r>
      <w:r w:rsidR="00350DD2" w:rsidRPr="00D25E09">
        <w:rPr>
          <w:rFonts w:ascii="Times New Roman" w:eastAsia="Times New Roman" w:hAnsi="Times New Roman" w:cs="Times New Roman"/>
          <w:b/>
          <w:sz w:val="24"/>
          <w:szCs w:val="24"/>
          <w:u w:val="single"/>
          <w:lang w:eastAsia="pl-PL"/>
        </w:rPr>
        <w:t xml:space="preserve">Ogłoszenie w Biuletynie Zamówień Publicznych </w:t>
      </w:r>
      <w:r w:rsidR="00350DD2" w:rsidRPr="00B93FED">
        <w:rPr>
          <w:rFonts w:ascii="Times New Roman" w:eastAsia="Times New Roman" w:hAnsi="Times New Roman" w:cs="Times New Roman"/>
          <w:b/>
          <w:sz w:val="24"/>
          <w:szCs w:val="24"/>
          <w:u w:val="single"/>
          <w:lang w:eastAsia="pl-PL"/>
        </w:rPr>
        <w:t>nr</w:t>
      </w:r>
      <w:r w:rsidR="004C0187" w:rsidRPr="00B93FED">
        <w:rPr>
          <w:rFonts w:ascii="Times New Roman" w:eastAsia="Times New Roman" w:hAnsi="Times New Roman" w:cs="Times New Roman"/>
          <w:b/>
          <w:sz w:val="24"/>
          <w:szCs w:val="24"/>
          <w:u w:val="single"/>
          <w:lang w:eastAsia="pl-PL"/>
        </w:rPr>
        <w:t xml:space="preserve"> </w:t>
      </w:r>
      <w:r w:rsidR="001E5DFD">
        <w:rPr>
          <w:rFonts w:ascii="Times New Roman" w:eastAsia="Times New Roman" w:hAnsi="Times New Roman" w:cs="Times New Roman"/>
          <w:b/>
          <w:sz w:val="24"/>
          <w:szCs w:val="24"/>
          <w:u w:val="single"/>
          <w:lang w:eastAsia="pl-PL"/>
        </w:rPr>
        <w:t>……………..</w:t>
      </w:r>
      <w:r w:rsidR="00350DD2" w:rsidRPr="002E3D34">
        <w:rPr>
          <w:rFonts w:ascii="Times New Roman" w:eastAsia="Times New Roman" w:hAnsi="Times New Roman" w:cs="Times New Roman"/>
          <w:b/>
          <w:sz w:val="24"/>
          <w:szCs w:val="24"/>
          <w:u w:val="single"/>
          <w:lang w:eastAsia="pl-PL"/>
        </w:rPr>
        <w:t xml:space="preserve">  z</w:t>
      </w:r>
      <w:r w:rsidR="00350DD2">
        <w:rPr>
          <w:rFonts w:ascii="Times New Roman" w:eastAsia="Times New Roman" w:hAnsi="Times New Roman" w:cs="Times New Roman"/>
          <w:b/>
          <w:sz w:val="24"/>
          <w:szCs w:val="24"/>
          <w:u w:val="single"/>
          <w:lang w:eastAsia="pl-PL"/>
        </w:rPr>
        <w:t xml:space="preserve"> dnia </w:t>
      </w:r>
      <w:r w:rsidR="001E5DFD">
        <w:rPr>
          <w:rFonts w:ascii="Times New Roman" w:eastAsia="Times New Roman" w:hAnsi="Times New Roman" w:cs="Times New Roman"/>
          <w:b/>
          <w:sz w:val="24"/>
          <w:szCs w:val="24"/>
          <w:u w:val="single"/>
          <w:lang w:eastAsia="pl-PL"/>
        </w:rPr>
        <w:t>………….</w:t>
      </w:r>
      <w:r w:rsidR="00350DD2">
        <w:rPr>
          <w:rFonts w:ascii="Times New Roman" w:eastAsia="Times New Roman" w:hAnsi="Times New Roman" w:cs="Times New Roman"/>
          <w:b/>
          <w:sz w:val="24"/>
          <w:szCs w:val="24"/>
          <w:u w:val="single"/>
          <w:lang w:eastAsia="pl-PL"/>
        </w:rPr>
        <w:t xml:space="preserve"> </w:t>
      </w:r>
      <w:r w:rsidR="00350DD2" w:rsidRPr="00D25E09">
        <w:rPr>
          <w:rFonts w:ascii="Times New Roman" w:eastAsia="Times New Roman" w:hAnsi="Times New Roman" w:cs="Times New Roman"/>
          <w:b/>
          <w:sz w:val="24"/>
          <w:szCs w:val="24"/>
          <w:u w:val="single"/>
          <w:lang w:eastAsia="pl-PL"/>
        </w:rPr>
        <w:t>r.</w:t>
      </w:r>
    </w:p>
    <w:p w14:paraId="7B47182D" w14:textId="0CC30FFE" w:rsidR="00912700" w:rsidRPr="00AF25E4" w:rsidRDefault="00912700" w:rsidP="000A4843">
      <w:pPr>
        <w:pStyle w:val="tytu0"/>
        <w:spacing w:before="0" w:after="0" w:line="276" w:lineRule="auto"/>
        <w:contextualSpacing/>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05B66889"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w:t>
      </w:r>
      <w:r w:rsidR="00482377">
        <w:rPr>
          <w:rFonts w:ascii="Arial" w:hAnsi="Arial" w:cs="Arial"/>
          <w:sz w:val="20"/>
          <w:szCs w:val="20"/>
        </w:rPr>
        <w:t>NKÓW UDZIAŁU W POSTĘPOWANIU,</w:t>
      </w:r>
      <w:r w:rsidRPr="00AF25E4">
        <w:rPr>
          <w:rFonts w:ascii="Arial" w:hAnsi="Arial" w:cs="Arial"/>
          <w:sz w:val="20"/>
          <w:szCs w:val="20"/>
        </w:rPr>
        <w:t xml:space="preserve"> BRAK PODSTAW DO WYKLUCZENIA Z POSTĘPOWANIA</w:t>
      </w:r>
      <w:r w:rsidR="00B85052" w:rsidRPr="00AF25E4">
        <w:rPr>
          <w:rFonts w:ascii="Arial" w:hAnsi="Arial" w:cs="Arial"/>
          <w:sz w:val="20"/>
          <w:szCs w:val="20"/>
        </w:rPr>
        <w:t xml:space="preserve"> </w:t>
      </w:r>
      <w:r w:rsidR="00482377">
        <w:rPr>
          <w:rFonts w:ascii="Arial" w:hAnsi="Arial" w:cs="Arial"/>
          <w:sz w:val="20"/>
          <w:szCs w:val="20"/>
        </w:rPr>
        <w:t>ORAZ SPEŁNIENIE PRZEZ OPISYWANE DOSTAWY WYMAGAŃ OKREŚLONYCH PRZEZ ZMAWIAJĄCEGO.</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7777777" w:rsidR="008245B8" w:rsidRPr="00AF25E4" w:rsidRDefault="008245B8" w:rsidP="00845854">
      <w:pPr>
        <w:pStyle w:val="tekst-pity"/>
        <w:tabs>
          <w:tab w:val="left" w:pos="1843"/>
        </w:tabs>
        <w:ind w:left="1843" w:hanging="1843"/>
        <w:rPr>
          <w:rFonts w:cs="Arial"/>
        </w:rPr>
      </w:pPr>
      <w:r w:rsidRPr="00AF25E4">
        <w:rPr>
          <w:rFonts w:cs="Arial"/>
        </w:rPr>
        <w:t>POSTANOWIENIA KOŃCOWE</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4C4FC1B2"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97686B">
              <w:rPr>
                <w:rFonts w:ascii="Arial" w:hAnsi="Arial" w:cs="Arial"/>
                <w:sz w:val="20"/>
                <w:szCs w:val="20"/>
              </w:rPr>
              <w:t>Umowy (IPU)</w:t>
            </w:r>
          </w:p>
        </w:tc>
      </w:tr>
      <w:tr w:rsidR="006A1E20" w:rsidRPr="00AF25E4" w14:paraId="46082C52" w14:textId="77777777" w:rsidTr="0011014D">
        <w:tc>
          <w:tcPr>
            <w:tcW w:w="1980" w:type="dxa"/>
          </w:tcPr>
          <w:p w14:paraId="6ABDDDE1" w14:textId="7A3839F5" w:rsidR="008069B7" w:rsidRPr="00AF25E4" w:rsidRDefault="006340F5" w:rsidP="001722A5">
            <w:pPr>
              <w:spacing w:line="360" w:lineRule="auto"/>
              <w:rPr>
                <w:rFonts w:ascii="Arial" w:hAnsi="Arial" w:cs="Arial"/>
                <w:sz w:val="20"/>
                <w:szCs w:val="20"/>
              </w:rPr>
            </w:pPr>
            <w:r>
              <w:rPr>
                <w:rFonts w:ascii="Arial" w:hAnsi="Arial" w:cs="Arial"/>
                <w:sz w:val="20"/>
                <w:szCs w:val="20"/>
              </w:rPr>
              <w:t xml:space="preserve"> </w:t>
            </w:r>
            <w:r w:rsidR="008069B7"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563C3F9E" w:rsidR="008069B7" w:rsidRPr="00AF25E4" w:rsidRDefault="005E3D27" w:rsidP="00357559">
            <w:pPr>
              <w:spacing w:line="360" w:lineRule="auto"/>
              <w:rPr>
                <w:rFonts w:ascii="Arial" w:hAnsi="Arial" w:cs="Arial"/>
                <w:sz w:val="20"/>
                <w:szCs w:val="20"/>
              </w:rPr>
            </w:pPr>
            <w:r>
              <w:rPr>
                <w:rFonts w:ascii="Arial" w:hAnsi="Arial" w:cs="Arial"/>
                <w:sz w:val="20"/>
                <w:szCs w:val="20"/>
              </w:rPr>
              <w:t>Załąc</w:t>
            </w:r>
            <w:r w:rsidR="00EF2811">
              <w:rPr>
                <w:rFonts w:ascii="Arial" w:hAnsi="Arial" w:cs="Arial"/>
                <w:sz w:val="20"/>
                <w:szCs w:val="20"/>
              </w:rPr>
              <w:t>zniki nr 3</w:t>
            </w:r>
          </w:p>
        </w:tc>
        <w:tc>
          <w:tcPr>
            <w:tcW w:w="7081" w:type="dxa"/>
          </w:tcPr>
          <w:p w14:paraId="08480AB0" w14:textId="385DEC52" w:rsidR="00E46EBE" w:rsidRPr="00AF25E4" w:rsidRDefault="0097686B" w:rsidP="007E5AE0">
            <w:pPr>
              <w:pStyle w:val="Bezodstpw"/>
              <w:rPr>
                <w:rFonts w:ascii="Arial" w:hAnsi="Arial" w:cs="Arial"/>
                <w:sz w:val="20"/>
                <w:szCs w:val="20"/>
              </w:rPr>
            </w:pPr>
            <w:r>
              <w:rPr>
                <w:rFonts w:ascii="Arial" w:hAnsi="Arial" w:cs="Arial"/>
                <w:sz w:val="20"/>
                <w:szCs w:val="20"/>
              </w:rPr>
              <w:t>Kalkulacja Cenowa</w:t>
            </w:r>
            <w:r w:rsidR="005B705C" w:rsidRPr="00AF25E4">
              <w:rPr>
                <w:rFonts w:ascii="Arial" w:hAnsi="Arial" w:cs="Arial"/>
                <w:sz w:val="20"/>
                <w:szCs w:val="20"/>
              </w:rPr>
              <w:t xml:space="preserve">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11C8447B"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Klauzula informacyjna</w:t>
            </w:r>
            <w:r w:rsidR="00764C54">
              <w:rPr>
                <w:rFonts w:ascii="Arial" w:eastAsia="Times New Roman" w:hAnsi="Arial" w:cs="Arial"/>
                <w:bCs/>
                <w:sz w:val="20"/>
                <w:szCs w:val="20"/>
                <w:lang w:eastAsia="ar-SA"/>
              </w:rPr>
              <w:t xml:space="preserve"> dotycząca przetwarzania danych osobowych</w:t>
            </w:r>
            <w:r w:rsidRPr="00AF25E4">
              <w:rPr>
                <w:rFonts w:ascii="Arial" w:eastAsia="Times New Roman" w:hAnsi="Arial" w:cs="Arial"/>
                <w:bCs/>
                <w:sz w:val="20"/>
                <w:szCs w:val="20"/>
                <w:lang w:eastAsia="ar-SA"/>
              </w:rPr>
              <w:t xml:space="preserve">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69DB3CB0" w14:textId="482EC909" w:rsidR="00C748D9" w:rsidRDefault="00C748D9" w:rsidP="00C748D9">
      <w:pPr>
        <w:rPr>
          <w:rFonts w:ascii="Arial" w:hAnsi="Arial" w:cs="Arial"/>
          <w:sz w:val="20"/>
          <w:szCs w:val="20"/>
        </w:rPr>
      </w:pPr>
      <w:r>
        <w:rPr>
          <w:rFonts w:ascii="Arial" w:hAnsi="Arial" w:cs="Arial"/>
          <w:sz w:val="20"/>
          <w:szCs w:val="20"/>
        </w:rPr>
        <w:br/>
      </w:r>
    </w:p>
    <w:p w14:paraId="45E339C2" w14:textId="77777777" w:rsidR="00C748D9" w:rsidRDefault="00C748D9">
      <w:pPr>
        <w:rPr>
          <w:rFonts w:ascii="Arial" w:hAnsi="Arial" w:cs="Arial"/>
          <w:sz w:val="20"/>
          <w:szCs w:val="20"/>
        </w:rPr>
      </w:pPr>
      <w:r>
        <w:rPr>
          <w:rFonts w:ascii="Arial" w:hAnsi="Arial" w:cs="Arial"/>
          <w:sz w:val="20"/>
          <w:szCs w:val="20"/>
        </w:rPr>
        <w:br w:type="page"/>
      </w:r>
    </w:p>
    <w:p w14:paraId="684F6050" w14:textId="77777777" w:rsidR="00FB073E" w:rsidRPr="00AF25E4" w:rsidRDefault="00FB073E" w:rsidP="00C748D9">
      <w:pPr>
        <w:rPr>
          <w:rFonts w:ascii="Arial" w:hAnsi="Arial" w:cs="Arial"/>
          <w:sz w:val="20"/>
          <w:szCs w:val="20"/>
        </w:rPr>
      </w:pPr>
    </w:p>
    <w:p w14:paraId="096ADCA8" w14:textId="02177780" w:rsidR="00613895" w:rsidRPr="00AF25E4" w:rsidRDefault="000D3393" w:rsidP="00AC7FAE">
      <w:pPr>
        <w:pStyle w:val="tekst-pity"/>
        <w:numPr>
          <w:ilvl w:val="0"/>
          <w:numId w:val="50"/>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68DE32A0"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03F26505"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C81D9A" w:rsidRPr="00AF25E4">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76B1D2DC" w:rsidR="00447626" w:rsidRPr="00AF25E4" w:rsidRDefault="00C34C84" w:rsidP="00447626">
      <w:pPr>
        <w:pStyle w:val="Bezodstpw"/>
        <w:rPr>
          <w:rFonts w:ascii="Arial" w:hAnsi="Arial" w:cs="Arial"/>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10" w:history="1">
        <w:r w:rsidR="00447626" w:rsidRPr="00AF25E4">
          <w:rPr>
            <w:rStyle w:val="Hipercze"/>
            <w:rFonts w:ascii="Arial" w:hAnsi="Arial" w:cs="Arial"/>
            <w:b/>
            <w:color w:val="auto"/>
            <w:sz w:val="20"/>
            <w:szCs w:val="20"/>
          </w:rPr>
          <w:t>zp@usdk.pl</w:t>
        </w:r>
      </w:hyperlink>
      <w:r w:rsidR="00447626" w:rsidRPr="00AF25E4">
        <w:rPr>
          <w:rFonts w:ascii="Arial" w:hAnsi="Arial" w:cs="Arial"/>
          <w:b/>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164E62D2" w14:textId="5C64D02F" w:rsidR="001C18AD" w:rsidRPr="001C18AD" w:rsidRDefault="001C18AD" w:rsidP="001C18AD">
      <w:pPr>
        <w:pStyle w:val="Akapitzlist"/>
        <w:numPr>
          <w:ilvl w:val="0"/>
          <w:numId w:val="34"/>
        </w:numPr>
        <w:spacing w:after="0" w:line="240" w:lineRule="auto"/>
        <w:jc w:val="both"/>
        <w:rPr>
          <w:rFonts w:ascii="Cambria" w:hAnsi="Cambria" w:cs="Arial"/>
        </w:rPr>
      </w:pPr>
      <w:r w:rsidRPr="00101C74">
        <w:rPr>
          <w:rFonts w:ascii="Cambria" w:hAnsi="Cambria" w:cs="Arial"/>
          <w:b/>
          <w:bCs/>
        </w:rPr>
        <w:t>Ustawa</w:t>
      </w:r>
      <w:r>
        <w:rPr>
          <w:rFonts w:ascii="Cambria" w:hAnsi="Cambria" w:cs="Arial"/>
        </w:rPr>
        <w:t xml:space="preserve"> - Ustawa z dnia 29</w:t>
      </w:r>
      <w:r w:rsidRPr="00101C74">
        <w:rPr>
          <w:rFonts w:ascii="Cambria" w:hAnsi="Cambria" w:cs="Arial"/>
        </w:rPr>
        <w:t xml:space="preserve"> stycznia 2004 r. Prawo z</w:t>
      </w:r>
      <w:r>
        <w:rPr>
          <w:rFonts w:ascii="Cambria" w:hAnsi="Cambria" w:cs="Arial"/>
        </w:rPr>
        <w:t>amówień publicznych (Dz. U. 2019.1843</w:t>
      </w:r>
      <w:r w:rsidRPr="00101C74">
        <w:rPr>
          <w:rFonts w:ascii="Cambria" w:hAnsi="Cambria" w:cs="Arial"/>
        </w:rPr>
        <w:t xml:space="preserve"> </w:t>
      </w:r>
      <w:proofErr w:type="spellStart"/>
      <w:r w:rsidRPr="00101C74">
        <w:rPr>
          <w:rFonts w:ascii="Cambria" w:hAnsi="Cambria" w:cs="Arial"/>
        </w:rPr>
        <w:t>t.j</w:t>
      </w:r>
      <w:proofErr w:type="spellEnd"/>
      <w:r w:rsidRPr="00101C74">
        <w:rPr>
          <w:rFonts w:ascii="Cambria" w:hAnsi="Cambria" w:cs="Arial"/>
        </w:rPr>
        <w:t xml:space="preserve">. z </w:t>
      </w:r>
      <w:r>
        <w:rPr>
          <w:rFonts w:ascii="Cambria" w:hAnsi="Cambria" w:cs="Arial"/>
        </w:rPr>
        <w:t>późn.</w:t>
      </w:r>
      <w:r w:rsidRPr="00101C74">
        <w:rPr>
          <w:rFonts w:ascii="Cambria" w:hAnsi="Cambria" w:cs="Arial"/>
        </w:rPr>
        <w:t xml:space="preserve">  zm.) oraz wszelkie akty wykonawcze wydane na jej podstawie (dalej  </w:t>
      </w:r>
      <w:r w:rsidRPr="00101C74">
        <w:rPr>
          <w:rFonts w:ascii="Cambria" w:hAnsi="Cambria" w:cs="Arial"/>
          <w:b/>
        </w:rPr>
        <w:t>ustawa</w:t>
      </w:r>
      <w:r w:rsidRPr="00101C74">
        <w:rPr>
          <w:rFonts w:ascii="Cambria" w:hAnsi="Cambria" w:cs="Arial"/>
        </w:rPr>
        <w:t xml:space="preserve"> lub  </w:t>
      </w:r>
      <w:r w:rsidRPr="00101C74">
        <w:rPr>
          <w:rFonts w:ascii="Cambria" w:hAnsi="Cambria" w:cs="Arial"/>
          <w:b/>
        </w:rPr>
        <w:t>ustawa PZP</w:t>
      </w:r>
      <w:r w:rsidRPr="00101C74">
        <w:rPr>
          <w:rFonts w:ascii="Cambria" w:hAnsi="Cambria" w:cs="Arial"/>
        </w:rPr>
        <w:t xml:space="preserve"> lub </w:t>
      </w:r>
      <w:r w:rsidRPr="00101C74">
        <w:rPr>
          <w:rFonts w:ascii="Cambria" w:hAnsi="Cambria" w:cs="Arial"/>
          <w:b/>
        </w:rPr>
        <w:t xml:space="preserve">ustawa </w:t>
      </w:r>
      <w:proofErr w:type="spellStart"/>
      <w:r w:rsidRPr="00101C74">
        <w:rPr>
          <w:rFonts w:ascii="Cambria" w:hAnsi="Cambria" w:cs="Arial"/>
          <w:b/>
        </w:rPr>
        <w:t>pzp</w:t>
      </w:r>
      <w:proofErr w:type="spellEnd"/>
      <w:r w:rsidRPr="00101C74">
        <w:rPr>
          <w:rFonts w:ascii="Cambria" w:hAnsi="Cambria" w:cs="Arial"/>
        </w:rPr>
        <w:t>).;</w:t>
      </w:r>
      <w:r>
        <w:rPr>
          <w:rFonts w:ascii="Cambria" w:hAnsi="Cambria" w:cs="Arial"/>
        </w:rPr>
        <w:t xml:space="preserve">  </w:t>
      </w:r>
    </w:p>
    <w:p w14:paraId="3CFD27DF" w14:textId="3D752ECF"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935632">
      <w:pPr>
        <w:pStyle w:val="Akapitzlist"/>
        <w:numPr>
          <w:ilvl w:val="0"/>
          <w:numId w:val="34"/>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17F18ED" w:rsidR="00283BD3" w:rsidRPr="00AF25E4" w:rsidRDefault="00F009A1"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Oferty</w:t>
      </w:r>
      <w:r w:rsidR="00283BD3" w:rsidRPr="00AF25E4">
        <w:rPr>
          <w:rFonts w:ascii="Arial" w:hAnsi="Arial" w:cs="Arial"/>
          <w:sz w:val="20"/>
          <w:szCs w:val="20"/>
        </w:rPr>
        <w:t xml:space="preserve"> or</w:t>
      </w:r>
      <w:r w:rsidR="00FA5817">
        <w:rPr>
          <w:rFonts w:ascii="Arial" w:hAnsi="Arial" w:cs="Arial"/>
          <w:sz w:val="20"/>
          <w:szCs w:val="20"/>
        </w:rPr>
        <w:t xml:space="preserve">az odpowiednie załączniki min. </w:t>
      </w:r>
      <w:r w:rsidR="00283BD3" w:rsidRPr="00AF25E4">
        <w:rPr>
          <w:rFonts w:ascii="Arial" w:hAnsi="Arial" w:cs="Arial"/>
          <w:sz w:val="20"/>
          <w:szCs w:val="20"/>
        </w:rPr>
        <w:t>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935632">
      <w:pPr>
        <w:pStyle w:val="Akapitzlist"/>
        <w:widowControl w:val="0"/>
        <w:numPr>
          <w:ilvl w:val="0"/>
          <w:numId w:val="34"/>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1"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2"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57597E22" w:rsidR="00283BD3" w:rsidRPr="00AF25E4" w:rsidRDefault="00283BD3" w:rsidP="00935632">
      <w:pPr>
        <w:pStyle w:val="Akapitzlist"/>
        <w:numPr>
          <w:ilvl w:val="0"/>
          <w:numId w:val="34"/>
        </w:numPr>
        <w:spacing w:after="0" w:line="240" w:lineRule="auto"/>
        <w:jc w:val="both"/>
        <w:rPr>
          <w:rFonts w:ascii="Arial" w:hAnsi="Arial" w:cs="Arial"/>
          <w:sz w:val="20"/>
          <w:szCs w:val="20"/>
        </w:rPr>
      </w:pPr>
      <w:r w:rsidRPr="00AF25E4">
        <w:rPr>
          <w:rFonts w:ascii="Arial" w:hAnsi="Arial" w:cs="Arial"/>
          <w:b/>
          <w:bCs/>
          <w:sz w:val="20"/>
          <w:szCs w:val="20"/>
        </w:rPr>
        <w:t>Pełnomocnictwo</w:t>
      </w:r>
      <w:r w:rsidRPr="00AF25E4">
        <w:rPr>
          <w:rFonts w:ascii="Arial" w:hAnsi="Arial"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481DAE55" w:rsidR="006D1BC2" w:rsidRPr="00AF25E4" w:rsidRDefault="001C18AD" w:rsidP="00096BD7">
      <w:pPr>
        <w:pStyle w:val="Bezodstpw"/>
        <w:numPr>
          <w:ilvl w:val="0"/>
          <w:numId w:val="3"/>
        </w:numPr>
        <w:ind w:left="1134" w:hanging="1134"/>
        <w:jc w:val="both"/>
        <w:rPr>
          <w:rFonts w:ascii="Arial" w:hAnsi="Arial" w:cs="Arial"/>
          <w:b/>
          <w:sz w:val="20"/>
          <w:szCs w:val="20"/>
        </w:rPr>
      </w:pPr>
      <w:r>
        <w:rPr>
          <w:rFonts w:ascii="Arial" w:hAnsi="Arial" w:cs="Arial"/>
          <w:b/>
          <w:sz w:val="20"/>
          <w:szCs w:val="20"/>
        </w:rPr>
        <w:t>TRYB POSTĘPOWANIA</w:t>
      </w:r>
    </w:p>
    <w:p w14:paraId="2F405DC4" w14:textId="61A3F032" w:rsidR="001C18AD" w:rsidRPr="001C18AD" w:rsidRDefault="001C18AD" w:rsidP="001C18AD">
      <w:pPr>
        <w:pStyle w:val="Akapitzlist"/>
        <w:numPr>
          <w:ilvl w:val="0"/>
          <w:numId w:val="33"/>
        </w:numPr>
        <w:suppressAutoHyphens/>
        <w:spacing w:before="120" w:after="0" w:line="240" w:lineRule="auto"/>
        <w:jc w:val="both"/>
        <w:rPr>
          <w:rFonts w:ascii="Arial" w:hAnsi="Arial" w:cs="Arial"/>
          <w:sz w:val="20"/>
          <w:szCs w:val="20"/>
        </w:rPr>
      </w:pPr>
      <w:r w:rsidRPr="001C18AD">
        <w:rPr>
          <w:rFonts w:ascii="Arial" w:hAnsi="Arial" w:cs="Arial"/>
          <w:sz w:val="20"/>
          <w:szCs w:val="20"/>
        </w:rPr>
        <w:t xml:space="preserve">Postępowanie prowadzone jest w trybie </w:t>
      </w:r>
      <w:r w:rsidRPr="001C18AD">
        <w:rPr>
          <w:rFonts w:ascii="Arial" w:hAnsi="Arial" w:cs="Arial"/>
          <w:b/>
          <w:sz w:val="20"/>
          <w:szCs w:val="20"/>
        </w:rPr>
        <w:t>przetargu nieograniczonego</w:t>
      </w:r>
      <w:r w:rsidRPr="001C18AD">
        <w:rPr>
          <w:rFonts w:ascii="Arial" w:hAnsi="Arial" w:cs="Arial"/>
          <w:sz w:val="20"/>
          <w:szCs w:val="20"/>
        </w:rPr>
        <w:t xml:space="preserve"> na podstawie art. 10 ust. 1 oraz art. 39 – 46 ustawy z dnia 29 stycznia 2004 r. Prawo zamówień publicznych (tekst jedn.: Dz. U. z 2019 r, poz. 1843 z późn. zm.) oraz aktów wykonawczych do ustawy PZP.</w:t>
      </w:r>
    </w:p>
    <w:p w14:paraId="589A439D" w14:textId="1777F298"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1C18AD">
        <w:rPr>
          <w:rFonts w:ascii="Arial" w:hAnsi="Arial" w:cs="Arial"/>
          <w:sz w:val="20"/>
          <w:szCs w:val="20"/>
        </w:rPr>
        <w:lastRenderedPageBreak/>
        <w:t>Postępowanie jest prowadzone zgodnie zasadami przewidzianymi dla zamówień</w:t>
      </w:r>
      <w:r w:rsidRPr="00AF25E4">
        <w:rPr>
          <w:rFonts w:ascii="Arial" w:hAnsi="Arial" w:cs="Arial"/>
          <w:sz w:val="20"/>
          <w:szCs w:val="20"/>
        </w:rPr>
        <w:t xml:space="preserve">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0B1A28">
        <w:rPr>
          <w:rFonts w:ascii="Arial" w:hAnsi="Arial" w:cs="Arial"/>
          <w:b/>
          <w:sz w:val="20"/>
          <w:szCs w:val="20"/>
        </w:rPr>
        <w:t>139</w:t>
      </w:r>
      <w:r w:rsidR="00C71376" w:rsidRPr="00AF25E4">
        <w:rPr>
          <w:rFonts w:ascii="Arial" w:hAnsi="Arial" w:cs="Arial"/>
          <w:b/>
          <w:sz w:val="20"/>
          <w:szCs w:val="20"/>
        </w:rPr>
        <w:t xml:space="preserve"> 000 euro.</w:t>
      </w:r>
    </w:p>
    <w:p w14:paraId="2EAF94D7" w14:textId="63E6CBB9"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935632">
      <w:pPr>
        <w:pStyle w:val="Akapitzlist"/>
        <w:numPr>
          <w:ilvl w:val="0"/>
          <w:numId w:val="33"/>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22E6D638"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OPIS PRZEDMIOTU ZAMÓWIENIA</w:t>
      </w:r>
    </w:p>
    <w:p w14:paraId="4EF258A2" w14:textId="76C7A54E" w:rsidR="003B642D" w:rsidRPr="00B87F98" w:rsidRDefault="00A16195" w:rsidP="00AC7FAE">
      <w:pPr>
        <w:widowControl w:val="0"/>
        <w:numPr>
          <w:ilvl w:val="0"/>
          <w:numId w:val="49"/>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4E06BE">
        <w:rPr>
          <w:rFonts w:ascii="Arial" w:hAnsi="Arial" w:cs="Arial"/>
          <w:b/>
          <w:sz w:val="20"/>
          <w:szCs w:val="20"/>
        </w:rPr>
        <w:t>dostawa rękawic diagnostycznych nitrylowych</w:t>
      </w:r>
      <w:r w:rsidR="00B87F98">
        <w:rPr>
          <w:rFonts w:ascii="Arial" w:hAnsi="Arial" w:cs="Arial"/>
          <w:b/>
          <w:sz w:val="20"/>
          <w:szCs w:val="20"/>
        </w:rPr>
        <w:t>.</w:t>
      </w:r>
    </w:p>
    <w:p w14:paraId="57979B85" w14:textId="77777777" w:rsidR="00A16195" w:rsidRPr="00AF25E4" w:rsidRDefault="00A16195" w:rsidP="00AC7FAE">
      <w:pPr>
        <w:pStyle w:val="Bezodstpw"/>
        <w:numPr>
          <w:ilvl w:val="0"/>
          <w:numId w:val="49"/>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p>
    <w:p w14:paraId="6E361EB8" w14:textId="05D2441A" w:rsidR="00A16195"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w:t>
      </w:r>
      <w:r w:rsidR="00FD6E41">
        <w:rPr>
          <w:rFonts w:ascii="Arial" w:hAnsi="Arial" w:cs="Arial"/>
          <w:sz w:val="20"/>
          <w:szCs w:val="20"/>
        </w:rPr>
        <w:t>totne Postanowienia Umowy (IPU)</w:t>
      </w:r>
    </w:p>
    <w:p w14:paraId="5E050A4F" w14:textId="72D0575C"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FD6E41">
        <w:rPr>
          <w:rFonts w:ascii="Arial" w:hAnsi="Arial" w:cs="Arial"/>
          <w:sz w:val="20"/>
          <w:szCs w:val="20"/>
        </w:rPr>
        <w:t>– Formularz Oferty</w:t>
      </w:r>
    </w:p>
    <w:p w14:paraId="440F5194" w14:textId="69CB07D4" w:rsidR="00A87118" w:rsidRDefault="00092B17" w:rsidP="00A87118">
      <w:pPr>
        <w:pStyle w:val="Bezodstpw"/>
        <w:ind w:left="708"/>
        <w:jc w:val="both"/>
        <w:rPr>
          <w:rFonts w:ascii="Arial" w:hAnsi="Arial" w:cs="Arial"/>
          <w:sz w:val="20"/>
          <w:szCs w:val="20"/>
        </w:rPr>
      </w:pPr>
      <w:r w:rsidRPr="00AF25E4">
        <w:rPr>
          <w:rFonts w:ascii="Arial" w:hAnsi="Arial" w:cs="Arial"/>
          <w:sz w:val="20"/>
          <w:szCs w:val="20"/>
        </w:rPr>
        <w:t>załącznik nr 3</w:t>
      </w:r>
      <w:r w:rsidR="00DC6783">
        <w:rPr>
          <w:rFonts w:ascii="Arial" w:hAnsi="Arial" w:cs="Arial"/>
          <w:sz w:val="20"/>
          <w:szCs w:val="20"/>
        </w:rPr>
        <w:t xml:space="preserve"> –</w:t>
      </w:r>
      <w:r w:rsidR="00366E3A" w:rsidRPr="00AF25E4">
        <w:rPr>
          <w:rFonts w:ascii="Arial" w:hAnsi="Arial" w:cs="Arial"/>
          <w:sz w:val="20"/>
          <w:szCs w:val="20"/>
        </w:rPr>
        <w:t xml:space="preserve"> </w:t>
      </w:r>
      <w:r w:rsidR="004E06BE">
        <w:rPr>
          <w:rFonts w:ascii="Arial" w:hAnsi="Arial" w:cs="Arial"/>
          <w:sz w:val="20"/>
          <w:szCs w:val="20"/>
        </w:rPr>
        <w:t>Formularz Cenowy</w:t>
      </w:r>
      <w:r w:rsidR="00A50E51">
        <w:rPr>
          <w:rFonts w:ascii="Arial" w:hAnsi="Arial" w:cs="Arial"/>
          <w:sz w:val="20"/>
          <w:szCs w:val="20"/>
        </w:rPr>
        <w:t xml:space="preserve"> (Prawo opcji)</w:t>
      </w:r>
    </w:p>
    <w:p w14:paraId="6A4C122D" w14:textId="2CF851CB" w:rsidR="00F1187A" w:rsidRPr="00023048" w:rsidRDefault="00A16195" w:rsidP="00AC7FAE">
      <w:pPr>
        <w:pStyle w:val="Bezodstpw"/>
        <w:numPr>
          <w:ilvl w:val="0"/>
          <w:numId w:val="49"/>
        </w:numPr>
        <w:jc w:val="both"/>
        <w:rPr>
          <w:rFonts w:ascii="Arial" w:hAnsi="Arial" w:cs="Arial"/>
          <w:b/>
          <w:color w:val="000000"/>
          <w:sz w:val="20"/>
          <w:szCs w:val="20"/>
          <w:shd w:val="clear" w:color="auto" w:fill="FFFFFF"/>
        </w:rPr>
      </w:pPr>
      <w:r w:rsidRPr="00AF25E4">
        <w:rPr>
          <w:rFonts w:ascii="Arial" w:hAnsi="Arial" w:cs="Arial"/>
          <w:sz w:val="20"/>
          <w:szCs w:val="20"/>
        </w:rPr>
        <w:t xml:space="preserve">Oznaczenie kodowe Wspólnego Słownika Zamówień </w:t>
      </w:r>
      <w:r w:rsidRPr="00AF25E4">
        <w:rPr>
          <w:rFonts w:ascii="Arial" w:hAnsi="Arial" w:cs="Arial"/>
          <w:b/>
          <w:sz w:val="20"/>
          <w:szCs w:val="20"/>
        </w:rPr>
        <w:t>CPV</w:t>
      </w:r>
      <w:r w:rsidR="004F4DB4">
        <w:rPr>
          <w:rFonts w:ascii="Arial" w:hAnsi="Arial" w:cs="Arial"/>
          <w:sz w:val="20"/>
          <w:szCs w:val="20"/>
        </w:rPr>
        <w:t>:</w:t>
      </w:r>
      <w:r w:rsidR="0097686B">
        <w:rPr>
          <w:rFonts w:ascii="Arial" w:hAnsi="Arial" w:cs="Arial"/>
          <w:sz w:val="20"/>
          <w:szCs w:val="20"/>
        </w:rPr>
        <w:t xml:space="preserve"> </w:t>
      </w:r>
      <w:r w:rsidR="00023048" w:rsidRPr="00023048">
        <w:rPr>
          <w:rFonts w:ascii="Arial" w:hAnsi="Arial" w:cs="Arial"/>
          <w:b/>
          <w:color w:val="000000"/>
          <w:sz w:val="20"/>
          <w:szCs w:val="20"/>
          <w:shd w:val="clear" w:color="auto" w:fill="FFFFFF"/>
        </w:rPr>
        <w:t>18143000-3</w:t>
      </w:r>
      <w:r w:rsidR="00023048">
        <w:rPr>
          <w:rFonts w:ascii="Arial" w:hAnsi="Arial" w:cs="Arial"/>
          <w:b/>
          <w:color w:val="000000"/>
          <w:sz w:val="20"/>
          <w:szCs w:val="20"/>
          <w:shd w:val="clear" w:color="auto" w:fill="FFFFFF"/>
        </w:rPr>
        <w:t xml:space="preserve"> Akcesoria ochronne</w:t>
      </w:r>
    </w:p>
    <w:p w14:paraId="0C3E9066" w14:textId="089DB5C2" w:rsidR="00814E77" w:rsidRDefault="00814E77" w:rsidP="00AC7FAE">
      <w:pPr>
        <w:pStyle w:val="Bezodstpw"/>
        <w:numPr>
          <w:ilvl w:val="0"/>
          <w:numId w:val="49"/>
        </w:numPr>
        <w:jc w:val="both"/>
        <w:rPr>
          <w:rFonts w:ascii="Cambria" w:hAnsi="Cambria" w:cs="Times New Roman"/>
          <w:b/>
          <w:u w:val="single"/>
        </w:rPr>
      </w:pPr>
      <w:r w:rsidRPr="00814E77">
        <w:rPr>
          <w:rFonts w:ascii="Arial" w:hAnsi="Arial" w:cs="Arial"/>
          <w:b/>
          <w:sz w:val="20"/>
          <w:szCs w:val="20"/>
          <w:u w:val="single"/>
        </w:rPr>
        <w:t>Zamawiający</w:t>
      </w:r>
      <w:r w:rsidR="004E06BE">
        <w:rPr>
          <w:rFonts w:ascii="Arial" w:hAnsi="Arial" w:cs="Arial"/>
          <w:b/>
          <w:sz w:val="20"/>
          <w:szCs w:val="20"/>
          <w:u w:val="single"/>
        </w:rPr>
        <w:t xml:space="preserve"> nie</w:t>
      </w:r>
      <w:r w:rsidRPr="00814E77">
        <w:rPr>
          <w:rFonts w:ascii="Arial" w:hAnsi="Arial" w:cs="Arial"/>
          <w:b/>
          <w:sz w:val="20"/>
          <w:szCs w:val="20"/>
          <w:u w:val="single"/>
        </w:rPr>
        <w:t xml:space="preserve"> dopuszcza możliw</w:t>
      </w:r>
      <w:r w:rsidR="004E06BE">
        <w:rPr>
          <w:rFonts w:ascii="Arial" w:hAnsi="Arial" w:cs="Arial"/>
          <w:b/>
          <w:sz w:val="20"/>
          <w:szCs w:val="20"/>
          <w:u w:val="single"/>
        </w:rPr>
        <w:t>ość składania ofert częściowych</w:t>
      </w:r>
    </w:p>
    <w:p w14:paraId="75ECCED5" w14:textId="3D826152" w:rsidR="0057201E" w:rsidRPr="00A50E51" w:rsidRDefault="00A50E51" w:rsidP="00AC7FAE">
      <w:pPr>
        <w:pStyle w:val="Bezodstpw"/>
        <w:numPr>
          <w:ilvl w:val="0"/>
          <w:numId w:val="49"/>
        </w:numPr>
        <w:jc w:val="both"/>
        <w:rPr>
          <w:rFonts w:ascii="Cambria" w:hAnsi="Cambria" w:cs="Arial"/>
          <w:b/>
          <w:sz w:val="20"/>
          <w:szCs w:val="20"/>
        </w:rPr>
      </w:pPr>
      <w:r w:rsidRPr="00067DED">
        <w:rPr>
          <w:rFonts w:ascii="Cambria" w:hAnsi="Cambria" w:cs="Arial"/>
          <w:sz w:val="20"/>
          <w:szCs w:val="20"/>
        </w:rPr>
        <w:t>Zamawiający przewiduje możliwość skorzystania</w:t>
      </w:r>
      <w:r w:rsidRPr="00067DED">
        <w:rPr>
          <w:rFonts w:ascii="Cambria" w:hAnsi="Cambria" w:cs="Arial"/>
          <w:b/>
          <w:sz w:val="20"/>
          <w:szCs w:val="20"/>
        </w:rPr>
        <w:t xml:space="preserve"> </w:t>
      </w:r>
      <w:r w:rsidRPr="00067DED">
        <w:rPr>
          <w:rFonts w:ascii="Cambria" w:hAnsi="Cambria" w:cs="Arial"/>
          <w:sz w:val="20"/>
          <w:szCs w:val="20"/>
        </w:rPr>
        <w:t xml:space="preserve">z </w:t>
      </w:r>
      <w:r w:rsidRPr="00067DED">
        <w:rPr>
          <w:rFonts w:ascii="Cambria" w:hAnsi="Cambria" w:cs="Arial"/>
          <w:b/>
          <w:sz w:val="20"/>
          <w:szCs w:val="20"/>
        </w:rPr>
        <w:t xml:space="preserve">PRAWA OPCJI </w:t>
      </w:r>
      <w:r w:rsidRPr="00067DED">
        <w:rPr>
          <w:rFonts w:ascii="Cambria" w:hAnsi="Cambria" w:cs="Arial"/>
          <w:sz w:val="20"/>
          <w:szCs w:val="20"/>
        </w:rPr>
        <w:t xml:space="preserve">na warunkach i zakresie opisanych </w:t>
      </w:r>
      <w:r w:rsidRPr="001423F6">
        <w:rPr>
          <w:rFonts w:ascii="Cambria" w:hAnsi="Cambria" w:cs="Arial"/>
          <w:sz w:val="20"/>
          <w:szCs w:val="20"/>
        </w:rPr>
        <w:t>w</w:t>
      </w:r>
      <w:r w:rsidRPr="001423F6">
        <w:rPr>
          <w:rFonts w:ascii="Cambria" w:hAnsi="Cambria" w:cs="Arial"/>
          <w:b/>
          <w:sz w:val="20"/>
          <w:szCs w:val="20"/>
        </w:rPr>
        <w:t xml:space="preserve"> załączniku nr 1 do SIWZ </w:t>
      </w:r>
      <w:r w:rsidRPr="001423F6">
        <w:rPr>
          <w:rFonts w:ascii="Cambria" w:hAnsi="Cambria" w:cs="Arial"/>
          <w:sz w:val="20"/>
          <w:szCs w:val="20"/>
        </w:rPr>
        <w:t xml:space="preserve">  – Istotne Postanowienia Umowy (IPU) </w:t>
      </w:r>
    </w:p>
    <w:p w14:paraId="34E57B45" w14:textId="37F5630A" w:rsidR="00974E20" w:rsidRPr="004557F5" w:rsidRDefault="00974E20" w:rsidP="00AC7FAE">
      <w:pPr>
        <w:pStyle w:val="Bezodstpw"/>
        <w:numPr>
          <w:ilvl w:val="0"/>
          <w:numId w:val="49"/>
        </w:numPr>
        <w:jc w:val="both"/>
        <w:rPr>
          <w:rFonts w:ascii="Arial" w:hAnsi="Arial" w:cs="Arial"/>
          <w:b/>
          <w:sz w:val="20"/>
          <w:szCs w:val="20"/>
        </w:rPr>
      </w:pPr>
      <w:r w:rsidRPr="004557F5">
        <w:rPr>
          <w:rFonts w:ascii="Arial" w:hAnsi="Arial" w:cs="Arial"/>
          <w:sz w:val="20"/>
          <w:szCs w:val="20"/>
        </w:rPr>
        <w:t xml:space="preserve">Wykonawca może powierzyć realizację elementów (części) przedmiotu zamówienia </w:t>
      </w:r>
      <w:r w:rsidRPr="004557F5">
        <w:rPr>
          <w:rFonts w:ascii="Arial" w:hAnsi="Arial" w:cs="Arial"/>
          <w:b/>
          <w:sz w:val="20"/>
          <w:szCs w:val="20"/>
        </w:rPr>
        <w:t>podwykonawcom.</w:t>
      </w:r>
      <w:r w:rsidRPr="004557F5">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4557F5">
        <w:rPr>
          <w:rFonts w:ascii="Arial" w:hAnsi="Arial" w:cs="Arial"/>
          <w:sz w:val="20"/>
          <w:szCs w:val="20"/>
        </w:rPr>
        <w:t>zanie takie należy umieścić w</w:t>
      </w:r>
      <w:r w:rsidR="00AF7DDC" w:rsidRPr="004557F5">
        <w:rPr>
          <w:rFonts w:ascii="Arial" w:hAnsi="Arial" w:cs="Arial"/>
          <w:sz w:val="20"/>
          <w:szCs w:val="20"/>
        </w:rPr>
        <w:t xml:space="preserve"> Formularzu O</w:t>
      </w:r>
      <w:r w:rsidRPr="004557F5">
        <w:rPr>
          <w:rFonts w:ascii="Arial" w:hAnsi="Arial" w:cs="Arial"/>
          <w:sz w:val="20"/>
          <w:szCs w:val="20"/>
        </w:rPr>
        <w:t xml:space="preserve">fertowym. W przypadku braku wskazania w ofercie podwykonawstwa wykonawca będzie mógł wprowadzić podwykonawcę wyłącznie </w:t>
      </w:r>
      <w:r w:rsidR="00AF7DDC" w:rsidRPr="004557F5">
        <w:rPr>
          <w:rFonts w:ascii="Arial" w:hAnsi="Arial" w:cs="Arial"/>
          <w:sz w:val="20"/>
          <w:szCs w:val="20"/>
        </w:rPr>
        <w:t xml:space="preserve">za zgodą Zamawiającego </w:t>
      </w:r>
      <w:r w:rsidRPr="004557F5">
        <w:rPr>
          <w:rFonts w:ascii="Arial" w:hAnsi="Arial" w:cs="Arial"/>
          <w:sz w:val="20"/>
          <w:szCs w:val="20"/>
        </w:rPr>
        <w:t>na warunkach określonych w umowie.</w:t>
      </w:r>
    </w:p>
    <w:p w14:paraId="0C9789BB" w14:textId="23390C7D" w:rsidR="00A16195" w:rsidRDefault="00512258" w:rsidP="00AC7FAE">
      <w:pPr>
        <w:pStyle w:val="Bezodstpw"/>
        <w:numPr>
          <w:ilvl w:val="0"/>
          <w:numId w:val="49"/>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D60479">
        <w:rPr>
          <w:rFonts w:ascii="Arial" w:hAnsi="Arial" w:cs="Arial"/>
          <w:b/>
          <w:bCs/>
          <w:i/>
          <w:sz w:val="20"/>
          <w:szCs w:val="20"/>
        </w:rPr>
        <w:t>d</w:t>
      </w:r>
      <w:r w:rsidRPr="00AF25E4">
        <w:rPr>
          <w:rFonts w:ascii="Arial" w:hAnsi="Arial" w:cs="Arial"/>
          <w:b/>
          <w:bCs/>
          <w:i/>
          <w:sz w:val="20"/>
          <w:szCs w:val="20"/>
        </w:rPr>
        <w:t>o SIWZ</w:t>
      </w:r>
      <w:r w:rsidRPr="00AF25E4">
        <w:rPr>
          <w:rFonts w:ascii="Arial" w:hAnsi="Arial" w:cs="Arial"/>
          <w:b/>
          <w:bCs/>
          <w:sz w:val="20"/>
          <w:szCs w:val="20"/>
        </w:rPr>
        <w:t>-IPU</w:t>
      </w:r>
      <w:r w:rsidR="00D60479">
        <w:rPr>
          <w:rFonts w:ascii="Arial" w:hAnsi="Arial" w:cs="Arial"/>
          <w:sz w:val="20"/>
          <w:szCs w:val="20"/>
        </w:rPr>
        <w:t xml:space="preserve">. </w:t>
      </w:r>
    </w:p>
    <w:p w14:paraId="5D68D4A1" w14:textId="77777777" w:rsidR="00864C55" w:rsidRPr="00F06893" w:rsidRDefault="00864C55" w:rsidP="00864C55">
      <w:pPr>
        <w:pStyle w:val="Bezodstpw"/>
        <w:numPr>
          <w:ilvl w:val="0"/>
          <w:numId w:val="49"/>
        </w:numPr>
        <w:jc w:val="both"/>
        <w:rPr>
          <w:rFonts w:ascii="Cambria" w:hAnsi="Cambria" w:cs="Arial"/>
          <w:sz w:val="20"/>
          <w:szCs w:val="20"/>
        </w:rPr>
      </w:pPr>
      <w:r w:rsidRPr="00F06893">
        <w:rPr>
          <w:rFonts w:ascii="Cambria" w:hAnsi="Cambria" w:cs="Arial"/>
          <w:sz w:val="20"/>
          <w:szCs w:val="20"/>
        </w:rPr>
        <w:t xml:space="preserve">Normy, europejskie oceny techniczne, aprobaty, specyfikacje techniczne i systemy referencji technicznych o których mowa w art. 30 ust.1 pkt 2 i ust. 3 ustawy </w:t>
      </w:r>
      <w:proofErr w:type="spellStart"/>
      <w:r w:rsidRPr="00F06893">
        <w:rPr>
          <w:rFonts w:ascii="Cambria" w:hAnsi="Cambria" w:cs="Arial"/>
          <w:sz w:val="20"/>
          <w:szCs w:val="20"/>
        </w:rPr>
        <w:t>pzp</w:t>
      </w:r>
      <w:proofErr w:type="spellEnd"/>
      <w:r w:rsidRPr="00F06893">
        <w:rPr>
          <w:rFonts w:ascii="Cambria" w:hAnsi="Cambria" w:cs="Arial"/>
          <w:sz w:val="20"/>
          <w:szCs w:val="20"/>
        </w:rPr>
        <w:t xml:space="preserve">.  oraz odniesienia do marek, numerów katalogowych, znaków towarowych, patentów lub pochodzenia, źródła lub szczególnego procesu, który charakteryzuje produkty lub usługi dostarczane przez konkretnego wykonawcę  gdyby były wskazane przez Zamawiającego w SIWZ , mają właściwości wyłącznie opisowe, a nie ograniczające i </w:t>
      </w:r>
      <w:r w:rsidRPr="00F06893">
        <w:rPr>
          <w:rFonts w:ascii="Cambria" w:hAnsi="Cambria"/>
          <w:sz w:val="20"/>
          <w:szCs w:val="20"/>
        </w:rPr>
        <w:t>mają na celu wskazać oczekiwane standardy co do minimalnych oczekiwanych  parametrów technicznych.</w:t>
      </w:r>
      <w:r w:rsidRPr="00F06893">
        <w:rPr>
          <w:rFonts w:ascii="Cambria" w:hAnsi="Cambria" w:cs="Arial"/>
          <w:sz w:val="20"/>
          <w:szCs w:val="20"/>
        </w:rPr>
        <w:t xml:space="preserve"> Oznacza to, że Zamawiający nie może opisać przedmiotu zamówienia za pomocą dostatecznie dokładnych określeń i w każdym takim przypadku rozumie się, że  wskazaniu takiemu towarzyszą w niniejszej SIWZ wyrazy </w:t>
      </w:r>
      <w:r w:rsidRPr="00F06893">
        <w:rPr>
          <w:rFonts w:ascii="Cambria" w:hAnsi="Cambria" w:cs="Arial"/>
          <w:b/>
          <w:sz w:val="20"/>
          <w:szCs w:val="20"/>
        </w:rPr>
        <w:t>„lub równoważny”</w:t>
      </w:r>
      <w:r w:rsidRPr="00F06893">
        <w:rPr>
          <w:rFonts w:ascii="Cambria" w:hAnsi="Cambria" w:cs="Arial"/>
          <w:sz w:val="20"/>
          <w:szCs w:val="20"/>
        </w:rPr>
        <w:t>.  Zamawiający w takich przypadkach dopuszcza rozwiązania</w:t>
      </w:r>
      <w:r w:rsidRPr="00F06893">
        <w:rPr>
          <w:rFonts w:ascii="Cambria" w:hAnsi="Cambria" w:cs="Arial"/>
          <w:sz w:val="20"/>
          <w:szCs w:val="20"/>
          <w:u w:val="single"/>
        </w:rPr>
        <w:t xml:space="preserve"> równoważne</w:t>
      </w:r>
      <w:r w:rsidRPr="00F06893">
        <w:rPr>
          <w:rFonts w:ascii="Cambria" w:hAnsi="Cambria" w:cs="Arial"/>
          <w:sz w:val="20"/>
          <w:szCs w:val="20"/>
        </w:rPr>
        <w:t xml:space="preserve"> opisywanym rozwiązaniom. Przez ofertę równoważną należy rozumieć zaoferowanie przez wykonawcę przedmiotu zamówienia o parametrach funkcjonalno-użytkowych, technicznych, jakościowych (wymagany standard), wytrzymałościowych, nie gorszych od wskazanych przez Zamawiającego w opisie przedmiotu zamówienia. </w:t>
      </w:r>
      <w:r w:rsidRPr="00F06893">
        <w:rPr>
          <w:rFonts w:ascii="Cambria" w:hAnsi="Cambria"/>
          <w:sz w:val="20"/>
          <w:szCs w:val="20"/>
        </w:rPr>
        <w:t xml:space="preserve">W związku z powyższym, Zamawiający dopuszcza możliwość zaoferowania materiałów o innych znakach towarowych, patentach lub pochodzeniu, natomiast nie o innych właściwościach i funkcjonalnościach niż określone w SIWZ. </w:t>
      </w:r>
    </w:p>
    <w:p w14:paraId="19B21B2D" w14:textId="77777777" w:rsidR="00864C55" w:rsidRPr="00F06893" w:rsidRDefault="00864C55" w:rsidP="00864C55">
      <w:pPr>
        <w:pStyle w:val="Bezodstpw"/>
        <w:numPr>
          <w:ilvl w:val="0"/>
          <w:numId w:val="49"/>
        </w:numPr>
        <w:jc w:val="both"/>
        <w:rPr>
          <w:rFonts w:ascii="Cambria" w:hAnsi="Cambria" w:cs="Arial"/>
          <w:sz w:val="20"/>
          <w:szCs w:val="20"/>
        </w:rPr>
      </w:pPr>
      <w:r w:rsidRPr="00F06893">
        <w:rPr>
          <w:rFonts w:ascii="Cambria" w:hAnsi="Cambria" w:cs="Arial"/>
          <w:sz w:val="20"/>
          <w:szCs w:val="20"/>
        </w:rPr>
        <w:t xml:space="preserve">Wykonawca, który powołuje się na rozwiązania </w:t>
      </w:r>
      <w:r w:rsidRPr="00F06893">
        <w:rPr>
          <w:rFonts w:ascii="Cambria" w:hAnsi="Cambria" w:cs="Arial"/>
          <w:b/>
          <w:sz w:val="20"/>
          <w:szCs w:val="20"/>
        </w:rPr>
        <w:t>równoważne</w:t>
      </w:r>
      <w:r w:rsidRPr="00F06893">
        <w:rPr>
          <w:rFonts w:ascii="Cambria" w:hAnsi="Cambria" w:cs="Arial"/>
          <w:sz w:val="20"/>
          <w:szCs w:val="20"/>
        </w:rPr>
        <w:t xml:space="preserve"> opisywanym przez Zamawiającego </w:t>
      </w:r>
      <w:r w:rsidRPr="00F06893">
        <w:rPr>
          <w:rFonts w:ascii="Cambria" w:hAnsi="Cambria"/>
          <w:sz w:val="20"/>
          <w:szCs w:val="20"/>
        </w:rPr>
        <w:t xml:space="preserve">stosownie do dyspozycji art. 30 ust. 5 ustawy PZP, </w:t>
      </w:r>
      <w:r w:rsidRPr="00F06893">
        <w:rPr>
          <w:rFonts w:ascii="Cambria" w:hAnsi="Cambria" w:cs="Arial"/>
          <w:sz w:val="20"/>
          <w:szCs w:val="20"/>
        </w:rPr>
        <w:t xml:space="preserve">jest obowiązany wykazać w złożonej ofercie poprzez złożenie odpowiednich  dokumentów, że oferowany przez niego przedmiot zamówienia spełnia wymagania określone przez Zamawiającego  </w:t>
      </w:r>
      <w:r w:rsidRPr="00F06893">
        <w:rPr>
          <w:rFonts w:ascii="Cambria" w:hAnsi="Cambria"/>
          <w:sz w:val="20"/>
          <w:szCs w:val="20"/>
        </w:rPr>
        <w:t>w stopniu nie gorszym oraz</w:t>
      </w:r>
      <w:r w:rsidRPr="00F06893">
        <w:rPr>
          <w:rFonts w:ascii="Cambria" w:hAnsi="Cambria" w:cs="Arial"/>
          <w:sz w:val="20"/>
          <w:szCs w:val="20"/>
        </w:rPr>
        <w:t xml:space="preserve">  </w:t>
      </w:r>
      <w:r w:rsidRPr="00F06893">
        <w:rPr>
          <w:rFonts w:ascii="Cambria" w:hAnsi="Cambria" w:cs="Calibri"/>
          <w:sz w:val="20"/>
          <w:szCs w:val="20"/>
        </w:rPr>
        <w:t>zapewniają pełną integrację z systemami i urządzeniami którymi dysponuje  Zamawiający.</w:t>
      </w:r>
    </w:p>
    <w:p w14:paraId="60C95C65" w14:textId="77777777" w:rsidR="00864C55" w:rsidRPr="00F06893" w:rsidRDefault="00864C55" w:rsidP="00864C55">
      <w:pPr>
        <w:pStyle w:val="Bezodstpw"/>
        <w:numPr>
          <w:ilvl w:val="0"/>
          <w:numId w:val="49"/>
        </w:numPr>
        <w:jc w:val="both"/>
        <w:rPr>
          <w:rFonts w:ascii="Cambria" w:hAnsi="Cambria" w:cs="Arial"/>
          <w:sz w:val="20"/>
          <w:szCs w:val="20"/>
        </w:rPr>
      </w:pPr>
      <w:r w:rsidRPr="00F06893">
        <w:rPr>
          <w:rFonts w:ascii="Cambria" w:hAnsi="Cambria"/>
          <w:sz w:val="20"/>
          <w:szCs w:val="20"/>
        </w:rPr>
        <w:t xml:space="preserve">W przypadku, gdy Wykonawca </w:t>
      </w:r>
      <w:r w:rsidRPr="00F06893">
        <w:rPr>
          <w:rFonts w:ascii="Cambria" w:hAnsi="Cambria"/>
          <w:b/>
          <w:sz w:val="20"/>
          <w:szCs w:val="20"/>
        </w:rPr>
        <w:t>nie złoży</w:t>
      </w:r>
      <w:r w:rsidRPr="00F06893">
        <w:rPr>
          <w:rFonts w:ascii="Cambria" w:hAnsi="Cambria"/>
          <w:sz w:val="20"/>
          <w:szCs w:val="20"/>
        </w:rPr>
        <w:t xml:space="preserve"> w ofercie dokumentów o zaoferowaniu równoważnego asortymentu/urządzeń/przedmiotu zamówienia i jeżeli nic innego z oferty nie wynika, to rozumie się </w:t>
      </w:r>
      <w:r w:rsidRPr="00F06893">
        <w:rPr>
          <w:rFonts w:ascii="Cambria" w:hAnsi="Cambria"/>
          <w:sz w:val="20"/>
          <w:szCs w:val="20"/>
        </w:rPr>
        <w:lastRenderedPageBreak/>
        <w:t xml:space="preserve">przez to, że do kalkulacji ceny oferty oraz do wykonania umowy ujęto materiały i urządzenia zaproponowane w Opisie przedmiotu zamówienia niniejszej SIWZ. </w:t>
      </w:r>
    </w:p>
    <w:p w14:paraId="27EA80BC" w14:textId="77777777" w:rsidR="00864C55" w:rsidRPr="00F06893" w:rsidRDefault="00864C55" w:rsidP="00864C55">
      <w:pPr>
        <w:pStyle w:val="Bezodstpw"/>
        <w:numPr>
          <w:ilvl w:val="0"/>
          <w:numId w:val="49"/>
        </w:numPr>
        <w:jc w:val="both"/>
        <w:rPr>
          <w:rFonts w:ascii="Cambria" w:hAnsi="Cambria" w:cs="Arial"/>
          <w:sz w:val="20"/>
          <w:szCs w:val="20"/>
        </w:rPr>
      </w:pPr>
      <w:r w:rsidRPr="00F06893">
        <w:rPr>
          <w:rFonts w:ascii="Cambria" w:hAnsi="Cambria"/>
          <w:sz w:val="20"/>
          <w:szCs w:val="20"/>
        </w:rPr>
        <w:t>W przypadku, gdy Zamawiający użył w Opisie przedmiotu zamówienia niniejszej SIWZ normy, aprobaty, specyfikacje techniczne i systemy odniesienia, o których mowa w art. 30 ust. 1-3 ustawy PZP, należy rozumieć je jako przykładowe.</w:t>
      </w:r>
    </w:p>
    <w:p w14:paraId="6A59714E" w14:textId="77777777" w:rsidR="00864C55" w:rsidRPr="00F06893" w:rsidRDefault="00864C55" w:rsidP="00864C55">
      <w:pPr>
        <w:pStyle w:val="Bezodstpw"/>
        <w:numPr>
          <w:ilvl w:val="0"/>
          <w:numId w:val="49"/>
        </w:numPr>
        <w:jc w:val="both"/>
        <w:rPr>
          <w:rFonts w:ascii="Cambria" w:hAnsi="Cambria" w:cs="Arial"/>
          <w:sz w:val="20"/>
          <w:szCs w:val="20"/>
        </w:rPr>
      </w:pPr>
      <w:r w:rsidRPr="00F06893">
        <w:rPr>
          <w:rFonts w:ascii="Cambria" w:hAnsi="Cambria"/>
          <w:sz w:val="20"/>
          <w:szCs w:val="20"/>
        </w:rPr>
        <w:t xml:space="preserve">Zamawiający, zgodnie z art. 30 ust. 4 ustawy PZP, dopuszcza w każdym przypadku zastosowanie rozwiązań równoważnych opisanych w treści SIWZ. Każdorazowo, gdy wskazana jest w niniejszej SIWZ norma, należy przyjąć, że w odniesieniu do niej użyto sformułowania „lub równoważne”. Wykonawca, który powołuje się na rozwiązania równoważne w stosunku do opisywanych przez Zamawiającego, jest obowiązany wykazać w złożonej ofercie, że oferowane przez niego dostawy, spełniają wymagania określone przez Zamawiającego. </w:t>
      </w:r>
    </w:p>
    <w:p w14:paraId="70CCB7BF" w14:textId="639905D7" w:rsidR="00864C55" w:rsidRDefault="00864C55" w:rsidP="00864C55">
      <w:pPr>
        <w:pStyle w:val="Bezodstpw"/>
        <w:ind w:left="360"/>
        <w:jc w:val="both"/>
        <w:rPr>
          <w:rFonts w:ascii="Cambria" w:hAnsi="Cambria"/>
          <w:sz w:val="20"/>
          <w:szCs w:val="20"/>
        </w:rPr>
      </w:pPr>
      <w:r w:rsidRPr="00F06893">
        <w:rPr>
          <w:rFonts w:ascii="Cambria" w:hAnsi="Cambria"/>
          <w:sz w:val="20"/>
          <w:szCs w:val="20"/>
        </w:rPr>
        <w:t>W zakresie równoważności Zamawiający dodatkowo odsyła także do informacji zawartych w załączniku do SIWZ – Opisie przedmiotu zamówienia.</w:t>
      </w:r>
    </w:p>
    <w:p w14:paraId="2E00527A" w14:textId="6B7AB1FB" w:rsidR="00864C55" w:rsidRPr="00864C55" w:rsidRDefault="00864C55" w:rsidP="00864C55">
      <w:pPr>
        <w:pStyle w:val="Bezodstpw"/>
        <w:numPr>
          <w:ilvl w:val="0"/>
          <w:numId w:val="49"/>
        </w:numPr>
        <w:jc w:val="both"/>
        <w:rPr>
          <w:rFonts w:ascii="Cambria" w:hAnsi="Cambria"/>
          <w:sz w:val="20"/>
          <w:szCs w:val="20"/>
        </w:rPr>
      </w:pPr>
      <w:r w:rsidRPr="00721914">
        <w:rPr>
          <w:rFonts w:ascii="Cambria" w:hAnsi="Cambria"/>
          <w:sz w:val="20"/>
          <w:szCs w:val="20"/>
        </w:rPr>
        <w:t>Zamawiający informuję, że zgodnie z Art. 93. 1a. ustawy prawo zamówień  publicznych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w:t>
      </w:r>
    </w:p>
    <w:p w14:paraId="1665DC5A" w14:textId="77777777" w:rsidR="004016C5" w:rsidRPr="00AF25E4" w:rsidRDefault="004016C5" w:rsidP="004016C5">
      <w:pPr>
        <w:pStyle w:val="Bezodstpw"/>
        <w:jc w:val="both"/>
        <w:rPr>
          <w:rFonts w:ascii="Arial" w:hAnsi="Arial" w:cs="Arial"/>
          <w:sz w:val="20"/>
          <w:szCs w:val="20"/>
        </w:rPr>
      </w:pPr>
    </w:p>
    <w:p w14:paraId="58BF4AA8" w14:textId="77777777"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786883" w:rsidRPr="00AF25E4">
        <w:rPr>
          <w:rFonts w:ascii="Arial" w:hAnsi="Arial" w:cs="Arial"/>
          <w:b/>
          <w:sz w:val="20"/>
          <w:szCs w:val="20"/>
        </w:rPr>
        <w:t xml:space="preserve">: </w:t>
      </w:r>
    </w:p>
    <w:p w14:paraId="14293AEE" w14:textId="69FAA435" w:rsidR="0057201E" w:rsidRPr="00C04B23" w:rsidRDefault="00C04B23" w:rsidP="00C04B23">
      <w:pPr>
        <w:pStyle w:val="Akapitzlist"/>
        <w:numPr>
          <w:ilvl w:val="0"/>
          <w:numId w:val="70"/>
        </w:numPr>
        <w:spacing w:after="0" w:line="240" w:lineRule="auto"/>
        <w:ind w:left="284"/>
        <w:jc w:val="both"/>
        <w:rPr>
          <w:rFonts w:ascii="Arial" w:eastAsia="Times New Roman" w:hAnsi="Arial" w:cs="Arial"/>
          <w:i/>
          <w:sz w:val="20"/>
          <w:szCs w:val="20"/>
          <w:lang w:eastAsia="pl-PL"/>
        </w:rPr>
      </w:pPr>
      <w:r>
        <w:rPr>
          <w:rFonts w:ascii="Arial" w:hAnsi="Arial" w:cs="Arial"/>
          <w:sz w:val="20"/>
          <w:szCs w:val="20"/>
        </w:rPr>
        <w:t xml:space="preserve">Sukcesywnie przez okres </w:t>
      </w:r>
      <w:r w:rsidRPr="00C04B23">
        <w:rPr>
          <w:rFonts w:ascii="Arial" w:hAnsi="Arial" w:cs="Arial"/>
          <w:b/>
          <w:sz w:val="20"/>
          <w:szCs w:val="20"/>
        </w:rPr>
        <w:t>3 miesięcy</w:t>
      </w:r>
      <w:r>
        <w:rPr>
          <w:rFonts w:ascii="Arial" w:hAnsi="Arial" w:cs="Arial"/>
          <w:sz w:val="20"/>
          <w:szCs w:val="20"/>
        </w:rPr>
        <w:t xml:space="preserve"> od daty zawarcia umowy.</w:t>
      </w:r>
    </w:p>
    <w:p w14:paraId="25EB8C3E" w14:textId="0CC66CCB" w:rsidR="00007696" w:rsidRPr="0057201E" w:rsidRDefault="004C659D" w:rsidP="00AC7FAE">
      <w:pPr>
        <w:pStyle w:val="Akapitzlist"/>
        <w:numPr>
          <w:ilvl w:val="0"/>
          <w:numId w:val="70"/>
        </w:numPr>
        <w:spacing w:after="0" w:line="240" w:lineRule="auto"/>
        <w:ind w:left="284"/>
        <w:jc w:val="both"/>
        <w:rPr>
          <w:rFonts w:ascii="Arial" w:eastAsia="Times New Roman" w:hAnsi="Arial" w:cs="Arial"/>
          <w:sz w:val="20"/>
          <w:szCs w:val="20"/>
          <w:lang w:eastAsia="pl-PL"/>
        </w:rPr>
      </w:pPr>
      <w:r w:rsidRPr="0057201E">
        <w:rPr>
          <w:rFonts w:ascii="Arial" w:eastAsia="Times New Roman" w:hAnsi="Arial" w:cs="Arial"/>
          <w:sz w:val="20"/>
          <w:szCs w:val="20"/>
          <w:lang w:eastAsia="pl-PL"/>
        </w:rPr>
        <w:t>Realizacja umowy rozpocznie się do trzech tygodni od daty zawarcia umowy</w:t>
      </w:r>
      <w:r w:rsidRPr="0057201E">
        <w:rPr>
          <w:rFonts w:ascii="Arial" w:hAnsi="Arial" w:cs="Arial"/>
          <w:b/>
          <w:sz w:val="20"/>
          <w:szCs w:val="20"/>
        </w:rPr>
        <w:t>.</w:t>
      </w:r>
    </w:p>
    <w:p w14:paraId="206DA325" w14:textId="61A78A65" w:rsidR="00814E77" w:rsidRPr="00023048" w:rsidRDefault="004C659D" w:rsidP="00AC7FAE">
      <w:pPr>
        <w:pStyle w:val="Bezodstpw"/>
        <w:numPr>
          <w:ilvl w:val="0"/>
          <w:numId w:val="70"/>
        </w:numPr>
        <w:suppressAutoHyphens/>
        <w:autoSpaceDN w:val="0"/>
        <w:ind w:left="284"/>
        <w:jc w:val="both"/>
        <w:textAlignment w:val="baseline"/>
        <w:rPr>
          <w:rFonts w:ascii="Arial" w:hAnsi="Arial" w:cs="Arial"/>
          <w:b/>
          <w:color w:val="000000" w:themeColor="text1"/>
          <w:sz w:val="20"/>
          <w:szCs w:val="20"/>
        </w:rPr>
      </w:pPr>
      <w:r w:rsidRPr="00814E77">
        <w:rPr>
          <w:rFonts w:ascii="Arial" w:hAnsi="Arial" w:cs="Arial"/>
          <w:color w:val="000000" w:themeColor="text1"/>
          <w:sz w:val="20"/>
          <w:szCs w:val="20"/>
        </w:rPr>
        <w:t xml:space="preserve">Poszczególne dostawy – na podstawie zamówień jednostkowych składanych przy użyciu środków komunikacji elektronicznej, realizowane będą w terminie </w:t>
      </w:r>
      <w:r w:rsidR="00F455F5" w:rsidRPr="00023048">
        <w:rPr>
          <w:rFonts w:ascii="Arial" w:hAnsi="Arial" w:cs="Arial"/>
          <w:b/>
          <w:color w:val="000000" w:themeColor="text1"/>
          <w:sz w:val="20"/>
          <w:szCs w:val="20"/>
        </w:rPr>
        <w:t>wskazanym przez Wykonawcę w formularzu ofertowy</w:t>
      </w:r>
      <w:r w:rsidR="00023048" w:rsidRPr="00023048">
        <w:rPr>
          <w:rFonts w:ascii="Arial" w:hAnsi="Arial" w:cs="Arial"/>
          <w:b/>
          <w:color w:val="000000" w:themeColor="text1"/>
          <w:sz w:val="20"/>
          <w:szCs w:val="20"/>
        </w:rPr>
        <w:t>m lecz nie później niż w ciągu 8</w:t>
      </w:r>
      <w:r w:rsidR="00F455F5" w:rsidRPr="00023048">
        <w:rPr>
          <w:rFonts w:ascii="Arial" w:hAnsi="Arial" w:cs="Arial"/>
          <w:b/>
          <w:color w:val="000000" w:themeColor="text1"/>
          <w:sz w:val="20"/>
          <w:szCs w:val="20"/>
        </w:rPr>
        <w:t xml:space="preserve"> dni roboczych</w:t>
      </w:r>
      <w:r w:rsidRPr="00023048">
        <w:rPr>
          <w:rFonts w:ascii="Arial" w:hAnsi="Arial" w:cs="Arial"/>
          <w:b/>
          <w:color w:val="000000" w:themeColor="text1"/>
          <w:sz w:val="20"/>
          <w:szCs w:val="20"/>
        </w:rPr>
        <w:t>.</w:t>
      </w:r>
    </w:p>
    <w:p w14:paraId="5A367D35" w14:textId="24A40A02" w:rsidR="004C659D" w:rsidRPr="00FA5817" w:rsidRDefault="004C659D" w:rsidP="00AC7FAE">
      <w:pPr>
        <w:pStyle w:val="Bezodstpw"/>
        <w:numPr>
          <w:ilvl w:val="0"/>
          <w:numId w:val="70"/>
        </w:numPr>
        <w:suppressAutoHyphens/>
        <w:autoSpaceDN w:val="0"/>
        <w:ind w:left="284"/>
        <w:jc w:val="both"/>
        <w:textAlignment w:val="baseline"/>
        <w:rPr>
          <w:rFonts w:ascii="Arial" w:hAnsi="Arial" w:cs="Arial"/>
          <w:b/>
          <w:color w:val="000000" w:themeColor="text1"/>
          <w:sz w:val="20"/>
          <w:szCs w:val="20"/>
        </w:rPr>
      </w:pPr>
      <w:r w:rsidRPr="00FA5817">
        <w:rPr>
          <w:rFonts w:ascii="Arial" w:hAnsi="Arial" w:cs="Arial"/>
          <w:color w:val="000000" w:themeColor="text1"/>
          <w:sz w:val="20"/>
          <w:szCs w:val="20"/>
        </w:rPr>
        <w:t>Dostawy wraz z wniesieniem i rozładowan</w:t>
      </w:r>
      <w:r w:rsidR="003B6909">
        <w:rPr>
          <w:rFonts w:ascii="Arial" w:hAnsi="Arial" w:cs="Arial"/>
          <w:color w:val="000000" w:themeColor="text1"/>
          <w:sz w:val="20"/>
          <w:szCs w:val="20"/>
        </w:rPr>
        <w:t>iem towaru odbywać się będą do M</w:t>
      </w:r>
      <w:r w:rsidRPr="00FA5817">
        <w:rPr>
          <w:rFonts w:ascii="Arial" w:hAnsi="Arial" w:cs="Arial"/>
          <w:color w:val="000000" w:themeColor="text1"/>
          <w:sz w:val="20"/>
          <w:szCs w:val="20"/>
        </w:rPr>
        <w:t xml:space="preserve">agazynu </w:t>
      </w:r>
      <w:r w:rsidR="003B6909">
        <w:rPr>
          <w:rFonts w:ascii="Arial" w:hAnsi="Arial" w:cs="Arial"/>
          <w:color w:val="000000" w:themeColor="text1"/>
          <w:sz w:val="20"/>
          <w:szCs w:val="20"/>
        </w:rPr>
        <w:t xml:space="preserve">Gospodarczego </w:t>
      </w:r>
      <w:r w:rsidRPr="00FA5817">
        <w:rPr>
          <w:rFonts w:ascii="Arial" w:hAnsi="Arial" w:cs="Arial"/>
          <w:color w:val="000000" w:themeColor="text1"/>
          <w:sz w:val="20"/>
          <w:szCs w:val="20"/>
        </w:rPr>
        <w:t xml:space="preserve">w godzinach pracy tj. </w:t>
      </w:r>
      <w:r w:rsidRPr="00FA5817">
        <w:rPr>
          <w:rFonts w:ascii="Arial" w:hAnsi="Arial" w:cs="Arial"/>
          <w:b/>
          <w:color w:val="000000" w:themeColor="text1"/>
          <w:sz w:val="20"/>
          <w:szCs w:val="20"/>
        </w:rPr>
        <w:t>od 8.00 do 14.30</w:t>
      </w:r>
      <w:r w:rsidRPr="00FA5817">
        <w:rPr>
          <w:rFonts w:ascii="Arial" w:hAnsi="Arial" w:cs="Arial"/>
          <w:color w:val="000000" w:themeColor="text1"/>
          <w:sz w:val="20"/>
          <w:szCs w:val="20"/>
        </w:rPr>
        <w:t>.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r w:rsidRPr="00FA5817">
        <w:rPr>
          <w:rFonts w:ascii="Arial" w:hAnsi="Arial" w:cs="Arial"/>
          <w:color w:val="7030A0"/>
          <w:sz w:val="20"/>
          <w:szCs w:val="20"/>
        </w:rPr>
        <w:t>.</w:t>
      </w:r>
    </w:p>
    <w:p w14:paraId="5CC27682" w14:textId="77777777" w:rsidR="006340F5" w:rsidRPr="00FA5817" w:rsidRDefault="006340F5" w:rsidP="004C659D">
      <w:pPr>
        <w:pStyle w:val="tekst-pity"/>
        <w:numPr>
          <w:ilvl w:val="0"/>
          <w:numId w:val="0"/>
        </w:numPr>
        <w:rPr>
          <w:rFonts w:cs="Arial"/>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935632">
      <w:pPr>
        <w:pStyle w:val="Bezodstpw"/>
        <w:numPr>
          <w:ilvl w:val="0"/>
          <w:numId w:val="32"/>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FA5817" w:rsidRDefault="001158ED" w:rsidP="00935632">
      <w:pPr>
        <w:pStyle w:val="Bezodstpw"/>
        <w:numPr>
          <w:ilvl w:val="1"/>
          <w:numId w:val="32"/>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1CFC71D5" w14:textId="77777777" w:rsidR="00FA5817" w:rsidRPr="00881ADE" w:rsidRDefault="00FA5817" w:rsidP="00FA5817">
      <w:pPr>
        <w:pStyle w:val="Bezodstpw"/>
        <w:ind w:left="720"/>
        <w:jc w:val="both"/>
        <w:rPr>
          <w:rFonts w:ascii="Arial" w:hAnsi="Arial" w:cs="Arial"/>
          <w:sz w:val="20"/>
          <w:szCs w:val="20"/>
        </w:rPr>
      </w:pPr>
    </w:p>
    <w:p w14:paraId="42AB411F" w14:textId="6A2A9F5C" w:rsidR="00B23D4D" w:rsidRPr="00AF25E4" w:rsidRDefault="001158ED" w:rsidP="00935632">
      <w:pPr>
        <w:pStyle w:val="Bezodstpw"/>
        <w:numPr>
          <w:ilvl w:val="1"/>
          <w:numId w:val="32"/>
        </w:numPr>
        <w:jc w:val="both"/>
        <w:rPr>
          <w:rFonts w:ascii="Arial" w:hAnsi="Arial" w:cs="Arial"/>
          <w:sz w:val="20"/>
          <w:szCs w:val="20"/>
        </w:rPr>
      </w:pPr>
      <w:r w:rsidRPr="00AF25E4">
        <w:rPr>
          <w:rFonts w:ascii="Arial" w:hAnsi="Arial" w:cs="Arial"/>
          <w:b/>
          <w:sz w:val="20"/>
          <w:szCs w:val="20"/>
          <w:u w:val="single"/>
        </w:rPr>
        <w:t>SYTUACJI FINANSOWEJ LU</w:t>
      </w:r>
      <w:r w:rsidR="007E1A82">
        <w:rPr>
          <w:rFonts w:ascii="Arial" w:hAnsi="Arial" w:cs="Arial"/>
          <w:b/>
          <w:sz w:val="20"/>
          <w:szCs w:val="20"/>
          <w:u w:val="single"/>
        </w:rPr>
        <w:t>B</w:t>
      </w:r>
      <w:r w:rsidRPr="00AF25E4">
        <w:rPr>
          <w:rFonts w:ascii="Arial" w:hAnsi="Arial" w:cs="Arial"/>
          <w:b/>
          <w:sz w:val="20"/>
          <w:szCs w:val="20"/>
          <w:u w:val="single"/>
        </w:rPr>
        <w:t xml:space="preserve">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935632">
      <w:pPr>
        <w:pStyle w:val="Bezodstpw"/>
        <w:widowControl w:val="0"/>
        <w:numPr>
          <w:ilvl w:val="1"/>
          <w:numId w:val="32"/>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935632">
      <w:pPr>
        <w:pStyle w:val="Bezodstpw"/>
        <w:widowControl w:val="0"/>
        <w:numPr>
          <w:ilvl w:val="0"/>
          <w:numId w:val="32"/>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7E53A7DB" w:rsidR="00182001" w:rsidRPr="00AF25E4" w:rsidRDefault="00182001" w:rsidP="00935632">
      <w:pPr>
        <w:pStyle w:val="Bezodstpw"/>
        <w:widowControl w:val="0"/>
        <w:numPr>
          <w:ilvl w:val="0"/>
          <w:numId w:val="32"/>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935632">
      <w:pPr>
        <w:widowControl w:val="0"/>
        <w:numPr>
          <w:ilvl w:val="0"/>
          <w:numId w:val="3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935632">
      <w:pPr>
        <w:widowControl w:val="0"/>
        <w:numPr>
          <w:ilvl w:val="0"/>
          <w:numId w:val="35"/>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935632">
      <w:pPr>
        <w:widowControl w:val="0"/>
        <w:numPr>
          <w:ilvl w:val="1"/>
          <w:numId w:val="35"/>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t>
      </w:r>
      <w:r w:rsidRPr="00AF25E4">
        <w:rPr>
          <w:rFonts w:ascii="Arial" w:hAnsi="Arial" w:cs="Arial"/>
          <w:sz w:val="20"/>
          <w:szCs w:val="20"/>
        </w:rPr>
        <w:lastRenderedPageBreak/>
        <w:t xml:space="preserve">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późn.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Prawo upadłościowe (tekst jednolity: Dz. U. z 2017 r. poz. 2344 z późn.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44430523" w:rsidR="005F78D5" w:rsidRPr="00AF25E4" w:rsidRDefault="00BC6E89" w:rsidP="00482377">
      <w:pPr>
        <w:pStyle w:val="Bezodstpw"/>
        <w:numPr>
          <w:ilvl w:val="0"/>
          <w:numId w:val="45"/>
        </w:numPr>
        <w:jc w:val="both"/>
        <w:rPr>
          <w:rFonts w:ascii="Arial" w:hAnsi="Arial" w:cs="Arial"/>
          <w:b/>
          <w:sz w:val="20"/>
          <w:szCs w:val="20"/>
        </w:rPr>
      </w:pPr>
      <w:r w:rsidRPr="00AF25E4">
        <w:rPr>
          <w:rFonts w:ascii="Arial" w:hAnsi="Arial" w:cs="Arial"/>
          <w:b/>
          <w:sz w:val="20"/>
          <w:szCs w:val="20"/>
        </w:rPr>
        <w:t>WYKAZ OŚWIADCZEŃ LUB DOKUMENTÓW POTWIERDZAJĄCYCH SPEŁNIANIE WARU</w:t>
      </w:r>
      <w:r w:rsidR="00482377">
        <w:rPr>
          <w:rFonts w:ascii="Arial" w:hAnsi="Arial" w:cs="Arial"/>
          <w:b/>
          <w:sz w:val="20"/>
          <w:szCs w:val="20"/>
        </w:rPr>
        <w:t>NKÓW UDZIAŁU W POSTĘPOWANIU,</w:t>
      </w:r>
      <w:r w:rsidRPr="00AF25E4">
        <w:rPr>
          <w:rFonts w:ascii="Arial" w:hAnsi="Arial" w:cs="Arial"/>
          <w:b/>
          <w:sz w:val="20"/>
          <w:szCs w:val="20"/>
        </w:rPr>
        <w:t xml:space="preserve">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r w:rsidR="00482377" w:rsidRPr="00482377">
        <w:rPr>
          <w:rFonts w:ascii="Arial" w:hAnsi="Arial" w:cs="Arial"/>
          <w:b/>
          <w:sz w:val="20"/>
          <w:szCs w:val="20"/>
        </w:rPr>
        <w:t>ORAZ SPEŁNIENIE PRZEZ OPISYWANE DOSTAWY WYMAGAŃ OKREŚLONYCH PRZEZ ZMAWIAJĄCEGO</w:t>
      </w:r>
    </w:p>
    <w:p w14:paraId="61565A8B" w14:textId="744A5921" w:rsidR="003425A2" w:rsidRPr="00AF25E4" w:rsidRDefault="00810208" w:rsidP="00935632">
      <w:pPr>
        <w:pStyle w:val="Akapitzlist"/>
        <w:numPr>
          <w:ilvl w:val="0"/>
          <w:numId w:val="43"/>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935632">
      <w:pPr>
        <w:pStyle w:val="Akapitzlist"/>
        <w:numPr>
          <w:ilvl w:val="1"/>
          <w:numId w:val="43"/>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935632">
      <w:pPr>
        <w:pStyle w:val="Akapitzlist"/>
        <w:numPr>
          <w:ilvl w:val="1"/>
          <w:numId w:val="43"/>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935632">
      <w:pPr>
        <w:pStyle w:val="Akapitzlist"/>
        <w:numPr>
          <w:ilvl w:val="0"/>
          <w:numId w:val="43"/>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935632">
      <w:pPr>
        <w:pStyle w:val="Akapitzlist"/>
        <w:numPr>
          <w:ilvl w:val="1"/>
          <w:numId w:val="43"/>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4387D76D" w:rsidR="00982565" w:rsidRPr="00AF25E4" w:rsidRDefault="00EF603A" w:rsidP="00935632">
      <w:pPr>
        <w:pStyle w:val="Akapitzlist"/>
        <w:numPr>
          <w:ilvl w:val="0"/>
          <w:numId w:val="43"/>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p>
    <w:p w14:paraId="03033E1D" w14:textId="77777777" w:rsidR="00DE27DE" w:rsidRPr="0057201E" w:rsidRDefault="008E52FE" w:rsidP="00935632">
      <w:pPr>
        <w:pStyle w:val="Akapitzlist"/>
        <w:numPr>
          <w:ilvl w:val="0"/>
          <w:numId w:val="43"/>
        </w:numPr>
        <w:adjustRightInd w:val="0"/>
        <w:jc w:val="both"/>
        <w:textAlignment w:val="baseline"/>
        <w:rPr>
          <w:rFonts w:ascii="Arial" w:hAnsi="Arial" w:cs="Arial"/>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44FBEC4A" w14:textId="77777777" w:rsidR="0057201E" w:rsidRDefault="0057201E" w:rsidP="0057201E">
      <w:pPr>
        <w:numPr>
          <w:ilvl w:val="1"/>
          <w:numId w:val="43"/>
        </w:numPr>
        <w:adjustRightInd w:val="0"/>
        <w:contextualSpacing/>
        <w:jc w:val="both"/>
        <w:textAlignment w:val="baseline"/>
        <w:rPr>
          <w:rFonts w:ascii="Arial" w:hAnsi="Arial" w:cs="Arial"/>
          <w:color w:val="000000" w:themeColor="text1"/>
          <w:sz w:val="20"/>
          <w:szCs w:val="20"/>
        </w:rPr>
      </w:pPr>
      <w:r w:rsidRPr="0057201E">
        <w:rPr>
          <w:rFonts w:ascii="Arial" w:hAnsi="Arial" w:cs="Arial"/>
          <w:color w:val="000000" w:themeColor="text1"/>
          <w:sz w:val="20"/>
          <w:szCs w:val="20"/>
        </w:rPr>
        <w:t xml:space="preserve">Odpis z właściwego rejestru lub z centralnej ewidencji i informacji o działalności gospodarczej, jeżeli odrębne przepisy wymagają wpisu do rejestru lub ewidencji, w celu wykazania braku podstaw do wykluczenia w oparciu o </w:t>
      </w:r>
      <w:r w:rsidRPr="0057201E">
        <w:rPr>
          <w:rFonts w:ascii="Arial" w:hAnsi="Arial" w:cs="Arial"/>
          <w:b/>
          <w:color w:val="000000" w:themeColor="text1"/>
          <w:sz w:val="20"/>
          <w:szCs w:val="20"/>
        </w:rPr>
        <w:t xml:space="preserve">art. 24 ust. 5 pkt 1 </w:t>
      </w:r>
      <w:r w:rsidRPr="0057201E">
        <w:rPr>
          <w:rFonts w:ascii="Arial" w:hAnsi="Arial" w:cs="Arial"/>
          <w:color w:val="000000" w:themeColor="text1"/>
          <w:sz w:val="20"/>
          <w:szCs w:val="20"/>
        </w:rPr>
        <w:t>ustawy (fakultatywna przesłanka wykluczenia).</w:t>
      </w:r>
    </w:p>
    <w:p w14:paraId="04DFBA99" w14:textId="7CF8F6B4" w:rsidR="00E256C3" w:rsidRPr="00E256C3" w:rsidRDefault="00E256C3" w:rsidP="00E256C3">
      <w:pPr>
        <w:numPr>
          <w:ilvl w:val="1"/>
          <w:numId w:val="43"/>
        </w:numPr>
        <w:adjustRightInd w:val="0"/>
        <w:contextualSpacing/>
        <w:jc w:val="both"/>
        <w:textAlignment w:val="baseline"/>
        <w:rPr>
          <w:rFonts w:ascii="Arial" w:hAnsi="Arial" w:cs="Arial"/>
          <w:color w:val="000000" w:themeColor="text1"/>
          <w:sz w:val="20"/>
          <w:szCs w:val="20"/>
        </w:rPr>
      </w:pPr>
      <w:r w:rsidRPr="00E256C3">
        <w:rPr>
          <w:rFonts w:ascii="Arial" w:hAnsi="Arial" w:cs="Arial"/>
          <w:color w:val="000000" w:themeColor="text1"/>
          <w:sz w:val="20"/>
          <w:szCs w:val="20"/>
        </w:rPr>
        <w:t>Certyfikat</w:t>
      </w:r>
      <w:r w:rsidR="00F633B9">
        <w:rPr>
          <w:rFonts w:ascii="Arial" w:hAnsi="Arial" w:cs="Arial"/>
          <w:color w:val="000000" w:themeColor="text1"/>
          <w:sz w:val="20"/>
          <w:szCs w:val="20"/>
        </w:rPr>
        <w:t xml:space="preserve"> wystawiony przez niezależną jednostkę</w:t>
      </w:r>
      <w:r w:rsidRPr="00E256C3">
        <w:rPr>
          <w:rFonts w:ascii="Arial" w:hAnsi="Arial" w:cs="Arial"/>
          <w:color w:val="000000" w:themeColor="text1"/>
          <w:sz w:val="20"/>
          <w:szCs w:val="20"/>
        </w:rPr>
        <w:t xml:space="preserve"> dotyczący</w:t>
      </w:r>
      <w:r w:rsidRPr="00E256C3">
        <w:rPr>
          <w:rFonts w:ascii="Arial" w:hAnsi="Arial" w:cs="Arial"/>
          <w:sz w:val="20"/>
          <w:szCs w:val="20"/>
        </w:rPr>
        <w:t xml:space="preserve"> bezpiecznego stosowania w kontakcie z żywnością.</w:t>
      </w:r>
    </w:p>
    <w:p w14:paraId="77FCB45E" w14:textId="1F35D367" w:rsidR="00E256C3" w:rsidRPr="00E256C3" w:rsidRDefault="00F633B9" w:rsidP="00E256C3">
      <w:pPr>
        <w:numPr>
          <w:ilvl w:val="1"/>
          <w:numId w:val="43"/>
        </w:numPr>
        <w:adjustRightInd w:val="0"/>
        <w:contextualSpacing/>
        <w:jc w:val="both"/>
        <w:textAlignment w:val="baseline"/>
        <w:rPr>
          <w:rFonts w:ascii="Arial" w:hAnsi="Arial" w:cs="Arial"/>
          <w:color w:val="000000" w:themeColor="text1"/>
          <w:sz w:val="20"/>
          <w:szCs w:val="20"/>
        </w:rPr>
      </w:pPr>
      <w:r>
        <w:rPr>
          <w:rFonts w:ascii="Arial" w:hAnsi="Arial" w:cs="Arial"/>
          <w:sz w:val="20"/>
          <w:szCs w:val="20"/>
        </w:rPr>
        <w:t>Wyniki badań</w:t>
      </w:r>
      <w:r w:rsidR="00E256C3" w:rsidRPr="00E256C3">
        <w:rPr>
          <w:rFonts w:ascii="Arial" w:hAnsi="Arial" w:cs="Arial"/>
          <w:sz w:val="20"/>
          <w:szCs w:val="20"/>
        </w:rPr>
        <w:t xml:space="preserve"> jednostki niezależnej przynajmniej 4 związków chemicznych w tym </w:t>
      </w:r>
      <w:proofErr w:type="spellStart"/>
      <w:r w:rsidR="00E256C3" w:rsidRPr="00E256C3">
        <w:rPr>
          <w:rFonts w:ascii="Arial" w:hAnsi="Arial" w:cs="Arial"/>
          <w:sz w:val="20"/>
          <w:szCs w:val="20"/>
        </w:rPr>
        <w:t>izopropanol</w:t>
      </w:r>
      <w:proofErr w:type="spellEnd"/>
      <w:r w:rsidR="00E256C3" w:rsidRPr="00E256C3">
        <w:rPr>
          <w:rFonts w:ascii="Arial" w:hAnsi="Arial" w:cs="Arial"/>
          <w:sz w:val="20"/>
          <w:szCs w:val="20"/>
        </w:rPr>
        <w:t xml:space="preserve"> 70% z c</w:t>
      </w:r>
      <w:r>
        <w:rPr>
          <w:rFonts w:ascii="Arial" w:hAnsi="Arial" w:cs="Arial"/>
          <w:sz w:val="20"/>
          <w:szCs w:val="20"/>
        </w:rPr>
        <w:t>zasem przenikania min. 60 minut zgodnie z normą EN 374-3</w:t>
      </w:r>
      <w:r w:rsidR="00E256C3" w:rsidRPr="00E256C3">
        <w:rPr>
          <w:rFonts w:ascii="Arial" w:hAnsi="Arial" w:cs="Arial"/>
          <w:sz w:val="20"/>
          <w:szCs w:val="20"/>
        </w:rPr>
        <w:t>.</w:t>
      </w:r>
    </w:p>
    <w:p w14:paraId="1B133F1E" w14:textId="14D15E91" w:rsidR="00E256C3" w:rsidRPr="00E256C3" w:rsidRDefault="00F633B9" w:rsidP="00E256C3">
      <w:pPr>
        <w:numPr>
          <w:ilvl w:val="1"/>
          <w:numId w:val="43"/>
        </w:numPr>
        <w:adjustRightInd w:val="0"/>
        <w:contextualSpacing/>
        <w:jc w:val="both"/>
        <w:textAlignment w:val="baseline"/>
        <w:rPr>
          <w:rFonts w:ascii="Arial" w:hAnsi="Arial" w:cs="Arial"/>
          <w:color w:val="000000" w:themeColor="text1"/>
          <w:sz w:val="20"/>
          <w:szCs w:val="20"/>
        </w:rPr>
      </w:pPr>
      <w:r>
        <w:rPr>
          <w:rFonts w:ascii="Arial" w:hAnsi="Arial" w:cs="Arial"/>
          <w:sz w:val="20"/>
          <w:szCs w:val="20"/>
        </w:rPr>
        <w:t>Wyniki badań</w:t>
      </w:r>
      <w:r w:rsidR="00E256C3" w:rsidRPr="00E256C3">
        <w:rPr>
          <w:rFonts w:ascii="Arial" w:hAnsi="Arial" w:cs="Arial"/>
          <w:sz w:val="20"/>
          <w:szCs w:val="20"/>
        </w:rPr>
        <w:t xml:space="preserve"> jednostki niezależnej nie starsze niż z 2016 r. na przenikanie wirusów wg ASTM F1671 oraz krwi syntetycznej zgod</w:t>
      </w:r>
      <w:r w:rsidR="00E256C3">
        <w:rPr>
          <w:rFonts w:ascii="Arial" w:hAnsi="Arial" w:cs="Arial"/>
          <w:sz w:val="20"/>
          <w:szCs w:val="20"/>
        </w:rPr>
        <w:t>nie z normą ASTM F1670.</w:t>
      </w:r>
    </w:p>
    <w:p w14:paraId="6F8C784B" w14:textId="77777777" w:rsidR="00E625B0" w:rsidRPr="0057201E" w:rsidRDefault="00E625B0" w:rsidP="0057201E">
      <w:pPr>
        <w:numPr>
          <w:ilvl w:val="1"/>
          <w:numId w:val="43"/>
        </w:numPr>
        <w:adjustRightInd w:val="0"/>
        <w:contextualSpacing/>
        <w:jc w:val="both"/>
        <w:textAlignment w:val="baseline"/>
        <w:rPr>
          <w:rFonts w:ascii="Arial" w:hAnsi="Arial" w:cs="Arial"/>
          <w:b/>
          <w:color w:val="000000" w:themeColor="text1"/>
          <w:sz w:val="20"/>
          <w:szCs w:val="20"/>
          <w:u w:val="single"/>
        </w:rPr>
      </w:pPr>
      <w:r w:rsidRPr="0057201E">
        <w:rPr>
          <w:rFonts w:ascii="Arial" w:hAnsi="Arial" w:cs="Arial"/>
          <w:sz w:val="20"/>
          <w:szCs w:val="20"/>
        </w:rPr>
        <w:t xml:space="preserve">Jeżeli wykonawca ma siedzibę lub miejsce zamieszkania </w:t>
      </w:r>
      <w:r w:rsidRPr="0057201E">
        <w:rPr>
          <w:rFonts w:ascii="Arial" w:hAnsi="Arial" w:cs="Arial"/>
          <w:b/>
          <w:sz w:val="20"/>
          <w:szCs w:val="20"/>
        </w:rPr>
        <w:t>poza terytorium Rzeczypospolitej Polskiej,</w:t>
      </w:r>
      <w:r w:rsidRPr="0057201E">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AC7FAE">
      <w:pPr>
        <w:pStyle w:val="Akapitzlist"/>
        <w:numPr>
          <w:ilvl w:val="2"/>
          <w:numId w:val="69"/>
        </w:numPr>
        <w:autoSpaceDN w:val="0"/>
        <w:adjustRightInd w:val="0"/>
        <w:ind w:left="567"/>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w:t>
      </w:r>
      <w:r w:rsidRPr="00AF25E4">
        <w:rPr>
          <w:rFonts w:ascii="Arial" w:hAnsi="Arial" w:cs="Arial"/>
          <w:sz w:val="20"/>
          <w:szCs w:val="20"/>
        </w:rPr>
        <w:lastRenderedPageBreak/>
        <w:t xml:space="preserve">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AC7FAE">
      <w:pPr>
        <w:pStyle w:val="Akapitzlist"/>
        <w:numPr>
          <w:ilvl w:val="2"/>
          <w:numId w:val="69"/>
        </w:numPr>
        <w:autoSpaceDN w:val="0"/>
        <w:adjustRightInd w:val="0"/>
        <w:ind w:left="567"/>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AC7FAE">
      <w:pPr>
        <w:pStyle w:val="Akapitzlist"/>
        <w:numPr>
          <w:ilvl w:val="0"/>
          <w:numId w:val="69"/>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AF25E4" w:rsidRDefault="00920D9B" w:rsidP="00AC7FAE">
      <w:pPr>
        <w:pStyle w:val="Akapitzlist"/>
        <w:numPr>
          <w:ilvl w:val="0"/>
          <w:numId w:val="69"/>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935632">
      <w:pPr>
        <w:pStyle w:val="Bezodstpw"/>
        <w:numPr>
          <w:ilvl w:val="0"/>
          <w:numId w:val="45"/>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Zgodnie z art. 23 ustawy Pzp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935632">
      <w:pPr>
        <w:pStyle w:val="pkt"/>
        <w:widowControl w:val="0"/>
        <w:numPr>
          <w:ilvl w:val="0"/>
          <w:numId w:val="44"/>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775577B2" w:rsidR="001D3F04" w:rsidRPr="00AF25E4" w:rsidRDefault="003E33BA"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Pzp. (przesłanki obligatoryjne wykluczenia) oraz o których mowa w art. 24 ust.5 </w:t>
      </w:r>
      <w:r w:rsidR="00C91CB8">
        <w:rPr>
          <w:rFonts w:ascii="Arial" w:hAnsi="Arial" w:cs="Arial"/>
          <w:sz w:val="20"/>
          <w:szCs w:val="20"/>
        </w:rPr>
        <w:t xml:space="preserve">pkt 1 </w:t>
      </w:r>
      <w:r w:rsidR="00A5294C" w:rsidRPr="00AF25E4">
        <w:rPr>
          <w:rFonts w:ascii="Arial" w:hAnsi="Arial" w:cs="Arial"/>
          <w:sz w:val="20"/>
          <w:szCs w:val="20"/>
        </w:rPr>
        <w:t xml:space="preserve">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4D6152">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b/>
          <w:sz w:val="20"/>
          <w:szCs w:val="20"/>
        </w:rPr>
        <w:lastRenderedPageBreak/>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Pzp.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935632">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935632">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935632">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935632">
      <w:pPr>
        <w:pStyle w:val="Akapitzlist"/>
        <w:widowControl w:val="0"/>
        <w:numPr>
          <w:ilvl w:val="0"/>
          <w:numId w:val="44"/>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77777777"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Pr="00AF25E4">
        <w:rPr>
          <w:rFonts w:ascii="Arial" w:hAnsi="Arial" w:cs="Arial"/>
          <w:b/>
          <w:iCs/>
          <w:sz w:val="20"/>
          <w:szCs w:val="20"/>
        </w:rPr>
        <w:t>w punkcie 7.</w:t>
      </w:r>
    </w:p>
    <w:p w14:paraId="3D757F2C" w14:textId="77777777"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3"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2B4AB404"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004D6152">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AC7FAE">
      <w:pPr>
        <w:pStyle w:val="Bezodstpw"/>
        <w:numPr>
          <w:ilvl w:val="0"/>
          <w:numId w:val="53"/>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1575ED39" w:rsidR="00FC31B4" w:rsidRPr="003A4E6F" w:rsidRDefault="00FC31B4" w:rsidP="00AC7FAE">
      <w:pPr>
        <w:pStyle w:val="Bezodstpw"/>
        <w:numPr>
          <w:ilvl w:val="0"/>
          <w:numId w:val="53"/>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6752B1">
        <w:rPr>
          <w:rFonts w:ascii="Arial" w:hAnsi="Arial" w:cs="Arial"/>
          <w:b/>
          <w:sz w:val="20"/>
          <w:szCs w:val="20"/>
        </w:rPr>
        <w:t>Urszula Sternadel</w:t>
      </w:r>
      <w:r w:rsidR="00621F5F">
        <w:rPr>
          <w:rFonts w:ascii="Arial" w:hAnsi="Arial" w:cs="Arial"/>
          <w:b/>
          <w:sz w:val="20"/>
          <w:szCs w:val="20"/>
        </w:rPr>
        <w:t xml:space="preserve"> </w:t>
      </w:r>
    </w:p>
    <w:p w14:paraId="6A112044" w14:textId="348A2E86" w:rsidR="000A0B79" w:rsidRPr="00AF1825" w:rsidRDefault="00FC31B4" w:rsidP="00AC7FAE">
      <w:pPr>
        <w:pStyle w:val="Bezodstpw"/>
        <w:numPr>
          <w:ilvl w:val="0"/>
          <w:numId w:val="53"/>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2E0FC97D" w14:textId="77777777" w:rsidR="000A0B79" w:rsidRPr="00AF25E4" w:rsidRDefault="000A0B79" w:rsidP="00341919">
      <w:pPr>
        <w:pStyle w:val="Bezodstpw"/>
        <w:jc w:val="both"/>
        <w:rPr>
          <w:rFonts w:ascii="Arial" w:hAnsi="Arial" w:cs="Arial"/>
          <w:sz w:val="20"/>
          <w:szCs w:val="20"/>
        </w:rPr>
      </w:pPr>
    </w:p>
    <w:p w14:paraId="759ED615" w14:textId="18DD8A8D" w:rsidR="00D36553" w:rsidRPr="009F2A32" w:rsidRDefault="00B85052" w:rsidP="00976FFD">
      <w:pPr>
        <w:pStyle w:val="Bezodstpw"/>
        <w:numPr>
          <w:ilvl w:val="0"/>
          <w:numId w:val="45"/>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6987E6FA" w14:textId="77777777" w:rsidR="00D36553" w:rsidRPr="00AF25E4" w:rsidRDefault="00D36553" w:rsidP="00A94356">
      <w:pPr>
        <w:pStyle w:val="Bezodstpw"/>
        <w:ind w:left="284"/>
        <w:jc w:val="both"/>
        <w:rPr>
          <w:rFonts w:ascii="Arial" w:hAnsi="Arial" w:cs="Arial"/>
          <w:i/>
          <w:sz w:val="20"/>
          <w:szCs w:val="20"/>
        </w:rPr>
      </w:pPr>
    </w:p>
    <w:p w14:paraId="326F0B26" w14:textId="5C439BB8" w:rsidR="00BC6E89" w:rsidRPr="00AF25E4" w:rsidRDefault="00B85052"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935632">
      <w:pPr>
        <w:pStyle w:val="Bezodstpw"/>
        <w:numPr>
          <w:ilvl w:val="0"/>
          <w:numId w:val="36"/>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935632">
      <w:pPr>
        <w:pStyle w:val="Bezodstpw"/>
        <w:numPr>
          <w:ilvl w:val="0"/>
          <w:numId w:val="36"/>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935632">
      <w:pPr>
        <w:pStyle w:val="Bezodstpw"/>
        <w:numPr>
          <w:ilvl w:val="0"/>
          <w:numId w:val="45"/>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AC7FAE">
      <w:pPr>
        <w:pStyle w:val="Akapitzlist"/>
        <w:numPr>
          <w:ilvl w:val="0"/>
          <w:numId w:val="54"/>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AC7FAE">
      <w:pPr>
        <w:pStyle w:val="Akapitzlist"/>
        <w:numPr>
          <w:ilvl w:val="3"/>
          <w:numId w:val="55"/>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AC7FAE">
      <w:pPr>
        <w:pStyle w:val="Akapitzlist"/>
        <w:numPr>
          <w:ilvl w:val="3"/>
          <w:numId w:val="55"/>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AC7FAE">
      <w:pPr>
        <w:pStyle w:val="Akapitzlist"/>
        <w:numPr>
          <w:ilvl w:val="3"/>
          <w:numId w:val="55"/>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AC7FAE">
      <w:pPr>
        <w:pStyle w:val="Akapitzlist"/>
        <w:numPr>
          <w:ilvl w:val="3"/>
          <w:numId w:val="55"/>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AC7FAE">
      <w:pPr>
        <w:pStyle w:val="Akapitzlist"/>
        <w:numPr>
          <w:ilvl w:val="3"/>
          <w:numId w:val="55"/>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AC7FAE">
      <w:pPr>
        <w:pStyle w:val="Akapitzlist"/>
        <w:numPr>
          <w:ilvl w:val="0"/>
          <w:numId w:val="54"/>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5BBAAFA1"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hAnsi="Arial" w:cs="Arial"/>
          <w:sz w:val="20"/>
          <w:szCs w:val="20"/>
        </w:rPr>
        <w:t xml:space="preserve">Dokumenty sporządzone w języku obcym wykonawca składa wraz z tłumaczeniem na język polski. </w:t>
      </w:r>
    </w:p>
    <w:p w14:paraId="16531879"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AC7FAE">
      <w:pPr>
        <w:pStyle w:val="Akapitzlist"/>
        <w:numPr>
          <w:ilvl w:val="3"/>
          <w:numId w:val="56"/>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1E9CB603" w14:textId="23B7B7BC" w:rsidR="002E643E" w:rsidRPr="00765D02" w:rsidRDefault="00E01474" w:rsidP="00AC7FAE">
      <w:pPr>
        <w:pStyle w:val="Akapitzlist"/>
        <w:numPr>
          <w:ilvl w:val="3"/>
          <w:numId w:val="56"/>
        </w:numPr>
        <w:ind w:left="567" w:hanging="283"/>
        <w:jc w:val="both"/>
        <w:rPr>
          <w:rFonts w:ascii="Arial" w:hAnsi="Arial" w:cs="Arial"/>
          <w:sz w:val="20"/>
          <w:szCs w:val="20"/>
        </w:rPr>
      </w:pPr>
      <w:r w:rsidRPr="00AF25E4">
        <w:rPr>
          <w:rFonts w:ascii="Arial" w:eastAsia="Calibri" w:hAnsi="Arial" w:cs="Arial"/>
          <w:sz w:val="20"/>
          <w:szCs w:val="20"/>
        </w:rPr>
        <w:lastRenderedPageBreak/>
        <w:t>Poświadczenie za zgodność z oryginałem  powinno być sporządzone w sposób umożliwiający identyfikację podpisu (np. wraz z imienną pieczątką osoby poświadczającej kopię dokumentu lub oświadczenia za zgodność z oryginałem)</w:t>
      </w:r>
      <w:r w:rsidR="00765D02">
        <w:rPr>
          <w:rFonts w:ascii="Arial" w:eastAsia="Calibri" w:hAnsi="Arial" w:cs="Arial"/>
          <w:sz w:val="20"/>
          <w:szCs w:val="20"/>
        </w:rPr>
        <w:t>.</w:t>
      </w:r>
    </w:p>
    <w:p w14:paraId="2FF32176" w14:textId="0BDE6692" w:rsidR="00CB658C" w:rsidRPr="00785E69" w:rsidRDefault="00F312B3" w:rsidP="00AC7FAE">
      <w:pPr>
        <w:pStyle w:val="Akapitzlist"/>
        <w:numPr>
          <w:ilvl w:val="0"/>
          <w:numId w:val="54"/>
        </w:numPr>
        <w:ind w:left="284" w:hanging="284"/>
        <w:jc w:val="both"/>
        <w:rPr>
          <w:rFonts w:ascii="Arial" w:hAnsi="Arial" w:cs="Arial"/>
          <w:b/>
          <w:sz w:val="20"/>
          <w:szCs w:val="20"/>
        </w:rPr>
      </w:pPr>
      <w:r>
        <w:rPr>
          <w:rFonts w:ascii="Arial" w:hAnsi="Arial" w:cs="Arial"/>
          <w:b/>
          <w:sz w:val="20"/>
          <w:szCs w:val="20"/>
        </w:rPr>
        <w:t>ZAWARTOŚĆ OFERTY</w:t>
      </w:r>
      <w:r w:rsidR="00E01474" w:rsidRPr="00AF25E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116D56C2" w:rsidR="00B03EDD" w:rsidRPr="00AF25E4" w:rsidRDefault="00E01474" w:rsidP="00AC7FAE">
      <w:pPr>
        <w:pStyle w:val="Akapitzlist"/>
        <w:numPr>
          <w:ilvl w:val="3"/>
          <w:numId w:val="57"/>
        </w:numPr>
        <w:ind w:left="567" w:hanging="283"/>
        <w:jc w:val="both"/>
        <w:rPr>
          <w:rFonts w:ascii="Arial" w:hAnsi="Arial" w:cs="Arial"/>
          <w:b/>
          <w:sz w:val="20"/>
          <w:szCs w:val="20"/>
        </w:rPr>
      </w:pPr>
      <w:r w:rsidRPr="00AF25E4">
        <w:rPr>
          <w:rFonts w:ascii="Arial" w:hAnsi="Arial" w:cs="Arial"/>
          <w:sz w:val="20"/>
          <w:szCs w:val="20"/>
        </w:rPr>
        <w:t xml:space="preserve">Wypełniony </w:t>
      </w:r>
      <w:r w:rsidR="002C5C43">
        <w:rPr>
          <w:rFonts w:ascii="Arial" w:hAnsi="Arial" w:cs="Arial"/>
          <w:sz w:val="20"/>
          <w:szCs w:val="20"/>
        </w:rPr>
        <w:t>i</w:t>
      </w:r>
      <w:r w:rsidRPr="00AF25E4">
        <w:rPr>
          <w:rFonts w:ascii="Arial" w:hAnsi="Arial" w:cs="Arial"/>
          <w:sz w:val="20"/>
          <w:szCs w:val="20"/>
        </w:rPr>
        <w:t xml:space="preserve"> podpisany </w:t>
      </w:r>
      <w:r w:rsidRPr="00AF25E4">
        <w:rPr>
          <w:rFonts w:ascii="Arial" w:hAnsi="Arial" w:cs="Arial"/>
          <w:b/>
          <w:sz w:val="20"/>
          <w:szCs w:val="20"/>
        </w:rPr>
        <w:t>Formularz Of</w:t>
      </w:r>
      <w:r w:rsidR="00BF0E3F" w:rsidRPr="00AF25E4">
        <w:rPr>
          <w:rFonts w:ascii="Arial" w:hAnsi="Arial" w:cs="Arial"/>
          <w:b/>
          <w:sz w:val="20"/>
          <w:szCs w:val="20"/>
        </w:rPr>
        <w:t>erty</w:t>
      </w:r>
      <w:r w:rsidRPr="00AF25E4">
        <w:rPr>
          <w:rFonts w:ascii="Arial" w:hAnsi="Arial" w:cs="Arial"/>
          <w:sz w:val="20"/>
          <w:szCs w:val="20"/>
        </w:rPr>
        <w:t xml:space="preserve"> </w:t>
      </w:r>
      <w:r w:rsidR="005E2648" w:rsidRPr="00AF25E4">
        <w:rPr>
          <w:rFonts w:ascii="Arial" w:hAnsi="Arial" w:cs="Arial"/>
          <w:sz w:val="20"/>
          <w:szCs w:val="20"/>
        </w:rPr>
        <w:t xml:space="preserve"> zawierający informacje na podstawie których Zamawiający dokona oceny oferty w kryteriach oceny ofert </w:t>
      </w:r>
      <w:r w:rsidRPr="00AF25E4">
        <w:rPr>
          <w:rFonts w:ascii="Arial" w:hAnsi="Arial" w:cs="Arial"/>
          <w:sz w:val="20"/>
          <w:szCs w:val="20"/>
        </w:rPr>
        <w:t xml:space="preserve">– </w:t>
      </w:r>
      <w:r w:rsidRPr="00AF25E4">
        <w:rPr>
          <w:rFonts w:ascii="Arial" w:hAnsi="Arial" w:cs="Arial"/>
          <w:b/>
          <w:sz w:val="20"/>
          <w:szCs w:val="20"/>
        </w:rPr>
        <w:t xml:space="preserve">załącznik nr 2 </w:t>
      </w:r>
      <w:r w:rsidRPr="00AF25E4">
        <w:rPr>
          <w:rFonts w:ascii="Arial" w:hAnsi="Arial" w:cs="Arial"/>
          <w:sz w:val="20"/>
          <w:szCs w:val="20"/>
        </w:rPr>
        <w:t>do SIWZ,</w:t>
      </w:r>
    </w:p>
    <w:p w14:paraId="29C14116" w14:textId="5587FE73" w:rsidR="0095767B" w:rsidRPr="00D62026" w:rsidRDefault="008A6A16" w:rsidP="00AC7FAE">
      <w:pPr>
        <w:pStyle w:val="Akapitzlist"/>
        <w:numPr>
          <w:ilvl w:val="3"/>
          <w:numId w:val="57"/>
        </w:numPr>
        <w:spacing w:after="0" w:line="240" w:lineRule="auto"/>
        <w:ind w:left="568" w:hanging="284"/>
        <w:jc w:val="both"/>
        <w:rPr>
          <w:rFonts w:ascii="Arial" w:hAnsi="Arial" w:cs="Arial"/>
          <w:b/>
          <w:sz w:val="20"/>
          <w:szCs w:val="20"/>
        </w:rPr>
      </w:pPr>
      <w:r>
        <w:rPr>
          <w:rFonts w:ascii="Arial" w:hAnsi="Arial" w:cs="Arial"/>
          <w:sz w:val="20"/>
          <w:szCs w:val="20"/>
        </w:rPr>
        <w:t>Wypełnione i podpisane</w:t>
      </w:r>
      <w:r w:rsidR="00E01474" w:rsidRPr="00AF25E4">
        <w:rPr>
          <w:rFonts w:ascii="Arial" w:hAnsi="Arial" w:cs="Arial"/>
          <w:sz w:val="20"/>
          <w:szCs w:val="20"/>
        </w:rPr>
        <w:t xml:space="preserve"> </w:t>
      </w:r>
      <w:r w:rsidR="0097686B">
        <w:rPr>
          <w:rFonts w:ascii="Arial" w:hAnsi="Arial" w:cs="Arial"/>
          <w:b/>
          <w:sz w:val="20"/>
          <w:szCs w:val="20"/>
        </w:rPr>
        <w:t>Kalkulacje Cenowe</w:t>
      </w:r>
      <w:r w:rsidR="00BF0E3F" w:rsidRPr="00AF25E4">
        <w:rPr>
          <w:rFonts w:ascii="Arial" w:hAnsi="Arial" w:cs="Arial"/>
          <w:b/>
          <w:sz w:val="20"/>
          <w:szCs w:val="20"/>
        </w:rPr>
        <w:t xml:space="preserve"> </w:t>
      </w:r>
      <w:r>
        <w:rPr>
          <w:rFonts w:ascii="Arial" w:hAnsi="Arial" w:cs="Arial"/>
          <w:b/>
          <w:sz w:val="20"/>
          <w:szCs w:val="20"/>
        </w:rPr>
        <w:t>–</w:t>
      </w:r>
      <w:r w:rsidR="00BF0E3F" w:rsidRPr="00AF25E4">
        <w:rPr>
          <w:rFonts w:ascii="Arial" w:hAnsi="Arial" w:cs="Arial"/>
          <w:b/>
          <w:sz w:val="20"/>
          <w:szCs w:val="20"/>
        </w:rPr>
        <w:t xml:space="preserve"> </w:t>
      </w:r>
      <w:r w:rsidR="00E01474" w:rsidRPr="00AF25E4">
        <w:rPr>
          <w:rFonts w:ascii="Arial" w:hAnsi="Arial" w:cs="Arial"/>
          <w:b/>
          <w:sz w:val="20"/>
          <w:szCs w:val="20"/>
        </w:rPr>
        <w:t>załącznik</w:t>
      </w:r>
      <w:r>
        <w:rPr>
          <w:rFonts w:ascii="Arial" w:hAnsi="Arial" w:cs="Arial"/>
          <w:b/>
          <w:sz w:val="20"/>
          <w:szCs w:val="20"/>
        </w:rPr>
        <w:t xml:space="preserve">i </w:t>
      </w:r>
      <w:r w:rsidR="003A46A6">
        <w:rPr>
          <w:rFonts w:ascii="Arial" w:hAnsi="Arial" w:cs="Arial"/>
          <w:b/>
          <w:sz w:val="20"/>
          <w:szCs w:val="20"/>
        </w:rPr>
        <w:t>3</w:t>
      </w:r>
      <w:r w:rsidR="00E01474" w:rsidRPr="00AF25E4">
        <w:rPr>
          <w:rFonts w:ascii="Arial" w:hAnsi="Arial" w:cs="Arial"/>
          <w:b/>
          <w:sz w:val="20"/>
          <w:szCs w:val="20"/>
        </w:rPr>
        <w:t xml:space="preserve"> </w:t>
      </w:r>
      <w:r w:rsidR="00E01474" w:rsidRPr="00AF25E4">
        <w:rPr>
          <w:rFonts w:ascii="Arial" w:hAnsi="Arial" w:cs="Arial"/>
          <w:sz w:val="20"/>
          <w:szCs w:val="20"/>
        </w:rPr>
        <w:t>do SIWZ</w:t>
      </w:r>
      <w:r w:rsidR="0097686B">
        <w:rPr>
          <w:rFonts w:ascii="Arial" w:hAnsi="Arial" w:cs="Arial"/>
          <w:sz w:val="20"/>
          <w:szCs w:val="20"/>
        </w:rPr>
        <w:t>,</w:t>
      </w:r>
    </w:p>
    <w:p w14:paraId="6CAE5052" w14:textId="77777777" w:rsidR="00D62026" w:rsidRPr="00350DD2" w:rsidRDefault="00D62026" w:rsidP="00D62026">
      <w:pPr>
        <w:pStyle w:val="Akapitzlist"/>
        <w:numPr>
          <w:ilvl w:val="3"/>
          <w:numId w:val="57"/>
        </w:numPr>
        <w:ind w:left="567" w:hanging="283"/>
        <w:jc w:val="both"/>
        <w:rPr>
          <w:rFonts w:ascii="Arial" w:hAnsi="Arial" w:cs="Arial"/>
          <w:b/>
          <w:sz w:val="20"/>
          <w:szCs w:val="20"/>
        </w:rPr>
      </w:pPr>
      <w:r w:rsidRPr="00621F5F">
        <w:rPr>
          <w:rFonts w:ascii="Arial" w:hAnsi="Arial" w:cs="Arial"/>
          <w:sz w:val="20"/>
          <w:szCs w:val="20"/>
        </w:rPr>
        <w:t xml:space="preserve">Na podstawie art. 10c.1 pkt. 4 Zamawiający wymaga złożenia w ramach oferty </w:t>
      </w:r>
      <w:r w:rsidRPr="00621F5F">
        <w:rPr>
          <w:rFonts w:ascii="Arial" w:hAnsi="Arial" w:cs="Arial"/>
          <w:b/>
          <w:sz w:val="20"/>
          <w:szCs w:val="20"/>
        </w:rPr>
        <w:t>próbek</w:t>
      </w:r>
      <w:r w:rsidRPr="00621F5F">
        <w:rPr>
          <w:rFonts w:ascii="Arial" w:hAnsi="Arial" w:cs="Arial"/>
          <w:sz w:val="20"/>
          <w:szCs w:val="20"/>
        </w:rPr>
        <w:t xml:space="preserve">. Próbki oferowanych wyrobów muszą zostać złożone w trwale zamkniętym opakowaniu wraz z ofertą lub osobnym opakowaniu na którym należy umieścić opis:  </w:t>
      </w:r>
    </w:p>
    <w:p w14:paraId="764C49A7" w14:textId="77777777" w:rsidR="00D62026" w:rsidRPr="00350DD2" w:rsidRDefault="00D62026" w:rsidP="00D62026">
      <w:pPr>
        <w:spacing w:after="0"/>
        <w:ind w:left="566"/>
        <w:contextualSpacing/>
        <w:jc w:val="center"/>
        <w:rPr>
          <w:rFonts w:ascii="Arial" w:hAnsi="Arial" w:cs="Arial"/>
          <w:b/>
          <w:sz w:val="20"/>
          <w:szCs w:val="20"/>
        </w:rPr>
      </w:pPr>
      <w:r w:rsidRPr="00350DD2">
        <w:rPr>
          <w:rFonts w:ascii="Arial" w:hAnsi="Arial" w:cs="Arial"/>
          <w:b/>
          <w:sz w:val="20"/>
          <w:szCs w:val="20"/>
        </w:rPr>
        <w:t>Uniwersytecki Szpital Dziecięcy w Krakowie</w:t>
      </w:r>
    </w:p>
    <w:p w14:paraId="67B29336" w14:textId="77777777" w:rsidR="00D62026" w:rsidRPr="00350DD2" w:rsidRDefault="00D62026" w:rsidP="00D62026">
      <w:pPr>
        <w:spacing w:after="0"/>
        <w:ind w:left="566"/>
        <w:contextualSpacing/>
        <w:jc w:val="center"/>
        <w:rPr>
          <w:rFonts w:ascii="Arial" w:hAnsi="Arial" w:cs="Arial"/>
          <w:b/>
          <w:sz w:val="20"/>
          <w:szCs w:val="20"/>
        </w:rPr>
      </w:pPr>
      <w:r w:rsidRPr="00350DD2">
        <w:rPr>
          <w:rFonts w:ascii="Arial" w:hAnsi="Arial" w:cs="Arial"/>
          <w:b/>
          <w:sz w:val="20"/>
          <w:szCs w:val="20"/>
        </w:rPr>
        <w:t>ul. Wielicka 265, 30-663 Kraków</w:t>
      </w:r>
    </w:p>
    <w:p w14:paraId="48C66F16" w14:textId="3563C682" w:rsidR="00D62026" w:rsidRPr="00350DD2" w:rsidRDefault="00D62026" w:rsidP="00D62026">
      <w:pPr>
        <w:spacing w:after="0"/>
        <w:ind w:left="566"/>
        <w:contextualSpacing/>
        <w:jc w:val="center"/>
        <w:rPr>
          <w:rFonts w:ascii="Arial" w:hAnsi="Arial" w:cs="Arial"/>
          <w:b/>
          <w:sz w:val="20"/>
          <w:szCs w:val="20"/>
        </w:rPr>
      </w:pPr>
      <w:r w:rsidRPr="00350DD2">
        <w:rPr>
          <w:rFonts w:ascii="Arial" w:hAnsi="Arial" w:cs="Arial"/>
          <w:b/>
          <w:sz w:val="20"/>
          <w:szCs w:val="20"/>
        </w:rPr>
        <w:t xml:space="preserve">Próbki do przetargu prowadzonego w trybie przetargu nieograniczonego na dostawę </w:t>
      </w:r>
      <w:r>
        <w:rPr>
          <w:rFonts w:ascii="Arial" w:hAnsi="Arial" w:cs="Arial"/>
          <w:b/>
          <w:sz w:val="20"/>
          <w:szCs w:val="20"/>
        </w:rPr>
        <w:t>rękawic diagnostycznych nitrylowych</w:t>
      </w:r>
      <w:r w:rsidRPr="00350DD2">
        <w:rPr>
          <w:rFonts w:ascii="Arial" w:hAnsi="Arial" w:cs="Arial"/>
          <w:b/>
          <w:sz w:val="20"/>
          <w:szCs w:val="20"/>
        </w:rPr>
        <w:t xml:space="preserve"> </w:t>
      </w:r>
    </w:p>
    <w:p w14:paraId="7FA06B1E" w14:textId="0CC92567" w:rsidR="00D62026" w:rsidRPr="00350DD2" w:rsidRDefault="00D62026" w:rsidP="00D62026">
      <w:pPr>
        <w:spacing w:after="0"/>
        <w:contextualSpacing/>
        <w:jc w:val="center"/>
        <w:rPr>
          <w:rFonts w:ascii="Arial" w:hAnsi="Arial" w:cs="Arial"/>
          <w:b/>
          <w:sz w:val="20"/>
          <w:szCs w:val="20"/>
        </w:rPr>
      </w:pPr>
      <w:r w:rsidRPr="00350DD2">
        <w:rPr>
          <w:rFonts w:ascii="Arial" w:hAnsi="Arial" w:cs="Arial"/>
          <w:b/>
          <w:sz w:val="20"/>
          <w:szCs w:val="20"/>
        </w:rPr>
        <w:t>nr postępowania EZP-271-2-</w:t>
      </w:r>
      <w:r>
        <w:rPr>
          <w:rFonts w:ascii="Arial" w:hAnsi="Arial" w:cs="Arial"/>
          <w:b/>
          <w:sz w:val="20"/>
          <w:szCs w:val="20"/>
        </w:rPr>
        <w:t>150</w:t>
      </w:r>
      <w:r w:rsidRPr="00350DD2">
        <w:rPr>
          <w:rFonts w:ascii="Arial" w:hAnsi="Arial" w:cs="Arial"/>
          <w:b/>
          <w:sz w:val="20"/>
          <w:szCs w:val="20"/>
        </w:rPr>
        <w:t>/PN/2020</w:t>
      </w:r>
    </w:p>
    <w:p w14:paraId="483A4CB8" w14:textId="7B880F08" w:rsidR="00D62026" w:rsidRPr="00350DD2" w:rsidRDefault="00D62026" w:rsidP="00D62026">
      <w:pPr>
        <w:spacing w:after="0"/>
        <w:contextualSpacing/>
        <w:jc w:val="center"/>
        <w:rPr>
          <w:rFonts w:ascii="Arial" w:hAnsi="Arial" w:cs="Arial"/>
          <w:b/>
          <w:sz w:val="20"/>
          <w:szCs w:val="20"/>
        </w:rPr>
      </w:pPr>
      <w:r w:rsidRPr="00350DD2">
        <w:rPr>
          <w:rFonts w:ascii="Arial" w:hAnsi="Arial" w:cs="Arial"/>
          <w:b/>
          <w:sz w:val="20"/>
          <w:szCs w:val="20"/>
        </w:rPr>
        <w:t xml:space="preserve">NIE OTWIERAĆ PRZED: </w:t>
      </w:r>
      <w:r w:rsidR="00EC0AFF">
        <w:rPr>
          <w:rFonts w:ascii="Arial" w:hAnsi="Arial" w:cs="Arial"/>
          <w:b/>
          <w:sz w:val="20"/>
          <w:szCs w:val="20"/>
        </w:rPr>
        <w:t>08</w:t>
      </w:r>
      <w:r>
        <w:rPr>
          <w:rFonts w:ascii="Arial" w:hAnsi="Arial" w:cs="Arial"/>
          <w:b/>
          <w:sz w:val="20"/>
          <w:szCs w:val="20"/>
        </w:rPr>
        <w:t>.01.2021</w:t>
      </w:r>
      <w:r w:rsidRPr="00350DD2">
        <w:rPr>
          <w:rFonts w:ascii="Arial" w:hAnsi="Arial" w:cs="Arial"/>
          <w:b/>
          <w:sz w:val="20"/>
          <w:szCs w:val="20"/>
        </w:rPr>
        <w:t>r.  GODZ. 1</w:t>
      </w:r>
      <w:r>
        <w:rPr>
          <w:rFonts w:ascii="Arial" w:hAnsi="Arial" w:cs="Arial"/>
          <w:b/>
          <w:sz w:val="20"/>
          <w:szCs w:val="20"/>
        </w:rPr>
        <w:t>2</w:t>
      </w:r>
      <w:r w:rsidRPr="00350DD2">
        <w:rPr>
          <w:rFonts w:ascii="Arial" w:hAnsi="Arial" w:cs="Arial"/>
          <w:b/>
          <w:sz w:val="20"/>
          <w:szCs w:val="20"/>
        </w:rPr>
        <w:t>:00</w:t>
      </w:r>
    </w:p>
    <w:p w14:paraId="7F9DFB31" w14:textId="77777777" w:rsidR="00D62026" w:rsidRPr="00350DD2" w:rsidRDefault="00D62026" w:rsidP="00D62026">
      <w:pPr>
        <w:spacing w:after="0"/>
        <w:contextualSpacing/>
        <w:jc w:val="center"/>
        <w:rPr>
          <w:rFonts w:ascii="Arial" w:hAnsi="Arial" w:cs="Arial"/>
          <w:b/>
          <w:sz w:val="20"/>
          <w:szCs w:val="20"/>
          <w:u w:val="single"/>
        </w:rPr>
      </w:pPr>
    </w:p>
    <w:p w14:paraId="6ABA8A86" w14:textId="77777777" w:rsidR="00D62026" w:rsidRPr="00916542" w:rsidRDefault="00D62026" w:rsidP="00D62026">
      <w:pPr>
        <w:spacing w:after="0" w:line="240" w:lineRule="auto"/>
        <w:ind w:left="567"/>
        <w:jc w:val="both"/>
        <w:rPr>
          <w:rFonts w:ascii="Arial" w:hAnsi="Arial" w:cs="Arial"/>
          <w:b/>
          <w:sz w:val="20"/>
          <w:szCs w:val="20"/>
          <w:u w:val="single"/>
        </w:rPr>
      </w:pPr>
      <w:r w:rsidRPr="00916542">
        <w:rPr>
          <w:rFonts w:ascii="Arial" w:hAnsi="Arial" w:cs="Arial"/>
          <w:b/>
          <w:sz w:val="20"/>
          <w:szCs w:val="20"/>
          <w:u w:val="single"/>
        </w:rPr>
        <w:t>PRÓBKI</w:t>
      </w:r>
    </w:p>
    <w:p w14:paraId="11611D1C" w14:textId="1238661C" w:rsidR="00D62026" w:rsidRPr="00916542" w:rsidRDefault="00D62026" w:rsidP="00D62026">
      <w:pPr>
        <w:spacing w:after="0" w:line="240" w:lineRule="auto"/>
        <w:ind w:left="567"/>
        <w:jc w:val="both"/>
        <w:rPr>
          <w:rFonts w:ascii="Arial" w:hAnsi="Arial" w:cs="Arial"/>
          <w:b/>
          <w:sz w:val="20"/>
          <w:szCs w:val="20"/>
          <w:u w:val="single"/>
        </w:rPr>
      </w:pPr>
      <w:r w:rsidRPr="00916542">
        <w:rPr>
          <w:rFonts w:ascii="Arial" w:hAnsi="Arial" w:cs="Arial"/>
          <w:b/>
          <w:sz w:val="20"/>
          <w:szCs w:val="20"/>
          <w:u w:val="single"/>
        </w:rPr>
        <w:t>Zamawiający wymaga w ramach oferty dostarczenia próbek</w:t>
      </w:r>
      <w:r>
        <w:rPr>
          <w:rFonts w:ascii="Arial" w:hAnsi="Arial" w:cs="Arial"/>
          <w:b/>
          <w:sz w:val="20"/>
          <w:szCs w:val="20"/>
          <w:u w:val="single"/>
        </w:rPr>
        <w:t xml:space="preserve"> po 1 op. a 100 sztuk.  </w:t>
      </w:r>
    </w:p>
    <w:p w14:paraId="55A67A43" w14:textId="77777777" w:rsidR="00D62026" w:rsidRPr="00916542" w:rsidRDefault="00D62026" w:rsidP="00D62026">
      <w:pPr>
        <w:tabs>
          <w:tab w:val="left" w:pos="426"/>
        </w:tabs>
        <w:spacing w:after="0" w:line="240" w:lineRule="auto"/>
        <w:ind w:left="567"/>
        <w:jc w:val="both"/>
        <w:rPr>
          <w:rFonts w:ascii="Arial" w:hAnsi="Arial" w:cs="Arial"/>
          <w:color w:val="000000"/>
          <w:sz w:val="20"/>
          <w:szCs w:val="20"/>
        </w:rPr>
      </w:pPr>
      <w:r w:rsidRPr="00916542">
        <w:rPr>
          <w:rFonts w:ascii="Arial" w:hAnsi="Arial" w:cs="Arial"/>
          <w:color w:val="000000"/>
          <w:sz w:val="20"/>
          <w:szCs w:val="20"/>
        </w:rPr>
        <w:t>Próbki oferowanych wyrobów stanowią wymagany załącznik do oferty na podstawie których zostanie dokonana ocena w kryterium „Jakość” oraz będą stanowić wzory na etapie realizacji umowy dostawy</w:t>
      </w:r>
      <w:r>
        <w:rPr>
          <w:rFonts w:ascii="Arial" w:hAnsi="Arial" w:cs="Arial"/>
          <w:color w:val="000000"/>
          <w:sz w:val="20"/>
          <w:szCs w:val="20"/>
        </w:rPr>
        <w:t xml:space="preserve"> </w:t>
      </w:r>
      <w:r w:rsidRPr="00916542">
        <w:rPr>
          <w:rFonts w:ascii="Arial" w:hAnsi="Arial" w:cs="Arial"/>
          <w:color w:val="000000"/>
          <w:sz w:val="20"/>
          <w:szCs w:val="20"/>
        </w:rPr>
        <w:t>- należy dołączyć:</w:t>
      </w:r>
    </w:p>
    <w:p w14:paraId="6EAD33EE" w14:textId="77777777" w:rsidR="00D62026" w:rsidRPr="00916542" w:rsidRDefault="00D62026" w:rsidP="00D62026">
      <w:pPr>
        <w:numPr>
          <w:ilvl w:val="2"/>
          <w:numId w:val="87"/>
        </w:numPr>
        <w:tabs>
          <w:tab w:val="left" w:pos="567"/>
        </w:tabs>
        <w:spacing w:after="0" w:line="240" w:lineRule="auto"/>
        <w:ind w:left="993"/>
        <w:contextualSpacing/>
        <w:jc w:val="both"/>
        <w:rPr>
          <w:rFonts w:ascii="Arial" w:hAnsi="Arial" w:cs="Arial"/>
          <w:color w:val="000000"/>
          <w:sz w:val="20"/>
          <w:szCs w:val="20"/>
        </w:rPr>
      </w:pPr>
      <w:r w:rsidRPr="00916542">
        <w:rPr>
          <w:rFonts w:ascii="Arial" w:hAnsi="Arial" w:cs="Arial"/>
          <w:color w:val="000000"/>
          <w:sz w:val="20"/>
          <w:szCs w:val="20"/>
        </w:rPr>
        <w:t>Spis próbek z podaniem producenta i numerem katalogowym.</w:t>
      </w:r>
    </w:p>
    <w:p w14:paraId="05AE1844" w14:textId="1CE33AD0" w:rsidR="00D62026" w:rsidRPr="00916542" w:rsidRDefault="00D62026" w:rsidP="00D62026">
      <w:pPr>
        <w:numPr>
          <w:ilvl w:val="2"/>
          <w:numId w:val="87"/>
        </w:numPr>
        <w:tabs>
          <w:tab w:val="left" w:pos="567"/>
        </w:tabs>
        <w:spacing w:after="0" w:line="240" w:lineRule="auto"/>
        <w:ind w:left="993"/>
        <w:contextualSpacing/>
        <w:jc w:val="both"/>
        <w:rPr>
          <w:rFonts w:ascii="Arial" w:hAnsi="Arial" w:cs="Arial"/>
          <w:color w:val="000000"/>
          <w:sz w:val="20"/>
          <w:szCs w:val="20"/>
        </w:rPr>
      </w:pPr>
      <w:r w:rsidRPr="00916542">
        <w:rPr>
          <w:rFonts w:ascii="Arial" w:hAnsi="Arial" w:cs="Arial"/>
          <w:color w:val="000000"/>
          <w:sz w:val="20"/>
          <w:szCs w:val="20"/>
        </w:rPr>
        <w:t xml:space="preserve">Każda próbka powinna być oznaczona numerem </w:t>
      </w:r>
      <w:r>
        <w:rPr>
          <w:rFonts w:ascii="Arial" w:hAnsi="Arial" w:cs="Arial"/>
          <w:color w:val="000000"/>
          <w:sz w:val="20"/>
          <w:szCs w:val="20"/>
        </w:rPr>
        <w:t>postępowania którego</w:t>
      </w:r>
      <w:r w:rsidRPr="00916542">
        <w:rPr>
          <w:rFonts w:ascii="Arial" w:hAnsi="Arial" w:cs="Arial"/>
          <w:color w:val="000000"/>
          <w:sz w:val="20"/>
          <w:szCs w:val="20"/>
        </w:rPr>
        <w:t xml:space="preserve"> dotyczy.</w:t>
      </w:r>
    </w:p>
    <w:p w14:paraId="02E5A446" w14:textId="77777777" w:rsidR="00D62026" w:rsidRPr="00916542" w:rsidRDefault="00D62026" w:rsidP="00D62026">
      <w:pPr>
        <w:numPr>
          <w:ilvl w:val="2"/>
          <w:numId w:val="87"/>
        </w:numPr>
        <w:tabs>
          <w:tab w:val="left" w:pos="567"/>
        </w:tabs>
        <w:spacing w:after="0" w:line="240" w:lineRule="auto"/>
        <w:ind w:left="993"/>
        <w:contextualSpacing/>
        <w:jc w:val="both"/>
        <w:rPr>
          <w:rFonts w:ascii="Arial" w:hAnsi="Arial" w:cs="Arial"/>
          <w:color w:val="000000"/>
          <w:sz w:val="20"/>
          <w:szCs w:val="20"/>
        </w:rPr>
      </w:pPr>
      <w:r w:rsidRPr="00916542">
        <w:rPr>
          <w:rFonts w:ascii="Arial" w:hAnsi="Arial" w:cs="Arial"/>
          <w:color w:val="000000"/>
          <w:sz w:val="20"/>
          <w:szCs w:val="20"/>
        </w:rPr>
        <w:t>Próbki powinny być zapakowane w jednostkowe opakowania handlowe.</w:t>
      </w:r>
    </w:p>
    <w:p w14:paraId="3EDBD46A" w14:textId="77777777" w:rsidR="00D62026" w:rsidRPr="00916542" w:rsidRDefault="00D62026" w:rsidP="00D62026">
      <w:pPr>
        <w:widowControl w:val="0"/>
        <w:numPr>
          <w:ilvl w:val="2"/>
          <w:numId w:val="87"/>
        </w:numPr>
        <w:tabs>
          <w:tab w:val="left" w:pos="426"/>
          <w:tab w:val="num" w:pos="2613"/>
        </w:tabs>
        <w:suppressAutoHyphens/>
        <w:spacing w:after="0" w:line="240" w:lineRule="auto"/>
        <w:ind w:left="993"/>
        <w:jc w:val="both"/>
        <w:rPr>
          <w:rFonts w:ascii="Arial" w:eastAsia="Times New Roman" w:hAnsi="Arial" w:cs="Arial"/>
          <w:color w:val="000000"/>
          <w:sz w:val="20"/>
          <w:szCs w:val="20"/>
          <w:lang w:eastAsia="pl-PL"/>
        </w:rPr>
      </w:pPr>
      <w:r w:rsidRPr="00916542">
        <w:rPr>
          <w:rFonts w:ascii="Arial" w:eastAsia="Times New Roman" w:hAnsi="Arial" w:cs="Arial"/>
          <w:color w:val="000000"/>
          <w:sz w:val="20"/>
          <w:szCs w:val="20"/>
          <w:lang w:eastAsia="pl-PL"/>
        </w:rPr>
        <w:t>Próbki oferowanych wyrobów powinny być umieszczone w zamkniętym opakowaniu zbiorczym (kartonie, torebce foliowej, kopercie itp.), oznakowanym nazwą wykonawcy.</w:t>
      </w:r>
    </w:p>
    <w:p w14:paraId="2F6C487B" w14:textId="75EAC3BA" w:rsidR="00700DCD" w:rsidRPr="0095767B" w:rsidRDefault="00E01474" w:rsidP="00AC7FAE">
      <w:pPr>
        <w:pStyle w:val="Akapitzlist"/>
        <w:numPr>
          <w:ilvl w:val="3"/>
          <w:numId w:val="57"/>
        </w:numPr>
        <w:spacing w:after="0" w:line="240" w:lineRule="auto"/>
        <w:ind w:left="568" w:hanging="284"/>
        <w:jc w:val="both"/>
        <w:rPr>
          <w:rFonts w:ascii="Arial" w:hAnsi="Arial" w:cs="Arial"/>
          <w:b/>
          <w:sz w:val="20"/>
          <w:szCs w:val="20"/>
        </w:rPr>
      </w:pPr>
      <w:r w:rsidRPr="0095767B">
        <w:rPr>
          <w:rFonts w:ascii="Arial" w:hAnsi="Arial" w:cs="Arial"/>
          <w:sz w:val="20"/>
          <w:szCs w:val="20"/>
          <w:u w:val="single"/>
        </w:rPr>
        <w:t>Dokumenty potwierdzające spełnienie warunków udziału i brak podstaw do wykluczenia</w:t>
      </w:r>
      <w:r w:rsidR="004543CA" w:rsidRPr="0095767B">
        <w:rPr>
          <w:rFonts w:ascii="Arial" w:hAnsi="Arial" w:cs="Arial"/>
          <w:sz w:val="20"/>
          <w:szCs w:val="20"/>
          <w:u w:val="single"/>
        </w:rPr>
        <w:t xml:space="preserve"> </w:t>
      </w:r>
      <w:r w:rsidR="007F50D3" w:rsidRPr="0095767B">
        <w:rPr>
          <w:rFonts w:ascii="Arial" w:hAnsi="Arial" w:cs="Arial"/>
          <w:sz w:val="20"/>
          <w:szCs w:val="20"/>
          <w:u w:val="single"/>
        </w:rPr>
        <w:t>w terminie złożenia oferty</w:t>
      </w:r>
      <w:r w:rsidR="006F760A" w:rsidRPr="0095767B">
        <w:rPr>
          <w:rFonts w:ascii="Arial" w:hAnsi="Arial" w:cs="Arial"/>
          <w:sz w:val="20"/>
          <w:szCs w:val="20"/>
          <w:u w:val="single"/>
        </w:rPr>
        <w:t xml:space="preserve"> - </w:t>
      </w:r>
      <w:r w:rsidR="002C5C43" w:rsidRPr="0095767B">
        <w:rPr>
          <w:rFonts w:ascii="Arial" w:hAnsi="Arial" w:cs="Arial"/>
          <w:b/>
          <w:sz w:val="20"/>
          <w:szCs w:val="20"/>
          <w:u w:val="single"/>
        </w:rPr>
        <w:t xml:space="preserve">w oryginale: </w:t>
      </w:r>
    </w:p>
    <w:p w14:paraId="264C6293" w14:textId="19DD1579" w:rsidR="00B03EDD" w:rsidRPr="00AF25E4" w:rsidRDefault="004543CA" w:rsidP="00AC7FAE">
      <w:pPr>
        <w:pStyle w:val="Akapitzlist"/>
        <w:numPr>
          <w:ilvl w:val="3"/>
          <w:numId w:val="57"/>
        </w:numPr>
        <w:ind w:left="567" w:hanging="283"/>
        <w:jc w:val="both"/>
        <w:rPr>
          <w:rFonts w:ascii="Arial" w:hAnsi="Arial" w:cs="Arial"/>
          <w:b/>
          <w:sz w:val="20"/>
          <w:szCs w:val="20"/>
        </w:rPr>
      </w:pPr>
      <w:r w:rsidRPr="00AF25E4">
        <w:rPr>
          <w:rFonts w:ascii="Arial" w:hAnsi="Arial" w:cs="Arial"/>
          <w:b/>
          <w:sz w:val="20"/>
          <w:szCs w:val="20"/>
        </w:rPr>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AC7FAE">
      <w:pPr>
        <w:pStyle w:val="Akapitzlist"/>
        <w:numPr>
          <w:ilvl w:val="3"/>
          <w:numId w:val="57"/>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077532F5"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 xml:space="preserve">wraz z tłumaczeniem </w:t>
      </w:r>
      <w:r w:rsidR="00E01474" w:rsidRPr="00AF25E4">
        <w:rPr>
          <w:rFonts w:ascii="Arial" w:hAnsi="Arial" w:cs="Arial"/>
          <w:sz w:val="20"/>
          <w:szCs w:val="20"/>
        </w:rPr>
        <w:t xml:space="preserve">na język polski. </w:t>
      </w:r>
    </w:p>
    <w:p w14:paraId="0C0D73B6" w14:textId="77777777" w:rsidR="00451891" w:rsidRPr="00AF25E4" w:rsidRDefault="00E01474" w:rsidP="00AC7FAE">
      <w:pPr>
        <w:pStyle w:val="Akapitzlist"/>
        <w:numPr>
          <w:ilvl w:val="3"/>
          <w:numId w:val="57"/>
        </w:numPr>
        <w:ind w:left="567" w:hanging="283"/>
        <w:jc w:val="both"/>
        <w:rPr>
          <w:rFonts w:ascii="Arial" w:hAnsi="Arial" w:cs="Arial"/>
          <w:b/>
          <w:sz w:val="20"/>
          <w:szCs w:val="20"/>
        </w:rPr>
      </w:pPr>
      <w:r w:rsidRPr="00AF25E4">
        <w:rPr>
          <w:rFonts w:ascii="Arial" w:hAnsi="Arial" w:cs="Arial"/>
          <w:sz w:val="20"/>
          <w:szCs w:val="20"/>
        </w:rPr>
        <w:t xml:space="preserve">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w:t>
      </w:r>
      <w:r w:rsidRPr="00AF25E4">
        <w:rPr>
          <w:rFonts w:ascii="Arial" w:hAnsi="Arial" w:cs="Arial"/>
          <w:sz w:val="20"/>
          <w:szCs w:val="20"/>
        </w:rPr>
        <w:lastRenderedPageBreak/>
        <w:t>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6E11B758" w:rsidR="00451891" w:rsidRPr="002C5C43" w:rsidRDefault="00451891" w:rsidP="00451891">
      <w:pPr>
        <w:ind w:left="284"/>
        <w:jc w:val="both"/>
        <w:rPr>
          <w:rFonts w:ascii="Arial" w:hAnsi="Arial" w:cs="Arial"/>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85E69">
        <w:rPr>
          <w:rFonts w:ascii="Arial" w:hAnsi="Arial" w:cs="Arial"/>
          <w:sz w:val="20"/>
          <w:szCs w:val="20"/>
        </w:rPr>
        <w:t>Na podstawie art. 26 ust. 2</w:t>
      </w:r>
      <w:r w:rsidR="007450DD" w:rsidRPr="00AF25E4">
        <w:rPr>
          <w:rFonts w:ascii="Arial" w:hAnsi="Arial" w:cs="Arial"/>
          <w:sz w:val="20"/>
          <w:szCs w:val="20"/>
        </w:rPr>
        <w:t xml:space="preserve">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xml:space="preserve">, terminie Wykonawca, którego oferta została najwyżej </w:t>
      </w:r>
      <w:r w:rsidR="007450DD" w:rsidRPr="002C5C43">
        <w:rPr>
          <w:rFonts w:ascii="Arial" w:hAnsi="Arial" w:cs="Arial"/>
          <w:sz w:val="20"/>
          <w:szCs w:val="20"/>
        </w:rPr>
        <w:t>oceniona zobowiązany jest złożyć na wezwanie Zamawiającego aktualne na dzień ich złożenia niżej wymienione oświadczenia i  dokumenty:</w:t>
      </w:r>
    </w:p>
    <w:p w14:paraId="2925CAF2" w14:textId="4A2B2900" w:rsidR="00785E69" w:rsidRPr="008A6A16" w:rsidRDefault="007450DD" w:rsidP="008A6A16">
      <w:pPr>
        <w:pStyle w:val="Bezodstpw"/>
        <w:autoSpaceDE w:val="0"/>
        <w:autoSpaceDN w:val="0"/>
        <w:adjustRightInd w:val="0"/>
        <w:spacing w:line="276" w:lineRule="auto"/>
        <w:ind w:left="284"/>
        <w:jc w:val="both"/>
        <w:rPr>
          <w:rFonts w:ascii="Arial" w:hAnsi="Arial" w:cs="Arial"/>
          <w:b/>
          <w:color w:val="000000" w:themeColor="text1"/>
          <w:sz w:val="20"/>
          <w:szCs w:val="20"/>
        </w:rPr>
      </w:pPr>
      <w:r w:rsidRPr="002C5C43">
        <w:rPr>
          <w:rFonts w:ascii="Arial" w:hAnsi="Arial" w:cs="Arial"/>
          <w:b/>
          <w:sz w:val="20"/>
          <w:szCs w:val="20"/>
        </w:rPr>
        <w:t xml:space="preserve">Dokumenty i oświadczenia wymienione w </w:t>
      </w:r>
      <w:r w:rsidR="002C14C7" w:rsidRPr="002C5C43">
        <w:rPr>
          <w:rFonts w:ascii="Arial" w:hAnsi="Arial" w:cs="Arial"/>
          <w:b/>
          <w:sz w:val="20"/>
          <w:szCs w:val="20"/>
        </w:rPr>
        <w:t xml:space="preserve">Rozdziale VIII. pkt </w:t>
      </w:r>
      <w:r w:rsidRPr="002C5C43">
        <w:rPr>
          <w:rFonts w:ascii="Arial" w:hAnsi="Arial" w:cs="Arial"/>
          <w:b/>
          <w:sz w:val="20"/>
          <w:szCs w:val="20"/>
        </w:rPr>
        <w:t>4.</w:t>
      </w:r>
      <w:r w:rsidR="00231995" w:rsidRPr="002C5C43">
        <w:rPr>
          <w:rFonts w:ascii="Arial" w:hAnsi="Arial" w:cs="Arial"/>
          <w:b/>
          <w:sz w:val="20"/>
          <w:szCs w:val="20"/>
        </w:rPr>
        <w:t xml:space="preserve"> </w:t>
      </w:r>
      <w:r w:rsidRPr="002C5C43">
        <w:rPr>
          <w:rFonts w:ascii="Arial" w:hAnsi="Arial" w:cs="Arial"/>
          <w:b/>
          <w:sz w:val="20"/>
          <w:szCs w:val="20"/>
        </w:rPr>
        <w:t>SIWZ</w:t>
      </w:r>
    </w:p>
    <w:p w14:paraId="2F25D76B" w14:textId="77777777" w:rsidR="00785E69" w:rsidRPr="002C5C43" w:rsidRDefault="00785E69" w:rsidP="00785E69">
      <w:pPr>
        <w:pStyle w:val="Bezodstpw"/>
        <w:autoSpaceDE w:val="0"/>
        <w:autoSpaceDN w:val="0"/>
        <w:adjustRightInd w:val="0"/>
        <w:spacing w:line="276" w:lineRule="auto"/>
        <w:ind w:left="284"/>
        <w:jc w:val="both"/>
        <w:rPr>
          <w:rFonts w:ascii="Arial" w:hAnsi="Arial" w:cs="Arial"/>
          <w:b/>
          <w:sz w:val="20"/>
          <w:szCs w:val="20"/>
        </w:rPr>
      </w:pPr>
    </w:p>
    <w:p w14:paraId="41B3143F" w14:textId="4BD1EC83" w:rsidR="002C5C43" w:rsidRPr="00AF17C6" w:rsidRDefault="00E01474" w:rsidP="00AC7FAE">
      <w:pPr>
        <w:pStyle w:val="Akapitzlist"/>
        <w:numPr>
          <w:ilvl w:val="0"/>
          <w:numId w:val="54"/>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p>
    <w:p w14:paraId="3BABCC29" w14:textId="21CC6C32" w:rsidR="00BC6E89" w:rsidRPr="00AF25E4" w:rsidRDefault="00640860" w:rsidP="00935632">
      <w:pPr>
        <w:pStyle w:val="Bezodstpw"/>
        <w:numPr>
          <w:ilvl w:val="0"/>
          <w:numId w:val="45"/>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2CFA2E9D" w:rsidR="00BF72C3" w:rsidRPr="0095767B" w:rsidRDefault="00BF72C3" w:rsidP="00AC7FAE">
      <w:pPr>
        <w:pStyle w:val="Akapitzlist"/>
        <w:numPr>
          <w:ilvl w:val="0"/>
          <w:numId w:val="58"/>
        </w:numPr>
        <w:ind w:left="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EC0AFF">
        <w:rPr>
          <w:rFonts w:ascii="Arial" w:hAnsi="Arial" w:cs="Arial"/>
          <w:b/>
          <w:sz w:val="20"/>
          <w:szCs w:val="20"/>
        </w:rPr>
        <w:t>08</w:t>
      </w:r>
      <w:r w:rsidR="00C04B23">
        <w:rPr>
          <w:rFonts w:ascii="Arial" w:hAnsi="Arial" w:cs="Arial"/>
          <w:b/>
          <w:sz w:val="20"/>
          <w:szCs w:val="20"/>
        </w:rPr>
        <w:t>.01</w:t>
      </w:r>
      <w:r w:rsidR="004C659D">
        <w:rPr>
          <w:rFonts w:ascii="Arial" w:hAnsi="Arial" w:cs="Arial"/>
          <w:b/>
          <w:sz w:val="20"/>
          <w:szCs w:val="20"/>
        </w:rPr>
        <w:t>.</w:t>
      </w:r>
      <w:r w:rsidR="00C04B23">
        <w:rPr>
          <w:rFonts w:ascii="Arial" w:hAnsi="Arial" w:cs="Arial"/>
          <w:b/>
          <w:sz w:val="20"/>
          <w:szCs w:val="20"/>
        </w:rPr>
        <w:t>2021</w:t>
      </w:r>
      <w:r w:rsidR="005C031D">
        <w:rPr>
          <w:rFonts w:ascii="Arial" w:hAnsi="Arial" w:cs="Arial"/>
          <w:b/>
          <w:sz w:val="20"/>
          <w:szCs w:val="20"/>
        </w:rPr>
        <w:t xml:space="preserve"> </w:t>
      </w:r>
      <w:r w:rsidR="0095767B">
        <w:rPr>
          <w:rFonts w:ascii="Arial" w:hAnsi="Arial" w:cs="Arial"/>
          <w:b/>
          <w:sz w:val="20"/>
          <w:szCs w:val="20"/>
        </w:rPr>
        <w:t>r. do godz. 12:00</w:t>
      </w:r>
      <w:r w:rsidR="00621F5F">
        <w:rPr>
          <w:rFonts w:ascii="Arial" w:hAnsi="Arial" w:cs="Arial"/>
          <w:b/>
          <w:sz w:val="20"/>
          <w:szCs w:val="20"/>
        </w:rPr>
        <w:t xml:space="preserve"> </w:t>
      </w:r>
      <w:r w:rsidRPr="00AF25E4">
        <w:rPr>
          <w:rFonts w:ascii="Arial" w:hAnsi="Arial" w:cs="Arial"/>
          <w:b/>
          <w:sz w:val="20"/>
          <w:szCs w:val="20"/>
        </w:rPr>
        <w:t xml:space="preserve">w siedzibie Zamawiającego Kraków ul. Wielicka 265, </w:t>
      </w:r>
      <w:r w:rsidR="00BB332D" w:rsidRPr="00BB332D">
        <w:rPr>
          <w:rFonts w:ascii="Arial" w:hAnsi="Arial" w:cs="Arial"/>
          <w:b/>
          <w:sz w:val="20"/>
          <w:szCs w:val="20"/>
        </w:rPr>
        <w:t xml:space="preserve">Dziennik Podawczy (pokój KO-22 budynek Rehabilitacja) z adnotacją: </w:t>
      </w:r>
      <w:r w:rsidR="00BB332D" w:rsidRPr="0095767B">
        <w:rPr>
          <w:rFonts w:ascii="Arial" w:hAnsi="Arial" w:cs="Arial"/>
          <w:b/>
          <w:sz w:val="20"/>
          <w:szCs w:val="20"/>
        </w:rPr>
        <w:t>dla Działu Zamówień Publicznych</w:t>
      </w:r>
      <w:r w:rsidRPr="0095767B">
        <w:rPr>
          <w:rFonts w:ascii="Arial" w:hAnsi="Arial" w:cs="Arial"/>
          <w:b/>
          <w:sz w:val="20"/>
          <w:szCs w:val="20"/>
        </w:rPr>
        <w:t xml:space="preserve">. </w:t>
      </w:r>
    </w:p>
    <w:p w14:paraId="28226EAC" w14:textId="1ECF0508" w:rsidR="00AF25E4" w:rsidRPr="0008058F" w:rsidRDefault="00BF72C3" w:rsidP="00AC7FAE">
      <w:pPr>
        <w:pStyle w:val="Akapitzlist"/>
        <w:numPr>
          <w:ilvl w:val="0"/>
          <w:numId w:val="58"/>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0A955741" w14:textId="77777777" w:rsidR="00BB332D" w:rsidRDefault="00BB332D"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Pr>
          <w:rFonts w:ascii="Arial" w:hAnsi="Arial" w:cs="Arial"/>
          <w:b/>
          <w:sz w:val="20"/>
          <w:szCs w:val="20"/>
        </w:rPr>
        <w:t xml:space="preserve">Dziennik Podawczy (pokój KO-22 budynek rehabilitacji </w:t>
      </w:r>
    </w:p>
    <w:p w14:paraId="0D31F004" w14:textId="07F1C325" w:rsidR="00BB332D" w:rsidRPr="00AF25E4" w:rsidRDefault="00BB332D"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Pr>
          <w:rFonts w:ascii="Arial" w:hAnsi="Arial" w:cs="Arial"/>
          <w:b/>
          <w:sz w:val="20"/>
          <w:szCs w:val="20"/>
        </w:rPr>
        <w:t xml:space="preserve">Dla Działu Zamówień Publicznych </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07F57E0C" w14:textId="5E18A4D6" w:rsidR="00BF72C3" w:rsidRPr="00AF25E4" w:rsidRDefault="00BF72C3" w:rsidP="00C04B23">
      <w:pPr>
        <w:pStyle w:val="Akapitzlist"/>
        <w:pBdr>
          <w:top w:val="single" w:sz="4" w:space="1" w:color="auto"/>
          <w:left w:val="single" w:sz="4" w:space="1" w:color="auto"/>
          <w:bottom w:val="single" w:sz="4" w:space="1" w:color="auto"/>
          <w:right w:val="single" w:sz="4" w:space="0" w:color="auto"/>
        </w:pBdr>
        <w:ind w:left="0"/>
        <w:jc w:val="both"/>
        <w:rPr>
          <w:rFonts w:ascii="Arial" w:hAnsi="Arial" w:cs="Arial"/>
          <w:sz w:val="20"/>
          <w:szCs w:val="20"/>
        </w:rPr>
      </w:pPr>
      <w:r w:rsidRPr="00AF25E4">
        <w:rPr>
          <w:rFonts w:ascii="Arial" w:hAnsi="Arial" w:cs="Arial"/>
          <w:sz w:val="20"/>
          <w:szCs w:val="20"/>
        </w:rPr>
        <w:t>Oferta w tryb</w:t>
      </w:r>
      <w:r w:rsidR="006452D5" w:rsidRPr="00AF25E4">
        <w:rPr>
          <w:rFonts w:ascii="Arial" w:hAnsi="Arial" w:cs="Arial"/>
          <w:sz w:val="20"/>
          <w:szCs w:val="20"/>
        </w:rPr>
        <w:t>ie przetargu nieogra</w:t>
      </w:r>
      <w:r w:rsidR="00CF6AC9">
        <w:rPr>
          <w:rFonts w:ascii="Arial" w:hAnsi="Arial" w:cs="Arial"/>
          <w:sz w:val="20"/>
          <w:szCs w:val="20"/>
        </w:rPr>
        <w:t>niczonego</w:t>
      </w:r>
      <w:r w:rsidR="00B87F98">
        <w:rPr>
          <w:rFonts w:ascii="Arial" w:hAnsi="Arial" w:cs="Arial"/>
          <w:sz w:val="20"/>
          <w:szCs w:val="20"/>
        </w:rPr>
        <w:t xml:space="preserve">: </w:t>
      </w:r>
      <w:r w:rsidR="00EE7364" w:rsidRPr="00EE7364">
        <w:rPr>
          <w:rFonts w:ascii="Arial" w:hAnsi="Arial" w:cs="Arial"/>
          <w:b/>
          <w:sz w:val="20"/>
          <w:szCs w:val="20"/>
        </w:rPr>
        <w:t>Realizacja projektu pn. „Małopolska Tarcza Antykryzysowa – Pakiet Medyczny</w:t>
      </w:r>
      <w:r w:rsidR="00C04B23">
        <w:rPr>
          <w:rFonts w:ascii="Arial" w:hAnsi="Arial" w:cs="Arial"/>
          <w:b/>
          <w:sz w:val="20"/>
          <w:szCs w:val="20"/>
        </w:rPr>
        <w:t xml:space="preserve"> 2</w:t>
      </w:r>
      <w:r w:rsidR="00EE7364" w:rsidRPr="00EE7364">
        <w:rPr>
          <w:rFonts w:ascii="Arial" w:hAnsi="Arial" w:cs="Arial"/>
          <w:b/>
          <w:sz w:val="20"/>
          <w:szCs w:val="20"/>
        </w:rPr>
        <w:t xml:space="preserve">” dostawa </w:t>
      </w:r>
      <w:r w:rsidR="00C04B23">
        <w:rPr>
          <w:rFonts w:ascii="Arial" w:hAnsi="Arial" w:cs="Arial"/>
          <w:b/>
          <w:sz w:val="20"/>
          <w:szCs w:val="20"/>
        </w:rPr>
        <w:t>rękawic diagnostycznych nitrylowych</w:t>
      </w:r>
    </w:p>
    <w:p w14:paraId="6FF1454F" w14:textId="16D9C53D"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C04B23">
        <w:rPr>
          <w:rFonts w:ascii="Arial" w:hAnsi="Arial" w:cs="Arial"/>
          <w:b/>
          <w:sz w:val="20"/>
          <w:szCs w:val="20"/>
        </w:rPr>
        <w:t>150</w:t>
      </w:r>
      <w:r w:rsidR="00621F5F">
        <w:rPr>
          <w:rFonts w:ascii="Arial" w:hAnsi="Arial" w:cs="Arial"/>
          <w:b/>
          <w:sz w:val="20"/>
          <w:szCs w:val="20"/>
        </w:rPr>
        <w:t>/</w:t>
      </w:r>
      <w:r w:rsidR="001A4875" w:rsidRPr="00AF25E4">
        <w:rPr>
          <w:rFonts w:ascii="Arial" w:hAnsi="Arial" w:cs="Arial"/>
          <w:b/>
          <w:sz w:val="20"/>
          <w:szCs w:val="20"/>
        </w:rPr>
        <w:t>PN</w:t>
      </w:r>
      <w:r w:rsidR="00621F5F">
        <w:rPr>
          <w:rFonts w:ascii="Arial" w:hAnsi="Arial" w:cs="Arial"/>
          <w:b/>
          <w:sz w:val="20"/>
          <w:szCs w:val="20"/>
        </w:rPr>
        <w:t>/2020</w:t>
      </w:r>
    </w:p>
    <w:p w14:paraId="15FCD552" w14:textId="30072F38"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00EC0AFF">
        <w:rPr>
          <w:rFonts w:ascii="Arial" w:hAnsi="Arial" w:cs="Arial"/>
          <w:b/>
          <w:sz w:val="20"/>
          <w:szCs w:val="20"/>
        </w:rPr>
        <w:t xml:space="preserve">……….…2021 </w:t>
      </w:r>
      <w:r w:rsidRPr="00AF25E4">
        <w:rPr>
          <w:rFonts w:ascii="Arial" w:hAnsi="Arial" w:cs="Arial"/>
          <w:b/>
          <w:sz w:val="20"/>
          <w:szCs w:val="20"/>
        </w:rPr>
        <w:t xml:space="preserve">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32F7F4F3" w:rsidR="00BF72C3" w:rsidRPr="001E224E" w:rsidRDefault="00BF72C3" w:rsidP="00AC7FAE">
      <w:pPr>
        <w:pStyle w:val="Akapitzlist"/>
        <w:numPr>
          <w:ilvl w:val="0"/>
          <w:numId w:val="58"/>
        </w:numPr>
        <w:ind w:left="284" w:hanging="284"/>
        <w:jc w:val="both"/>
        <w:rPr>
          <w:rFonts w:ascii="Arial" w:hAnsi="Arial" w:cs="Arial"/>
          <w:sz w:val="20"/>
          <w:szCs w:val="20"/>
        </w:rPr>
      </w:pPr>
      <w:r w:rsidRPr="00AF25E4">
        <w:rPr>
          <w:rFonts w:ascii="Arial" w:hAnsi="Arial"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w:t>
      </w:r>
      <w:r w:rsidR="00814E77">
        <w:rPr>
          <w:rFonts w:ascii="Arial" w:hAnsi="Arial" w:cs="Arial"/>
          <w:sz w:val="20"/>
          <w:szCs w:val="20"/>
        </w:rPr>
        <w:t>d</w:t>
      </w:r>
      <w:r w:rsidRPr="00AF25E4">
        <w:rPr>
          <w:rFonts w:ascii="Arial" w:hAnsi="Arial" w:cs="Arial"/>
          <w:sz w:val="20"/>
          <w:szCs w:val="20"/>
        </w:rPr>
        <w:t xml:space="preserve">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2987D597" w:rsidR="00BF72C3" w:rsidRPr="00144043" w:rsidRDefault="00BF72C3" w:rsidP="00AC7FAE">
      <w:pPr>
        <w:pStyle w:val="Akapitzlist"/>
        <w:numPr>
          <w:ilvl w:val="0"/>
          <w:numId w:val="58"/>
        </w:numPr>
        <w:ind w:left="284" w:hanging="284"/>
        <w:jc w:val="both"/>
        <w:rPr>
          <w:rFonts w:ascii="Arial" w:hAnsi="Arial" w:cs="Arial"/>
          <w:b/>
          <w:sz w:val="20"/>
          <w:szCs w:val="20"/>
        </w:rPr>
      </w:pPr>
      <w:r w:rsidRPr="001E224E">
        <w:rPr>
          <w:rFonts w:ascii="Arial" w:hAnsi="Arial" w:cs="Arial"/>
          <w:b/>
          <w:sz w:val="20"/>
          <w:szCs w:val="20"/>
        </w:rPr>
        <w:t xml:space="preserve">Otwarcie złożonych ofert nastąpi w dniu </w:t>
      </w:r>
      <w:r w:rsidR="00EC0AFF">
        <w:rPr>
          <w:rFonts w:ascii="Arial" w:hAnsi="Arial" w:cs="Arial"/>
          <w:b/>
          <w:sz w:val="20"/>
          <w:szCs w:val="20"/>
        </w:rPr>
        <w:t>08</w:t>
      </w:r>
      <w:r w:rsidR="00C04B23">
        <w:rPr>
          <w:rFonts w:ascii="Arial" w:hAnsi="Arial" w:cs="Arial"/>
          <w:b/>
          <w:sz w:val="20"/>
          <w:szCs w:val="20"/>
        </w:rPr>
        <w:t>.01</w:t>
      </w:r>
      <w:r w:rsidR="00621F5F">
        <w:rPr>
          <w:rFonts w:ascii="Arial" w:hAnsi="Arial" w:cs="Arial"/>
          <w:b/>
          <w:sz w:val="20"/>
          <w:szCs w:val="20"/>
        </w:rPr>
        <w:t>.</w:t>
      </w:r>
      <w:r w:rsidR="00C04B23">
        <w:rPr>
          <w:rFonts w:ascii="Arial" w:hAnsi="Arial" w:cs="Arial"/>
          <w:b/>
          <w:sz w:val="20"/>
          <w:szCs w:val="20"/>
        </w:rPr>
        <w:t>2021</w:t>
      </w:r>
      <w:r w:rsidR="005C031D">
        <w:rPr>
          <w:rFonts w:ascii="Arial" w:hAnsi="Arial" w:cs="Arial"/>
          <w:b/>
          <w:sz w:val="20"/>
          <w:szCs w:val="20"/>
        </w:rPr>
        <w:t xml:space="preserve"> </w:t>
      </w:r>
      <w:r w:rsidRPr="00144043">
        <w:rPr>
          <w:rFonts w:ascii="Arial" w:hAnsi="Arial" w:cs="Arial"/>
          <w:b/>
          <w:sz w:val="20"/>
          <w:szCs w:val="20"/>
        </w:rPr>
        <w:t>r. Sesja otwarcia</w:t>
      </w:r>
      <w:r w:rsidR="003A4E6F" w:rsidRPr="00144043">
        <w:rPr>
          <w:rFonts w:ascii="Arial" w:hAnsi="Arial" w:cs="Arial"/>
          <w:b/>
          <w:sz w:val="20"/>
          <w:szCs w:val="20"/>
        </w:rPr>
        <w:t xml:space="preserve"> ofert rozpocznie się o godz. 1</w:t>
      </w:r>
      <w:r w:rsidR="0095767B">
        <w:rPr>
          <w:rFonts w:ascii="Arial" w:hAnsi="Arial" w:cs="Arial"/>
          <w:b/>
          <w:sz w:val="20"/>
          <w:szCs w:val="20"/>
        </w:rPr>
        <w:t>2:15</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AC7FAE">
      <w:pPr>
        <w:pStyle w:val="Akapitzlist"/>
        <w:numPr>
          <w:ilvl w:val="0"/>
          <w:numId w:val="58"/>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AC7FAE">
      <w:pPr>
        <w:pStyle w:val="Akapitzlist"/>
        <w:numPr>
          <w:ilvl w:val="0"/>
          <w:numId w:val="58"/>
        </w:numPr>
        <w:ind w:left="284" w:hanging="284"/>
        <w:jc w:val="both"/>
        <w:rPr>
          <w:rFonts w:ascii="Arial" w:hAnsi="Arial" w:cs="Arial"/>
          <w:sz w:val="20"/>
          <w:szCs w:val="20"/>
        </w:rPr>
      </w:pPr>
      <w:r w:rsidRPr="00AF25E4">
        <w:rPr>
          <w:rFonts w:ascii="Arial" w:hAnsi="Arial" w:cs="Arial"/>
          <w:sz w:val="20"/>
          <w:szCs w:val="20"/>
        </w:rPr>
        <w:lastRenderedPageBreak/>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AC7FAE">
      <w:pPr>
        <w:pStyle w:val="Akapitzlist"/>
        <w:numPr>
          <w:ilvl w:val="0"/>
          <w:numId w:val="58"/>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935632">
      <w:pPr>
        <w:pStyle w:val="Bezodstpw"/>
        <w:numPr>
          <w:ilvl w:val="0"/>
          <w:numId w:val="45"/>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5247364E" w:rsidR="00C54AD5"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C04B23">
        <w:rPr>
          <w:rFonts w:ascii="Arial" w:hAnsi="Arial" w:cs="Arial"/>
          <w:b/>
          <w:sz w:val="20"/>
          <w:szCs w:val="20"/>
        </w:rPr>
        <w:t>Załączniku 3</w:t>
      </w:r>
      <w:r w:rsidR="00DE0E35"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xml:space="preserve">– </w:t>
      </w:r>
      <w:r w:rsidR="00CF6AC9">
        <w:rPr>
          <w:rFonts w:ascii="Arial" w:hAnsi="Arial" w:cs="Arial"/>
          <w:b/>
          <w:sz w:val="20"/>
          <w:szCs w:val="20"/>
        </w:rPr>
        <w:t>KALKULACJA CENOWA – OPIS PRZEDMIOTU ZAMÓWIENIA</w:t>
      </w:r>
      <w:r w:rsidR="00820070" w:rsidRPr="00AF25E4">
        <w:rPr>
          <w:rFonts w:ascii="Arial" w:hAnsi="Arial" w:cs="Arial"/>
          <w:b/>
          <w:sz w:val="20"/>
          <w:szCs w:val="20"/>
        </w:rPr>
        <w:t>.</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5390603A" w14:textId="10FB4241" w:rsidR="00866B4A" w:rsidRPr="00866B4A" w:rsidRDefault="00866B4A" w:rsidP="00866B4A">
      <w:pPr>
        <w:pStyle w:val="Akapitzlist"/>
        <w:numPr>
          <w:ilvl w:val="0"/>
          <w:numId w:val="13"/>
        </w:numPr>
        <w:ind w:left="284" w:hanging="284"/>
        <w:jc w:val="both"/>
        <w:rPr>
          <w:rFonts w:ascii="Arial" w:hAnsi="Arial" w:cs="Arial"/>
          <w:sz w:val="20"/>
          <w:szCs w:val="20"/>
        </w:rPr>
      </w:pPr>
      <w:r w:rsidRPr="00866B4A">
        <w:rPr>
          <w:rFonts w:ascii="Arial" w:hAnsi="Arial" w:cs="Arial"/>
          <w:sz w:val="20"/>
          <w:szCs w:val="20"/>
        </w:rPr>
        <w:t xml:space="preserve">Cena jednostkowa – musi być jednakowa zarówno w ramach </w:t>
      </w:r>
      <w:r w:rsidRPr="00866B4A">
        <w:rPr>
          <w:rFonts w:ascii="Arial" w:hAnsi="Arial" w:cs="Arial"/>
          <w:b/>
          <w:sz w:val="20"/>
          <w:szCs w:val="20"/>
        </w:rPr>
        <w:t>ZAMÓWIENIA PODSTAWOWEGO</w:t>
      </w:r>
      <w:r w:rsidRPr="00866B4A">
        <w:rPr>
          <w:rFonts w:ascii="Arial" w:hAnsi="Arial" w:cs="Arial"/>
          <w:sz w:val="20"/>
          <w:szCs w:val="20"/>
        </w:rPr>
        <w:t xml:space="preserve"> jak i </w:t>
      </w:r>
      <w:r w:rsidRPr="00866B4A">
        <w:rPr>
          <w:rFonts w:ascii="Arial" w:hAnsi="Arial" w:cs="Arial"/>
          <w:b/>
          <w:sz w:val="20"/>
          <w:szCs w:val="20"/>
        </w:rPr>
        <w:t>PRAWA OPCJI</w:t>
      </w:r>
      <w:r w:rsidRPr="00866B4A">
        <w:rPr>
          <w:rFonts w:ascii="Arial" w:hAnsi="Arial" w:cs="Arial"/>
          <w:sz w:val="20"/>
          <w:szCs w:val="20"/>
        </w:rPr>
        <w:t xml:space="preserve"> i musi zawierać wszystkie koszty związane z realizacją zamówienia wynikające wprost z </w:t>
      </w:r>
      <w:r w:rsidRPr="00866B4A">
        <w:rPr>
          <w:rFonts w:ascii="Arial" w:hAnsi="Arial" w:cs="Arial"/>
          <w:sz w:val="20"/>
          <w:szCs w:val="20"/>
          <w:u w:val="single"/>
        </w:rPr>
        <w:t>Opisu Przedmiotu Zamówienia</w:t>
      </w:r>
      <w:r w:rsidRPr="00866B4A">
        <w:rPr>
          <w:rFonts w:ascii="Arial" w:hAnsi="Arial" w:cs="Arial"/>
          <w:sz w:val="20"/>
          <w:szCs w:val="20"/>
        </w:rPr>
        <w:t>, jak również inne koszty wynikające z umowy, której istotne postanowienia (IPU)  stanowią załącznik nr 1 do niniejszej SIWZ</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AC7FAE">
      <w:pPr>
        <w:pStyle w:val="Bezodstpw"/>
        <w:numPr>
          <w:ilvl w:val="0"/>
          <w:numId w:val="51"/>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72E3D02" w14:textId="4AFA8C26" w:rsidR="00C6262C" w:rsidRPr="00814E77" w:rsidRDefault="00D722A3" w:rsidP="00814E7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tbl>
      <w:tblPr>
        <w:tblStyle w:val="Tabela-Siatka"/>
        <w:tblW w:w="9920" w:type="dxa"/>
        <w:tblLayout w:type="fixed"/>
        <w:tblLook w:val="04A0" w:firstRow="1" w:lastRow="0" w:firstColumn="1" w:lastColumn="0" w:noHBand="0" w:noVBand="1"/>
      </w:tblPr>
      <w:tblGrid>
        <w:gridCol w:w="561"/>
        <w:gridCol w:w="988"/>
        <w:gridCol w:w="958"/>
        <w:gridCol w:w="7413"/>
      </w:tblGrid>
      <w:tr w:rsidR="00C6262C" w14:paraId="15DAE27E" w14:textId="77777777" w:rsidTr="00C6262C">
        <w:tc>
          <w:tcPr>
            <w:tcW w:w="561" w:type="dxa"/>
          </w:tcPr>
          <w:p w14:paraId="6B1548A8" w14:textId="77777777" w:rsidR="00C6262C" w:rsidRDefault="00C6262C" w:rsidP="009F2A32">
            <w:pPr>
              <w:jc w:val="both"/>
              <w:rPr>
                <w:rFonts w:ascii="Arial Narrow" w:hAnsi="Arial Narrow" w:cs="Times New Roman"/>
              </w:rPr>
            </w:pPr>
            <w:proofErr w:type="spellStart"/>
            <w:r>
              <w:rPr>
                <w:rFonts w:ascii="Arial Narrow" w:hAnsi="Arial Narrow" w:cs="Times New Roman"/>
              </w:rPr>
              <w:t>Lp</w:t>
            </w:r>
            <w:proofErr w:type="spellEnd"/>
          </w:p>
        </w:tc>
        <w:tc>
          <w:tcPr>
            <w:tcW w:w="988" w:type="dxa"/>
          </w:tcPr>
          <w:p w14:paraId="2A914A98" w14:textId="77777777" w:rsidR="00C6262C" w:rsidRDefault="00C6262C" w:rsidP="009F2A32">
            <w:pPr>
              <w:jc w:val="both"/>
              <w:rPr>
                <w:rFonts w:ascii="Arial Narrow" w:hAnsi="Arial Narrow" w:cs="Times New Roman"/>
              </w:rPr>
            </w:pPr>
            <w:r>
              <w:rPr>
                <w:rFonts w:ascii="Arial Narrow" w:hAnsi="Arial Narrow" w:cs="Times New Roman"/>
              </w:rPr>
              <w:t>Kryterium</w:t>
            </w:r>
          </w:p>
        </w:tc>
        <w:tc>
          <w:tcPr>
            <w:tcW w:w="958" w:type="dxa"/>
          </w:tcPr>
          <w:p w14:paraId="22E782E9" w14:textId="77777777" w:rsidR="00C6262C" w:rsidRDefault="00C6262C" w:rsidP="009F2A32">
            <w:pPr>
              <w:jc w:val="both"/>
              <w:rPr>
                <w:rFonts w:ascii="Arial Narrow" w:hAnsi="Arial Narrow" w:cs="Times New Roman"/>
              </w:rPr>
            </w:pPr>
            <w:r>
              <w:rPr>
                <w:rFonts w:ascii="Arial Narrow" w:hAnsi="Arial Narrow" w:cs="Times New Roman"/>
              </w:rPr>
              <w:t>Waga kryterium</w:t>
            </w:r>
          </w:p>
        </w:tc>
        <w:tc>
          <w:tcPr>
            <w:tcW w:w="7413" w:type="dxa"/>
          </w:tcPr>
          <w:p w14:paraId="2695E862" w14:textId="77777777" w:rsidR="00C6262C" w:rsidRDefault="00C6262C" w:rsidP="009F2A32">
            <w:pPr>
              <w:jc w:val="both"/>
              <w:rPr>
                <w:rFonts w:ascii="Arial Narrow" w:hAnsi="Arial Narrow" w:cs="Times New Roman"/>
              </w:rPr>
            </w:pPr>
            <w:r>
              <w:rPr>
                <w:rFonts w:ascii="Arial Narrow" w:hAnsi="Arial Narrow" w:cs="Times New Roman"/>
              </w:rPr>
              <w:t xml:space="preserve">                                       Zasady oceny </w:t>
            </w:r>
          </w:p>
          <w:p w14:paraId="6000B2DE" w14:textId="77777777" w:rsidR="00C6262C" w:rsidRDefault="00C6262C" w:rsidP="009F2A32">
            <w:pPr>
              <w:jc w:val="both"/>
              <w:rPr>
                <w:rFonts w:ascii="Arial Narrow" w:hAnsi="Arial Narrow" w:cs="Times New Roman"/>
              </w:rPr>
            </w:pPr>
            <w:r>
              <w:rPr>
                <w:rFonts w:ascii="Arial Narrow" w:hAnsi="Arial Narrow" w:cs="Times New Roman"/>
              </w:rPr>
              <w:t>(ilość pkt zostanie zaokrąglona do dwóch miejsc po przecinku)</w:t>
            </w:r>
          </w:p>
        </w:tc>
      </w:tr>
      <w:tr w:rsidR="00C6262C" w:rsidRPr="00C8567E" w14:paraId="31131233" w14:textId="77777777" w:rsidTr="00C6262C">
        <w:trPr>
          <w:trHeight w:val="2632"/>
        </w:trPr>
        <w:tc>
          <w:tcPr>
            <w:tcW w:w="561" w:type="dxa"/>
          </w:tcPr>
          <w:p w14:paraId="092FA836" w14:textId="77777777" w:rsidR="00C6262C" w:rsidRDefault="00C6262C" w:rsidP="009F2A32">
            <w:pPr>
              <w:jc w:val="both"/>
              <w:rPr>
                <w:rFonts w:ascii="Arial Narrow" w:hAnsi="Arial Narrow" w:cs="Times New Roman"/>
              </w:rPr>
            </w:pPr>
            <w:r>
              <w:rPr>
                <w:rFonts w:ascii="Arial Narrow" w:hAnsi="Arial Narrow" w:cs="Times New Roman"/>
              </w:rPr>
              <w:lastRenderedPageBreak/>
              <w:t>1.</w:t>
            </w:r>
          </w:p>
        </w:tc>
        <w:tc>
          <w:tcPr>
            <w:tcW w:w="988" w:type="dxa"/>
          </w:tcPr>
          <w:p w14:paraId="0454C815" w14:textId="77777777" w:rsidR="00C6262C" w:rsidRPr="00FA5817" w:rsidRDefault="00C6262C" w:rsidP="009F2A32">
            <w:pPr>
              <w:rPr>
                <w:rFonts w:ascii="Arial" w:hAnsi="Arial" w:cs="Arial"/>
                <w:b/>
                <w:sz w:val="20"/>
                <w:szCs w:val="20"/>
              </w:rPr>
            </w:pPr>
            <w:r w:rsidRPr="00FA5817">
              <w:rPr>
                <w:rFonts w:ascii="Arial" w:hAnsi="Arial" w:cs="Arial"/>
              </w:rPr>
              <w:t xml:space="preserve"> </w:t>
            </w:r>
            <w:r w:rsidRPr="00FA5817">
              <w:rPr>
                <w:rFonts w:ascii="Arial" w:hAnsi="Arial" w:cs="Arial"/>
                <w:b/>
                <w:sz w:val="20"/>
                <w:szCs w:val="20"/>
              </w:rPr>
              <w:t>Cena (C)</w:t>
            </w:r>
          </w:p>
        </w:tc>
        <w:tc>
          <w:tcPr>
            <w:tcW w:w="958" w:type="dxa"/>
          </w:tcPr>
          <w:p w14:paraId="438C8467" w14:textId="77777777" w:rsidR="00C6262C" w:rsidRPr="00FA5817" w:rsidRDefault="00C6262C" w:rsidP="009F2A32">
            <w:pPr>
              <w:rPr>
                <w:rFonts w:ascii="Arial" w:hAnsi="Arial" w:cs="Arial"/>
              </w:rPr>
            </w:pPr>
            <w:r w:rsidRPr="00FA5817">
              <w:rPr>
                <w:rFonts w:ascii="Arial" w:hAnsi="Arial" w:cs="Arial"/>
              </w:rPr>
              <w:t xml:space="preserve">  </w:t>
            </w:r>
            <w:r w:rsidRPr="00FA5817">
              <w:rPr>
                <w:rFonts w:ascii="Arial" w:hAnsi="Arial" w:cs="Arial"/>
                <w:sz w:val="20"/>
                <w:szCs w:val="20"/>
              </w:rPr>
              <w:t>60%</w:t>
            </w:r>
          </w:p>
        </w:tc>
        <w:tc>
          <w:tcPr>
            <w:tcW w:w="7413" w:type="dxa"/>
          </w:tcPr>
          <w:p w14:paraId="68B60D43" w14:textId="4E19CF37" w:rsidR="00C6262C" w:rsidRPr="00FA5817" w:rsidRDefault="00C6262C" w:rsidP="009F2A32">
            <w:pPr>
              <w:rPr>
                <w:rFonts w:ascii="Arial" w:hAnsi="Arial" w:cs="Arial"/>
                <w:bCs/>
                <w:sz w:val="20"/>
                <w:szCs w:val="20"/>
              </w:rPr>
            </w:pPr>
            <w:r w:rsidRPr="00FA5817">
              <w:rPr>
                <w:rFonts w:ascii="Arial" w:hAnsi="Arial" w:cs="Arial"/>
                <w:bCs/>
                <w:sz w:val="20"/>
                <w:szCs w:val="20"/>
              </w:rPr>
              <w:t xml:space="preserve">Maksymalną liczbę punktów </w:t>
            </w:r>
            <w:r w:rsidRPr="00FA5817">
              <w:rPr>
                <w:rFonts w:ascii="Arial" w:hAnsi="Arial" w:cs="Arial"/>
                <w:b/>
                <w:sz w:val="20"/>
                <w:szCs w:val="20"/>
              </w:rPr>
              <w:t>W</w:t>
            </w:r>
            <w:r w:rsidRPr="00FA5817">
              <w:rPr>
                <w:rFonts w:ascii="Arial" w:hAnsi="Arial" w:cs="Arial"/>
                <w:b/>
                <w:sz w:val="20"/>
                <w:szCs w:val="20"/>
                <w:vertAlign w:val="subscript"/>
              </w:rPr>
              <w:t>PC</w:t>
            </w:r>
            <w:r w:rsidR="002C0367">
              <w:rPr>
                <w:rFonts w:ascii="Arial" w:hAnsi="Arial" w:cs="Arial"/>
                <w:b/>
                <w:bCs/>
                <w:sz w:val="20"/>
                <w:szCs w:val="20"/>
              </w:rPr>
              <w:t xml:space="preserve"> = 6</w:t>
            </w:r>
            <w:r w:rsidR="00BB4846">
              <w:rPr>
                <w:rFonts w:ascii="Arial" w:hAnsi="Arial" w:cs="Arial"/>
                <w:b/>
                <w:bCs/>
                <w:sz w:val="20"/>
                <w:szCs w:val="20"/>
              </w:rPr>
              <w:t>0</w:t>
            </w:r>
            <w:r w:rsidRPr="00FA5817">
              <w:rPr>
                <w:rFonts w:ascii="Arial" w:hAnsi="Arial" w:cs="Arial"/>
                <w:b/>
                <w:bCs/>
                <w:sz w:val="20"/>
                <w:szCs w:val="20"/>
              </w:rPr>
              <w:t xml:space="preserve"> punktów</w:t>
            </w:r>
            <w:r w:rsidRPr="00FA5817">
              <w:rPr>
                <w:rFonts w:ascii="Arial" w:hAnsi="Arial" w:cs="Arial"/>
                <w:bCs/>
                <w:sz w:val="20"/>
                <w:szCs w:val="20"/>
              </w:rPr>
              <w:t xml:space="preserve"> w tym kryterium  otrzyma oferta z najniższą ceną, pozostałe oferty otrzymają punkty przy zastosowaniu wzoru:</w:t>
            </w:r>
          </w:p>
          <w:p w14:paraId="2B27A20D" w14:textId="77777777" w:rsidR="00C6262C" w:rsidRPr="00FA5817" w:rsidRDefault="00C6262C" w:rsidP="009F2A32">
            <w:pPr>
              <w:pStyle w:val="Akapitzlist"/>
              <w:ind w:hanging="1254"/>
              <w:rPr>
                <w:rFonts w:ascii="Arial" w:hAnsi="Arial" w:cs="Arial"/>
                <w:b/>
                <w:sz w:val="20"/>
                <w:szCs w:val="20"/>
                <w:vertAlign w:val="subscript"/>
              </w:rPr>
            </w:pPr>
            <w:r w:rsidRPr="00FA5817">
              <w:rPr>
                <w:rFonts w:ascii="Arial" w:hAnsi="Arial" w:cs="Arial"/>
                <w:b/>
                <w:sz w:val="20"/>
                <w:szCs w:val="20"/>
              </w:rPr>
              <w:t xml:space="preserve">                                                </w:t>
            </w:r>
            <w:proofErr w:type="spellStart"/>
            <w:r w:rsidRPr="00FA5817">
              <w:rPr>
                <w:rFonts w:ascii="Arial" w:hAnsi="Arial" w:cs="Arial"/>
                <w:b/>
                <w:sz w:val="20"/>
                <w:szCs w:val="20"/>
              </w:rPr>
              <w:t>C</w:t>
            </w:r>
            <w:r w:rsidRPr="00FA5817">
              <w:rPr>
                <w:rFonts w:ascii="Arial" w:hAnsi="Arial" w:cs="Arial"/>
                <w:b/>
                <w:sz w:val="20"/>
                <w:szCs w:val="20"/>
                <w:vertAlign w:val="subscript"/>
              </w:rPr>
              <w:t>min</w:t>
            </w:r>
            <w:proofErr w:type="spellEnd"/>
          </w:p>
          <w:p w14:paraId="2A80A271" w14:textId="73563AC7" w:rsidR="00C6262C" w:rsidRPr="00FA5817" w:rsidRDefault="00C6262C" w:rsidP="009F2A32">
            <w:pPr>
              <w:pStyle w:val="Akapitzlist"/>
              <w:ind w:hanging="1254"/>
              <w:rPr>
                <w:rFonts w:ascii="Arial" w:hAnsi="Arial" w:cs="Arial"/>
                <w:b/>
                <w:sz w:val="20"/>
                <w:szCs w:val="20"/>
              </w:rPr>
            </w:pPr>
            <w:r w:rsidRPr="00FA5817">
              <w:rPr>
                <w:rFonts w:ascii="Arial" w:hAnsi="Arial" w:cs="Arial"/>
                <w:b/>
                <w:sz w:val="20"/>
                <w:szCs w:val="20"/>
              </w:rPr>
              <w:t>                             W</w:t>
            </w:r>
            <w:r w:rsidRPr="00FA5817">
              <w:rPr>
                <w:rFonts w:ascii="Arial" w:hAnsi="Arial" w:cs="Arial"/>
                <w:b/>
                <w:sz w:val="20"/>
                <w:szCs w:val="20"/>
                <w:vertAlign w:val="subscript"/>
              </w:rPr>
              <w:t xml:space="preserve">PC </w:t>
            </w:r>
            <w:r w:rsidRPr="00FA5817">
              <w:rPr>
                <w:rFonts w:ascii="Arial" w:hAnsi="Arial" w:cs="Arial"/>
                <w:b/>
                <w:sz w:val="20"/>
                <w:szCs w:val="20"/>
              </w:rPr>
              <w:t xml:space="preserve">= </w:t>
            </w:r>
            <w:r w:rsidR="00C748D9">
              <w:rPr>
                <w:rFonts w:ascii="Arial" w:hAnsi="Arial" w:cs="Arial"/>
                <w:b/>
                <w:sz w:val="20"/>
                <w:szCs w:val="20"/>
              </w:rPr>
              <w:t>--------------------- x 60% x10</w:t>
            </w:r>
            <w:r w:rsidR="00BB4846">
              <w:rPr>
                <w:rFonts w:ascii="Arial" w:hAnsi="Arial" w:cs="Arial"/>
                <w:b/>
                <w:sz w:val="20"/>
                <w:szCs w:val="20"/>
              </w:rPr>
              <w:t>0</w:t>
            </w:r>
          </w:p>
          <w:p w14:paraId="23E49B19" w14:textId="77777777" w:rsidR="00C6262C" w:rsidRPr="00FA5817" w:rsidRDefault="00C6262C" w:rsidP="009F2A32">
            <w:pPr>
              <w:ind w:hanging="1254"/>
              <w:rPr>
                <w:rFonts w:ascii="Arial" w:hAnsi="Arial" w:cs="Arial"/>
                <w:b/>
                <w:sz w:val="20"/>
                <w:szCs w:val="20"/>
                <w:vertAlign w:val="subscript"/>
              </w:rPr>
            </w:pPr>
            <w:r w:rsidRPr="00FA5817">
              <w:rPr>
                <w:rFonts w:ascii="Arial" w:hAnsi="Arial" w:cs="Arial"/>
                <w:b/>
                <w:sz w:val="20"/>
                <w:szCs w:val="20"/>
              </w:rPr>
              <w:t>                                                                C</w:t>
            </w:r>
            <w:r w:rsidRPr="00FA5817">
              <w:rPr>
                <w:rFonts w:ascii="Arial" w:hAnsi="Arial" w:cs="Arial"/>
                <w:b/>
                <w:sz w:val="20"/>
                <w:szCs w:val="20"/>
                <w:vertAlign w:val="subscript"/>
              </w:rPr>
              <w:t>OB</w:t>
            </w:r>
          </w:p>
          <w:p w14:paraId="141EE3F4" w14:textId="77777777" w:rsidR="00C6262C" w:rsidRPr="00FA5817" w:rsidRDefault="00C6262C" w:rsidP="009F2A32">
            <w:pPr>
              <w:rPr>
                <w:rFonts w:ascii="Arial" w:hAnsi="Arial" w:cs="Arial"/>
                <w:sz w:val="20"/>
                <w:szCs w:val="20"/>
              </w:rPr>
            </w:pPr>
            <w:r w:rsidRPr="00FA5817">
              <w:rPr>
                <w:rFonts w:ascii="Arial" w:hAnsi="Arial" w:cs="Arial"/>
                <w:sz w:val="20"/>
                <w:szCs w:val="20"/>
              </w:rPr>
              <w:t>gdzie:</w:t>
            </w:r>
          </w:p>
          <w:p w14:paraId="001BC144" w14:textId="77777777" w:rsidR="00C6262C" w:rsidRPr="00FA5817" w:rsidRDefault="00C6262C" w:rsidP="009F2A32">
            <w:pPr>
              <w:rPr>
                <w:rFonts w:ascii="Arial" w:hAnsi="Arial" w:cs="Arial"/>
                <w:sz w:val="20"/>
                <w:szCs w:val="20"/>
              </w:rPr>
            </w:pPr>
            <w:r w:rsidRPr="00FA5817">
              <w:rPr>
                <w:rFonts w:ascii="Arial" w:hAnsi="Arial" w:cs="Arial"/>
                <w:b/>
                <w:sz w:val="20"/>
                <w:szCs w:val="20"/>
              </w:rPr>
              <w:t>W</w:t>
            </w:r>
            <w:r w:rsidRPr="00FA5817">
              <w:rPr>
                <w:rFonts w:ascii="Arial" w:hAnsi="Arial" w:cs="Arial"/>
                <w:b/>
                <w:sz w:val="20"/>
                <w:szCs w:val="20"/>
                <w:vertAlign w:val="subscript"/>
              </w:rPr>
              <w:t>PC</w:t>
            </w:r>
            <w:r w:rsidRPr="00FA5817">
              <w:rPr>
                <w:rFonts w:ascii="Arial" w:hAnsi="Arial" w:cs="Arial"/>
                <w:sz w:val="20"/>
                <w:szCs w:val="20"/>
                <w:vertAlign w:val="subscript"/>
              </w:rPr>
              <w:t xml:space="preserve"> </w:t>
            </w:r>
            <w:r w:rsidRPr="00FA5817">
              <w:rPr>
                <w:rFonts w:ascii="Arial" w:hAnsi="Arial" w:cs="Arial"/>
                <w:sz w:val="20"/>
                <w:szCs w:val="20"/>
              </w:rPr>
              <w:t xml:space="preserve">– wartość punktowa w kryterium Cena </w:t>
            </w:r>
          </w:p>
          <w:p w14:paraId="43D1F4F7" w14:textId="77777777" w:rsidR="00C6262C" w:rsidRPr="00FA5817" w:rsidRDefault="00C6262C" w:rsidP="009F2A32">
            <w:pPr>
              <w:rPr>
                <w:rFonts w:ascii="Arial" w:hAnsi="Arial" w:cs="Arial"/>
                <w:sz w:val="20"/>
                <w:szCs w:val="20"/>
              </w:rPr>
            </w:pPr>
            <w:proofErr w:type="spellStart"/>
            <w:r w:rsidRPr="00FA5817">
              <w:rPr>
                <w:rFonts w:ascii="Arial" w:hAnsi="Arial" w:cs="Arial"/>
                <w:b/>
                <w:sz w:val="20"/>
                <w:szCs w:val="20"/>
              </w:rPr>
              <w:t>C</w:t>
            </w:r>
            <w:r w:rsidRPr="00FA5817">
              <w:rPr>
                <w:rFonts w:ascii="Arial" w:hAnsi="Arial" w:cs="Arial"/>
                <w:b/>
                <w:sz w:val="20"/>
                <w:szCs w:val="20"/>
                <w:vertAlign w:val="subscript"/>
              </w:rPr>
              <w:t>min</w:t>
            </w:r>
            <w:proofErr w:type="spellEnd"/>
            <w:r w:rsidRPr="00FA5817">
              <w:rPr>
                <w:rFonts w:ascii="Arial" w:hAnsi="Arial" w:cs="Arial"/>
                <w:sz w:val="20"/>
                <w:szCs w:val="20"/>
              </w:rPr>
              <w:t xml:space="preserve"> – najniższa cena brutto spośród ocenianych ofert</w:t>
            </w:r>
          </w:p>
          <w:p w14:paraId="68AF8876" w14:textId="77777777" w:rsidR="00C6262C" w:rsidRPr="00FA5817" w:rsidRDefault="00C6262C" w:rsidP="009F2A32">
            <w:pPr>
              <w:rPr>
                <w:rFonts w:ascii="Arial" w:hAnsi="Arial" w:cs="Arial"/>
                <w:sz w:val="20"/>
                <w:szCs w:val="20"/>
              </w:rPr>
            </w:pPr>
            <w:r w:rsidRPr="00FA5817">
              <w:rPr>
                <w:rFonts w:ascii="Arial" w:hAnsi="Arial" w:cs="Arial"/>
                <w:b/>
                <w:sz w:val="20"/>
                <w:szCs w:val="20"/>
              </w:rPr>
              <w:t>C</w:t>
            </w:r>
            <w:r w:rsidRPr="00FA5817">
              <w:rPr>
                <w:rFonts w:ascii="Arial" w:hAnsi="Arial" w:cs="Arial"/>
                <w:b/>
                <w:sz w:val="20"/>
                <w:szCs w:val="20"/>
                <w:vertAlign w:val="subscript"/>
              </w:rPr>
              <w:t>OB</w:t>
            </w:r>
            <w:r w:rsidRPr="00FA5817">
              <w:rPr>
                <w:rFonts w:ascii="Arial" w:hAnsi="Arial" w:cs="Arial"/>
                <w:sz w:val="20"/>
                <w:szCs w:val="20"/>
              </w:rPr>
              <w:t xml:space="preserve"> – cena brutto  oferty badanej</w:t>
            </w:r>
          </w:p>
        </w:tc>
      </w:tr>
      <w:tr w:rsidR="00C6262C" w:rsidRPr="00091486" w14:paraId="2821BA31" w14:textId="77777777" w:rsidTr="00C6262C">
        <w:tc>
          <w:tcPr>
            <w:tcW w:w="561" w:type="dxa"/>
          </w:tcPr>
          <w:p w14:paraId="43AE079E" w14:textId="77777777" w:rsidR="00C6262C" w:rsidRPr="00815D5E" w:rsidRDefault="00C6262C" w:rsidP="009F2A32">
            <w:pPr>
              <w:jc w:val="both"/>
              <w:rPr>
                <w:rFonts w:ascii="Arial Narrow" w:hAnsi="Arial Narrow" w:cs="Times New Roman"/>
                <w:sz w:val="20"/>
                <w:szCs w:val="20"/>
              </w:rPr>
            </w:pPr>
            <w:r>
              <w:rPr>
                <w:rFonts w:ascii="Arial Narrow" w:hAnsi="Arial Narrow" w:cs="Times New Roman"/>
                <w:sz w:val="20"/>
                <w:szCs w:val="20"/>
              </w:rPr>
              <w:t>2</w:t>
            </w:r>
          </w:p>
        </w:tc>
        <w:tc>
          <w:tcPr>
            <w:tcW w:w="988" w:type="dxa"/>
          </w:tcPr>
          <w:p w14:paraId="13A7CCA9" w14:textId="77777777" w:rsidR="00C6262C" w:rsidRDefault="004C614E" w:rsidP="009F2A32">
            <w:pPr>
              <w:jc w:val="both"/>
              <w:rPr>
                <w:rFonts w:ascii="Arial" w:hAnsi="Arial" w:cs="Arial"/>
                <w:b/>
                <w:sz w:val="20"/>
                <w:szCs w:val="20"/>
              </w:rPr>
            </w:pPr>
            <w:r>
              <w:rPr>
                <w:rFonts w:ascii="Arial" w:hAnsi="Arial" w:cs="Arial"/>
                <w:b/>
                <w:sz w:val="20"/>
                <w:szCs w:val="20"/>
              </w:rPr>
              <w:t>Jakość</w:t>
            </w:r>
          </w:p>
          <w:p w14:paraId="0667111E" w14:textId="27632100" w:rsidR="004C614E" w:rsidRPr="00FA5817" w:rsidRDefault="004C614E" w:rsidP="009F2A32">
            <w:pPr>
              <w:jc w:val="both"/>
              <w:rPr>
                <w:rFonts w:ascii="Arial" w:hAnsi="Arial" w:cs="Arial"/>
                <w:b/>
                <w:sz w:val="20"/>
                <w:szCs w:val="20"/>
              </w:rPr>
            </w:pPr>
            <w:r>
              <w:rPr>
                <w:rFonts w:ascii="Arial" w:hAnsi="Arial" w:cs="Arial"/>
                <w:b/>
                <w:sz w:val="20"/>
                <w:szCs w:val="20"/>
              </w:rPr>
              <w:t>(J)</w:t>
            </w:r>
          </w:p>
        </w:tc>
        <w:tc>
          <w:tcPr>
            <w:tcW w:w="958" w:type="dxa"/>
          </w:tcPr>
          <w:p w14:paraId="3B0861C6" w14:textId="77777777" w:rsidR="00C6262C" w:rsidRPr="00FA5817" w:rsidRDefault="00C6262C" w:rsidP="009F2A32">
            <w:pPr>
              <w:jc w:val="both"/>
              <w:rPr>
                <w:rFonts w:ascii="Arial" w:hAnsi="Arial" w:cs="Arial"/>
                <w:sz w:val="20"/>
                <w:szCs w:val="20"/>
              </w:rPr>
            </w:pPr>
            <w:r w:rsidRPr="00FA5817">
              <w:rPr>
                <w:rFonts w:ascii="Arial" w:hAnsi="Arial" w:cs="Arial"/>
                <w:sz w:val="20"/>
                <w:szCs w:val="20"/>
              </w:rPr>
              <w:t>40%</w:t>
            </w:r>
          </w:p>
        </w:tc>
        <w:tc>
          <w:tcPr>
            <w:tcW w:w="7413" w:type="dxa"/>
          </w:tcPr>
          <w:p w14:paraId="72C47954" w14:textId="665CDD6F" w:rsidR="00C6262C" w:rsidRPr="002C0367" w:rsidRDefault="00F82010" w:rsidP="002C0367">
            <w:pPr>
              <w:spacing w:before="80" w:line="276" w:lineRule="auto"/>
              <w:jc w:val="both"/>
              <w:rPr>
                <w:rFonts w:ascii="Arial" w:eastAsia="Times New Roman" w:hAnsi="Arial" w:cs="Arial"/>
                <w:sz w:val="20"/>
                <w:szCs w:val="20"/>
                <w:lang w:eastAsia="x-none"/>
              </w:rPr>
            </w:pPr>
            <w:r w:rsidRPr="00F82010">
              <w:rPr>
                <w:rFonts w:ascii="Arial" w:eastAsia="Times New Roman" w:hAnsi="Arial" w:cs="Arial"/>
                <w:b/>
                <w:sz w:val="20"/>
                <w:szCs w:val="20"/>
                <w:lang w:val="x-none" w:eastAsia="x-none"/>
              </w:rPr>
              <w:t xml:space="preserve">Ocena </w:t>
            </w:r>
            <w:r w:rsidRPr="00F82010">
              <w:rPr>
                <w:rFonts w:ascii="Arial" w:eastAsia="Times New Roman" w:hAnsi="Arial" w:cs="Arial"/>
                <w:sz w:val="20"/>
                <w:szCs w:val="20"/>
                <w:lang w:val="x-none" w:eastAsia="x-none"/>
              </w:rPr>
              <w:t xml:space="preserve">ofert w kryterium </w:t>
            </w:r>
            <w:r w:rsidR="004C614E">
              <w:rPr>
                <w:rFonts w:ascii="Arial" w:eastAsia="Times New Roman" w:hAnsi="Arial" w:cs="Arial"/>
                <w:b/>
                <w:sz w:val="20"/>
                <w:szCs w:val="20"/>
                <w:lang w:eastAsia="x-none"/>
              </w:rPr>
              <w:t>Jakość (J</w:t>
            </w:r>
            <w:r w:rsidR="002C0367">
              <w:rPr>
                <w:rFonts w:ascii="Arial" w:eastAsia="Times New Roman" w:hAnsi="Arial" w:cs="Arial"/>
                <w:b/>
                <w:sz w:val="20"/>
                <w:szCs w:val="20"/>
                <w:lang w:eastAsia="x-none"/>
              </w:rPr>
              <w:t>)</w:t>
            </w:r>
          </w:p>
          <w:tbl>
            <w:tblPr>
              <w:tblStyle w:val="Tabela-Siatka"/>
              <w:tblW w:w="7158" w:type="dxa"/>
              <w:tblLayout w:type="fixed"/>
              <w:tblLook w:val="04A0" w:firstRow="1" w:lastRow="0" w:firstColumn="1" w:lastColumn="0" w:noHBand="0" w:noVBand="1"/>
            </w:tblPr>
            <w:tblGrid>
              <w:gridCol w:w="636"/>
              <w:gridCol w:w="4394"/>
              <w:gridCol w:w="2128"/>
            </w:tblGrid>
            <w:tr w:rsidR="0018536A" w:rsidRPr="00133BE5" w14:paraId="629360B7" w14:textId="77777777" w:rsidTr="0018536A">
              <w:tc>
                <w:tcPr>
                  <w:tcW w:w="636" w:type="dxa"/>
                </w:tcPr>
                <w:p w14:paraId="6E4739A9" w14:textId="704A36AB" w:rsidR="0018536A" w:rsidRPr="002C0367" w:rsidRDefault="0018536A" w:rsidP="009F2A32">
                  <w:pPr>
                    <w:rPr>
                      <w:rFonts w:ascii="Arial" w:hAnsi="Arial" w:cs="Arial"/>
                      <w:color w:val="000000" w:themeColor="text1"/>
                      <w:sz w:val="20"/>
                      <w:szCs w:val="20"/>
                    </w:rPr>
                  </w:pPr>
                  <w:r>
                    <w:rPr>
                      <w:rFonts w:ascii="Arial" w:hAnsi="Arial" w:cs="Arial"/>
                      <w:color w:val="000000" w:themeColor="text1"/>
                      <w:sz w:val="20"/>
                      <w:szCs w:val="20"/>
                    </w:rPr>
                    <w:t>L.p.</w:t>
                  </w:r>
                </w:p>
              </w:tc>
              <w:tc>
                <w:tcPr>
                  <w:tcW w:w="4394" w:type="dxa"/>
                </w:tcPr>
                <w:p w14:paraId="3D7C06A6" w14:textId="59E19769" w:rsidR="0018536A" w:rsidRDefault="0018536A" w:rsidP="009F2A32">
                  <w:pPr>
                    <w:rPr>
                      <w:rFonts w:ascii="Arial" w:hAnsi="Arial" w:cs="Arial"/>
                      <w:color w:val="000000" w:themeColor="text1"/>
                      <w:sz w:val="20"/>
                      <w:szCs w:val="20"/>
                    </w:rPr>
                  </w:pPr>
                  <w:r>
                    <w:rPr>
                      <w:rFonts w:ascii="Arial" w:hAnsi="Arial" w:cs="Arial"/>
                      <w:color w:val="000000" w:themeColor="text1"/>
                      <w:sz w:val="20"/>
                      <w:szCs w:val="20"/>
                    </w:rPr>
                    <w:t>Cecha</w:t>
                  </w:r>
                  <w:r w:rsidR="007474CB">
                    <w:rPr>
                      <w:rFonts w:ascii="Arial" w:hAnsi="Arial" w:cs="Arial"/>
                      <w:color w:val="000000" w:themeColor="text1"/>
                      <w:sz w:val="20"/>
                      <w:szCs w:val="20"/>
                    </w:rPr>
                    <w:t xml:space="preserve"> - </w:t>
                  </w:r>
                  <w:proofErr w:type="spellStart"/>
                  <w:r w:rsidR="007474CB">
                    <w:rPr>
                      <w:rFonts w:ascii="Arial" w:hAnsi="Arial" w:cs="Arial"/>
                      <w:color w:val="000000" w:themeColor="text1"/>
                      <w:sz w:val="20"/>
                      <w:szCs w:val="20"/>
                    </w:rPr>
                    <w:t>podkryterium</w:t>
                  </w:r>
                  <w:proofErr w:type="spellEnd"/>
                </w:p>
              </w:tc>
              <w:tc>
                <w:tcPr>
                  <w:tcW w:w="2128" w:type="dxa"/>
                </w:tcPr>
                <w:p w14:paraId="5A17EAB1" w14:textId="3E7A7747" w:rsidR="0018536A" w:rsidRDefault="0018536A" w:rsidP="009F2A32">
                  <w:pPr>
                    <w:jc w:val="both"/>
                    <w:rPr>
                      <w:rFonts w:ascii="Arial" w:hAnsi="Arial" w:cs="Arial"/>
                      <w:color w:val="000000" w:themeColor="text1"/>
                      <w:sz w:val="20"/>
                      <w:szCs w:val="20"/>
                    </w:rPr>
                  </w:pPr>
                  <w:r>
                    <w:rPr>
                      <w:rFonts w:ascii="Arial" w:hAnsi="Arial" w:cs="Arial"/>
                      <w:color w:val="000000" w:themeColor="text1"/>
                      <w:sz w:val="20"/>
                      <w:szCs w:val="20"/>
                    </w:rPr>
                    <w:t>Skala</w:t>
                  </w:r>
                  <w:r w:rsidR="007474CB">
                    <w:rPr>
                      <w:rFonts w:ascii="Arial" w:hAnsi="Arial" w:cs="Arial"/>
                      <w:color w:val="000000" w:themeColor="text1"/>
                      <w:sz w:val="20"/>
                      <w:szCs w:val="20"/>
                    </w:rPr>
                    <w:t xml:space="preserve"> punktowa</w:t>
                  </w:r>
                </w:p>
              </w:tc>
            </w:tr>
            <w:tr w:rsidR="00C6262C" w:rsidRPr="00133BE5" w14:paraId="2A629E70" w14:textId="77777777" w:rsidTr="0018536A">
              <w:tc>
                <w:tcPr>
                  <w:tcW w:w="636" w:type="dxa"/>
                </w:tcPr>
                <w:p w14:paraId="766F75C3" w14:textId="77777777" w:rsidR="00C6262C" w:rsidRPr="002C0367" w:rsidRDefault="00C6262C" w:rsidP="009F2A32">
                  <w:pPr>
                    <w:rPr>
                      <w:rFonts w:ascii="Arial" w:hAnsi="Arial" w:cs="Arial"/>
                      <w:color w:val="000000" w:themeColor="text1"/>
                      <w:sz w:val="20"/>
                      <w:szCs w:val="20"/>
                    </w:rPr>
                  </w:pPr>
                  <w:r w:rsidRPr="002C0367">
                    <w:rPr>
                      <w:rFonts w:ascii="Arial" w:hAnsi="Arial" w:cs="Arial"/>
                      <w:color w:val="000000" w:themeColor="text1"/>
                      <w:sz w:val="20"/>
                      <w:szCs w:val="20"/>
                    </w:rPr>
                    <w:t>1</w:t>
                  </w:r>
                </w:p>
              </w:tc>
              <w:tc>
                <w:tcPr>
                  <w:tcW w:w="4394" w:type="dxa"/>
                </w:tcPr>
                <w:p w14:paraId="2D05A98F" w14:textId="1DD72885" w:rsidR="00C6262C" w:rsidRPr="002C0367" w:rsidRDefault="00E728B0" w:rsidP="009F2A32">
                  <w:pPr>
                    <w:rPr>
                      <w:rFonts w:ascii="Arial" w:hAnsi="Arial" w:cs="Arial"/>
                      <w:color w:val="000000" w:themeColor="text1"/>
                      <w:sz w:val="20"/>
                      <w:szCs w:val="20"/>
                    </w:rPr>
                  </w:pPr>
                  <w:r>
                    <w:rPr>
                      <w:rFonts w:ascii="Arial" w:hAnsi="Arial" w:cs="Arial"/>
                      <w:color w:val="000000" w:themeColor="text1"/>
                      <w:sz w:val="20"/>
                      <w:szCs w:val="20"/>
                    </w:rPr>
                    <w:t>Łatwość zakładania</w:t>
                  </w:r>
                </w:p>
              </w:tc>
              <w:tc>
                <w:tcPr>
                  <w:tcW w:w="2128" w:type="dxa"/>
                </w:tcPr>
                <w:p w14:paraId="4D46A632" w14:textId="623A4178" w:rsidR="00C6262C" w:rsidRPr="002C0367" w:rsidRDefault="00E728B0" w:rsidP="009F2A32">
                  <w:pPr>
                    <w:jc w:val="both"/>
                    <w:rPr>
                      <w:rFonts w:ascii="Arial" w:hAnsi="Arial" w:cs="Arial"/>
                      <w:color w:val="000000" w:themeColor="text1"/>
                      <w:sz w:val="20"/>
                      <w:szCs w:val="20"/>
                    </w:rPr>
                  </w:pPr>
                  <w:r>
                    <w:rPr>
                      <w:rFonts w:ascii="Arial" w:hAnsi="Arial" w:cs="Arial"/>
                      <w:color w:val="000000" w:themeColor="text1"/>
                      <w:sz w:val="20"/>
                      <w:szCs w:val="20"/>
                    </w:rPr>
                    <w:t>1-15</w:t>
                  </w:r>
                </w:p>
              </w:tc>
            </w:tr>
            <w:tr w:rsidR="00C6262C" w:rsidRPr="00133BE5" w14:paraId="26D3443F" w14:textId="77777777" w:rsidTr="0018536A">
              <w:tc>
                <w:tcPr>
                  <w:tcW w:w="636" w:type="dxa"/>
                </w:tcPr>
                <w:p w14:paraId="2464F319" w14:textId="77777777" w:rsidR="00C6262C" w:rsidRPr="002C0367" w:rsidRDefault="00C6262C" w:rsidP="009F2A32">
                  <w:pPr>
                    <w:rPr>
                      <w:rFonts w:ascii="Arial" w:hAnsi="Arial" w:cs="Arial"/>
                      <w:color w:val="000000" w:themeColor="text1"/>
                      <w:sz w:val="20"/>
                      <w:szCs w:val="20"/>
                    </w:rPr>
                  </w:pPr>
                  <w:r w:rsidRPr="002C0367">
                    <w:rPr>
                      <w:rFonts w:ascii="Arial" w:hAnsi="Arial" w:cs="Arial"/>
                      <w:color w:val="000000" w:themeColor="text1"/>
                      <w:sz w:val="20"/>
                      <w:szCs w:val="20"/>
                    </w:rPr>
                    <w:t>2</w:t>
                  </w:r>
                </w:p>
              </w:tc>
              <w:tc>
                <w:tcPr>
                  <w:tcW w:w="4394" w:type="dxa"/>
                </w:tcPr>
                <w:p w14:paraId="4FCED9B4" w14:textId="3F874030" w:rsidR="00C6262C" w:rsidRPr="002C0367" w:rsidRDefault="00E728B0" w:rsidP="009F2A32">
                  <w:pPr>
                    <w:rPr>
                      <w:rFonts w:ascii="Arial" w:hAnsi="Arial" w:cs="Arial"/>
                      <w:color w:val="000000" w:themeColor="text1"/>
                      <w:sz w:val="20"/>
                      <w:szCs w:val="20"/>
                    </w:rPr>
                  </w:pPr>
                  <w:r>
                    <w:rPr>
                      <w:rFonts w:ascii="Arial" w:hAnsi="Arial" w:cs="Arial"/>
                      <w:color w:val="000000" w:themeColor="text1"/>
                      <w:sz w:val="20"/>
                      <w:szCs w:val="20"/>
                    </w:rPr>
                    <w:t>Odporność mechaniczna podczas zakładania</w:t>
                  </w:r>
                </w:p>
              </w:tc>
              <w:tc>
                <w:tcPr>
                  <w:tcW w:w="2128" w:type="dxa"/>
                </w:tcPr>
                <w:p w14:paraId="4D829D24" w14:textId="42B64B20" w:rsidR="00C6262C" w:rsidRPr="002C0367" w:rsidRDefault="00E728B0" w:rsidP="009F2A32">
                  <w:pPr>
                    <w:jc w:val="both"/>
                    <w:rPr>
                      <w:rFonts w:ascii="Arial" w:hAnsi="Arial" w:cs="Arial"/>
                      <w:color w:val="000000" w:themeColor="text1"/>
                      <w:sz w:val="20"/>
                      <w:szCs w:val="20"/>
                    </w:rPr>
                  </w:pPr>
                  <w:r>
                    <w:rPr>
                      <w:rFonts w:ascii="Arial" w:hAnsi="Arial" w:cs="Arial"/>
                      <w:color w:val="000000" w:themeColor="text1"/>
                      <w:sz w:val="20"/>
                      <w:szCs w:val="20"/>
                    </w:rPr>
                    <w:t>1-20</w:t>
                  </w:r>
                </w:p>
              </w:tc>
            </w:tr>
            <w:tr w:rsidR="00C6262C" w:rsidRPr="00133BE5" w14:paraId="0AD8598D" w14:textId="77777777" w:rsidTr="0018536A">
              <w:tc>
                <w:tcPr>
                  <w:tcW w:w="636" w:type="dxa"/>
                </w:tcPr>
                <w:p w14:paraId="11EDFA62" w14:textId="77777777" w:rsidR="00C6262C" w:rsidRPr="002C0367" w:rsidRDefault="00C6262C" w:rsidP="009F2A32">
                  <w:pPr>
                    <w:rPr>
                      <w:rFonts w:ascii="Arial" w:hAnsi="Arial" w:cs="Arial"/>
                      <w:color w:val="000000" w:themeColor="text1"/>
                      <w:sz w:val="20"/>
                      <w:szCs w:val="20"/>
                    </w:rPr>
                  </w:pPr>
                  <w:r w:rsidRPr="002C0367">
                    <w:rPr>
                      <w:rFonts w:ascii="Arial" w:hAnsi="Arial" w:cs="Arial"/>
                      <w:color w:val="000000" w:themeColor="text1"/>
                      <w:sz w:val="20"/>
                      <w:szCs w:val="20"/>
                    </w:rPr>
                    <w:t>3</w:t>
                  </w:r>
                </w:p>
              </w:tc>
              <w:tc>
                <w:tcPr>
                  <w:tcW w:w="4394" w:type="dxa"/>
                </w:tcPr>
                <w:p w14:paraId="71AB3EBE" w14:textId="7EA38E07" w:rsidR="00C6262C" w:rsidRPr="002C0367" w:rsidRDefault="0018536A" w:rsidP="009F2A32">
                  <w:pPr>
                    <w:rPr>
                      <w:rFonts w:ascii="Arial" w:hAnsi="Arial" w:cs="Arial"/>
                      <w:color w:val="000000" w:themeColor="text1"/>
                      <w:sz w:val="20"/>
                      <w:szCs w:val="20"/>
                    </w:rPr>
                  </w:pPr>
                  <w:r>
                    <w:rPr>
                      <w:rFonts w:ascii="Arial" w:hAnsi="Arial" w:cs="Arial"/>
                      <w:color w:val="000000" w:themeColor="text1"/>
                      <w:sz w:val="20"/>
                      <w:szCs w:val="20"/>
                    </w:rPr>
                    <w:t>Odporność mechaniczna podczas pracy</w:t>
                  </w:r>
                </w:p>
              </w:tc>
              <w:tc>
                <w:tcPr>
                  <w:tcW w:w="2128" w:type="dxa"/>
                </w:tcPr>
                <w:p w14:paraId="5192E141" w14:textId="638CA7FD" w:rsidR="00C6262C" w:rsidRPr="002C0367" w:rsidRDefault="0018536A" w:rsidP="009F2A32">
                  <w:pPr>
                    <w:jc w:val="both"/>
                    <w:rPr>
                      <w:rFonts w:ascii="Arial" w:hAnsi="Arial" w:cs="Arial"/>
                      <w:color w:val="000000" w:themeColor="text1"/>
                      <w:sz w:val="20"/>
                      <w:szCs w:val="20"/>
                    </w:rPr>
                  </w:pPr>
                  <w:r>
                    <w:rPr>
                      <w:rFonts w:ascii="Arial" w:hAnsi="Arial" w:cs="Arial"/>
                      <w:color w:val="000000" w:themeColor="text1"/>
                      <w:sz w:val="20"/>
                      <w:szCs w:val="20"/>
                    </w:rPr>
                    <w:t>1-15</w:t>
                  </w:r>
                </w:p>
              </w:tc>
            </w:tr>
            <w:tr w:rsidR="00786894" w:rsidRPr="00133BE5" w14:paraId="57A2239B" w14:textId="77777777" w:rsidTr="0018536A">
              <w:tc>
                <w:tcPr>
                  <w:tcW w:w="636" w:type="dxa"/>
                </w:tcPr>
                <w:p w14:paraId="18E8DF9C" w14:textId="023CC981" w:rsidR="00786894" w:rsidRPr="002C0367" w:rsidRDefault="00786894" w:rsidP="009F2A32">
                  <w:pPr>
                    <w:rPr>
                      <w:rFonts w:ascii="Arial" w:hAnsi="Arial" w:cs="Arial"/>
                      <w:color w:val="000000" w:themeColor="text1"/>
                      <w:sz w:val="20"/>
                      <w:szCs w:val="20"/>
                    </w:rPr>
                  </w:pPr>
                  <w:r w:rsidRPr="002C0367">
                    <w:rPr>
                      <w:rFonts w:ascii="Arial" w:hAnsi="Arial" w:cs="Arial"/>
                      <w:color w:val="000000" w:themeColor="text1"/>
                      <w:sz w:val="20"/>
                      <w:szCs w:val="20"/>
                    </w:rPr>
                    <w:t>4</w:t>
                  </w:r>
                </w:p>
              </w:tc>
              <w:tc>
                <w:tcPr>
                  <w:tcW w:w="4394" w:type="dxa"/>
                </w:tcPr>
                <w:p w14:paraId="38D720D0" w14:textId="245B029E" w:rsidR="00786894" w:rsidRPr="002C0367" w:rsidRDefault="0018536A" w:rsidP="009F2A32">
                  <w:pPr>
                    <w:rPr>
                      <w:rFonts w:ascii="Arial" w:hAnsi="Arial" w:cs="Arial"/>
                      <w:color w:val="000000" w:themeColor="text1"/>
                      <w:sz w:val="20"/>
                      <w:szCs w:val="20"/>
                    </w:rPr>
                  </w:pPr>
                  <w:r>
                    <w:rPr>
                      <w:rFonts w:ascii="Arial" w:hAnsi="Arial" w:cs="Arial"/>
                      <w:color w:val="000000" w:themeColor="text1"/>
                      <w:sz w:val="20"/>
                      <w:szCs w:val="20"/>
                    </w:rPr>
                    <w:t>Dopasowanie, elastyczność</w:t>
                  </w:r>
                </w:p>
              </w:tc>
              <w:tc>
                <w:tcPr>
                  <w:tcW w:w="2128" w:type="dxa"/>
                </w:tcPr>
                <w:p w14:paraId="3012ADCB" w14:textId="52802DAE" w:rsidR="00786894" w:rsidRPr="002C0367" w:rsidRDefault="0018536A" w:rsidP="009F2A32">
                  <w:pPr>
                    <w:jc w:val="both"/>
                    <w:rPr>
                      <w:rFonts w:ascii="Arial" w:hAnsi="Arial" w:cs="Arial"/>
                      <w:color w:val="000000" w:themeColor="text1"/>
                      <w:sz w:val="20"/>
                      <w:szCs w:val="20"/>
                    </w:rPr>
                  </w:pPr>
                  <w:r>
                    <w:rPr>
                      <w:rFonts w:ascii="Arial" w:hAnsi="Arial" w:cs="Arial"/>
                      <w:color w:val="000000" w:themeColor="text1"/>
                      <w:sz w:val="20"/>
                      <w:szCs w:val="20"/>
                    </w:rPr>
                    <w:t>1-5</w:t>
                  </w:r>
                </w:p>
              </w:tc>
            </w:tr>
            <w:tr w:rsidR="00A430E4" w:rsidRPr="00133BE5" w14:paraId="03A95C60" w14:textId="77777777" w:rsidTr="0018536A">
              <w:tc>
                <w:tcPr>
                  <w:tcW w:w="636" w:type="dxa"/>
                </w:tcPr>
                <w:p w14:paraId="7077A8F4" w14:textId="6132571D" w:rsidR="00A430E4" w:rsidRPr="002C0367" w:rsidRDefault="00A430E4" w:rsidP="009F2A32">
                  <w:pPr>
                    <w:rPr>
                      <w:rFonts w:ascii="Arial" w:hAnsi="Arial" w:cs="Arial"/>
                      <w:color w:val="000000" w:themeColor="text1"/>
                      <w:sz w:val="20"/>
                      <w:szCs w:val="20"/>
                    </w:rPr>
                  </w:pPr>
                  <w:r>
                    <w:rPr>
                      <w:rFonts w:ascii="Arial" w:hAnsi="Arial" w:cs="Arial"/>
                      <w:color w:val="000000" w:themeColor="text1"/>
                      <w:sz w:val="20"/>
                      <w:szCs w:val="20"/>
                    </w:rPr>
                    <w:t>5</w:t>
                  </w:r>
                </w:p>
              </w:tc>
              <w:tc>
                <w:tcPr>
                  <w:tcW w:w="4394" w:type="dxa"/>
                </w:tcPr>
                <w:p w14:paraId="39998849" w14:textId="1A655497" w:rsidR="00A430E4" w:rsidRPr="002C0367" w:rsidRDefault="0018536A" w:rsidP="009F2A32">
                  <w:pPr>
                    <w:rPr>
                      <w:rFonts w:ascii="Arial" w:hAnsi="Arial" w:cs="Arial"/>
                      <w:color w:val="000000" w:themeColor="text1"/>
                      <w:sz w:val="20"/>
                      <w:szCs w:val="20"/>
                    </w:rPr>
                  </w:pPr>
                  <w:r>
                    <w:rPr>
                      <w:rFonts w:ascii="Arial" w:hAnsi="Arial" w:cs="Arial"/>
                      <w:color w:val="000000" w:themeColor="text1"/>
                      <w:sz w:val="20"/>
                      <w:szCs w:val="20"/>
                    </w:rPr>
                    <w:t>Komfort pracy i dobre czucie</w:t>
                  </w:r>
                </w:p>
              </w:tc>
              <w:tc>
                <w:tcPr>
                  <w:tcW w:w="2128" w:type="dxa"/>
                </w:tcPr>
                <w:p w14:paraId="520E24DF" w14:textId="3C6AD94E" w:rsidR="00A430E4" w:rsidRPr="002C0367" w:rsidRDefault="0018536A" w:rsidP="009F2A32">
                  <w:pPr>
                    <w:jc w:val="both"/>
                    <w:rPr>
                      <w:rFonts w:ascii="Arial" w:hAnsi="Arial" w:cs="Arial"/>
                      <w:color w:val="000000" w:themeColor="text1"/>
                      <w:sz w:val="20"/>
                      <w:szCs w:val="20"/>
                    </w:rPr>
                  </w:pPr>
                  <w:r>
                    <w:rPr>
                      <w:rFonts w:ascii="Arial" w:hAnsi="Arial" w:cs="Arial"/>
                      <w:color w:val="000000" w:themeColor="text1"/>
                      <w:sz w:val="20"/>
                      <w:szCs w:val="20"/>
                    </w:rPr>
                    <w:t>1-25</w:t>
                  </w:r>
                </w:p>
              </w:tc>
            </w:tr>
            <w:tr w:rsidR="00A430E4" w:rsidRPr="00133BE5" w14:paraId="08235C8D" w14:textId="77777777" w:rsidTr="0018536A">
              <w:tc>
                <w:tcPr>
                  <w:tcW w:w="636" w:type="dxa"/>
                </w:tcPr>
                <w:p w14:paraId="701D1904" w14:textId="6344D085" w:rsidR="00A430E4" w:rsidRPr="002C0367" w:rsidRDefault="00A430E4" w:rsidP="009F2A32">
                  <w:pPr>
                    <w:rPr>
                      <w:rFonts w:ascii="Arial" w:hAnsi="Arial" w:cs="Arial"/>
                      <w:color w:val="000000" w:themeColor="text1"/>
                      <w:sz w:val="20"/>
                      <w:szCs w:val="20"/>
                    </w:rPr>
                  </w:pPr>
                  <w:r>
                    <w:rPr>
                      <w:rFonts w:ascii="Arial" w:hAnsi="Arial" w:cs="Arial"/>
                      <w:color w:val="000000" w:themeColor="text1"/>
                      <w:sz w:val="20"/>
                      <w:szCs w:val="20"/>
                    </w:rPr>
                    <w:t>6</w:t>
                  </w:r>
                </w:p>
              </w:tc>
              <w:tc>
                <w:tcPr>
                  <w:tcW w:w="4394" w:type="dxa"/>
                </w:tcPr>
                <w:p w14:paraId="2755976E" w14:textId="6A1F64DE" w:rsidR="00A430E4" w:rsidRPr="002C0367" w:rsidRDefault="0018536A" w:rsidP="009F2A32">
                  <w:pPr>
                    <w:rPr>
                      <w:rFonts w:ascii="Arial" w:hAnsi="Arial" w:cs="Arial"/>
                      <w:color w:val="000000" w:themeColor="text1"/>
                      <w:sz w:val="20"/>
                      <w:szCs w:val="20"/>
                    </w:rPr>
                  </w:pPr>
                  <w:r>
                    <w:rPr>
                      <w:rFonts w:ascii="Arial" w:hAnsi="Arial" w:cs="Arial"/>
                      <w:color w:val="000000" w:themeColor="text1"/>
                      <w:sz w:val="20"/>
                      <w:szCs w:val="20"/>
                    </w:rPr>
                    <w:t>Trwałość w użytkowaniu</w:t>
                  </w:r>
                </w:p>
              </w:tc>
              <w:tc>
                <w:tcPr>
                  <w:tcW w:w="2128" w:type="dxa"/>
                </w:tcPr>
                <w:p w14:paraId="199F1CDF" w14:textId="516D8931" w:rsidR="00A430E4" w:rsidRPr="002C0367" w:rsidRDefault="0018536A" w:rsidP="009F2A32">
                  <w:pPr>
                    <w:jc w:val="both"/>
                    <w:rPr>
                      <w:rFonts w:ascii="Arial" w:hAnsi="Arial" w:cs="Arial"/>
                      <w:color w:val="000000" w:themeColor="text1"/>
                      <w:sz w:val="20"/>
                      <w:szCs w:val="20"/>
                    </w:rPr>
                  </w:pPr>
                  <w:r>
                    <w:rPr>
                      <w:rFonts w:ascii="Arial" w:hAnsi="Arial" w:cs="Arial"/>
                      <w:color w:val="000000" w:themeColor="text1"/>
                      <w:sz w:val="20"/>
                      <w:szCs w:val="20"/>
                    </w:rPr>
                    <w:t>1-10</w:t>
                  </w:r>
                </w:p>
              </w:tc>
            </w:tr>
            <w:tr w:rsidR="00A430E4" w:rsidRPr="00133BE5" w14:paraId="561686FF" w14:textId="77777777" w:rsidTr="0018536A">
              <w:tc>
                <w:tcPr>
                  <w:tcW w:w="636" w:type="dxa"/>
                </w:tcPr>
                <w:p w14:paraId="7BA729AC" w14:textId="6200681D" w:rsidR="00A430E4" w:rsidRPr="002C0367" w:rsidRDefault="00A430E4" w:rsidP="009F2A32">
                  <w:pPr>
                    <w:rPr>
                      <w:rFonts w:ascii="Arial" w:hAnsi="Arial" w:cs="Arial"/>
                      <w:color w:val="000000" w:themeColor="text1"/>
                      <w:sz w:val="20"/>
                      <w:szCs w:val="20"/>
                    </w:rPr>
                  </w:pPr>
                  <w:r>
                    <w:rPr>
                      <w:rFonts w:ascii="Arial" w:hAnsi="Arial" w:cs="Arial"/>
                      <w:color w:val="000000" w:themeColor="text1"/>
                      <w:sz w:val="20"/>
                      <w:szCs w:val="20"/>
                    </w:rPr>
                    <w:t>7</w:t>
                  </w:r>
                </w:p>
              </w:tc>
              <w:tc>
                <w:tcPr>
                  <w:tcW w:w="4394" w:type="dxa"/>
                </w:tcPr>
                <w:p w14:paraId="56F6B32E" w14:textId="7234EFE5" w:rsidR="00A430E4" w:rsidRPr="002C0367" w:rsidRDefault="0018536A" w:rsidP="009F2A32">
                  <w:pPr>
                    <w:rPr>
                      <w:rFonts w:ascii="Arial" w:hAnsi="Arial" w:cs="Arial"/>
                      <w:color w:val="000000" w:themeColor="text1"/>
                      <w:sz w:val="20"/>
                      <w:szCs w:val="20"/>
                    </w:rPr>
                  </w:pPr>
                  <w:r>
                    <w:rPr>
                      <w:rFonts w:ascii="Arial" w:hAnsi="Arial" w:cs="Arial"/>
                      <w:color w:val="000000" w:themeColor="text1"/>
                      <w:sz w:val="20"/>
                      <w:szCs w:val="20"/>
                    </w:rPr>
                    <w:t>Brak odczynów alergicznych</w:t>
                  </w:r>
                </w:p>
              </w:tc>
              <w:tc>
                <w:tcPr>
                  <w:tcW w:w="2128" w:type="dxa"/>
                </w:tcPr>
                <w:p w14:paraId="5144C3C0" w14:textId="73E40EE3" w:rsidR="00A430E4" w:rsidRPr="002C0367" w:rsidRDefault="0018536A" w:rsidP="009F2A32">
                  <w:pPr>
                    <w:jc w:val="both"/>
                    <w:rPr>
                      <w:rFonts w:ascii="Arial" w:hAnsi="Arial" w:cs="Arial"/>
                      <w:color w:val="000000" w:themeColor="text1"/>
                      <w:sz w:val="20"/>
                      <w:szCs w:val="20"/>
                    </w:rPr>
                  </w:pPr>
                  <w:r>
                    <w:rPr>
                      <w:rFonts w:ascii="Arial" w:hAnsi="Arial" w:cs="Arial"/>
                      <w:color w:val="000000" w:themeColor="text1"/>
                      <w:sz w:val="20"/>
                      <w:szCs w:val="20"/>
                    </w:rPr>
                    <w:t>1-5</w:t>
                  </w:r>
                </w:p>
              </w:tc>
            </w:tr>
            <w:tr w:rsidR="00A430E4" w:rsidRPr="00133BE5" w14:paraId="09496EF5" w14:textId="77777777" w:rsidTr="0018536A">
              <w:tc>
                <w:tcPr>
                  <w:tcW w:w="636" w:type="dxa"/>
                </w:tcPr>
                <w:p w14:paraId="645A1EC9" w14:textId="44A70CA8" w:rsidR="00A430E4" w:rsidRPr="002C0367" w:rsidRDefault="00A430E4" w:rsidP="009F2A32">
                  <w:pPr>
                    <w:rPr>
                      <w:rFonts w:ascii="Arial" w:hAnsi="Arial" w:cs="Arial"/>
                      <w:color w:val="000000" w:themeColor="text1"/>
                      <w:sz w:val="20"/>
                      <w:szCs w:val="20"/>
                    </w:rPr>
                  </w:pPr>
                  <w:r>
                    <w:rPr>
                      <w:rFonts w:ascii="Arial" w:hAnsi="Arial" w:cs="Arial"/>
                      <w:color w:val="000000" w:themeColor="text1"/>
                      <w:sz w:val="20"/>
                      <w:szCs w:val="20"/>
                    </w:rPr>
                    <w:t>8</w:t>
                  </w:r>
                </w:p>
              </w:tc>
              <w:tc>
                <w:tcPr>
                  <w:tcW w:w="4394" w:type="dxa"/>
                </w:tcPr>
                <w:p w14:paraId="705BDF4E" w14:textId="1922EC5E" w:rsidR="00A430E4" w:rsidRPr="002C0367" w:rsidRDefault="0018536A" w:rsidP="009F2A32">
                  <w:pPr>
                    <w:rPr>
                      <w:rFonts w:ascii="Arial" w:hAnsi="Arial" w:cs="Arial"/>
                      <w:color w:val="000000" w:themeColor="text1"/>
                      <w:sz w:val="20"/>
                      <w:szCs w:val="20"/>
                    </w:rPr>
                  </w:pPr>
                  <w:r>
                    <w:rPr>
                      <w:rFonts w:ascii="Arial" w:hAnsi="Arial" w:cs="Arial"/>
                      <w:color w:val="000000" w:themeColor="text1"/>
                      <w:sz w:val="20"/>
                      <w:szCs w:val="20"/>
                    </w:rPr>
                    <w:t>Trwałość opakowania zbiorczego, łatwość wyjmowania</w:t>
                  </w:r>
                </w:p>
              </w:tc>
              <w:tc>
                <w:tcPr>
                  <w:tcW w:w="2128" w:type="dxa"/>
                </w:tcPr>
                <w:p w14:paraId="0F92AED2" w14:textId="423DFAA1" w:rsidR="00A430E4" w:rsidRPr="002C0367" w:rsidRDefault="0018536A" w:rsidP="009F2A32">
                  <w:pPr>
                    <w:jc w:val="both"/>
                    <w:rPr>
                      <w:rFonts w:ascii="Arial" w:hAnsi="Arial" w:cs="Arial"/>
                      <w:color w:val="000000" w:themeColor="text1"/>
                      <w:sz w:val="20"/>
                      <w:szCs w:val="20"/>
                    </w:rPr>
                  </w:pPr>
                  <w:r>
                    <w:rPr>
                      <w:rFonts w:ascii="Arial" w:hAnsi="Arial" w:cs="Arial"/>
                      <w:color w:val="000000" w:themeColor="text1"/>
                      <w:sz w:val="20"/>
                      <w:szCs w:val="20"/>
                    </w:rPr>
                    <w:t>1-5</w:t>
                  </w:r>
                </w:p>
              </w:tc>
            </w:tr>
            <w:tr w:rsidR="00C6262C" w:rsidRPr="00133BE5" w14:paraId="2093631B" w14:textId="77777777" w:rsidTr="0018536A">
              <w:tc>
                <w:tcPr>
                  <w:tcW w:w="5030" w:type="dxa"/>
                  <w:gridSpan w:val="2"/>
                </w:tcPr>
                <w:p w14:paraId="759CB50A" w14:textId="77777777" w:rsidR="00C6262C" w:rsidRPr="002C0367" w:rsidRDefault="00C6262C" w:rsidP="009F2A32">
                  <w:pPr>
                    <w:rPr>
                      <w:rFonts w:ascii="Arial" w:hAnsi="Arial" w:cs="Arial"/>
                      <w:color w:val="000000" w:themeColor="text1"/>
                      <w:sz w:val="20"/>
                      <w:szCs w:val="20"/>
                    </w:rPr>
                  </w:pPr>
                </w:p>
              </w:tc>
              <w:tc>
                <w:tcPr>
                  <w:tcW w:w="2128" w:type="dxa"/>
                </w:tcPr>
                <w:p w14:paraId="28DF7B8C" w14:textId="789719F5" w:rsidR="00C6262C" w:rsidRPr="002C0367" w:rsidRDefault="004C614E" w:rsidP="00786894">
                  <w:pPr>
                    <w:ind w:left="-43"/>
                    <w:jc w:val="both"/>
                    <w:rPr>
                      <w:rFonts w:ascii="Arial" w:hAnsi="Arial" w:cs="Arial"/>
                      <w:color w:val="000000" w:themeColor="text1"/>
                      <w:sz w:val="20"/>
                      <w:szCs w:val="20"/>
                    </w:rPr>
                  </w:pPr>
                  <w:r>
                    <w:rPr>
                      <w:rFonts w:ascii="Arial" w:hAnsi="Arial" w:cs="Arial"/>
                      <w:color w:val="000000" w:themeColor="text1"/>
                      <w:sz w:val="20"/>
                      <w:szCs w:val="20"/>
                    </w:rPr>
                    <w:t>Suma max. = 100</w:t>
                  </w:r>
                  <w:r w:rsidR="00786894" w:rsidRPr="002C0367">
                    <w:rPr>
                      <w:rFonts w:ascii="Arial" w:hAnsi="Arial" w:cs="Arial"/>
                      <w:color w:val="000000" w:themeColor="text1"/>
                      <w:sz w:val="20"/>
                      <w:szCs w:val="20"/>
                    </w:rPr>
                    <w:t xml:space="preserve"> pkt</w:t>
                  </w:r>
                </w:p>
              </w:tc>
            </w:tr>
          </w:tbl>
          <w:p w14:paraId="650127A2" w14:textId="400FA2E1" w:rsidR="00F82010" w:rsidRPr="00BB4846" w:rsidRDefault="004C614E" w:rsidP="00F82010">
            <w:pPr>
              <w:spacing w:before="80" w:line="276" w:lineRule="auto"/>
              <w:jc w:val="both"/>
              <w:rPr>
                <w:rFonts w:ascii="Arial" w:eastAsia="Times New Roman" w:hAnsi="Arial" w:cs="Arial"/>
                <w:b/>
                <w:sz w:val="20"/>
                <w:szCs w:val="20"/>
                <w:lang w:eastAsia="x-none"/>
              </w:rPr>
            </w:pPr>
            <w:r>
              <w:rPr>
                <w:rFonts w:ascii="Arial" w:eastAsia="Times New Roman" w:hAnsi="Arial" w:cs="Arial"/>
                <w:b/>
                <w:sz w:val="20"/>
                <w:szCs w:val="20"/>
                <w:lang w:eastAsia="x-none"/>
              </w:rPr>
              <w:t>Jakość</w:t>
            </w:r>
          </w:p>
          <w:p w14:paraId="628283C2" w14:textId="06A154C9" w:rsidR="00C6262C" w:rsidRDefault="00F82010" w:rsidP="004C614E">
            <w:pPr>
              <w:jc w:val="both"/>
              <w:rPr>
                <w:rFonts w:ascii="Arial" w:eastAsia="Times New Roman" w:hAnsi="Arial" w:cs="Arial"/>
                <w:bCs/>
                <w:sz w:val="20"/>
                <w:szCs w:val="20"/>
                <w:highlight w:val="yellow"/>
                <w:lang w:eastAsia="x-none"/>
              </w:rPr>
            </w:pPr>
            <w:r w:rsidRPr="00BB4846">
              <w:rPr>
                <w:rFonts w:ascii="Arial" w:eastAsia="Times New Roman" w:hAnsi="Arial" w:cs="Arial"/>
                <w:bCs/>
                <w:sz w:val="20"/>
                <w:szCs w:val="20"/>
                <w:lang w:val="x-none" w:eastAsia="x-none"/>
              </w:rPr>
              <w:t xml:space="preserve">Maksymalna liczba punktów, jaka może być przyznana ocenianej ofercie w kryterium </w:t>
            </w:r>
            <w:r w:rsidR="004C614E">
              <w:rPr>
                <w:rFonts w:ascii="Arial" w:eastAsia="Times New Roman" w:hAnsi="Arial" w:cs="Arial"/>
                <w:b/>
                <w:bCs/>
                <w:sz w:val="20"/>
                <w:szCs w:val="20"/>
                <w:lang w:eastAsia="x-none"/>
              </w:rPr>
              <w:t>Jakość (J</w:t>
            </w:r>
            <w:r w:rsidRPr="0077168F">
              <w:rPr>
                <w:rFonts w:ascii="Arial" w:eastAsia="Times New Roman" w:hAnsi="Arial" w:cs="Arial"/>
                <w:b/>
                <w:bCs/>
                <w:sz w:val="20"/>
                <w:szCs w:val="20"/>
                <w:lang w:eastAsia="x-none"/>
              </w:rPr>
              <w:t>)</w:t>
            </w:r>
            <w:r w:rsidRPr="0077168F">
              <w:rPr>
                <w:rFonts w:ascii="Arial" w:eastAsia="Times New Roman" w:hAnsi="Arial" w:cs="Arial"/>
                <w:bCs/>
                <w:sz w:val="20"/>
                <w:szCs w:val="20"/>
                <w:lang w:eastAsia="x-none"/>
              </w:rPr>
              <w:t xml:space="preserve"> </w:t>
            </w:r>
            <w:r w:rsidR="00EC0AFF">
              <w:rPr>
                <w:rFonts w:ascii="Arial" w:eastAsia="Times New Roman" w:hAnsi="Arial" w:cs="Arial"/>
                <w:bCs/>
                <w:sz w:val="20"/>
                <w:szCs w:val="20"/>
                <w:lang w:val="x-none" w:eastAsia="x-none"/>
              </w:rPr>
              <w:t>to 40</w:t>
            </w:r>
            <w:r w:rsidR="00BB4846" w:rsidRPr="0077168F">
              <w:rPr>
                <w:rFonts w:ascii="Arial" w:eastAsia="Times New Roman" w:hAnsi="Arial" w:cs="Arial"/>
                <w:bCs/>
                <w:sz w:val="20"/>
                <w:szCs w:val="20"/>
                <w:lang w:val="x-none" w:eastAsia="x-none"/>
              </w:rPr>
              <w:t xml:space="preserve"> pkt.</w:t>
            </w:r>
          </w:p>
          <w:p w14:paraId="14DF41C3" w14:textId="77777777" w:rsidR="00F93E78" w:rsidRPr="00F93E78" w:rsidRDefault="00F93E78" w:rsidP="00F93E78">
            <w:pPr>
              <w:jc w:val="both"/>
              <w:rPr>
                <w:rFonts w:ascii="Arial" w:eastAsia="Times New Roman" w:hAnsi="Arial" w:cs="Arial"/>
                <w:bCs/>
                <w:sz w:val="20"/>
                <w:szCs w:val="20"/>
                <w:lang w:eastAsia="x-none"/>
              </w:rPr>
            </w:pPr>
          </w:p>
          <w:p w14:paraId="53EA8678" w14:textId="69121446" w:rsidR="00F93E78" w:rsidRPr="00F93E78" w:rsidRDefault="00F93E78" w:rsidP="00F93E78">
            <w:pPr>
              <w:jc w:val="both"/>
              <w:rPr>
                <w:rFonts w:ascii="Arial" w:eastAsia="Times New Roman" w:hAnsi="Arial" w:cs="Arial"/>
                <w:bCs/>
                <w:sz w:val="20"/>
                <w:szCs w:val="20"/>
                <w:lang w:eastAsia="x-none"/>
              </w:rPr>
            </w:pPr>
            <w:r w:rsidRPr="00F93E78">
              <w:rPr>
                <w:rFonts w:ascii="Arial" w:eastAsia="Times New Roman" w:hAnsi="Arial" w:cs="Arial"/>
                <w:bCs/>
                <w:sz w:val="20"/>
                <w:szCs w:val="20"/>
                <w:lang w:eastAsia="x-none"/>
              </w:rPr>
              <w:t xml:space="preserve">                      </w:t>
            </w:r>
            <w:r>
              <w:rPr>
                <w:rFonts w:ascii="Arial" w:eastAsia="Times New Roman" w:hAnsi="Arial" w:cs="Arial"/>
                <w:bCs/>
                <w:sz w:val="20"/>
                <w:szCs w:val="20"/>
                <w:lang w:eastAsia="x-none"/>
              </w:rPr>
              <w:t xml:space="preserve">                            </w:t>
            </w:r>
            <w:proofErr w:type="spellStart"/>
            <w:r>
              <w:rPr>
                <w:rFonts w:ascii="Arial" w:eastAsia="Times New Roman" w:hAnsi="Arial" w:cs="Arial"/>
                <w:bCs/>
                <w:sz w:val="20"/>
                <w:szCs w:val="20"/>
                <w:lang w:eastAsia="x-none"/>
              </w:rPr>
              <w:t>JPoz</w:t>
            </w:r>
            <w:proofErr w:type="spellEnd"/>
            <w:r>
              <w:rPr>
                <w:rFonts w:ascii="Arial" w:eastAsia="Times New Roman" w:hAnsi="Arial" w:cs="Arial"/>
                <w:bCs/>
                <w:sz w:val="20"/>
                <w:szCs w:val="20"/>
                <w:lang w:eastAsia="x-none"/>
              </w:rPr>
              <w:t>. 1, …… ,</w:t>
            </w:r>
            <w:proofErr w:type="spellStart"/>
            <w:r>
              <w:rPr>
                <w:rFonts w:ascii="Arial" w:eastAsia="Times New Roman" w:hAnsi="Arial" w:cs="Arial"/>
                <w:bCs/>
                <w:sz w:val="20"/>
                <w:szCs w:val="20"/>
                <w:lang w:eastAsia="x-none"/>
              </w:rPr>
              <w:t>JPoz</w:t>
            </w:r>
            <w:proofErr w:type="spellEnd"/>
            <w:r>
              <w:rPr>
                <w:rFonts w:ascii="Arial" w:eastAsia="Times New Roman" w:hAnsi="Arial" w:cs="Arial"/>
                <w:bCs/>
                <w:sz w:val="20"/>
                <w:szCs w:val="20"/>
                <w:lang w:eastAsia="x-none"/>
              </w:rPr>
              <w:t>. 8</w:t>
            </w:r>
          </w:p>
          <w:p w14:paraId="67358A83" w14:textId="77777777" w:rsidR="00F93E78" w:rsidRPr="00F93E78" w:rsidRDefault="00F93E78" w:rsidP="00F93E78">
            <w:pPr>
              <w:jc w:val="both"/>
              <w:rPr>
                <w:rFonts w:ascii="Arial" w:eastAsia="Times New Roman" w:hAnsi="Arial" w:cs="Arial"/>
                <w:bCs/>
                <w:sz w:val="20"/>
                <w:szCs w:val="20"/>
                <w:lang w:eastAsia="x-none"/>
              </w:rPr>
            </w:pPr>
            <w:r w:rsidRPr="00F93E78">
              <w:rPr>
                <w:rFonts w:ascii="Arial" w:eastAsia="Times New Roman" w:hAnsi="Arial" w:cs="Arial"/>
                <w:bCs/>
                <w:sz w:val="20"/>
                <w:szCs w:val="20"/>
                <w:lang w:eastAsia="x-none"/>
              </w:rPr>
              <w:t xml:space="preserve">                                J =   ---------------------------------------------- x 40% x 100</w:t>
            </w:r>
          </w:p>
          <w:p w14:paraId="0C0FAEBE" w14:textId="5ABBDA7A" w:rsidR="00F93E78" w:rsidRPr="00F93E78" w:rsidRDefault="00F93E78" w:rsidP="00F93E78">
            <w:pPr>
              <w:jc w:val="center"/>
              <w:rPr>
                <w:rFonts w:ascii="Arial" w:eastAsia="Times New Roman" w:hAnsi="Arial" w:cs="Arial"/>
                <w:bCs/>
                <w:sz w:val="20"/>
                <w:szCs w:val="20"/>
                <w:lang w:eastAsia="x-none"/>
              </w:rPr>
            </w:pPr>
            <w:r>
              <w:rPr>
                <w:rFonts w:ascii="Arial" w:eastAsia="Times New Roman" w:hAnsi="Arial" w:cs="Arial"/>
                <w:bCs/>
                <w:sz w:val="20"/>
                <w:szCs w:val="20"/>
                <w:lang w:eastAsia="x-none"/>
              </w:rPr>
              <w:t>100</w:t>
            </w:r>
          </w:p>
          <w:p w14:paraId="50AF58C2" w14:textId="77777777" w:rsidR="00F93E78" w:rsidRPr="00F93E78" w:rsidRDefault="00F93E78" w:rsidP="00F93E78">
            <w:pPr>
              <w:jc w:val="both"/>
              <w:rPr>
                <w:rFonts w:ascii="Arial" w:eastAsia="Times New Roman" w:hAnsi="Arial" w:cs="Arial"/>
                <w:bCs/>
                <w:sz w:val="20"/>
                <w:szCs w:val="20"/>
                <w:lang w:eastAsia="x-none"/>
              </w:rPr>
            </w:pPr>
            <w:r w:rsidRPr="00F93E78">
              <w:rPr>
                <w:rFonts w:ascii="Arial" w:eastAsia="Times New Roman" w:hAnsi="Arial" w:cs="Arial"/>
                <w:bCs/>
                <w:sz w:val="20"/>
                <w:szCs w:val="20"/>
                <w:lang w:eastAsia="x-none"/>
              </w:rPr>
              <w:t xml:space="preserve">gdzie : </w:t>
            </w:r>
          </w:p>
          <w:p w14:paraId="71ECEAFB" w14:textId="77777777" w:rsidR="00F93E78" w:rsidRPr="00F93E78" w:rsidRDefault="00F93E78" w:rsidP="00F93E78">
            <w:pPr>
              <w:jc w:val="both"/>
              <w:rPr>
                <w:rFonts w:ascii="Arial" w:eastAsia="Times New Roman" w:hAnsi="Arial" w:cs="Arial"/>
                <w:bCs/>
                <w:sz w:val="20"/>
                <w:szCs w:val="20"/>
                <w:lang w:eastAsia="x-none"/>
              </w:rPr>
            </w:pPr>
            <w:r w:rsidRPr="00F93E78">
              <w:rPr>
                <w:rFonts w:ascii="Arial" w:eastAsia="Times New Roman" w:hAnsi="Arial" w:cs="Arial"/>
                <w:bCs/>
                <w:sz w:val="20"/>
                <w:szCs w:val="20"/>
                <w:lang w:eastAsia="x-none"/>
              </w:rPr>
              <w:t xml:space="preserve">J = liczba  punktów w kryterium  Jakość  badanej oferty . </w:t>
            </w:r>
          </w:p>
          <w:p w14:paraId="28FF9D97" w14:textId="2F5725EC" w:rsidR="00F93E78" w:rsidRPr="00F93E78" w:rsidRDefault="00F93E78" w:rsidP="00F93E78">
            <w:pPr>
              <w:jc w:val="both"/>
              <w:rPr>
                <w:rFonts w:ascii="Arial" w:eastAsia="Times New Roman" w:hAnsi="Arial" w:cs="Arial"/>
                <w:bCs/>
                <w:sz w:val="20"/>
                <w:szCs w:val="20"/>
                <w:lang w:eastAsia="x-none"/>
              </w:rPr>
            </w:pPr>
            <w:r>
              <w:rPr>
                <w:rFonts w:ascii="Arial" w:eastAsia="Times New Roman" w:hAnsi="Arial" w:cs="Arial"/>
                <w:bCs/>
                <w:sz w:val="20"/>
                <w:szCs w:val="20"/>
                <w:lang w:eastAsia="x-none"/>
              </w:rPr>
              <w:t>100</w:t>
            </w:r>
            <w:r w:rsidRPr="00F93E78">
              <w:rPr>
                <w:rFonts w:ascii="Arial" w:eastAsia="Times New Roman" w:hAnsi="Arial" w:cs="Arial"/>
                <w:bCs/>
                <w:sz w:val="20"/>
                <w:szCs w:val="20"/>
                <w:lang w:eastAsia="x-none"/>
              </w:rPr>
              <w:t xml:space="preserve"> = maksymalna liczba punktów możliwych do uzyskania przez ofertę we wszystkic</w:t>
            </w:r>
            <w:r>
              <w:rPr>
                <w:rFonts w:ascii="Arial" w:eastAsia="Times New Roman" w:hAnsi="Arial" w:cs="Arial"/>
                <w:bCs/>
                <w:sz w:val="20"/>
                <w:szCs w:val="20"/>
                <w:lang w:eastAsia="x-none"/>
              </w:rPr>
              <w:t>h pozycjach od poz. 1 do poz. 8</w:t>
            </w:r>
            <w:r w:rsidRPr="00F93E78">
              <w:rPr>
                <w:rFonts w:ascii="Arial" w:eastAsia="Times New Roman" w:hAnsi="Arial" w:cs="Arial"/>
                <w:bCs/>
                <w:sz w:val="20"/>
                <w:szCs w:val="20"/>
                <w:lang w:eastAsia="x-none"/>
              </w:rPr>
              <w:t xml:space="preserve">. </w:t>
            </w:r>
          </w:p>
          <w:p w14:paraId="397A692D" w14:textId="2ABE8595" w:rsidR="00F93E78" w:rsidRPr="002E78F8" w:rsidRDefault="00F93E78" w:rsidP="00A430E4">
            <w:pPr>
              <w:jc w:val="both"/>
              <w:rPr>
                <w:rFonts w:ascii="Arial" w:eastAsia="Times New Roman" w:hAnsi="Arial" w:cs="Arial"/>
                <w:bCs/>
                <w:sz w:val="20"/>
                <w:szCs w:val="20"/>
                <w:highlight w:val="yellow"/>
                <w:lang w:eastAsia="x-none"/>
              </w:rPr>
            </w:pPr>
            <w:proofErr w:type="spellStart"/>
            <w:r>
              <w:rPr>
                <w:rFonts w:ascii="Arial" w:eastAsia="Times New Roman" w:hAnsi="Arial" w:cs="Arial"/>
                <w:bCs/>
                <w:sz w:val="20"/>
                <w:szCs w:val="20"/>
                <w:lang w:eastAsia="x-none"/>
              </w:rPr>
              <w:t>JPoz</w:t>
            </w:r>
            <w:proofErr w:type="spellEnd"/>
            <w:r>
              <w:rPr>
                <w:rFonts w:ascii="Arial" w:eastAsia="Times New Roman" w:hAnsi="Arial" w:cs="Arial"/>
                <w:bCs/>
                <w:sz w:val="20"/>
                <w:szCs w:val="20"/>
                <w:lang w:eastAsia="x-none"/>
              </w:rPr>
              <w:t xml:space="preserve">. 1,……, </w:t>
            </w:r>
            <w:proofErr w:type="spellStart"/>
            <w:r>
              <w:rPr>
                <w:rFonts w:ascii="Arial" w:eastAsia="Times New Roman" w:hAnsi="Arial" w:cs="Arial"/>
                <w:bCs/>
                <w:sz w:val="20"/>
                <w:szCs w:val="20"/>
                <w:lang w:eastAsia="x-none"/>
              </w:rPr>
              <w:t>JPoz</w:t>
            </w:r>
            <w:proofErr w:type="spellEnd"/>
            <w:r>
              <w:rPr>
                <w:rFonts w:ascii="Arial" w:eastAsia="Times New Roman" w:hAnsi="Arial" w:cs="Arial"/>
                <w:bCs/>
                <w:sz w:val="20"/>
                <w:szCs w:val="20"/>
                <w:lang w:eastAsia="x-none"/>
              </w:rPr>
              <w:t>. 8</w:t>
            </w:r>
            <w:r w:rsidRPr="00F93E78">
              <w:rPr>
                <w:rFonts w:ascii="Arial" w:eastAsia="Times New Roman" w:hAnsi="Arial" w:cs="Arial"/>
                <w:bCs/>
                <w:sz w:val="20"/>
                <w:szCs w:val="20"/>
                <w:lang w:eastAsia="x-none"/>
              </w:rPr>
              <w:t xml:space="preserve"> = uzyskana  liczba (średnia arytmetyczna z ocen indywidualnych punktów w kryterium Jakość w badanej ofercie przez poszczególne pozycje przedmiotu z</w:t>
            </w:r>
            <w:r w:rsidR="00A430E4">
              <w:rPr>
                <w:rFonts w:ascii="Arial" w:eastAsia="Times New Roman" w:hAnsi="Arial" w:cs="Arial"/>
                <w:bCs/>
                <w:sz w:val="20"/>
                <w:szCs w:val="20"/>
                <w:lang w:eastAsia="x-none"/>
              </w:rPr>
              <w:t>amówienia  (od Poz. 1 do Poz. 8</w:t>
            </w:r>
            <w:r w:rsidRPr="00F93E78">
              <w:rPr>
                <w:rFonts w:ascii="Arial" w:eastAsia="Times New Roman" w:hAnsi="Arial" w:cs="Arial"/>
                <w:bCs/>
                <w:sz w:val="20"/>
                <w:szCs w:val="20"/>
                <w:lang w:eastAsia="x-none"/>
              </w:rPr>
              <w:t>)</w:t>
            </w:r>
          </w:p>
        </w:tc>
      </w:tr>
      <w:tr w:rsidR="00C6262C" w:rsidRPr="00091486" w14:paraId="3E16E7F5" w14:textId="77777777" w:rsidTr="009F2A32">
        <w:tc>
          <w:tcPr>
            <w:tcW w:w="9920" w:type="dxa"/>
            <w:gridSpan w:val="4"/>
          </w:tcPr>
          <w:p w14:paraId="578C57F3" w14:textId="501126AD" w:rsidR="002E78F8" w:rsidRPr="002E78F8" w:rsidRDefault="00C6262C" w:rsidP="004C614E">
            <w:pPr>
              <w:spacing w:before="80" w:after="160" w:line="276" w:lineRule="auto"/>
              <w:rPr>
                <w:rFonts w:ascii="Arial Narrow" w:eastAsia="Times New Roman" w:hAnsi="Arial Narrow" w:cs="Arial"/>
                <w:b/>
                <w:bCs/>
              </w:rPr>
            </w:pPr>
            <w:r w:rsidRPr="00C6262C">
              <w:rPr>
                <w:rFonts w:ascii="Arial Narrow" w:eastAsia="Times New Roman" w:hAnsi="Arial Narrow" w:cs="Arial"/>
                <w:bCs/>
              </w:rPr>
              <w:t>Maksymalna liczba punktów jaką może otrzymać oferta</w:t>
            </w:r>
            <w:r w:rsidR="002C0367">
              <w:rPr>
                <w:rFonts w:ascii="Arial Narrow" w:eastAsia="Times New Roman" w:hAnsi="Arial Narrow" w:cs="Arial"/>
                <w:bCs/>
              </w:rPr>
              <w:t>:</w:t>
            </w:r>
            <w:r w:rsidRPr="00C6262C">
              <w:rPr>
                <w:rFonts w:ascii="Arial Narrow" w:eastAsia="Times New Roman" w:hAnsi="Arial Narrow" w:cs="Arial"/>
                <w:bCs/>
              </w:rPr>
              <w:t xml:space="preserve"> </w:t>
            </w:r>
            <w:r w:rsidR="00C748D9">
              <w:rPr>
                <w:rFonts w:ascii="Arial Narrow" w:eastAsia="Times New Roman" w:hAnsi="Arial Narrow" w:cs="Arial"/>
                <w:b/>
                <w:bCs/>
              </w:rPr>
              <w:t>C</w:t>
            </w:r>
            <w:r w:rsidR="002C0367">
              <w:rPr>
                <w:rFonts w:ascii="Arial Narrow" w:eastAsia="Times New Roman" w:hAnsi="Arial Narrow" w:cs="Arial"/>
                <w:b/>
                <w:bCs/>
              </w:rPr>
              <w:t xml:space="preserve">ena + </w:t>
            </w:r>
            <w:r w:rsidR="004C614E">
              <w:rPr>
                <w:rFonts w:ascii="Arial Narrow" w:eastAsia="Times New Roman" w:hAnsi="Arial Narrow" w:cs="Arial"/>
                <w:b/>
                <w:bCs/>
              </w:rPr>
              <w:t>Jakość</w:t>
            </w:r>
            <w:r w:rsidR="00C748D9">
              <w:rPr>
                <w:rFonts w:ascii="Arial Narrow" w:eastAsia="Times New Roman" w:hAnsi="Arial Narrow" w:cs="Arial"/>
                <w:b/>
                <w:bCs/>
              </w:rPr>
              <w:t xml:space="preserve"> =  10</w:t>
            </w:r>
            <w:r w:rsidR="00BB4846">
              <w:rPr>
                <w:rFonts w:ascii="Arial Narrow" w:eastAsia="Times New Roman" w:hAnsi="Arial Narrow" w:cs="Arial"/>
                <w:b/>
                <w:bCs/>
              </w:rPr>
              <w:t>0</w:t>
            </w:r>
            <w:r>
              <w:rPr>
                <w:rFonts w:ascii="Arial Narrow" w:eastAsia="Times New Roman" w:hAnsi="Arial Narrow" w:cs="Arial"/>
                <w:b/>
                <w:bCs/>
              </w:rPr>
              <w:t xml:space="preserve"> </w:t>
            </w:r>
            <w:r w:rsidRPr="00C6262C">
              <w:rPr>
                <w:rFonts w:ascii="Arial Narrow" w:eastAsia="Times New Roman" w:hAnsi="Arial Narrow" w:cs="Arial"/>
                <w:b/>
                <w:bCs/>
              </w:rPr>
              <w:t>pkt</w:t>
            </w:r>
            <w:r w:rsidR="002E78F8">
              <w:rPr>
                <w:rFonts w:ascii="Arial Narrow" w:eastAsia="Times New Roman" w:hAnsi="Arial Narrow" w:cs="Arial"/>
                <w:b/>
                <w:bCs/>
              </w:rPr>
              <w:t>; 1%=1 pkt</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w:t>
      </w:r>
      <w:r w:rsidRPr="00AF25E4">
        <w:rPr>
          <w:rFonts w:ascii="Arial" w:hAnsi="Arial" w:cs="Arial"/>
          <w:sz w:val="20"/>
          <w:szCs w:val="20"/>
        </w:rPr>
        <w:lastRenderedPageBreak/>
        <w:t>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AC7FAE">
      <w:pPr>
        <w:pStyle w:val="Bezodstpw"/>
        <w:numPr>
          <w:ilvl w:val="0"/>
          <w:numId w:val="51"/>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1ADE1CD6"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r w:rsidR="007474CB">
        <w:rPr>
          <w:rFonts w:ascii="Arial" w:hAnsi="Arial" w:cs="Arial"/>
          <w:sz w:val="20"/>
          <w:szCs w:val="20"/>
        </w:rPr>
        <w:t xml:space="preserve"> W dacie zawarcia umowy Zamawiający może zrealizować swoje uprawnienie do skorzystania z prawa opcji w całości lub części o czym poinformuje wykonawcę. </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lastRenderedPageBreak/>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023048" w:rsidRDefault="001F6C78" w:rsidP="00AC7FAE">
      <w:pPr>
        <w:pStyle w:val="Bezodstpw"/>
        <w:numPr>
          <w:ilvl w:val="0"/>
          <w:numId w:val="51"/>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AC7FAE">
      <w:pPr>
        <w:pStyle w:val="Bezodstpw"/>
        <w:numPr>
          <w:ilvl w:val="0"/>
          <w:numId w:val="51"/>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0B84E9F4" w14:textId="01718EBD" w:rsidR="00023048"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AC7FAE">
      <w:pPr>
        <w:pStyle w:val="Bezodstpw"/>
        <w:numPr>
          <w:ilvl w:val="0"/>
          <w:numId w:val="51"/>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050FDB55" w14:textId="69D091AD" w:rsidR="00023048" w:rsidRDefault="000D0166" w:rsidP="003F6D84">
      <w:pPr>
        <w:suppressAutoHyphens/>
        <w:spacing w:before="120" w:after="0" w:line="240" w:lineRule="auto"/>
        <w:jc w:val="both"/>
        <w:rPr>
          <w:rFonts w:ascii="Arial" w:hAnsi="Arial" w:cs="Arial"/>
          <w:bCs/>
          <w:sz w:val="20"/>
          <w:szCs w:val="20"/>
        </w:rPr>
      </w:pPr>
      <w:r w:rsidRPr="00AF25E4">
        <w:rPr>
          <w:rFonts w:ascii="Arial" w:hAnsi="Arial" w:cs="Arial"/>
          <w:bCs/>
          <w:sz w:val="20"/>
          <w:szCs w:val="20"/>
        </w:rPr>
        <w:t>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i specyfikacji przysługują również organizacjom wpisanym na listę, o któr</w:t>
      </w:r>
      <w:r w:rsidR="000A0B79">
        <w:rPr>
          <w:rFonts w:ascii="Arial" w:hAnsi="Arial" w:cs="Arial"/>
          <w:bCs/>
          <w:sz w:val="20"/>
          <w:szCs w:val="20"/>
        </w:rPr>
        <w:t>ej mowa w art. 154 pkt 5 ustawy</w:t>
      </w:r>
    </w:p>
    <w:p w14:paraId="4C5E0D5E" w14:textId="77777777" w:rsidR="00023048" w:rsidRPr="00AF25E4" w:rsidRDefault="00023048" w:rsidP="003F6D84">
      <w:pPr>
        <w:suppressAutoHyphens/>
        <w:spacing w:before="120" w:after="0" w:line="240" w:lineRule="auto"/>
        <w:jc w:val="both"/>
        <w:rPr>
          <w:rFonts w:ascii="Arial" w:eastAsia="Times New Roman" w:hAnsi="Arial" w:cs="Arial"/>
          <w:sz w:val="20"/>
          <w:szCs w:val="20"/>
          <w:lang w:eastAsia="ar-SA"/>
        </w:rPr>
      </w:pPr>
    </w:p>
    <w:p w14:paraId="756E6F5F" w14:textId="77777777" w:rsidR="00ED160E" w:rsidRPr="00AF25E4" w:rsidRDefault="00B001B9" w:rsidP="00AC7FAE">
      <w:pPr>
        <w:pStyle w:val="Akapitzlist"/>
        <w:numPr>
          <w:ilvl w:val="0"/>
          <w:numId w:val="51"/>
        </w:numPr>
        <w:ind w:left="1418" w:hanging="1418"/>
        <w:jc w:val="both"/>
        <w:rPr>
          <w:rFonts w:ascii="Arial" w:hAnsi="Arial" w:cs="Arial"/>
          <w:b/>
          <w:sz w:val="20"/>
          <w:szCs w:val="20"/>
        </w:rPr>
      </w:pPr>
      <w:r w:rsidRPr="00AF25E4">
        <w:rPr>
          <w:rFonts w:ascii="Arial" w:hAnsi="Arial" w:cs="Arial"/>
          <w:b/>
          <w:sz w:val="20"/>
          <w:szCs w:val="20"/>
        </w:rPr>
        <w:t>POSTANOWIENIA KOŃCOWE</w:t>
      </w:r>
    </w:p>
    <w:p w14:paraId="1C2A0F14" w14:textId="327B4AB2" w:rsidR="000A6C4C" w:rsidRDefault="00EF2811" w:rsidP="000A6C4C">
      <w:pPr>
        <w:jc w:val="both"/>
        <w:rPr>
          <w:rFonts w:ascii="Arial" w:eastAsiaTheme="minorEastAsia" w:hAnsi="Arial" w:cs="Arial"/>
          <w:sz w:val="20"/>
          <w:szCs w:val="20"/>
          <w:lang w:eastAsia="pl-PL"/>
        </w:rPr>
      </w:pPr>
      <w:r w:rsidRPr="00EF2811">
        <w:rPr>
          <w:rFonts w:ascii="Arial" w:hAnsi="Arial" w:cs="Arial"/>
          <w:sz w:val="20"/>
          <w:szCs w:val="20"/>
        </w:rPr>
        <w:t xml:space="preserve">W sprawach nieuregulowanych w niniejszej SIWZ stosuje się przepisy ustawy Pzp, a także przepisy aktów wykonawczych do ustawy. </w:t>
      </w:r>
      <w:r w:rsidRPr="00EF2811">
        <w:rPr>
          <w:rFonts w:ascii="Arial" w:eastAsiaTheme="minorEastAsia" w:hAnsi="Arial" w:cs="Arial"/>
          <w:sz w:val="20"/>
          <w:szCs w:val="20"/>
          <w:lang w:eastAsia="pl-PL"/>
        </w:rPr>
        <w:t xml:space="preserve">Do czynności podejmowanych przez zamawiającego i wykonawców w postępowaniu o udzielenie zamówienia stosuje się przepisy ustawy z dnia 23 kwietnia 1964 r. - Kodeks cywilny, jeżeli przepisy ustawy Pzp. </w:t>
      </w:r>
      <w:r>
        <w:rPr>
          <w:rFonts w:ascii="Arial" w:eastAsiaTheme="minorEastAsia" w:hAnsi="Arial" w:cs="Arial"/>
          <w:sz w:val="20"/>
          <w:szCs w:val="20"/>
          <w:lang w:eastAsia="pl-PL"/>
        </w:rPr>
        <w:t>nie stanowią inaczej.</w:t>
      </w:r>
    </w:p>
    <w:p w14:paraId="4F339F8C" w14:textId="77777777" w:rsidR="00023048" w:rsidRDefault="00023048" w:rsidP="000A6C4C">
      <w:pPr>
        <w:jc w:val="both"/>
        <w:rPr>
          <w:rFonts w:ascii="Arial" w:hAnsi="Arial" w:cs="Arial"/>
          <w:b/>
          <w:sz w:val="20"/>
          <w:szCs w:val="20"/>
        </w:rPr>
      </w:pPr>
    </w:p>
    <w:p w14:paraId="31F02D37" w14:textId="1F0BCD17" w:rsidR="00AA69B0" w:rsidRPr="000A6C4C" w:rsidRDefault="009C11DD" w:rsidP="000A6C4C">
      <w:pPr>
        <w:jc w:val="both"/>
        <w:rPr>
          <w:rFonts w:ascii="Arial" w:eastAsiaTheme="minorEastAsia" w:hAnsi="Arial" w:cs="Arial"/>
          <w:sz w:val="20"/>
          <w:szCs w:val="20"/>
          <w:lang w:eastAsia="pl-PL"/>
        </w:rPr>
      </w:pPr>
      <w:r w:rsidRPr="00AF25E4">
        <w:rPr>
          <w:rFonts w:ascii="Arial" w:hAnsi="Arial" w:cs="Arial"/>
          <w:b/>
          <w:sz w:val="20"/>
          <w:szCs w:val="20"/>
        </w:rPr>
        <w:lastRenderedPageBreak/>
        <w:t>Kraków</w:t>
      </w:r>
      <w:r w:rsidR="00A87118" w:rsidRPr="00AF25E4">
        <w:rPr>
          <w:rFonts w:ascii="Arial" w:hAnsi="Arial" w:cs="Arial"/>
          <w:b/>
          <w:sz w:val="20"/>
          <w:szCs w:val="20"/>
        </w:rPr>
        <w:t xml:space="preserve"> </w:t>
      </w:r>
      <w:r w:rsidR="00C7741C">
        <w:rPr>
          <w:rFonts w:ascii="Arial" w:hAnsi="Arial" w:cs="Arial"/>
          <w:b/>
          <w:sz w:val="20"/>
          <w:szCs w:val="20"/>
        </w:rPr>
        <w:t>dnia ……………..</w:t>
      </w:r>
      <w:r w:rsidR="007A6795">
        <w:rPr>
          <w:rFonts w:ascii="Arial" w:hAnsi="Arial" w:cs="Arial"/>
          <w:b/>
          <w:sz w:val="20"/>
          <w:szCs w:val="20"/>
        </w:rPr>
        <w:t xml:space="preserve"> </w:t>
      </w:r>
      <w:r w:rsidR="000F3A99">
        <w:rPr>
          <w:rFonts w:ascii="Arial" w:hAnsi="Arial" w:cs="Arial"/>
          <w:b/>
          <w:sz w:val="20"/>
          <w:szCs w:val="20"/>
        </w:rPr>
        <w:t>r.</w:t>
      </w:r>
    </w:p>
    <w:p w14:paraId="27ACA5A8" w14:textId="77777777" w:rsidR="00FC4EE0" w:rsidRDefault="00FC4EE0" w:rsidP="00962AC8">
      <w:pPr>
        <w:ind w:left="4956" w:firstLine="708"/>
        <w:jc w:val="center"/>
        <w:rPr>
          <w:rFonts w:ascii="Arial" w:hAnsi="Arial" w:cs="Arial"/>
          <w:b/>
          <w:sz w:val="20"/>
          <w:szCs w:val="20"/>
        </w:rPr>
      </w:pPr>
    </w:p>
    <w:p w14:paraId="1E325AFF" w14:textId="77777777" w:rsidR="00962AC8" w:rsidRPr="00AF25E4" w:rsidRDefault="00962AC8" w:rsidP="00962AC8">
      <w:pPr>
        <w:ind w:left="4956" w:firstLine="708"/>
        <w:jc w:val="center"/>
        <w:rPr>
          <w:rFonts w:ascii="Arial" w:hAnsi="Arial" w:cs="Arial"/>
          <w:b/>
          <w:sz w:val="20"/>
          <w:szCs w:val="20"/>
        </w:rPr>
      </w:pPr>
      <w:r w:rsidRPr="00AF25E4">
        <w:rPr>
          <w:rFonts w:ascii="Arial" w:hAnsi="Arial" w:cs="Arial"/>
          <w:b/>
          <w:sz w:val="20"/>
          <w:szCs w:val="20"/>
        </w:rPr>
        <w:t>ZATWIERDZAM</w:t>
      </w:r>
    </w:p>
    <w:p w14:paraId="280BF855"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Z-ca Dyrektora ds. Lecznictwa</w:t>
      </w:r>
    </w:p>
    <w:p w14:paraId="6E42A859" w14:textId="77777777" w:rsidR="00AB6466" w:rsidRPr="00AF25E4" w:rsidRDefault="00AB6466" w:rsidP="00AB6466">
      <w:pPr>
        <w:spacing w:after="0"/>
        <w:ind w:left="4956" w:firstLine="708"/>
        <w:jc w:val="center"/>
        <w:rPr>
          <w:rFonts w:ascii="Arial" w:hAnsi="Arial" w:cs="Arial"/>
          <w:sz w:val="20"/>
          <w:szCs w:val="20"/>
        </w:rPr>
      </w:pPr>
    </w:p>
    <w:p w14:paraId="2E1ADEFB" w14:textId="14913568" w:rsidR="00AA74A7" w:rsidRPr="000A6C4C" w:rsidRDefault="00AB6466" w:rsidP="000A6C4C">
      <w:pPr>
        <w:spacing w:after="0"/>
        <w:ind w:left="4956" w:firstLine="708"/>
        <w:jc w:val="center"/>
        <w:rPr>
          <w:rFonts w:ascii="Arial" w:hAnsi="Arial" w:cs="Arial"/>
          <w:sz w:val="20"/>
          <w:szCs w:val="20"/>
        </w:rPr>
      </w:pPr>
      <w:r w:rsidRPr="00AF25E4">
        <w:rPr>
          <w:rFonts w:ascii="Arial" w:hAnsi="Arial" w:cs="Arial"/>
          <w:sz w:val="20"/>
          <w:szCs w:val="20"/>
        </w:rPr>
        <w:t xml:space="preserve">lek. med. Andrzej Bałaga </w:t>
      </w:r>
    </w:p>
    <w:p w14:paraId="45CB901D" w14:textId="77777777" w:rsidR="0008058F" w:rsidRDefault="0008058F" w:rsidP="0008058F">
      <w:pPr>
        <w:rPr>
          <w:rFonts w:ascii="Arial" w:hAnsi="Arial" w:cs="Arial"/>
          <w:b/>
          <w:sz w:val="20"/>
          <w:szCs w:val="20"/>
        </w:rPr>
      </w:pPr>
      <w:r>
        <w:rPr>
          <w:rFonts w:ascii="Arial" w:hAnsi="Arial" w:cs="Arial"/>
          <w:b/>
          <w:sz w:val="20"/>
          <w:szCs w:val="20"/>
        </w:rPr>
        <w:br/>
      </w:r>
    </w:p>
    <w:p w14:paraId="04AB05E3" w14:textId="2CE46770" w:rsidR="0008058F" w:rsidRDefault="0008058F">
      <w:pPr>
        <w:rPr>
          <w:rFonts w:ascii="Arial" w:hAnsi="Arial" w:cs="Arial"/>
          <w:b/>
          <w:sz w:val="20"/>
          <w:szCs w:val="20"/>
        </w:rPr>
      </w:pPr>
    </w:p>
    <w:p w14:paraId="134EC951" w14:textId="504D4267" w:rsidR="00DC05BC" w:rsidRDefault="00DC05BC">
      <w:pPr>
        <w:rPr>
          <w:rFonts w:ascii="Arial" w:hAnsi="Arial" w:cs="Arial"/>
          <w:b/>
          <w:sz w:val="20"/>
          <w:szCs w:val="20"/>
        </w:rPr>
      </w:pPr>
      <w:r>
        <w:rPr>
          <w:rFonts w:ascii="Arial" w:hAnsi="Arial" w:cs="Arial"/>
          <w:b/>
          <w:sz w:val="20"/>
          <w:szCs w:val="20"/>
        </w:rPr>
        <w:br w:type="page"/>
      </w:r>
    </w:p>
    <w:p w14:paraId="3EF95A69" w14:textId="77777777" w:rsidR="00947ED9" w:rsidRPr="00AF25E4" w:rsidRDefault="00947ED9" w:rsidP="0008058F">
      <w:pPr>
        <w:jc w:val="right"/>
        <w:rPr>
          <w:rFonts w:ascii="Arial" w:hAnsi="Arial" w:cs="Arial"/>
          <w:b/>
          <w:sz w:val="20"/>
          <w:szCs w:val="20"/>
        </w:rPr>
      </w:pPr>
    </w:p>
    <w:tbl>
      <w:tblPr>
        <w:tblStyle w:val="Tabela-Siatka"/>
        <w:tblW w:w="9209" w:type="dxa"/>
        <w:tblLook w:val="04A0" w:firstRow="1" w:lastRow="0" w:firstColumn="1" w:lastColumn="0" w:noHBand="0" w:noVBand="1"/>
      </w:tblPr>
      <w:tblGrid>
        <w:gridCol w:w="3021"/>
        <w:gridCol w:w="6188"/>
      </w:tblGrid>
      <w:tr w:rsidR="000B08D7" w:rsidRPr="00F06893" w14:paraId="0B510678" w14:textId="77777777" w:rsidTr="000F5270">
        <w:tc>
          <w:tcPr>
            <w:tcW w:w="3021" w:type="dxa"/>
            <w:vAlign w:val="center"/>
          </w:tcPr>
          <w:p w14:paraId="0CB5FDE4" w14:textId="77777777" w:rsidR="000B08D7" w:rsidRPr="00F06893" w:rsidRDefault="000B08D7" w:rsidP="000F5270">
            <w:pPr>
              <w:pStyle w:val="Bezodstpw"/>
              <w:rPr>
                <w:rFonts w:ascii="Cambria" w:hAnsi="Cambria" w:cs="Arial"/>
              </w:rPr>
            </w:pPr>
            <w:r w:rsidRPr="00F06893">
              <w:rPr>
                <w:noProof/>
                <w:lang w:eastAsia="pl-PL"/>
              </w:rPr>
              <w:drawing>
                <wp:inline distT="0" distB="0" distL="0" distR="0" wp14:anchorId="3E71DE45" wp14:editId="3168CB25">
                  <wp:extent cx="1781175" cy="661054"/>
                  <wp:effectExtent l="0" t="0" r="0" b="5715"/>
                  <wp:docPr id="14" name="Obraz 14"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2278" cy="705999"/>
                          </a:xfrm>
                          <a:prstGeom prst="rect">
                            <a:avLst/>
                          </a:prstGeom>
                          <a:noFill/>
                          <a:ln>
                            <a:noFill/>
                          </a:ln>
                        </pic:spPr>
                      </pic:pic>
                    </a:graphicData>
                  </a:graphic>
                </wp:inline>
              </w:drawing>
            </w:r>
          </w:p>
        </w:tc>
        <w:tc>
          <w:tcPr>
            <w:tcW w:w="6188" w:type="dxa"/>
            <w:vAlign w:val="center"/>
          </w:tcPr>
          <w:p w14:paraId="3CD9DB63" w14:textId="77777777" w:rsidR="000B08D7" w:rsidRPr="00F06893" w:rsidRDefault="000B08D7" w:rsidP="000F5270">
            <w:pPr>
              <w:tabs>
                <w:tab w:val="left" w:pos="708"/>
                <w:tab w:val="left" w:pos="1416"/>
                <w:tab w:val="left" w:pos="2124"/>
                <w:tab w:val="left" w:pos="7020"/>
                <w:tab w:val="left" w:pos="7410"/>
              </w:tabs>
              <w:jc w:val="right"/>
              <w:rPr>
                <w:rFonts w:ascii="Cambria" w:hAnsi="Cambria"/>
                <w:b/>
              </w:rPr>
            </w:pPr>
            <w:r w:rsidRPr="00F06893">
              <w:rPr>
                <w:rFonts w:ascii="Cambria" w:hAnsi="Cambria"/>
                <w:b/>
              </w:rPr>
              <w:t xml:space="preserve">załącznik nr 1 do SIWZ </w:t>
            </w:r>
          </w:p>
          <w:p w14:paraId="0CC22A5A" w14:textId="7BECA497" w:rsidR="000B08D7" w:rsidRPr="00F06893" w:rsidRDefault="00055B18" w:rsidP="000F5270">
            <w:pPr>
              <w:tabs>
                <w:tab w:val="left" w:pos="708"/>
                <w:tab w:val="left" w:pos="1416"/>
                <w:tab w:val="left" w:pos="2124"/>
                <w:tab w:val="left" w:pos="7020"/>
                <w:tab w:val="left" w:pos="7410"/>
              </w:tabs>
              <w:jc w:val="right"/>
              <w:rPr>
                <w:rFonts w:ascii="Cambria" w:hAnsi="Cambria"/>
                <w:b/>
              </w:rPr>
            </w:pPr>
            <w:r>
              <w:rPr>
                <w:rFonts w:ascii="Cambria" w:hAnsi="Cambria"/>
                <w:b/>
              </w:rPr>
              <w:t>EZP-271-2-150</w:t>
            </w:r>
            <w:r w:rsidR="000B08D7" w:rsidRPr="00F06893">
              <w:rPr>
                <w:rFonts w:ascii="Cambria" w:hAnsi="Cambria"/>
                <w:b/>
              </w:rPr>
              <w:t xml:space="preserve">/PN/2020   </w:t>
            </w:r>
          </w:p>
          <w:p w14:paraId="0FDF79D1" w14:textId="77777777" w:rsidR="000B08D7" w:rsidRPr="00F06893" w:rsidRDefault="000B08D7" w:rsidP="000F5270">
            <w:pPr>
              <w:tabs>
                <w:tab w:val="left" w:pos="708"/>
                <w:tab w:val="left" w:pos="1416"/>
                <w:tab w:val="left" w:pos="2124"/>
                <w:tab w:val="left" w:pos="7020"/>
                <w:tab w:val="left" w:pos="7410"/>
              </w:tabs>
              <w:jc w:val="right"/>
              <w:rPr>
                <w:rFonts w:ascii="Cambria" w:hAnsi="Cambria"/>
                <w:b/>
              </w:rPr>
            </w:pPr>
            <w:r w:rsidRPr="00F06893">
              <w:rPr>
                <w:rFonts w:ascii="Cambria" w:hAnsi="Cambria"/>
                <w:b/>
              </w:rPr>
              <w:t>Istotne Postanowienia Umowy (IPU)</w:t>
            </w:r>
          </w:p>
        </w:tc>
      </w:tr>
    </w:tbl>
    <w:p w14:paraId="264DAB6B" w14:textId="77777777" w:rsidR="000B08D7" w:rsidRDefault="000B08D7" w:rsidP="000B08D7">
      <w:pPr>
        <w:rPr>
          <w:rFonts w:ascii="Arial" w:hAnsi="Arial" w:cs="Arial"/>
          <w:b/>
          <w:sz w:val="20"/>
          <w:szCs w:val="20"/>
        </w:rPr>
      </w:pPr>
    </w:p>
    <w:p w14:paraId="508DF6BA" w14:textId="6443E814" w:rsidR="00947ED9" w:rsidRPr="00AF25E4" w:rsidRDefault="00947ED9" w:rsidP="00947ED9">
      <w:pPr>
        <w:ind w:left="567"/>
        <w:jc w:val="center"/>
        <w:rPr>
          <w:rFonts w:ascii="Arial" w:hAnsi="Arial" w:cs="Arial"/>
          <w:b/>
          <w:sz w:val="20"/>
          <w:szCs w:val="20"/>
        </w:rPr>
      </w:pPr>
      <w:r w:rsidRPr="00AF25E4">
        <w:rPr>
          <w:rFonts w:ascii="Arial" w:hAnsi="Arial" w:cs="Arial"/>
          <w:b/>
          <w:sz w:val="20"/>
          <w:szCs w:val="20"/>
        </w:rPr>
        <w:t>UMOWA NR EZP-272/………/20</w:t>
      </w:r>
      <w:r w:rsidR="00C7741C">
        <w:rPr>
          <w:rFonts w:ascii="Arial" w:hAnsi="Arial" w:cs="Arial"/>
          <w:b/>
          <w:sz w:val="20"/>
          <w:szCs w:val="20"/>
        </w:rPr>
        <w:t>21</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1B60D51B" w14:textId="3DA79A39"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00C7741C">
        <w:rPr>
          <w:rFonts w:ascii="Arial" w:hAnsi="Arial" w:cs="Arial"/>
          <w:b/>
          <w:sz w:val="20"/>
          <w:szCs w:val="20"/>
        </w:rPr>
        <w:t>……………..2021</w:t>
      </w:r>
      <w:r w:rsidRPr="00AF25E4">
        <w:rPr>
          <w:rFonts w:ascii="Arial" w:hAnsi="Arial" w:cs="Arial"/>
          <w:b/>
          <w:sz w:val="20"/>
          <w:szCs w:val="20"/>
        </w:rPr>
        <w:t xml:space="preserve"> roku</w:t>
      </w:r>
      <w:r w:rsidRPr="00AF25E4">
        <w:rPr>
          <w:rFonts w:ascii="Arial" w:hAnsi="Arial" w:cs="Arial"/>
          <w:sz w:val="20"/>
          <w:szCs w:val="20"/>
        </w:rPr>
        <w:t xml:space="preserve">  w Krakowie </w:t>
      </w:r>
    </w:p>
    <w:p w14:paraId="4488999A" w14:textId="0F9983EF" w:rsidR="00EF7759" w:rsidRDefault="00947ED9" w:rsidP="000F3A9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001D55A4">
        <w:rPr>
          <w:rFonts w:ascii="Arial" w:hAnsi="Arial" w:cs="Arial"/>
          <w:sz w:val="20"/>
          <w:szCs w:val="20"/>
        </w:rPr>
        <w:t xml:space="preserve"> w złotych równowartość kwoty 139</w:t>
      </w:r>
      <w:r w:rsidRPr="00AF25E4">
        <w:rPr>
          <w:rFonts w:ascii="Arial" w:hAnsi="Arial" w:cs="Arial"/>
          <w:sz w:val="20"/>
          <w:szCs w:val="20"/>
        </w:rPr>
        <w:t xml:space="preserve"> 000 euro, na podstawie przepisów ustawy z dnia 29 stycznia 2004 r. – Prawo zamówień publicznych (zwanej dalej ustawą lub ustawą Pzp.), na </w:t>
      </w:r>
      <w:r w:rsidR="00EE7364" w:rsidRPr="00EE7364">
        <w:rPr>
          <w:rFonts w:ascii="Arial" w:hAnsi="Arial" w:cs="Arial"/>
          <w:b/>
          <w:sz w:val="20"/>
          <w:szCs w:val="20"/>
        </w:rPr>
        <w:t xml:space="preserve">dostawę </w:t>
      </w:r>
      <w:r w:rsidR="00055B18">
        <w:rPr>
          <w:rFonts w:ascii="Arial" w:hAnsi="Arial" w:cs="Arial"/>
          <w:b/>
          <w:sz w:val="20"/>
          <w:szCs w:val="20"/>
        </w:rPr>
        <w:t>rękawic diagnostycznych nitrylowych</w:t>
      </w:r>
      <w:r w:rsidR="007A6795">
        <w:rPr>
          <w:rFonts w:ascii="Arial" w:hAnsi="Arial" w:cs="Arial"/>
          <w:b/>
          <w:sz w:val="20"/>
          <w:szCs w:val="20"/>
        </w:rPr>
        <w:t xml:space="preserve"> </w:t>
      </w:r>
    </w:p>
    <w:p w14:paraId="65AC3F49" w14:textId="52C7F54F" w:rsidR="00981622" w:rsidRDefault="007A6795" w:rsidP="00055B18">
      <w:pPr>
        <w:spacing w:after="0" w:line="240" w:lineRule="auto"/>
        <w:jc w:val="both"/>
        <w:rPr>
          <w:rFonts w:ascii="Arial" w:hAnsi="Arial" w:cs="Arial"/>
          <w:b/>
          <w:sz w:val="20"/>
          <w:szCs w:val="20"/>
        </w:rPr>
      </w:pPr>
      <w:r>
        <w:rPr>
          <w:rFonts w:ascii="Arial" w:hAnsi="Arial" w:cs="Arial"/>
          <w:b/>
          <w:sz w:val="20"/>
          <w:szCs w:val="20"/>
        </w:rPr>
        <w:t>numer</w:t>
      </w:r>
      <w:r w:rsidR="00AA74A7">
        <w:rPr>
          <w:rFonts w:ascii="Arial" w:hAnsi="Arial" w:cs="Arial"/>
          <w:b/>
          <w:sz w:val="20"/>
          <w:szCs w:val="20"/>
        </w:rPr>
        <w:t xml:space="preserve"> postępowania: EZP-271-2-</w:t>
      </w:r>
      <w:r w:rsidR="00055B18">
        <w:rPr>
          <w:rFonts w:ascii="Arial" w:hAnsi="Arial" w:cs="Arial"/>
          <w:b/>
          <w:sz w:val="20"/>
          <w:szCs w:val="20"/>
        </w:rPr>
        <w:t>150</w:t>
      </w:r>
      <w:r w:rsidR="00947ED9" w:rsidRPr="00AF25E4">
        <w:rPr>
          <w:rFonts w:ascii="Arial" w:hAnsi="Arial" w:cs="Arial"/>
          <w:b/>
          <w:sz w:val="20"/>
          <w:szCs w:val="20"/>
        </w:rPr>
        <w:t>/PN/20</w:t>
      </w:r>
      <w:r w:rsidR="001D55A4">
        <w:rPr>
          <w:rFonts w:ascii="Arial" w:hAnsi="Arial" w:cs="Arial"/>
          <w:b/>
          <w:sz w:val="20"/>
          <w:szCs w:val="20"/>
        </w:rPr>
        <w:t>2</w:t>
      </w:r>
      <w:r>
        <w:rPr>
          <w:rFonts w:ascii="Arial" w:hAnsi="Arial" w:cs="Arial"/>
          <w:b/>
          <w:sz w:val="20"/>
          <w:szCs w:val="20"/>
        </w:rPr>
        <w:t>0</w:t>
      </w:r>
      <w:r w:rsidR="00C57F9B">
        <w:rPr>
          <w:rFonts w:ascii="Arial" w:hAnsi="Arial" w:cs="Arial"/>
          <w:b/>
          <w:sz w:val="20"/>
          <w:szCs w:val="20"/>
        </w:rPr>
        <w:t xml:space="preserve">; </w:t>
      </w:r>
    </w:p>
    <w:p w14:paraId="5C1AB31C" w14:textId="77777777" w:rsidR="00055B18" w:rsidRDefault="00055B18" w:rsidP="00055B18">
      <w:pPr>
        <w:spacing w:after="0" w:line="240" w:lineRule="auto"/>
        <w:jc w:val="both"/>
        <w:rPr>
          <w:rFonts w:ascii="Arial" w:hAnsi="Arial" w:cs="Arial"/>
          <w:b/>
          <w:sz w:val="20"/>
          <w:szCs w:val="20"/>
        </w:rPr>
      </w:pPr>
    </w:p>
    <w:tbl>
      <w:tblPr>
        <w:tblStyle w:val="Tabela-Siatka"/>
        <w:tblW w:w="9209" w:type="dxa"/>
        <w:tblLook w:val="04A0" w:firstRow="1" w:lastRow="0" w:firstColumn="1" w:lastColumn="0" w:noHBand="0" w:noVBand="1"/>
      </w:tblPr>
      <w:tblGrid>
        <w:gridCol w:w="9209"/>
      </w:tblGrid>
      <w:tr w:rsidR="00055B18" w:rsidRPr="00F06893" w14:paraId="7CEC2339" w14:textId="77777777" w:rsidTr="00C7741C">
        <w:tc>
          <w:tcPr>
            <w:tcW w:w="9209" w:type="dxa"/>
          </w:tcPr>
          <w:p w14:paraId="564843E1" w14:textId="77777777" w:rsidR="00055B18" w:rsidRPr="00121981" w:rsidRDefault="00055B18" w:rsidP="00C7741C">
            <w:pPr>
              <w:jc w:val="both"/>
              <w:rPr>
                <w:rFonts w:ascii="Cambria" w:eastAsia="Times New Roman" w:hAnsi="Cambria" w:cs="Arial"/>
                <w:b/>
                <w:color w:val="000000"/>
                <w:sz w:val="20"/>
                <w:szCs w:val="20"/>
                <w:lang w:eastAsia="pl-PL"/>
              </w:rPr>
            </w:pPr>
            <w:r w:rsidRPr="00D90C9B">
              <w:rPr>
                <w:rFonts w:ascii="Cambria" w:eastAsia="Times New Roman" w:hAnsi="Cambria" w:cs="Arial"/>
                <w:color w:val="000000"/>
                <w:sz w:val="20"/>
                <w:szCs w:val="20"/>
                <w:lang w:eastAsia="pl-PL"/>
              </w:rPr>
              <w:t xml:space="preserve">Projekt pn. </w:t>
            </w:r>
            <w:r w:rsidRPr="00121981">
              <w:rPr>
                <w:rFonts w:ascii="Cambria" w:eastAsia="Times New Roman" w:hAnsi="Cambria" w:cs="Arial"/>
                <w:b/>
                <w:color w:val="000000"/>
                <w:sz w:val="20"/>
                <w:szCs w:val="20"/>
                <w:lang w:eastAsia="pl-PL"/>
              </w:rPr>
              <w:t>pn. „Małopolska Tarcza Antykryzysowa – Pakiet</w:t>
            </w:r>
            <w:r>
              <w:rPr>
                <w:rFonts w:ascii="Cambria" w:eastAsia="Times New Roman" w:hAnsi="Cambria" w:cs="Arial"/>
                <w:b/>
                <w:color w:val="000000"/>
                <w:sz w:val="20"/>
                <w:szCs w:val="20"/>
                <w:lang w:eastAsia="pl-PL"/>
              </w:rPr>
              <w:t xml:space="preserve"> </w:t>
            </w:r>
            <w:r w:rsidRPr="00121981">
              <w:rPr>
                <w:rFonts w:ascii="Cambria" w:eastAsia="Times New Roman" w:hAnsi="Cambria" w:cs="Arial"/>
                <w:b/>
                <w:color w:val="000000"/>
                <w:sz w:val="20"/>
                <w:szCs w:val="20"/>
                <w:lang w:eastAsia="pl-PL"/>
              </w:rPr>
              <w:t xml:space="preserve">Medyczny 2” </w:t>
            </w:r>
            <w:r w:rsidRPr="00121981">
              <w:rPr>
                <w:rFonts w:ascii="Cambria" w:eastAsia="Times New Roman" w:hAnsi="Cambria" w:cs="Arial"/>
                <w:color w:val="000000"/>
                <w:sz w:val="20"/>
                <w:szCs w:val="20"/>
                <w:lang w:eastAsia="pl-PL"/>
              </w:rPr>
              <w:t>planowanego do współfinansowania z Regionalnego Programu Operacyjnego Województwa Małopolskiego na lata 2014 – 2020, 9 Oś Priorytetowa Region Spójny Społecznie, Działanie 9.2 Usługi Społeczne i Zdrowotne, Poddziałanie 9.2.1 Usługi Społeczne i Zdrowotne w Regionie</w:t>
            </w:r>
          </w:p>
          <w:p w14:paraId="2D60FD8F" w14:textId="77777777" w:rsidR="00055B18" w:rsidRPr="00F06893" w:rsidRDefault="00055B18" w:rsidP="00C7741C">
            <w:pPr>
              <w:pStyle w:val="Bezodstpw"/>
              <w:jc w:val="both"/>
              <w:rPr>
                <w:rFonts w:ascii="Cambria" w:hAnsi="Cambria"/>
                <w:sz w:val="20"/>
                <w:szCs w:val="20"/>
              </w:rPr>
            </w:pPr>
            <w:r w:rsidRPr="00D90C9B">
              <w:rPr>
                <w:rFonts w:ascii="Cambria" w:eastAsia="Times New Roman" w:hAnsi="Cambria" w:cs="Arial"/>
                <w:b/>
                <w:color w:val="000000"/>
                <w:sz w:val="20"/>
                <w:szCs w:val="20"/>
                <w:lang w:eastAsia="pl-PL"/>
              </w:rPr>
              <w:t xml:space="preserve">Numer projektu: </w:t>
            </w:r>
            <w:r w:rsidRPr="00121981">
              <w:rPr>
                <w:rFonts w:ascii="Cambria" w:eastAsia="Times New Roman" w:hAnsi="Cambria" w:cs="Arial"/>
                <w:b/>
                <w:color w:val="000000"/>
                <w:sz w:val="20"/>
                <w:szCs w:val="20"/>
                <w:lang w:eastAsia="pl-PL"/>
              </w:rPr>
              <w:t>RPMP.09.02.01-12-0106/20</w:t>
            </w:r>
          </w:p>
        </w:tc>
      </w:tr>
      <w:tr w:rsidR="00055B18" w:rsidRPr="00F06893" w14:paraId="2C391F58" w14:textId="77777777" w:rsidTr="00C7741C">
        <w:tc>
          <w:tcPr>
            <w:tcW w:w="9209" w:type="dxa"/>
          </w:tcPr>
          <w:p w14:paraId="0A103E77" w14:textId="77777777" w:rsidR="00055B18" w:rsidRPr="00F06893" w:rsidRDefault="00055B18" w:rsidP="00C7741C">
            <w:pPr>
              <w:pStyle w:val="Bezodstpw"/>
              <w:jc w:val="both"/>
              <w:rPr>
                <w:rFonts w:ascii="Cambria" w:hAnsi="Cambria"/>
                <w:sz w:val="20"/>
                <w:szCs w:val="20"/>
              </w:rPr>
            </w:pPr>
            <w:r w:rsidRPr="00D90C9B">
              <w:rPr>
                <w:rFonts w:ascii="Cambria" w:hAnsi="Cambria"/>
                <w:b/>
                <w:sz w:val="20"/>
                <w:szCs w:val="20"/>
              </w:rPr>
              <w:t>Umowa o Partnerstwie</w:t>
            </w:r>
            <w:r w:rsidRPr="00D90C9B">
              <w:rPr>
                <w:rFonts w:ascii="Cambria" w:hAnsi="Cambria"/>
                <w:sz w:val="20"/>
                <w:szCs w:val="20"/>
              </w:rPr>
              <w:t xml:space="preserve"> </w:t>
            </w:r>
            <w:r w:rsidRPr="004C614E">
              <w:rPr>
                <w:rFonts w:ascii="Cambria" w:hAnsi="Cambria"/>
                <w:b/>
                <w:sz w:val="20"/>
                <w:szCs w:val="20"/>
              </w:rPr>
              <w:t>z dnia 05.</w:t>
            </w:r>
            <w:r>
              <w:rPr>
                <w:rFonts w:ascii="Cambria" w:hAnsi="Cambria"/>
                <w:b/>
                <w:sz w:val="20"/>
                <w:szCs w:val="20"/>
              </w:rPr>
              <w:t>11</w:t>
            </w:r>
            <w:r w:rsidRPr="004C614E">
              <w:rPr>
                <w:rFonts w:ascii="Cambria" w:hAnsi="Cambria"/>
                <w:b/>
                <w:sz w:val="20"/>
                <w:szCs w:val="20"/>
              </w:rPr>
              <w:t>.2020</w:t>
            </w:r>
            <w:r>
              <w:rPr>
                <w:rFonts w:ascii="Cambria" w:hAnsi="Cambria"/>
                <w:b/>
                <w:sz w:val="20"/>
                <w:szCs w:val="20"/>
              </w:rPr>
              <w:t xml:space="preserve"> r.</w:t>
            </w:r>
            <w:r w:rsidRPr="00D90C9B">
              <w:rPr>
                <w:rFonts w:ascii="Cambria" w:hAnsi="Cambria"/>
                <w:sz w:val="20"/>
                <w:szCs w:val="20"/>
              </w:rPr>
              <w:t xml:space="preserve">  </w:t>
            </w:r>
            <w:r w:rsidRPr="00121981">
              <w:rPr>
                <w:rFonts w:ascii="Cambria" w:hAnsi="Cambria"/>
                <w:sz w:val="20"/>
                <w:szCs w:val="20"/>
              </w:rPr>
              <w:t>zawarta na podstawie art. 33 ust. 1</w:t>
            </w:r>
            <w:r>
              <w:rPr>
                <w:rFonts w:ascii="Cambria" w:hAnsi="Cambria"/>
                <w:sz w:val="20"/>
                <w:szCs w:val="20"/>
              </w:rPr>
              <w:t xml:space="preserve"> ustawy z dnia 11 lipca 2014 r. </w:t>
            </w:r>
            <w:r w:rsidRPr="00121981">
              <w:rPr>
                <w:rFonts w:ascii="Cambria" w:hAnsi="Cambria"/>
                <w:sz w:val="20"/>
                <w:szCs w:val="20"/>
              </w:rPr>
              <w:t>o zasadach realizacji programów w zakresie polityki spójnoś</w:t>
            </w:r>
            <w:r>
              <w:rPr>
                <w:rFonts w:ascii="Cambria" w:hAnsi="Cambria"/>
                <w:sz w:val="20"/>
                <w:szCs w:val="20"/>
              </w:rPr>
              <w:t xml:space="preserve">ci finansowanych w perspektywie </w:t>
            </w:r>
            <w:r w:rsidRPr="00121981">
              <w:rPr>
                <w:rFonts w:ascii="Cambria" w:hAnsi="Cambria"/>
                <w:sz w:val="20"/>
                <w:szCs w:val="20"/>
              </w:rPr>
              <w:t>finansowej 2014-2020 (</w:t>
            </w:r>
            <w:proofErr w:type="spellStart"/>
            <w:r w:rsidRPr="00121981">
              <w:rPr>
                <w:rFonts w:ascii="Cambria" w:hAnsi="Cambria"/>
                <w:sz w:val="20"/>
                <w:szCs w:val="20"/>
              </w:rPr>
              <w:t>t.j</w:t>
            </w:r>
            <w:proofErr w:type="spellEnd"/>
            <w:r w:rsidRPr="00121981">
              <w:rPr>
                <w:rFonts w:ascii="Cambria" w:hAnsi="Cambria"/>
                <w:sz w:val="20"/>
                <w:szCs w:val="20"/>
              </w:rPr>
              <w:t>. Dz.U. z 2020, poz. 818) w związ</w:t>
            </w:r>
            <w:r>
              <w:rPr>
                <w:rFonts w:ascii="Cambria" w:hAnsi="Cambria"/>
                <w:sz w:val="20"/>
                <w:szCs w:val="20"/>
              </w:rPr>
              <w:t xml:space="preserve">ku z ogłoszonym w dniu 14 marca </w:t>
            </w:r>
            <w:r w:rsidRPr="00121981">
              <w:rPr>
                <w:rFonts w:ascii="Cambria" w:hAnsi="Cambria"/>
                <w:sz w:val="20"/>
                <w:szCs w:val="20"/>
              </w:rPr>
              <w:t>2020 r. do odwołania na obszarze Rzeczypospol</w:t>
            </w:r>
            <w:r>
              <w:rPr>
                <w:rFonts w:ascii="Cambria" w:hAnsi="Cambria"/>
                <w:sz w:val="20"/>
                <w:szCs w:val="20"/>
              </w:rPr>
              <w:t xml:space="preserve">itej Polskiej stanem zagrożenia </w:t>
            </w:r>
            <w:r w:rsidRPr="00121981">
              <w:rPr>
                <w:rFonts w:ascii="Cambria" w:hAnsi="Cambria"/>
                <w:sz w:val="20"/>
                <w:szCs w:val="20"/>
              </w:rPr>
              <w:t>epidemicznego w związku z zakażeniami wirus</w:t>
            </w:r>
            <w:r>
              <w:rPr>
                <w:rFonts w:ascii="Cambria" w:hAnsi="Cambria"/>
                <w:sz w:val="20"/>
                <w:szCs w:val="20"/>
              </w:rPr>
              <w:t xml:space="preserve">em SARS-CoV-2 a co za tym idzie </w:t>
            </w:r>
            <w:r w:rsidRPr="00121981">
              <w:rPr>
                <w:rFonts w:ascii="Cambria" w:hAnsi="Cambria"/>
                <w:sz w:val="20"/>
                <w:szCs w:val="20"/>
              </w:rPr>
              <w:t xml:space="preserve">koniecznością podjęcia wszelkich działań wynikających z </w:t>
            </w:r>
            <w:r>
              <w:rPr>
                <w:rFonts w:ascii="Cambria" w:hAnsi="Cambria"/>
                <w:sz w:val="20"/>
                <w:szCs w:val="20"/>
              </w:rPr>
              <w:t xml:space="preserve">rozeznanych potrzeb zdrowotnych </w:t>
            </w:r>
            <w:r w:rsidRPr="00121981">
              <w:rPr>
                <w:rFonts w:ascii="Cambria" w:hAnsi="Cambria"/>
                <w:sz w:val="20"/>
                <w:szCs w:val="20"/>
              </w:rPr>
              <w:t>mieszkańców województwa</w:t>
            </w:r>
          </w:p>
        </w:tc>
      </w:tr>
    </w:tbl>
    <w:p w14:paraId="0BE41208" w14:textId="77777777" w:rsidR="000B08D7" w:rsidRPr="00AF25E4" w:rsidRDefault="000B08D7" w:rsidP="00947ED9">
      <w:pPr>
        <w:jc w:val="both"/>
        <w:rPr>
          <w:rFonts w:ascii="Arial" w:hAnsi="Arial" w:cs="Arial"/>
          <w:b/>
          <w:sz w:val="20"/>
          <w:szCs w:val="20"/>
        </w:rPr>
      </w:pP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131B1AF3" w:rsidR="00947ED9" w:rsidRPr="00AF25E4" w:rsidRDefault="006A5559" w:rsidP="00947ED9">
      <w:pPr>
        <w:rPr>
          <w:rFonts w:ascii="Arial" w:hAnsi="Arial" w:cs="Arial"/>
          <w:sz w:val="20"/>
          <w:szCs w:val="20"/>
        </w:rPr>
      </w:pPr>
      <w:r>
        <w:rPr>
          <w:rFonts w:ascii="Arial" w:hAnsi="Arial" w:cs="Arial"/>
          <w:sz w:val="20"/>
          <w:szCs w:val="20"/>
        </w:rPr>
        <w:t>w imieniu którego działa</w:t>
      </w:r>
      <w:r w:rsidR="00947ED9" w:rsidRPr="00AF25E4">
        <w:rPr>
          <w:rFonts w:ascii="Arial" w:hAnsi="Arial" w:cs="Arial"/>
          <w:sz w:val="20"/>
          <w:szCs w:val="20"/>
        </w:rPr>
        <w:t>:</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42E56089"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r w:rsidR="00EF2811">
        <w:rPr>
          <w:rFonts w:ascii="Arial" w:hAnsi="Arial" w:cs="Arial"/>
          <w:i/>
          <w:iCs/>
          <w:sz w:val="20"/>
          <w:szCs w:val="20"/>
        </w:rPr>
        <w:t>)</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 xml:space="preserve">solidarnej </w:t>
      </w:r>
      <w:r w:rsidRPr="00AF25E4">
        <w:rPr>
          <w:rFonts w:ascii="Arial" w:hAnsi="Arial" w:cs="Arial"/>
          <w:b/>
          <w:i/>
          <w:iCs/>
          <w:sz w:val="20"/>
          <w:szCs w:val="20"/>
        </w:rPr>
        <w:lastRenderedPageBreak/>
        <w:t>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2ED43045"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Do reprezentowania Wykonawców występujących wspólnie wobec Zamawiają</w:t>
      </w:r>
      <w:r w:rsidR="006A5559">
        <w:rPr>
          <w:rFonts w:ascii="Arial" w:hAnsi="Arial" w:cs="Arial"/>
          <w:iCs/>
          <w:sz w:val="20"/>
          <w:szCs w:val="20"/>
        </w:rPr>
        <w:t>cego upoważniony jest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51978DB7"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AA74A7">
        <w:rPr>
          <w:rFonts w:ascii="Arial" w:hAnsi="Arial" w:cs="Arial"/>
          <w:b/>
          <w:i/>
          <w:sz w:val="20"/>
          <w:szCs w:val="20"/>
        </w:rPr>
        <w:t>EZP-271-2-</w:t>
      </w:r>
      <w:r w:rsidR="00055B18">
        <w:rPr>
          <w:rFonts w:ascii="Arial" w:hAnsi="Arial" w:cs="Arial"/>
          <w:b/>
          <w:i/>
          <w:sz w:val="20"/>
          <w:szCs w:val="20"/>
        </w:rPr>
        <w:t>150</w:t>
      </w:r>
      <w:r w:rsidR="000A1C82">
        <w:rPr>
          <w:rFonts w:ascii="Arial" w:hAnsi="Arial" w:cs="Arial"/>
          <w:b/>
          <w:i/>
          <w:sz w:val="20"/>
          <w:szCs w:val="20"/>
        </w:rPr>
        <w:t>/PN/202</w:t>
      </w:r>
      <w:r w:rsidR="007A6795">
        <w:rPr>
          <w:rFonts w:ascii="Arial" w:hAnsi="Arial" w:cs="Arial"/>
          <w:b/>
          <w:i/>
          <w:sz w:val="20"/>
          <w:szCs w:val="20"/>
        </w:rPr>
        <w:t>0</w:t>
      </w:r>
      <w:r w:rsidRPr="00AF25E4">
        <w:rPr>
          <w:rFonts w:ascii="Arial" w:hAnsi="Arial" w:cs="Arial"/>
          <w:b/>
          <w:i/>
          <w:sz w:val="20"/>
          <w:szCs w:val="20"/>
        </w:rPr>
        <w:t xml:space="preserve"> </w:t>
      </w:r>
      <w:r w:rsidRPr="00AF25E4">
        <w:rPr>
          <w:rFonts w:ascii="Arial" w:hAnsi="Arial" w:cs="Arial"/>
          <w:i/>
          <w:sz w:val="20"/>
          <w:szCs w:val="20"/>
        </w:rPr>
        <w:t xml:space="preserve">stanowią integralną część umowy.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1"/>
        <w:gridCol w:w="5838"/>
      </w:tblGrid>
      <w:tr w:rsidR="00947ED9" w:rsidRPr="00AF25E4" w14:paraId="59988324" w14:textId="77777777" w:rsidTr="00D859BA">
        <w:trPr>
          <w:trHeight w:val="14"/>
        </w:trPr>
        <w:tc>
          <w:tcPr>
            <w:tcW w:w="3121"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8"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D859BA">
        <w:trPr>
          <w:trHeight w:val="396"/>
        </w:trPr>
        <w:tc>
          <w:tcPr>
            <w:tcW w:w="3121" w:type="dxa"/>
            <w:shd w:val="clear" w:color="auto" w:fill="FFFFFF"/>
            <w:tcMar>
              <w:top w:w="0" w:type="dxa"/>
              <w:left w:w="108" w:type="dxa"/>
              <w:bottom w:w="0" w:type="dxa"/>
              <w:right w:w="108" w:type="dxa"/>
            </w:tcMar>
          </w:tcPr>
          <w:p w14:paraId="4AEBD671" w14:textId="77777777" w:rsidR="00947ED9" w:rsidRPr="00023048" w:rsidRDefault="00947ED9" w:rsidP="00AE2FEC">
            <w:pPr>
              <w:spacing w:line="256" w:lineRule="auto"/>
              <w:rPr>
                <w:rFonts w:ascii="Arial" w:eastAsia="Calibri" w:hAnsi="Arial" w:cs="Arial"/>
                <w:b/>
                <w:bCs/>
                <w:i/>
                <w:iCs/>
                <w:sz w:val="20"/>
                <w:szCs w:val="20"/>
              </w:rPr>
            </w:pPr>
            <w:r w:rsidRPr="00023048">
              <w:rPr>
                <w:rFonts w:ascii="Arial" w:eastAsia="Calibri" w:hAnsi="Arial" w:cs="Arial"/>
                <w:b/>
                <w:bCs/>
                <w:i/>
                <w:iCs/>
                <w:sz w:val="20"/>
                <w:szCs w:val="20"/>
              </w:rPr>
              <w:t>Załącznik nr 1</w:t>
            </w:r>
          </w:p>
        </w:tc>
        <w:tc>
          <w:tcPr>
            <w:tcW w:w="5838" w:type="dxa"/>
            <w:shd w:val="clear" w:color="auto" w:fill="FFFFFF"/>
            <w:tcMar>
              <w:top w:w="0" w:type="dxa"/>
              <w:left w:w="108" w:type="dxa"/>
              <w:bottom w:w="0" w:type="dxa"/>
              <w:right w:w="108" w:type="dxa"/>
            </w:tcMar>
          </w:tcPr>
          <w:p w14:paraId="548E8923" w14:textId="7CAA6EF5" w:rsidR="00947ED9" w:rsidRPr="00023048" w:rsidRDefault="006A5559" w:rsidP="006A5559">
            <w:pPr>
              <w:spacing w:after="200" w:line="256" w:lineRule="auto"/>
              <w:contextualSpacing/>
              <w:rPr>
                <w:rFonts w:ascii="Arial" w:hAnsi="Arial" w:cs="Arial"/>
                <w:b/>
                <w:i/>
                <w:sz w:val="20"/>
                <w:szCs w:val="20"/>
              </w:rPr>
            </w:pPr>
            <w:r w:rsidRPr="00023048">
              <w:rPr>
                <w:rFonts w:ascii="Arial" w:hAnsi="Arial" w:cs="Arial"/>
                <w:b/>
                <w:i/>
                <w:sz w:val="20"/>
                <w:szCs w:val="20"/>
              </w:rPr>
              <w:t xml:space="preserve">Formularz oferty, Kalkulacja cenowa </w:t>
            </w:r>
            <w:r w:rsidR="00947ED9" w:rsidRPr="00023048">
              <w:rPr>
                <w:rFonts w:ascii="Arial" w:hAnsi="Arial" w:cs="Arial"/>
                <w:b/>
                <w:i/>
                <w:sz w:val="20"/>
                <w:szCs w:val="20"/>
              </w:rPr>
              <w:t xml:space="preserve"> – Opis przedmiotu zamówienia</w:t>
            </w:r>
            <w:r w:rsidRPr="00023048">
              <w:rPr>
                <w:rFonts w:ascii="Arial" w:hAnsi="Arial" w:cs="Arial"/>
                <w:b/>
                <w:i/>
                <w:sz w:val="20"/>
                <w:szCs w:val="20"/>
              </w:rPr>
              <w:t xml:space="preserve"> z dnia ……………</w:t>
            </w:r>
            <w:r w:rsidR="00947ED9" w:rsidRPr="00023048">
              <w:rPr>
                <w:rFonts w:ascii="Arial" w:hAnsi="Arial" w:cs="Arial"/>
                <w:b/>
                <w:i/>
                <w:sz w:val="20"/>
                <w:szCs w:val="20"/>
              </w:rPr>
              <w:t>,</w:t>
            </w:r>
          </w:p>
        </w:tc>
      </w:tr>
      <w:tr w:rsidR="00D859BA" w:rsidRPr="00A7262E" w14:paraId="61A234A2" w14:textId="77777777" w:rsidTr="00D85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1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805D24" w14:textId="05403243" w:rsidR="00D859BA" w:rsidRPr="00023048" w:rsidRDefault="00055B18" w:rsidP="00055B18">
            <w:pPr>
              <w:spacing w:line="256" w:lineRule="auto"/>
              <w:rPr>
                <w:rFonts w:ascii="Arial" w:eastAsia="Calibri" w:hAnsi="Arial" w:cs="Arial"/>
                <w:b/>
                <w:bCs/>
                <w:i/>
                <w:iCs/>
                <w:sz w:val="20"/>
                <w:szCs w:val="20"/>
              </w:rPr>
            </w:pPr>
            <w:r>
              <w:rPr>
                <w:rFonts w:ascii="Arial" w:eastAsia="Calibri" w:hAnsi="Arial" w:cs="Arial"/>
                <w:b/>
                <w:bCs/>
                <w:i/>
                <w:iCs/>
                <w:sz w:val="20"/>
                <w:szCs w:val="20"/>
              </w:rPr>
              <w:t>Załącznik nr 2</w:t>
            </w:r>
          </w:p>
        </w:tc>
        <w:tc>
          <w:tcPr>
            <w:tcW w:w="5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181F509" w14:textId="77777777" w:rsidR="00D859BA" w:rsidRPr="00023048" w:rsidRDefault="00D859BA" w:rsidP="00F302A5">
            <w:pPr>
              <w:spacing w:after="200" w:line="256" w:lineRule="auto"/>
              <w:contextualSpacing/>
              <w:rPr>
                <w:rFonts w:ascii="Arial" w:hAnsi="Arial" w:cs="Arial"/>
                <w:b/>
                <w:i/>
                <w:color w:val="000000" w:themeColor="text1"/>
                <w:sz w:val="20"/>
                <w:szCs w:val="20"/>
              </w:rPr>
            </w:pPr>
            <w:r w:rsidRPr="00023048">
              <w:rPr>
                <w:rFonts w:ascii="Arial" w:hAnsi="Arial" w:cs="Arial"/>
                <w:b/>
                <w:i/>
                <w:color w:val="000000" w:themeColor="text1"/>
                <w:sz w:val="20"/>
                <w:szCs w:val="20"/>
              </w:rPr>
              <w:t>WZÓR ZAWIADOMIENIA kierowanego przez Zamawiającego do Wykonawcy o skorzystaniu z PRAWA OPCJI</w:t>
            </w:r>
          </w:p>
        </w:tc>
      </w:tr>
      <w:tr w:rsidR="00AC7FAE" w:rsidRPr="00A7262E" w14:paraId="639FF395" w14:textId="77777777" w:rsidTr="00D85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1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BED3D9F" w14:textId="0A507CFD" w:rsidR="00AC7FAE" w:rsidRPr="00023048" w:rsidRDefault="00AC7FAE" w:rsidP="00F302A5">
            <w:pPr>
              <w:spacing w:line="256" w:lineRule="auto"/>
              <w:rPr>
                <w:rFonts w:ascii="Arial" w:eastAsia="Calibri" w:hAnsi="Arial" w:cs="Arial"/>
                <w:b/>
                <w:bCs/>
                <w:i/>
                <w:iCs/>
                <w:sz w:val="20"/>
                <w:szCs w:val="20"/>
              </w:rPr>
            </w:pPr>
            <w:r>
              <w:rPr>
                <w:rFonts w:ascii="Arial" w:eastAsia="Calibri" w:hAnsi="Arial" w:cs="Arial"/>
                <w:b/>
                <w:bCs/>
                <w:i/>
                <w:iCs/>
                <w:sz w:val="20"/>
                <w:szCs w:val="20"/>
              </w:rPr>
              <w:t>Załącznik nr 3</w:t>
            </w:r>
          </w:p>
        </w:tc>
        <w:tc>
          <w:tcPr>
            <w:tcW w:w="58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61F279" w14:textId="66985BEE" w:rsidR="00AC7FAE" w:rsidRPr="00023048" w:rsidRDefault="00AC7FAE" w:rsidP="00F302A5">
            <w:pPr>
              <w:spacing w:after="200" w:line="256" w:lineRule="auto"/>
              <w:contextualSpacing/>
              <w:rPr>
                <w:rFonts w:ascii="Arial" w:hAnsi="Arial" w:cs="Arial"/>
                <w:b/>
                <w:i/>
                <w:color w:val="000000" w:themeColor="text1"/>
                <w:sz w:val="20"/>
                <w:szCs w:val="20"/>
              </w:rPr>
            </w:pPr>
            <w:r w:rsidRPr="00AC7FAE">
              <w:rPr>
                <w:rFonts w:ascii="Arial" w:hAnsi="Arial" w:cs="Arial"/>
                <w:b/>
                <w:i/>
                <w:color w:val="000000" w:themeColor="text1"/>
                <w:sz w:val="20"/>
                <w:szCs w:val="20"/>
              </w:rPr>
              <w:t>INFORMACJE DOTYCZĄCE PRZETWARZANIA DANYCH OSOBOWYCH DLA OSÓB, KTÓRYCH DANE WYKONAWCA UDOSTĘPNIŁ ZAMAWIAJĄCEMU-UNIWERSYTECKIEMU SZPITALOWI DZIECIĘCEMU W KRAKOWIE W ZWIĄZKU Z REALIZACJĄ UMOWY</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75ECE810" w:rsidR="00947ED9" w:rsidRPr="00217870" w:rsidRDefault="00947ED9" w:rsidP="00AC7FAE">
      <w:pPr>
        <w:widowControl w:val="0"/>
        <w:numPr>
          <w:ilvl w:val="0"/>
          <w:numId w:val="61"/>
        </w:numPr>
        <w:spacing w:after="0" w:line="276" w:lineRule="auto"/>
        <w:jc w:val="both"/>
        <w:rPr>
          <w:rFonts w:ascii="Arial" w:hAnsi="Arial" w:cs="Arial"/>
          <w:sz w:val="20"/>
          <w:szCs w:val="20"/>
        </w:rPr>
      </w:pPr>
      <w:r w:rsidRPr="00217870">
        <w:rPr>
          <w:rFonts w:ascii="Arial" w:hAnsi="Arial" w:cs="Arial"/>
          <w:sz w:val="20"/>
          <w:szCs w:val="20"/>
        </w:rPr>
        <w:t>ze strony Zamawiającego: ……</w:t>
      </w:r>
      <w:r w:rsidR="0032072A" w:rsidRPr="00217870">
        <w:rPr>
          <w:rFonts w:ascii="Arial" w:hAnsi="Arial" w:cs="Arial"/>
          <w:sz w:val="20"/>
          <w:szCs w:val="20"/>
        </w:rPr>
        <w:t>………tel. ………</w:t>
      </w:r>
      <w:r w:rsidR="00217870">
        <w:rPr>
          <w:rFonts w:ascii="Arial" w:hAnsi="Arial" w:cs="Arial"/>
          <w:sz w:val="20"/>
          <w:szCs w:val="20"/>
        </w:rPr>
        <w:t>……..</w:t>
      </w:r>
      <w:r w:rsidR="0032072A" w:rsidRPr="00217870">
        <w:rPr>
          <w:rFonts w:ascii="Arial" w:hAnsi="Arial" w:cs="Arial"/>
          <w:sz w:val="20"/>
          <w:szCs w:val="20"/>
        </w:rPr>
        <w:t>…e-mail…………</w:t>
      </w:r>
      <w:r w:rsidR="00217870">
        <w:rPr>
          <w:rFonts w:ascii="Arial" w:hAnsi="Arial" w:cs="Arial"/>
          <w:sz w:val="20"/>
          <w:szCs w:val="20"/>
        </w:rPr>
        <w:t>…….</w:t>
      </w:r>
      <w:r w:rsidR="0032072A" w:rsidRPr="00217870">
        <w:rPr>
          <w:rFonts w:ascii="Arial" w:hAnsi="Arial" w:cs="Arial"/>
          <w:sz w:val="20"/>
          <w:szCs w:val="20"/>
        </w:rPr>
        <w:t>…</w:t>
      </w:r>
      <w:r w:rsidRPr="00217870">
        <w:rPr>
          <w:rFonts w:ascii="Arial" w:hAnsi="Arial" w:cs="Arial"/>
          <w:sz w:val="20"/>
          <w:szCs w:val="20"/>
        </w:rPr>
        <w:t>- w tym do składania zamówień jednostkowych lub dokonywania uzgodnień dotyczących realizacji zamówień jednostkowych,</w:t>
      </w:r>
    </w:p>
    <w:p w14:paraId="6538D5CE" w14:textId="1C8FA5A0" w:rsidR="00947ED9" w:rsidRPr="00217870" w:rsidRDefault="00947ED9" w:rsidP="00AC7FAE">
      <w:pPr>
        <w:widowControl w:val="0"/>
        <w:numPr>
          <w:ilvl w:val="0"/>
          <w:numId w:val="61"/>
        </w:numPr>
        <w:spacing w:after="0" w:line="276" w:lineRule="auto"/>
        <w:jc w:val="both"/>
        <w:rPr>
          <w:rFonts w:ascii="Arial" w:hAnsi="Arial" w:cs="Arial"/>
          <w:sz w:val="20"/>
          <w:szCs w:val="20"/>
        </w:rPr>
      </w:pPr>
      <w:r w:rsidRPr="00217870">
        <w:rPr>
          <w:rFonts w:ascii="Arial" w:hAnsi="Arial" w:cs="Arial"/>
          <w:sz w:val="20"/>
          <w:szCs w:val="20"/>
        </w:rPr>
        <w:t>ze strony Wykonawcy: …………………tel</w:t>
      </w:r>
      <w:r w:rsidR="00B35E2B" w:rsidRPr="00217870">
        <w:rPr>
          <w:rFonts w:ascii="Arial" w:hAnsi="Arial" w:cs="Arial"/>
          <w:sz w:val="20"/>
          <w:szCs w:val="20"/>
        </w:rPr>
        <w:t xml:space="preserve">. </w:t>
      </w:r>
      <w:r w:rsidRPr="00217870">
        <w:rPr>
          <w:rFonts w:ascii="Arial" w:hAnsi="Arial" w:cs="Arial"/>
          <w:sz w:val="20"/>
          <w:szCs w:val="20"/>
        </w:rPr>
        <w:t>……</w:t>
      </w:r>
      <w:r w:rsidR="0032072A" w:rsidRPr="00217870">
        <w:rPr>
          <w:rFonts w:ascii="Arial" w:hAnsi="Arial" w:cs="Arial"/>
          <w:sz w:val="20"/>
          <w:szCs w:val="20"/>
        </w:rPr>
        <w:t>…</w:t>
      </w:r>
      <w:r w:rsidR="00217870">
        <w:rPr>
          <w:rFonts w:ascii="Arial" w:hAnsi="Arial" w:cs="Arial"/>
          <w:sz w:val="20"/>
          <w:szCs w:val="20"/>
        </w:rPr>
        <w:t>……….</w:t>
      </w:r>
      <w:r w:rsidR="0032072A" w:rsidRPr="00217870">
        <w:rPr>
          <w:rFonts w:ascii="Arial" w:hAnsi="Arial" w:cs="Arial"/>
          <w:sz w:val="20"/>
          <w:szCs w:val="20"/>
        </w:rPr>
        <w:t>…e-mail ….........</w:t>
      </w:r>
      <w:r w:rsidR="00217870">
        <w:rPr>
          <w:rFonts w:ascii="Arial" w:hAnsi="Arial" w:cs="Arial"/>
          <w:sz w:val="20"/>
          <w:szCs w:val="20"/>
        </w:rPr>
        <w:t>.....</w:t>
      </w:r>
      <w:r w:rsidR="0032072A" w:rsidRPr="00217870">
        <w:rPr>
          <w:rFonts w:ascii="Arial" w:hAnsi="Arial" w:cs="Arial"/>
          <w:sz w:val="20"/>
          <w:szCs w:val="20"/>
        </w:rPr>
        <w:t xml:space="preserve">...... </w:t>
      </w:r>
      <w:r w:rsidRPr="00217870">
        <w:rPr>
          <w:rFonts w:ascii="Arial" w:hAnsi="Arial" w:cs="Arial"/>
          <w:sz w:val="20"/>
          <w:szCs w:val="20"/>
        </w:rPr>
        <w:t>- w tym  dokonywania uzgodnień dotyczących realizacji zamówień jednostkowych,</w:t>
      </w:r>
    </w:p>
    <w:p w14:paraId="506F2BBB" w14:textId="5BD996A6" w:rsidR="00947ED9" w:rsidRPr="00217870" w:rsidRDefault="00947ED9" w:rsidP="00AC7FAE">
      <w:pPr>
        <w:numPr>
          <w:ilvl w:val="0"/>
          <w:numId w:val="61"/>
        </w:numPr>
        <w:spacing w:line="254" w:lineRule="auto"/>
        <w:contextualSpacing/>
        <w:rPr>
          <w:rFonts w:ascii="Arial" w:hAnsi="Arial" w:cs="Arial"/>
          <w:sz w:val="20"/>
          <w:szCs w:val="20"/>
        </w:rPr>
      </w:pPr>
      <w:r w:rsidRPr="00217870">
        <w:rPr>
          <w:rFonts w:ascii="Arial" w:hAnsi="Arial" w:cs="Arial"/>
          <w:sz w:val="20"/>
          <w:szCs w:val="20"/>
        </w:rPr>
        <w:t>Adres Zamawiającego  korespondencyjny  do doręczeń:</w:t>
      </w:r>
      <w:r w:rsidR="006A5559" w:rsidRPr="00217870">
        <w:rPr>
          <w:rFonts w:ascii="Arial" w:hAnsi="Arial" w:cs="Arial"/>
          <w:sz w:val="20"/>
          <w:szCs w:val="20"/>
        </w:rPr>
        <w:t xml:space="preserve"> </w:t>
      </w:r>
      <w:r w:rsidRPr="00217870">
        <w:rPr>
          <w:rFonts w:ascii="Arial" w:hAnsi="Arial" w:cs="Arial"/>
          <w:sz w:val="20"/>
          <w:szCs w:val="20"/>
        </w:rPr>
        <w:t>………………………………..…..</w:t>
      </w:r>
    </w:p>
    <w:p w14:paraId="53ED945A" w14:textId="45753ED0" w:rsidR="00947ED9" w:rsidRPr="00217870" w:rsidRDefault="00947ED9" w:rsidP="00AC7FAE">
      <w:pPr>
        <w:numPr>
          <w:ilvl w:val="0"/>
          <w:numId w:val="61"/>
        </w:numPr>
        <w:spacing w:line="254" w:lineRule="auto"/>
        <w:contextualSpacing/>
        <w:rPr>
          <w:rFonts w:ascii="Arial" w:hAnsi="Arial" w:cs="Arial"/>
          <w:sz w:val="20"/>
          <w:szCs w:val="20"/>
        </w:rPr>
      </w:pPr>
      <w:r w:rsidRPr="00217870">
        <w:rPr>
          <w:rFonts w:ascii="Arial" w:hAnsi="Arial" w:cs="Arial"/>
          <w:sz w:val="20"/>
          <w:szCs w:val="20"/>
        </w:rPr>
        <w:t>Adres Wykonawcy korespondencyjny  do doręczeń:</w:t>
      </w:r>
      <w:r w:rsidR="006A5559" w:rsidRPr="00217870">
        <w:rPr>
          <w:rFonts w:ascii="Arial" w:hAnsi="Arial" w:cs="Arial"/>
          <w:sz w:val="20"/>
          <w:szCs w:val="20"/>
        </w:rPr>
        <w:t xml:space="preserve"> </w:t>
      </w:r>
      <w:r w:rsidRPr="00217870">
        <w:rPr>
          <w:rFonts w:ascii="Arial" w:hAnsi="Arial" w:cs="Arial"/>
          <w:sz w:val="20"/>
          <w:szCs w:val="20"/>
        </w:rPr>
        <w:t>………………………………..………..</w:t>
      </w:r>
    </w:p>
    <w:p w14:paraId="5C611E5B" w14:textId="10984184" w:rsidR="00947ED9" w:rsidRPr="00217870" w:rsidRDefault="00947ED9" w:rsidP="00AC7FAE">
      <w:pPr>
        <w:numPr>
          <w:ilvl w:val="0"/>
          <w:numId w:val="61"/>
        </w:numPr>
        <w:spacing w:line="254" w:lineRule="auto"/>
        <w:contextualSpacing/>
        <w:jc w:val="both"/>
        <w:rPr>
          <w:rFonts w:ascii="Arial" w:hAnsi="Arial" w:cs="Arial"/>
          <w:sz w:val="20"/>
          <w:szCs w:val="20"/>
        </w:rPr>
      </w:pPr>
      <w:r w:rsidRPr="00217870">
        <w:rPr>
          <w:rFonts w:ascii="Arial" w:hAnsi="Arial" w:cs="Arial"/>
          <w:sz w:val="20"/>
          <w:szCs w:val="20"/>
        </w:rPr>
        <w:lastRenderedPageBreak/>
        <w:t>Adres Wykonawcy do doręczania przez Zamawiającego zamówień jednos</w:t>
      </w:r>
      <w:r w:rsidR="0032072A" w:rsidRPr="00217870">
        <w:rPr>
          <w:rFonts w:ascii="Arial" w:hAnsi="Arial" w:cs="Arial"/>
          <w:sz w:val="20"/>
          <w:szCs w:val="20"/>
        </w:rPr>
        <w:t>tkowych:  e-mail ……</w:t>
      </w:r>
      <w:r w:rsidR="00217870">
        <w:rPr>
          <w:rFonts w:ascii="Arial" w:hAnsi="Arial" w:cs="Arial"/>
          <w:sz w:val="20"/>
          <w:szCs w:val="20"/>
        </w:rPr>
        <w:t>………………….</w:t>
      </w:r>
      <w:r w:rsidR="0032072A" w:rsidRPr="00217870">
        <w:rPr>
          <w:rFonts w:ascii="Arial" w:hAnsi="Arial" w:cs="Arial"/>
          <w:sz w:val="20"/>
          <w:szCs w:val="20"/>
        </w:rPr>
        <w:t xml:space="preserve">….. </w:t>
      </w:r>
    </w:p>
    <w:p w14:paraId="14D664D9" w14:textId="044EBDF2" w:rsidR="00947ED9" w:rsidRPr="00217870" w:rsidRDefault="00947ED9" w:rsidP="00AC7FAE">
      <w:pPr>
        <w:numPr>
          <w:ilvl w:val="0"/>
          <w:numId w:val="61"/>
        </w:numPr>
        <w:spacing w:line="254" w:lineRule="auto"/>
        <w:contextualSpacing/>
        <w:jc w:val="both"/>
        <w:rPr>
          <w:rFonts w:ascii="Arial" w:hAnsi="Arial" w:cs="Arial"/>
          <w:sz w:val="20"/>
          <w:szCs w:val="20"/>
        </w:rPr>
      </w:pPr>
      <w:r w:rsidRPr="00217870">
        <w:rPr>
          <w:rFonts w:ascii="Arial" w:hAnsi="Arial" w:cs="Arial"/>
          <w:sz w:val="20"/>
          <w:szCs w:val="20"/>
        </w:rPr>
        <w:t>Adres Wykonawcy do doręczania przez Zam</w:t>
      </w:r>
      <w:r w:rsidR="006A5559" w:rsidRPr="00217870">
        <w:rPr>
          <w:rFonts w:ascii="Arial" w:hAnsi="Arial" w:cs="Arial"/>
          <w:sz w:val="20"/>
          <w:szCs w:val="20"/>
        </w:rPr>
        <w:t xml:space="preserve">awiającego zgłoszeń reklamacji: </w:t>
      </w:r>
      <w:r w:rsidR="0032072A" w:rsidRPr="00217870">
        <w:rPr>
          <w:rFonts w:ascii="Arial" w:hAnsi="Arial" w:cs="Arial"/>
          <w:sz w:val="20"/>
          <w:szCs w:val="20"/>
        </w:rPr>
        <w:t>e-mail …………………………..</w:t>
      </w:r>
    </w:p>
    <w:p w14:paraId="7FE79FDC" w14:textId="4237237B" w:rsidR="00947ED9" w:rsidRPr="00217870" w:rsidRDefault="00947ED9" w:rsidP="00AC7FAE">
      <w:pPr>
        <w:numPr>
          <w:ilvl w:val="0"/>
          <w:numId w:val="61"/>
        </w:numPr>
        <w:spacing w:line="254" w:lineRule="auto"/>
        <w:contextualSpacing/>
        <w:jc w:val="both"/>
        <w:rPr>
          <w:rFonts w:ascii="Arial" w:hAnsi="Arial" w:cs="Arial"/>
          <w:sz w:val="20"/>
          <w:szCs w:val="20"/>
        </w:rPr>
      </w:pPr>
      <w:r w:rsidRPr="00217870">
        <w:rPr>
          <w:rFonts w:ascii="Arial" w:hAnsi="Arial" w:cs="Arial"/>
          <w:sz w:val="20"/>
          <w:szCs w:val="20"/>
        </w:rPr>
        <w:t>Adres Zamawiającego do zwrotnego potwierdzenia odebrania zgłoszeń reklamacji oraz do przekazywania odpowiedzi Wykonawcy na rekla</w:t>
      </w:r>
      <w:r w:rsidR="0032072A" w:rsidRPr="00217870">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F25E4" w:rsidRDefault="00856EFA" w:rsidP="00856EFA">
      <w:pPr>
        <w:pStyle w:val="Bezodstpw"/>
        <w:jc w:val="center"/>
        <w:rPr>
          <w:rFonts w:ascii="Arial" w:hAnsi="Arial" w:cs="Arial"/>
          <w:b/>
          <w:sz w:val="20"/>
          <w:szCs w:val="20"/>
        </w:rPr>
      </w:pPr>
      <w:r>
        <w:rPr>
          <w:rFonts w:ascii="Arial" w:hAnsi="Arial" w:cs="Arial"/>
          <w:b/>
          <w:sz w:val="20"/>
          <w:szCs w:val="20"/>
        </w:rPr>
        <w:t>PRZEDMIOT UMOWY</w:t>
      </w:r>
    </w:p>
    <w:p w14:paraId="24940F16"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1</w:t>
      </w:r>
    </w:p>
    <w:p w14:paraId="5F138A85" w14:textId="2421965C" w:rsidR="00947ED9" w:rsidRPr="00AF25E4" w:rsidRDefault="00947ED9" w:rsidP="00EE7364">
      <w:pPr>
        <w:numPr>
          <w:ilvl w:val="0"/>
          <w:numId w:val="62"/>
        </w:numPr>
        <w:spacing w:after="60" w:line="240" w:lineRule="auto"/>
        <w:contextualSpacing/>
        <w:jc w:val="both"/>
        <w:rPr>
          <w:rFonts w:ascii="Arial" w:hAnsi="Arial" w:cs="Arial"/>
          <w:sz w:val="20"/>
          <w:szCs w:val="20"/>
        </w:rPr>
      </w:pPr>
      <w:r w:rsidRPr="00AF25E4">
        <w:rPr>
          <w:rFonts w:ascii="Arial" w:hAnsi="Arial" w:cs="Arial"/>
          <w:sz w:val="20"/>
          <w:szCs w:val="20"/>
        </w:rPr>
        <w:t xml:space="preserve">Przedmiot umowy stanowi </w:t>
      </w:r>
      <w:r w:rsidR="00EE7364" w:rsidRPr="00EE7364">
        <w:rPr>
          <w:rFonts w:ascii="Arial" w:hAnsi="Arial" w:cs="Arial"/>
          <w:b/>
          <w:sz w:val="20"/>
          <w:szCs w:val="20"/>
        </w:rPr>
        <w:t xml:space="preserve">dostawa </w:t>
      </w:r>
      <w:r w:rsidR="00055B18">
        <w:rPr>
          <w:rFonts w:ascii="Arial" w:hAnsi="Arial" w:cs="Arial"/>
          <w:b/>
          <w:sz w:val="20"/>
          <w:szCs w:val="20"/>
        </w:rPr>
        <w:t>rękawic diagnostycznych nitrylowych</w:t>
      </w:r>
      <w:r w:rsidR="00FC4EE0">
        <w:rPr>
          <w:rFonts w:ascii="Arial" w:hAnsi="Arial" w:cs="Arial"/>
          <w:b/>
          <w:sz w:val="20"/>
          <w:szCs w:val="20"/>
        </w:rPr>
        <w:t xml:space="preserve"> </w:t>
      </w:r>
      <w:r w:rsidR="00C34C84">
        <w:rPr>
          <w:rFonts w:ascii="Arial" w:hAnsi="Arial" w:cs="Arial"/>
          <w:sz w:val="20"/>
          <w:szCs w:val="20"/>
        </w:rPr>
        <w:t>zwanej</w:t>
      </w:r>
      <w:r w:rsidRPr="00AF25E4">
        <w:rPr>
          <w:rFonts w:ascii="Arial" w:hAnsi="Arial" w:cs="Arial"/>
          <w:sz w:val="20"/>
          <w:szCs w:val="20"/>
        </w:rPr>
        <w:t xml:space="preserve"> również dalej </w:t>
      </w:r>
      <w:r w:rsidRPr="00AF25E4">
        <w:rPr>
          <w:rFonts w:ascii="Arial" w:hAnsi="Arial" w:cs="Arial"/>
          <w:i/>
          <w:sz w:val="20"/>
          <w:szCs w:val="20"/>
        </w:rPr>
        <w:t>przedmiotem zamówienia</w:t>
      </w:r>
      <w:r w:rsidRPr="00AF25E4">
        <w:rPr>
          <w:rFonts w:ascii="Arial" w:hAnsi="Arial" w:cs="Arial"/>
          <w:sz w:val="20"/>
          <w:szCs w:val="20"/>
        </w:rPr>
        <w:t>,</w:t>
      </w:r>
      <w:r w:rsidRPr="00AF25E4">
        <w:rPr>
          <w:rFonts w:ascii="Arial" w:hAnsi="Arial" w:cs="Arial"/>
          <w:i/>
          <w:sz w:val="20"/>
          <w:szCs w:val="20"/>
        </w:rPr>
        <w:t xml:space="preserve"> dostawami</w:t>
      </w:r>
      <w:r w:rsidRPr="00AF25E4">
        <w:rPr>
          <w:rFonts w:ascii="Arial" w:hAnsi="Arial" w:cs="Arial"/>
          <w:sz w:val="20"/>
          <w:szCs w:val="20"/>
        </w:rPr>
        <w:t xml:space="preserve">, </w:t>
      </w:r>
      <w:r w:rsidRPr="00AF25E4">
        <w:rPr>
          <w:rFonts w:ascii="Arial" w:hAnsi="Arial" w:cs="Arial"/>
          <w:i/>
          <w:sz w:val="20"/>
          <w:szCs w:val="20"/>
        </w:rPr>
        <w:t xml:space="preserve">produktami, towarem </w:t>
      </w:r>
      <w:r w:rsidRPr="00AF25E4">
        <w:rPr>
          <w:rFonts w:ascii="Arial" w:hAnsi="Arial" w:cs="Arial"/>
          <w:sz w:val="20"/>
          <w:szCs w:val="20"/>
        </w:rPr>
        <w:t>lub</w:t>
      </w:r>
      <w:r w:rsidRPr="00AF25E4">
        <w:rPr>
          <w:rFonts w:ascii="Arial" w:hAnsi="Arial" w:cs="Arial"/>
          <w:i/>
          <w:sz w:val="20"/>
          <w:szCs w:val="20"/>
        </w:rPr>
        <w:t xml:space="preserve"> asortymentem.</w:t>
      </w:r>
    </w:p>
    <w:p w14:paraId="5D6ECBFE" w14:textId="6B3F488A" w:rsidR="00947ED9" w:rsidRPr="006E58B7" w:rsidRDefault="00947ED9" w:rsidP="00AC7FAE">
      <w:pPr>
        <w:widowControl w:val="0"/>
        <w:numPr>
          <w:ilvl w:val="0"/>
          <w:numId w:val="62"/>
        </w:numPr>
        <w:suppressAutoHyphens/>
        <w:spacing w:after="0" w:line="240" w:lineRule="auto"/>
        <w:ind w:left="357" w:hanging="357"/>
        <w:jc w:val="both"/>
        <w:rPr>
          <w:rFonts w:ascii="Arial" w:hAnsi="Arial" w:cs="Arial"/>
          <w:sz w:val="20"/>
          <w:szCs w:val="20"/>
        </w:rPr>
      </w:pPr>
      <w:r w:rsidRPr="00AF25E4">
        <w:rPr>
          <w:rFonts w:ascii="Arial" w:hAnsi="Arial" w:cs="Arial"/>
          <w:sz w:val="20"/>
          <w:szCs w:val="20"/>
        </w:rPr>
        <w:t xml:space="preserve">Szczegółowe wymagania dotyczące przedmiotu dostaw, przewidywane ilości oraz ceny </w:t>
      </w:r>
      <w:r w:rsidRPr="006E58B7">
        <w:rPr>
          <w:rFonts w:ascii="Arial" w:hAnsi="Arial" w:cs="Arial"/>
          <w:sz w:val="20"/>
          <w:szCs w:val="20"/>
        </w:rPr>
        <w:t xml:space="preserve">jednostkowe zawiera  </w:t>
      </w:r>
      <w:r w:rsidRPr="006E58B7">
        <w:rPr>
          <w:rFonts w:ascii="Arial" w:hAnsi="Arial" w:cs="Arial"/>
          <w:b/>
          <w:i/>
          <w:sz w:val="20"/>
          <w:szCs w:val="20"/>
        </w:rPr>
        <w:t>Załącznik nr 1</w:t>
      </w:r>
      <w:r w:rsidRPr="006E58B7">
        <w:rPr>
          <w:rFonts w:ascii="Arial" w:hAnsi="Arial" w:cs="Arial"/>
          <w:sz w:val="20"/>
          <w:szCs w:val="20"/>
        </w:rPr>
        <w:t xml:space="preserve"> do umowy.</w:t>
      </w:r>
    </w:p>
    <w:p w14:paraId="3836F311" w14:textId="77777777" w:rsidR="00947ED9" w:rsidRPr="006E58B7" w:rsidRDefault="00947ED9" w:rsidP="00AC7FAE">
      <w:pPr>
        <w:numPr>
          <w:ilvl w:val="0"/>
          <w:numId w:val="62"/>
        </w:numPr>
        <w:spacing w:after="0" w:line="240" w:lineRule="auto"/>
        <w:ind w:left="357" w:hanging="357"/>
        <w:contextualSpacing/>
        <w:jc w:val="both"/>
        <w:rPr>
          <w:rFonts w:ascii="Arial" w:hAnsi="Arial" w:cs="Arial"/>
          <w:sz w:val="20"/>
          <w:szCs w:val="20"/>
        </w:rPr>
      </w:pPr>
      <w:r w:rsidRPr="006E58B7">
        <w:rPr>
          <w:rFonts w:ascii="Arial" w:hAnsi="Arial" w:cs="Arial"/>
          <w:sz w:val="20"/>
          <w:szCs w:val="20"/>
        </w:rPr>
        <w:t>Wykonawca zapewnia, że przedmiot umowy spełnia wymagania Zamawiającego.</w:t>
      </w:r>
    </w:p>
    <w:p w14:paraId="352F0CE8" w14:textId="73F89DD7" w:rsidR="006E58B7" w:rsidRPr="006E58B7" w:rsidRDefault="006E58B7" w:rsidP="00AC7FAE">
      <w:pPr>
        <w:pStyle w:val="Akapitzlist"/>
        <w:numPr>
          <w:ilvl w:val="0"/>
          <w:numId w:val="62"/>
        </w:numPr>
        <w:spacing w:after="0" w:line="240" w:lineRule="auto"/>
        <w:jc w:val="both"/>
        <w:rPr>
          <w:rFonts w:ascii="Arial" w:hAnsi="Arial" w:cs="Arial"/>
          <w:sz w:val="20"/>
          <w:szCs w:val="20"/>
        </w:rPr>
      </w:pPr>
      <w:r w:rsidRPr="006E58B7">
        <w:rPr>
          <w:rFonts w:ascii="Arial" w:hAnsi="Arial" w:cs="Arial"/>
          <w:sz w:val="20"/>
          <w:szCs w:val="20"/>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14:paraId="39836D91" w14:textId="77777777" w:rsidR="00947ED9" w:rsidRPr="00AF25E4" w:rsidRDefault="00947ED9" w:rsidP="00AC7FAE">
      <w:pPr>
        <w:numPr>
          <w:ilvl w:val="0"/>
          <w:numId w:val="62"/>
        </w:numPr>
        <w:spacing w:after="0" w:line="240" w:lineRule="auto"/>
        <w:ind w:left="357" w:hanging="357"/>
        <w:contextualSpacing/>
        <w:jc w:val="both"/>
        <w:rPr>
          <w:rFonts w:ascii="Arial" w:hAnsi="Arial" w:cs="Arial"/>
          <w:sz w:val="20"/>
          <w:szCs w:val="20"/>
        </w:rPr>
      </w:pPr>
      <w:r w:rsidRPr="006E58B7">
        <w:rPr>
          <w:rFonts w:ascii="Arial" w:hAnsi="Arial" w:cs="Arial"/>
          <w:sz w:val="20"/>
          <w:szCs w:val="20"/>
        </w:rPr>
        <w:t>Przedmiot umowy będzie dostarczany do siedziby Zamawiającego na koszt i ryzyko Wykonawcy, w szczególności Wykonawca odpowiada za uszkodzenie lub utratę przedmiotu umowy podczas</w:t>
      </w:r>
      <w:r w:rsidRPr="00AF25E4">
        <w:rPr>
          <w:rFonts w:ascii="Arial" w:hAnsi="Arial" w:cs="Arial"/>
          <w:sz w:val="20"/>
          <w:szCs w:val="20"/>
        </w:rPr>
        <w:t xml:space="preserve"> transportu do Zamawiającego.</w:t>
      </w:r>
    </w:p>
    <w:p w14:paraId="4915CCB5" w14:textId="1E3211CC" w:rsidR="00D60479" w:rsidRPr="00D328BB" w:rsidRDefault="00D60479" w:rsidP="00D328BB">
      <w:pPr>
        <w:numPr>
          <w:ilvl w:val="0"/>
          <w:numId w:val="62"/>
        </w:numPr>
        <w:spacing w:after="0" w:line="240" w:lineRule="auto"/>
        <w:ind w:left="357" w:hanging="357"/>
        <w:contextualSpacing/>
        <w:jc w:val="both"/>
        <w:rPr>
          <w:rFonts w:ascii="Arial" w:hAnsi="Arial" w:cs="Arial"/>
          <w:sz w:val="20"/>
          <w:szCs w:val="20"/>
        </w:rPr>
      </w:pPr>
      <w:r w:rsidRPr="00AF25E4">
        <w:rPr>
          <w:rFonts w:ascii="Arial" w:hAnsi="Arial" w:cs="Arial"/>
          <w:sz w:val="20"/>
          <w:szCs w:val="20"/>
        </w:rPr>
        <w:t xml:space="preserve">Ilości o których mowa w </w:t>
      </w:r>
      <w:r w:rsidRPr="00AF25E4">
        <w:rPr>
          <w:rFonts w:ascii="Arial" w:hAnsi="Arial" w:cs="Arial"/>
          <w:b/>
          <w:sz w:val="20"/>
          <w:szCs w:val="20"/>
        </w:rPr>
        <w:t>ust</w:t>
      </w:r>
      <w:r w:rsidR="00B363ED">
        <w:rPr>
          <w:rFonts w:ascii="Arial" w:hAnsi="Arial" w:cs="Arial"/>
          <w:b/>
          <w:sz w:val="20"/>
          <w:szCs w:val="20"/>
        </w:rPr>
        <w:t>.</w:t>
      </w:r>
      <w:r w:rsidRPr="00AF25E4">
        <w:rPr>
          <w:rFonts w:ascii="Arial" w:hAnsi="Arial" w:cs="Arial"/>
          <w:b/>
          <w:sz w:val="20"/>
          <w:szCs w:val="20"/>
        </w:rPr>
        <w:t xml:space="preserve"> 2</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 xml:space="preserve">określają szacunkowe potrzeby Zamawiającego w okresie obowiązywania umowy, nie stanowiąc zobowiązania dla Zamawiającego do jego pełnej realizacji, </w:t>
      </w:r>
      <w:r w:rsidRPr="00B363ED">
        <w:rPr>
          <w:rFonts w:ascii="Arial" w:hAnsi="Arial" w:cs="Arial"/>
          <w:sz w:val="20"/>
          <w:szCs w:val="20"/>
        </w:rPr>
        <w:t>ani też podstawy do dochodzenia przez Wykonawcę roszczeń odszkodowawczych z tytułu niezrealizowania całości przedmiotu umowy.</w:t>
      </w:r>
      <w:r w:rsidRPr="00D328BB">
        <w:rPr>
          <w:rFonts w:ascii="Arial" w:hAnsi="Arial" w:cs="Arial"/>
          <w:sz w:val="20"/>
          <w:szCs w:val="20"/>
        </w:rPr>
        <w:t xml:space="preserve"> </w:t>
      </w:r>
    </w:p>
    <w:p w14:paraId="780C233A" w14:textId="77777777" w:rsidR="006E58B7" w:rsidRPr="00B363ED" w:rsidRDefault="006E58B7" w:rsidP="00AC7FAE">
      <w:pPr>
        <w:pStyle w:val="Akapitzlist"/>
        <w:numPr>
          <w:ilvl w:val="0"/>
          <w:numId w:val="62"/>
        </w:numPr>
        <w:spacing w:line="254" w:lineRule="auto"/>
        <w:jc w:val="both"/>
        <w:rPr>
          <w:rFonts w:ascii="Arial" w:hAnsi="Arial" w:cs="Arial"/>
          <w:sz w:val="20"/>
          <w:szCs w:val="20"/>
        </w:rPr>
      </w:pPr>
      <w:r w:rsidRPr="00B363ED">
        <w:rPr>
          <w:rFonts w:ascii="Arial" w:hAnsi="Arial" w:cs="Arial"/>
          <w:sz w:val="20"/>
          <w:szCs w:val="20"/>
        </w:rPr>
        <w:t xml:space="preserve">Przez </w:t>
      </w:r>
      <w:r w:rsidRPr="00B363ED">
        <w:rPr>
          <w:rFonts w:ascii="Arial" w:hAnsi="Arial" w:cs="Arial"/>
          <w:b/>
          <w:sz w:val="20"/>
          <w:szCs w:val="20"/>
        </w:rPr>
        <w:t>dni robocze</w:t>
      </w:r>
      <w:r w:rsidRPr="00B363ED">
        <w:rPr>
          <w:rFonts w:ascii="Arial" w:hAnsi="Arial" w:cs="Arial"/>
          <w:sz w:val="20"/>
          <w:szCs w:val="20"/>
        </w:rPr>
        <w:t xml:space="preserve"> na potrzeby niniejszej umowy rozumie się dni od poniedziałku do piątku z wyłączeniem dni ustawowo wolnych od pracy.</w:t>
      </w:r>
    </w:p>
    <w:p w14:paraId="34CACB4F" w14:textId="3B30D297" w:rsidR="006E58B7" w:rsidRDefault="006E58B7" w:rsidP="00AC7FAE">
      <w:pPr>
        <w:pStyle w:val="Akapitzlist"/>
        <w:numPr>
          <w:ilvl w:val="0"/>
          <w:numId w:val="62"/>
        </w:numPr>
        <w:spacing w:line="254" w:lineRule="auto"/>
        <w:jc w:val="both"/>
        <w:rPr>
          <w:rFonts w:ascii="Arial" w:hAnsi="Arial" w:cs="Arial"/>
          <w:sz w:val="20"/>
          <w:szCs w:val="20"/>
        </w:rPr>
      </w:pPr>
      <w:r w:rsidRPr="00B363ED">
        <w:rPr>
          <w:rFonts w:ascii="Arial" w:hAnsi="Arial" w:cs="Arial"/>
          <w:sz w:val="20"/>
          <w:szCs w:val="20"/>
        </w:rPr>
        <w:t xml:space="preserve">Przez powiadomienie/informację </w:t>
      </w:r>
      <w:r w:rsidRPr="00B363ED">
        <w:rPr>
          <w:rFonts w:ascii="Arial" w:hAnsi="Arial" w:cs="Arial"/>
          <w:b/>
          <w:sz w:val="20"/>
          <w:szCs w:val="20"/>
        </w:rPr>
        <w:t>pisemną</w:t>
      </w:r>
      <w:r w:rsidRPr="00B363ED">
        <w:rPr>
          <w:rFonts w:ascii="Arial" w:hAnsi="Arial" w:cs="Arial"/>
          <w:sz w:val="20"/>
          <w:szCs w:val="20"/>
        </w:rPr>
        <w:t xml:space="preserve"> rozumie się informację przekazaną na piśmie pocztą elektroniczną (e-mailem) pod adresy wskazane w niniejszej umowie.</w:t>
      </w:r>
    </w:p>
    <w:p w14:paraId="32181030" w14:textId="0E582D31" w:rsidR="007816C1" w:rsidRPr="007816C1" w:rsidRDefault="00055B18" w:rsidP="007816C1">
      <w:pPr>
        <w:spacing w:after="60" w:line="240" w:lineRule="auto"/>
        <w:jc w:val="center"/>
        <w:rPr>
          <w:rFonts w:ascii="Arial" w:hAnsi="Arial" w:cs="Arial"/>
          <w:b/>
          <w:sz w:val="20"/>
          <w:szCs w:val="20"/>
        </w:rPr>
      </w:pPr>
      <w:r>
        <w:rPr>
          <w:rFonts w:ascii="Arial" w:hAnsi="Arial" w:cs="Arial"/>
          <w:b/>
          <w:sz w:val="20"/>
          <w:szCs w:val="20"/>
        </w:rPr>
        <w:t>PRAWO OPCJI</w:t>
      </w:r>
    </w:p>
    <w:p w14:paraId="6031D74E" w14:textId="77777777" w:rsidR="007816C1" w:rsidRPr="007816C1" w:rsidRDefault="007816C1" w:rsidP="007816C1">
      <w:pPr>
        <w:spacing w:after="0" w:line="240" w:lineRule="auto"/>
        <w:jc w:val="center"/>
        <w:rPr>
          <w:rFonts w:ascii="Arial" w:eastAsia="Times New Roman" w:hAnsi="Arial" w:cs="Arial"/>
          <w:b/>
          <w:sz w:val="20"/>
          <w:szCs w:val="20"/>
          <w:lang w:eastAsia="pl-PL"/>
        </w:rPr>
      </w:pPr>
      <w:r w:rsidRPr="007816C1">
        <w:rPr>
          <w:rFonts w:ascii="Arial" w:eastAsia="Times New Roman" w:hAnsi="Arial" w:cs="Arial"/>
          <w:b/>
          <w:sz w:val="20"/>
          <w:szCs w:val="20"/>
          <w:lang w:eastAsia="pl-PL"/>
        </w:rPr>
        <w:t>§ 1A</w:t>
      </w:r>
    </w:p>
    <w:p w14:paraId="731DAB51" w14:textId="77777777" w:rsidR="007816C1" w:rsidRPr="007816C1" w:rsidRDefault="007816C1" w:rsidP="00AC7FAE">
      <w:pPr>
        <w:numPr>
          <w:ilvl w:val="0"/>
          <w:numId w:val="74"/>
        </w:numPr>
        <w:spacing w:after="0" w:line="240" w:lineRule="auto"/>
        <w:jc w:val="both"/>
        <w:rPr>
          <w:rFonts w:ascii="Arial" w:hAnsi="Arial" w:cs="Arial"/>
          <w:sz w:val="20"/>
          <w:szCs w:val="20"/>
        </w:rPr>
      </w:pPr>
      <w:r w:rsidRPr="007816C1">
        <w:rPr>
          <w:rFonts w:ascii="Arial" w:hAnsi="Arial" w:cs="Arial"/>
          <w:sz w:val="20"/>
          <w:szCs w:val="20"/>
        </w:rPr>
        <w:t xml:space="preserve">W ramach przedmiotu umowy Zamawiający uprawniony jest do skorzystania z </w:t>
      </w:r>
      <w:r w:rsidRPr="007816C1">
        <w:rPr>
          <w:rFonts w:ascii="Arial" w:hAnsi="Arial" w:cs="Arial"/>
          <w:b/>
          <w:sz w:val="20"/>
          <w:szCs w:val="20"/>
        </w:rPr>
        <w:t>prawa opcji</w:t>
      </w:r>
      <w:r w:rsidRPr="007816C1">
        <w:rPr>
          <w:rFonts w:ascii="Arial" w:hAnsi="Arial" w:cs="Arial"/>
          <w:sz w:val="20"/>
          <w:szCs w:val="20"/>
        </w:rPr>
        <w:t xml:space="preserve">  zwanego również dalej </w:t>
      </w:r>
      <w:r w:rsidRPr="007816C1">
        <w:rPr>
          <w:rFonts w:ascii="Arial" w:hAnsi="Arial" w:cs="Arial"/>
          <w:b/>
          <w:i/>
          <w:sz w:val="20"/>
          <w:szCs w:val="20"/>
        </w:rPr>
        <w:t>zamówieniem opcjonalnym</w:t>
      </w:r>
      <w:r w:rsidRPr="007816C1">
        <w:rPr>
          <w:rFonts w:ascii="Arial" w:hAnsi="Arial" w:cs="Arial"/>
          <w:sz w:val="20"/>
          <w:szCs w:val="20"/>
        </w:rPr>
        <w:t xml:space="preserve"> na zasadach i trybie opisanym poniżej:</w:t>
      </w:r>
    </w:p>
    <w:p w14:paraId="5442366A" w14:textId="77777777" w:rsidR="007816C1" w:rsidRPr="007816C1" w:rsidRDefault="007816C1" w:rsidP="00AC7FAE">
      <w:pPr>
        <w:numPr>
          <w:ilvl w:val="1"/>
          <w:numId w:val="75"/>
        </w:numPr>
        <w:spacing w:after="0" w:line="240" w:lineRule="auto"/>
        <w:ind w:left="993" w:hanging="709"/>
        <w:jc w:val="both"/>
        <w:rPr>
          <w:rFonts w:ascii="Arial" w:hAnsi="Arial" w:cs="Arial"/>
          <w:sz w:val="20"/>
          <w:szCs w:val="20"/>
        </w:rPr>
      </w:pPr>
      <w:r w:rsidRPr="007816C1">
        <w:rPr>
          <w:rFonts w:ascii="Arial" w:hAnsi="Arial" w:cs="Arial"/>
          <w:sz w:val="20"/>
          <w:szCs w:val="20"/>
        </w:rPr>
        <w:t>Zamawiający może z prawa opcji nie skorzystać lub skorzystać w całości lub części jednorazowo lub wielokrotnie;</w:t>
      </w:r>
    </w:p>
    <w:p w14:paraId="0B2E613E" w14:textId="77777777" w:rsidR="007816C1" w:rsidRPr="007816C1" w:rsidRDefault="007816C1" w:rsidP="00AC7FAE">
      <w:pPr>
        <w:numPr>
          <w:ilvl w:val="1"/>
          <w:numId w:val="75"/>
        </w:numPr>
        <w:spacing w:after="0" w:line="240" w:lineRule="auto"/>
        <w:ind w:left="993" w:hanging="709"/>
        <w:jc w:val="both"/>
        <w:rPr>
          <w:rFonts w:ascii="Arial" w:hAnsi="Arial" w:cs="Arial"/>
          <w:sz w:val="20"/>
          <w:szCs w:val="20"/>
        </w:rPr>
      </w:pPr>
      <w:r w:rsidRPr="007816C1">
        <w:rPr>
          <w:rFonts w:ascii="Arial" w:hAnsi="Arial" w:cs="Arial"/>
          <w:sz w:val="20"/>
          <w:szCs w:val="20"/>
        </w:rPr>
        <w:t xml:space="preserve">Zamówienie realizowane w ramach prawa opcji jest </w:t>
      </w:r>
      <w:r w:rsidRPr="007816C1">
        <w:rPr>
          <w:rFonts w:ascii="Arial" w:hAnsi="Arial" w:cs="Arial"/>
          <w:b/>
          <w:sz w:val="20"/>
          <w:szCs w:val="20"/>
        </w:rPr>
        <w:t>jednostronnym uprawnieniem</w:t>
      </w:r>
      <w:r w:rsidRPr="007816C1">
        <w:rPr>
          <w:rFonts w:ascii="Arial" w:hAnsi="Arial" w:cs="Arial"/>
          <w:sz w:val="20"/>
          <w:szCs w:val="20"/>
        </w:rPr>
        <w:t xml:space="preserve"> Zamawiającego w związku z tym nieskorzystanie przez Zamawiającego z prawa opcji lub skorzystanie tylko w części nie stanowi podstawy dla Wykonawcy do dochodzenia roszczeń w stosunku do Zamawiającego;</w:t>
      </w:r>
    </w:p>
    <w:p w14:paraId="0D554E1C" w14:textId="45EDC658" w:rsidR="007816C1" w:rsidRPr="007816C1" w:rsidRDefault="007816C1" w:rsidP="00AC7FAE">
      <w:pPr>
        <w:numPr>
          <w:ilvl w:val="1"/>
          <w:numId w:val="75"/>
        </w:numPr>
        <w:spacing w:after="0" w:line="240" w:lineRule="auto"/>
        <w:ind w:left="993" w:hanging="709"/>
        <w:jc w:val="both"/>
        <w:rPr>
          <w:rFonts w:ascii="Arial" w:hAnsi="Arial" w:cs="Arial"/>
          <w:sz w:val="20"/>
          <w:szCs w:val="20"/>
        </w:rPr>
      </w:pPr>
      <w:r w:rsidRPr="007816C1">
        <w:rPr>
          <w:rFonts w:ascii="Arial" w:hAnsi="Arial" w:cs="Arial"/>
          <w:sz w:val="20"/>
          <w:szCs w:val="20"/>
        </w:rPr>
        <w:t xml:space="preserve">Zamówienie objęte opcją Wykonawca będzie zobowiązany wykonać po uprzednim otrzymaniu od Zamawiającego pisemnego </w:t>
      </w:r>
      <w:r w:rsidRPr="007816C1">
        <w:rPr>
          <w:rFonts w:ascii="Arial" w:hAnsi="Arial" w:cs="Arial"/>
          <w:b/>
          <w:sz w:val="20"/>
          <w:szCs w:val="20"/>
        </w:rPr>
        <w:t>zawiadomienia</w:t>
      </w:r>
      <w:r w:rsidRPr="007816C1">
        <w:rPr>
          <w:rFonts w:ascii="Arial" w:hAnsi="Arial" w:cs="Arial"/>
          <w:sz w:val="20"/>
          <w:szCs w:val="20"/>
        </w:rPr>
        <w:t xml:space="preserve"> </w:t>
      </w:r>
      <w:r w:rsidRPr="007816C1">
        <w:rPr>
          <w:rFonts w:ascii="Arial" w:hAnsi="Arial" w:cs="Arial"/>
          <w:b/>
          <w:sz w:val="20"/>
          <w:szCs w:val="20"/>
        </w:rPr>
        <w:t>o skorzystaniu z prawa opcji</w:t>
      </w:r>
      <w:r w:rsidRPr="007816C1">
        <w:rPr>
          <w:rFonts w:ascii="Arial" w:hAnsi="Arial" w:cs="Arial"/>
          <w:sz w:val="20"/>
          <w:szCs w:val="20"/>
        </w:rPr>
        <w:t xml:space="preserve"> którego wzór stanowi </w:t>
      </w:r>
      <w:r w:rsidRPr="007816C1">
        <w:rPr>
          <w:rFonts w:ascii="Arial" w:hAnsi="Arial" w:cs="Arial"/>
          <w:b/>
          <w:i/>
          <w:sz w:val="20"/>
          <w:szCs w:val="20"/>
        </w:rPr>
        <w:t>załącznik nr 2</w:t>
      </w:r>
      <w:r w:rsidRPr="007816C1">
        <w:rPr>
          <w:rFonts w:ascii="Arial" w:hAnsi="Arial" w:cs="Arial"/>
          <w:sz w:val="20"/>
          <w:szCs w:val="20"/>
        </w:rPr>
        <w:t xml:space="preserve"> do </w:t>
      </w:r>
      <w:r w:rsidRPr="007816C1">
        <w:rPr>
          <w:rFonts w:ascii="Arial" w:hAnsi="Arial" w:cs="Arial"/>
          <w:b/>
          <w:sz w:val="20"/>
          <w:szCs w:val="20"/>
        </w:rPr>
        <w:t>umowy</w:t>
      </w:r>
      <w:r w:rsidR="00D328BB">
        <w:rPr>
          <w:rFonts w:ascii="Arial" w:hAnsi="Arial" w:cs="Arial"/>
          <w:sz w:val="20"/>
          <w:szCs w:val="20"/>
        </w:rPr>
        <w:t>. Zawiadomienie o skorzystaniu z prawa opcji Zamawiający może złożyć Wykonawcy także w informacji o wyborze oferty lub w dacie zawarcia umowy;</w:t>
      </w:r>
    </w:p>
    <w:p w14:paraId="1CA23FB2" w14:textId="77777777" w:rsidR="007816C1" w:rsidRPr="007816C1" w:rsidRDefault="007816C1" w:rsidP="00AC7FAE">
      <w:pPr>
        <w:numPr>
          <w:ilvl w:val="1"/>
          <w:numId w:val="75"/>
        </w:numPr>
        <w:spacing w:after="0" w:line="240" w:lineRule="auto"/>
        <w:ind w:left="993" w:hanging="709"/>
        <w:jc w:val="both"/>
        <w:rPr>
          <w:rFonts w:ascii="Arial" w:hAnsi="Arial" w:cs="Arial"/>
          <w:sz w:val="20"/>
          <w:szCs w:val="20"/>
        </w:rPr>
      </w:pPr>
      <w:r w:rsidRPr="007816C1">
        <w:rPr>
          <w:rFonts w:ascii="Arial" w:hAnsi="Arial" w:cs="Arial"/>
          <w:sz w:val="20"/>
          <w:szCs w:val="20"/>
        </w:rPr>
        <w:t xml:space="preserve">Postanowienia umowy obowiązujące przy realizacji </w:t>
      </w:r>
      <w:r w:rsidRPr="007816C1">
        <w:rPr>
          <w:rFonts w:ascii="Arial" w:hAnsi="Arial" w:cs="Arial"/>
          <w:b/>
          <w:sz w:val="20"/>
          <w:szCs w:val="20"/>
        </w:rPr>
        <w:t>zamówienia podstawowego</w:t>
      </w:r>
      <w:r w:rsidRPr="007816C1">
        <w:rPr>
          <w:rFonts w:ascii="Arial" w:hAnsi="Arial" w:cs="Arial"/>
          <w:sz w:val="20"/>
          <w:szCs w:val="20"/>
        </w:rPr>
        <w:t xml:space="preserve"> stosuje się przy realizacji przedmiotu umowy  objętego </w:t>
      </w:r>
      <w:r w:rsidRPr="007816C1">
        <w:rPr>
          <w:rFonts w:ascii="Arial" w:hAnsi="Arial" w:cs="Arial"/>
          <w:b/>
          <w:sz w:val="20"/>
          <w:szCs w:val="20"/>
        </w:rPr>
        <w:t xml:space="preserve">prawem opcji; </w:t>
      </w:r>
      <w:r w:rsidRPr="007816C1">
        <w:rPr>
          <w:rFonts w:ascii="Arial" w:hAnsi="Arial" w:cs="Arial"/>
          <w:sz w:val="20"/>
          <w:szCs w:val="20"/>
        </w:rPr>
        <w:t xml:space="preserve"> </w:t>
      </w:r>
    </w:p>
    <w:p w14:paraId="177259FF" w14:textId="77777777" w:rsidR="007816C1" w:rsidRPr="007816C1" w:rsidRDefault="007816C1" w:rsidP="00AC7FAE">
      <w:pPr>
        <w:numPr>
          <w:ilvl w:val="1"/>
          <w:numId w:val="75"/>
        </w:numPr>
        <w:spacing w:after="0" w:line="240" w:lineRule="auto"/>
        <w:ind w:left="993" w:hanging="709"/>
        <w:jc w:val="both"/>
        <w:rPr>
          <w:rFonts w:ascii="Arial" w:hAnsi="Arial" w:cs="Arial"/>
          <w:sz w:val="20"/>
          <w:szCs w:val="20"/>
        </w:rPr>
      </w:pPr>
      <w:r w:rsidRPr="007816C1">
        <w:rPr>
          <w:rFonts w:ascii="Arial" w:hAnsi="Arial" w:cs="Arial"/>
          <w:sz w:val="20"/>
          <w:szCs w:val="20"/>
        </w:rPr>
        <w:t>Zamawiający zastrzega również, że ceny jednostkowe netto  objęte prawem opcji są takie same, jak w zamówieniu podstawowym;</w:t>
      </w:r>
    </w:p>
    <w:p w14:paraId="18F3464F" w14:textId="6156EB96" w:rsidR="007816C1" w:rsidRPr="007816C1" w:rsidRDefault="007816C1" w:rsidP="00AC7FAE">
      <w:pPr>
        <w:numPr>
          <w:ilvl w:val="1"/>
          <w:numId w:val="75"/>
        </w:numPr>
        <w:spacing w:after="0" w:line="240" w:lineRule="auto"/>
        <w:ind w:left="993" w:hanging="709"/>
        <w:jc w:val="both"/>
        <w:rPr>
          <w:rFonts w:ascii="Arial" w:hAnsi="Arial" w:cs="Arial"/>
          <w:b/>
          <w:sz w:val="20"/>
          <w:szCs w:val="20"/>
        </w:rPr>
      </w:pPr>
      <w:r w:rsidRPr="007816C1">
        <w:rPr>
          <w:rFonts w:ascii="Arial" w:hAnsi="Arial" w:cs="Arial"/>
          <w:b/>
          <w:sz w:val="20"/>
          <w:szCs w:val="20"/>
        </w:rPr>
        <w:t xml:space="preserve">Maksymalną  wartość </w:t>
      </w:r>
      <w:r w:rsidRPr="007816C1">
        <w:rPr>
          <w:rFonts w:ascii="Arial" w:hAnsi="Arial" w:cs="Arial"/>
          <w:sz w:val="20"/>
          <w:szCs w:val="20"/>
        </w:rPr>
        <w:t>umowy</w:t>
      </w:r>
      <w:r w:rsidRPr="007816C1">
        <w:rPr>
          <w:rFonts w:ascii="Arial" w:hAnsi="Arial" w:cs="Arial"/>
          <w:b/>
          <w:sz w:val="20"/>
          <w:szCs w:val="20"/>
        </w:rPr>
        <w:t xml:space="preserve"> </w:t>
      </w:r>
      <w:r w:rsidRPr="007816C1">
        <w:rPr>
          <w:rFonts w:ascii="Arial" w:hAnsi="Arial" w:cs="Arial"/>
          <w:sz w:val="20"/>
          <w:szCs w:val="20"/>
        </w:rPr>
        <w:t xml:space="preserve">w ramach prawa opcji, </w:t>
      </w:r>
      <w:r w:rsidRPr="007816C1">
        <w:rPr>
          <w:rFonts w:ascii="Arial" w:hAnsi="Arial" w:cs="Arial"/>
          <w:b/>
          <w:sz w:val="20"/>
          <w:szCs w:val="20"/>
        </w:rPr>
        <w:t>maksymalną liczba/ilość</w:t>
      </w:r>
      <w:r w:rsidRPr="007816C1">
        <w:rPr>
          <w:rFonts w:ascii="Arial" w:hAnsi="Arial" w:cs="Arial"/>
          <w:sz w:val="20"/>
          <w:szCs w:val="20"/>
        </w:rPr>
        <w:t xml:space="preserve"> przedmiotu umowy w ramach prawa opcji – zawiera </w:t>
      </w:r>
      <w:r w:rsidRPr="007816C1">
        <w:rPr>
          <w:rFonts w:ascii="Arial" w:hAnsi="Arial" w:cs="Arial"/>
          <w:b/>
          <w:sz w:val="20"/>
          <w:szCs w:val="20"/>
        </w:rPr>
        <w:t>załącznik nr 1 do niniejszej umowy.</w:t>
      </w:r>
    </w:p>
    <w:p w14:paraId="47DD00CB" w14:textId="77777777" w:rsidR="007816C1" w:rsidRPr="007816C1" w:rsidRDefault="007816C1" w:rsidP="00AC7FAE">
      <w:pPr>
        <w:numPr>
          <w:ilvl w:val="1"/>
          <w:numId w:val="75"/>
        </w:numPr>
        <w:spacing w:after="0" w:line="240" w:lineRule="auto"/>
        <w:ind w:left="993" w:hanging="709"/>
        <w:jc w:val="both"/>
        <w:rPr>
          <w:rFonts w:ascii="Arial" w:hAnsi="Arial" w:cs="Arial"/>
          <w:b/>
          <w:sz w:val="20"/>
          <w:szCs w:val="20"/>
        </w:rPr>
      </w:pPr>
      <w:r w:rsidRPr="007816C1">
        <w:rPr>
          <w:rFonts w:ascii="Arial" w:hAnsi="Arial" w:cs="Arial"/>
          <w:b/>
          <w:sz w:val="20"/>
          <w:szCs w:val="20"/>
        </w:rPr>
        <w:lastRenderedPageBreak/>
        <w:t xml:space="preserve">Termin realizacji </w:t>
      </w:r>
      <w:r w:rsidRPr="007816C1">
        <w:rPr>
          <w:rFonts w:ascii="Arial" w:hAnsi="Arial" w:cs="Arial"/>
          <w:sz w:val="20"/>
          <w:szCs w:val="20"/>
        </w:rPr>
        <w:t>przedmiotu umowy w ramach</w:t>
      </w:r>
      <w:r w:rsidRPr="007816C1">
        <w:rPr>
          <w:rFonts w:ascii="Arial" w:hAnsi="Arial" w:cs="Arial"/>
          <w:b/>
          <w:sz w:val="20"/>
          <w:szCs w:val="20"/>
        </w:rPr>
        <w:t xml:space="preserve"> </w:t>
      </w:r>
      <w:r w:rsidRPr="007816C1">
        <w:rPr>
          <w:rFonts w:ascii="Arial" w:hAnsi="Arial" w:cs="Arial"/>
          <w:sz w:val="20"/>
          <w:szCs w:val="20"/>
        </w:rPr>
        <w:t>prawa opcji zostanie każdorazowo wskazany w zawiadomieniu o skorzystaniu z prawa opcji.  Termin ten   nie może być  dłuższy niż termin obowiązywania umowy.</w:t>
      </w:r>
    </w:p>
    <w:p w14:paraId="04743927" w14:textId="512C13B7" w:rsidR="007816C1" w:rsidRPr="007816C1" w:rsidRDefault="007816C1" w:rsidP="00AC7FAE">
      <w:pPr>
        <w:numPr>
          <w:ilvl w:val="0"/>
          <w:numId w:val="75"/>
        </w:numPr>
        <w:spacing w:after="0" w:line="240" w:lineRule="auto"/>
        <w:jc w:val="both"/>
        <w:rPr>
          <w:rFonts w:ascii="Arial" w:hAnsi="Arial" w:cs="Arial"/>
          <w:b/>
          <w:sz w:val="20"/>
          <w:szCs w:val="20"/>
        </w:rPr>
      </w:pPr>
      <w:r w:rsidRPr="007816C1">
        <w:rPr>
          <w:rFonts w:ascii="Arial" w:hAnsi="Arial" w:cs="Arial"/>
          <w:sz w:val="20"/>
          <w:szCs w:val="20"/>
        </w:rPr>
        <w:t xml:space="preserve">Zamawiający jest zobowiązany  do przekazania Wykonawcy </w:t>
      </w:r>
      <w:r w:rsidRPr="007816C1">
        <w:rPr>
          <w:rFonts w:ascii="Arial" w:hAnsi="Arial" w:cs="Arial"/>
          <w:b/>
          <w:sz w:val="20"/>
          <w:szCs w:val="20"/>
        </w:rPr>
        <w:t>pisemnego zawiadomienia</w:t>
      </w:r>
      <w:r w:rsidRPr="007816C1">
        <w:rPr>
          <w:rFonts w:ascii="Arial" w:hAnsi="Arial" w:cs="Arial"/>
          <w:sz w:val="20"/>
          <w:szCs w:val="20"/>
        </w:rPr>
        <w:t xml:space="preserve"> o zamiarze skorzystania z prawa opcji oraz o zakresie </w:t>
      </w:r>
      <w:r w:rsidRPr="007816C1">
        <w:rPr>
          <w:rFonts w:ascii="Arial" w:hAnsi="Arial" w:cs="Arial"/>
          <w:b/>
          <w:sz w:val="20"/>
          <w:szCs w:val="20"/>
        </w:rPr>
        <w:t>przedmiotowym, wartościowym</w:t>
      </w:r>
      <w:r w:rsidRPr="007816C1">
        <w:rPr>
          <w:rFonts w:ascii="Arial" w:hAnsi="Arial" w:cs="Arial"/>
          <w:sz w:val="20"/>
          <w:szCs w:val="20"/>
        </w:rPr>
        <w:t xml:space="preserve"> przedmiotu realizowanej opcji oraz </w:t>
      </w:r>
      <w:r w:rsidRPr="007816C1">
        <w:rPr>
          <w:rFonts w:ascii="Arial" w:hAnsi="Arial" w:cs="Arial"/>
          <w:b/>
          <w:sz w:val="20"/>
          <w:szCs w:val="20"/>
        </w:rPr>
        <w:t>terminie realizacji</w:t>
      </w:r>
      <w:r w:rsidRPr="007816C1">
        <w:rPr>
          <w:rFonts w:ascii="Arial" w:hAnsi="Arial" w:cs="Arial"/>
          <w:sz w:val="20"/>
          <w:szCs w:val="20"/>
        </w:rPr>
        <w:t xml:space="preserve"> prawa opcji najpóźniej na  </w:t>
      </w:r>
      <w:r w:rsidR="00390DD7">
        <w:rPr>
          <w:rFonts w:ascii="Arial" w:hAnsi="Arial" w:cs="Arial"/>
          <w:b/>
          <w:sz w:val="20"/>
          <w:szCs w:val="20"/>
        </w:rPr>
        <w:t>1 tydzień</w:t>
      </w:r>
      <w:r w:rsidRPr="007816C1">
        <w:rPr>
          <w:rFonts w:ascii="Arial" w:hAnsi="Arial" w:cs="Arial"/>
          <w:b/>
          <w:sz w:val="20"/>
          <w:szCs w:val="20"/>
        </w:rPr>
        <w:t xml:space="preserve">  </w:t>
      </w:r>
      <w:r w:rsidRPr="007816C1">
        <w:rPr>
          <w:rFonts w:ascii="Arial" w:hAnsi="Arial" w:cs="Arial"/>
          <w:sz w:val="20"/>
          <w:szCs w:val="20"/>
        </w:rPr>
        <w:t xml:space="preserve">przed upływem terminu obowiązywania umowy o którym mowa w </w:t>
      </w:r>
      <w:r w:rsidRPr="007816C1">
        <w:rPr>
          <w:rFonts w:ascii="Arial" w:hAnsi="Arial" w:cs="Arial"/>
          <w:b/>
          <w:sz w:val="20"/>
          <w:szCs w:val="20"/>
        </w:rPr>
        <w:t xml:space="preserve">§ 12 </w:t>
      </w:r>
      <w:r w:rsidRPr="007816C1">
        <w:rPr>
          <w:rFonts w:ascii="Arial" w:hAnsi="Arial" w:cs="Arial"/>
          <w:sz w:val="20"/>
          <w:szCs w:val="20"/>
        </w:rPr>
        <w:t xml:space="preserve">niniejszej umowy. </w:t>
      </w:r>
    </w:p>
    <w:p w14:paraId="79C132A1" w14:textId="77777777" w:rsidR="007816C1" w:rsidRPr="007816C1" w:rsidRDefault="007816C1" w:rsidP="00AC7FAE">
      <w:pPr>
        <w:numPr>
          <w:ilvl w:val="0"/>
          <w:numId w:val="75"/>
        </w:numPr>
        <w:spacing w:after="0" w:line="240" w:lineRule="auto"/>
        <w:jc w:val="both"/>
        <w:rPr>
          <w:rFonts w:ascii="Arial" w:hAnsi="Arial" w:cs="Arial"/>
          <w:bCs/>
          <w:sz w:val="20"/>
          <w:szCs w:val="20"/>
        </w:rPr>
      </w:pPr>
      <w:r w:rsidRPr="007816C1">
        <w:rPr>
          <w:rFonts w:ascii="Arial" w:hAnsi="Arial" w:cs="Arial"/>
          <w:bCs/>
          <w:sz w:val="20"/>
          <w:szCs w:val="20"/>
        </w:rPr>
        <w:t>W przypadku niedochowania przez Zamawiającego terminu</w:t>
      </w:r>
      <w:r w:rsidRPr="007816C1">
        <w:rPr>
          <w:rFonts w:ascii="Arial" w:hAnsi="Arial" w:cs="Arial"/>
          <w:sz w:val="20"/>
          <w:szCs w:val="20"/>
        </w:rPr>
        <w:t xml:space="preserve"> przekazania Wykonawcy </w:t>
      </w:r>
      <w:r w:rsidRPr="007816C1">
        <w:rPr>
          <w:rFonts w:ascii="Arial" w:hAnsi="Arial" w:cs="Arial"/>
          <w:b/>
          <w:sz w:val="20"/>
          <w:szCs w:val="20"/>
        </w:rPr>
        <w:t>pisemnego zawiadomienia</w:t>
      </w:r>
      <w:r w:rsidRPr="007816C1">
        <w:rPr>
          <w:rFonts w:ascii="Arial" w:hAnsi="Arial" w:cs="Arial"/>
          <w:bCs/>
          <w:sz w:val="20"/>
          <w:szCs w:val="20"/>
        </w:rPr>
        <w:t xml:space="preserve"> </w:t>
      </w:r>
      <w:r w:rsidRPr="007816C1">
        <w:rPr>
          <w:rFonts w:ascii="Arial" w:hAnsi="Arial" w:cs="Arial"/>
          <w:sz w:val="20"/>
          <w:szCs w:val="20"/>
        </w:rPr>
        <w:t xml:space="preserve">o zamiarze skorzystania z prawa opcji </w:t>
      </w:r>
      <w:r w:rsidRPr="007816C1">
        <w:rPr>
          <w:rFonts w:ascii="Arial" w:hAnsi="Arial" w:cs="Arial"/>
          <w:bCs/>
          <w:sz w:val="20"/>
          <w:szCs w:val="20"/>
        </w:rPr>
        <w:t xml:space="preserve">– </w:t>
      </w:r>
      <w:r w:rsidRPr="007816C1">
        <w:rPr>
          <w:rFonts w:ascii="Arial" w:hAnsi="Arial" w:cs="Arial"/>
          <w:sz w:val="20"/>
          <w:szCs w:val="20"/>
        </w:rPr>
        <w:t xml:space="preserve">umowa w zakresie uprawnienia Zamawiającego do skorzystania z prawa opcji wygasa. </w:t>
      </w:r>
    </w:p>
    <w:p w14:paraId="74B67340" w14:textId="77777777" w:rsidR="00FD6E41" w:rsidRPr="00FD6E41" w:rsidRDefault="00FD6E41" w:rsidP="00887EEB">
      <w:pPr>
        <w:pStyle w:val="Bezodstpw"/>
        <w:rPr>
          <w:rFonts w:ascii="Arial" w:hAnsi="Arial" w:cs="Arial"/>
          <w:b/>
          <w:sz w:val="20"/>
          <w:szCs w:val="20"/>
        </w:rPr>
      </w:pPr>
    </w:p>
    <w:p w14:paraId="10D81914" w14:textId="77777777" w:rsidR="00947ED9" w:rsidRPr="00FD6E41" w:rsidRDefault="00947ED9" w:rsidP="00947ED9">
      <w:pPr>
        <w:pStyle w:val="Bezodstpw"/>
        <w:jc w:val="center"/>
        <w:rPr>
          <w:rFonts w:ascii="Arial" w:hAnsi="Arial" w:cs="Arial"/>
          <w:b/>
          <w:sz w:val="20"/>
          <w:szCs w:val="20"/>
        </w:rPr>
      </w:pPr>
      <w:r w:rsidRPr="00FD6E41">
        <w:rPr>
          <w:rFonts w:ascii="Arial" w:hAnsi="Arial" w:cs="Arial"/>
          <w:b/>
          <w:sz w:val="20"/>
          <w:szCs w:val="20"/>
        </w:rPr>
        <w:t>TERMIN REALIZACJI I ODBIORY</w:t>
      </w:r>
    </w:p>
    <w:p w14:paraId="4D46C425" w14:textId="77777777" w:rsidR="00947ED9" w:rsidRPr="00FD6E41" w:rsidRDefault="00947ED9" w:rsidP="00947ED9">
      <w:pPr>
        <w:pStyle w:val="Bezodstpw"/>
        <w:jc w:val="center"/>
        <w:rPr>
          <w:rFonts w:ascii="Arial" w:hAnsi="Arial" w:cs="Arial"/>
          <w:b/>
          <w:sz w:val="20"/>
          <w:szCs w:val="20"/>
        </w:rPr>
      </w:pPr>
      <w:r w:rsidRPr="00FD6E41">
        <w:rPr>
          <w:rFonts w:ascii="Arial" w:hAnsi="Arial" w:cs="Arial"/>
          <w:b/>
          <w:sz w:val="20"/>
          <w:szCs w:val="20"/>
        </w:rPr>
        <w:t>§ 2</w:t>
      </w:r>
    </w:p>
    <w:p w14:paraId="2EDF9BE7" w14:textId="19F4E706" w:rsidR="00947ED9" w:rsidRPr="00FD6E41" w:rsidRDefault="00947ED9" w:rsidP="00AC7FAE">
      <w:pPr>
        <w:numPr>
          <w:ilvl w:val="0"/>
          <w:numId w:val="59"/>
        </w:numPr>
        <w:spacing w:after="0" w:line="276" w:lineRule="auto"/>
        <w:ind w:left="360"/>
        <w:contextualSpacing/>
        <w:jc w:val="both"/>
        <w:rPr>
          <w:rFonts w:ascii="Arial" w:hAnsi="Arial" w:cs="Arial"/>
          <w:sz w:val="20"/>
          <w:szCs w:val="20"/>
        </w:rPr>
      </w:pPr>
      <w:r w:rsidRPr="00FD6E41">
        <w:rPr>
          <w:rFonts w:ascii="Arial" w:hAnsi="Arial" w:cs="Arial"/>
          <w:sz w:val="20"/>
          <w:szCs w:val="20"/>
        </w:rPr>
        <w:t xml:space="preserve">Przedmiot umowy będzie dostarczany do Zamawiającego </w:t>
      </w:r>
      <w:r w:rsidRPr="00FD6E41">
        <w:rPr>
          <w:rFonts w:ascii="Arial" w:hAnsi="Arial" w:cs="Arial"/>
          <w:b/>
          <w:sz w:val="20"/>
          <w:szCs w:val="20"/>
        </w:rPr>
        <w:t>sukcesywnie</w:t>
      </w:r>
      <w:r w:rsidR="00B37FC3">
        <w:rPr>
          <w:rFonts w:ascii="Arial" w:hAnsi="Arial" w:cs="Arial"/>
          <w:b/>
          <w:sz w:val="20"/>
          <w:szCs w:val="20"/>
        </w:rPr>
        <w:t xml:space="preserve"> lub jednorazowo w zależności od potrzeb</w:t>
      </w:r>
      <w:r w:rsidRPr="00FD6E41">
        <w:rPr>
          <w:rFonts w:ascii="Arial" w:hAnsi="Arial" w:cs="Arial"/>
          <w:b/>
          <w:sz w:val="20"/>
          <w:szCs w:val="20"/>
        </w:rPr>
        <w:t>,</w:t>
      </w:r>
      <w:r w:rsidRPr="00FD6E41">
        <w:rPr>
          <w:rFonts w:ascii="Arial" w:hAnsi="Arial" w:cs="Arial"/>
          <w:sz w:val="20"/>
          <w:szCs w:val="20"/>
        </w:rPr>
        <w:t xml:space="preserve"> każdorazowo na podstawie </w:t>
      </w:r>
      <w:r w:rsidRPr="00FD6E41">
        <w:rPr>
          <w:rFonts w:ascii="Arial" w:hAnsi="Arial" w:cs="Arial"/>
          <w:b/>
          <w:sz w:val="20"/>
          <w:szCs w:val="20"/>
        </w:rPr>
        <w:t xml:space="preserve">zamówień </w:t>
      </w:r>
      <w:r w:rsidR="00AF25E4" w:rsidRPr="00FD6E41">
        <w:rPr>
          <w:rFonts w:ascii="Arial" w:hAnsi="Arial" w:cs="Arial"/>
          <w:sz w:val="20"/>
          <w:szCs w:val="20"/>
        </w:rPr>
        <w:t>składanych</w:t>
      </w:r>
      <w:r w:rsidRPr="00FD6E41">
        <w:rPr>
          <w:rFonts w:ascii="Arial" w:hAnsi="Arial" w:cs="Arial"/>
          <w:sz w:val="20"/>
          <w:szCs w:val="20"/>
        </w:rPr>
        <w:t xml:space="preserve"> przez upoważnionego przedstawiciela </w:t>
      </w:r>
      <w:r w:rsidR="00B37FC3" w:rsidRPr="003B6909">
        <w:rPr>
          <w:rFonts w:ascii="Arial" w:hAnsi="Arial" w:cs="Arial"/>
          <w:b/>
          <w:sz w:val="20"/>
          <w:szCs w:val="20"/>
        </w:rPr>
        <w:t>Magazynu</w:t>
      </w:r>
      <w:r w:rsidRPr="003B6909">
        <w:rPr>
          <w:rFonts w:ascii="Arial" w:hAnsi="Arial" w:cs="Arial"/>
          <w:b/>
          <w:sz w:val="20"/>
          <w:szCs w:val="20"/>
        </w:rPr>
        <w:t xml:space="preserve"> </w:t>
      </w:r>
      <w:r w:rsidR="00B37FC3" w:rsidRPr="003B6909">
        <w:rPr>
          <w:rFonts w:ascii="Arial" w:hAnsi="Arial" w:cs="Arial"/>
          <w:b/>
          <w:sz w:val="20"/>
          <w:szCs w:val="20"/>
        </w:rPr>
        <w:t>Gospodarczego</w:t>
      </w:r>
      <w:r w:rsidR="00B37FC3" w:rsidRPr="00B37FC3">
        <w:rPr>
          <w:rFonts w:ascii="Arial" w:hAnsi="Arial" w:cs="Arial"/>
          <w:b/>
          <w:sz w:val="20"/>
          <w:szCs w:val="20"/>
        </w:rPr>
        <w:t xml:space="preserve"> </w:t>
      </w:r>
      <w:r w:rsidR="00AF25E4" w:rsidRPr="00FD6E41">
        <w:rPr>
          <w:rFonts w:ascii="Arial" w:hAnsi="Arial" w:cs="Arial"/>
          <w:sz w:val="20"/>
          <w:szCs w:val="20"/>
        </w:rPr>
        <w:t>- e-mailem  pod adres Wykonawcy o którym</w:t>
      </w:r>
      <w:r w:rsidRPr="00FD6E41">
        <w:rPr>
          <w:rFonts w:ascii="Arial" w:hAnsi="Arial" w:cs="Arial"/>
          <w:sz w:val="20"/>
          <w:szCs w:val="20"/>
        </w:rPr>
        <w:t xml:space="preserve"> mowa w niniejsze</w:t>
      </w:r>
      <w:r w:rsidR="009F77B8" w:rsidRPr="00FD6E41">
        <w:rPr>
          <w:rFonts w:ascii="Arial" w:hAnsi="Arial" w:cs="Arial"/>
          <w:sz w:val="20"/>
          <w:szCs w:val="20"/>
        </w:rPr>
        <w:t>j umowie</w:t>
      </w:r>
      <w:r w:rsidRPr="00FD6E41">
        <w:rPr>
          <w:rFonts w:ascii="Arial" w:hAnsi="Arial" w:cs="Arial"/>
          <w:sz w:val="20"/>
          <w:szCs w:val="20"/>
        </w:rPr>
        <w:t>. Wykonawca niezwłocznie potwierdzi przyjęcie zamówienia do realizacji  przesyłając potwierdzenie pod adres podany w zamówieniu jednostkowym.</w:t>
      </w:r>
    </w:p>
    <w:p w14:paraId="0FE68895" w14:textId="5B0BC91D" w:rsidR="00947ED9" w:rsidRPr="00AF25E4" w:rsidRDefault="00947ED9" w:rsidP="00AC7FAE">
      <w:pPr>
        <w:numPr>
          <w:ilvl w:val="0"/>
          <w:numId w:val="59"/>
        </w:numPr>
        <w:spacing w:after="0" w:line="276" w:lineRule="auto"/>
        <w:ind w:left="360"/>
        <w:contextualSpacing/>
        <w:jc w:val="both"/>
        <w:rPr>
          <w:rFonts w:ascii="Arial" w:hAnsi="Arial" w:cs="Arial"/>
          <w:sz w:val="20"/>
          <w:szCs w:val="20"/>
        </w:rPr>
      </w:pPr>
      <w:r w:rsidRPr="00FD6E41">
        <w:rPr>
          <w:rFonts w:ascii="Arial" w:hAnsi="Arial" w:cs="Arial"/>
          <w:sz w:val="20"/>
          <w:szCs w:val="20"/>
        </w:rPr>
        <w:t xml:space="preserve">Doręczenie zamówienia jednostkowego Wykonawcy przez Zamawiającego w </w:t>
      </w:r>
      <w:r w:rsidRPr="00FD6E41">
        <w:rPr>
          <w:rFonts w:ascii="Arial" w:hAnsi="Arial" w:cs="Arial"/>
          <w:b/>
          <w:sz w:val="20"/>
          <w:szCs w:val="20"/>
        </w:rPr>
        <w:t>o</w:t>
      </w:r>
      <w:r w:rsidRPr="00AF25E4">
        <w:rPr>
          <w:rFonts w:ascii="Arial" w:hAnsi="Arial" w:cs="Arial"/>
          <w:b/>
          <w:sz w:val="20"/>
          <w:szCs w:val="20"/>
        </w:rPr>
        <w:t>kresie obowiązywania umowy</w:t>
      </w:r>
      <w:r w:rsidRPr="00AF25E4">
        <w:rPr>
          <w:rFonts w:ascii="Arial" w:hAnsi="Arial" w:cs="Arial"/>
          <w:sz w:val="20"/>
          <w:szCs w:val="20"/>
        </w:rPr>
        <w:t xml:space="preserve"> o którym mowa w </w:t>
      </w:r>
      <w:r w:rsidR="000A1C82">
        <w:rPr>
          <w:rFonts w:ascii="Arial" w:hAnsi="Arial" w:cs="Arial"/>
          <w:b/>
          <w:sz w:val="20"/>
          <w:szCs w:val="20"/>
        </w:rPr>
        <w:t>§</w:t>
      </w:r>
      <w:r w:rsidR="006E58B7">
        <w:rPr>
          <w:rFonts w:ascii="Arial" w:hAnsi="Arial" w:cs="Arial"/>
          <w:b/>
          <w:sz w:val="20"/>
          <w:szCs w:val="20"/>
        </w:rPr>
        <w:t xml:space="preserve"> </w:t>
      </w:r>
      <w:r w:rsidR="000A1C82">
        <w:rPr>
          <w:rFonts w:ascii="Arial" w:hAnsi="Arial" w:cs="Arial"/>
          <w:b/>
          <w:sz w:val="20"/>
          <w:szCs w:val="20"/>
        </w:rPr>
        <w:t xml:space="preserve">12 ust. 1 </w:t>
      </w:r>
      <w:r w:rsidRPr="00AF25E4">
        <w:rPr>
          <w:rFonts w:ascii="Arial" w:hAnsi="Arial" w:cs="Arial"/>
          <w:sz w:val="20"/>
          <w:szCs w:val="20"/>
        </w:rPr>
        <w:t>umowy</w:t>
      </w:r>
      <w:r w:rsidRPr="00AF25E4">
        <w:rPr>
          <w:rFonts w:ascii="Arial" w:hAnsi="Arial" w:cs="Arial"/>
          <w:b/>
          <w:sz w:val="20"/>
          <w:szCs w:val="20"/>
        </w:rPr>
        <w:t xml:space="preserve"> </w:t>
      </w:r>
      <w:r w:rsidRPr="00AF25E4">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7CF2DF04" w:rsidR="00947ED9" w:rsidRPr="00AF25E4" w:rsidRDefault="00B37FC3" w:rsidP="00AC7FAE">
      <w:pPr>
        <w:numPr>
          <w:ilvl w:val="0"/>
          <w:numId w:val="59"/>
        </w:numPr>
        <w:spacing w:line="254" w:lineRule="auto"/>
        <w:ind w:left="360"/>
        <w:contextualSpacing/>
        <w:jc w:val="both"/>
        <w:rPr>
          <w:rFonts w:ascii="Arial" w:hAnsi="Arial" w:cs="Arial"/>
          <w:sz w:val="20"/>
          <w:szCs w:val="20"/>
        </w:rPr>
      </w:pPr>
      <w:r>
        <w:rPr>
          <w:rFonts w:ascii="Arial" w:hAnsi="Arial" w:cs="Arial"/>
          <w:b/>
          <w:sz w:val="20"/>
          <w:szCs w:val="20"/>
        </w:rPr>
        <w:t>Zamówienia</w:t>
      </w:r>
      <w:r w:rsidR="00947ED9" w:rsidRPr="00AF25E4">
        <w:rPr>
          <w:rFonts w:ascii="Arial" w:hAnsi="Arial" w:cs="Arial"/>
          <w:sz w:val="20"/>
          <w:szCs w:val="20"/>
        </w:rPr>
        <w:t xml:space="preserve">, o których mowa w </w:t>
      </w:r>
      <w:r w:rsidR="00947ED9" w:rsidRPr="00AF25E4">
        <w:rPr>
          <w:rFonts w:ascii="Arial" w:hAnsi="Arial" w:cs="Arial"/>
          <w:b/>
          <w:sz w:val="20"/>
          <w:szCs w:val="20"/>
        </w:rPr>
        <w:t>ust. 1.</w:t>
      </w:r>
      <w:r w:rsidR="00947ED9" w:rsidRPr="00AF25E4">
        <w:rPr>
          <w:rFonts w:ascii="Arial" w:hAnsi="Arial" w:cs="Arial"/>
          <w:sz w:val="20"/>
          <w:szCs w:val="20"/>
        </w:rPr>
        <w:t xml:space="preserve"> Umowy zawierają co najmniej: </w:t>
      </w:r>
    </w:p>
    <w:p w14:paraId="5089DC65" w14:textId="77777777" w:rsidR="00947ED9" w:rsidRPr="00AF25E4" w:rsidRDefault="00947ED9" w:rsidP="00AC7FAE">
      <w:pPr>
        <w:numPr>
          <w:ilvl w:val="1"/>
          <w:numId w:val="59"/>
        </w:numPr>
        <w:spacing w:line="256" w:lineRule="auto"/>
        <w:ind w:left="1080"/>
        <w:contextualSpacing/>
        <w:jc w:val="both"/>
        <w:rPr>
          <w:rFonts w:ascii="Arial" w:hAnsi="Arial" w:cs="Arial"/>
          <w:sz w:val="20"/>
          <w:szCs w:val="20"/>
        </w:rPr>
      </w:pPr>
      <w:r w:rsidRPr="00AF25E4">
        <w:rPr>
          <w:rFonts w:ascii="Arial" w:hAnsi="Arial" w:cs="Arial"/>
          <w:sz w:val="20"/>
          <w:szCs w:val="20"/>
        </w:rPr>
        <w:t>Dane (kontaktowe) Wykonawcy,</w:t>
      </w:r>
    </w:p>
    <w:p w14:paraId="53D8E263" w14:textId="77777777" w:rsidR="00947ED9" w:rsidRPr="00AF25E4" w:rsidRDefault="00947ED9" w:rsidP="00AC7FAE">
      <w:pPr>
        <w:numPr>
          <w:ilvl w:val="1"/>
          <w:numId w:val="59"/>
        </w:numPr>
        <w:spacing w:line="256" w:lineRule="auto"/>
        <w:ind w:left="1080"/>
        <w:contextualSpacing/>
        <w:jc w:val="both"/>
        <w:rPr>
          <w:rFonts w:ascii="Arial" w:hAnsi="Arial" w:cs="Arial"/>
          <w:sz w:val="20"/>
          <w:szCs w:val="20"/>
        </w:rPr>
      </w:pPr>
      <w:r w:rsidRPr="00AF25E4">
        <w:rPr>
          <w:rFonts w:ascii="Arial" w:hAnsi="Arial" w:cs="Arial"/>
          <w:sz w:val="20"/>
          <w:szCs w:val="20"/>
        </w:rPr>
        <w:t>Dane (kontaktowe)Zamawiającego,</w:t>
      </w:r>
    </w:p>
    <w:p w14:paraId="21B99C9F" w14:textId="77777777" w:rsidR="00947ED9" w:rsidRPr="00AF25E4" w:rsidRDefault="00947ED9" w:rsidP="00AC7FAE">
      <w:pPr>
        <w:numPr>
          <w:ilvl w:val="1"/>
          <w:numId w:val="59"/>
        </w:numPr>
        <w:spacing w:line="256" w:lineRule="auto"/>
        <w:ind w:left="1080"/>
        <w:contextualSpacing/>
        <w:jc w:val="both"/>
        <w:rPr>
          <w:rFonts w:ascii="Arial" w:hAnsi="Arial" w:cs="Arial"/>
          <w:sz w:val="20"/>
          <w:szCs w:val="20"/>
        </w:rPr>
      </w:pPr>
      <w:r w:rsidRPr="00AF25E4">
        <w:rPr>
          <w:rFonts w:ascii="Arial" w:hAnsi="Arial" w:cs="Arial"/>
          <w:sz w:val="20"/>
          <w:szCs w:val="20"/>
        </w:rPr>
        <w:t>Wskazanie asortymentu oraz zamawianych ilości,</w:t>
      </w:r>
    </w:p>
    <w:p w14:paraId="68BA55A1" w14:textId="77777777" w:rsidR="00947ED9" w:rsidRPr="00AF25E4" w:rsidRDefault="00947ED9" w:rsidP="00AC7FAE">
      <w:pPr>
        <w:numPr>
          <w:ilvl w:val="1"/>
          <w:numId w:val="59"/>
        </w:numPr>
        <w:spacing w:line="256" w:lineRule="auto"/>
        <w:ind w:left="1080"/>
        <w:contextualSpacing/>
        <w:jc w:val="both"/>
        <w:rPr>
          <w:rFonts w:ascii="Arial" w:hAnsi="Arial" w:cs="Arial"/>
          <w:sz w:val="20"/>
          <w:szCs w:val="20"/>
        </w:rPr>
      </w:pPr>
      <w:r w:rsidRPr="00AF25E4">
        <w:rPr>
          <w:rFonts w:ascii="Arial" w:hAnsi="Arial" w:cs="Arial"/>
          <w:sz w:val="20"/>
          <w:szCs w:val="20"/>
        </w:rPr>
        <w:t>Wskazanie terminu  realizacji,</w:t>
      </w:r>
    </w:p>
    <w:p w14:paraId="2B9DAC96" w14:textId="0CB1C962" w:rsidR="00947ED9" w:rsidRPr="000A0B79" w:rsidRDefault="00947ED9" w:rsidP="00AC7FAE">
      <w:pPr>
        <w:numPr>
          <w:ilvl w:val="0"/>
          <w:numId w:val="59"/>
        </w:numPr>
        <w:spacing w:line="254" w:lineRule="auto"/>
        <w:ind w:left="360"/>
        <w:contextualSpacing/>
        <w:jc w:val="both"/>
        <w:rPr>
          <w:rFonts w:ascii="Arial" w:hAnsi="Arial" w:cs="Arial"/>
          <w:sz w:val="20"/>
          <w:szCs w:val="20"/>
        </w:rPr>
      </w:pPr>
      <w:r w:rsidRPr="00AF25E4">
        <w:rPr>
          <w:rFonts w:ascii="Arial" w:hAnsi="Arial" w:cs="Arial"/>
          <w:sz w:val="20"/>
          <w:szCs w:val="20"/>
        </w:rPr>
        <w:t>Jeżeli zamó</w:t>
      </w:r>
      <w:r w:rsidR="00B37FC3">
        <w:rPr>
          <w:rFonts w:ascii="Arial" w:hAnsi="Arial" w:cs="Arial"/>
          <w:sz w:val="20"/>
          <w:szCs w:val="20"/>
        </w:rPr>
        <w:t>wienie</w:t>
      </w:r>
      <w:r w:rsidR="00814E77">
        <w:rPr>
          <w:rFonts w:ascii="Arial" w:hAnsi="Arial" w:cs="Arial"/>
          <w:sz w:val="20"/>
          <w:szCs w:val="20"/>
        </w:rPr>
        <w:t xml:space="preserve"> nie wskazuje</w:t>
      </w:r>
      <w:r w:rsidR="00980080">
        <w:rPr>
          <w:rFonts w:ascii="Arial" w:hAnsi="Arial" w:cs="Arial"/>
          <w:sz w:val="20"/>
          <w:szCs w:val="20"/>
        </w:rPr>
        <w:t xml:space="preserve"> innego dłuższego terminu,</w:t>
      </w:r>
      <w:r w:rsidRPr="00AF25E4">
        <w:rPr>
          <w:rFonts w:ascii="Arial" w:hAnsi="Arial" w:cs="Arial"/>
          <w:sz w:val="20"/>
          <w:szCs w:val="20"/>
        </w:rPr>
        <w:t xml:space="preserve"> maksymalny termin realizacji zamówienia jednostkowe</w:t>
      </w:r>
      <w:r w:rsidR="00980080">
        <w:rPr>
          <w:rFonts w:ascii="Arial" w:hAnsi="Arial" w:cs="Arial"/>
          <w:sz w:val="20"/>
          <w:szCs w:val="20"/>
        </w:rPr>
        <w:t>go</w:t>
      </w:r>
      <w:r w:rsidRPr="00AF25E4">
        <w:rPr>
          <w:rFonts w:ascii="Arial" w:hAnsi="Arial" w:cs="Arial"/>
          <w:sz w:val="20"/>
          <w:szCs w:val="20"/>
        </w:rPr>
        <w:t xml:space="preserve"> określa się </w:t>
      </w:r>
      <w:r w:rsidRPr="000A0B79">
        <w:rPr>
          <w:rFonts w:ascii="Arial" w:hAnsi="Arial" w:cs="Arial"/>
          <w:color w:val="000000"/>
          <w:sz w:val="20"/>
          <w:szCs w:val="20"/>
        </w:rPr>
        <w:t>do</w:t>
      </w:r>
      <w:r w:rsidRPr="000A0B79">
        <w:rPr>
          <w:rFonts w:ascii="Arial" w:hAnsi="Arial" w:cs="Arial"/>
          <w:b/>
          <w:color w:val="000000"/>
          <w:sz w:val="20"/>
          <w:szCs w:val="20"/>
        </w:rPr>
        <w:t xml:space="preserve"> </w:t>
      </w:r>
      <w:r w:rsidR="00B37FC3" w:rsidRPr="00B37FC3">
        <w:rPr>
          <w:rFonts w:ascii="Arial" w:hAnsi="Arial" w:cs="Arial"/>
          <w:b/>
          <w:sz w:val="20"/>
          <w:szCs w:val="20"/>
          <w:highlight w:val="yellow"/>
        </w:rPr>
        <w:t>…..</w:t>
      </w:r>
      <w:r w:rsidRPr="000A0B79">
        <w:rPr>
          <w:rFonts w:ascii="Arial" w:hAnsi="Arial" w:cs="Arial"/>
          <w:sz w:val="20"/>
          <w:szCs w:val="20"/>
        </w:rPr>
        <w:t xml:space="preserve"> </w:t>
      </w:r>
      <w:r w:rsidRPr="000A0B79">
        <w:rPr>
          <w:rFonts w:ascii="Arial" w:hAnsi="Arial" w:cs="Arial"/>
          <w:b/>
          <w:color w:val="000000"/>
          <w:sz w:val="20"/>
          <w:szCs w:val="20"/>
        </w:rPr>
        <w:t xml:space="preserve">dni </w:t>
      </w:r>
      <w:r w:rsidRPr="000A0B79">
        <w:rPr>
          <w:rFonts w:ascii="Arial" w:hAnsi="Arial" w:cs="Arial"/>
          <w:sz w:val="20"/>
          <w:szCs w:val="20"/>
        </w:rPr>
        <w:t xml:space="preserve"> od dnia złożenia zamówienia jednostkowego;</w:t>
      </w:r>
    </w:p>
    <w:p w14:paraId="2B77D4DF" w14:textId="77777777" w:rsidR="00947ED9" w:rsidRPr="00AF25E4" w:rsidRDefault="00947ED9" w:rsidP="00AC7FAE">
      <w:pPr>
        <w:numPr>
          <w:ilvl w:val="0"/>
          <w:numId w:val="59"/>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Wykonawca dostarczy przedmiot umowy w opakowaniu spełniającym wymogi prawa a ponadto w opakowaniu zbiorczym zabezpieczającym przed uszkodzeniem w czasie transportu w sposób określony odpowiednimi normami. </w:t>
      </w:r>
    </w:p>
    <w:p w14:paraId="2F2E2689" w14:textId="209A6911" w:rsidR="00947ED9" w:rsidRPr="00AF25E4" w:rsidRDefault="00947ED9" w:rsidP="00947ED9">
      <w:pPr>
        <w:spacing w:line="254" w:lineRule="auto"/>
        <w:ind w:left="360"/>
        <w:contextualSpacing/>
        <w:jc w:val="both"/>
        <w:rPr>
          <w:rFonts w:ascii="Arial" w:hAnsi="Arial" w:cs="Arial"/>
          <w:sz w:val="20"/>
          <w:szCs w:val="20"/>
        </w:rPr>
      </w:pPr>
      <w:r w:rsidRPr="00AF25E4">
        <w:rPr>
          <w:rFonts w:ascii="Arial" w:hAnsi="Arial" w:cs="Arial"/>
          <w:sz w:val="20"/>
          <w:szCs w:val="20"/>
        </w:rPr>
        <w:t xml:space="preserve">Na każde żądanie Zamawiającego Wykonawca doręczy </w:t>
      </w:r>
      <w:r w:rsidR="00C34C84">
        <w:rPr>
          <w:rFonts w:ascii="Arial" w:hAnsi="Arial" w:cs="Arial"/>
          <w:sz w:val="20"/>
          <w:szCs w:val="20"/>
          <w:u w:val="single"/>
        </w:rPr>
        <w:t xml:space="preserve">dokumenty potwierdzające zgodność produktu z zamówieniem </w:t>
      </w:r>
      <w:r w:rsidR="000E4904">
        <w:rPr>
          <w:rFonts w:ascii="Arial" w:hAnsi="Arial" w:cs="Arial"/>
          <w:sz w:val="20"/>
          <w:szCs w:val="20"/>
        </w:rPr>
        <w:t>(</w:t>
      </w:r>
      <w:r w:rsidRPr="00AF25E4">
        <w:rPr>
          <w:rFonts w:ascii="Arial" w:hAnsi="Arial" w:cs="Arial"/>
          <w:sz w:val="20"/>
          <w:szCs w:val="20"/>
        </w:rPr>
        <w:t>w wymaganej formie – papierowej lub elektronicznej).</w:t>
      </w:r>
    </w:p>
    <w:p w14:paraId="1889201A" w14:textId="77777777" w:rsidR="00947ED9" w:rsidRPr="00AF25E4" w:rsidRDefault="00947ED9" w:rsidP="00AC7FAE">
      <w:pPr>
        <w:numPr>
          <w:ilvl w:val="0"/>
          <w:numId w:val="59"/>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b/>
          <w:sz w:val="20"/>
          <w:szCs w:val="20"/>
          <w:lang w:eastAsia="pl-PL"/>
        </w:rPr>
        <w:t>Odbiór ilościowy</w:t>
      </w:r>
      <w:r w:rsidRPr="00AF25E4">
        <w:rPr>
          <w:rFonts w:ascii="Arial" w:eastAsia="Times New Roman" w:hAnsi="Arial" w:cs="Arial"/>
          <w:sz w:val="20"/>
          <w:szCs w:val="20"/>
          <w:lang w:eastAsia="pl-PL"/>
        </w:rPr>
        <w:t xml:space="preserve"> nastąpi </w:t>
      </w:r>
      <w:r w:rsidRPr="00AF25E4">
        <w:rPr>
          <w:rFonts w:ascii="Arial" w:eastAsia="Times New Roman" w:hAnsi="Arial" w:cs="Arial"/>
          <w:b/>
          <w:sz w:val="20"/>
          <w:szCs w:val="20"/>
          <w:lang w:eastAsia="pl-PL"/>
        </w:rPr>
        <w:t>w dniu dostawy</w:t>
      </w:r>
      <w:r w:rsidRPr="00AF25E4">
        <w:rPr>
          <w:rFonts w:ascii="Arial" w:eastAsia="Times New Roman" w:hAnsi="Arial" w:cs="Arial"/>
          <w:b/>
          <w:i/>
          <w:sz w:val="20"/>
          <w:szCs w:val="20"/>
          <w:lang w:eastAsia="pl-PL"/>
        </w:rPr>
        <w:t xml:space="preserve"> </w:t>
      </w:r>
      <w:r w:rsidRPr="00AF25E4">
        <w:rPr>
          <w:rFonts w:ascii="Arial" w:eastAsia="Times New Roman" w:hAnsi="Arial"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AF25E4" w:rsidRDefault="00947ED9" w:rsidP="00AC7FAE">
      <w:pPr>
        <w:numPr>
          <w:ilvl w:val="0"/>
          <w:numId w:val="59"/>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W przypadku stwierdzenia </w:t>
      </w:r>
      <w:r w:rsidRPr="00AF25E4">
        <w:rPr>
          <w:rFonts w:ascii="Arial" w:eastAsia="Times New Roman" w:hAnsi="Arial" w:cs="Arial"/>
          <w:b/>
          <w:sz w:val="20"/>
          <w:szCs w:val="20"/>
          <w:lang w:eastAsia="pl-PL"/>
        </w:rPr>
        <w:t>niezgodności ilościowych</w:t>
      </w:r>
      <w:r w:rsidRPr="00AF25E4">
        <w:rPr>
          <w:rFonts w:ascii="Arial" w:eastAsia="Times New Roman" w:hAnsi="Arial"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2D7EAD8C" w14:textId="0921F4C3" w:rsidR="00673D5E" w:rsidRDefault="00947ED9" w:rsidP="00AC7FAE">
      <w:pPr>
        <w:numPr>
          <w:ilvl w:val="0"/>
          <w:numId w:val="59"/>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 przypadku stwierdzenia przez Zamawiającego </w:t>
      </w:r>
      <w:r w:rsidRPr="00AF25E4">
        <w:rPr>
          <w:rFonts w:ascii="Arial" w:hAnsi="Arial" w:cs="Arial"/>
          <w:b/>
          <w:sz w:val="20"/>
          <w:szCs w:val="20"/>
        </w:rPr>
        <w:t>niezgodności ilościowych</w:t>
      </w:r>
      <w:r w:rsidRPr="00AF25E4">
        <w:rPr>
          <w:rFonts w:ascii="Arial" w:hAnsi="Arial" w:cs="Arial"/>
          <w:sz w:val="20"/>
          <w:szCs w:val="20"/>
        </w:rPr>
        <w:t xml:space="preserve"> lub </w:t>
      </w:r>
      <w:r w:rsidRPr="00AF25E4">
        <w:rPr>
          <w:rFonts w:ascii="Arial" w:hAnsi="Arial" w:cs="Arial"/>
          <w:b/>
          <w:sz w:val="20"/>
          <w:szCs w:val="20"/>
        </w:rPr>
        <w:t>wad jakościowych</w:t>
      </w:r>
      <w:r w:rsidRPr="00AF25E4">
        <w:rPr>
          <w:rFonts w:ascii="Arial" w:hAnsi="Arial" w:cs="Arial"/>
          <w:sz w:val="20"/>
          <w:szCs w:val="20"/>
        </w:rPr>
        <w:t xml:space="preserve"> lub </w:t>
      </w:r>
      <w:r w:rsidRPr="00AF25E4">
        <w:rPr>
          <w:rFonts w:ascii="Arial" w:hAnsi="Arial" w:cs="Arial"/>
          <w:b/>
          <w:sz w:val="20"/>
          <w:szCs w:val="20"/>
        </w:rPr>
        <w:t>niezgodności z przedmiotem zamówienia</w:t>
      </w:r>
      <w:r w:rsidRPr="00AF25E4">
        <w:rPr>
          <w:rFonts w:ascii="Arial" w:hAnsi="Arial" w:cs="Arial"/>
          <w:sz w:val="20"/>
          <w:szCs w:val="20"/>
        </w:rPr>
        <w:t xml:space="preserve"> określonym w niniejszej umowie, Zamawiający może nie odebrać dostawy jednostkowej </w:t>
      </w:r>
      <w:r w:rsidRPr="00AF25E4">
        <w:rPr>
          <w:rFonts w:ascii="Arial" w:hAnsi="Arial" w:cs="Arial"/>
          <w:b/>
          <w:sz w:val="20"/>
          <w:szCs w:val="20"/>
        </w:rPr>
        <w:t>w całości lub w części</w:t>
      </w:r>
      <w:r w:rsidRPr="00AF25E4">
        <w:rPr>
          <w:rFonts w:ascii="Arial" w:hAnsi="Arial" w:cs="Arial"/>
          <w:sz w:val="20"/>
          <w:szCs w:val="20"/>
        </w:rPr>
        <w:t xml:space="preserve">  i pozostawić nieodebraną dostawę jednostkową lub jej część do dyspozycji Wykonawcy zawiadamiając Wykonawcę o stwierdzonych niezgodnościach  lub wadach</w:t>
      </w:r>
      <w:r w:rsidR="00673D5E" w:rsidRPr="00B17E5B">
        <w:rPr>
          <w:rFonts w:ascii="Arial" w:hAnsi="Arial" w:cs="Arial"/>
          <w:sz w:val="20"/>
          <w:szCs w:val="20"/>
        </w:rPr>
        <w:t>.</w:t>
      </w:r>
    </w:p>
    <w:p w14:paraId="76B79FF9" w14:textId="77777777" w:rsidR="00B363ED" w:rsidRPr="00B363ED" w:rsidRDefault="00B363ED" w:rsidP="00B363ED">
      <w:pPr>
        <w:spacing w:line="254" w:lineRule="auto"/>
        <w:ind w:left="360"/>
        <w:contextualSpacing/>
        <w:jc w:val="both"/>
        <w:rPr>
          <w:rFonts w:ascii="Arial" w:hAnsi="Arial" w:cs="Arial"/>
          <w:sz w:val="20"/>
          <w:szCs w:val="20"/>
        </w:rPr>
      </w:pPr>
    </w:p>
    <w:p w14:paraId="5F0418C7" w14:textId="77777777" w:rsidR="00526BB4" w:rsidRDefault="00526BB4" w:rsidP="00856EFA">
      <w:pPr>
        <w:spacing w:after="0" w:line="240" w:lineRule="auto"/>
        <w:jc w:val="center"/>
        <w:rPr>
          <w:rFonts w:ascii="Arial" w:hAnsi="Arial" w:cs="Arial"/>
          <w:b/>
          <w:sz w:val="20"/>
          <w:szCs w:val="20"/>
        </w:rPr>
      </w:pPr>
    </w:p>
    <w:p w14:paraId="0F47A720" w14:textId="3FAF9C46" w:rsidR="00AF25E4"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GWARANCJA, REKLAMACJE</w:t>
      </w:r>
    </w:p>
    <w:p w14:paraId="522D0839"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3</w:t>
      </w:r>
    </w:p>
    <w:p w14:paraId="24A14FEB" w14:textId="2C629E17" w:rsidR="00947ED9" w:rsidRPr="00AF25E4" w:rsidRDefault="00947ED9" w:rsidP="00AC7FAE">
      <w:pPr>
        <w:numPr>
          <w:ilvl w:val="0"/>
          <w:numId w:val="60"/>
        </w:numPr>
        <w:spacing w:line="254" w:lineRule="auto"/>
        <w:contextualSpacing/>
        <w:jc w:val="both"/>
        <w:rPr>
          <w:rFonts w:ascii="Arial" w:hAnsi="Arial" w:cs="Arial"/>
          <w:sz w:val="20"/>
          <w:szCs w:val="20"/>
        </w:rPr>
      </w:pPr>
      <w:r w:rsidRPr="00AF25E4">
        <w:rPr>
          <w:rFonts w:ascii="Arial" w:hAnsi="Arial" w:cs="Arial"/>
          <w:sz w:val="20"/>
          <w:szCs w:val="20"/>
        </w:rPr>
        <w:lastRenderedPageBreak/>
        <w:t xml:space="preserve">Zamawiający zastrzega sobie prawo </w:t>
      </w:r>
      <w:r w:rsidRPr="00AF25E4">
        <w:rPr>
          <w:rFonts w:ascii="Arial" w:hAnsi="Arial" w:cs="Arial"/>
          <w:b/>
          <w:sz w:val="20"/>
          <w:szCs w:val="20"/>
        </w:rPr>
        <w:t>reklamowania</w:t>
      </w:r>
      <w:r w:rsidRPr="00AF25E4">
        <w:rPr>
          <w:rFonts w:ascii="Arial" w:hAnsi="Arial" w:cs="Arial"/>
          <w:sz w:val="20"/>
          <w:szCs w:val="20"/>
        </w:rPr>
        <w:t xml:space="preserve"> całości lub części dostawy, je</w:t>
      </w:r>
      <w:r w:rsidR="00AF25E4" w:rsidRPr="00AF25E4">
        <w:rPr>
          <w:rFonts w:ascii="Arial" w:hAnsi="Arial" w:cs="Arial"/>
          <w:sz w:val="20"/>
          <w:szCs w:val="20"/>
        </w:rPr>
        <w:t>żeli nie jest zgodna z  umową (</w:t>
      </w:r>
      <w:r w:rsidRPr="00AF25E4">
        <w:rPr>
          <w:rFonts w:ascii="Arial" w:hAnsi="Arial" w:cs="Arial"/>
          <w:sz w:val="20"/>
          <w:szCs w:val="20"/>
        </w:rPr>
        <w:t>zamówieniem  jednostkowy</w:t>
      </w:r>
      <w:r w:rsidR="00AF25E4" w:rsidRPr="00AF25E4">
        <w:rPr>
          <w:rFonts w:ascii="Arial" w:hAnsi="Arial" w:cs="Arial"/>
          <w:sz w:val="20"/>
          <w:szCs w:val="20"/>
        </w:rPr>
        <w:t>m)</w:t>
      </w:r>
      <w:r w:rsidRPr="00AF25E4">
        <w:rPr>
          <w:rFonts w:ascii="Arial" w:hAnsi="Arial" w:cs="Arial"/>
          <w:sz w:val="20"/>
          <w:szCs w:val="20"/>
        </w:rPr>
        <w:t xml:space="preserve"> w szczególności </w:t>
      </w:r>
      <w:r w:rsidRPr="00AF25E4">
        <w:rPr>
          <w:rFonts w:ascii="Arial" w:hAnsi="Arial" w:cs="Arial"/>
          <w:b/>
          <w:sz w:val="20"/>
          <w:szCs w:val="20"/>
        </w:rPr>
        <w:t>wymaganiami  jakościowymi</w:t>
      </w:r>
      <w:r w:rsidRPr="00AF25E4">
        <w:rPr>
          <w:rFonts w:ascii="Arial" w:hAnsi="Arial" w:cs="Arial"/>
          <w:sz w:val="20"/>
          <w:szCs w:val="20"/>
        </w:rPr>
        <w:t>.</w:t>
      </w:r>
    </w:p>
    <w:p w14:paraId="5B83C2B6" w14:textId="77777777" w:rsidR="00947ED9" w:rsidRPr="00AF25E4" w:rsidRDefault="00947ED9" w:rsidP="00AC7FAE">
      <w:pPr>
        <w:numPr>
          <w:ilvl w:val="0"/>
          <w:numId w:val="60"/>
        </w:numPr>
        <w:spacing w:line="254" w:lineRule="auto"/>
        <w:contextualSpacing/>
        <w:jc w:val="both"/>
        <w:rPr>
          <w:rFonts w:ascii="Arial" w:hAnsi="Arial" w:cs="Arial"/>
          <w:sz w:val="20"/>
          <w:szCs w:val="20"/>
        </w:rPr>
      </w:pPr>
      <w:r w:rsidRPr="00AF25E4">
        <w:rPr>
          <w:rFonts w:ascii="Arial" w:hAnsi="Arial" w:cs="Arial"/>
          <w:sz w:val="20"/>
          <w:szCs w:val="20"/>
        </w:rPr>
        <w:t xml:space="preserve">Stwierdzone </w:t>
      </w:r>
      <w:r w:rsidRPr="00AF25E4">
        <w:rPr>
          <w:rFonts w:ascii="Arial" w:hAnsi="Arial" w:cs="Arial"/>
          <w:b/>
          <w:sz w:val="20"/>
          <w:szCs w:val="20"/>
        </w:rPr>
        <w:t>wady jakościowe</w:t>
      </w:r>
      <w:r w:rsidRPr="00AF25E4">
        <w:rPr>
          <w:rFonts w:ascii="Arial" w:hAnsi="Arial"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77777777" w:rsidR="00947ED9" w:rsidRPr="00AF25E4" w:rsidRDefault="00947ED9" w:rsidP="00AC7FAE">
      <w:pPr>
        <w:numPr>
          <w:ilvl w:val="0"/>
          <w:numId w:val="60"/>
        </w:numPr>
        <w:spacing w:line="254" w:lineRule="auto"/>
        <w:contextualSpacing/>
        <w:jc w:val="both"/>
        <w:rPr>
          <w:rFonts w:ascii="Arial" w:hAnsi="Arial" w:cs="Arial"/>
          <w:sz w:val="20"/>
          <w:szCs w:val="20"/>
        </w:rPr>
      </w:pPr>
      <w:r w:rsidRPr="00AF25E4">
        <w:rPr>
          <w:rFonts w:ascii="Arial" w:hAnsi="Arial" w:cs="Arial"/>
          <w:sz w:val="20"/>
          <w:szCs w:val="20"/>
        </w:rPr>
        <w:t xml:space="preserve">Wykonawca zobowiązany jest rozpatrzyć każdą reklamację w terminie </w:t>
      </w:r>
      <w:r w:rsidRPr="00AF25E4">
        <w:rPr>
          <w:rFonts w:ascii="Arial" w:hAnsi="Arial" w:cs="Arial"/>
          <w:b/>
          <w:sz w:val="20"/>
          <w:szCs w:val="20"/>
        </w:rPr>
        <w:t>14 dni kalendarzowych</w:t>
      </w:r>
      <w:r w:rsidRPr="00AF25E4">
        <w:rPr>
          <w:rFonts w:ascii="Arial" w:hAnsi="Arial" w:cs="Arial"/>
          <w:sz w:val="20"/>
          <w:szCs w:val="20"/>
        </w:rPr>
        <w:t xml:space="preserve"> od daty jej  zgłoszenia przez Zamawiającego. W przypadku niedotrzymania tego terminu uznaje się, że reklamacja jest zasadna. </w:t>
      </w:r>
    </w:p>
    <w:p w14:paraId="4CEF3375" w14:textId="6F4D1133" w:rsidR="00947ED9" w:rsidRPr="00AF25E4" w:rsidRDefault="00947ED9" w:rsidP="00AC7FAE">
      <w:pPr>
        <w:numPr>
          <w:ilvl w:val="0"/>
          <w:numId w:val="60"/>
        </w:numPr>
        <w:spacing w:line="254" w:lineRule="auto"/>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zasadnej  reklamacji</w:t>
      </w:r>
      <w:r w:rsidRPr="00AF25E4">
        <w:rPr>
          <w:rFonts w:ascii="Arial" w:hAnsi="Arial" w:cs="Arial"/>
          <w:sz w:val="20"/>
          <w:szCs w:val="20"/>
        </w:rPr>
        <w:t xml:space="preserve"> Wykonawca zobowiązany jest wymienić wadliwy przedmiot umowy na wolny od wad w terminie </w:t>
      </w:r>
      <w:r w:rsidRPr="00AF25E4">
        <w:rPr>
          <w:rFonts w:ascii="Arial" w:hAnsi="Arial" w:cs="Arial"/>
          <w:b/>
          <w:sz w:val="20"/>
          <w:szCs w:val="20"/>
        </w:rPr>
        <w:t>5 dni kalendarzowych</w:t>
      </w:r>
      <w:r w:rsidRPr="00AF25E4">
        <w:rPr>
          <w:rFonts w:ascii="Arial" w:hAnsi="Arial" w:cs="Arial"/>
          <w:sz w:val="20"/>
          <w:szCs w:val="20"/>
        </w:rPr>
        <w:t xml:space="preserve"> od dnia powiadomienia Zamawiającego o  uznaniu  reklamacji za zasadną  lub upływu terminu wskazanego w </w:t>
      </w:r>
      <w:r w:rsidRPr="00AF25E4">
        <w:rPr>
          <w:rFonts w:ascii="Arial" w:hAnsi="Arial" w:cs="Arial"/>
          <w:b/>
          <w:sz w:val="20"/>
          <w:szCs w:val="20"/>
        </w:rPr>
        <w:t>§</w:t>
      </w:r>
      <w:r w:rsidR="007B48F0">
        <w:rPr>
          <w:rFonts w:ascii="Arial" w:hAnsi="Arial" w:cs="Arial"/>
          <w:b/>
          <w:sz w:val="20"/>
          <w:szCs w:val="20"/>
        </w:rPr>
        <w:t xml:space="preserve"> </w:t>
      </w:r>
      <w:r w:rsidRPr="00AF25E4">
        <w:rPr>
          <w:rFonts w:ascii="Arial" w:hAnsi="Arial" w:cs="Arial"/>
          <w:b/>
          <w:sz w:val="20"/>
          <w:szCs w:val="20"/>
        </w:rPr>
        <w:t xml:space="preserve">3  ust. 3 </w:t>
      </w:r>
      <w:r w:rsidRPr="00AF25E4">
        <w:rPr>
          <w:rFonts w:ascii="Arial" w:hAnsi="Arial"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0F95FC9A" w14:textId="77777777" w:rsidR="00947ED9" w:rsidRPr="00AF25E4" w:rsidRDefault="00947ED9" w:rsidP="00AC7FAE">
      <w:pPr>
        <w:numPr>
          <w:ilvl w:val="0"/>
          <w:numId w:val="60"/>
        </w:numPr>
        <w:spacing w:line="254" w:lineRule="auto"/>
        <w:contextualSpacing/>
        <w:jc w:val="both"/>
        <w:rPr>
          <w:rFonts w:ascii="Arial" w:hAnsi="Arial" w:cs="Arial"/>
          <w:sz w:val="20"/>
          <w:szCs w:val="20"/>
        </w:rPr>
      </w:pPr>
      <w:r w:rsidRPr="00AF25E4">
        <w:rPr>
          <w:rFonts w:ascii="Arial" w:hAnsi="Arial" w:cs="Arial"/>
          <w:sz w:val="20"/>
          <w:szCs w:val="20"/>
        </w:rPr>
        <w:t>Wszelkie koszty związane z rozpatrzeniem reklamacji (w tym koszt odbioru i zwrotu reklamowanych produktów) ponosi Wykonawca.</w:t>
      </w:r>
    </w:p>
    <w:p w14:paraId="08086568" w14:textId="77777777" w:rsidR="00947ED9" w:rsidRPr="00AF25E4" w:rsidRDefault="00947ED9" w:rsidP="00AC7FAE">
      <w:pPr>
        <w:numPr>
          <w:ilvl w:val="0"/>
          <w:numId w:val="60"/>
        </w:numPr>
        <w:spacing w:line="254" w:lineRule="auto"/>
        <w:contextualSpacing/>
        <w:jc w:val="both"/>
        <w:rPr>
          <w:rFonts w:ascii="Arial" w:hAnsi="Arial" w:cs="Arial"/>
          <w:sz w:val="20"/>
          <w:szCs w:val="20"/>
        </w:rPr>
      </w:pPr>
      <w:r w:rsidRPr="00AF25E4">
        <w:rPr>
          <w:rFonts w:ascii="Arial" w:hAnsi="Arial" w:cs="Arial"/>
          <w:sz w:val="20"/>
          <w:szCs w:val="20"/>
        </w:rPr>
        <w:t>Postępowanie reklamacyjne prowadzone jest w oparciu o dokumentację Zamawiającego (protokoły reklamacyjne).</w:t>
      </w:r>
    </w:p>
    <w:p w14:paraId="452708DE" w14:textId="77777777" w:rsidR="00947ED9" w:rsidRPr="00AF25E4" w:rsidRDefault="00947ED9" w:rsidP="00AC7FAE">
      <w:pPr>
        <w:numPr>
          <w:ilvl w:val="0"/>
          <w:numId w:val="60"/>
        </w:numPr>
        <w:spacing w:line="254" w:lineRule="auto"/>
        <w:contextualSpacing/>
        <w:jc w:val="both"/>
        <w:rPr>
          <w:rFonts w:ascii="Arial" w:hAnsi="Arial" w:cs="Arial"/>
          <w:sz w:val="20"/>
          <w:szCs w:val="20"/>
        </w:rPr>
      </w:pPr>
      <w:r w:rsidRPr="00AF25E4">
        <w:rPr>
          <w:rFonts w:ascii="Arial" w:hAnsi="Arial"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AF25E4" w:rsidRDefault="00947ED9" w:rsidP="00947ED9">
      <w:pPr>
        <w:pStyle w:val="Bezodstpw"/>
        <w:jc w:val="center"/>
        <w:rPr>
          <w:rFonts w:ascii="Arial" w:hAnsi="Arial" w:cs="Arial"/>
          <w:b/>
          <w:sz w:val="20"/>
          <w:szCs w:val="20"/>
        </w:rPr>
      </w:pPr>
    </w:p>
    <w:p w14:paraId="4387EB3D" w14:textId="4F0B05E4" w:rsidR="00AE2FEC" w:rsidRPr="00AF25E4" w:rsidRDefault="00856EFA" w:rsidP="00856EFA">
      <w:pPr>
        <w:pStyle w:val="Bezodstpw"/>
        <w:jc w:val="center"/>
        <w:rPr>
          <w:rFonts w:ascii="Arial" w:hAnsi="Arial" w:cs="Arial"/>
          <w:b/>
          <w:sz w:val="20"/>
          <w:szCs w:val="20"/>
        </w:rPr>
      </w:pPr>
      <w:r>
        <w:rPr>
          <w:rFonts w:ascii="Arial" w:hAnsi="Arial" w:cs="Arial"/>
          <w:b/>
          <w:sz w:val="20"/>
          <w:szCs w:val="20"/>
        </w:rPr>
        <w:t>WYNAGRODZENIE, PŁATNOŚCI</w:t>
      </w:r>
    </w:p>
    <w:p w14:paraId="699B3988" w14:textId="74EDDB35" w:rsidR="00947ED9" w:rsidRPr="00AF25E4" w:rsidRDefault="00856EFA" w:rsidP="00856EFA">
      <w:pPr>
        <w:pStyle w:val="Bezodstpw"/>
        <w:jc w:val="center"/>
        <w:rPr>
          <w:rFonts w:ascii="Arial" w:hAnsi="Arial" w:cs="Arial"/>
          <w:b/>
          <w:sz w:val="20"/>
          <w:szCs w:val="20"/>
        </w:rPr>
      </w:pPr>
      <w:r>
        <w:rPr>
          <w:rFonts w:ascii="Arial" w:hAnsi="Arial" w:cs="Arial"/>
          <w:b/>
          <w:sz w:val="20"/>
          <w:szCs w:val="20"/>
        </w:rPr>
        <w:t>§ 4</w:t>
      </w:r>
    </w:p>
    <w:p w14:paraId="1D791741" w14:textId="6D5B1E5E" w:rsidR="00D60479" w:rsidRPr="009822D5" w:rsidRDefault="00D60479" w:rsidP="00AC7FAE">
      <w:pPr>
        <w:pStyle w:val="Akapitzlist"/>
        <w:numPr>
          <w:ilvl w:val="0"/>
          <w:numId w:val="68"/>
        </w:numPr>
        <w:spacing w:after="0" w:line="240" w:lineRule="auto"/>
        <w:ind w:left="284"/>
        <w:jc w:val="both"/>
        <w:rPr>
          <w:rFonts w:ascii="Arial" w:hAnsi="Arial" w:cs="Arial"/>
          <w:color w:val="000000" w:themeColor="text1"/>
          <w:sz w:val="20"/>
          <w:szCs w:val="20"/>
        </w:rPr>
      </w:pPr>
      <w:r w:rsidRPr="009822D5">
        <w:rPr>
          <w:rFonts w:ascii="Arial" w:hAnsi="Arial" w:cs="Arial"/>
          <w:b/>
          <w:color w:val="000000" w:themeColor="text1"/>
          <w:sz w:val="20"/>
          <w:szCs w:val="20"/>
        </w:rPr>
        <w:t>Maksymalna wartość umowy</w:t>
      </w:r>
      <w:r w:rsidRPr="009822D5">
        <w:rPr>
          <w:rFonts w:ascii="Arial" w:hAnsi="Arial" w:cs="Arial"/>
          <w:color w:val="000000" w:themeColor="text1"/>
          <w:sz w:val="20"/>
          <w:szCs w:val="20"/>
        </w:rPr>
        <w:t>, wynosi ……………………………</w:t>
      </w:r>
      <w:r w:rsidR="006A5559" w:rsidRPr="009822D5">
        <w:rPr>
          <w:rFonts w:ascii="Arial" w:hAnsi="Arial" w:cs="Arial"/>
          <w:color w:val="000000" w:themeColor="text1"/>
          <w:sz w:val="20"/>
          <w:szCs w:val="20"/>
        </w:rPr>
        <w:t xml:space="preserve"> </w:t>
      </w:r>
      <w:r w:rsidRPr="009822D5">
        <w:rPr>
          <w:rFonts w:ascii="Arial" w:hAnsi="Arial" w:cs="Arial"/>
          <w:b/>
          <w:color w:val="000000" w:themeColor="text1"/>
          <w:sz w:val="20"/>
          <w:szCs w:val="20"/>
        </w:rPr>
        <w:t>złotych brutto</w:t>
      </w:r>
      <w:r w:rsidRPr="009822D5">
        <w:rPr>
          <w:rFonts w:ascii="Arial" w:hAnsi="Arial" w:cs="Arial"/>
          <w:color w:val="000000" w:themeColor="text1"/>
          <w:sz w:val="20"/>
          <w:szCs w:val="20"/>
        </w:rPr>
        <w:t>, słownie: ………………………………………………………………………………………………………………..</w:t>
      </w:r>
      <w:r w:rsidR="006A5559" w:rsidRPr="009822D5">
        <w:rPr>
          <w:rFonts w:ascii="Arial" w:hAnsi="Arial" w:cs="Arial"/>
          <w:color w:val="000000" w:themeColor="text1"/>
          <w:sz w:val="20"/>
          <w:szCs w:val="20"/>
        </w:rPr>
        <w:t xml:space="preserve"> </w:t>
      </w:r>
      <w:r w:rsidRPr="009822D5">
        <w:rPr>
          <w:rFonts w:ascii="Arial" w:hAnsi="Arial" w:cs="Arial"/>
          <w:color w:val="000000" w:themeColor="text1"/>
          <w:sz w:val="20"/>
          <w:szCs w:val="20"/>
        </w:rPr>
        <w:t>złotych 00/100 groszy w tym podatek VAT % ………. w kwocie ……………………………….</w:t>
      </w:r>
      <w:r w:rsidR="006A5559" w:rsidRPr="009822D5">
        <w:rPr>
          <w:rFonts w:ascii="Arial" w:hAnsi="Arial" w:cs="Arial"/>
          <w:color w:val="000000" w:themeColor="text1"/>
          <w:sz w:val="20"/>
          <w:szCs w:val="20"/>
        </w:rPr>
        <w:t xml:space="preserve"> </w:t>
      </w:r>
      <w:r w:rsidRPr="009822D5">
        <w:rPr>
          <w:rFonts w:ascii="Arial" w:hAnsi="Arial" w:cs="Arial"/>
          <w:color w:val="000000" w:themeColor="text1"/>
          <w:sz w:val="20"/>
          <w:szCs w:val="20"/>
        </w:rPr>
        <w:t>zł.</w:t>
      </w:r>
    </w:p>
    <w:p w14:paraId="625483CF" w14:textId="77777777" w:rsidR="00AF1825" w:rsidRDefault="00D60479" w:rsidP="00AF1825">
      <w:pPr>
        <w:spacing w:after="0" w:line="240" w:lineRule="auto"/>
        <w:jc w:val="both"/>
        <w:rPr>
          <w:rFonts w:ascii="Arial" w:hAnsi="Arial" w:cs="Arial"/>
          <w:color w:val="000000" w:themeColor="text1"/>
          <w:sz w:val="20"/>
          <w:szCs w:val="20"/>
        </w:rPr>
      </w:pPr>
      <w:r w:rsidRPr="009822D5">
        <w:rPr>
          <w:rFonts w:ascii="Arial" w:hAnsi="Arial" w:cs="Arial"/>
          <w:color w:val="000000" w:themeColor="text1"/>
          <w:sz w:val="20"/>
          <w:szCs w:val="20"/>
        </w:rPr>
        <w:t xml:space="preserve">      </w:t>
      </w:r>
      <w:r w:rsidRPr="009822D5">
        <w:rPr>
          <w:rFonts w:ascii="Arial" w:hAnsi="Arial" w:cs="Arial"/>
          <w:b/>
          <w:color w:val="000000" w:themeColor="text1"/>
          <w:sz w:val="20"/>
          <w:szCs w:val="20"/>
        </w:rPr>
        <w:t>Maksymalna wartość netto</w:t>
      </w:r>
      <w:r w:rsidR="00AF1825">
        <w:rPr>
          <w:rFonts w:ascii="Arial" w:hAnsi="Arial" w:cs="Arial"/>
          <w:color w:val="000000" w:themeColor="text1"/>
          <w:sz w:val="20"/>
          <w:szCs w:val="20"/>
        </w:rPr>
        <w:t xml:space="preserve"> umowy ………………………………………….. zł.</w:t>
      </w:r>
    </w:p>
    <w:p w14:paraId="63407D74" w14:textId="48CECD40" w:rsidR="00AF1825" w:rsidRPr="00055B18" w:rsidRDefault="00AF1825" w:rsidP="00055B18">
      <w:pPr>
        <w:pStyle w:val="Akapitzlist"/>
        <w:numPr>
          <w:ilvl w:val="1"/>
          <w:numId w:val="76"/>
        </w:numPr>
        <w:tabs>
          <w:tab w:val="left" w:pos="284"/>
        </w:tabs>
        <w:spacing w:after="0" w:line="240" w:lineRule="auto"/>
        <w:jc w:val="both"/>
        <w:rPr>
          <w:rFonts w:ascii="Arial" w:hAnsi="Arial" w:cs="Arial"/>
          <w:b/>
          <w:sz w:val="20"/>
          <w:szCs w:val="20"/>
        </w:rPr>
      </w:pPr>
      <w:r w:rsidRPr="00055B18">
        <w:rPr>
          <w:rFonts w:ascii="Arial" w:hAnsi="Arial" w:cs="Arial"/>
          <w:b/>
          <w:sz w:val="20"/>
          <w:szCs w:val="20"/>
        </w:rPr>
        <w:t>Maksymalna wartość umowy W ZAKRESIE ZAMÓWIENIA PODSTAWOWEGO</w:t>
      </w:r>
      <w:r w:rsidRPr="00055B18">
        <w:rPr>
          <w:rFonts w:ascii="Arial" w:hAnsi="Arial" w:cs="Arial"/>
          <w:sz w:val="20"/>
          <w:szCs w:val="20"/>
        </w:rPr>
        <w:t xml:space="preserve"> wynosi </w:t>
      </w:r>
    </w:p>
    <w:p w14:paraId="3C19C13A" w14:textId="77777777" w:rsidR="00AF1825" w:rsidRPr="00AF1825" w:rsidRDefault="00AF1825" w:rsidP="00AF1825">
      <w:pPr>
        <w:pStyle w:val="Bezodstpw"/>
        <w:ind w:left="644"/>
        <w:rPr>
          <w:rFonts w:ascii="Arial" w:hAnsi="Arial" w:cs="Arial"/>
          <w:sz w:val="20"/>
          <w:szCs w:val="20"/>
        </w:rPr>
      </w:pPr>
      <w:r w:rsidRPr="00AF1825">
        <w:rPr>
          <w:rFonts w:ascii="Arial" w:hAnsi="Arial" w:cs="Arial"/>
          <w:b/>
          <w:sz w:val="20"/>
          <w:szCs w:val="20"/>
        </w:rPr>
        <w:t>………………zł brutto</w:t>
      </w:r>
      <w:r w:rsidRPr="00AF1825">
        <w:rPr>
          <w:rFonts w:ascii="Arial" w:hAnsi="Arial" w:cs="Arial"/>
          <w:sz w:val="20"/>
          <w:szCs w:val="20"/>
        </w:rPr>
        <w:t xml:space="preserve"> ( słownie:…………………………zł 00/100 gr)  </w:t>
      </w:r>
    </w:p>
    <w:p w14:paraId="4316B21A" w14:textId="77777777" w:rsidR="00AF1825" w:rsidRPr="00AF1825" w:rsidRDefault="00AF1825" w:rsidP="00AF1825">
      <w:pPr>
        <w:pStyle w:val="Bezodstpw"/>
        <w:ind w:left="644"/>
        <w:rPr>
          <w:rFonts w:ascii="Arial" w:hAnsi="Arial" w:cs="Arial"/>
          <w:sz w:val="20"/>
          <w:szCs w:val="20"/>
        </w:rPr>
      </w:pPr>
      <w:r w:rsidRPr="00AF1825">
        <w:rPr>
          <w:rFonts w:ascii="Arial" w:hAnsi="Arial" w:cs="Arial"/>
          <w:b/>
          <w:sz w:val="20"/>
          <w:szCs w:val="20"/>
        </w:rPr>
        <w:t xml:space="preserve">………………zł netto </w:t>
      </w:r>
    </w:p>
    <w:p w14:paraId="58BB55BA" w14:textId="77777777" w:rsidR="00AF1825" w:rsidRPr="00AF1825" w:rsidRDefault="00AF1825" w:rsidP="00AF1825">
      <w:pPr>
        <w:ind w:left="644"/>
        <w:jc w:val="both"/>
        <w:rPr>
          <w:rFonts w:ascii="Arial" w:hAnsi="Arial" w:cs="Arial"/>
          <w:b/>
          <w:sz w:val="20"/>
          <w:szCs w:val="20"/>
        </w:rPr>
      </w:pPr>
      <w:r w:rsidRPr="00AF1825">
        <w:rPr>
          <w:rFonts w:ascii="Arial" w:hAnsi="Arial" w:cs="Arial"/>
          <w:b/>
          <w:sz w:val="20"/>
          <w:szCs w:val="20"/>
        </w:rPr>
        <w:t xml:space="preserve">PRAWO OPCJI : </w:t>
      </w:r>
      <w:r w:rsidRPr="00AF1825">
        <w:rPr>
          <w:rFonts w:ascii="Arial" w:hAnsi="Arial" w:cs="Arial"/>
          <w:sz w:val="20"/>
          <w:szCs w:val="20"/>
        </w:rPr>
        <w:t xml:space="preserve">Maksymalna  wartość umowy w zakresie </w:t>
      </w:r>
      <w:r w:rsidRPr="00AF1825">
        <w:rPr>
          <w:rFonts w:ascii="Arial" w:hAnsi="Arial" w:cs="Arial"/>
          <w:b/>
          <w:sz w:val="20"/>
          <w:szCs w:val="20"/>
        </w:rPr>
        <w:t>PRAWA OPCJI</w:t>
      </w:r>
      <w:r w:rsidRPr="00AF1825">
        <w:rPr>
          <w:rFonts w:ascii="Arial" w:hAnsi="Arial" w:cs="Arial"/>
          <w:sz w:val="20"/>
          <w:szCs w:val="20"/>
        </w:rPr>
        <w:t xml:space="preserve">  wynosi: </w:t>
      </w:r>
    </w:p>
    <w:p w14:paraId="25D4A8F3" w14:textId="77777777" w:rsidR="00AF1825" w:rsidRPr="00AF1825" w:rsidRDefault="00AF1825" w:rsidP="00AF1825">
      <w:pPr>
        <w:spacing w:after="0" w:line="240" w:lineRule="auto"/>
        <w:ind w:left="708"/>
        <w:rPr>
          <w:rFonts w:ascii="Arial" w:hAnsi="Arial" w:cs="Arial"/>
          <w:sz w:val="20"/>
          <w:szCs w:val="20"/>
        </w:rPr>
      </w:pPr>
      <w:r w:rsidRPr="00AF1825">
        <w:rPr>
          <w:rFonts w:ascii="Arial" w:hAnsi="Arial" w:cs="Arial"/>
          <w:sz w:val="20"/>
          <w:szCs w:val="20"/>
        </w:rPr>
        <w:t>………………</w:t>
      </w:r>
      <w:r w:rsidRPr="00AF1825">
        <w:rPr>
          <w:rFonts w:ascii="Arial" w:hAnsi="Arial" w:cs="Arial"/>
          <w:b/>
          <w:sz w:val="20"/>
          <w:szCs w:val="20"/>
        </w:rPr>
        <w:t>zł brutto</w:t>
      </w:r>
      <w:r w:rsidRPr="00AF1825">
        <w:rPr>
          <w:rFonts w:ascii="Arial" w:hAnsi="Arial" w:cs="Arial"/>
          <w:sz w:val="20"/>
          <w:szCs w:val="20"/>
        </w:rPr>
        <w:t xml:space="preserve"> </w:t>
      </w:r>
      <w:r w:rsidRPr="00AF1825">
        <w:rPr>
          <w:rFonts w:ascii="Arial" w:hAnsi="Arial" w:cs="Arial"/>
          <w:i/>
          <w:sz w:val="20"/>
          <w:szCs w:val="20"/>
        </w:rPr>
        <w:t>( słownie:…………………………zł 00/100 gr)</w:t>
      </w:r>
      <w:r w:rsidRPr="00AF1825">
        <w:rPr>
          <w:rFonts w:ascii="Arial" w:hAnsi="Arial" w:cs="Arial"/>
          <w:sz w:val="20"/>
          <w:szCs w:val="20"/>
        </w:rPr>
        <w:t xml:space="preserve">  </w:t>
      </w:r>
    </w:p>
    <w:p w14:paraId="234683F1" w14:textId="589AE5EA" w:rsidR="00AF1825" w:rsidRPr="00AF1825" w:rsidRDefault="00AF1825" w:rsidP="00AF1825">
      <w:pPr>
        <w:ind w:left="708"/>
        <w:jc w:val="both"/>
        <w:rPr>
          <w:rFonts w:ascii="Arial" w:hAnsi="Arial" w:cs="Arial"/>
          <w:sz w:val="20"/>
          <w:szCs w:val="20"/>
        </w:rPr>
      </w:pPr>
      <w:r w:rsidRPr="00AF1825">
        <w:rPr>
          <w:rFonts w:ascii="Arial" w:hAnsi="Arial" w:cs="Arial"/>
          <w:b/>
          <w:sz w:val="20"/>
          <w:szCs w:val="20"/>
        </w:rPr>
        <w:t>………………zł netto</w:t>
      </w:r>
    </w:p>
    <w:p w14:paraId="63F67F61" w14:textId="64B26177" w:rsidR="00947ED9" w:rsidRPr="009822D5" w:rsidRDefault="00947ED9" w:rsidP="00AC7FAE">
      <w:pPr>
        <w:numPr>
          <w:ilvl w:val="0"/>
          <w:numId w:val="63"/>
        </w:numPr>
        <w:ind w:left="284" w:hanging="284"/>
        <w:contextualSpacing/>
        <w:jc w:val="both"/>
        <w:rPr>
          <w:rFonts w:ascii="Arial" w:hAnsi="Arial" w:cs="Arial"/>
          <w:sz w:val="20"/>
          <w:szCs w:val="20"/>
        </w:rPr>
      </w:pPr>
      <w:r w:rsidRPr="009822D5">
        <w:rPr>
          <w:rFonts w:ascii="Arial" w:hAnsi="Arial" w:cs="Arial"/>
          <w:sz w:val="20"/>
          <w:szCs w:val="20"/>
        </w:rPr>
        <w:t>Wynagrodzenie Wykonawcy zostanie naliczone w oparciu o fak</w:t>
      </w:r>
      <w:r w:rsidR="00AF25E4" w:rsidRPr="009822D5">
        <w:rPr>
          <w:rFonts w:ascii="Arial" w:hAnsi="Arial" w:cs="Arial"/>
          <w:sz w:val="20"/>
          <w:szCs w:val="20"/>
        </w:rPr>
        <w:t>tyczną ilość dostarczonego przed</w:t>
      </w:r>
      <w:r w:rsidRPr="009822D5">
        <w:rPr>
          <w:rFonts w:ascii="Arial" w:hAnsi="Arial" w:cs="Arial"/>
          <w:sz w:val="20"/>
          <w:szCs w:val="20"/>
        </w:rPr>
        <w:t xml:space="preserve">miotu umowy, na podstawie cen jednostkowych netto ( bez podatku od towarów i usług VAT)  podanej w </w:t>
      </w:r>
      <w:r w:rsidRPr="009822D5">
        <w:rPr>
          <w:rFonts w:ascii="Arial" w:hAnsi="Arial" w:cs="Arial"/>
          <w:b/>
          <w:i/>
          <w:sz w:val="20"/>
          <w:szCs w:val="20"/>
        </w:rPr>
        <w:t xml:space="preserve">załączniku  nr 1  do umowy </w:t>
      </w:r>
      <w:r w:rsidRPr="009822D5">
        <w:rPr>
          <w:rFonts w:ascii="Arial" w:hAnsi="Arial" w:cs="Arial"/>
          <w:i/>
          <w:sz w:val="20"/>
          <w:szCs w:val="20"/>
        </w:rPr>
        <w:t>(formularzu cenowym).</w:t>
      </w:r>
    </w:p>
    <w:p w14:paraId="02819524" w14:textId="77777777" w:rsidR="00947ED9" w:rsidRPr="009822D5" w:rsidRDefault="00947ED9" w:rsidP="00AC7FAE">
      <w:pPr>
        <w:numPr>
          <w:ilvl w:val="0"/>
          <w:numId w:val="63"/>
        </w:numPr>
        <w:ind w:left="284" w:hanging="284"/>
        <w:contextualSpacing/>
        <w:jc w:val="both"/>
        <w:rPr>
          <w:rFonts w:ascii="Arial" w:hAnsi="Arial" w:cs="Arial"/>
          <w:sz w:val="20"/>
          <w:szCs w:val="20"/>
        </w:rPr>
      </w:pPr>
      <w:r w:rsidRPr="009822D5">
        <w:rPr>
          <w:rFonts w:ascii="Arial" w:hAnsi="Arial" w:cs="Arial"/>
          <w:sz w:val="20"/>
          <w:szCs w:val="20"/>
        </w:rPr>
        <w:t xml:space="preserve">Ceny jednostkowe netto przedmiotu umowy wskazane w </w:t>
      </w:r>
      <w:r w:rsidRPr="009822D5">
        <w:rPr>
          <w:rFonts w:ascii="Arial" w:hAnsi="Arial" w:cs="Arial"/>
          <w:b/>
          <w:i/>
          <w:sz w:val="20"/>
          <w:szCs w:val="20"/>
        </w:rPr>
        <w:t>załączniku nr 1 do umowy</w:t>
      </w:r>
      <w:r w:rsidRPr="009822D5">
        <w:rPr>
          <w:rFonts w:ascii="Arial" w:hAnsi="Arial"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78DCABDA" w14:textId="77777777" w:rsidR="00AA4D80" w:rsidRDefault="00AA4D80" w:rsidP="00AC7FAE">
      <w:pPr>
        <w:numPr>
          <w:ilvl w:val="0"/>
          <w:numId w:val="63"/>
        </w:numPr>
        <w:ind w:left="284" w:hanging="284"/>
        <w:contextualSpacing/>
        <w:jc w:val="both"/>
        <w:rPr>
          <w:rFonts w:ascii="Arial" w:hAnsi="Arial" w:cs="Arial"/>
          <w:sz w:val="20"/>
          <w:szCs w:val="20"/>
        </w:rPr>
      </w:pPr>
      <w:r w:rsidRPr="009822D5">
        <w:rPr>
          <w:rFonts w:ascii="Arial" w:hAnsi="Arial" w:cs="Arial"/>
          <w:sz w:val="20"/>
          <w:szCs w:val="20"/>
        </w:rPr>
        <w:t>Podatek od towarów i usług (VAT) zostanie obliczony przy zastosowaniu</w:t>
      </w:r>
      <w:r w:rsidRPr="00AA4D80">
        <w:rPr>
          <w:rFonts w:ascii="Arial" w:hAnsi="Arial" w:cs="Arial"/>
          <w:sz w:val="20"/>
          <w:szCs w:val="20"/>
        </w:rPr>
        <w:t xml:space="preserve"> stawek zgodnych z obowiązującymi przepisami w dacie wystawienia faktury.</w:t>
      </w:r>
    </w:p>
    <w:p w14:paraId="2A51F896" w14:textId="3B95E2EA" w:rsidR="00AF25E4" w:rsidRPr="00AF25E4" w:rsidRDefault="00947ED9" w:rsidP="00AC7FAE">
      <w:pPr>
        <w:numPr>
          <w:ilvl w:val="0"/>
          <w:numId w:val="63"/>
        </w:numPr>
        <w:ind w:left="284" w:hanging="284"/>
        <w:contextualSpacing/>
        <w:jc w:val="both"/>
        <w:rPr>
          <w:rFonts w:ascii="Arial" w:hAnsi="Arial" w:cs="Arial"/>
          <w:sz w:val="20"/>
          <w:szCs w:val="20"/>
        </w:rPr>
      </w:pPr>
      <w:r w:rsidRPr="00AF25E4">
        <w:rPr>
          <w:rFonts w:ascii="Arial" w:hAnsi="Arial" w:cs="Arial"/>
          <w:sz w:val="20"/>
          <w:szCs w:val="20"/>
        </w:rPr>
        <w:t xml:space="preserve">W przypadku zmiany obowiązującej stawki podatku od towarów i usług VAT wartość wynagrodzenia brutto zostanie wyliczona na podstawie nowych przepisów sposób opisany w </w:t>
      </w:r>
      <w:r w:rsidRPr="00AF25E4">
        <w:rPr>
          <w:rFonts w:ascii="Arial" w:hAnsi="Arial" w:cs="Arial"/>
          <w:b/>
          <w:sz w:val="20"/>
          <w:szCs w:val="20"/>
        </w:rPr>
        <w:t>§ 8 ust.</w:t>
      </w:r>
      <w:r w:rsidR="001D55A4">
        <w:rPr>
          <w:rFonts w:ascii="Arial" w:hAnsi="Arial" w:cs="Arial"/>
          <w:b/>
          <w:sz w:val="20"/>
          <w:szCs w:val="20"/>
        </w:rPr>
        <w:t xml:space="preserve"> </w:t>
      </w:r>
      <w:r w:rsidRPr="00AF25E4">
        <w:rPr>
          <w:rFonts w:ascii="Arial" w:hAnsi="Arial" w:cs="Arial"/>
          <w:b/>
          <w:sz w:val="20"/>
          <w:szCs w:val="20"/>
        </w:rPr>
        <w:t>3 pkt 2</w:t>
      </w:r>
    </w:p>
    <w:p w14:paraId="6FB8BA9A" w14:textId="3BD339D0" w:rsidR="00947ED9" w:rsidRPr="00AF25E4" w:rsidRDefault="00AF25E4" w:rsidP="00AF25E4">
      <w:pPr>
        <w:ind w:left="284"/>
        <w:contextualSpacing/>
        <w:jc w:val="both"/>
        <w:rPr>
          <w:rFonts w:ascii="Arial" w:hAnsi="Arial" w:cs="Arial"/>
          <w:sz w:val="20"/>
          <w:szCs w:val="20"/>
        </w:rPr>
      </w:pPr>
      <w:r w:rsidRPr="00AF25E4">
        <w:rPr>
          <w:rFonts w:ascii="Arial" w:hAnsi="Arial" w:cs="Arial"/>
          <w:sz w:val="20"/>
          <w:szCs w:val="20"/>
        </w:rPr>
        <w:t>(</w:t>
      </w:r>
      <w:r w:rsidR="00947ED9" w:rsidRPr="00AF25E4">
        <w:rPr>
          <w:rFonts w:ascii="Arial" w:hAnsi="Arial" w:cs="Arial"/>
          <w:sz w:val="20"/>
          <w:szCs w:val="20"/>
        </w:rPr>
        <w:t xml:space="preserve">dotyczącym zmian umowy). W związku ze zmianą stawki  podatku od towarów i usług VAT dopuszcza się zmianę (odpowiednio podwyższenie lub obniżenie) </w:t>
      </w:r>
      <w:r w:rsidR="00947ED9" w:rsidRPr="00AF25E4">
        <w:rPr>
          <w:rFonts w:ascii="Arial" w:hAnsi="Arial" w:cs="Arial"/>
          <w:b/>
          <w:sz w:val="20"/>
          <w:szCs w:val="20"/>
        </w:rPr>
        <w:t xml:space="preserve">maksymalnej wartości umowy brutto. </w:t>
      </w:r>
      <w:r w:rsidR="00947ED9" w:rsidRPr="00AF25E4">
        <w:rPr>
          <w:rFonts w:ascii="Arial" w:hAnsi="Arial" w:cs="Arial"/>
          <w:sz w:val="20"/>
          <w:szCs w:val="20"/>
        </w:rPr>
        <w:t>Zmiany w tym zakresie nie wymagają aneksu do umowy;</w:t>
      </w:r>
    </w:p>
    <w:p w14:paraId="1CDB89C1" w14:textId="77777777" w:rsidR="00947ED9" w:rsidRPr="00AF25E4" w:rsidRDefault="00947ED9" w:rsidP="00AC7FAE">
      <w:pPr>
        <w:numPr>
          <w:ilvl w:val="0"/>
          <w:numId w:val="63"/>
        </w:numPr>
        <w:ind w:left="284" w:hanging="284"/>
        <w:contextualSpacing/>
        <w:jc w:val="both"/>
        <w:rPr>
          <w:rFonts w:ascii="Arial" w:hAnsi="Arial" w:cs="Arial"/>
          <w:sz w:val="20"/>
          <w:szCs w:val="20"/>
        </w:rPr>
      </w:pPr>
      <w:r w:rsidRPr="00AF25E4">
        <w:rPr>
          <w:rFonts w:ascii="Arial" w:hAnsi="Arial" w:cs="Arial"/>
          <w:sz w:val="20"/>
          <w:szCs w:val="20"/>
        </w:rPr>
        <w:t xml:space="preserve">Cena  jednostkowa netto podana w umowie </w:t>
      </w:r>
      <w:r w:rsidRPr="00AF25E4">
        <w:rPr>
          <w:rFonts w:ascii="Arial" w:hAnsi="Arial" w:cs="Arial"/>
          <w:b/>
          <w:sz w:val="20"/>
          <w:szCs w:val="20"/>
        </w:rPr>
        <w:t>nie może ulec podwyższeniu</w:t>
      </w:r>
      <w:r w:rsidRPr="00AF25E4">
        <w:rPr>
          <w:rFonts w:ascii="Arial" w:hAnsi="Arial" w:cs="Arial"/>
          <w:sz w:val="20"/>
          <w:szCs w:val="20"/>
        </w:rPr>
        <w:t xml:space="preserve"> w okresie obowiązywania umowy z zastrzeżeniem dopuszczalności zmian przewidzianych postanowieniami niniejszej umowy.</w:t>
      </w:r>
    </w:p>
    <w:p w14:paraId="2D40627E" w14:textId="77777777" w:rsidR="00947ED9" w:rsidRPr="00AF25E4" w:rsidRDefault="00947ED9" w:rsidP="00AC7FAE">
      <w:pPr>
        <w:numPr>
          <w:ilvl w:val="0"/>
          <w:numId w:val="63"/>
        </w:numPr>
        <w:ind w:left="284" w:hanging="284"/>
        <w:contextualSpacing/>
        <w:jc w:val="both"/>
        <w:rPr>
          <w:rFonts w:ascii="Arial" w:hAnsi="Arial" w:cs="Arial"/>
          <w:sz w:val="20"/>
          <w:szCs w:val="20"/>
        </w:rPr>
      </w:pPr>
      <w:r w:rsidRPr="00AF25E4">
        <w:rPr>
          <w:rFonts w:ascii="Arial" w:hAnsi="Arial" w:cs="Arial"/>
          <w:sz w:val="20"/>
          <w:szCs w:val="20"/>
        </w:rPr>
        <w:lastRenderedPageBreak/>
        <w:t xml:space="preserve">Wykonawca może </w:t>
      </w:r>
      <w:r w:rsidRPr="00AF25E4">
        <w:rPr>
          <w:rFonts w:ascii="Arial" w:hAnsi="Arial" w:cs="Arial"/>
          <w:b/>
          <w:sz w:val="20"/>
          <w:szCs w:val="20"/>
        </w:rPr>
        <w:t>obniżyć</w:t>
      </w:r>
      <w:r w:rsidRPr="00AF25E4">
        <w:rPr>
          <w:rFonts w:ascii="Arial" w:hAnsi="Arial" w:cs="Arial"/>
          <w:sz w:val="20"/>
          <w:szCs w:val="20"/>
        </w:rPr>
        <w:t xml:space="preserve"> cenę jednostkową netto  </w:t>
      </w:r>
      <w:r w:rsidRPr="00AF25E4">
        <w:rPr>
          <w:rFonts w:ascii="Arial" w:hAnsi="Arial" w:cs="Arial"/>
          <w:b/>
          <w:sz w:val="20"/>
          <w:szCs w:val="20"/>
        </w:rPr>
        <w:t xml:space="preserve">w każdym czasie </w:t>
      </w:r>
      <w:r w:rsidRPr="00AF25E4">
        <w:rPr>
          <w:rFonts w:ascii="Arial" w:hAnsi="Arial" w:cs="Arial"/>
          <w:sz w:val="20"/>
          <w:szCs w:val="20"/>
        </w:rPr>
        <w:t>bez względu na okoliczności, w formie aneksu do umowy.</w:t>
      </w:r>
    </w:p>
    <w:p w14:paraId="1A0F4A27" w14:textId="75853EE9" w:rsidR="00947ED9" w:rsidRPr="00AF25E4" w:rsidRDefault="00947ED9" w:rsidP="00AC7FAE">
      <w:pPr>
        <w:numPr>
          <w:ilvl w:val="0"/>
          <w:numId w:val="63"/>
        </w:numPr>
        <w:ind w:left="284" w:hanging="284"/>
        <w:contextualSpacing/>
        <w:jc w:val="both"/>
        <w:rPr>
          <w:rFonts w:ascii="Arial" w:hAnsi="Arial" w:cs="Arial"/>
          <w:sz w:val="20"/>
          <w:szCs w:val="20"/>
        </w:rPr>
      </w:pPr>
      <w:r w:rsidRPr="00AF25E4">
        <w:rPr>
          <w:rFonts w:ascii="Arial" w:hAnsi="Arial" w:cs="Arial"/>
          <w:sz w:val="20"/>
          <w:szCs w:val="20"/>
        </w:rPr>
        <w:t xml:space="preserve">Wykonawca </w:t>
      </w:r>
      <w:r w:rsidRPr="00AF25E4">
        <w:rPr>
          <w:rFonts w:ascii="Arial" w:hAnsi="Arial" w:cs="Arial"/>
          <w:b/>
          <w:sz w:val="20"/>
          <w:szCs w:val="20"/>
        </w:rPr>
        <w:t>może</w:t>
      </w:r>
      <w:r w:rsidRPr="00AF25E4">
        <w:rPr>
          <w:rFonts w:ascii="Arial" w:hAnsi="Arial" w:cs="Arial"/>
          <w:sz w:val="20"/>
          <w:szCs w:val="20"/>
        </w:rPr>
        <w:t xml:space="preserve"> udzielić Zamawiającemu </w:t>
      </w:r>
      <w:r w:rsidRPr="00AF25E4">
        <w:rPr>
          <w:rFonts w:ascii="Arial" w:hAnsi="Arial" w:cs="Arial"/>
          <w:b/>
          <w:sz w:val="20"/>
          <w:szCs w:val="20"/>
        </w:rPr>
        <w:t>rabatu/opustu cenowego</w:t>
      </w:r>
      <w:r w:rsidRPr="00AF25E4">
        <w:rPr>
          <w:rFonts w:ascii="Arial" w:hAnsi="Arial" w:cs="Arial"/>
          <w:sz w:val="20"/>
          <w:szCs w:val="20"/>
        </w:rPr>
        <w:t xml:space="preserve"> na produkty będący przedmiotem zamówienia w ramach poszczególnych zamówień jednostkowych  realizowanych na podstawie niniejszej umowy. Zastoso</w:t>
      </w:r>
      <w:r w:rsidR="00AF25E4" w:rsidRPr="00AF25E4">
        <w:rPr>
          <w:rFonts w:ascii="Arial" w:hAnsi="Arial" w:cs="Arial"/>
          <w:sz w:val="20"/>
          <w:szCs w:val="20"/>
        </w:rPr>
        <w:t>wanie cen z udzielonym rabatem/</w:t>
      </w:r>
      <w:r w:rsidRPr="00AF25E4">
        <w:rPr>
          <w:rFonts w:ascii="Arial" w:hAnsi="Arial" w:cs="Arial"/>
          <w:sz w:val="20"/>
          <w:szCs w:val="20"/>
        </w:rPr>
        <w:t>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272164E0" w14:textId="7F085BC5" w:rsidR="00947ED9" w:rsidRPr="00AF25E4" w:rsidRDefault="00947ED9" w:rsidP="00AC7FAE">
      <w:pPr>
        <w:numPr>
          <w:ilvl w:val="0"/>
          <w:numId w:val="63"/>
        </w:numPr>
        <w:ind w:left="284" w:hanging="284"/>
        <w:contextualSpacing/>
        <w:jc w:val="both"/>
        <w:rPr>
          <w:rFonts w:ascii="Arial" w:hAnsi="Arial" w:cs="Arial"/>
          <w:sz w:val="20"/>
          <w:szCs w:val="20"/>
        </w:rPr>
      </w:pPr>
      <w:r w:rsidRPr="00AF25E4">
        <w:rPr>
          <w:rFonts w:ascii="Arial" w:hAnsi="Arial" w:cs="Arial"/>
          <w:sz w:val="20"/>
          <w:szCs w:val="20"/>
        </w:rPr>
        <w:t xml:space="preserve">Numer rachunku bankowego  Wykonawcy do rozliczeń pomiędzy </w:t>
      </w:r>
      <w:r w:rsidR="00C14669">
        <w:rPr>
          <w:rFonts w:ascii="Arial" w:hAnsi="Arial" w:cs="Arial"/>
          <w:sz w:val="20"/>
          <w:szCs w:val="20"/>
        </w:rPr>
        <w:t>z tytułu wykonywania umowy</w:t>
      </w:r>
      <w:r w:rsidRPr="00AF25E4">
        <w:rPr>
          <w:rFonts w:ascii="Arial" w:hAnsi="Arial" w:cs="Arial"/>
          <w:sz w:val="20"/>
          <w:szCs w:val="20"/>
        </w:rPr>
        <w:t xml:space="preserve">: </w:t>
      </w:r>
      <w:r w:rsidRPr="00AF25E4">
        <w:rPr>
          <w:rFonts w:ascii="Arial" w:hAnsi="Arial" w:cs="Arial"/>
          <w:b/>
          <w:sz w:val="20"/>
          <w:szCs w:val="20"/>
        </w:rPr>
        <w:t>Nazwa banku……</w:t>
      </w:r>
      <w:r w:rsidR="00412EC1">
        <w:rPr>
          <w:rFonts w:ascii="Arial" w:hAnsi="Arial" w:cs="Arial"/>
          <w:b/>
          <w:sz w:val="20"/>
          <w:szCs w:val="20"/>
        </w:rPr>
        <w:t>……</w:t>
      </w:r>
      <w:r w:rsidRPr="00AF25E4">
        <w:rPr>
          <w:rFonts w:ascii="Arial" w:hAnsi="Arial" w:cs="Arial"/>
          <w:b/>
          <w:sz w:val="20"/>
          <w:szCs w:val="20"/>
        </w:rPr>
        <w:t>…….…..</w:t>
      </w:r>
      <w:r w:rsidR="006A5559">
        <w:rPr>
          <w:rFonts w:ascii="Arial" w:hAnsi="Arial" w:cs="Arial"/>
          <w:b/>
          <w:sz w:val="20"/>
          <w:szCs w:val="20"/>
        </w:rPr>
        <w:t xml:space="preserve"> </w:t>
      </w:r>
      <w:r w:rsidRPr="00AF25E4">
        <w:rPr>
          <w:rFonts w:ascii="Arial" w:hAnsi="Arial" w:cs="Arial"/>
          <w:b/>
          <w:sz w:val="20"/>
          <w:szCs w:val="20"/>
        </w:rPr>
        <w:t>Nr rachunku</w:t>
      </w:r>
      <w:r w:rsidR="006A5559">
        <w:rPr>
          <w:rFonts w:ascii="Arial" w:hAnsi="Arial" w:cs="Arial"/>
          <w:b/>
          <w:sz w:val="20"/>
          <w:szCs w:val="20"/>
        </w:rPr>
        <w:t xml:space="preserve"> </w:t>
      </w:r>
      <w:r w:rsidRPr="00AF25E4">
        <w:rPr>
          <w:rFonts w:ascii="Arial" w:hAnsi="Arial" w:cs="Arial"/>
          <w:b/>
          <w:sz w:val="20"/>
          <w:szCs w:val="20"/>
        </w:rPr>
        <w:t>…………</w:t>
      </w:r>
      <w:r w:rsidR="00412EC1">
        <w:rPr>
          <w:rFonts w:ascii="Arial" w:hAnsi="Arial" w:cs="Arial"/>
          <w:b/>
          <w:sz w:val="20"/>
          <w:szCs w:val="20"/>
        </w:rPr>
        <w:t>………………………………………….</w:t>
      </w:r>
      <w:r w:rsidRPr="00AF25E4">
        <w:rPr>
          <w:rFonts w:ascii="Arial" w:hAnsi="Arial" w:cs="Arial"/>
          <w:b/>
          <w:sz w:val="20"/>
          <w:szCs w:val="20"/>
        </w:rPr>
        <w:t xml:space="preserve">……… </w:t>
      </w:r>
      <w:r w:rsidRPr="00AF25E4">
        <w:rPr>
          <w:rFonts w:ascii="Arial" w:hAnsi="Arial" w:cs="Arial"/>
          <w:sz w:val="20"/>
          <w:szCs w:val="20"/>
        </w:rPr>
        <w:t xml:space="preserve"> </w:t>
      </w:r>
    </w:p>
    <w:p w14:paraId="4727A0A5" w14:textId="57142FE2" w:rsidR="00947ED9" w:rsidRPr="00AF25E4" w:rsidRDefault="00947ED9" w:rsidP="00AC7FAE">
      <w:pPr>
        <w:numPr>
          <w:ilvl w:val="0"/>
          <w:numId w:val="63"/>
        </w:numPr>
        <w:ind w:left="284" w:hanging="284"/>
        <w:contextualSpacing/>
        <w:jc w:val="both"/>
        <w:rPr>
          <w:rFonts w:ascii="Arial" w:hAnsi="Arial" w:cs="Arial"/>
          <w:sz w:val="20"/>
          <w:szCs w:val="20"/>
        </w:rPr>
      </w:pPr>
      <w:r w:rsidRPr="00AF25E4">
        <w:rPr>
          <w:rFonts w:ascii="Arial" w:hAnsi="Arial" w:cs="Arial"/>
          <w:sz w:val="20"/>
          <w:szCs w:val="20"/>
        </w:rPr>
        <w:t>W przypadku zamówień jednostkowych:</w:t>
      </w:r>
    </w:p>
    <w:p w14:paraId="564AA76B" w14:textId="0025B73C" w:rsidR="00947ED9" w:rsidRPr="00AF25E4" w:rsidRDefault="00947ED9" w:rsidP="00AC7FAE">
      <w:pPr>
        <w:numPr>
          <w:ilvl w:val="1"/>
          <w:numId w:val="63"/>
        </w:numPr>
        <w:ind w:left="851" w:hanging="425"/>
        <w:contextualSpacing/>
        <w:jc w:val="both"/>
        <w:rPr>
          <w:rFonts w:ascii="Arial" w:hAnsi="Arial" w:cs="Arial"/>
          <w:sz w:val="20"/>
          <w:szCs w:val="20"/>
        </w:rPr>
      </w:pPr>
      <w:r w:rsidRPr="00AF25E4">
        <w:rPr>
          <w:rFonts w:ascii="Arial" w:hAnsi="Arial" w:cs="Arial"/>
          <w:sz w:val="20"/>
          <w:szCs w:val="20"/>
        </w:rPr>
        <w:t xml:space="preserve">zapłata zostanie dokona przelewem na </w:t>
      </w:r>
      <w:r w:rsidRPr="00AF25E4">
        <w:rPr>
          <w:rFonts w:ascii="Arial" w:hAnsi="Arial" w:cs="Arial"/>
          <w:b/>
          <w:sz w:val="20"/>
          <w:szCs w:val="20"/>
        </w:rPr>
        <w:t>rachunek Wykonawcy</w:t>
      </w:r>
      <w:r w:rsidRPr="00AF25E4">
        <w:rPr>
          <w:rFonts w:ascii="Arial" w:hAnsi="Arial" w:cs="Arial"/>
          <w:sz w:val="20"/>
          <w:szCs w:val="20"/>
        </w:rPr>
        <w:t xml:space="preserve"> w terminie </w:t>
      </w:r>
      <w:r w:rsidR="00D328BB">
        <w:rPr>
          <w:rFonts w:ascii="Arial" w:hAnsi="Arial" w:cs="Arial"/>
          <w:b/>
          <w:sz w:val="20"/>
          <w:szCs w:val="20"/>
        </w:rPr>
        <w:t>6</w:t>
      </w:r>
      <w:r w:rsidR="00B37FC3">
        <w:rPr>
          <w:rFonts w:ascii="Arial" w:hAnsi="Arial" w:cs="Arial"/>
          <w:b/>
          <w:sz w:val="20"/>
          <w:szCs w:val="20"/>
        </w:rPr>
        <w:t>0</w:t>
      </w:r>
      <w:r w:rsidRPr="00AF25E4">
        <w:rPr>
          <w:rFonts w:ascii="Arial" w:hAnsi="Arial" w:cs="Arial"/>
          <w:b/>
          <w:sz w:val="20"/>
          <w:szCs w:val="20"/>
        </w:rPr>
        <w:t xml:space="preserve"> dni</w:t>
      </w:r>
      <w:r w:rsidRPr="00AF25E4">
        <w:rPr>
          <w:rFonts w:ascii="Arial" w:hAnsi="Arial" w:cs="Arial"/>
          <w:sz w:val="20"/>
          <w:szCs w:val="20"/>
        </w:rPr>
        <w:t xml:space="preserve"> od daty otrzymania przez Zamawiającego </w:t>
      </w:r>
      <w:r w:rsidRPr="00AF25E4">
        <w:rPr>
          <w:rFonts w:ascii="Arial" w:hAnsi="Arial" w:cs="Arial"/>
          <w:b/>
          <w:sz w:val="20"/>
          <w:szCs w:val="20"/>
        </w:rPr>
        <w:t>prawidłowo</w:t>
      </w:r>
      <w:r w:rsidRPr="00AF25E4">
        <w:rPr>
          <w:rFonts w:ascii="Arial" w:hAnsi="Arial" w:cs="Arial"/>
          <w:sz w:val="20"/>
          <w:szCs w:val="20"/>
        </w:rPr>
        <w:t xml:space="preserve"> i </w:t>
      </w:r>
      <w:r w:rsidRPr="00AF25E4">
        <w:rPr>
          <w:rFonts w:ascii="Arial" w:hAnsi="Arial" w:cs="Arial"/>
          <w:b/>
          <w:sz w:val="20"/>
          <w:szCs w:val="20"/>
        </w:rPr>
        <w:t>zgodnie z umową</w:t>
      </w:r>
      <w:r w:rsidRPr="00AF25E4">
        <w:rPr>
          <w:rFonts w:ascii="Arial" w:hAnsi="Arial" w:cs="Arial"/>
          <w:sz w:val="20"/>
          <w:szCs w:val="20"/>
        </w:rPr>
        <w:t xml:space="preserve"> wystawionej faktury dostarczonej wraz z dostawą jednostkową,</w:t>
      </w:r>
    </w:p>
    <w:p w14:paraId="090586AC" w14:textId="77777777" w:rsidR="00947ED9" w:rsidRPr="00AF25E4" w:rsidRDefault="00947ED9" w:rsidP="00AC7FAE">
      <w:pPr>
        <w:numPr>
          <w:ilvl w:val="1"/>
          <w:numId w:val="63"/>
        </w:numPr>
        <w:ind w:left="851" w:hanging="425"/>
        <w:contextualSpacing/>
        <w:jc w:val="both"/>
        <w:rPr>
          <w:rFonts w:ascii="Arial" w:hAnsi="Arial" w:cs="Arial"/>
          <w:sz w:val="20"/>
          <w:szCs w:val="20"/>
        </w:rPr>
      </w:pPr>
      <w:r w:rsidRPr="00AF25E4">
        <w:rPr>
          <w:rFonts w:ascii="Arial" w:hAnsi="Arial" w:cs="Arial"/>
          <w:sz w:val="20"/>
          <w:szCs w:val="20"/>
        </w:rPr>
        <w:t>przedmiot dostawy będzie przekazywany Zamawiającemu na podstawie faktury  wystawionej przez Wykonawcę, zgodnie z zamawianą partią produktów w ramach zamówień jednostkowych,</w:t>
      </w:r>
    </w:p>
    <w:p w14:paraId="340C1CF2" w14:textId="77777777" w:rsidR="00947ED9" w:rsidRPr="00AF25E4" w:rsidRDefault="00947ED9" w:rsidP="00AC7FAE">
      <w:pPr>
        <w:numPr>
          <w:ilvl w:val="1"/>
          <w:numId w:val="63"/>
        </w:numPr>
        <w:ind w:left="851" w:hanging="425"/>
        <w:contextualSpacing/>
        <w:jc w:val="both"/>
        <w:rPr>
          <w:rFonts w:ascii="Arial" w:hAnsi="Arial" w:cs="Arial"/>
          <w:sz w:val="20"/>
          <w:szCs w:val="20"/>
        </w:rPr>
      </w:pPr>
      <w:r w:rsidRPr="00AF25E4">
        <w:rPr>
          <w:rFonts w:ascii="Arial" w:hAnsi="Arial" w:cs="Arial"/>
          <w:sz w:val="20"/>
          <w:szCs w:val="20"/>
        </w:rPr>
        <w:t>podstawą zapłaty faktury jest przyjęcie dostawy przez Zamawiającego,</w:t>
      </w:r>
    </w:p>
    <w:p w14:paraId="4FBF4D0D" w14:textId="2B81DC30" w:rsidR="00947ED9" w:rsidRPr="00AF25E4" w:rsidRDefault="00947ED9" w:rsidP="00AC7FAE">
      <w:pPr>
        <w:numPr>
          <w:ilvl w:val="1"/>
          <w:numId w:val="63"/>
        </w:numPr>
        <w:ind w:left="851" w:hanging="425"/>
        <w:contextualSpacing/>
        <w:jc w:val="both"/>
        <w:rPr>
          <w:rFonts w:ascii="Arial" w:hAnsi="Arial" w:cs="Arial"/>
          <w:sz w:val="20"/>
          <w:szCs w:val="20"/>
        </w:rPr>
      </w:pPr>
      <w:r w:rsidRPr="00AF25E4">
        <w:rPr>
          <w:rFonts w:ascii="Arial" w:hAnsi="Arial" w:cs="Arial"/>
          <w:sz w:val="20"/>
          <w:szCs w:val="20"/>
        </w:rPr>
        <w:t xml:space="preserve">faktury będą wystawione na: Uniwersytecki </w:t>
      </w:r>
      <w:r w:rsidR="00A7054E">
        <w:rPr>
          <w:rFonts w:ascii="Arial" w:hAnsi="Arial" w:cs="Arial"/>
          <w:sz w:val="20"/>
          <w:szCs w:val="20"/>
        </w:rPr>
        <w:t>Szpital Dziecięcy w Krakowie ul. Wielicka 265, 30-663 Kraków; NIP:</w:t>
      </w:r>
      <w:r w:rsidRPr="00AF25E4">
        <w:rPr>
          <w:rFonts w:ascii="Arial" w:hAnsi="Arial" w:cs="Arial"/>
          <w:sz w:val="20"/>
          <w:szCs w:val="20"/>
        </w:rPr>
        <w:t xml:space="preserve"> PL6792525795. </w:t>
      </w:r>
    </w:p>
    <w:p w14:paraId="78FBBD17" w14:textId="77777777" w:rsidR="00947ED9" w:rsidRPr="00AF25E4" w:rsidRDefault="00947ED9" w:rsidP="00AC7FAE">
      <w:pPr>
        <w:numPr>
          <w:ilvl w:val="0"/>
          <w:numId w:val="63"/>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niniejszej umowy.</w:t>
      </w:r>
    </w:p>
    <w:p w14:paraId="6C922599" w14:textId="77777777" w:rsidR="00947ED9" w:rsidRPr="00AF25E4" w:rsidRDefault="00947ED9" w:rsidP="00AC7FAE">
      <w:pPr>
        <w:numPr>
          <w:ilvl w:val="0"/>
          <w:numId w:val="63"/>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rachunku Wykonawcy  podany w niniejszej umowie z zastrzeżeniem kolejnego ustępu.</w:t>
      </w:r>
    </w:p>
    <w:p w14:paraId="3E1B309A" w14:textId="77777777" w:rsidR="0032072A" w:rsidRPr="0032072A" w:rsidRDefault="0032072A" w:rsidP="00AC7FAE">
      <w:pPr>
        <w:numPr>
          <w:ilvl w:val="0"/>
          <w:numId w:val="63"/>
        </w:numPr>
        <w:tabs>
          <w:tab w:val="left" w:pos="426"/>
        </w:tabs>
        <w:ind w:left="284" w:hanging="426"/>
        <w:contextualSpacing/>
        <w:jc w:val="both"/>
        <w:rPr>
          <w:rFonts w:ascii="Arial" w:hAnsi="Arial" w:cs="Arial"/>
          <w:sz w:val="20"/>
          <w:szCs w:val="20"/>
        </w:rPr>
      </w:pPr>
      <w:r w:rsidRPr="0032072A">
        <w:rPr>
          <w:rFonts w:ascii="Arial" w:hAnsi="Arial"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06741073" w14:textId="3EB3EC25" w:rsidR="00947ED9" w:rsidRPr="0032072A" w:rsidRDefault="0032072A" w:rsidP="00AC7FAE">
      <w:pPr>
        <w:numPr>
          <w:ilvl w:val="0"/>
          <w:numId w:val="63"/>
        </w:numPr>
        <w:tabs>
          <w:tab w:val="left" w:pos="426"/>
        </w:tabs>
        <w:ind w:left="284" w:hanging="426"/>
        <w:contextualSpacing/>
        <w:jc w:val="both"/>
        <w:rPr>
          <w:rFonts w:ascii="Arial" w:hAnsi="Arial" w:cs="Arial"/>
          <w:sz w:val="20"/>
          <w:szCs w:val="20"/>
        </w:rPr>
      </w:pPr>
      <w:r w:rsidRPr="0032072A">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t>
      </w:r>
      <w:r>
        <w:rPr>
          <w:rFonts w:ascii="Arial" w:hAnsi="Arial" w:cs="Arial"/>
          <w:sz w:val="20"/>
          <w:szCs w:val="20"/>
        </w:rPr>
        <w:t>wie będzie uznane za skuteczne.</w:t>
      </w:r>
    </w:p>
    <w:p w14:paraId="2DA7C254" w14:textId="4EFAEACB" w:rsidR="00947ED9" w:rsidRPr="00AF25E4" w:rsidRDefault="00947ED9" w:rsidP="00AC7FAE">
      <w:pPr>
        <w:numPr>
          <w:ilvl w:val="0"/>
          <w:numId w:val="63"/>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Zapłata następuje</w:t>
      </w:r>
      <w:r w:rsidR="00166FB4">
        <w:rPr>
          <w:rFonts w:ascii="Arial" w:hAnsi="Arial" w:cs="Arial"/>
          <w:sz w:val="20"/>
          <w:szCs w:val="20"/>
        </w:rPr>
        <w:t xml:space="preserve"> w dniu obciążenia rachunku Zamawiającego</w:t>
      </w:r>
      <w:r w:rsidRPr="00AF25E4">
        <w:rPr>
          <w:rFonts w:ascii="Arial" w:hAnsi="Arial" w:cs="Arial"/>
          <w:sz w:val="20"/>
          <w:szCs w:val="20"/>
        </w:rPr>
        <w:t>.</w:t>
      </w:r>
    </w:p>
    <w:p w14:paraId="60D9751A" w14:textId="77777777" w:rsidR="000B1C71" w:rsidRPr="00AF25E4" w:rsidRDefault="000B1C71" w:rsidP="00947ED9">
      <w:pPr>
        <w:spacing w:after="0" w:line="240" w:lineRule="auto"/>
        <w:jc w:val="center"/>
        <w:rPr>
          <w:rFonts w:ascii="Arial" w:hAnsi="Arial" w:cs="Arial"/>
          <w:b/>
          <w:sz w:val="20"/>
          <w:szCs w:val="20"/>
        </w:rPr>
      </w:pPr>
    </w:p>
    <w:p w14:paraId="13CB79B1" w14:textId="5D402B0B"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ZWŁOKA W</w:t>
      </w:r>
      <w:r w:rsidR="00856EFA">
        <w:rPr>
          <w:rFonts w:ascii="Arial" w:hAnsi="Arial" w:cs="Arial"/>
          <w:b/>
          <w:sz w:val="20"/>
          <w:szCs w:val="20"/>
        </w:rPr>
        <w:t xml:space="preserve"> ZAPŁACIE, CESJA WIERZYTELNOŚCI</w:t>
      </w:r>
    </w:p>
    <w:p w14:paraId="2682A96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§5</w:t>
      </w:r>
    </w:p>
    <w:p w14:paraId="7DAA982E" w14:textId="690ADDC9"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zwłoki Zamawiającego z zapłatą</w:t>
      </w:r>
      <w:r w:rsidRPr="00AF25E4">
        <w:rPr>
          <w:rFonts w:ascii="Arial" w:hAnsi="Arial" w:cs="Arial"/>
          <w:sz w:val="20"/>
          <w:szCs w:val="20"/>
        </w:rPr>
        <w:t xml:space="preserve">, Wykonawca przed skierowaniem sprawy na drogę postępowania sądowego wyznaczy Zamawiającemu </w:t>
      </w:r>
      <w:r w:rsidR="00D43FC6">
        <w:rPr>
          <w:rFonts w:ascii="Arial" w:hAnsi="Arial" w:cs="Arial"/>
          <w:b/>
          <w:sz w:val="20"/>
          <w:szCs w:val="20"/>
        </w:rPr>
        <w:t>dodatkowy 6</w:t>
      </w:r>
      <w:r w:rsidRPr="00AF25E4">
        <w:rPr>
          <w:rFonts w:ascii="Arial" w:hAnsi="Arial" w:cs="Arial"/>
          <w:b/>
          <w:sz w:val="20"/>
          <w:szCs w:val="20"/>
        </w:rPr>
        <w:t>0 dniowy termin</w:t>
      </w:r>
      <w:r w:rsidRPr="00AF25E4">
        <w:rPr>
          <w:rFonts w:ascii="Arial" w:hAnsi="Arial" w:cs="Arial"/>
          <w:sz w:val="20"/>
          <w:szCs w:val="20"/>
        </w:rPr>
        <w:t xml:space="preserve"> na uregulowanie płatności.</w:t>
      </w:r>
    </w:p>
    <w:p w14:paraId="149D17E5"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47FEA0D6"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Wyklucza się stosowanie przez strony umowy konstrukcji prawnej, o której mowa w art.</w:t>
      </w:r>
      <w:r w:rsidR="006A5559">
        <w:rPr>
          <w:rFonts w:ascii="Arial" w:hAnsi="Arial" w:cs="Arial"/>
          <w:sz w:val="20"/>
          <w:szCs w:val="20"/>
        </w:rPr>
        <w:t xml:space="preserve"> </w:t>
      </w:r>
      <w:r w:rsidRPr="00AF25E4">
        <w:rPr>
          <w:rFonts w:ascii="Arial" w:hAnsi="Arial" w:cs="Arial"/>
          <w:sz w:val="20"/>
          <w:szCs w:val="20"/>
        </w:rPr>
        <w:t>518 Kodeksu Cywilnego (w szczególności Wykonawca nie może zawrzeć umowy poręczenia z podmiotem trzecim) oraz wszelkich innych konstrukcji prawnych skutkujących zmianą podmiotową po stronie wierzyciela.</w:t>
      </w:r>
    </w:p>
    <w:p w14:paraId="7D810A11" w14:textId="28D0A2B3" w:rsidR="00B363ED" w:rsidRPr="00B72129" w:rsidRDefault="00947ED9" w:rsidP="00B7212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lastRenderedPageBreak/>
        <w:t>W sytuacji zgody Zamawiającego na dokonanie cesji wierzytelności Wykonawcy w stosunku do Zamawiającego, Wykonawca zobowiązany jest do wskazania na fakturze dotyczącej zobowiązania objętego cesją numeru rachunku właściwego do dokonania zapłaty po cesji</w:t>
      </w:r>
      <w:r w:rsidR="00B72129">
        <w:rPr>
          <w:rFonts w:ascii="Arial" w:hAnsi="Arial" w:cs="Arial"/>
          <w:sz w:val="20"/>
          <w:szCs w:val="20"/>
        </w:rPr>
        <w:t>.</w:t>
      </w:r>
    </w:p>
    <w:p w14:paraId="5A6C1CB2" w14:textId="77777777" w:rsidR="00B363ED" w:rsidRDefault="00B363ED" w:rsidP="00856EFA">
      <w:pPr>
        <w:spacing w:after="0" w:line="240" w:lineRule="auto"/>
        <w:jc w:val="center"/>
        <w:rPr>
          <w:rFonts w:ascii="Arial" w:hAnsi="Arial" w:cs="Arial"/>
          <w:b/>
          <w:sz w:val="20"/>
          <w:szCs w:val="20"/>
        </w:rPr>
      </w:pPr>
    </w:p>
    <w:p w14:paraId="00083753" w14:textId="44D5CD9C"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 xml:space="preserve">ODPOWIEDZIALNOŚĆ ZA NIEWYKONANIE </w:t>
      </w:r>
      <w:r w:rsidR="00856EFA">
        <w:rPr>
          <w:rFonts w:ascii="Arial" w:hAnsi="Arial" w:cs="Arial"/>
          <w:b/>
          <w:sz w:val="20"/>
          <w:szCs w:val="20"/>
        </w:rPr>
        <w:t>LUB NIENALEŻYTE WYKONANIE UMOWY</w:t>
      </w:r>
    </w:p>
    <w:p w14:paraId="72540EE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§6</w:t>
      </w:r>
    </w:p>
    <w:p w14:paraId="1DCCB0D3" w14:textId="0DABE607" w:rsidR="00947ED9" w:rsidRPr="00AF25E4" w:rsidRDefault="00947ED9" w:rsidP="00947ED9">
      <w:pPr>
        <w:numPr>
          <w:ilvl w:val="0"/>
          <w:numId w:val="11"/>
        </w:numPr>
        <w:spacing w:after="0" w:line="254" w:lineRule="auto"/>
        <w:ind w:left="284" w:hanging="284"/>
        <w:contextualSpacing/>
        <w:jc w:val="both"/>
        <w:rPr>
          <w:rFonts w:ascii="Arial" w:hAnsi="Arial" w:cs="Arial"/>
          <w:sz w:val="20"/>
          <w:szCs w:val="20"/>
        </w:rPr>
      </w:pPr>
      <w:r w:rsidRPr="00AF25E4">
        <w:rPr>
          <w:rFonts w:ascii="Arial" w:hAnsi="Arial" w:cs="Arial"/>
          <w:sz w:val="20"/>
          <w:szCs w:val="20"/>
        </w:rPr>
        <w:t>Z tytułu niewykonania lub nienależytego wykonania umowy przez Wykonawcę Zamawiający może n</w:t>
      </w:r>
      <w:r w:rsidR="008A7CDD">
        <w:rPr>
          <w:rFonts w:ascii="Arial" w:hAnsi="Arial" w:cs="Arial"/>
          <w:sz w:val="20"/>
          <w:szCs w:val="20"/>
        </w:rPr>
        <w:t>aliczyć Wykonawcy  kary umowne</w:t>
      </w:r>
      <w:r w:rsidR="00986F4A">
        <w:rPr>
          <w:rFonts w:ascii="Arial" w:hAnsi="Arial" w:cs="Arial"/>
          <w:sz w:val="20"/>
          <w:szCs w:val="20"/>
        </w:rPr>
        <w:t xml:space="preserve"> </w:t>
      </w:r>
      <w:r w:rsidR="00986F4A" w:rsidRPr="00067DED">
        <w:rPr>
          <w:rFonts w:ascii="Cambria" w:hAnsi="Cambria" w:cs="Arial"/>
          <w:b/>
          <w:i/>
          <w:sz w:val="20"/>
          <w:szCs w:val="20"/>
        </w:rPr>
        <w:t>[odpowiednio dla etapu realizacji umowy tj. zamówienia podstawowego lub prawa opc</w:t>
      </w:r>
      <w:r w:rsidR="00986F4A">
        <w:rPr>
          <w:rFonts w:ascii="Cambria" w:hAnsi="Cambria" w:cs="Arial"/>
          <w:b/>
          <w:i/>
          <w:sz w:val="20"/>
          <w:szCs w:val="20"/>
        </w:rPr>
        <w:t>ji]</w:t>
      </w:r>
      <w:r w:rsidR="00986F4A" w:rsidRPr="00A7262E">
        <w:rPr>
          <w:rFonts w:ascii="Cambria" w:hAnsi="Cambria" w:cs="Arial"/>
        </w:rPr>
        <w:t xml:space="preserve">  </w:t>
      </w:r>
      <w:r w:rsidRPr="00AF25E4">
        <w:rPr>
          <w:rFonts w:ascii="Arial" w:hAnsi="Arial" w:cs="Arial"/>
          <w:b/>
          <w:i/>
          <w:sz w:val="20"/>
          <w:szCs w:val="20"/>
        </w:rPr>
        <w:t xml:space="preserve"> </w:t>
      </w:r>
      <w:r w:rsidRPr="00AF25E4">
        <w:rPr>
          <w:rFonts w:ascii="Arial" w:hAnsi="Arial" w:cs="Arial"/>
          <w:sz w:val="20"/>
          <w:szCs w:val="20"/>
        </w:rPr>
        <w:t xml:space="preserve">z następujących tytułów: </w:t>
      </w:r>
    </w:p>
    <w:p w14:paraId="50A860B3" w14:textId="282A463A"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sz w:val="20"/>
          <w:szCs w:val="20"/>
        </w:rPr>
        <w:t>w przypadku  odstąpienia od umowy w całości</w:t>
      </w:r>
      <w:r w:rsidRPr="00AF25E4">
        <w:rPr>
          <w:rFonts w:ascii="Arial" w:hAnsi="Arial" w:cs="Arial"/>
          <w:b/>
          <w:sz w:val="20"/>
          <w:szCs w:val="20"/>
        </w:rPr>
        <w:t xml:space="preserve"> </w:t>
      </w:r>
      <w:r w:rsidRPr="00AF25E4">
        <w:rPr>
          <w:rFonts w:ascii="Arial" w:hAnsi="Arial" w:cs="Arial"/>
          <w:sz w:val="20"/>
          <w:szCs w:val="20"/>
        </w:rPr>
        <w:t>lub części</w:t>
      </w:r>
      <w:r w:rsidRPr="00AF25E4">
        <w:rPr>
          <w:rFonts w:ascii="Arial" w:hAnsi="Arial" w:cs="Arial"/>
          <w:b/>
          <w:sz w:val="20"/>
          <w:szCs w:val="20"/>
        </w:rPr>
        <w:t xml:space="preserve"> </w:t>
      </w:r>
      <w:r w:rsidRPr="00AF25E4">
        <w:rPr>
          <w:rFonts w:ascii="Arial" w:hAnsi="Arial" w:cs="Arial"/>
          <w:sz w:val="20"/>
          <w:szCs w:val="20"/>
        </w:rPr>
        <w:t xml:space="preserve"> przez Zamawiającego z przyczyn leżących po stronie Wykonawcy lub w przypadku rozwiązania umowy przez Zamawiającego na podstawie </w:t>
      </w:r>
      <w:r w:rsidRPr="00AF25E4">
        <w:rPr>
          <w:rFonts w:ascii="Arial" w:hAnsi="Arial" w:cs="Arial"/>
          <w:b/>
          <w:sz w:val="20"/>
          <w:szCs w:val="20"/>
        </w:rPr>
        <w:t xml:space="preserve">§ 7 ust. 2 </w:t>
      </w:r>
      <w:r w:rsidRPr="00AF25E4">
        <w:rPr>
          <w:rFonts w:ascii="Arial" w:hAnsi="Arial" w:cs="Arial"/>
          <w:sz w:val="20"/>
          <w:szCs w:val="20"/>
        </w:rPr>
        <w:t xml:space="preserve">umowy (bez dodatkowego wezwania ze skutkiem natychmiastowym), lub  w przypadku nieuzasadnionego rozwiązania lub odstąpienia od umowy w całości lub części przez Wykonawcę – w wysokości odpowiednio </w:t>
      </w:r>
      <w:r w:rsidRPr="00AF25E4">
        <w:rPr>
          <w:rFonts w:ascii="Arial" w:hAnsi="Arial" w:cs="Arial"/>
          <w:b/>
          <w:sz w:val="20"/>
          <w:szCs w:val="20"/>
        </w:rPr>
        <w:t>10%</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001B12A8">
        <w:rPr>
          <w:rFonts w:ascii="Arial" w:hAnsi="Arial" w:cs="Arial"/>
          <w:b/>
          <w:sz w:val="20"/>
          <w:szCs w:val="20"/>
        </w:rPr>
        <w:t xml:space="preserve"> lub 10% </w:t>
      </w:r>
      <w:r w:rsidRPr="00AF25E4">
        <w:rPr>
          <w:rFonts w:ascii="Arial" w:hAnsi="Arial" w:cs="Arial"/>
          <w:sz w:val="20"/>
          <w:szCs w:val="20"/>
        </w:rPr>
        <w:t xml:space="preserve"> </w:t>
      </w:r>
      <w:r w:rsidR="001B12A8">
        <w:rPr>
          <w:rFonts w:ascii="Arial" w:hAnsi="Arial" w:cs="Arial"/>
          <w:sz w:val="20"/>
          <w:szCs w:val="20"/>
        </w:rPr>
        <w:t>maksymalnej wartości netto, którą obejmuje odstąpienie lub rozwiązanie</w:t>
      </w:r>
      <w:r w:rsidR="00C06B9E">
        <w:rPr>
          <w:rFonts w:ascii="Arial" w:hAnsi="Arial" w:cs="Arial"/>
          <w:sz w:val="20"/>
          <w:szCs w:val="20"/>
        </w:rPr>
        <w:t xml:space="preserve"> </w:t>
      </w:r>
      <w:r w:rsidR="00C06B9E" w:rsidRPr="00067DED">
        <w:rPr>
          <w:rFonts w:ascii="Cambria" w:hAnsi="Cambria" w:cs="Arial"/>
          <w:i/>
          <w:sz w:val="20"/>
          <w:szCs w:val="20"/>
        </w:rPr>
        <w:t>[odpowiednio do  etapu realizacji umowy tj. zamówienia podstawowego lub prawa opcji</w:t>
      </w:r>
      <w:r w:rsidR="00C06B9E">
        <w:rPr>
          <w:rFonts w:ascii="Cambria" w:hAnsi="Cambria" w:cs="Arial"/>
          <w:i/>
          <w:sz w:val="20"/>
          <w:szCs w:val="20"/>
        </w:rPr>
        <w:t xml:space="preserve"> – dotyczy zadania nr 1]</w:t>
      </w:r>
      <w:r w:rsidRPr="00AF25E4">
        <w:rPr>
          <w:rFonts w:ascii="Arial" w:hAnsi="Arial" w:cs="Arial"/>
          <w:sz w:val="20"/>
          <w:szCs w:val="20"/>
        </w:rPr>
        <w:t>;</w:t>
      </w:r>
    </w:p>
    <w:p w14:paraId="669288E5" w14:textId="28836D52"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danego zamówienia jednostkowego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w:t>
      </w:r>
      <w:r w:rsidR="001D55A4">
        <w:rPr>
          <w:rFonts w:ascii="Arial" w:hAnsi="Arial" w:cs="Arial"/>
          <w:sz w:val="20"/>
          <w:szCs w:val="20"/>
        </w:rPr>
        <w:t xml:space="preserve"> </w:t>
      </w:r>
      <w:r w:rsidRPr="00AF25E4">
        <w:rPr>
          <w:rFonts w:ascii="Arial" w:hAnsi="Arial" w:cs="Arial"/>
          <w:sz w:val="20"/>
          <w:szCs w:val="20"/>
        </w:rPr>
        <w:t xml:space="preserve">terminu realizacji dostawy zamówienia jednostkowego  o którym mowa w </w:t>
      </w:r>
      <w:r w:rsidR="00D40552">
        <w:rPr>
          <w:rFonts w:ascii="Arial" w:hAnsi="Arial" w:cs="Arial"/>
          <w:b/>
          <w:sz w:val="20"/>
          <w:szCs w:val="20"/>
        </w:rPr>
        <w:t>§</w:t>
      </w:r>
      <w:r w:rsidR="007B48F0">
        <w:rPr>
          <w:rFonts w:ascii="Arial" w:hAnsi="Arial" w:cs="Arial"/>
          <w:b/>
          <w:sz w:val="20"/>
          <w:szCs w:val="20"/>
        </w:rPr>
        <w:t xml:space="preserve"> </w:t>
      </w:r>
      <w:r w:rsidR="00D40552">
        <w:rPr>
          <w:rFonts w:ascii="Arial" w:hAnsi="Arial" w:cs="Arial"/>
          <w:b/>
          <w:sz w:val="20"/>
          <w:szCs w:val="20"/>
        </w:rPr>
        <w:t>2 ust.</w:t>
      </w:r>
      <w:r w:rsidR="007B48F0">
        <w:rPr>
          <w:rFonts w:ascii="Arial" w:hAnsi="Arial" w:cs="Arial"/>
          <w:b/>
          <w:sz w:val="20"/>
          <w:szCs w:val="20"/>
        </w:rPr>
        <w:t xml:space="preserve"> </w:t>
      </w:r>
      <w:r w:rsidR="00D40552">
        <w:rPr>
          <w:rFonts w:ascii="Arial" w:hAnsi="Arial" w:cs="Arial"/>
          <w:b/>
          <w:sz w:val="20"/>
          <w:szCs w:val="20"/>
        </w:rPr>
        <w:t>5</w:t>
      </w:r>
      <w:r w:rsidRPr="00AF25E4">
        <w:rPr>
          <w:rFonts w:ascii="Arial" w:hAnsi="Arial" w:cs="Arial"/>
          <w:b/>
          <w:sz w:val="20"/>
          <w:szCs w:val="20"/>
        </w:rPr>
        <w:t xml:space="preserve"> </w:t>
      </w:r>
      <w:r w:rsidRPr="00AF25E4">
        <w:rPr>
          <w:rFonts w:ascii="Arial" w:hAnsi="Arial" w:cs="Arial"/>
          <w:sz w:val="20"/>
          <w:szCs w:val="20"/>
        </w:rPr>
        <w:t xml:space="preserve">niniejszej umowy. Górną granicę kary umownej  z tego tytułu stanowi </w:t>
      </w:r>
      <w:r w:rsidRPr="00AF25E4">
        <w:rPr>
          <w:rFonts w:ascii="Arial" w:hAnsi="Arial" w:cs="Arial"/>
          <w:b/>
          <w:sz w:val="20"/>
          <w:szCs w:val="20"/>
        </w:rPr>
        <w:t xml:space="preserve">20% wartości netto zamówienia jednostkowego </w:t>
      </w:r>
      <w:r w:rsidRPr="00AF25E4">
        <w:rPr>
          <w:rFonts w:ascii="Arial" w:hAnsi="Arial" w:cs="Arial"/>
          <w:sz w:val="20"/>
          <w:szCs w:val="20"/>
        </w:rPr>
        <w:t>którego zwłoka dotyczy;</w:t>
      </w:r>
    </w:p>
    <w:p w14:paraId="1E9A992D" w14:textId="2FEBF6B0"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reklamowanego przedmiotu umowy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przez Zamawiającego terminu wymiany wadliwego produktu leczniczego na wolny od wad, o którym mowa w </w:t>
      </w:r>
      <w:r w:rsidRPr="00AF25E4">
        <w:rPr>
          <w:rFonts w:ascii="Arial" w:hAnsi="Arial" w:cs="Arial"/>
          <w:b/>
          <w:sz w:val="20"/>
          <w:szCs w:val="20"/>
        </w:rPr>
        <w:t>§ 3 ust. 4</w:t>
      </w:r>
      <w:r w:rsidRPr="00AF25E4">
        <w:rPr>
          <w:rFonts w:ascii="Arial" w:hAnsi="Arial" w:cs="Arial"/>
          <w:sz w:val="20"/>
          <w:szCs w:val="20"/>
        </w:rPr>
        <w:t xml:space="preserve"> niniejszej umowy. Górną granicę kary umownej z tego tytułu stanowi </w:t>
      </w:r>
      <w:r w:rsidRPr="00AF25E4">
        <w:rPr>
          <w:rFonts w:ascii="Arial" w:hAnsi="Arial" w:cs="Arial"/>
          <w:b/>
          <w:sz w:val="20"/>
          <w:szCs w:val="20"/>
        </w:rPr>
        <w:t xml:space="preserve">10% wartości netto </w:t>
      </w:r>
      <w:r w:rsidRPr="00AF25E4">
        <w:rPr>
          <w:rFonts w:ascii="Arial" w:hAnsi="Arial" w:cs="Arial"/>
          <w:sz w:val="20"/>
          <w:szCs w:val="20"/>
        </w:rPr>
        <w:t>reklamowanego przedmiotu umowy.</w:t>
      </w:r>
    </w:p>
    <w:p w14:paraId="2BF320FA" w14:textId="48B18EB9" w:rsidR="00947ED9" w:rsidRPr="00AF25E4" w:rsidRDefault="00947ED9" w:rsidP="00947ED9">
      <w:pPr>
        <w:numPr>
          <w:ilvl w:val="0"/>
          <w:numId w:val="11"/>
        </w:numPr>
        <w:spacing w:after="0" w:line="254" w:lineRule="auto"/>
        <w:ind w:left="284" w:hanging="426"/>
        <w:contextualSpacing/>
        <w:jc w:val="both"/>
        <w:rPr>
          <w:rFonts w:ascii="Arial" w:hAnsi="Arial" w:cs="Arial"/>
          <w:sz w:val="20"/>
          <w:szCs w:val="20"/>
        </w:rPr>
      </w:pPr>
      <w:r w:rsidRPr="00AF25E4">
        <w:rPr>
          <w:rFonts w:ascii="Arial" w:hAnsi="Arial" w:cs="Arial"/>
          <w:sz w:val="20"/>
          <w:szCs w:val="20"/>
        </w:rPr>
        <w:t>W przypadku, gdy łączna wys</w:t>
      </w:r>
      <w:r w:rsidR="007B48F0">
        <w:rPr>
          <w:rFonts w:ascii="Arial" w:hAnsi="Arial" w:cs="Arial"/>
          <w:sz w:val="20"/>
          <w:szCs w:val="20"/>
        </w:rPr>
        <w:t xml:space="preserve">okość kar umownych naliczonych </w:t>
      </w:r>
      <w:r w:rsidRPr="00AF25E4">
        <w:rPr>
          <w:rFonts w:ascii="Arial" w:hAnsi="Arial" w:cs="Arial"/>
          <w:sz w:val="20"/>
          <w:szCs w:val="20"/>
        </w:rPr>
        <w:t xml:space="preserve"> na podstawie </w:t>
      </w:r>
      <w:r w:rsidRPr="00AF25E4">
        <w:rPr>
          <w:rFonts w:ascii="Arial" w:hAnsi="Arial" w:cs="Arial"/>
          <w:b/>
          <w:sz w:val="20"/>
          <w:szCs w:val="20"/>
        </w:rPr>
        <w:t xml:space="preserve">ust. 1 pkt. b lub c </w:t>
      </w:r>
      <w:r w:rsidRPr="00AF25E4">
        <w:rPr>
          <w:rFonts w:ascii="Arial" w:hAnsi="Arial" w:cs="Arial"/>
          <w:sz w:val="20"/>
          <w:szCs w:val="20"/>
        </w:rPr>
        <w:t xml:space="preserve">przekroczy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 Zamawiający zastrzega sobie prawo do rozwiązania umowy ze skutkiem natychmias</w:t>
      </w:r>
      <w:r w:rsidR="001B12A8">
        <w:rPr>
          <w:rFonts w:ascii="Arial" w:hAnsi="Arial" w:cs="Arial"/>
          <w:sz w:val="20"/>
          <w:szCs w:val="20"/>
        </w:rPr>
        <w:t>towym bez dodatkowego wezwania z jednoczesnym  naliczeniem</w:t>
      </w:r>
      <w:r w:rsidRPr="00AF25E4">
        <w:rPr>
          <w:rFonts w:ascii="Arial" w:hAnsi="Arial" w:cs="Arial"/>
          <w:sz w:val="20"/>
          <w:szCs w:val="20"/>
        </w:rPr>
        <w:t xml:space="preserve"> kary umownej w wysokości </w:t>
      </w:r>
      <w:r w:rsidR="001B12A8">
        <w:rPr>
          <w:rFonts w:ascii="Arial" w:hAnsi="Arial" w:cs="Arial"/>
          <w:sz w:val="20"/>
          <w:szCs w:val="20"/>
        </w:rPr>
        <w:t>określonej w u</w:t>
      </w:r>
      <w:r w:rsidRPr="00AF25E4">
        <w:rPr>
          <w:rFonts w:ascii="Arial" w:hAnsi="Arial" w:cs="Arial"/>
          <w:b/>
          <w:sz w:val="20"/>
          <w:szCs w:val="20"/>
        </w:rPr>
        <w:t>st. 1 pkt. a</w:t>
      </w:r>
      <w:r w:rsidRPr="00AF25E4">
        <w:rPr>
          <w:rFonts w:ascii="Arial" w:hAnsi="Arial" w:cs="Arial"/>
          <w:sz w:val="20"/>
          <w:szCs w:val="20"/>
        </w:rPr>
        <w:t xml:space="preserve"> niniejszego paragrafu.</w:t>
      </w:r>
    </w:p>
    <w:p w14:paraId="2944D13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Podstawą ustalenia wysokości kary umownej są protokoły Zamawiającego.</w:t>
      </w:r>
    </w:p>
    <w:p w14:paraId="501A0B62"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Zamawiającemu przysługuje prawo dochodzenia odszkodowania przewyższającego wysokość zastrzeżonych kar umownych na zasadach ogólnych.</w:t>
      </w:r>
    </w:p>
    <w:p w14:paraId="12338C7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iCs/>
          <w:sz w:val="20"/>
          <w:szCs w:val="20"/>
        </w:rPr>
        <w:t xml:space="preserve">Zamawiający jest uprawniony do potrącenia należnych mu kar umownych lub ich części  z  wynagrodzenia przysługującego Wykonawcy. </w:t>
      </w:r>
    </w:p>
    <w:p w14:paraId="5EA161B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bCs/>
          <w:iCs/>
          <w:sz w:val="20"/>
          <w:szCs w:val="20"/>
        </w:rPr>
        <w:t xml:space="preserve">Na naliczoną karę umową Zamawiający każdorazowo wystawi </w:t>
      </w:r>
      <w:r w:rsidRPr="00AF25E4">
        <w:rPr>
          <w:rFonts w:ascii="Arial" w:hAnsi="Arial" w:cs="Arial"/>
          <w:b/>
          <w:bCs/>
          <w:iCs/>
          <w:sz w:val="20"/>
          <w:szCs w:val="20"/>
        </w:rPr>
        <w:t>notę księgową</w:t>
      </w:r>
      <w:r w:rsidRPr="00AF25E4">
        <w:rPr>
          <w:rFonts w:ascii="Arial" w:hAnsi="Arial"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02F70B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Kary umowne nalicza się za każdy dzień kalendarzowy.</w:t>
      </w:r>
    </w:p>
    <w:p w14:paraId="670318C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Zapłata kar umownych nie zwalnia Wykonawcy od obowiązku wykonania umowy.</w:t>
      </w:r>
    </w:p>
    <w:p w14:paraId="7CD99806"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W przypadku odstąpienia lub rozwiązania  umowy, Strony zachowują prawo dochodzenia zastrzeżonych kar umownych.</w:t>
      </w:r>
    </w:p>
    <w:p w14:paraId="129207F3" w14:textId="77777777" w:rsidR="00A7054E" w:rsidRDefault="00A7054E" w:rsidP="00947ED9">
      <w:pPr>
        <w:spacing w:after="0" w:line="240" w:lineRule="auto"/>
        <w:jc w:val="center"/>
        <w:rPr>
          <w:rFonts w:ascii="Arial" w:hAnsi="Arial" w:cs="Arial"/>
          <w:b/>
          <w:sz w:val="20"/>
          <w:szCs w:val="20"/>
        </w:rPr>
      </w:pPr>
    </w:p>
    <w:p w14:paraId="2FE8D722" w14:textId="593DAF64"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ROZWIĄZANIE, ODSTĄPIENIE</w:t>
      </w:r>
    </w:p>
    <w:p w14:paraId="1359878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§7</w:t>
      </w:r>
    </w:p>
    <w:p w14:paraId="6CB217AB"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Każda ze Stron może żądać rozwiązania umowy w całości lub części za porozumieniem.</w:t>
      </w:r>
    </w:p>
    <w:p w14:paraId="0742E719"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uprawniony jest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lastRenderedPageBreak/>
        <w:t>dwukrotnie</w:t>
      </w:r>
      <w:r w:rsidRPr="00AF25E4">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lub</w:t>
      </w:r>
    </w:p>
    <w:p w14:paraId="50A4596F" w14:textId="255E5B94"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 xml:space="preserve">dwukrotnego </w:t>
      </w:r>
      <w:r w:rsidRPr="00AF25E4">
        <w:rPr>
          <w:rFonts w:ascii="Arial" w:hAnsi="Arial" w:cs="Arial"/>
          <w:sz w:val="20"/>
          <w:szCs w:val="20"/>
        </w:rPr>
        <w:t>niedotrzymania terminów</w:t>
      </w:r>
      <w:r w:rsidRPr="00AF25E4">
        <w:rPr>
          <w:rFonts w:ascii="Arial" w:hAnsi="Arial" w:cs="Arial"/>
          <w:b/>
          <w:sz w:val="20"/>
          <w:szCs w:val="20"/>
        </w:rPr>
        <w:t xml:space="preserve"> </w:t>
      </w:r>
      <w:r w:rsidRPr="00AF25E4">
        <w:rPr>
          <w:rFonts w:ascii="Arial" w:hAnsi="Arial" w:cs="Arial"/>
          <w:sz w:val="20"/>
          <w:szCs w:val="20"/>
        </w:rPr>
        <w:t xml:space="preserve">o których mowa w </w:t>
      </w:r>
      <w:r w:rsidRPr="00AF25E4">
        <w:rPr>
          <w:rFonts w:ascii="Arial" w:hAnsi="Arial" w:cs="Arial"/>
          <w:b/>
          <w:sz w:val="20"/>
          <w:szCs w:val="20"/>
        </w:rPr>
        <w:t>§</w:t>
      </w:r>
      <w:r w:rsidR="00B41530">
        <w:rPr>
          <w:rFonts w:ascii="Arial" w:hAnsi="Arial" w:cs="Arial"/>
          <w:b/>
          <w:sz w:val="20"/>
          <w:szCs w:val="20"/>
        </w:rPr>
        <w:t xml:space="preserve"> </w:t>
      </w:r>
      <w:r w:rsidR="001D55A4">
        <w:rPr>
          <w:rFonts w:ascii="Arial" w:hAnsi="Arial" w:cs="Arial"/>
          <w:b/>
          <w:sz w:val="20"/>
          <w:szCs w:val="20"/>
        </w:rPr>
        <w:t>3  ust. 4</w:t>
      </w:r>
      <w:r w:rsidRPr="00AF25E4">
        <w:rPr>
          <w:rFonts w:ascii="Arial" w:hAnsi="Arial" w:cs="Arial"/>
          <w:b/>
          <w:sz w:val="20"/>
          <w:szCs w:val="20"/>
        </w:rPr>
        <w:t xml:space="preserve"> </w:t>
      </w:r>
      <w:r w:rsidRPr="00AF25E4">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przez Zamawiającego reklamacji stanowiących   podstawę wymiany lub</w:t>
      </w:r>
    </w:p>
    <w:p w14:paraId="4C07CF5D"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powtarzających się</w:t>
      </w:r>
      <w:r w:rsidRPr="00AF25E4">
        <w:rPr>
          <w:rFonts w:ascii="Arial" w:hAnsi="Arial" w:cs="Arial"/>
          <w:sz w:val="20"/>
          <w:szCs w:val="20"/>
        </w:rPr>
        <w:t xml:space="preserve">, uzasadnionych </w:t>
      </w:r>
      <w:r w:rsidRPr="00AF25E4">
        <w:rPr>
          <w:rFonts w:ascii="Arial" w:hAnsi="Arial" w:cs="Arial"/>
          <w:b/>
          <w:sz w:val="20"/>
          <w:szCs w:val="20"/>
        </w:rPr>
        <w:t>reklamacji ilościowych lub jakościowych</w:t>
      </w:r>
      <w:r w:rsidRPr="00AF25E4">
        <w:rPr>
          <w:rFonts w:ascii="Arial" w:hAnsi="Arial" w:cs="Arial"/>
          <w:sz w:val="20"/>
          <w:szCs w:val="20"/>
        </w:rPr>
        <w:t xml:space="preserve"> dostaw jednostkowych tj.</w:t>
      </w:r>
      <w:r w:rsidRPr="00AF25E4">
        <w:rPr>
          <w:rFonts w:ascii="Arial" w:hAnsi="Arial" w:cs="Arial"/>
          <w:b/>
          <w:sz w:val="20"/>
          <w:szCs w:val="20"/>
        </w:rPr>
        <w:t xml:space="preserve"> </w:t>
      </w:r>
      <w:r w:rsidRPr="00AF25E4">
        <w:rPr>
          <w:rFonts w:ascii="Arial" w:hAnsi="Arial" w:cs="Arial"/>
          <w:b/>
          <w:i/>
          <w:sz w:val="20"/>
          <w:szCs w:val="20"/>
        </w:rPr>
        <w:t xml:space="preserve">3 (trzy) </w:t>
      </w:r>
      <w:r w:rsidRPr="00AF25E4">
        <w:rPr>
          <w:rFonts w:ascii="Arial" w:hAnsi="Arial" w:cs="Arial"/>
          <w:sz w:val="20"/>
          <w:szCs w:val="20"/>
        </w:rPr>
        <w:t xml:space="preserve">uzasadnione reklamacje dotyczące całości lub części </w:t>
      </w:r>
      <w:r w:rsidRPr="00AF25E4">
        <w:rPr>
          <w:rFonts w:ascii="Arial" w:hAnsi="Arial" w:cs="Arial"/>
          <w:b/>
          <w:i/>
          <w:sz w:val="20"/>
          <w:szCs w:val="20"/>
        </w:rPr>
        <w:t xml:space="preserve">3 (trzech) </w:t>
      </w:r>
      <w:r w:rsidRPr="00AF25E4">
        <w:rPr>
          <w:rFonts w:ascii="Arial" w:hAnsi="Arial" w:cs="Arial"/>
          <w:sz w:val="20"/>
          <w:szCs w:val="20"/>
        </w:rPr>
        <w:t xml:space="preserve">różnych dostaw jednostkowych złożone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w:t>
      </w:r>
    </w:p>
    <w:p w14:paraId="62AB0D08"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może zrealizować swoje uprawnienie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ze skutkiem natychmiastowym w terminie </w:t>
      </w:r>
      <w:r w:rsidRPr="00AF25E4">
        <w:rPr>
          <w:rFonts w:ascii="Arial" w:hAnsi="Arial" w:cs="Arial"/>
          <w:b/>
          <w:sz w:val="20"/>
          <w:szCs w:val="20"/>
        </w:rPr>
        <w:t>do 30 dni kalendarzowych</w:t>
      </w:r>
      <w:r w:rsidRPr="00AF25E4">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F25E4">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AF25E4">
        <w:rPr>
          <w:rFonts w:ascii="Arial" w:hAnsi="Arial" w:cs="Arial"/>
          <w:sz w:val="20"/>
          <w:szCs w:val="20"/>
        </w:rPr>
        <w:t xml:space="preserve"> Postanowienia </w:t>
      </w:r>
      <w:r w:rsidRPr="00AF25E4">
        <w:rPr>
          <w:rFonts w:ascii="Arial" w:hAnsi="Arial" w:cs="Arial"/>
          <w:b/>
          <w:sz w:val="20"/>
          <w:szCs w:val="20"/>
        </w:rPr>
        <w:t xml:space="preserve">§ 6 ust. 4 i ust. 5 </w:t>
      </w:r>
      <w:r w:rsidRPr="00AF25E4">
        <w:rPr>
          <w:rFonts w:ascii="Arial" w:hAnsi="Arial" w:cs="Arial"/>
          <w:sz w:val="20"/>
          <w:szCs w:val="20"/>
        </w:rPr>
        <w:t>niniejszej</w:t>
      </w:r>
      <w:r w:rsidRPr="00AF25E4">
        <w:rPr>
          <w:rFonts w:ascii="Arial" w:hAnsi="Arial" w:cs="Arial"/>
          <w:b/>
          <w:sz w:val="20"/>
          <w:szCs w:val="20"/>
        </w:rPr>
        <w:t xml:space="preserve">  </w:t>
      </w:r>
      <w:r w:rsidRPr="00AF25E4">
        <w:rPr>
          <w:rFonts w:ascii="Arial" w:hAnsi="Arial" w:cs="Arial"/>
          <w:sz w:val="20"/>
          <w:szCs w:val="20"/>
        </w:rPr>
        <w:t xml:space="preserve">umowy stosuje się odpowiednio.  </w:t>
      </w:r>
    </w:p>
    <w:p w14:paraId="571FDB79"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145a.ustawy  Zamawiający może rozwiązać umowę, jeżeli zachodzi co najmniej jedna z następujących okoliczności:</w:t>
      </w:r>
    </w:p>
    <w:p w14:paraId="6309C721"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zmiana umowy została dokonana z naruszeniem art. 144 ust. 1-1b, 1d i 1e;</w:t>
      </w:r>
    </w:p>
    <w:p w14:paraId="09292B36" w14:textId="1CCF7E54"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Wykonawca w chwili zawarcia umowy podlegał wykluczeniu z postępo</w:t>
      </w:r>
      <w:r w:rsidR="006A5559">
        <w:rPr>
          <w:rFonts w:ascii="Arial" w:hAnsi="Arial" w:cs="Arial"/>
          <w:sz w:val="20"/>
          <w:szCs w:val="20"/>
        </w:rPr>
        <w:t xml:space="preserve">wania na podstawie art. 24 ust. </w:t>
      </w:r>
      <w:r w:rsidRPr="00AF25E4">
        <w:rPr>
          <w:rFonts w:ascii="Arial" w:hAnsi="Arial" w:cs="Arial"/>
          <w:sz w:val="20"/>
          <w:szCs w:val="20"/>
        </w:rPr>
        <w:t>1;</w:t>
      </w:r>
    </w:p>
    <w:p w14:paraId="0B6B7184"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 xml:space="preserve">Trybunał Sprawiedliwości Unii Europejskiej stwierdził, w ramach procedury przewidzianej w </w:t>
      </w:r>
      <w:hyperlink r:id="rId15" w:anchor="/document/17099384?unitId=art%28258%29&amp;cm=DOCUMENT" w:history="1">
        <w:r w:rsidRPr="00AF25E4">
          <w:rPr>
            <w:rFonts w:ascii="Arial" w:hAnsi="Arial" w:cs="Arial"/>
            <w:sz w:val="20"/>
            <w:szCs w:val="20"/>
          </w:rPr>
          <w:t>art. 258</w:t>
        </w:r>
      </w:hyperlink>
      <w:r w:rsidRPr="00AF25E4">
        <w:rPr>
          <w:rFonts w:ascii="Arial" w:hAnsi="Arial" w:cs="Arial"/>
          <w:sz w:val="20"/>
          <w:szCs w:val="20"/>
        </w:rPr>
        <w:t xml:space="preserve"> Traktatu o Funkcjonowaniu Unii Europejskiej, że państwo polskie uchybiło zobowiązaniom, które ciążą na nim na mocy Traktatów, </w:t>
      </w:r>
      <w:hyperlink r:id="rId16" w:anchor="/document/68413979?cm=DOCUMENT" w:history="1">
        <w:r w:rsidRPr="00AF25E4">
          <w:rPr>
            <w:rFonts w:ascii="Arial" w:hAnsi="Arial" w:cs="Arial"/>
            <w:sz w:val="20"/>
            <w:szCs w:val="20"/>
          </w:rPr>
          <w:t>dyrektywy</w:t>
        </w:r>
      </w:hyperlink>
      <w:r w:rsidRPr="00AF25E4">
        <w:rPr>
          <w:rFonts w:ascii="Arial" w:hAnsi="Arial" w:cs="Arial"/>
          <w:sz w:val="20"/>
          <w:szCs w:val="20"/>
        </w:rPr>
        <w:t xml:space="preserve"> 2014/24/UE i </w:t>
      </w:r>
      <w:hyperlink r:id="rId17" w:anchor="/document/68413980?cm=DOCUMENT" w:history="1">
        <w:r w:rsidRPr="00AF25E4">
          <w:rPr>
            <w:rFonts w:ascii="Arial" w:hAnsi="Arial" w:cs="Arial"/>
            <w:sz w:val="20"/>
            <w:szCs w:val="20"/>
          </w:rPr>
          <w:t>dyrektywy</w:t>
        </w:r>
      </w:hyperlink>
      <w:r w:rsidRPr="00AF25E4">
        <w:rPr>
          <w:rFonts w:ascii="Arial" w:hAnsi="Arial" w:cs="Arial"/>
          <w:sz w:val="20"/>
          <w:szCs w:val="20"/>
        </w:rPr>
        <w:t xml:space="preserve"> 2014/25/UE, z uwagi na to, że zamawiający udzielił zamówienia z naruszeniem przepisów prawa Unii Europejskiej.</w:t>
      </w:r>
    </w:p>
    <w:p w14:paraId="33EE7F97"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 którym mowa w art. 145a. ustawy, Wykonawca może żądać wyłącznie wynagrodzenia należnego z tytułu wykonania części umowy.</w:t>
      </w:r>
    </w:p>
    <w:p w14:paraId="5FA184E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odstąpienia od umowy lub rozwiązania umowy, Strony rozliczą się za faktycznie zrealizowaną część przedmiotu umowy.</w:t>
      </w:r>
    </w:p>
    <w:p w14:paraId="5274122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Odstąpienie od umowy lub jej rozwiązanie powinno mieć formę pisemną pod rygorem nieważności takiego oświadczenia i powinno zawierać uzasadnienie.</w:t>
      </w:r>
    </w:p>
    <w:p w14:paraId="00549F71" w14:textId="77777777" w:rsidR="00AE2FEC" w:rsidRPr="00AF25E4" w:rsidRDefault="00AE2FEC" w:rsidP="00947ED9">
      <w:pPr>
        <w:spacing w:after="0" w:line="240" w:lineRule="auto"/>
        <w:jc w:val="center"/>
        <w:rPr>
          <w:rFonts w:ascii="Arial" w:hAnsi="Arial" w:cs="Arial"/>
          <w:b/>
          <w:sz w:val="20"/>
          <w:szCs w:val="20"/>
        </w:rPr>
      </w:pPr>
    </w:p>
    <w:p w14:paraId="0747AB87" w14:textId="2E7E7861"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ZMIANY UMOWY</w:t>
      </w:r>
    </w:p>
    <w:p w14:paraId="0592ACF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§8</w:t>
      </w:r>
    </w:p>
    <w:p w14:paraId="5A8D28C3" w14:textId="77777777" w:rsidR="00947ED9" w:rsidRPr="00AF25E4" w:rsidRDefault="00947ED9" w:rsidP="00AC7FAE">
      <w:pPr>
        <w:pStyle w:val="Tekstdopunktu"/>
        <w:numPr>
          <w:ilvl w:val="0"/>
          <w:numId w:val="64"/>
        </w:numPr>
        <w:spacing w:after="120" w:line="240" w:lineRule="auto"/>
        <w:rPr>
          <w:rFonts w:ascii="Arial" w:hAnsi="Arial" w:cs="Arial"/>
          <w:sz w:val="20"/>
        </w:rPr>
      </w:pPr>
      <w:r w:rsidRPr="00AF25E4">
        <w:rPr>
          <w:rFonts w:ascii="Arial" w:hAnsi="Arial" w:cs="Arial"/>
          <w:sz w:val="20"/>
        </w:rPr>
        <w:t xml:space="preserve">Wszelkie zmiany  umowy wymagają formy pisemnej pod rygorem nieważności w drodze podpisanego przez obie Strony </w:t>
      </w:r>
      <w:r w:rsidRPr="00AF25E4">
        <w:rPr>
          <w:rFonts w:ascii="Arial" w:hAnsi="Arial" w:cs="Arial"/>
          <w:b/>
          <w:sz w:val="20"/>
        </w:rPr>
        <w:t>aneksu</w:t>
      </w:r>
      <w:r w:rsidRPr="00AF25E4">
        <w:rPr>
          <w:rFonts w:ascii="Arial" w:hAnsi="Arial" w:cs="Arial"/>
          <w:sz w:val="20"/>
        </w:rPr>
        <w:t>, chyba że niniejsza umowa przewiduje inaczej i są dopuszczone z uwzględnieniem ograniczeń wynikających z art. 144 ustawy.</w:t>
      </w:r>
    </w:p>
    <w:p w14:paraId="74619B80" w14:textId="77777777" w:rsidR="00947ED9" w:rsidRPr="00AF25E4" w:rsidRDefault="00947ED9" w:rsidP="00AC7FAE">
      <w:pPr>
        <w:pStyle w:val="Akapitzlist"/>
        <w:numPr>
          <w:ilvl w:val="0"/>
          <w:numId w:val="64"/>
        </w:numPr>
        <w:spacing w:after="0" w:line="256" w:lineRule="auto"/>
        <w:ind w:left="284" w:hanging="284"/>
        <w:jc w:val="both"/>
        <w:rPr>
          <w:rFonts w:ascii="Arial" w:hAnsi="Arial" w:cs="Arial"/>
          <w:sz w:val="20"/>
          <w:szCs w:val="20"/>
        </w:rPr>
      </w:pPr>
      <w:r w:rsidRPr="00AF25E4">
        <w:rPr>
          <w:rFonts w:ascii="Arial" w:hAnsi="Arial" w:cs="Arial"/>
          <w:sz w:val="20"/>
          <w:szCs w:val="20"/>
        </w:rPr>
        <w:t>Strony przewidują możliwość wprowadzenia zmian w treści umowy dotyczących:</w:t>
      </w:r>
    </w:p>
    <w:p w14:paraId="5F977575" w14:textId="77777777" w:rsidR="00947ED9" w:rsidRPr="00AF25E4" w:rsidRDefault="00947ED9" w:rsidP="00AC7FAE">
      <w:pPr>
        <w:pStyle w:val="Akapitzlist"/>
        <w:numPr>
          <w:ilvl w:val="0"/>
          <w:numId w:val="65"/>
        </w:numPr>
        <w:spacing w:after="0" w:line="256" w:lineRule="auto"/>
        <w:ind w:left="567" w:hanging="283"/>
        <w:jc w:val="both"/>
        <w:rPr>
          <w:rFonts w:ascii="Arial" w:hAnsi="Arial" w:cs="Arial"/>
          <w:sz w:val="20"/>
          <w:szCs w:val="20"/>
        </w:rPr>
      </w:pPr>
      <w:r w:rsidRPr="00AF25E4">
        <w:rPr>
          <w:rFonts w:ascii="Arial" w:hAnsi="Arial" w:cs="Arial"/>
          <w:b/>
          <w:sz w:val="20"/>
          <w:szCs w:val="20"/>
        </w:rPr>
        <w:t>wynagrodzeni</w:t>
      </w:r>
      <w:r w:rsidRPr="00AF25E4">
        <w:rPr>
          <w:rFonts w:ascii="Arial" w:hAnsi="Arial" w:cs="Arial"/>
          <w:sz w:val="20"/>
          <w:szCs w:val="20"/>
        </w:rPr>
        <w:t>a, w przypadku:</w:t>
      </w:r>
    </w:p>
    <w:p w14:paraId="5082025D"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obowiązującej stawki podatku od towarów i usług VAT;</w:t>
      </w:r>
    </w:p>
    <w:p w14:paraId="26A1831A"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lastRenderedPageBreak/>
        <w:t xml:space="preserve">zmiany zasad podlegania ubezpieczeniu społecznemu lub ubezpieczeniu zdrowotnemu </w:t>
      </w:r>
      <w:r w:rsidRPr="00AF25E4">
        <w:rPr>
          <w:rFonts w:ascii="Arial" w:hAnsi="Arial" w:cs="Arial"/>
          <w:color w:val="000000"/>
          <w:sz w:val="20"/>
          <w:szCs w:val="20"/>
        </w:rPr>
        <w:t>lub gdy zmianie uległa</w:t>
      </w:r>
      <w:r w:rsidRPr="00AF25E4">
        <w:rPr>
          <w:rFonts w:ascii="Arial" w:hAnsi="Arial" w:cs="Arial"/>
          <w:sz w:val="20"/>
          <w:szCs w:val="20"/>
        </w:rPr>
        <w:t xml:space="preserve"> wysokość składek na ubezpieczenie społeczne lub ubezpieczenie zdrowotne;</w:t>
      </w:r>
    </w:p>
    <w:p w14:paraId="39452044" w14:textId="77777777" w:rsidR="00947ED9" w:rsidRPr="00AF25E4" w:rsidRDefault="00947ED9" w:rsidP="00935632">
      <w:pPr>
        <w:pStyle w:val="Akapitzlist"/>
        <w:numPr>
          <w:ilvl w:val="0"/>
          <w:numId w:val="28"/>
        </w:numPr>
        <w:spacing w:after="0" w:line="256" w:lineRule="auto"/>
        <w:ind w:left="851" w:hanging="284"/>
        <w:jc w:val="both"/>
        <w:rPr>
          <w:rFonts w:ascii="Arial" w:hAnsi="Arial" w:cs="Arial"/>
          <w:sz w:val="20"/>
          <w:szCs w:val="20"/>
        </w:rPr>
      </w:pPr>
      <w:r w:rsidRPr="00AF25E4">
        <w:rPr>
          <w:rFonts w:ascii="Arial" w:hAnsi="Arial"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AF25E4" w:rsidRDefault="00947ED9" w:rsidP="00947ED9">
      <w:pPr>
        <w:spacing w:line="254" w:lineRule="auto"/>
        <w:ind w:left="567"/>
        <w:contextualSpacing/>
        <w:jc w:val="both"/>
        <w:rPr>
          <w:rFonts w:ascii="Arial" w:hAnsi="Arial" w:cs="Arial"/>
          <w:sz w:val="20"/>
          <w:szCs w:val="20"/>
        </w:rPr>
      </w:pPr>
      <w:r w:rsidRPr="00AF25E4">
        <w:rPr>
          <w:rFonts w:ascii="Arial" w:hAnsi="Arial" w:cs="Arial"/>
          <w:sz w:val="20"/>
          <w:szCs w:val="20"/>
        </w:rPr>
        <w:t>- jeżeli zmiany te będą miały wpływ na koszty wykonania zamówienia przez wykonawcę.</w:t>
      </w:r>
    </w:p>
    <w:p w14:paraId="3BC040BE" w14:textId="77777777" w:rsidR="00947ED9" w:rsidRPr="00AF25E4" w:rsidRDefault="00947ED9" w:rsidP="00AC7FAE">
      <w:pPr>
        <w:pStyle w:val="Akapitzlist"/>
        <w:numPr>
          <w:ilvl w:val="0"/>
          <w:numId w:val="65"/>
        </w:numPr>
        <w:spacing w:after="0" w:line="256" w:lineRule="auto"/>
        <w:ind w:left="567" w:hanging="283"/>
        <w:jc w:val="both"/>
        <w:rPr>
          <w:rFonts w:ascii="Arial" w:hAnsi="Arial" w:cs="Arial"/>
          <w:sz w:val="20"/>
          <w:szCs w:val="20"/>
        </w:rPr>
      </w:pPr>
      <w:r w:rsidRPr="00AF25E4">
        <w:rPr>
          <w:rFonts w:ascii="Arial" w:hAnsi="Arial" w:cs="Arial"/>
          <w:b/>
          <w:sz w:val="20"/>
          <w:szCs w:val="20"/>
        </w:rPr>
        <w:t>przedmiotu umowy</w:t>
      </w:r>
      <w:r w:rsidRPr="00AF25E4">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AF25E4" w:rsidRDefault="00947ED9" w:rsidP="00AC7FAE">
      <w:pPr>
        <w:pStyle w:val="Akapitzlist"/>
        <w:numPr>
          <w:ilvl w:val="0"/>
          <w:numId w:val="65"/>
        </w:numPr>
        <w:spacing w:after="0" w:line="256" w:lineRule="auto"/>
        <w:ind w:left="567" w:hanging="283"/>
        <w:jc w:val="both"/>
        <w:rPr>
          <w:rFonts w:ascii="Arial" w:hAnsi="Arial" w:cs="Arial"/>
          <w:sz w:val="20"/>
          <w:szCs w:val="20"/>
        </w:rPr>
      </w:pPr>
      <w:r w:rsidRPr="00AF25E4">
        <w:rPr>
          <w:rFonts w:ascii="Arial" w:hAnsi="Arial" w:cs="Arial"/>
          <w:b/>
          <w:sz w:val="20"/>
          <w:szCs w:val="20"/>
        </w:rPr>
        <w:t xml:space="preserve">wydłużenia terminu ważności </w:t>
      </w:r>
      <w:r w:rsidRPr="00AF25E4">
        <w:rPr>
          <w:rFonts w:ascii="Arial" w:hAnsi="Arial" w:cs="Arial"/>
          <w:sz w:val="20"/>
          <w:szCs w:val="20"/>
        </w:rPr>
        <w:t xml:space="preserve">lub  terminu </w:t>
      </w:r>
      <w:r w:rsidR="000B1C71" w:rsidRPr="00AF25E4">
        <w:rPr>
          <w:rFonts w:ascii="Arial" w:hAnsi="Arial" w:cs="Arial"/>
          <w:sz w:val="20"/>
          <w:szCs w:val="20"/>
        </w:rPr>
        <w:t>rękojmi</w:t>
      </w:r>
      <w:r w:rsidRPr="00AF25E4">
        <w:rPr>
          <w:rFonts w:ascii="Arial" w:hAnsi="Arial" w:cs="Arial"/>
          <w:sz w:val="20"/>
          <w:szCs w:val="20"/>
        </w:rPr>
        <w:t xml:space="preserve"> lub  terminu  gwarancji, w sytuacji wydłużenia ich przez producenta lub Wykonawcę;</w:t>
      </w:r>
    </w:p>
    <w:p w14:paraId="3119A1CA" w14:textId="77777777" w:rsidR="00947ED9" w:rsidRPr="00AF25E4" w:rsidRDefault="00947ED9" w:rsidP="00AC7FAE">
      <w:pPr>
        <w:pStyle w:val="Akapitzlist"/>
        <w:numPr>
          <w:ilvl w:val="0"/>
          <w:numId w:val="65"/>
        </w:numPr>
        <w:spacing w:after="0" w:line="256" w:lineRule="auto"/>
        <w:ind w:left="567" w:hanging="283"/>
        <w:jc w:val="both"/>
        <w:rPr>
          <w:rFonts w:ascii="Arial" w:hAnsi="Arial" w:cs="Arial"/>
          <w:b/>
          <w:sz w:val="20"/>
          <w:szCs w:val="20"/>
        </w:rPr>
      </w:pPr>
      <w:r w:rsidRPr="00AF25E4">
        <w:rPr>
          <w:rFonts w:ascii="Arial" w:hAnsi="Arial" w:cs="Arial"/>
          <w:sz w:val="20"/>
          <w:szCs w:val="20"/>
        </w:rPr>
        <w:t xml:space="preserve">przewiduje się możliwość zmiany postanowień umowy w takim zakresie w jakim jest to niezbędne do realizacji umowy w związku ze zmianą </w:t>
      </w:r>
      <w:r w:rsidRPr="00AF25E4">
        <w:rPr>
          <w:rFonts w:ascii="Arial" w:hAnsi="Arial" w:cs="Arial"/>
          <w:b/>
          <w:sz w:val="20"/>
          <w:szCs w:val="20"/>
        </w:rPr>
        <w:t>ogólnie obowiązujących przepisów prawa;</w:t>
      </w:r>
    </w:p>
    <w:p w14:paraId="3F609F12" w14:textId="77777777" w:rsidR="00947ED9" w:rsidRPr="00AF25E4" w:rsidRDefault="00947ED9" w:rsidP="00AC7FAE">
      <w:pPr>
        <w:pStyle w:val="Akapitzlist"/>
        <w:numPr>
          <w:ilvl w:val="0"/>
          <w:numId w:val="65"/>
        </w:numPr>
        <w:spacing w:after="0" w:line="256" w:lineRule="auto"/>
        <w:ind w:left="567" w:hanging="283"/>
        <w:jc w:val="both"/>
        <w:rPr>
          <w:rFonts w:ascii="Arial" w:hAnsi="Arial" w:cs="Arial"/>
          <w:b/>
          <w:sz w:val="20"/>
          <w:szCs w:val="20"/>
        </w:rPr>
      </w:pPr>
      <w:r w:rsidRPr="00AF25E4">
        <w:rPr>
          <w:rFonts w:ascii="Arial" w:eastAsia="Calibri" w:hAnsi="Arial" w:cs="Arial"/>
          <w:sz w:val="20"/>
          <w:szCs w:val="20"/>
        </w:rPr>
        <w:t xml:space="preserve">nastąpiła </w:t>
      </w:r>
      <w:r w:rsidRPr="00AF25E4">
        <w:rPr>
          <w:rFonts w:ascii="Arial" w:eastAsia="Calibri" w:hAnsi="Arial" w:cs="Arial"/>
          <w:b/>
          <w:sz w:val="20"/>
          <w:szCs w:val="20"/>
        </w:rPr>
        <w:t>zmiana danych podmiotów</w:t>
      </w:r>
      <w:r w:rsidRPr="00AF25E4">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AF25E4" w:rsidRDefault="00947ED9" w:rsidP="00AC7FAE">
      <w:pPr>
        <w:pStyle w:val="Akapitzlist"/>
        <w:numPr>
          <w:ilvl w:val="0"/>
          <w:numId w:val="65"/>
        </w:numPr>
        <w:spacing w:after="0" w:line="256" w:lineRule="auto"/>
        <w:ind w:left="567" w:hanging="283"/>
        <w:jc w:val="both"/>
        <w:rPr>
          <w:rFonts w:ascii="Arial" w:hAnsi="Arial" w:cs="Arial"/>
          <w:b/>
          <w:sz w:val="20"/>
          <w:szCs w:val="20"/>
        </w:rPr>
      </w:pPr>
      <w:r w:rsidRPr="00AF25E4">
        <w:rPr>
          <w:rFonts w:ascii="Arial" w:hAnsi="Arial" w:cs="Arial"/>
          <w:b/>
          <w:sz w:val="20"/>
          <w:szCs w:val="20"/>
        </w:rPr>
        <w:t>terminu realizacji</w:t>
      </w:r>
      <w:r w:rsidRPr="00AF25E4">
        <w:rPr>
          <w:rFonts w:ascii="Arial" w:hAnsi="Arial" w:cs="Arial"/>
          <w:sz w:val="20"/>
          <w:szCs w:val="20"/>
        </w:rPr>
        <w:t xml:space="preserve"> – przewiduje się możliwość </w:t>
      </w:r>
      <w:r w:rsidRPr="00AF25E4">
        <w:rPr>
          <w:rFonts w:ascii="Arial" w:hAnsi="Arial" w:cs="Arial"/>
          <w:b/>
          <w:sz w:val="20"/>
          <w:szCs w:val="20"/>
        </w:rPr>
        <w:t>skróceni</w:t>
      </w:r>
      <w:r w:rsidRPr="00AF25E4">
        <w:rPr>
          <w:rFonts w:ascii="Arial" w:hAnsi="Arial" w:cs="Arial"/>
          <w:sz w:val="20"/>
          <w:szCs w:val="20"/>
        </w:rPr>
        <w:t>a okresu realizacji. Wykonawcy  przysługuje w takim przypadku wynagrodzenie za faktycznie zrealizowane dostawy,</w:t>
      </w:r>
    </w:p>
    <w:p w14:paraId="76000278" w14:textId="77777777" w:rsidR="00947ED9" w:rsidRPr="00AF25E4" w:rsidRDefault="00947ED9" w:rsidP="00AC7FAE">
      <w:pPr>
        <w:pStyle w:val="Akapitzlist"/>
        <w:numPr>
          <w:ilvl w:val="0"/>
          <w:numId w:val="65"/>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przewiduje się możliwość zmiany umowy w zakresie który został przewidziany w </w:t>
      </w:r>
      <w:r w:rsidRPr="00AF25E4">
        <w:rPr>
          <w:rFonts w:ascii="Arial" w:hAnsi="Arial" w:cs="Arial"/>
          <w:b/>
          <w:sz w:val="20"/>
          <w:szCs w:val="20"/>
        </w:rPr>
        <w:t xml:space="preserve">innych </w:t>
      </w:r>
      <w:r w:rsidRPr="00AF25E4">
        <w:rPr>
          <w:rFonts w:ascii="Arial" w:hAnsi="Arial" w:cs="Arial"/>
          <w:sz w:val="20"/>
          <w:szCs w:val="20"/>
        </w:rPr>
        <w:t xml:space="preserve">niż w niniejszym paragrafie </w:t>
      </w:r>
      <w:r w:rsidRPr="00AF25E4">
        <w:rPr>
          <w:rFonts w:ascii="Arial" w:hAnsi="Arial" w:cs="Arial"/>
          <w:b/>
          <w:sz w:val="20"/>
          <w:szCs w:val="20"/>
        </w:rPr>
        <w:t>postanowieniach umowy;</w:t>
      </w:r>
    </w:p>
    <w:p w14:paraId="796BB87E" w14:textId="77777777" w:rsidR="00947ED9" w:rsidRPr="00AF25E4" w:rsidRDefault="00947ED9" w:rsidP="00AC7FAE">
      <w:pPr>
        <w:pStyle w:val="Akapitzlist"/>
        <w:numPr>
          <w:ilvl w:val="0"/>
          <w:numId w:val="64"/>
        </w:numPr>
        <w:spacing w:after="0" w:line="240" w:lineRule="auto"/>
        <w:ind w:left="284" w:hanging="284"/>
        <w:jc w:val="both"/>
        <w:rPr>
          <w:rFonts w:ascii="Arial" w:hAnsi="Arial" w:cs="Arial"/>
          <w:sz w:val="20"/>
          <w:szCs w:val="20"/>
        </w:rPr>
      </w:pPr>
      <w:r w:rsidRPr="00AF25E4">
        <w:rPr>
          <w:rFonts w:ascii="Arial" w:hAnsi="Arial" w:cs="Arial"/>
          <w:sz w:val="20"/>
          <w:szCs w:val="20"/>
        </w:rPr>
        <w:t xml:space="preserve">Zmiany o których mowa w </w:t>
      </w:r>
      <w:r w:rsidRPr="00AF25E4">
        <w:rPr>
          <w:rFonts w:ascii="Arial" w:hAnsi="Arial" w:cs="Arial"/>
          <w:b/>
          <w:sz w:val="20"/>
          <w:szCs w:val="20"/>
        </w:rPr>
        <w:t>ust. 2 pkt 1</w:t>
      </w:r>
      <w:r w:rsidRPr="00AF25E4">
        <w:rPr>
          <w:rFonts w:ascii="Arial" w:hAnsi="Arial" w:cs="Arial"/>
          <w:sz w:val="20"/>
          <w:szCs w:val="20"/>
        </w:rPr>
        <w:t xml:space="preserve"> dokonywane będą według następujących zasadach:</w:t>
      </w:r>
    </w:p>
    <w:p w14:paraId="3491A034" w14:textId="77777777" w:rsidR="00947ED9" w:rsidRPr="00AF25E4" w:rsidRDefault="00947ED9" w:rsidP="00AC7FAE">
      <w:pPr>
        <w:pStyle w:val="Akapitzlist"/>
        <w:numPr>
          <w:ilvl w:val="0"/>
          <w:numId w:val="66"/>
        </w:numPr>
        <w:spacing w:after="0" w:line="256" w:lineRule="auto"/>
        <w:ind w:left="567" w:hanging="283"/>
        <w:jc w:val="both"/>
        <w:rPr>
          <w:rFonts w:ascii="Arial" w:hAnsi="Arial" w:cs="Arial"/>
          <w:sz w:val="20"/>
          <w:szCs w:val="20"/>
        </w:rPr>
      </w:pPr>
      <w:r w:rsidRPr="00AF25E4">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AF25E4" w:rsidRDefault="00947ED9" w:rsidP="00AC7FAE">
      <w:pPr>
        <w:pStyle w:val="Akapitzlist"/>
        <w:numPr>
          <w:ilvl w:val="0"/>
          <w:numId w:val="66"/>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należnego Wykonawcy w przypadku zaistnienia przesłanki, o której mowa w </w:t>
      </w:r>
      <w:r w:rsidRPr="00AF25E4">
        <w:rPr>
          <w:rFonts w:ascii="Arial" w:hAnsi="Arial" w:cs="Arial"/>
          <w:b/>
          <w:sz w:val="20"/>
          <w:szCs w:val="20"/>
        </w:rPr>
        <w:t>ust. 2 pkt 1 lit. a</w:t>
      </w:r>
      <w:r w:rsidRPr="00AF25E4">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777B9A6" w14:textId="4001FB2E" w:rsidR="00947ED9" w:rsidRPr="00AF25E4" w:rsidRDefault="00947ED9" w:rsidP="00AC7FAE">
      <w:pPr>
        <w:pStyle w:val="Akapitzlist"/>
        <w:numPr>
          <w:ilvl w:val="0"/>
          <w:numId w:val="66"/>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w przypadku zaistnienia jednej z przesłanek, o których mowa w </w:t>
      </w:r>
      <w:r w:rsidRPr="00AF25E4">
        <w:rPr>
          <w:rFonts w:ascii="Arial" w:hAnsi="Arial" w:cs="Arial"/>
          <w:b/>
          <w:sz w:val="20"/>
          <w:szCs w:val="20"/>
        </w:rPr>
        <w:t>ust. 2 pkt 1 lit.</w:t>
      </w:r>
      <w:r w:rsidRPr="00AF25E4">
        <w:rPr>
          <w:rFonts w:ascii="Arial" w:hAnsi="Arial" w:cs="Arial"/>
          <w:sz w:val="20"/>
          <w:szCs w:val="20"/>
        </w:rPr>
        <w:t xml:space="preserve"> </w:t>
      </w:r>
      <w:r w:rsidRPr="00AF25E4">
        <w:rPr>
          <w:rFonts w:ascii="Arial" w:hAnsi="Arial" w:cs="Arial"/>
          <w:b/>
          <w:sz w:val="20"/>
          <w:szCs w:val="20"/>
        </w:rPr>
        <w:t xml:space="preserve">b </w:t>
      </w:r>
      <w:r w:rsidRPr="00AF25E4">
        <w:rPr>
          <w:rFonts w:ascii="Arial" w:hAnsi="Arial" w:cs="Arial"/>
          <w:sz w:val="20"/>
          <w:szCs w:val="20"/>
        </w:rPr>
        <w:t xml:space="preserve">lub </w:t>
      </w:r>
      <w:r w:rsidRPr="00AF25E4">
        <w:rPr>
          <w:rFonts w:ascii="Arial" w:hAnsi="Arial" w:cs="Arial"/>
          <w:b/>
          <w:sz w:val="20"/>
          <w:szCs w:val="20"/>
        </w:rPr>
        <w:t>lit. c</w:t>
      </w:r>
      <w:r w:rsidRPr="00AF25E4">
        <w:rPr>
          <w:rFonts w:ascii="Arial" w:hAnsi="Arial" w:cs="Arial"/>
          <w:sz w:val="20"/>
          <w:szCs w:val="20"/>
        </w:rPr>
        <w:t xml:space="preserve"> lub </w:t>
      </w:r>
      <w:r w:rsidRPr="00AF25E4">
        <w:rPr>
          <w:rFonts w:ascii="Arial" w:hAnsi="Arial" w:cs="Arial"/>
          <w:b/>
          <w:sz w:val="20"/>
          <w:szCs w:val="20"/>
        </w:rPr>
        <w:t>lit.</w:t>
      </w:r>
      <w:r w:rsidR="009F3322" w:rsidRPr="00AF25E4">
        <w:rPr>
          <w:rFonts w:ascii="Arial" w:hAnsi="Arial" w:cs="Arial"/>
          <w:b/>
          <w:sz w:val="20"/>
          <w:szCs w:val="20"/>
        </w:rPr>
        <w:t xml:space="preserve"> </w:t>
      </w:r>
      <w:r w:rsidRPr="00AF25E4">
        <w:rPr>
          <w:rFonts w:ascii="Arial" w:hAnsi="Arial" w:cs="Arial"/>
          <w:b/>
          <w:sz w:val="20"/>
          <w:szCs w:val="20"/>
        </w:rPr>
        <w:t>d</w:t>
      </w:r>
      <w:r w:rsidRPr="00AF25E4">
        <w:rPr>
          <w:rFonts w:ascii="Arial" w:hAnsi="Arial"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25E4">
        <w:rPr>
          <w:rFonts w:ascii="Arial" w:hAnsi="Arial" w:cs="Arial"/>
          <w:b/>
          <w:sz w:val="20"/>
          <w:szCs w:val="20"/>
        </w:rPr>
        <w:t xml:space="preserve">ust. 2 pkt 1 lit. b </w:t>
      </w:r>
      <w:r w:rsidRPr="00AF25E4">
        <w:rPr>
          <w:rFonts w:ascii="Arial" w:hAnsi="Arial" w:cs="Arial"/>
          <w:sz w:val="20"/>
          <w:szCs w:val="20"/>
        </w:rPr>
        <w:t>lub</w:t>
      </w:r>
      <w:r w:rsidRPr="00AF25E4">
        <w:rPr>
          <w:rFonts w:ascii="Arial" w:hAnsi="Arial" w:cs="Arial"/>
          <w:b/>
          <w:sz w:val="20"/>
          <w:szCs w:val="20"/>
        </w:rPr>
        <w:t xml:space="preserve"> lit. c </w:t>
      </w:r>
      <w:r w:rsidRPr="00AF25E4">
        <w:rPr>
          <w:rFonts w:ascii="Arial" w:hAnsi="Arial" w:cs="Arial"/>
          <w:sz w:val="20"/>
          <w:szCs w:val="20"/>
        </w:rPr>
        <w:t>lub</w:t>
      </w:r>
      <w:r w:rsidRPr="00AF25E4">
        <w:rPr>
          <w:rFonts w:ascii="Arial" w:hAnsi="Arial" w:cs="Arial"/>
          <w:b/>
          <w:sz w:val="20"/>
          <w:szCs w:val="20"/>
        </w:rPr>
        <w:t xml:space="preserve">  lit.</w:t>
      </w:r>
      <w:r w:rsidR="009F3322" w:rsidRPr="00AF25E4">
        <w:rPr>
          <w:rFonts w:ascii="Arial" w:hAnsi="Arial" w:cs="Arial"/>
          <w:b/>
          <w:sz w:val="20"/>
          <w:szCs w:val="20"/>
        </w:rPr>
        <w:t xml:space="preserve"> </w:t>
      </w:r>
      <w:r w:rsidRPr="00AF25E4">
        <w:rPr>
          <w:rFonts w:ascii="Arial" w:hAnsi="Arial" w:cs="Arial"/>
          <w:b/>
          <w:sz w:val="20"/>
          <w:szCs w:val="20"/>
        </w:rPr>
        <w:t xml:space="preserve">d </w:t>
      </w:r>
      <w:r w:rsidRPr="00AF25E4">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AF25E4" w:rsidRDefault="00947ED9" w:rsidP="00AC7FAE">
      <w:pPr>
        <w:pStyle w:val="Akapitzlist"/>
        <w:numPr>
          <w:ilvl w:val="0"/>
          <w:numId w:val="66"/>
        </w:numPr>
        <w:spacing w:after="0" w:line="256" w:lineRule="auto"/>
        <w:ind w:left="567" w:hanging="283"/>
        <w:jc w:val="both"/>
        <w:rPr>
          <w:rFonts w:ascii="Arial" w:hAnsi="Arial" w:cs="Arial"/>
          <w:sz w:val="20"/>
          <w:szCs w:val="20"/>
        </w:rPr>
      </w:pPr>
      <w:r w:rsidRPr="00AF25E4">
        <w:rPr>
          <w:rFonts w:ascii="Arial" w:hAnsi="Arial" w:cs="Arial"/>
          <w:sz w:val="20"/>
          <w:szCs w:val="20"/>
        </w:rPr>
        <w:lastRenderedPageBreak/>
        <w:t xml:space="preserve">Wykonawca występujący z wnioskiem o zmianę wysokości wynagrodzenia na podstawie </w:t>
      </w:r>
      <w:r w:rsidRPr="00AF25E4">
        <w:rPr>
          <w:rFonts w:ascii="Arial" w:hAnsi="Arial" w:cs="Arial"/>
          <w:b/>
          <w:sz w:val="20"/>
          <w:szCs w:val="20"/>
        </w:rPr>
        <w:t>ust. 2</w:t>
      </w:r>
      <w:r w:rsidRPr="00AF25E4">
        <w:rPr>
          <w:rFonts w:ascii="Arial" w:hAnsi="Arial"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AF25E4" w:rsidRDefault="00947ED9" w:rsidP="00935632">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w:t>
      </w:r>
      <w:r w:rsidRPr="00AF25E4">
        <w:rPr>
          <w:rFonts w:ascii="Arial" w:hAnsi="Arial" w:cs="Arial"/>
          <w:sz w:val="20"/>
          <w:szCs w:val="20"/>
        </w:rPr>
        <w:t xml:space="preserve">, lub </w:t>
      </w:r>
    </w:p>
    <w:p w14:paraId="2BFBA901" w14:textId="270DF784" w:rsidR="00947ED9" w:rsidRPr="00AF25E4" w:rsidRDefault="00947ED9" w:rsidP="00935632">
      <w:pPr>
        <w:pStyle w:val="Akapitzlist"/>
        <w:numPr>
          <w:ilvl w:val="0"/>
          <w:numId w:val="29"/>
        </w:numPr>
        <w:spacing w:after="0" w:line="256" w:lineRule="auto"/>
        <w:ind w:left="851" w:hanging="284"/>
        <w:jc w:val="both"/>
        <w:rPr>
          <w:rFonts w:ascii="Arial" w:hAnsi="Arial" w:cs="Arial"/>
          <w:b/>
          <w:sz w:val="20"/>
          <w:szCs w:val="20"/>
        </w:rPr>
      </w:pPr>
      <w:r w:rsidRPr="00AF25E4">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 lub lit. c lub lit.</w:t>
      </w:r>
      <w:r w:rsidR="009F3322" w:rsidRPr="00AF25E4">
        <w:rPr>
          <w:rFonts w:ascii="Arial" w:hAnsi="Arial" w:cs="Arial"/>
          <w:b/>
          <w:sz w:val="20"/>
          <w:szCs w:val="20"/>
        </w:rPr>
        <w:t xml:space="preserve"> </w:t>
      </w:r>
      <w:r w:rsidRPr="00AF25E4">
        <w:rPr>
          <w:rFonts w:ascii="Arial" w:hAnsi="Arial" w:cs="Arial"/>
          <w:b/>
          <w:sz w:val="20"/>
          <w:szCs w:val="20"/>
        </w:rPr>
        <w:t>d.</w:t>
      </w:r>
    </w:p>
    <w:p w14:paraId="708F5F81" w14:textId="53B37DF5" w:rsidR="00947ED9" w:rsidRPr="00AF25E4" w:rsidRDefault="00947ED9" w:rsidP="00AC7FAE">
      <w:pPr>
        <w:pStyle w:val="Akapitzlist"/>
        <w:numPr>
          <w:ilvl w:val="0"/>
          <w:numId w:val="66"/>
        </w:numPr>
        <w:spacing w:after="0" w:line="256" w:lineRule="auto"/>
        <w:ind w:left="567" w:hanging="283"/>
        <w:jc w:val="both"/>
        <w:rPr>
          <w:rFonts w:ascii="Arial" w:hAnsi="Arial" w:cs="Arial"/>
          <w:sz w:val="20"/>
          <w:szCs w:val="20"/>
        </w:rPr>
      </w:pPr>
      <w:r w:rsidRPr="00AF25E4">
        <w:rPr>
          <w:rFonts w:ascii="Arial" w:hAnsi="Arial" w:cs="Arial"/>
          <w:sz w:val="20"/>
          <w:szCs w:val="20"/>
        </w:rPr>
        <w:t>Warunkiem wprowadzenia zmiany wynagrodzenia w postaci aneksu  jest wykazanie przez Wykonawcę w formie pisemnej, iż zmiany te będą miały wpływ na ko</w:t>
      </w:r>
      <w:r w:rsidR="00D40552">
        <w:rPr>
          <w:rFonts w:ascii="Arial" w:hAnsi="Arial" w:cs="Arial"/>
          <w:sz w:val="20"/>
          <w:szCs w:val="20"/>
        </w:rPr>
        <w:t xml:space="preserve">szty wykonania przez Wykonawcę </w:t>
      </w:r>
      <w:r w:rsidRPr="00AF25E4">
        <w:rPr>
          <w:rFonts w:ascii="Arial" w:hAnsi="Arial" w:cs="Arial"/>
          <w:sz w:val="20"/>
          <w:szCs w:val="20"/>
        </w:rPr>
        <w:t>przedmiotu umowy.</w:t>
      </w:r>
    </w:p>
    <w:p w14:paraId="474FD764" w14:textId="77777777" w:rsidR="00947ED9" w:rsidRPr="00AF25E4" w:rsidRDefault="00947ED9" w:rsidP="00AC7FAE">
      <w:pPr>
        <w:pStyle w:val="Akapitzlist"/>
        <w:numPr>
          <w:ilvl w:val="0"/>
          <w:numId w:val="64"/>
        </w:numPr>
        <w:spacing w:after="0" w:line="256" w:lineRule="auto"/>
        <w:ind w:left="284" w:hanging="284"/>
        <w:jc w:val="both"/>
        <w:rPr>
          <w:rFonts w:ascii="Arial" w:hAnsi="Arial" w:cs="Arial"/>
          <w:sz w:val="20"/>
          <w:szCs w:val="20"/>
        </w:rPr>
      </w:pPr>
      <w:r w:rsidRPr="00AF25E4">
        <w:rPr>
          <w:rFonts w:ascii="Arial" w:hAnsi="Arial" w:cs="Arial"/>
          <w:sz w:val="20"/>
          <w:szCs w:val="20"/>
        </w:rPr>
        <w:t xml:space="preserve">Zmiany w zakresie wskazanym w </w:t>
      </w:r>
      <w:r w:rsidRPr="00AF25E4">
        <w:rPr>
          <w:rFonts w:ascii="Arial" w:hAnsi="Arial" w:cs="Arial"/>
          <w:b/>
          <w:sz w:val="20"/>
          <w:szCs w:val="20"/>
        </w:rPr>
        <w:t>ust. 2 pkt  2 -7</w:t>
      </w:r>
      <w:r w:rsidRPr="00AF25E4">
        <w:rPr>
          <w:rFonts w:ascii="Arial" w:hAnsi="Arial" w:cs="Arial"/>
          <w:sz w:val="20"/>
          <w:szCs w:val="20"/>
        </w:rPr>
        <w:t xml:space="preserve"> niniejszego §, dokonywane będą według następujących zasad:</w:t>
      </w:r>
    </w:p>
    <w:p w14:paraId="5D06F729" w14:textId="77777777" w:rsidR="00947ED9" w:rsidRPr="00AF25E4" w:rsidRDefault="00947ED9" w:rsidP="00AC7FAE">
      <w:pPr>
        <w:pStyle w:val="Akapitzlist"/>
        <w:numPr>
          <w:ilvl w:val="0"/>
          <w:numId w:val="67"/>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6F44C5F2" w14:textId="77777777" w:rsidR="00947ED9" w:rsidRPr="00AF25E4" w:rsidRDefault="00947ED9" w:rsidP="00AC7FAE">
      <w:pPr>
        <w:pStyle w:val="Akapitzlist"/>
        <w:numPr>
          <w:ilvl w:val="0"/>
          <w:numId w:val="67"/>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AF25E4" w:rsidRDefault="00947ED9" w:rsidP="00AC7FAE">
      <w:pPr>
        <w:pStyle w:val="Akapitzlist"/>
        <w:numPr>
          <w:ilvl w:val="0"/>
          <w:numId w:val="64"/>
        </w:numPr>
        <w:spacing w:after="0" w:line="256" w:lineRule="auto"/>
        <w:jc w:val="both"/>
        <w:rPr>
          <w:rFonts w:ascii="Arial" w:hAnsi="Arial" w:cs="Arial"/>
          <w:sz w:val="20"/>
          <w:szCs w:val="20"/>
        </w:rPr>
      </w:pPr>
      <w:r w:rsidRPr="00AF25E4">
        <w:rPr>
          <w:rFonts w:ascii="Arial" w:hAnsi="Arial" w:cs="Arial"/>
          <w:sz w:val="20"/>
          <w:szCs w:val="20"/>
        </w:rPr>
        <w:t xml:space="preserve">Z wnioskiem o zwiększenie wynagrodzenia na podstawie </w:t>
      </w:r>
      <w:r w:rsidRPr="00AF25E4">
        <w:rPr>
          <w:rFonts w:ascii="Arial" w:hAnsi="Arial" w:cs="Arial"/>
          <w:b/>
          <w:sz w:val="20"/>
          <w:szCs w:val="20"/>
        </w:rPr>
        <w:t xml:space="preserve">ust. 2 pkt.1 </w:t>
      </w:r>
      <w:r w:rsidRPr="00AF25E4">
        <w:rPr>
          <w:rFonts w:ascii="Arial" w:hAnsi="Arial" w:cs="Arial"/>
          <w:sz w:val="20"/>
          <w:szCs w:val="20"/>
        </w:rPr>
        <w:t xml:space="preserve">Wykonawca może  wystąpić nie wcześniej jak po upływie okresu wskazanego w niniejszej umowie a jeżeli nie został  wskazany, to nie wcześniej </w:t>
      </w:r>
      <w:r w:rsidRPr="00AF25E4">
        <w:rPr>
          <w:rFonts w:ascii="Arial" w:hAnsi="Arial" w:cs="Arial"/>
          <w:b/>
          <w:i/>
          <w:sz w:val="20"/>
          <w:szCs w:val="20"/>
        </w:rPr>
        <w:t>niż 12 miesięcy od daty zawarcia umowy</w:t>
      </w:r>
      <w:r w:rsidRPr="00AF25E4">
        <w:rPr>
          <w:rFonts w:ascii="Arial" w:hAnsi="Arial" w:cs="Arial"/>
          <w:sz w:val="20"/>
          <w:szCs w:val="20"/>
        </w:rPr>
        <w:t>.</w:t>
      </w:r>
      <w:r w:rsidR="00D40552">
        <w:rPr>
          <w:rFonts w:ascii="Arial" w:hAnsi="Arial" w:cs="Arial"/>
          <w:sz w:val="20"/>
          <w:szCs w:val="20"/>
        </w:rPr>
        <w:t xml:space="preserve"> Postanowienie nie dotyczy zmiany stawki podatku VAT.</w:t>
      </w:r>
      <w:r w:rsidRPr="00AF25E4">
        <w:rPr>
          <w:rFonts w:ascii="Arial" w:hAnsi="Arial" w:cs="Arial"/>
          <w:sz w:val="20"/>
          <w:szCs w:val="20"/>
        </w:rPr>
        <w:t xml:space="preserve"> Warunkiem wprowadzenia do umowy zmiany dotyczącej wzrostu wynagrodzenia  jest wykazanie przez Wykonawcę w formie pisemnej, iż zmiany te będą miały wpływ na koszty wykonania przez Wykonawcę  przedmiotu umowy.</w:t>
      </w:r>
    </w:p>
    <w:p w14:paraId="2E583C3D" w14:textId="24137B67" w:rsidR="002E643E" w:rsidRPr="00887EEB" w:rsidRDefault="00947ED9" w:rsidP="00AC7FAE">
      <w:pPr>
        <w:numPr>
          <w:ilvl w:val="0"/>
          <w:numId w:val="64"/>
        </w:numPr>
        <w:spacing w:after="0" w:line="254" w:lineRule="auto"/>
        <w:contextualSpacing/>
        <w:jc w:val="both"/>
        <w:rPr>
          <w:rFonts w:ascii="Arial" w:hAnsi="Arial" w:cs="Arial"/>
          <w:sz w:val="20"/>
          <w:szCs w:val="20"/>
        </w:rPr>
      </w:pPr>
      <w:r w:rsidRPr="00AF25E4">
        <w:rPr>
          <w:rFonts w:ascii="Arial" w:hAnsi="Arial" w:cs="Arial"/>
          <w:sz w:val="20"/>
          <w:szCs w:val="20"/>
        </w:rPr>
        <w:t xml:space="preserve">Obniżenie wynagrodzenia/cen jednostkowych  na podstawie </w:t>
      </w:r>
      <w:r w:rsidRPr="00AF25E4">
        <w:rPr>
          <w:rFonts w:ascii="Arial" w:hAnsi="Arial" w:cs="Arial"/>
          <w:b/>
          <w:sz w:val="20"/>
          <w:szCs w:val="20"/>
        </w:rPr>
        <w:t>ust. 2 pkt.4.</w:t>
      </w:r>
      <w:r w:rsidRPr="00AF25E4">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49756F6B" w14:textId="44DCEE0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ROZSTRZYGANIE SPORÓW</w:t>
      </w:r>
    </w:p>
    <w:p w14:paraId="7A5A203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§9</w:t>
      </w:r>
    </w:p>
    <w:p w14:paraId="6E92E200" w14:textId="77777777" w:rsidR="00947ED9" w:rsidRPr="00AF25E4" w:rsidRDefault="00947ED9" w:rsidP="00935632">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223CE3" w:rsidRDefault="00947ED9" w:rsidP="00935632">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W przypadku braku osiągnięcia przez Strony  porozumienia w terminie </w:t>
      </w:r>
      <w:r w:rsidRPr="00AF25E4">
        <w:rPr>
          <w:rFonts w:ascii="Arial" w:hAnsi="Arial" w:cs="Arial"/>
          <w:b/>
          <w:sz w:val="20"/>
          <w:szCs w:val="20"/>
        </w:rPr>
        <w:t>30 dni</w:t>
      </w:r>
      <w:r w:rsidRPr="00AF25E4">
        <w:rPr>
          <w:rFonts w:ascii="Arial" w:hAnsi="Arial"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Default="00A7054E" w:rsidP="00947ED9">
      <w:pPr>
        <w:spacing w:after="0" w:line="240" w:lineRule="auto"/>
        <w:jc w:val="center"/>
        <w:rPr>
          <w:rFonts w:ascii="Arial" w:hAnsi="Arial" w:cs="Arial"/>
          <w:b/>
          <w:sz w:val="20"/>
          <w:szCs w:val="20"/>
        </w:rPr>
      </w:pPr>
    </w:p>
    <w:p w14:paraId="7D3F3DA9" w14:textId="2349D32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SIŁA WYŻSZ</w:t>
      </w:r>
      <w:r w:rsidR="004B3681">
        <w:rPr>
          <w:rFonts w:ascii="Arial" w:hAnsi="Arial" w:cs="Arial"/>
          <w:b/>
          <w:sz w:val="20"/>
          <w:szCs w:val="20"/>
        </w:rPr>
        <w:t>A</w:t>
      </w:r>
    </w:p>
    <w:p w14:paraId="1620F884" w14:textId="50C37A9A" w:rsidR="00947ED9" w:rsidRPr="00AF25E4" w:rsidRDefault="00856EFA" w:rsidP="00947ED9">
      <w:pPr>
        <w:spacing w:after="0" w:line="240" w:lineRule="auto"/>
        <w:jc w:val="center"/>
        <w:rPr>
          <w:rFonts w:ascii="Arial" w:hAnsi="Arial" w:cs="Arial"/>
          <w:b/>
          <w:sz w:val="20"/>
          <w:szCs w:val="20"/>
        </w:rPr>
      </w:pPr>
      <w:r>
        <w:rPr>
          <w:rFonts w:ascii="Arial" w:hAnsi="Arial" w:cs="Arial"/>
          <w:b/>
          <w:sz w:val="20"/>
          <w:szCs w:val="20"/>
        </w:rPr>
        <w:t>§</w:t>
      </w:r>
      <w:r w:rsidR="00947ED9" w:rsidRPr="00AF25E4">
        <w:rPr>
          <w:rFonts w:ascii="Arial" w:hAnsi="Arial" w:cs="Arial"/>
          <w:b/>
          <w:sz w:val="20"/>
          <w:szCs w:val="20"/>
        </w:rPr>
        <w:t>10</w:t>
      </w:r>
    </w:p>
    <w:p w14:paraId="09EA8E30"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F25E4">
        <w:rPr>
          <w:rFonts w:ascii="Arial" w:hAnsi="Arial" w:cs="Arial"/>
          <w:b/>
          <w:i/>
          <w:sz w:val="20"/>
          <w:szCs w:val="20"/>
        </w:rPr>
        <w:t>3 dni</w:t>
      </w:r>
      <w:r w:rsidRPr="00AF25E4">
        <w:rPr>
          <w:rFonts w:ascii="Arial" w:hAnsi="Arial" w:cs="Arial"/>
          <w:sz w:val="20"/>
          <w:szCs w:val="20"/>
        </w:rPr>
        <w:t xml:space="preserve"> od powzięcia wiadomości o takich okolicznościach.</w:t>
      </w:r>
    </w:p>
    <w:p w14:paraId="065D7DB0" w14:textId="4C1F8428" w:rsidR="00947ED9" w:rsidRPr="006805EF"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6805EF">
        <w:rPr>
          <w:rFonts w:ascii="Arial" w:hAnsi="Arial" w:cs="Arial"/>
          <w:sz w:val="20"/>
          <w:szCs w:val="20"/>
        </w:rPr>
        <w:t xml:space="preserve">W takim przypadku Strony podejmą natychmiastowe działania w celu określenia rozsądnego </w:t>
      </w:r>
      <w:r w:rsidRPr="006805EF">
        <w:rPr>
          <w:rFonts w:ascii="Arial" w:hAnsi="Arial" w:cs="Arial"/>
          <w:sz w:val="20"/>
          <w:szCs w:val="20"/>
        </w:rPr>
        <w:lastRenderedPageBreak/>
        <w:t xml:space="preserve">rozwiązania uwzględniającego skutki tego zdarzenia. Gdyby te okoliczności trwały dłużej niż </w:t>
      </w:r>
      <w:r w:rsidRPr="006805EF">
        <w:rPr>
          <w:rFonts w:ascii="Arial" w:hAnsi="Arial" w:cs="Arial"/>
          <w:b/>
          <w:i/>
          <w:sz w:val="20"/>
          <w:szCs w:val="20"/>
        </w:rPr>
        <w:t>1 miesiąc,</w:t>
      </w:r>
      <w:r w:rsidRPr="006805EF">
        <w:rPr>
          <w:rFonts w:ascii="Arial" w:hAnsi="Arial" w:cs="Arial"/>
          <w:sz w:val="20"/>
          <w:szCs w:val="20"/>
        </w:rPr>
        <w:t xml:space="preserve"> </w:t>
      </w:r>
      <w:r w:rsidR="00980080" w:rsidRPr="006805EF">
        <w:rPr>
          <w:rFonts w:ascii="Arial" w:hAnsi="Arial" w:cs="Arial"/>
          <w:sz w:val="20"/>
          <w:szCs w:val="20"/>
        </w:rPr>
        <w:t>Zamawiający</w:t>
      </w:r>
      <w:r w:rsidRPr="006805EF">
        <w:rPr>
          <w:rFonts w:ascii="Arial" w:hAnsi="Arial" w:cs="Arial"/>
          <w:sz w:val="20"/>
          <w:szCs w:val="20"/>
        </w:rPr>
        <w:t xml:space="preserve"> ma prawo rozwiązać umowę ze skutkiem natychmiastowym, bez obowiązku wypłaty odszkodowania drugiej Stronie.</w:t>
      </w:r>
    </w:p>
    <w:p w14:paraId="4BAB8FE5"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AF25E4" w:rsidRDefault="00947ED9" w:rsidP="00935632">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Zaistnienie wymienionego wyżej zdarzenia musi być potwierdzone przez odpowiednie władze, organy lub właściwą izbę gospodarczą.</w:t>
      </w:r>
    </w:p>
    <w:p w14:paraId="085F9F0B" w14:textId="70B92402" w:rsidR="006E58B7" w:rsidRPr="00FC4EE0" w:rsidRDefault="00947ED9" w:rsidP="00FC4EE0">
      <w:pPr>
        <w:widowControl w:val="0"/>
        <w:numPr>
          <w:ilvl w:val="0"/>
          <w:numId w:val="38"/>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przypadku rozwiązania umowy z powodów siły wyższej trwającej dłużej niż </w:t>
      </w:r>
      <w:r w:rsidRPr="00AF25E4">
        <w:rPr>
          <w:rFonts w:ascii="Arial" w:hAnsi="Arial" w:cs="Arial"/>
          <w:b/>
          <w:i/>
          <w:sz w:val="20"/>
          <w:szCs w:val="20"/>
        </w:rPr>
        <w:t>1 miesiąc</w:t>
      </w:r>
      <w:r w:rsidRPr="00AF25E4">
        <w:rPr>
          <w:rFonts w:ascii="Arial" w:hAnsi="Arial" w:cs="Arial"/>
          <w:b/>
          <w:sz w:val="20"/>
          <w:szCs w:val="20"/>
        </w:rPr>
        <w:t>,</w:t>
      </w:r>
      <w:r w:rsidRPr="00AF25E4">
        <w:rPr>
          <w:rFonts w:ascii="Arial" w:hAnsi="Arial" w:cs="Arial"/>
          <w:sz w:val="20"/>
          <w:szCs w:val="20"/>
        </w:rPr>
        <w:t xml:space="preserve"> Zamawiający zapłaci Wykonawcy za wszystkie wykonane do tego czasu usługi.</w:t>
      </w:r>
    </w:p>
    <w:p w14:paraId="576524CA" w14:textId="77777777" w:rsidR="006E58B7" w:rsidRDefault="006E58B7" w:rsidP="00856EFA">
      <w:pPr>
        <w:spacing w:after="0" w:line="240" w:lineRule="auto"/>
        <w:jc w:val="center"/>
        <w:rPr>
          <w:rFonts w:ascii="Arial" w:hAnsi="Arial" w:cs="Arial"/>
          <w:b/>
          <w:sz w:val="20"/>
          <w:szCs w:val="20"/>
        </w:rPr>
      </w:pPr>
    </w:p>
    <w:p w14:paraId="7E2D825D" w14:textId="5AF9AB62"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POUFNOŚĆ</w:t>
      </w:r>
    </w:p>
    <w:p w14:paraId="53FE432D"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11</w:t>
      </w:r>
    </w:p>
    <w:p w14:paraId="5C63EED0" w14:textId="77777777" w:rsidR="00947ED9" w:rsidRPr="00AF25E4" w:rsidRDefault="00947ED9" w:rsidP="00935632">
      <w:pPr>
        <w:numPr>
          <w:ilvl w:val="0"/>
          <w:numId w:val="37"/>
        </w:numPr>
        <w:spacing w:after="120" w:line="240" w:lineRule="auto"/>
        <w:jc w:val="both"/>
        <w:rPr>
          <w:rFonts w:ascii="Arial" w:hAnsi="Arial" w:cs="Arial"/>
          <w:sz w:val="20"/>
          <w:szCs w:val="20"/>
        </w:rPr>
      </w:pPr>
      <w:r w:rsidRPr="00AF25E4">
        <w:rPr>
          <w:rFonts w:ascii="Arial" w:hAnsi="Arial" w:cs="Arial"/>
          <w:sz w:val="20"/>
          <w:szCs w:val="20"/>
        </w:rPr>
        <w:t>Niniejsza umowa jest jawna.</w:t>
      </w:r>
    </w:p>
    <w:p w14:paraId="00CD76C3"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zobowiązują się uzgadniać zakres powierzonych informacji, które będą podlegać zastrzeżeniu i będą przekazywane w ramach realizacji niniejszej umowy.</w:t>
      </w:r>
    </w:p>
    <w:p w14:paraId="6551B81B"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 xml:space="preserve"> gdy wynika to z bezwzględnie obowiązujących przepisów prawa </w:t>
      </w:r>
      <w:r w:rsidRPr="00AF25E4">
        <w:rPr>
          <w:rFonts w:ascii="Arial" w:hAnsi="Arial" w:cs="Arial"/>
          <w:i/>
          <w:sz w:val="20"/>
          <w:szCs w:val="20"/>
        </w:rPr>
        <w:t>lub</w:t>
      </w:r>
    </w:p>
    <w:p w14:paraId="2002BB82"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ponoszą odpowiedzialność za ujawnienie takich informacji i danych, o których mowa w niniejszym paragrafie.</w:t>
      </w:r>
    </w:p>
    <w:p w14:paraId="0AB5E34B" w14:textId="4CF84B8B" w:rsidR="00AF25E4" w:rsidRDefault="00947ED9" w:rsidP="00935632">
      <w:pPr>
        <w:numPr>
          <w:ilvl w:val="0"/>
          <w:numId w:val="37"/>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Informacje, które są publicznie znane z drukowanych publikacji Wykonawcy lub w inny sposób ogólnie znane nie stanowią informacji poufnych.</w:t>
      </w:r>
    </w:p>
    <w:p w14:paraId="78580517" w14:textId="77777777" w:rsidR="000F5270" w:rsidRDefault="000F5270" w:rsidP="000F5270">
      <w:pPr>
        <w:tabs>
          <w:tab w:val="num" w:pos="720"/>
        </w:tabs>
        <w:spacing w:after="120" w:line="240" w:lineRule="auto"/>
        <w:jc w:val="both"/>
        <w:rPr>
          <w:rFonts w:ascii="Arial" w:hAnsi="Arial" w:cs="Arial"/>
          <w:sz w:val="20"/>
          <w:szCs w:val="20"/>
        </w:rPr>
      </w:pPr>
    </w:p>
    <w:p w14:paraId="12B82F03" w14:textId="77777777" w:rsidR="000F5270" w:rsidRPr="000F5270" w:rsidRDefault="000F5270" w:rsidP="000F5270">
      <w:pPr>
        <w:jc w:val="center"/>
        <w:rPr>
          <w:rFonts w:ascii="Arial" w:hAnsi="Arial" w:cs="Arial"/>
          <w:b/>
          <w:sz w:val="20"/>
          <w:szCs w:val="20"/>
        </w:rPr>
      </w:pPr>
      <w:r w:rsidRPr="000F5270">
        <w:rPr>
          <w:rFonts w:ascii="Arial" w:hAnsi="Arial" w:cs="Arial"/>
          <w:b/>
          <w:sz w:val="20"/>
          <w:szCs w:val="20"/>
        </w:rPr>
        <w:t>OCHRONA DANYCH OSOBOWYCH</w:t>
      </w:r>
    </w:p>
    <w:p w14:paraId="3EF04794" w14:textId="7EA8461F" w:rsidR="000F5270" w:rsidRPr="000F5270" w:rsidRDefault="000F5270" w:rsidP="000F5270">
      <w:pPr>
        <w:jc w:val="center"/>
        <w:rPr>
          <w:rFonts w:ascii="Arial" w:hAnsi="Arial" w:cs="Arial"/>
          <w:b/>
          <w:sz w:val="20"/>
          <w:szCs w:val="20"/>
        </w:rPr>
      </w:pPr>
      <w:r>
        <w:rPr>
          <w:rFonts w:ascii="Arial" w:hAnsi="Arial" w:cs="Arial"/>
          <w:b/>
          <w:sz w:val="20"/>
          <w:szCs w:val="20"/>
        </w:rPr>
        <w:t>§ 11</w:t>
      </w:r>
      <w:r w:rsidRPr="000F5270">
        <w:rPr>
          <w:rFonts w:ascii="Arial" w:hAnsi="Arial" w:cs="Arial"/>
          <w:b/>
          <w:sz w:val="20"/>
          <w:szCs w:val="20"/>
        </w:rPr>
        <w:t xml:space="preserve"> A</w:t>
      </w:r>
    </w:p>
    <w:p w14:paraId="22F6C92A" w14:textId="77777777" w:rsidR="000F5270" w:rsidRPr="000F5270" w:rsidRDefault="000F5270" w:rsidP="00AC7FAE">
      <w:pPr>
        <w:pStyle w:val="Akapitzlist"/>
        <w:numPr>
          <w:ilvl w:val="0"/>
          <w:numId w:val="83"/>
        </w:numPr>
        <w:jc w:val="both"/>
        <w:rPr>
          <w:rFonts w:ascii="Arial" w:hAnsi="Arial" w:cs="Arial"/>
          <w:sz w:val="20"/>
          <w:szCs w:val="20"/>
        </w:rPr>
      </w:pPr>
      <w:r w:rsidRPr="000F5270">
        <w:rPr>
          <w:rFonts w:ascii="Arial" w:hAnsi="Arial" w:cs="Arial"/>
          <w:sz w:val="20"/>
          <w:szCs w:val="20"/>
        </w:rPr>
        <w:t>Strony są niezależnymi administratorami danych w rozumieniu art. 4 pkt 7 Rozporządzenia Parlamentu Europejskiego i Rady (UE)  2016/679 z dnia  27 kwietnia  2016 r. w sprawie  ochrony osób  fizycznych  w  związku  z  przetwarzaniem  danych  osobowych  i  w  sprawie  swobodnego przepływu takich danych oraz uchylenia dyrektywy 95/46/WE (dalej jako „RODO”) w stosunku do danych osobowych dotyczących osób, z pomocą których wykonują Umowę.</w:t>
      </w:r>
    </w:p>
    <w:p w14:paraId="70902646" w14:textId="77777777" w:rsidR="000F5270" w:rsidRPr="000F5270" w:rsidRDefault="000F5270" w:rsidP="00AC7FAE">
      <w:pPr>
        <w:pStyle w:val="Akapitzlist"/>
        <w:numPr>
          <w:ilvl w:val="0"/>
          <w:numId w:val="83"/>
        </w:numPr>
        <w:jc w:val="both"/>
        <w:rPr>
          <w:rFonts w:ascii="Arial" w:hAnsi="Arial" w:cs="Arial"/>
          <w:sz w:val="20"/>
          <w:szCs w:val="20"/>
        </w:rPr>
      </w:pPr>
      <w:r w:rsidRPr="000F5270">
        <w:rPr>
          <w:rFonts w:ascii="Arial" w:hAnsi="Arial" w:cs="Arial"/>
          <w:sz w:val="20"/>
          <w:szCs w:val="20"/>
        </w:rPr>
        <w:t>Strony udostępniają sobie dane osobowe osób, o których mowa w ust. 1, w zakresie nie-zbędnym do celów wynikających z prawnie uzasadnionych interesów Stron, jakim jest wy-konanie Umowy.</w:t>
      </w:r>
    </w:p>
    <w:p w14:paraId="65193959" w14:textId="77777777" w:rsidR="000F5270" w:rsidRPr="000F5270" w:rsidRDefault="000F5270" w:rsidP="00AC7FAE">
      <w:pPr>
        <w:pStyle w:val="Akapitzlist"/>
        <w:numPr>
          <w:ilvl w:val="0"/>
          <w:numId w:val="83"/>
        </w:numPr>
        <w:jc w:val="both"/>
        <w:rPr>
          <w:rFonts w:ascii="Arial" w:hAnsi="Arial" w:cs="Arial"/>
          <w:sz w:val="20"/>
          <w:szCs w:val="20"/>
        </w:rPr>
      </w:pPr>
      <w:r w:rsidRPr="000F5270">
        <w:rPr>
          <w:rFonts w:ascii="Arial" w:hAnsi="Arial" w:cs="Arial"/>
          <w:sz w:val="20"/>
          <w:szCs w:val="20"/>
        </w:rPr>
        <w:t xml:space="preserve">Strony zobowiązane są do zapewnienia skutecznej i należytej ochrony danych osobowych, do których uzyskały dostęp w związku z wykonywaniem Umowy, jak również do </w:t>
      </w:r>
      <w:proofErr w:type="spellStart"/>
      <w:r w:rsidRPr="000F5270">
        <w:rPr>
          <w:rFonts w:ascii="Arial" w:hAnsi="Arial" w:cs="Arial"/>
          <w:sz w:val="20"/>
          <w:szCs w:val="20"/>
        </w:rPr>
        <w:t>niewy-korzystywania</w:t>
      </w:r>
      <w:proofErr w:type="spellEnd"/>
      <w:r w:rsidRPr="000F5270">
        <w:rPr>
          <w:rFonts w:ascii="Arial" w:hAnsi="Arial" w:cs="Arial"/>
          <w:sz w:val="20"/>
          <w:szCs w:val="20"/>
        </w:rPr>
        <w:t xml:space="preserve"> tych danych do celów innych niż realizacja niniejszej Umowy. Strony </w:t>
      </w:r>
      <w:proofErr w:type="spellStart"/>
      <w:r w:rsidRPr="000F5270">
        <w:rPr>
          <w:rFonts w:ascii="Arial" w:hAnsi="Arial" w:cs="Arial"/>
          <w:sz w:val="20"/>
          <w:szCs w:val="20"/>
        </w:rPr>
        <w:t>zobo</w:t>
      </w:r>
      <w:proofErr w:type="spellEnd"/>
      <w:r w:rsidRPr="000F5270">
        <w:rPr>
          <w:rFonts w:ascii="Arial" w:hAnsi="Arial" w:cs="Arial"/>
          <w:sz w:val="20"/>
          <w:szCs w:val="20"/>
        </w:rPr>
        <w:t>-wiązują się do przetwarzania danych osobowych w sposób zgodny z obowiązującymi prze-pisami prawa, w tym RODO i ustawą z dnia 10 maja 2018 roku o ochronie danych osobowych.</w:t>
      </w:r>
    </w:p>
    <w:p w14:paraId="13B9F728" w14:textId="77777777" w:rsidR="000F5270" w:rsidRPr="000F5270" w:rsidRDefault="000F5270" w:rsidP="00AC7FAE">
      <w:pPr>
        <w:pStyle w:val="Akapitzlist"/>
        <w:numPr>
          <w:ilvl w:val="0"/>
          <w:numId w:val="83"/>
        </w:numPr>
        <w:jc w:val="both"/>
        <w:rPr>
          <w:rFonts w:ascii="Arial" w:hAnsi="Arial" w:cs="Arial"/>
          <w:sz w:val="20"/>
          <w:szCs w:val="20"/>
        </w:rPr>
      </w:pPr>
      <w:r w:rsidRPr="000F5270">
        <w:rPr>
          <w:rFonts w:ascii="Arial" w:hAnsi="Arial" w:cs="Arial"/>
          <w:sz w:val="20"/>
          <w:szCs w:val="20"/>
        </w:rPr>
        <w:t xml:space="preserve">Wykonawca zobowiązuje się zrealizować w imieniu Uniwersyteckiego Szpitala Dziecięcego w Krakowie obowiązek informacyjny, wobec osób, których dane udostępnił Uniwersyteckiemu Szpitalowi Dziecięcemu w Krakowie w związku z realizacją niniejszej umowy, w szczególności </w:t>
      </w:r>
      <w:r w:rsidRPr="000F5270">
        <w:rPr>
          <w:rFonts w:ascii="Arial" w:hAnsi="Arial" w:cs="Arial"/>
          <w:sz w:val="20"/>
          <w:szCs w:val="20"/>
        </w:rPr>
        <w:lastRenderedPageBreak/>
        <w:t xml:space="preserve">wskazując informacje wymagane na podstawie art. 14 RODO. Klauzula informacyjna Uniwersyteckiego Szpitala Dziecięcego w Krakowie stanowi </w:t>
      </w:r>
      <w:r w:rsidRPr="000F5270">
        <w:rPr>
          <w:rFonts w:ascii="Arial" w:hAnsi="Arial" w:cs="Arial"/>
          <w:b/>
          <w:sz w:val="20"/>
          <w:szCs w:val="20"/>
        </w:rPr>
        <w:t>Załącznik Nr ……. do Umowy</w:t>
      </w:r>
      <w:r w:rsidRPr="000F5270">
        <w:rPr>
          <w:rFonts w:ascii="Arial" w:hAnsi="Arial" w:cs="Arial"/>
          <w:sz w:val="20"/>
          <w:szCs w:val="20"/>
        </w:rPr>
        <w:t>.</w:t>
      </w:r>
    </w:p>
    <w:p w14:paraId="4F32291A" w14:textId="37C6C4BE" w:rsidR="00980080" w:rsidRPr="00DC05BC" w:rsidRDefault="000F5270" w:rsidP="00DC05BC">
      <w:pPr>
        <w:pStyle w:val="Akapitzlist"/>
        <w:numPr>
          <w:ilvl w:val="0"/>
          <w:numId w:val="83"/>
        </w:numPr>
        <w:jc w:val="both"/>
        <w:rPr>
          <w:rFonts w:ascii="Arial" w:hAnsi="Arial" w:cs="Arial"/>
          <w:sz w:val="20"/>
          <w:szCs w:val="20"/>
        </w:rPr>
      </w:pPr>
      <w:r w:rsidRPr="000F5270">
        <w:rPr>
          <w:rFonts w:ascii="Arial" w:hAnsi="Arial" w:cs="Arial"/>
          <w:sz w:val="20"/>
          <w:szCs w:val="20"/>
        </w:rPr>
        <w:t>Wykonawca zobowiązany jest zapewnić poufność informacji dotyczących Uniwersyteckiego Szpitala Dziecięcego w Krakowie, uzyskanych w związku z realizacją Umowy i nie ujawniać tych informacji bez uprzedniej, pisemnej pod rygorem nieważności, zgody Uniwersyteckiego Szpitala Dziecięcego w Krakowie w czasie trwania umowy jak i po zakończeniu jej wykonywania, z zastrzeżeniem informacji: jawnych, powszechnie znanych lub w inny sposób ogólnie dostępnych w rozumieniu obowiązujących przepisów prawa oraz informacji, które muszą zostać ujawnione zgodnie z przepisami prawa powszechnie obowiązującego.</w:t>
      </w:r>
    </w:p>
    <w:p w14:paraId="525F9E24" w14:textId="77777777" w:rsidR="00980080" w:rsidRDefault="00980080" w:rsidP="00856EFA">
      <w:pPr>
        <w:spacing w:after="0" w:line="240" w:lineRule="auto"/>
        <w:jc w:val="center"/>
        <w:rPr>
          <w:rFonts w:ascii="Arial" w:hAnsi="Arial" w:cs="Arial"/>
          <w:b/>
          <w:sz w:val="20"/>
          <w:szCs w:val="20"/>
        </w:rPr>
      </w:pPr>
    </w:p>
    <w:p w14:paraId="32EF214C" w14:textId="3730AA17"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OKRES OBOWIĄZYWANIA</w:t>
      </w:r>
    </w:p>
    <w:p w14:paraId="4EB4EC14" w14:textId="77777777" w:rsidR="00947ED9"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§12</w:t>
      </w:r>
    </w:p>
    <w:p w14:paraId="774417D0" w14:textId="77777777" w:rsidR="00BF05AF" w:rsidRPr="00AF25E4" w:rsidRDefault="00BF05AF" w:rsidP="00947ED9">
      <w:pPr>
        <w:spacing w:after="0" w:line="240" w:lineRule="auto"/>
        <w:jc w:val="center"/>
        <w:rPr>
          <w:rFonts w:ascii="Arial" w:hAnsi="Arial" w:cs="Arial"/>
          <w:b/>
          <w:sz w:val="20"/>
          <w:szCs w:val="20"/>
        </w:rPr>
      </w:pPr>
    </w:p>
    <w:p w14:paraId="0DD19D6D" w14:textId="4EB7BFA2" w:rsidR="00947ED9" w:rsidRPr="00CF3A66" w:rsidRDefault="00CF3A66" w:rsidP="00CF3A66">
      <w:pPr>
        <w:pStyle w:val="Akapitzlist"/>
        <w:numPr>
          <w:ilvl w:val="0"/>
          <w:numId w:val="39"/>
        </w:numPr>
        <w:rPr>
          <w:rFonts w:ascii="Arial" w:hAnsi="Arial" w:cs="Arial"/>
          <w:sz w:val="20"/>
          <w:szCs w:val="20"/>
        </w:rPr>
      </w:pPr>
      <w:r w:rsidRPr="00CF3A66">
        <w:rPr>
          <w:rFonts w:ascii="Arial" w:hAnsi="Arial" w:cs="Arial"/>
          <w:sz w:val="20"/>
          <w:szCs w:val="20"/>
        </w:rPr>
        <w:t>Umowa został</w:t>
      </w:r>
      <w:r>
        <w:rPr>
          <w:rFonts w:ascii="Arial" w:hAnsi="Arial" w:cs="Arial"/>
          <w:sz w:val="20"/>
          <w:szCs w:val="20"/>
        </w:rPr>
        <w:t xml:space="preserve">a zawarta na okres realizacji </w:t>
      </w:r>
      <w:r w:rsidRPr="00CF3A66">
        <w:rPr>
          <w:rFonts w:ascii="Arial" w:hAnsi="Arial" w:cs="Arial"/>
          <w:b/>
          <w:sz w:val="20"/>
          <w:szCs w:val="20"/>
        </w:rPr>
        <w:t xml:space="preserve">3 (słownie: trzech) </w:t>
      </w:r>
      <w:r w:rsidRPr="00CF3A66">
        <w:rPr>
          <w:rFonts w:ascii="Arial" w:hAnsi="Arial" w:cs="Arial"/>
          <w:sz w:val="20"/>
          <w:szCs w:val="20"/>
        </w:rPr>
        <w:t xml:space="preserve">miesięcy. Umowa jest realizowana  od dnia …………….. do dnia ………………. lub do wyczerpania maksymalnej wartości umowy netto,  o której  mowa w  § 4 ust. 1 umowy w zależności, który z tych terminów nastąpi wcześniej. W przypadku zrealizowania umowy przedmiotowo lub wartościowo umowa ulega rozwiązaniu. </w:t>
      </w:r>
    </w:p>
    <w:p w14:paraId="57C30519" w14:textId="4144E7DF" w:rsidR="000F5270" w:rsidRPr="00DC05BC" w:rsidRDefault="00947ED9" w:rsidP="000F5270">
      <w:pPr>
        <w:numPr>
          <w:ilvl w:val="0"/>
          <w:numId w:val="39"/>
        </w:numPr>
        <w:spacing w:line="254" w:lineRule="auto"/>
        <w:contextualSpacing/>
        <w:jc w:val="both"/>
        <w:rPr>
          <w:rFonts w:ascii="Arial" w:hAnsi="Arial" w:cs="Arial"/>
          <w:sz w:val="20"/>
          <w:szCs w:val="20"/>
        </w:rPr>
      </w:pPr>
      <w:r w:rsidRPr="00AF25E4">
        <w:rPr>
          <w:rFonts w:ascii="Arial" w:hAnsi="Arial" w:cs="Arial"/>
          <w:sz w:val="20"/>
          <w:szCs w:val="20"/>
        </w:rPr>
        <w:t xml:space="preserve">W przypadku nie zrealizowania  umowy w zakresie o którym mowa w </w:t>
      </w:r>
      <w:r w:rsidR="00D40552">
        <w:rPr>
          <w:rFonts w:ascii="Arial" w:hAnsi="Arial" w:cs="Arial"/>
          <w:b/>
          <w:sz w:val="20"/>
          <w:szCs w:val="20"/>
        </w:rPr>
        <w:t>§</w:t>
      </w:r>
      <w:r w:rsidR="00B41530">
        <w:rPr>
          <w:rFonts w:ascii="Arial" w:hAnsi="Arial" w:cs="Arial"/>
          <w:b/>
          <w:sz w:val="20"/>
          <w:szCs w:val="20"/>
        </w:rPr>
        <w:t xml:space="preserve"> </w:t>
      </w:r>
      <w:r w:rsidR="00D40552">
        <w:rPr>
          <w:rFonts w:ascii="Arial" w:hAnsi="Arial" w:cs="Arial"/>
          <w:b/>
          <w:sz w:val="20"/>
          <w:szCs w:val="20"/>
        </w:rPr>
        <w:t>4 ust. 1 maksymalnej wartości umowy</w:t>
      </w:r>
      <w:r w:rsidRPr="00AF25E4">
        <w:rPr>
          <w:rFonts w:ascii="Arial" w:hAnsi="Arial" w:cs="Arial"/>
          <w:b/>
          <w:sz w:val="20"/>
          <w:szCs w:val="20"/>
        </w:rPr>
        <w:t xml:space="preserve"> </w:t>
      </w:r>
      <w:r w:rsidR="00D40552">
        <w:rPr>
          <w:rFonts w:ascii="Arial" w:hAnsi="Arial" w:cs="Arial"/>
          <w:sz w:val="20"/>
          <w:szCs w:val="20"/>
        </w:rPr>
        <w:t>s</w:t>
      </w:r>
      <w:r w:rsidRPr="00AF25E4">
        <w:rPr>
          <w:rFonts w:ascii="Arial" w:hAnsi="Arial" w:cs="Arial"/>
          <w:sz w:val="20"/>
          <w:szCs w:val="20"/>
        </w:rPr>
        <w:t xml:space="preserve">trony dopuszczają możliwość przedłużenia aneksem </w:t>
      </w:r>
      <w:r w:rsidRPr="00AF25E4">
        <w:rPr>
          <w:rFonts w:ascii="Arial" w:hAnsi="Arial" w:cs="Arial"/>
          <w:b/>
          <w:sz w:val="20"/>
          <w:szCs w:val="20"/>
        </w:rPr>
        <w:t>okresu realizacji umowy</w:t>
      </w:r>
      <w:r w:rsidRPr="00AF25E4">
        <w:rPr>
          <w:rFonts w:ascii="Arial" w:hAnsi="Arial" w:cs="Arial"/>
          <w:sz w:val="20"/>
          <w:szCs w:val="20"/>
        </w:rPr>
        <w:t xml:space="preserve">  nie dłużej jednak niż do upływu </w:t>
      </w:r>
      <w:r w:rsidR="006805EF">
        <w:rPr>
          <w:rFonts w:ascii="Arial" w:hAnsi="Arial" w:cs="Arial"/>
          <w:b/>
          <w:sz w:val="20"/>
          <w:szCs w:val="20"/>
        </w:rPr>
        <w:t>12</w:t>
      </w:r>
      <w:r w:rsidRPr="00AF25E4">
        <w:rPr>
          <w:rFonts w:ascii="Arial" w:hAnsi="Arial" w:cs="Arial"/>
          <w:b/>
          <w:sz w:val="20"/>
          <w:szCs w:val="20"/>
        </w:rPr>
        <w:t xml:space="preserve"> miesięcy</w:t>
      </w:r>
      <w:r w:rsidRPr="00AF25E4">
        <w:rPr>
          <w:rFonts w:ascii="Arial" w:hAnsi="Arial" w:cs="Arial"/>
          <w:sz w:val="20"/>
          <w:szCs w:val="20"/>
        </w:rPr>
        <w:t xml:space="preserve"> od daty zawarcia niniejszej umowy przy zachowaniu przez ten okres niezmienności cen jednostkowych netto chyba, że zmiana została przewidziana w niniejszej umowie.</w:t>
      </w:r>
    </w:p>
    <w:p w14:paraId="6F1A03A2" w14:textId="77777777" w:rsidR="00947ED9" w:rsidRPr="00AF25E4" w:rsidRDefault="00947ED9" w:rsidP="00947ED9">
      <w:pPr>
        <w:keepNext/>
        <w:spacing w:before="120" w:after="60" w:line="256" w:lineRule="auto"/>
        <w:jc w:val="center"/>
        <w:rPr>
          <w:rFonts w:ascii="Arial" w:hAnsi="Arial" w:cs="Arial"/>
          <w:b/>
          <w:sz w:val="20"/>
          <w:szCs w:val="20"/>
        </w:rPr>
      </w:pPr>
      <w:r w:rsidRPr="00AF25E4">
        <w:rPr>
          <w:rFonts w:ascii="Arial" w:hAnsi="Arial" w:cs="Arial"/>
          <w:b/>
          <w:sz w:val="20"/>
          <w:szCs w:val="20"/>
        </w:rPr>
        <w:t>PODWYKONAWCY</w:t>
      </w:r>
    </w:p>
    <w:p w14:paraId="540A48B3" w14:textId="77777777" w:rsidR="00947ED9" w:rsidRPr="00AF25E4" w:rsidRDefault="00947ED9" w:rsidP="00947ED9">
      <w:pPr>
        <w:autoSpaceDE w:val="0"/>
        <w:autoSpaceDN w:val="0"/>
        <w:adjustRightInd w:val="0"/>
        <w:spacing w:after="60"/>
        <w:ind w:right="-50"/>
        <w:jc w:val="center"/>
        <w:rPr>
          <w:rFonts w:ascii="Arial" w:hAnsi="Arial" w:cs="Arial"/>
          <w:b/>
          <w:sz w:val="20"/>
          <w:szCs w:val="20"/>
        </w:rPr>
      </w:pPr>
      <w:r w:rsidRPr="00AF25E4">
        <w:rPr>
          <w:rFonts w:ascii="Arial" w:hAnsi="Arial" w:cs="Arial"/>
          <w:b/>
          <w:sz w:val="20"/>
          <w:szCs w:val="20"/>
        </w:rPr>
        <w:t>§ 13</w:t>
      </w:r>
    </w:p>
    <w:p w14:paraId="2993E128" w14:textId="77777777" w:rsidR="00947ED9" w:rsidRPr="00AF25E4" w:rsidRDefault="00947ED9" w:rsidP="00947ED9">
      <w:pPr>
        <w:widowControl w:val="0"/>
        <w:numPr>
          <w:ilvl w:val="0"/>
          <w:numId w:val="21"/>
        </w:numPr>
        <w:suppressAutoHyphens/>
        <w:spacing w:after="0" w:line="276" w:lineRule="auto"/>
        <w:jc w:val="both"/>
        <w:rPr>
          <w:rFonts w:ascii="Arial" w:hAnsi="Arial" w:cs="Arial"/>
          <w:sz w:val="20"/>
          <w:szCs w:val="20"/>
        </w:rPr>
      </w:pPr>
      <w:r w:rsidRPr="00AF25E4">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F25E4">
        <w:rPr>
          <w:rFonts w:ascii="Arial" w:hAnsi="Arial" w:cs="Arial"/>
          <w:b/>
          <w:sz w:val="20"/>
          <w:szCs w:val="20"/>
        </w:rPr>
        <w:t>na żądanie Zamawiającego</w:t>
      </w:r>
      <w:r w:rsidRPr="00AF25E4">
        <w:rPr>
          <w:rFonts w:ascii="Arial" w:hAnsi="Arial" w:cs="Arial"/>
          <w:sz w:val="20"/>
          <w:szCs w:val="20"/>
        </w:rPr>
        <w:t>, umowę z Podwykonawcą określającą pełny zakres powierzonych czynności.</w:t>
      </w:r>
    </w:p>
    <w:p w14:paraId="2931851D" w14:textId="77777777" w:rsidR="00947ED9" w:rsidRPr="00AF25E4" w:rsidRDefault="00947ED9" w:rsidP="00947ED9">
      <w:pPr>
        <w:numPr>
          <w:ilvl w:val="0"/>
          <w:numId w:val="21"/>
        </w:numPr>
        <w:spacing w:after="0" w:line="276" w:lineRule="auto"/>
        <w:jc w:val="both"/>
        <w:outlineLvl w:val="1"/>
        <w:rPr>
          <w:rFonts w:ascii="Arial" w:hAnsi="Arial" w:cs="Arial"/>
          <w:bCs/>
          <w:iCs/>
          <w:sz w:val="20"/>
          <w:szCs w:val="20"/>
        </w:rPr>
      </w:pPr>
      <w:r w:rsidRPr="00AF25E4">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AF25E4">
        <w:rPr>
          <w:rFonts w:ascii="Arial" w:hAnsi="Arial" w:cs="Arial"/>
          <w:b/>
          <w:bCs/>
          <w:iCs/>
          <w:sz w:val="20"/>
          <w:szCs w:val="20"/>
        </w:rPr>
        <w:t>bez konieczności sporządzania aneksu do umowy</w:t>
      </w:r>
      <w:r w:rsidRPr="00AF25E4">
        <w:rPr>
          <w:rFonts w:ascii="Arial" w:hAnsi="Arial" w:cs="Arial"/>
          <w:bCs/>
          <w:iCs/>
          <w:sz w:val="20"/>
          <w:szCs w:val="20"/>
        </w:rPr>
        <w:t xml:space="preserve">. </w:t>
      </w:r>
    </w:p>
    <w:p w14:paraId="3B4C6AC5" w14:textId="6645B7CF" w:rsidR="00B72129" w:rsidRPr="005C0D74" w:rsidRDefault="00947ED9" w:rsidP="005C0D74">
      <w:pPr>
        <w:numPr>
          <w:ilvl w:val="0"/>
          <w:numId w:val="21"/>
        </w:numPr>
        <w:contextualSpacing/>
        <w:jc w:val="both"/>
        <w:rPr>
          <w:rFonts w:ascii="Arial" w:hAnsi="Arial" w:cs="Arial"/>
          <w:sz w:val="20"/>
          <w:szCs w:val="20"/>
        </w:rPr>
      </w:pPr>
      <w:r w:rsidRPr="00AF25E4">
        <w:rPr>
          <w:rFonts w:ascii="Arial" w:hAnsi="Arial" w:cs="Arial"/>
          <w:i/>
          <w:sz w:val="20"/>
          <w:szCs w:val="20"/>
        </w:rPr>
        <w:t xml:space="preserve">Wykonawca oświadcza, że na dzień zawarcia umowy </w:t>
      </w:r>
      <w:r w:rsidRPr="00AF25E4">
        <w:rPr>
          <w:rFonts w:ascii="Arial" w:hAnsi="Arial" w:cs="Arial"/>
          <w:b/>
          <w:i/>
          <w:sz w:val="20"/>
          <w:szCs w:val="20"/>
        </w:rPr>
        <w:t>powierza / nie powierza</w:t>
      </w:r>
      <w:r w:rsidRPr="00AF25E4">
        <w:rPr>
          <w:rFonts w:ascii="Arial" w:hAnsi="Arial" w:cs="Arial"/>
          <w:i/>
          <w:sz w:val="20"/>
          <w:szCs w:val="20"/>
        </w:rPr>
        <w:t xml:space="preserve"> wykonanie części zamówienia następujących Podwykonawcom………….</w:t>
      </w:r>
      <w:r w:rsidR="006A5559">
        <w:rPr>
          <w:rFonts w:ascii="Arial" w:hAnsi="Arial" w:cs="Arial"/>
          <w:i/>
          <w:sz w:val="20"/>
          <w:szCs w:val="20"/>
        </w:rPr>
        <w:t xml:space="preserve"> </w:t>
      </w:r>
      <w:r w:rsidRPr="00AF25E4">
        <w:rPr>
          <w:rFonts w:ascii="Arial" w:hAnsi="Arial" w:cs="Arial"/>
          <w:i/>
          <w:sz w:val="20"/>
          <w:szCs w:val="20"/>
        </w:rPr>
        <w:t>(***wpisać odpowiednio - zgodnie z ofertą Wykonawcy)</w:t>
      </w:r>
    </w:p>
    <w:p w14:paraId="0B801F12" w14:textId="77777777" w:rsidR="00DC05BC" w:rsidRDefault="00DC05BC" w:rsidP="00856EFA">
      <w:pPr>
        <w:spacing w:after="0" w:line="240" w:lineRule="auto"/>
        <w:jc w:val="center"/>
        <w:rPr>
          <w:rFonts w:ascii="Arial" w:hAnsi="Arial" w:cs="Arial"/>
          <w:b/>
          <w:sz w:val="20"/>
          <w:szCs w:val="20"/>
        </w:rPr>
      </w:pPr>
    </w:p>
    <w:p w14:paraId="1ADD2FA9" w14:textId="758055F1"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POSTANOWIENIA KOŃCOWE</w:t>
      </w:r>
    </w:p>
    <w:p w14:paraId="26746275"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§14</w:t>
      </w:r>
    </w:p>
    <w:p w14:paraId="59F1EB2F" w14:textId="77777777" w:rsidR="00947ED9" w:rsidRDefault="00947ED9" w:rsidP="00935632">
      <w:pPr>
        <w:numPr>
          <w:ilvl w:val="0"/>
          <w:numId w:val="40"/>
        </w:numPr>
        <w:spacing w:after="0" w:line="276" w:lineRule="auto"/>
        <w:contextualSpacing/>
        <w:jc w:val="both"/>
        <w:rPr>
          <w:rFonts w:ascii="Arial" w:hAnsi="Arial" w:cs="Arial"/>
          <w:sz w:val="20"/>
          <w:szCs w:val="20"/>
        </w:rPr>
      </w:pPr>
      <w:r w:rsidRPr="00AF25E4">
        <w:rPr>
          <w:rFonts w:ascii="Arial" w:hAnsi="Arial" w:cs="Arial"/>
          <w:sz w:val="20"/>
          <w:szCs w:val="20"/>
        </w:rPr>
        <w:t>Prawem właściwym dla niniejszej umowy jest prawo polskie.</w:t>
      </w:r>
    </w:p>
    <w:p w14:paraId="4CDB01D8" w14:textId="5F8B02D5" w:rsidR="00FA5031" w:rsidRPr="00FA5031" w:rsidRDefault="00FA5031" w:rsidP="00FA5031">
      <w:pPr>
        <w:numPr>
          <w:ilvl w:val="0"/>
          <w:numId w:val="40"/>
        </w:numPr>
        <w:spacing w:after="0" w:line="276" w:lineRule="auto"/>
        <w:contextualSpacing/>
        <w:jc w:val="both"/>
        <w:rPr>
          <w:rFonts w:ascii="Arial" w:hAnsi="Arial" w:cs="Arial"/>
          <w:sz w:val="20"/>
          <w:szCs w:val="20"/>
        </w:rPr>
      </w:pPr>
      <w:r w:rsidRPr="00FA5031">
        <w:rPr>
          <w:rFonts w:ascii="Arial" w:hAnsi="Arial" w:cs="Arial"/>
          <w:sz w:val="20"/>
          <w:szCs w:val="20"/>
        </w:rPr>
        <w:t>W sprawach nieuregulowanych w niniejszej umowie mają zastosowanie przepisy ustawy z dnia 23 kwietnia 1964 roku – Kodeks  Cywilny (</w:t>
      </w:r>
      <w:proofErr w:type="spellStart"/>
      <w:r w:rsidRPr="00FA5031">
        <w:rPr>
          <w:rFonts w:ascii="Arial" w:hAnsi="Arial" w:cs="Arial"/>
          <w:sz w:val="20"/>
          <w:szCs w:val="20"/>
        </w:rPr>
        <w:t>t.j</w:t>
      </w:r>
      <w:proofErr w:type="spellEnd"/>
      <w:r w:rsidRPr="00FA5031">
        <w:rPr>
          <w:rFonts w:ascii="Arial" w:hAnsi="Arial" w:cs="Arial"/>
          <w:sz w:val="20"/>
          <w:szCs w:val="20"/>
        </w:rPr>
        <w:t xml:space="preserve">. </w:t>
      </w:r>
      <w:hyperlink r:id="rId18" w:anchor="/act/16785996/2383456?directHit=true&amp;directHitQuery=Kodeks%20cywilny" w:history="1">
        <w:r w:rsidRPr="00FA5031">
          <w:rPr>
            <w:rFonts w:ascii="Arial" w:hAnsi="Arial" w:cs="Arial"/>
            <w:sz w:val="20"/>
            <w:szCs w:val="20"/>
          </w:rPr>
          <w:t xml:space="preserve">Dz.U. z 2019 poz. 1145 z późn zm. </w:t>
        </w:r>
      </w:hyperlink>
      <w:r w:rsidRPr="00FA5031">
        <w:rPr>
          <w:rFonts w:ascii="Arial" w:hAnsi="Arial" w:cs="Arial"/>
          <w:sz w:val="20"/>
          <w:szCs w:val="20"/>
        </w:rPr>
        <w:t xml:space="preserve">) oraz ustawy z dnia 29 stycznia 2004 roku – Prawo zamówień publicznych </w:t>
      </w:r>
      <w:r w:rsidRPr="00FA5031">
        <w:rPr>
          <w:rFonts w:ascii="Arial" w:eastAsia="Times New Roman" w:hAnsi="Arial" w:cs="Arial"/>
          <w:sz w:val="20"/>
          <w:szCs w:val="20"/>
          <w:lang w:eastAsia="pl-PL"/>
        </w:rPr>
        <w:t xml:space="preserve"> (tj. Dz.U.</w:t>
      </w:r>
      <w:r>
        <w:rPr>
          <w:rFonts w:ascii="Arial" w:eastAsia="Times New Roman" w:hAnsi="Arial" w:cs="Arial"/>
          <w:sz w:val="20"/>
          <w:szCs w:val="20"/>
          <w:lang w:eastAsia="pl-PL"/>
        </w:rPr>
        <w:t xml:space="preserve"> </w:t>
      </w:r>
      <w:r w:rsidRPr="00FA5031">
        <w:rPr>
          <w:rFonts w:ascii="Arial" w:eastAsia="Times New Roman" w:hAnsi="Arial" w:cs="Arial"/>
          <w:sz w:val="20"/>
          <w:szCs w:val="20"/>
          <w:lang w:eastAsia="pl-PL"/>
        </w:rPr>
        <w:t>z 2019 poz. 1843 z późn. zm.).</w:t>
      </w:r>
    </w:p>
    <w:p w14:paraId="37F5D740" w14:textId="77777777" w:rsidR="006A5559" w:rsidRPr="006A5559" w:rsidRDefault="006A5559" w:rsidP="006A5559">
      <w:pPr>
        <w:spacing w:after="0" w:line="276" w:lineRule="auto"/>
        <w:ind w:left="360"/>
        <w:contextualSpacing/>
        <w:jc w:val="both"/>
        <w:rPr>
          <w:rFonts w:ascii="Arial" w:hAnsi="Arial" w:cs="Arial"/>
          <w:sz w:val="20"/>
          <w:szCs w:val="20"/>
        </w:rPr>
      </w:pPr>
    </w:p>
    <w:p w14:paraId="74CBED01" w14:textId="77777777" w:rsidR="00947ED9" w:rsidRPr="00AF25E4" w:rsidRDefault="00947ED9" w:rsidP="00947ED9">
      <w:pPr>
        <w:spacing w:line="256" w:lineRule="auto"/>
        <w:jc w:val="center"/>
        <w:rPr>
          <w:rFonts w:ascii="Arial" w:hAnsi="Arial" w:cs="Arial"/>
          <w:b/>
          <w:sz w:val="20"/>
          <w:szCs w:val="20"/>
        </w:rPr>
      </w:pPr>
      <w:r w:rsidRPr="00AF25E4">
        <w:rPr>
          <w:rFonts w:ascii="Arial" w:hAnsi="Arial" w:cs="Arial"/>
          <w:b/>
          <w:sz w:val="20"/>
          <w:szCs w:val="20"/>
        </w:rPr>
        <w:t>§15</w:t>
      </w:r>
    </w:p>
    <w:p w14:paraId="4E502AE3"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 xml:space="preserve">Wszelkie zmiany umowy wymagają formy pisemnej pod rygorem nieważności chyba, że umowa stanowi inaczej. </w:t>
      </w:r>
    </w:p>
    <w:p w14:paraId="748A131D"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b/>
          <w:sz w:val="20"/>
          <w:szCs w:val="20"/>
        </w:rPr>
        <w:t>Zmiana</w:t>
      </w:r>
      <w:r w:rsidRPr="00AF25E4">
        <w:rPr>
          <w:rFonts w:ascii="Arial" w:hAnsi="Arial" w:cs="Arial"/>
          <w:sz w:val="20"/>
          <w:szCs w:val="20"/>
        </w:rPr>
        <w:t xml:space="preserve"> wszelkich </w:t>
      </w:r>
      <w:r w:rsidRPr="00AF25E4">
        <w:rPr>
          <w:rFonts w:ascii="Arial" w:hAnsi="Arial" w:cs="Arial"/>
          <w:b/>
          <w:sz w:val="20"/>
          <w:szCs w:val="20"/>
        </w:rPr>
        <w:t>danych kontaktowych</w:t>
      </w:r>
      <w:r w:rsidRPr="00AF25E4">
        <w:rPr>
          <w:rFonts w:ascii="Arial" w:hAnsi="Arial"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t>
      </w:r>
      <w:r w:rsidRPr="00AF25E4">
        <w:rPr>
          <w:rFonts w:ascii="Arial" w:hAnsi="Arial" w:cs="Arial"/>
          <w:sz w:val="20"/>
          <w:szCs w:val="20"/>
        </w:rPr>
        <w:lastRenderedPageBreak/>
        <w:t>W przypadku niepowiadomienia o takiej zmianie wszelkie doręczenia dokonane na adres dotychczasowy uznaje się za skuteczne, a Strona, która nie poinformowała o zmianie, odpowiada za wynikłą stąd szkodę.</w:t>
      </w:r>
    </w:p>
    <w:p w14:paraId="700C38C4"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AF25E4" w:rsidRDefault="00947ED9" w:rsidP="00935632">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AF25E4" w:rsidRDefault="00947ED9" w:rsidP="00935632">
      <w:pPr>
        <w:numPr>
          <w:ilvl w:val="0"/>
          <w:numId w:val="41"/>
        </w:numPr>
        <w:suppressAutoHyphens/>
        <w:spacing w:after="120" w:line="240" w:lineRule="auto"/>
        <w:jc w:val="both"/>
        <w:rPr>
          <w:rFonts w:ascii="Arial" w:hAnsi="Arial" w:cs="Arial"/>
          <w:sz w:val="20"/>
          <w:szCs w:val="20"/>
        </w:rPr>
      </w:pPr>
      <w:r w:rsidRPr="00AF25E4">
        <w:rPr>
          <w:rFonts w:ascii="Arial" w:hAnsi="Arial" w:cs="Arial"/>
          <w:sz w:val="20"/>
          <w:szCs w:val="20"/>
        </w:rPr>
        <w:t>Umowa została oryginalnie sporządzona w języku polskim. W przypadku funkcjonowania tekstów umowy w innych językach, rozstrzygająca jest oryginalna wersja polska.</w:t>
      </w:r>
    </w:p>
    <w:p w14:paraId="7862DA2E" w14:textId="52A49B58" w:rsidR="00B26F92" w:rsidRDefault="00947ED9" w:rsidP="00935632">
      <w:pPr>
        <w:numPr>
          <w:ilvl w:val="0"/>
          <w:numId w:val="41"/>
        </w:numPr>
        <w:spacing w:line="256" w:lineRule="auto"/>
        <w:contextualSpacing/>
        <w:jc w:val="both"/>
        <w:rPr>
          <w:rFonts w:ascii="Arial" w:hAnsi="Arial" w:cs="Arial"/>
          <w:sz w:val="20"/>
          <w:szCs w:val="20"/>
        </w:rPr>
      </w:pPr>
      <w:r w:rsidRPr="00AF25E4">
        <w:rPr>
          <w:rFonts w:ascii="Arial" w:hAnsi="Arial" w:cs="Arial"/>
          <w:sz w:val="20"/>
          <w:szCs w:val="20"/>
        </w:rPr>
        <w:t xml:space="preserve">Umowę sporządzono w </w:t>
      </w:r>
      <w:r w:rsidRPr="00AF25E4">
        <w:rPr>
          <w:rFonts w:ascii="Arial" w:hAnsi="Arial" w:cs="Arial"/>
          <w:b/>
          <w:sz w:val="20"/>
          <w:szCs w:val="20"/>
        </w:rPr>
        <w:t>trzech jednobrzmiących egzemplarzach</w:t>
      </w:r>
      <w:r w:rsidRPr="00AF25E4">
        <w:rPr>
          <w:rFonts w:ascii="Arial" w:hAnsi="Arial" w:cs="Arial"/>
          <w:sz w:val="20"/>
          <w:szCs w:val="20"/>
        </w:rPr>
        <w:t xml:space="preserve"> jeden dla Wykonawcy i dwa dla Zamawiającego.</w:t>
      </w:r>
    </w:p>
    <w:p w14:paraId="0FE85B82" w14:textId="77777777" w:rsidR="00B24CD3" w:rsidRPr="00B24CD3" w:rsidRDefault="00B24CD3" w:rsidP="00B24CD3">
      <w:pPr>
        <w:spacing w:line="256" w:lineRule="auto"/>
        <w:ind w:left="360"/>
        <w:contextualSpacing/>
        <w:jc w:val="both"/>
        <w:rPr>
          <w:rFonts w:ascii="Arial" w:hAnsi="Arial" w:cs="Arial"/>
          <w:sz w:val="20"/>
          <w:szCs w:val="20"/>
        </w:rPr>
      </w:pPr>
    </w:p>
    <w:p w14:paraId="09A74356" w14:textId="77777777" w:rsidR="00FC4EE0" w:rsidRDefault="00FC4EE0" w:rsidP="00947ED9">
      <w:pPr>
        <w:spacing w:line="256" w:lineRule="auto"/>
        <w:jc w:val="both"/>
        <w:rPr>
          <w:rFonts w:ascii="Arial" w:hAnsi="Arial" w:cs="Arial"/>
          <w:b/>
          <w:sz w:val="20"/>
          <w:szCs w:val="20"/>
        </w:rPr>
      </w:pPr>
    </w:p>
    <w:p w14:paraId="6FFAAC46" w14:textId="77777777" w:rsidR="00947ED9" w:rsidRDefault="00947ED9" w:rsidP="00947ED9">
      <w:pPr>
        <w:spacing w:line="256" w:lineRule="auto"/>
        <w:jc w:val="both"/>
        <w:rPr>
          <w:rFonts w:ascii="Arial" w:hAnsi="Arial" w:cs="Arial"/>
          <w:b/>
          <w:sz w:val="20"/>
          <w:szCs w:val="20"/>
        </w:rPr>
      </w:pPr>
      <w:r w:rsidRPr="00AF25E4">
        <w:rPr>
          <w:rFonts w:ascii="Arial" w:hAnsi="Arial" w:cs="Arial"/>
          <w:b/>
          <w:sz w:val="20"/>
          <w:szCs w:val="20"/>
        </w:rPr>
        <w:t>WYKONAWCA:</w:t>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t>ZAMAWIAJĄCY:</w:t>
      </w:r>
    </w:p>
    <w:p w14:paraId="2BBA04DC" w14:textId="77777777" w:rsidR="00A931A9" w:rsidRDefault="00A931A9" w:rsidP="00947ED9">
      <w:pPr>
        <w:spacing w:line="256" w:lineRule="auto"/>
        <w:jc w:val="both"/>
        <w:rPr>
          <w:rFonts w:ascii="Arial" w:hAnsi="Arial" w:cs="Arial"/>
          <w:b/>
          <w:sz w:val="20"/>
          <w:szCs w:val="20"/>
        </w:rPr>
      </w:pPr>
    </w:p>
    <w:p w14:paraId="49F7B1FC" w14:textId="77777777" w:rsidR="00A931A9" w:rsidRDefault="00A931A9" w:rsidP="00A931A9">
      <w:pPr>
        <w:spacing w:after="0" w:line="240" w:lineRule="auto"/>
        <w:ind w:left="567"/>
        <w:jc w:val="right"/>
        <w:rPr>
          <w:rFonts w:ascii="Cambria" w:eastAsia="Times New Roman" w:hAnsi="Cambria" w:cs="Arial"/>
          <w:b/>
          <w:sz w:val="20"/>
          <w:szCs w:val="20"/>
          <w:lang w:eastAsia="pl-PL"/>
        </w:rPr>
      </w:pPr>
    </w:p>
    <w:p w14:paraId="3E73EDAF" w14:textId="77777777" w:rsidR="00A931A9" w:rsidRDefault="00A931A9" w:rsidP="00A931A9">
      <w:pPr>
        <w:spacing w:after="0" w:line="240" w:lineRule="auto"/>
        <w:ind w:left="567"/>
        <w:jc w:val="right"/>
        <w:rPr>
          <w:rFonts w:ascii="Cambria" w:eastAsia="Times New Roman" w:hAnsi="Cambria" w:cs="Arial"/>
          <w:b/>
          <w:sz w:val="20"/>
          <w:szCs w:val="20"/>
          <w:lang w:eastAsia="pl-PL"/>
        </w:rPr>
      </w:pPr>
    </w:p>
    <w:p w14:paraId="007223F3" w14:textId="77777777" w:rsidR="00A931A9" w:rsidRDefault="00A931A9" w:rsidP="00A931A9">
      <w:pPr>
        <w:spacing w:after="0" w:line="240" w:lineRule="auto"/>
        <w:ind w:left="567"/>
        <w:jc w:val="right"/>
        <w:rPr>
          <w:rFonts w:ascii="Cambria" w:eastAsia="Times New Roman" w:hAnsi="Cambria" w:cs="Arial"/>
          <w:b/>
          <w:sz w:val="20"/>
          <w:szCs w:val="20"/>
          <w:lang w:eastAsia="pl-PL"/>
        </w:rPr>
      </w:pPr>
    </w:p>
    <w:p w14:paraId="35D9DECB" w14:textId="77777777" w:rsidR="00A931A9" w:rsidRDefault="00A931A9" w:rsidP="00A931A9">
      <w:pPr>
        <w:spacing w:after="0" w:line="240" w:lineRule="auto"/>
        <w:ind w:left="567"/>
        <w:jc w:val="right"/>
        <w:rPr>
          <w:rFonts w:ascii="Cambria" w:eastAsia="Times New Roman" w:hAnsi="Cambria" w:cs="Arial"/>
          <w:b/>
          <w:sz w:val="20"/>
          <w:szCs w:val="20"/>
          <w:lang w:eastAsia="pl-PL"/>
        </w:rPr>
      </w:pPr>
    </w:p>
    <w:p w14:paraId="0244F076" w14:textId="77777777" w:rsidR="00A931A9" w:rsidRDefault="00A931A9" w:rsidP="00A931A9">
      <w:pPr>
        <w:spacing w:after="0" w:line="240" w:lineRule="auto"/>
        <w:ind w:left="567"/>
        <w:jc w:val="right"/>
        <w:rPr>
          <w:rFonts w:ascii="Cambria" w:eastAsia="Times New Roman" w:hAnsi="Cambria" w:cs="Arial"/>
          <w:b/>
          <w:sz w:val="20"/>
          <w:szCs w:val="20"/>
          <w:lang w:eastAsia="pl-PL"/>
        </w:rPr>
      </w:pPr>
    </w:p>
    <w:p w14:paraId="29C98E39" w14:textId="77777777" w:rsidR="00A931A9" w:rsidRDefault="00A931A9" w:rsidP="00A931A9">
      <w:pPr>
        <w:spacing w:after="0" w:line="240" w:lineRule="auto"/>
        <w:ind w:left="567"/>
        <w:jc w:val="right"/>
        <w:rPr>
          <w:rFonts w:ascii="Cambria" w:eastAsia="Times New Roman" w:hAnsi="Cambria" w:cs="Arial"/>
          <w:b/>
          <w:sz w:val="20"/>
          <w:szCs w:val="20"/>
          <w:lang w:eastAsia="pl-PL"/>
        </w:rPr>
      </w:pPr>
    </w:p>
    <w:p w14:paraId="4EAD0BD2" w14:textId="77777777" w:rsidR="00F5116E" w:rsidRDefault="00F5116E">
      <w:pPr>
        <w:rPr>
          <w:rFonts w:ascii="Cambria" w:eastAsia="Times New Roman" w:hAnsi="Cambria" w:cs="Arial"/>
          <w:b/>
          <w:sz w:val="20"/>
          <w:szCs w:val="20"/>
          <w:lang w:eastAsia="pl-PL"/>
        </w:rPr>
      </w:pPr>
      <w:r>
        <w:rPr>
          <w:rFonts w:ascii="Cambria" w:eastAsia="Times New Roman" w:hAnsi="Cambria" w:cs="Arial"/>
          <w:b/>
          <w:sz w:val="20"/>
          <w:szCs w:val="20"/>
          <w:lang w:eastAsia="pl-PL"/>
        </w:rPr>
        <w:br w:type="page"/>
      </w:r>
    </w:p>
    <w:p w14:paraId="6B5DB7F6" w14:textId="2EFD8391" w:rsidR="00A931A9" w:rsidRPr="00067DED" w:rsidRDefault="00A931A9" w:rsidP="00A931A9">
      <w:pPr>
        <w:spacing w:after="0" w:line="240" w:lineRule="auto"/>
        <w:ind w:left="567"/>
        <w:jc w:val="right"/>
        <w:rPr>
          <w:rFonts w:ascii="Cambria" w:eastAsia="Times New Roman" w:hAnsi="Cambria" w:cs="Arial"/>
          <w:b/>
          <w:color w:val="000000"/>
          <w:sz w:val="20"/>
          <w:szCs w:val="20"/>
          <w:lang w:eastAsia="pl-PL"/>
        </w:rPr>
      </w:pPr>
      <w:r w:rsidRPr="00067DED">
        <w:rPr>
          <w:rFonts w:ascii="Cambria" w:eastAsia="Times New Roman" w:hAnsi="Cambria" w:cs="Arial"/>
          <w:b/>
          <w:sz w:val="20"/>
          <w:szCs w:val="20"/>
          <w:lang w:eastAsia="pl-PL"/>
        </w:rPr>
        <w:lastRenderedPageBreak/>
        <w:t xml:space="preserve">Załącznik nr 2 do umowy nr </w:t>
      </w:r>
      <w:r w:rsidRPr="00067DED">
        <w:rPr>
          <w:rFonts w:ascii="Cambria" w:eastAsia="Times New Roman" w:hAnsi="Cambria" w:cs="Arial"/>
          <w:b/>
          <w:color w:val="000000"/>
          <w:sz w:val="20"/>
          <w:szCs w:val="20"/>
          <w:lang w:eastAsia="pl-PL"/>
        </w:rPr>
        <w:t xml:space="preserve"> EZP-272/………/2020</w:t>
      </w:r>
    </w:p>
    <w:p w14:paraId="05674A0A" w14:textId="77777777" w:rsidR="00A931A9" w:rsidRPr="00067DED" w:rsidRDefault="00A931A9" w:rsidP="00A931A9">
      <w:pPr>
        <w:spacing w:after="0" w:line="240" w:lineRule="auto"/>
        <w:rPr>
          <w:rFonts w:ascii="Cambria" w:eastAsia="Times New Roman" w:hAnsi="Cambria" w:cs="Arial"/>
          <w:color w:val="000000"/>
          <w:sz w:val="20"/>
          <w:szCs w:val="20"/>
          <w:lang w:eastAsia="pl-PL"/>
        </w:rPr>
      </w:pPr>
      <w:r w:rsidRPr="00067DED">
        <w:rPr>
          <w:rFonts w:ascii="Cambria" w:eastAsia="Times New Roman" w:hAnsi="Cambria" w:cs="Arial"/>
          <w:b/>
          <w:color w:val="000000"/>
          <w:sz w:val="20"/>
          <w:szCs w:val="20"/>
          <w:lang w:eastAsia="pl-PL"/>
        </w:rPr>
        <w:t>WZÓR ZAWIADOMIENIA</w:t>
      </w:r>
      <w:r w:rsidRPr="00067DED">
        <w:rPr>
          <w:rFonts w:ascii="Cambria" w:eastAsia="Times New Roman" w:hAnsi="Cambria" w:cs="Arial"/>
          <w:color w:val="000000"/>
          <w:sz w:val="20"/>
          <w:szCs w:val="20"/>
          <w:lang w:eastAsia="pl-PL"/>
        </w:rPr>
        <w:t xml:space="preserve"> kierowanego przez Zamawiającego do Wykonawcy o skorzystaniu z PRAWA OPCJI</w:t>
      </w:r>
    </w:p>
    <w:p w14:paraId="669003DF" w14:textId="77777777" w:rsidR="00A931A9" w:rsidRPr="00067DED" w:rsidRDefault="00A931A9" w:rsidP="00A931A9">
      <w:pPr>
        <w:spacing w:after="0" w:line="240" w:lineRule="auto"/>
        <w:ind w:left="567"/>
        <w:jc w:val="right"/>
        <w:rPr>
          <w:rFonts w:ascii="Cambria" w:eastAsia="Times New Roman" w:hAnsi="Cambria" w:cs="Arial"/>
          <w:color w:val="000000"/>
          <w:sz w:val="20"/>
          <w:szCs w:val="20"/>
          <w:lang w:eastAsia="pl-PL"/>
        </w:rPr>
      </w:pPr>
    </w:p>
    <w:p w14:paraId="3DF18297" w14:textId="77777777" w:rsidR="00A931A9" w:rsidRPr="00067DED" w:rsidRDefault="00A931A9" w:rsidP="00A931A9">
      <w:pPr>
        <w:spacing w:after="0" w:line="240" w:lineRule="auto"/>
        <w:ind w:left="567"/>
        <w:jc w:val="right"/>
        <w:rPr>
          <w:rFonts w:ascii="Cambria" w:eastAsia="Times New Roman" w:hAnsi="Cambria" w:cs="Arial"/>
          <w:color w:val="000000"/>
          <w:sz w:val="20"/>
          <w:szCs w:val="20"/>
          <w:lang w:eastAsia="pl-PL"/>
        </w:rPr>
      </w:pPr>
      <w:r w:rsidRPr="00067DED">
        <w:rPr>
          <w:rFonts w:ascii="Cambria" w:eastAsia="Times New Roman" w:hAnsi="Cambria" w:cs="Arial"/>
          <w:color w:val="000000"/>
          <w:sz w:val="20"/>
          <w:szCs w:val="20"/>
          <w:lang w:eastAsia="pl-PL"/>
        </w:rPr>
        <w:t>Kraków dnia………………</w:t>
      </w:r>
    </w:p>
    <w:p w14:paraId="752BA901" w14:textId="77777777" w:rsidR="00A931A9" w:rsidRPr="00067DED" w:rsidRDefault="00A931A9" w:rsidP="00A931A9">
      <w:pPr>
        <w:spacing w:after="0" w:line="240" w:lineRule="auto"/>
        <w:ind w:left="567"/>
        <w:rPr>
          <w:rFonts w:ascii="Cambria" w:eastAsia="Times New Roman" w:hAnsi="Cambria" w:cs="Arial"/>
          <w:b/>
          <w:color w:val="000000"/>
          <w:sz w:val="20"/>
          <w:szCs w:val="20"/>
          <w:lang w:eastAsia="pl-PL"/>
        </w:rPr>
      </w:pPr>
    </w:p>
    <w:p w14:paraId="26FF7683" w14:textId="77777777" w:rsidR="00A931A9" w:rsidRPr="00067DED" w:rsidRDefault="00A931A9" w:rsidP="00A931A9">
      <w:pPr>
        <w:spacing w:after="0" w:line="240" w:lineRule="auto"/>
        <w:ind w:left="567"/>
        <w:rPr>
          <w:rFonts w:ascii="Cambria" w:eastAsia="Times New Roman" w:hAnsi="Cambria" w:cs="Arial"/>
          <w:b/>
          <w:color w:val="000000"/>
          <w:sz w:val="20"/>
          <w:szCs w:val="20"/>
          <w:lang w:eastAsia="pl-PL"/>
        </w:rPr>
      </w:pPr>
    </w:p>
    <w:p w14:paraId="31724FD7" w14:textId="77777777" w:rsidR="00A931A9" w:rsidRPr="00067DED" w:rsidRDefault="00A931A9" w:rsidP="00A931A9">
      <w:pPr>
        <w:spacing w:after="0" w:line="240" w:lineRule="auto"/>
        <w:ind w:left="567"/>
        <w:jc w:val="right"/>
        <w:rPr>
          <w:rFonts w:ascii="Cambria" w:eastAsia="Times New Roman" w:hAnsi="Cambria" w:cs="Arial"/>
          <w:b/>
          <w:color w:val="000000"/>
          <w:sz w:val="20"/>
          <w:szCs w:val="20"/>
          <w:lang w:eastAsia="pl-PL"/>
        </w:rPr>
      </w:pPr>
      <w:r w:rsidRPr="00067DED">
        <w:rPr>
          <w:rFonts w:ascii="Cambria" w:eastAsia="Times New Roman" w:hAnsi="Cambria" w:cs="Arial"/>
          <w:b/>
          <w:color w:val="000000"/>
          <w:sz w:val="20"/>
          <w:szCs w:val="20"/>
          <w:lang w:eastAsia="pl-PL"/>
        </w:rPr>
        <w:t>Wykonawca (nazwa/adres):</w:t>
      </w:r>
    </w:p>
    <w:p w14:paraId="096DB331" w14:textId="77777777" w:rsidR="00A931A9" w:rsidRPr="00067DED" w:rsidRDefault="00A931A9" w:rsidP="00A931A9">
      <w:pPr>
        <w:spacing w:after="0" w:line="240" w:lineRule="auto"/>
        <w:ind w:left="567"/>
        <w:jc w:val="right"/>
        <w:rPr>
          <w:rFonts w:ascii="Cambria" w:eastAsia="Times New Roman" w:hAnsi="Cambria" w:cs="Arial"/>
          <w:color w:val="000000"/>
          <w:sz w:val="20"/>
          <w:szCs w:val="20"/>
          <w:lang w:eastAsia="pl-PL"/>
        </w:rPr>
      </w:pPr>
      <w:r w:rsidRPr="00067DED">
        <w:rPr>
          <w:rFonts w:ascii="Cambria" w:eastAsia="Times New Roman" w:hAnsi="Cambria" w:cs="Arial"/>
          <w:color w:val="000000"/>
          <w:sz w:val="20"/>
          <w:szCs w:val="20"/>
          <w:lang w:eastAsia="pl-PL"/>
        </w:rPr>
        <w:t>…………………………………………..</w:t>
      </w:r>
    </w:p>
    <w:p w14:paraId="5080083C" w14:textId="77777777" w:rsidR="00A931A9" w:rsidRPr="00067DED" w:rsidRDefault="00A931A9" w:rsidP="00A931A9">
      <w:pPr>
        <w:spacing w:after="0" w:line="240" w:lineRule="auto"/>
        <w:ind w:left="567"/>
        <w:jc w:val="right"/>
        <w:rPr>
          <w:rFonts w:ascii="Cambria" w:eastAsia="Times New Roman" w:hAnsi="Cambria" w:cs="Arial"/>
          <w:color w:val="000000"/>
          <w:sz w:val="20"/>
          <w:szCs w:val="20"/>
          <w:lang w:eastAsia="pl-PL"/>
        </w:rPr>
      </w:pPr>
      <w:r w:rsidRPr="00067DED">
        <w:rPr>
          <w:rFonts w:ascii="Cambria" w:eastAsia="Times New Roman" w:hAnsi="Cambria" w:cs="Arial"/>
          <w:color w:val="000000"/>
          <w:sz w:val="20"/>
          <w:szCs w:val="20"/>
          <w:lang w:eastAsia="pl-PL"/>
        </w:rPr>
        <w:t>…………………………………………..</w:t>
      </w:r>
    </w:p>
    <w:p w14:paraId="5AC8D0CB" w14:textId="77777777" w:rsidR="00A931A9" w:rsidRPr="00067DED" w:rsidRDefault="00A931A9" w:rsidP="00A931A9">
      <w:pPr>
        <w:spacing w:after="0" w:line="240" w:lineRule="auto"/>
        <w:ind w:left="567"/>
        <w:jc w:val="right"/>
        <w:rPr>
          <w:rFonts w:ascii="Cambria" w:eastAsia="Times New Roman" w:hAnsi="Cambria" w:cs="Arial"/>
          <w:color w:val="000000"/>
          <w:sz w:val="20"/>
          <w:szCs w:val="20"/>
          <w:lang w:eastAsia="pl-PL"/>
        </w:rPr>
      </w:pPr>
      <w:r w:rsidRPr="00067DED">
        <w:rPr>
          <w:rFonts w:ascii="Cambria" w:eastAsia="Times New Roman" w:hAnsi="Cambria" w:cs="Arial"/>
          <w:color w:val="000000"/>
          <w:sz w:val="20"/>
          <w:szCs w:val="20"/>
          <w:lang w:eastAsia="pl-PL"/>
        </w:rPr>
        <w:t>…………………………………………..</w:t>
      </w:r>
    </w:p>
    <w:p w14:paraId="64FEE445" w14:textId="77777777" w:rsidR="00A931A9" w:rsidRPr="00067DED" w:rsidRDefault="00A931A9" w:rsidP="00A931A9">
      <w:pPr>
        <w:spacing w:after="0" w:line="240" w:lineRule="auto"/>
        <w:ind w:left="567"/>
        <w:jc w:val="center"/>
        <w:rPr>
          <w:rFonts w:ascii="Cambria" w:eastAsia="Times New Roman" w:hAnsi="Cambria" w:cs="Arial"/>
          <w:b/>
          <w:color w:val="000000"/>
          <w:sz w:val="20"/>
          <w:szCs w:val="20"/>
          <w:lang w:eastAsia="pl-PL"/>
        </w:rPr>
      </w:pPr>
    </w:p>
    <w:p w14:paraId="218813D1" w14:textId="77777777" w:rsidR="00A931A9" w:rsidRPr="00067DED" w:rsidRDefault="00A931A9" w:rsidP="00A931A9">
      <w:pPr>
        <w:spacing w:after="0" w:line="240" w:lineRule="auto"/>
        <w:ind w:left="567"/>
        <w:jc w:val="center"/>
        <w:rPr>
          <w:rFonts w:ascii="Cambria" w:eastAsia="Times New Roman" w:hAnsi="Cambria" w:cs="Arial"/>
          <w:b/>
          <w:color w:val="000000"/>
          <w:sz w:val="20"/>
          <w:szCs w:val="20"/>
          <w:lang w:eastAsia="pl-PL"/>
        </w:rPr>
      </w:pPr>
      <w:r w:rsidRPr="00067DED">
        <w:rPr>
          <w:rFonts w:ascii="Cambria" w:eastAsia="Times New Roman" w:hAnsi="Cambria" w:cs="Arial"/>
          <w:b/>
          <w:color w:val="000000"/>
          <w:sz w:val="20"/>
          <w:szCs w:val="20"/>
          <w:lang w:eastAsia="pl-PL"/>
        </w:rPr>
        <w:t>ZAWIADOMIENIE O SKORZYSTANIU Z PRAWA OPCJI</w:t>
      </w:r>
    </w:p>
    <w:p w14:paraId="7C6D1037" w14:textId="77777777" w:rsidR="00A931A9" w:rsidRPr="00067DED" w:rsidRDefault="00A931A9" w:rsidP="00A931A9">
      <w:pPr>
        <w:spacing w:after="0" w:line="240" w:lineRule="auto"/>
        <w:ind w:left="567"/>
        <w:jc w:val="center"/>
        <w:rPr>
          <w:rFonts w:ascii="Cambria" w:eastAsia="Times New Roman" w:hAnsi="Cambria" w:cs="Arial"/>
          <w:b/>
          <w:color w:val="000000"/>
          <w:sz w:val="20"/>
          <w:szCs w:val="20"/>
          <w:lang w:eastAsia="pl-PL"/>
        </w:rPr>
      </w:pPr>
      <w:r w:rsidRPr="00067DED">
        <w:rPr>
          <w:rFonts w:ascii="Cambria" w:eastAsia="Times New Roman" w:hAnsi="Cambria" w:cs="Arial"/>
          <w:color w:val="000000"/>
          <w:sz w:val="20"/>
          <w:szCs w:val="20"/>
          <w:lang w:eastAsia="pl-PL"/>
        </w:rPr>
        <w:tab/>
      </w:r>
      <w:r w:rsidRPr="00067DED">
        <w:rPr>
          <w:rFonts w:ascii="Cambria" w:eastAsia="Times New Roman" w:hAnsi="Cambria" w:cs="Arial"/>
          <w:b/>
          <w:color w:val="000000"/>
          <w:sz w:val="20"/>
          <w:szCs w:val="20"/>
          <w:lang w:eastAsia="pl-PL"/>
        </w:rPr>
        <w:t xml:space="preserve">ZAMÓWIENIE OPCJONALNE NR…..  </w:t>
      </w:r>
    </w:p>
    <w:p w14:paraId="7F13FF45" w14:textId="77777777" w:rsidR="00A931A9" w:rsidRPr="00067DED" w:rsidRDefault="00A931A9" w:rsidP="00A931A9">
      <w:pPr>
        <w:spacing w:after="0" w:line="240" w:lineRule="auto"/>
        <w:ind w:left="567"/>
        <w:jc w:val="center"/>
        <w:rPr>
          <w:rFonts w:ascii="Cambria" w:eastAsia="Times New Roman" w:hAnsi="Cambria" w:cs="Arial"/>
          <w:color w:val="000000"/>
          <w:sz w:val="20"/>
          <w:szCs w:val="20"/>
          <w:lang w:eastAsia="pl-PL"/>
        </w:rPr>
      </w:pPr>
      <w:r w:rsidRPr="00067DED">
        <w:rPr>
          <w:rFonts w:ascii="Cambria" w:eastAsia="Times New Roman" w:hAnsi="Cambria" w:cs="Arial"/>
          <w:color w:val="000000"/>
          <w:sz w:val="20"/>
          <w:szCs w:val="20"/>
          <w:lang w:eastAsia="pl-PL"/>
        </w:rPr>
        <w:t xml:space="preserve">(podać numer kolejny zamówienia opcjonalnego) </w:t>
      </w:r>
    </w:p>
    <w:p w14:paraId="3D34EC7B" w14:textId="77777777" w:rsidR="00A931A9" w:rsidRPr="00067DED" w:rsidRDefault="00A931A9" w:rsidP="00A931A9">
      <w:pPr>
        <w:spacing w:after="0" w:line="240" w:lineRule="auto"/>
        <w:ind w:left="567"/>
        <w:jc w:val="center"/>
        <w:rPr>
          <w:rFonts w:ascii="Cambria" w:eastAsia="Times New Roman" w:hAnsi="Cambria" w:cs="Arial"/>
          <w:b/>
          <w:color w:val="000000"/>
          <w:sz w:val="20"/>
          <w:szCs w:val="20"/>
          <w:lang w:eastAsia="pl-PL"/>
        </w:rPr>
      </w:pPr>
    </w:p>
    <w:p w14:paraId="3261129C" w14:textId="77777777" w:rsidR="00A931A9" w:rsidRPr="00067DED" w:rsidRDefault="00A931A9" w:rsidP="00A931A9">
      <w:pPr>
        <w:spacing w:after="0" w:line="240" w:lineRule="auto"/>
        <w:jc w:val="both"/>
        <w:rPr>
          <w:rFonts w:ascii="Cambria" w:eastAsia="Times New Roman" w:hAnsi="Cambria" w:cs="Arial"/>
          <w:color w:val="000000"/>
          <w:sz w:val="20"/>
          <w:szCs w:val="20"/>
          <w:lang w:eastAsia="pl-PL"/>
        </w:rPr>
      </w:pPr>
      <w:r w:rsidRPr="00067DED">
        <w:rPr>
          <w:rFonts w:ascii="Cambria" w:eastAsia="Times New Roman" w:hAnsi="Cambria" w:cs="Arial"/>
          <w:color w:val="000000"/>
          <w:sz w:val="20"/>
          <w:szCs w:val="20"/>
          <w:lang w:eastAsia="pl-PL"/>
        </w:rPr>
        <w:t xml:space="preserve">Dotyczy:  </w:t>
      </w:r>
    </w:p>
    <w:p w14:paraId="5113C20A" w14:textId="74E72189" w:rsidR="00A931A9" w:rsidRPr="00067DED" w:rsidRDefault="00A931A9" w:rsidP="00A931A9">
      <w:pPr>
        <w:spacing w:after="0" w:line="240" w:lineRule="auto"/>
        <w:jc w:val="both"/>
        <w:rPr>
          <w:rFonts w:ascii="Cambria" w:eastAsia="Times New Roman" w:hAnsi="Cambria" w:cs="Arial"/>
          <w:b/>
          <w:color w:val="000000"/>
          <w:sz w:val="20"/>
          <w:szCs w:val="20"/>
          <w:lang w:eastAsia="pl-PL"/>
        </w:rPr>
      </w:pPr>
      <w:r w:rsidRPr="00067DED">
        <w:rPr>
          <w:rFonts w:ascii="Cambria" w:eastAsia="Times New Roman" w:hAnsi="Cambria" w:cs="Arial"/>
          <w:color w:val="000000"/>
          <w:sz w:val="20"/>
          <w:szCs w:val="20"/>
          <w:lang w:eastAsia="pl-PL"/>
        </w:rPr>
        <w:t xml:space="preserve">Umowy  </w:t>
      </w:r>
      <w:r w:rsidRPr="00067DED">
        <w:rPr>
          <w:rFonts w:ascii="Cambria" w:eastAsia="Times New Roman" w:hAnsi="Cambria" w:cs="Arial"/>
          <w:b/>
          <w:color w:val="000000"/>
          <w:sz w:val="20"/>
          <w:szCs w:val="20"/>
          <w:lang w:eastAsia="pl-PL"/>
        </w:rPr>
        <w:t xml:space="preserve">nr </w:t>
      </w:r>
      <w:r w:rsidR="00D328BB">
        <w:rPr>
          <w:rFonts w:ascii="Cambria" w:eastAsia="Times New Roman" w:hAnsi="Cambria" w:cs="Arial"/>
          <w:b/>
          <w:color w:val="000000"/>
          <w:sz w:val="20"/>
          <w:szCs w:val="20"/>
          <w:lang w:eastAsia="pl-PL"/>
        </w:rPr>
        <w:t>EZP-272/………/2021 z dnia………….2021</w:t>
      </w:r>
    </w:p>
    <w:p w14:paraId="7E07CB87" w14:textId="24099196" w:rsidR="00A931A9" w:rsidRPr="00067DED" w:rsidRDefault="00A931A9" w:rsidP="00A931A9">
      <w:pPr>
        <w:pStyle w:val="Bezodstpw"/>
        <w:rPr>
          <w:rFonts w:ascii="Arial" w:hAnsi="Arial" w:cs="Arial"/>
          <w:b/>
          <w:sz w:val="20"/>
          <w:szCs w:val="20"/>
        </w:rPr>
      </w:pPr>
      <w:r w:rsidRPr="00067DED">
        <w:rPr>
          <w:rFonts w:ascii="Cambria" w:eastAsia="Times New Roman" w:hAnsi="Cambria" w:cs="Arial"/>
          <w:color w:val="000000"/>
          <w:sz w:val="20"/>
          <w:szCs w:val="20"/>
          <w:lang w:eastAsia="pl-PL"/>
        </w:rPr>
        <w:t xml:space="preserve">której przedmiotem jest  </w:t>
      </w:r>
      <w:r w:rsidRPr="00067DED">
        <w:rPr>
          <w:rFonts w:ascii="Arial" w:hAnsi="Arial" w:cs="Arial"/>
          <w:b/>
          <w:sz w:val="20"/>
          <w:szCs w:val="20"/>
        </w:rPr>
        <w:t xml:space="preserve">DOSTAWA </w:t>
      </w:r>
      <w:r w:rsidR="00D0665A">
        <w:rPr>
          <w:rFonts w:ascii="Arial" w:hAnsi="Arial" w:cs="Arial"/>
          <w:b/>
          <w:sz w:val="20"/>
          <w:szCs w:val="20"/>
        </w:rPr>
        <w:t>RĘKAWIC</w:t>
      </w:r>
      <w:r w:rsidR="00CF3A66">
        <w:rPr>
          <w:rFonts w:ascii="Arial" w:hAnsi="Arial" w:cs="Arial"/>
          <w:b/>
          <w:sz w:val="20"/>
          <w:szCs w:val="20"/>
        </w:rPr>
        <w:t xml:space="preserve"> DIAGNOSTYCZNYCH NITRYLOWYCH</w:t>
      </w:r>
      <w:r w:rsidRPr="00067DED">
        <w:rPr>
          <w:rFonts w:ascii="Arial" w:hAnsi="Arial" w:cs="Arial"/>
          <w:b/>
          <w:sz w:val="20"/>
          <w:szCs w:val="20"/>
        </w:rPr>
        <w:t xml:space="preserve"> </w:t>
      </w:r>
    </w:p>
    <w:p w14:paraId="0C17E857" w14:textId="6FF702A1" w:rsidR="00A931A9" w:rsidRPr="00067DED" w:rsidRDefault="00CF3A66" w:rsidP="00A931A9">
      <w:pPr>
        <w:spacing w:after="0" w:line="240" w:lineRule="auto"/>
        <w:jc w:val="both"/>
        <w:rPr>
          <w:rFonts w:ascii="Cambria" w:hAnsi="Cambria" w:cs="Arial"/>
          <w:sz w:val="20"/>
          <w:szCs w:val="20"/>
        </w:rPr>
      </w:pPr>
      <w:r>
        <w:rPr>
          <w:rFonts w:ascii="Cambria" w:hAnsi="Cambria" w:cs="Arial"/>
          <w:b/>
          <w:sz w:val="20"/>
          <w:szCs w:val="20"/>
        </w:rPr>
        <w:t>Numer postępowania: EZP-271-2-150</w:t>
      </w:r>
      <w:r w:rsidR="00A931A9" w:rsidRPr="00067DED">
        <w:rPr>
          <w:rFonts w:ascii="Cambria" w:hAnsi="Cambria" w:cs="Arial"/>
          <w:b/>
          <w:sz w:val="20"/>
          <w:szCs w:val="20"/>
        </w:rPr>
        <w:t>/PN/2020;</w:t>
      </w:r>
    </w:p>
    <w:p w14:paraId="0C391379" w14:textId="77777777" w:rsidR="00A931A9" w:rsidRPr="00067DED" w:rsidRDefault="00A931A9" w:rsidP="00A931A9">
      <w:pPr>
        <w:spacing w:after="0" w:line="240" w:lineRule="auto"/>
        <w:jc w:val="both"/>
        <w:rPr>
          <w:rFonts w:ascii="Cambria" w:eastAsia="Times New Roman" w:hAnsi="Cambria" w:cs="Arial"/>
          <w:color w:val="000000"/>
          <w:sz w:val="20"/>
          <w:szCs w:val="20"/>
          <w:lang w:eastAsia="pl-PL"/>
        </w:rPr>
      </w:pPr>
    </w:p>
    <w:p w14:paraId="04ACAF79" w14:textId="77777777" w:rsidR="00A931A9" w:rsidRPr="00067DED" w:rsidRDefault="00A931A9" w:rsidP="00A931A9">
      <w:pPr>
        <w:spacing w:after="0" w:line="240" w:lineRule="auto"/>
        <w:rPr>
          <w:rFonts w:ascii="Cambria" w:hAnsi="Cambria" w:cs="Arial"/>
          <w:i/>
          <w:sz w:val="20"/>
          <w:szCs w:val="20"/>
        </w:rPr>
      </w:pPr>
      <w:r w:rsidRPr="00067DED">
        <w:rPr>
          <w:rFonts w:ascii="Cambria" w:hAnsi="Cambria" w:cs="Arial"/>
          <w:sz w:val="20"/>
          <w:szCs w:val="20"/>
        </w:rPr>
        <w:t xml:space="preserve">Maksymalna  wartość umowy w zakresie </w:t>
      </w:r>
      <w:r w:rsidRPr="00067DED">
        <w:rPr>
          <w:rFonts w:ascii="Cambria" w:hAnsi="Cambria" w:cs="Arial"/>
          <w:b/>
          <w:sz w:val="20"/>
          <w:szCs w:val="20"/>
        </w:rPr>
        <w:t>prawa opcji</w:t>
      </w:r>
      <w:r w:rsidRPr="00067DED">
        <w:rPr>
          <w:rFonts w:ascii="Cambria" w:hAnsi="Cambria" w:cs="Arial"/>
          <w:sz w:val="20"/>
          <w:szCs w:val="20"/>
        </w:rPr>
        <w:t xml:space="preserve">  zgodnie z  </w:t>
      </w:r>
      <w:r w:rsidRPr="00067DED">
        <w:rPr>
          <w:rFonts w:ascii="Cambria" w:eastAsia="Times New Roman" w:hAnsi="Cambria" w:cs="Arial"/>
          <w:b/>
          <w:sz w:val="20"/>
          <w:szCs w:val="20"/>
          <w:lang w:eastAsia="pl-PL"/>
        </w:rPr>
        <w:t xml:space="preserve">§ 4 ust.1 </w:t>
      </w:r>
      <w:r w:rsidRPr="00067DED">
        <w:rPr>
          <w:rFonts w:ascii="Cambria" w:hAnsi="Cambria" w:cs="Arial"/>
          <w:sz w:val="20"/>
          <w:szCs w:val="20"/>
        </w:rPr>
        <w:t xml:space="preserve">umowy wynosi: </w:t>
      </w:r>
    </w:p>
    <w:p w14:paraId="6FD4765E" w14:textId="77777777" w:rsidR="00A931A9" w:rsidRPr="00067DED" w:rsidRDefault="00A931A9" w:rsidP="00A931A9">
      <w:pPr>
        <w:spacing w:after="0" w:line="240" w:lineRule="auto"/>
        <w:rPr>
          <w:rFonts w:ascii="Cambria" w:hAnsi="Cambria" w:cs="Arial"/>
          <w:i/>
          <w:sz w:val="20"/>
          <w:szCs w:val="20"/>
        </w:rPr>
      </w:pPr>
      <w:r w:rsidRPr="00067DED">
        <w:rPr>
          <w:rFonts w:ascii="Cambria" w:hAnsi="Cambria" w:cs="Arial"/>
          <w:sz w:val="20"/>
          <w:szCs w:val="20"/>
        </w:rPr>
        <w:t xml:space="preserve">………………zł brutto ……………… zł netto </w:t>
      </w:r>
    </w:p>
    <w:p w14:paraId="44CDE3F1" w14:textId="77777777" w:rsidR="00A931A9" w:rsidRPr="00067DED" w:rsidRDefault="00A931A9" w:rsidP="00A931A9">
      <w:pPr>
        <w:spacing w:after="0" w:line="240" w:lineRule="auto"/>
        <w:jc w:val="both"/>
        <w:rPr>
          <w:rFonts w:ascii="Cambria" w:eastAsia="Times New Roman" w:hAnsi="Cambria" w:cs="Arial"/>
          <w:color w:val="000000"/>
          <w:sz w:val="20"/>
          <w:szCs w:val="20"/>
          <w:lang w:eastAsia="pl-PL"/>
        </w:rPr>
      </w:pPr>
    </w:p>
    <w:p w14:paraId="29AE6EB1" w14:textId="77777777" w:rsidR="00A931A9" w:rsidRPr="00067DED" w:rsidRDefault="00A931A9" w:rsidP="00A931A9">
      <w:pPr>
        <w:spacing w:after="0" w:line="240" w:lineRule="auto"/>
        <w:jc w:val="both"/>
        <w:rPr>
          <w:rFonts w:ascii="Cambria" w:eastAsia="Times New Roman" w:hAnsi="Cambria" w:cs="Arial"/>
          <w:color w:val="000000"/>
          <w:sz w:val="20"/>
          <w:szCs w:val="20"/>
          <w:lang w:eastAsia="pl-PL"/>
        </w:rPr>
      </w:pPr>
      <w:r w:rsidRPr="00067DED">
        <w:rPr>
          <w:rFonts w:ascii="Cambria" w:eastAsia="Times New Roman" w:hAnsi="Cambria" w:cs="Arial"/>
          <w:color w:val="000000"/>
          <w:sz w:val="20"/>
          <w:szCs w:val="20"/>
          <w:lang w:eastAsia="pl-PL"/>
        </w:rPr>
        <w:t xml:space="preserve">Na podstawie </w:t>
      </w:r>
      <w:r w:rsidRPr="00067DED">
        <w:rPr>
          <w:rFonts w:ascii="Cambria" w:eastAsia="Times New Roman" w:hAnsi="Cambria" w:cs="Arial"/>
          <w:b/>
          <w:sz w:val="20"/>
          <w:szCs w:val="20"/>
          <w:lang w:eastAsia="pl-PL"/>
        </w:rPr>
        <w:t>§ 1A ust. 1.3</w:t>
      </w:r>
      <w:r w:rsidRPr="00067DED">
        <w:rPr>
          <w:rFonts w:ascii="Cambria" w:eastAsia="Times New Roman" w:hAnsi="Cambria" w:cs="Arial"/>
          <w:sz w:val="20"/>
          <w:szCs w:val="20"/>
          <w:lang w:eastAsia="pl-PL"/>
        </w:rPr>
        <w:t xml:space="preserve"> oraz </w:t>
      </w:r>
      <w:r w:rsidRPr="00067DED">
        <w:rPr>
          <w:rFonts w:ascii="Cambria" w:eastAsia="Times New Roman" w:hAnsi="Cambria" w:cs="Arial"/>
          <w:b/>
          <w:sz w:val="20"/>
          <w:szCs w:val="20"/>
          <w:lang w:eastAsia="pl-PL"/>
        </w:rPr>
        <w:t>ust. 2</w:t>
      </w:r>
      <w:r w:rsidRPr="00067DED">
        <w:rPr>
          <w:rFonts w:ascii="Cambria" w:eastAsia="Times New Roman" w:hAnsi="Cambria" w:cs="Arial"/>
          <w:sz w:val="20"/>
          <w:szCs w:val="20"/>
          <w:lang w:eastAsia="pl-PL"/>
        </w:rPr>
        <w:t xml:space="preserve">  ww. umowy, </w:t>
      </w:r>
      <w:r w:rsidRPr="00067DED">
        <w:rPr>
          <w:rFonts w:ascii="Cambria" w:eastAsia="Times New Roman" w:hAnsi="Cambria" w:cs="Arial"/>
          <w:color w:val="000000"/>
          <w:sz w:val="20"/>
          <w:szCs w:val="20"/>
          <w:lang w:eastAsia="pl-PL"/>
        </w:rPr>
        <w:t xml:space="preserve">Zamawiający, </w:t>
      </w:r>
      <w:r w:rsidRPr="00067DED">
        <w:rPr>
          <w:rFonts w:ascii="Cambria" w:eastAsia="Times New Roman" w:hAnsi="Cambria" w:cs="Arial"/>
          <w:sz w:val="20"/>
          <w:szCs w:val="20"/>
          <w:lang w:eastAsia="pl-PL"/>
        </w:rPr>
        <w:t>Uniwersytecki Szpital Dziecięcy w Krakowie</w:t>
      </w:r>
      <w:r w:rsidRPr="00067DED">
        <w:rPr>
          <w:rFonts w:ascii="Cambria" w:eastAsia="Times New Roman" w:hAnsi="Cambria" w:cs="Arial"/>
          <w:color w:val="000000"/>
          <w:sz w:val="20"/>
          <w:szCs w:val="20"/>
          <w:lang w:eastAsia="pl-PL"/>
        </w:rPr>
        <w:t xml:space="preserve"> </w:t>
      </w:r>
      <w:r w:rsidRPr="00067DED">
        <w:rPr>
          <w:rFonts w:ascii="Cambria" w:eastAsia="Times New Roman" w:hAnsi="Cambria" w:cs="Arial"/>
          <w:b/>
          <w:color w:val="000000"/>
          <w:sz w:val="20"/>
          <w:szCs w:val="20"/>
          <w:lang w:eastAsia="pl-PL"/>
        </w:rPr>
        <w:t>zawiadamia</w:t>
      </w:r>
      <w:r w:rsidRPr="00067DED">
        <w:rPr>
          <w:rFonts w:ascii="Cambria" w:eastAsia="Times New Roman" w:hAnsi="Cambria" w:cs="Arial"/>
          <w:color w:val="000000"/>
          <w:sz w:val="20"/>
          <w:szCs w:val="20"/>
          <w:lang w:eastAsia="pl-PL"/>
        </w:rPr>
        <w:t xml:space="preserve"> że będzie korzystał z </w:t>
      </w:r>
      <w:r w:rsidRPr="00067DED">
        <w:rPr>
          <w:rFonts w:ascii="Cambria" w:eastAsia="Times New Roman" w:hAnsi="Cambria" w:cs="Arial"/>
          <w:b/>
          <w:color w:val="000000"/>
          <w:sz w:val="20"/>
          <w:szCs w:val="20"/>
          <w:lang w:eastAsia="pl-PL"/>
        </w:rPr>
        <w:t>prawa opcji</w:t>
      </w:r>
      <w:r w:rsidRPr="00067DED">
        <w:rPr>
          <w:rFonts w:ascii="Cambria" w:eastAsia="Times New Roman" w:hAnsi="Cambria" w:cs="Arial"/>
          <w:color w:val="000000"/>
          <w:sz w:val="20"/>
          <w:szCs w:val="20"/>
          <w:lang w:eastAsia="pl-PL"/>
        </w:rPr>
        <w:t xml:space="preserve"> przewidzianej w umowie w następującym zakresie przedmiotowym:……………….....…………………………......…………</w:t>
      </w:r>
    </w:p>
    <w:p w14:paraId="23D9437C" w14:textId="77777777" w:rsidR="00A931A9" w:rsidRPr="00067DED" w:rsidRDefault="00A931A9" w:rsidP="00A931A9">
      <w:pPr>
        <w:spacing w:after="0" w:line="240" w:lineRule="auto"/>
        <w:jc w:val="both"/>
        <w:rPr>
          <w:rFonts w:ascii="Cambria" w:eastAsia="Times New Roman" w:hAnsi="Cambria" w:cs="Times New Roman"/>
          <w:sz w:val="20"/>
          <w:szCs w:val="20"/>
        </w:rPr>
      </w:pPr>
    </w:p>
    <w:p w14:paraId="60FEB4F3" w14:textId="77777777" w:rsidR="00A931A9" w:rsidRPr="00067DED" w:rsidRDefault="00A931A9" w:rsidP="00A931A9">
      <w:pPr>
        <w:spacing w:after="0" w:line="240" w:lineRule="auto"/>
        <w:jc w:val="both"/>
        <w:rPr>
          <w:rFonts w:ascii="Cambria" w:eastAsia="Times New Roman" w:hAnsi="Cambria" w:cs="Times New Roman"/>
          <w:sz w:val="20"/>
          <w:szCs w:val="20"/>
        </w:rPr>
      </w:pPr>
      <w:r w:rsidRPr="00067DED">
        <w:rPr>
          <w:rFonts w:ascii="Cambria" w:eastAsia="Times New Roman" w:hAnsi="Cambria" w:cs="Times New Roman"/>
          <w:sz w:val="20"/>
          <w:szCs w:val="20"/>
        </w:rPr>
        <w:t xml:space="preserve">Maksymalna  wartość niniejszego </w:t>
      </w:r>
      <w:r w:rsidRPr="00067DED">
        <w:rPr>
          <w:rFonts w:ascii="Cambria" w:eastAsia="Times New Roman" w:hAnsi="Cambria" w:cs="Times New Roman"/>
          <w:b/>
          <w:sz w:val="20"/>
          <w:szCs w:val="20"/>
        </w:rPr>
        <w:t>zamówienia opcjonalnego</w:t>
      </w:r>
      <w:r w:rsidRPr="00067DED">
        <w:rPr>
          <w:rFonts w:ascii="Cambria" w:eastAsia="Times New Roman" w:hAnsi="Cambria" w:cs="Times New Roman"/>
          <w:sz w:val="20"/>
          <w:szCs w:val="20"/>
        </w:rPr>
        <w:t xml:space="preserve"> </w:t>
      </w:r>
      <w:r w:rsidRPr="00067DED">
        <w:rPr>
          <w:rFonts w:ascii="Cambria" w:eastAsia="Times New Roman" w:hAnsi="Cambria" w:cs="Times New Roman"/>
          <w:b/>
          <w:sz w:val="20"/>
          <w:szCs w:val="20"/>
        </w:rPr>
        <w:t>nr…….</w:t>
      </w:r>
      <w:r w:rsidRPr="00067DED">
        <w:rPr>
          <w:rFonts w:ascii="Cambria" w:eastAsia="Times New Roman" w:hAnsi="Cambria" w:cs="Times New Roman"/>
          <w:sz w:val="20"/>
          <w:szCs w:val="20"/>
        </w:rPr>
        <w:t xml:space="preserve">wynosi ….... zł netto, ….…zł  brutto. </w:t>
      </w:r>
    </w:p>
    <w:p w14:paraId="2670C45E" w14:textId="77777777" w:rsidR="00A931A9" w:rsidRPr="00067DED" w:rsidRDefault="00A931A9" w:rsidP="00A931A9">
      <w:pPr>
        <w:spacing w:after="0" w:line="240" w:lineRule="auto"/>
        <w:jc w:val="both"/>
        <w:rPr>
          <w:rFonts w:ascii="Cambria" w:eastAsia="Times New Roman" w:hAnsi="Cambria" w:cs="Times New Roman"/>
          <w:sz w:val="20"/>
          <w:szCs w:val="20"/>
        </w:rPr>
      </w:pPr>
      <w:r w:rsidRPr="00067DED">
        <w:rPr>
          <w:rFonts w:ascii="Cambria" w:eastAsia="Times New Roman" w:hAnsi="Cambria" w:cs="Times New Roman"/>
          <w:sz w:val="20"/>
          <w:szCs w:val="20"/>
        </w:rPr>
        <w:t xml:space="preserve">Przedmiot umowy w ramach niniejszego zamówienia opcjonalnego Zamawiający </w:t>
      </w:r>
      <w:r w:rsidRPr="00067DED">
        <w:rPr>
          <w:rFonts w:ascii="Cambria" w:eastAsia="Times New Roman" w:hAnsi="Cambria" w:cs="Times New Roman"/>
          <w:sz w:val="20"/>
          <w:szCs w:val="20"/>
          <w:u w:val="single"/>
        </w:rPr>
        <w:t xml:space="preserve">będzie zamawiał  sukcesywnie </w:t>
      </w:r>
      <w:r w:rsidRPr="00067DED">
        <w:rPr>
          <w:rFonts w:ascii="Cambria" w:eastAsia="Times New Roman" w:hAnsi="Cambria" w:cs="Times New Roman"/>
          <w:b/>
          <w:sz w:val="20"/>
          <w:szCs w:val="20"/>
          <w:u w:val="single"/>
        </w:rPr>
        <w:t>/</w:t>
      </w:r>
      <w:r w:rsidRPr="00067DED">
        <w:rPr>
          <w:rFonts w:ascii="Cambria" w:eastAsia="Times New Roman" w:hAnsi="Cambria" w:cs="Times New Roman"/>
          <w:sz w:val="20"/>
          <w:szCs w:val="20"/>
          <w:u w:val="single"/>
        </w:rPr>
        <w:t xml:space="preserve">zamówi  jednorazowo </w:t>
      </w:r>
      <w:r w:rsidRPr="00067DED">
        <w:rPr>
          <w:rFonts w:ascii="Cambria" w:eastAsia="Times New Roman" w:hAnsi="Cambria" w:cs="Times New Roman"/>
          <w:i/>
          <w:sz w:val="20"/>
          <w:szCs w:val="20"/>
        </w:rPr>
        <w:t>(*zaznaczyć odpowiednio)</w:t>
      </w:r>
      <w:r w:rsidRPr="00067DED">
        <w:rPr>
          <w:rFonts w:ascii="Cambria" w:eastAsia="Times New Roman" w:hAnsi="Cambria" w:cs="Times New Roman"/>
          <w:sz w:val="20"/>
          <w:szCs w:val="20"/>
        </w:rPr>
        <w:t xml:space="preserve">  w terminie do dnia ………………..(</w:t>
      </w:r>
      <w:r w:rsidRPr="00067DED">
        <w:rPr>
          <w:rFonts w:ascii="Cambria" w:eastAsia="Times New Roman" w:hAnsi="Cambria" w:cs="Times New Roman"/>
          <w:i/>
          <w:sz w:val="20"/>
          <w:szCs w:val="20"/>
        </w:rPr>
        <w:t>nie dłuższym niż do upływu terminu obowiązywania umowy)</w:t>
      </w:r>
      <w:r w:rsidRPr="00067DED">
        <w:rPr>
          <w:rFonts w:ascii="Cambria" w:eastAsia="Times New Roman" w:hAnsi="Cambria" w:cs="Times New Roman"/>
          <w:sz w:val="20"/>
          <w:szCs w:val="20"/>
        </w:rPr>
        <w:t>.</w:t>
      </w:r>
    </w:p>
    <w:p w14:paraId="4F2A07D0" w14:textId="77777777" w:rsidR="00A931A9" w:rsidRPr="00067DED" w:rsidRDefault="00A931A9" w:rsidP="00A931A9">
      <w:pPr>
        <w:spacing w:after="0" w:line="240" w:lineRule="auto"/>
        <w:jc w:val="both"/>
        <w:rPr>
          <w:rFonts w:ascii="Cambria" w:eastAsia="Times New Roman" w:hAnsi="Cambria" w:cs="Times New Roman"/>
          <w:sz w:val="20"/>
          <w:szCs w:val="20"/>
        </w:rPr>
      </w:pPr>
    </w:p>
    <w:p w14:paraId="1A7AA336" w14:textId="77777777" w:rsidR="00A931A9" w:rsidRPr="00067DED" w:rsidRDefault="00A931A9" w:rsidP="00A931A9">
      <w:pPr>
        <w:spacing w:after="0" w:line="240" w:lineRule="auto"/>
        <w:jc w:val="both"/>
        <w:rPr>
          <w:rFonts w:ascii="Cambria" w:eastAsia="Times New Roman" w:hAnsi="Cambria" w:cs="Times New Roman"/>
          <w:sz w:val="20"/>
          <w:szCs w:val="20"/>
        </w:rPr>
      </w:pPr>
      <w:r w:rsidRPr="00067DED">
        <w:rPr>
          <w:rFonts w:ascii="Cambria" w:eastAsia="Times New Roman" w:hAnsi="Cambria" w:cs="Times New Roman"/>
          <w:sz w:val="20"/>
          <w:szCs w:val="20"/>
        </w:rPr>
        <w:t>Przedmiot umowy  Wykonawca zobowiązany jest realizować  na warunkach zawartej umowy.</w:t>
      </w:r>
    </w:p>
    <w:p w14:paraId="6DD410A0" w14:textId="77777777" w:rsidR="00A931A9" w:rsidRPr="00067DED" w:rsidRDefault="00A931A9" w:rsidP="00A931A9">
      <w:pPr>
        <w:tabs>
          <w:tab w:val="left" w:pos="4036"/>
        </w:tabs>
        <w:spacing w:line="256" w:lineRule="auto"/>
        <w:contextualSpacing/>
        <w:jc w:val="both"/>
        <w:rPr>
          <w:rFonts w:ascii="Cambria" w:eastAsia="Times New Roman" w:hAnsi="Cambria" w:cs="Arial"/>
          <w:sz w:val="20"/>
          <w:szCs w:val="20"/>
          <w:lang w:eastAsia="pl-PL"/>
        </w:rPr>
      </w:pPr>
    </w:p>
    <w:p w14:paraId="7B8ECB4C" w14:textId="77777777" w:rsidR="00A931A9" w:rsidRPr="00067DED" w:rsidRDefault="00A931A9" w:rsidP="00A931A9">
      <w:pPr>
        <w:spacing w:line="256" w:lineRule="auto"/>
        <w:contextualSpacing/>
        <w:jc w:val="both"/>
        <w:rPr>
          <w:rFonts w:ascii="Cambria" w:hAnsi="Cambria" w:cs="Arial"/>
          <w:sz w:val="20"/>
          <w:szCs w:val="20"/>
        </w:rPr>
      </w:pPr>
      <w:r w:rsidRPr="00067DED">
        <w:rPr>
          <w:rFonts w:ascii="Cambria" w:eastAsia="Times New Roman" w:hAnsi="Cambria" w:cs="Arial"/>
          <w:sz w:val="20"/>
          <w:szCs w:val="20"/>
          <w:lang w:eastAsia="pl-PL"/>
        </w:rPr>
        <w:t xml:space="preserve">Niniejszy dokument sporządzono w trzech jednobrzmiących egzemplarzach </w:t>
      </w:r>
      <w:r w:rsidRPr="00067DED">
        <w:rPr>
          <w:rFonts w:ascii="Cambria" w:hAnsi="Cambria" w:cs="Arial"/>
          <w:sz w:val="20"/>
          <w:szCs w:val="20"/>
        </w:rPr>
        <w:t>jeden dla Wykonawcy i dwa dla Zamawiającego.</w:t>
      </w:r>
    </w:p>
    <w:p w14:paraId="301A2882" w14:textId="77777777" w:rsidR="00A931A9" w:rsidRPr="00067DED" w:rsidRDefault="00A931A9" w:rsidP="00A931A9">
      <w:pPr>
        <w:spacing w:after="0" w:line="240" w:lineRule="auto"/>
        <w:rPr>
          <w:rFonts w:ascii="Cambria" w:eastAsia="Times New Roman" w:hAnsi="Cambria" w:cs="Times New Roman"/>
          <w:sz w:val="20"/>
          <w:szCs w:val="20"/>
        </w:rPr>
      </w:pPr>
    </w:p>
    <w:p w14:paraId="7690CD7A" w14:textId="77777777" w:rsidR="00A931A9" w:rsidRPr="00067DED" w:rsidRDefault="00A931A9" w:rsidP="00A931A9">
      <w:pPr>
        <w:spacing w:after="0" w:line="240" w:lineRule="auto"/>
        <w:rPr>
          <w:rFonts w:ascii="Cambria" w:eastAsia="Times New Roman" w:hAnsi="Cambria" w:cs="Times New Roman"/>
          <w:i/>
          <w:sz w:val="20"/>
          <w:szCs w:val="20"/>
        </w:rPr>
      </w:pPr>
    </w:p>
    <w:p w14:paraId="2C27C1C0" w14:textId="77777777" w:rsidR="00A931A9" w:rsidRPr="00067DED" w:rsidRDefault="00A931A9" w:rsidP="00A931A9">
      <w:pPr>
        <w:spacing w:after="0" w:line="240" w:lineRule="auto"/>
        <w:jc w:val="right"/>
        <w:rPr>
          <w:rFonts w:ascii="Cambria" w:eastAsia="Times New Roman" w:hAnsi="Cambria" w:cs="Times New Roman"/>
          <w:i/>
          <w:sz w:val="20"/>
          <w:szCs w:val="20"/>
        </w:rPr>
      </w:pPr>
      <w:r w:rsidRPr="00067DED">
        <w:rPr>
          <w:rFonts w:ascii="Cambria" w:eastAsia="Times New Roman" w:hAnsi="Cambria" w:cs="Times New Roman"/>
          <w:i/>
          <w:sz w:val="20"/>
          <w:szCs w:val="20"/>
        </w:rPr>
        <w:t xml:space="preserve">podpisy osób uprawnionych do zaciągania zobowiązań  w imieniu Zamawiającego </w:t>
      </w:r>
    </w:p>
    <w:p w14:paraId="0C40A31E" w14:textId="77777777" w:rsidR="00A931A9" w:rsidRPr="00067DED" w:rsidRDefault="00A931A9" w:rsidP="00A931A9">
      <w:pPr>
        <w:spacing w:after="0" w:line="240" w:lineRule="auto"/>
        <w:rPr>
          <w:rFonts w:ascii="Cambria" w:eastAsia="Times New Roman" w:hAnsi="Cambria" w:cs="Times New Roman"/>
          <w:i/>
          <w:sz w:val="20"/>
          <w:szCs w:val="20"/>
        </w:rPr>
      </w:pPr>
    </w:p>
    <w:p w14:paraId="26BE6A80" w14:textId="77777777" w:rsidR="00A931A9" w:rsidRPr="00067DED" w:rsidRDefault="00A931A9" w:rsidP="00A931A9">
      <w:pPr>
        <w:spacing w:after="0" w:line="240" w:lineRule="auto"/>
        <w:jc w:val="right"/>
        <w:rPr>
          <w:rFonts w:ascii="Cambria" w:eastAsia="Times New Roman" w:hAnsi="Cambria" w:cs="Times New Roman"/>
          <w:b/>
          <w:sz w:val="20"/>
          <w:szCs w:val="20"/>
        </w:rPr>
      </w:pPr>
      <w:r w:rsidRPr="00067DED">
        <w:rPr>
          <w:rFonts w:ascii="Cambria" w:eastAsia="Times New Roman" w:hAnsi="Cambria" w:cs="Times New Roman"/>
          <w:b/>
          <w:sz w:val="20"/>
          <w:szCs w:val="20"/>
        </w:rPr>
        <w:t>ZAMAWIAJĄCY</w:t>
      </w:r>
    </w:p>
    <w:p w14:paraId="7208779B" w14:textId="77777777" w:rsidR="00A931A9" w:rsidRPr="00067DED" w:rsidRDefault="00A931A9" w:rsidP="00A931A9">
      <w:pPr>
        <w:spacing w:after="0" w:line="240" w:lineRule="auto"/>
        <w:rPr>
          <w:rFonts w:ascii="Cambria" w:eastAsia="Times New Roman" w:hAnsi="Cambria" w:cs="Times New Roman"/>
          <w:i/>
          <w:sz w:val="20"/>
          <w:szCs w:val="20"/>
        </w:rPr>
      </w:pPr>
    </w:p>
    <w:p w14:paraId="49E15D9C" w14:textId="77777777" w:rsidR="00A931A9" w:rsidRPr="00067DED" w:rsidRDefault="00A931A9" w:rsidP="00A931A9">
      <w:pPr>
        <w:spacing w:after="0" w:line="240" w:lineRule="auto"/>
        <w:rPr>
          <w:rFonts w:ascii="Cambria" w:eastAsia="Times New Roman" w:hAnsi="Cambria" w:cs="Times New Roman"/>
          <w:sz w:val="20"/>
          <w:szCs w:val="20"/>
        </w:rPr>
      </w:pPr>
      <w:r w:rsidRPr="00067DED">
        <w:rPr>
          <w:rFonts w:ascii="Cambria" w:eastAsia="Times New Roman" w:hAnsi="Cambria" w:cs="Times New Roman"/>
          <w:sz w:val="20"/>
          <w:szCs w:val="20"/>
        </w:rPr>
        <w:t>Dyrektor………………………….</w:t>
      </w:r>
    </w:p>
    <w:p w14:paraId="65D0FD84" w14:textId="77777777" w:rsidR="00A931A9" w:rsidRPr="00067DED" w:rsidRDefault="00A931A9" w:rsidP="00A931A9">
      <w:pPr>
        <w:spacing w:after="0" w:line="240" w:lineRule="auto"/>
        <w:rPr>
          <w:rFonts w:ascii="Cambria" w:eastAsia="Times New Roman" w:hAnsi="Cambria" w:cs="Times New Roman"/>
          <w:sz w:val="20"/>
          <w:szCs w:val="20"/>
        </w:rPr>
      </w:pPr>
    </w:p>
    <w:p w14:paraId="1D9A949C" w14:textId="77777777" w:rsidR="00A931A9" w:rsidRPr="00067DED" w:rsidRDefault="00A931A9" w:rsidP="00A931A9">
      <w:pPr>
        <w:spacing w:after="0" w:line="240" w:lineRule="auto"/>
        <w:rPr>
          <w:rFonts w:ascii="Cambria" w:eastAsia="Times New Roman" w:hAnsi="Cambria" w:cs="Times New Roman"/>
          <w:sz w:val="20"/>
          <w:szCs w:val="20"/>
        </w:rPr>
      </w:pPr>
      <w:r w:rsidRPr="00067DED">
        <w:rPr>
          <w:rFonts w:ascii="Cambria" w:eastAsia="Times New Roman" w:hAnsi="Cambria" w:cs="Times New Roman"/>
          <w:sz w:val="20"/>
          <w:szCs w:val="20"/>
        </w:rPr>
        <w:t>Główny Księgowy……………….</w:t>
      </w:r>
    </w:p>
    <w:p w14:paraId="4E43EE7A" w14:textId="77777777" w:rsidR="00A931A9" w:rsidRPr="00067DED" w:rsidRDefault="00A931A9" w:rsidP="00A931A9">
      <w:pPr>
        <w:spacing w:after="0" w:line="240" w:lineRule="auto"/>
        <w:rPr>
          <w:rFonts w:ascii="Cambria" w:eastAsia="Times New Roman" w:hAnsi="Cambria" w:cs="Times New Roman"/>
          <w:i/>
          <w:sz w:val="20"/>
          <w:szCs w:val="20"/>
        </w:rPr>
      </w:pPr>
    </w:p>
    <w:p w14:paraId="1F2094F1" w14:textId="77777777" w:rsidR="00A931A9" w:rsidRPr="00067DED" w:rsidRDefault="00A931A9" w:rsidP="00A931A9">
      <w:pPr>
        <w:spacing w:after="0" w:line="240" w:lineRule="auto"/>
        <w:rPr>
          <w:rFonts w:ascii="Cambria" w:eastAsia="Times New Roman" w:hAnsi="Cambria" w:cs="Times New Roman"/>
          <w:i/>
          <w:sz w:val="20"/>
          <w:szCs w:val="20"/>
        </w:rPr>
      </w:pPr>
    </w:p>
    <w:p w14:paraId="3FFE9421" w14:textId="77777777" w:rsidR="00A931A9" w:rsidRPr="00067DED" w:rsidRDefault="00A931A9" w:rsidP="00A931A9">
      <w:pPr>
        <w:spacing w:after="0" w:line="240" w:lineRule="auto"/>
        <w:rPr>
          <w:rFonts w:ascii="Cambria" w:eastAsia="Times New Roman" w:hAnsi="Cambria" w:cs="Arial"/>
          <w:sz w:val="20"/>
          <w:szCs w:val="20"/>
          <w:u w:val="single"/>
          <w:lang w:eastAsia="pl-PL"/>
        </w:rPr>
      </w:pPr>
      <w:r w:rsidRPr="00067DED">
        <w:rPr>
          <w:rFonts w:ascii="Cambria" w:eastAsia="Times New Roman" w:hAnsi="Cambria" w:cs="Arial"/>
          <w:sz w:val="20"/>
          <w:szCs w:val="20"/>
          <w:u w:val="single"/>
          <w:lang w:eastAsia="pl-PL"/>
        </w:rPr>
        <w:t>Otrzymują:</w:t>
      </w:r>
    </w:p>
    <w:p w14:paraId="248580C5" w14:textId="77777777" w:rsidR="00A931A9" w:rsidRPr="00067DED" w:rsidRDefault="00A931A9" w:rsidP="00A931A9">
      <w:pPr>
        <w:spacing w:after="0" w:line="240" w:lineRule="auto"/>
        <w:rPr>
          <w:rFonts w:ascii="Cambria" w:eastAsia="Times New Roman" w:hAnsi="Cambria" w:cs="Arial"/>
          <w:sz w:val="20"/>
          <w:szCs w:val="20"/>
          <w:lang w:eastAsia="pl-PL"/>
        </w:rPr>
      </w:pPr>
      <w:r w:rsidRPr="00067DED">
        <w:rPr>
          <w:rFonts w:ascii="Cambria" w:eastAsia="Times New Roman" w:hAnsi="Cambria" w:cs="Arial"/>
          <w:sz w:val="20"/>
          <w:szCs w:val="20"/>
          <w:lang w:eastAsia="pl-PL"/>
        </w:rPr>
        <w:t>1 x adresat</w:t>
      </w:r>
    </w:p>
    <w:p w14:paraId="30A9C3AF" w14:textId="77777777" w:rsidR="00A931A9" w:rsidRPr="00067DED" w:rsidRDefault="00A931A9" w:rsidP="00A931A9">
      <w:pPr>
        <w:spacing w:after="0" w:line="240" w:lineRule="auto"/>
        <w:rPr>
          <w:rFonts w:ascii="Cambria" w:eastAsia="Times New Roman" w:hAnsi="Cambria" w:cs="Arial"/>
          <w:sz w:val="20"/>
          <w:szCs w:val="20"/>
          <w:lang w:eastAsia="pl-PL"/>
        </w:rPr>
      </w:pPr>
      <w:r w:rsidRPr="00067DED">
        <w:rPr>
          <w:rFonts w:ascii="Cambria" w:eastAsia="Times New Roman" w:hAnsi="Cambria" w:cs="Arial"/>
          <w:sz w:val="20"/>
          <w:szCs w:val="20"/>
          <w:lang w:eastAsia="pl-PL"/>
        </w:rPr>
        <w:t>2 x Zamawiający ( EZP+ Dział Księgowości)</w:t>
      </w:r>
    </w:p>
    <w:p w14:paraId="7BC4DA4D" w14:textId="77777777" w:rsidR="00A931A9" w:rsidRDefault="00A931A9" w:rsidP="00A931A9">
      <w:pPr>
        <w:rPr>
          <w:rFonts w:ascii="Cambria" w:hAnsi="Cambria" w:cs="Arial"/>
          <w:b/>
          <w:sz w:val="20"/>
          <w:szCs w:val="20"/>
        </w:rPr>
      </w:pPr>
      <w:r>
        <w:rPr>
          <w:rFonts w:ascii="Cambria" w:hAnsi="Cambria" w:cs="Arial"/>
          <w:b/>
          <w:sz w:val="20"/>
          <w:szCs w:val="20"/>
        </w:rPr>
        <w:br w:type="page"/>
      </w:r>
    </w:p>
    <w:p w14:paraId="2A13FCCE" w14:textId="7A0CAF8C" w:rsidR="00AC7FAE" w:rsidRPr="009B15FF" w:rsidRDefault="00D44FDB" w:rsidP="00AC7FAE">
      <w:pPr>
        <w:jc w:val="right"/>
        <w:rPr>
          <w:rFonts w:ascii="Cambria" w:hAnsi="Cambria"/>
          <w:b/>
        </w:rPr>
      </w:pPr>
      <w:r>
        <w:rPr>
          <w:rFonts w:ascii="Cambria" w:hAnsi="Cambria"/>
          <w:b/>
        </w:rPr>
        <w:lastRenderedPageBreak/>
        <w:t>Załącznik Nr 3</w:t>
      </w:r>
      <w:r w:rsidR="00D328BB">
        <w:rPr>
          <w:rFonts w:ascii="Cambria" w:hAnsi="Cambria"/>
          <w:b/>
        </w:rPr>
        <w:t xml:space="preserve">  do Umowy nr EZP-272/……./2021</w:t>
      </w:r>
    </w:p>
    <w:p w14:paraId="5BD6268D" w14:textId="77777777" w:rsidR="00AC7FAE" w:rsidRPr="009B15FF" w:rsidRDefault="00AC7FAE" w:rsidP="00AC7FAE">
      <w:pPr>
        <w:spacing w:after="0" w:line="240" w:lineRule="auto"/>
        <w:ind w:left="720"/>
        <w:jc w:val="center"/>
        <w:rPr>
          <w:rFonts w:ascii="Cambria" w:hAnsi="Cambria" w:cs="Calibri"/>
          <w:b/>
          <w:lang w:eastAsia="pl-PL"/>
        </w:rPr>
      </w:pPr>
      <w:r w:rsidRPr="009B15FF">
        <w:rPr>
          <w:rFonts w:ascii="Cambria" w:hAnsi="Cambria" w:cs="Calibri"/>
          <w:b/>
          <w:lang w:eastAsia="pl-PL"/>
        </w:rPr>
        <w:t xml:space="preserve">INFORMACJE DOTYCZĄCE PRZETWARZANIA </w:t>
      </w:r>
      <w:r w:rsidRPr="009B15FF">
        <w:rPr>
          <w:rFonts w:ascii="Cambria" w:hAnsi="Cambria"/>
          <w:b/>
        </w:rPr>
        <w:t>DANYCH</w:t>
      </w:r>
      <w:r w:rsidRPr="009B15FF">
        <w:rPr>
          <w:rFonts w:ascii="Cambria" w:hAnsi="Cambria" w:cs="Calibri"/>
          <w:b/>
          <w:lang w:eastAsia="pl-PL"/>
        </w:rPr>
        <w:t xml:space="preserve"> OSOBOWYCH DLA OSÓB, KTÓRYCH DANE WYKONAWCA UDOSTĘPNIŁ ZAMAWIAJĄCEMU-UNIWERSYTECKIEMU SZPITALOWI DZIECIĘCEMU W KRAKOWIE W ZWIĄZKU Z REALIZACJĄ UMOWY </w:t>
      </w:r>
    </w:p>
    <w:p w14:paraId="4191E682" w14:textId="77777777" w:rsidR="00AC7FAE" w:rsidRPr="009B15FF" w:rsidRDefault="00AC7FAE" w:rsidP="00AC7FAE">
      <w:pPr>
        <w:spacing w:after="0" w:line="240" w:lineRule="auto"/>
        <w:ind w:left="720"/>
        <w:jc w:val="center"/>
        <w:rPr>
          <w:rFonts w:ascii="Cambria" w:hAnsi="Cambria" w:cs="Calibri"/>
          <w:b/>
          <w:lang w:eastAsia="pl-PL"/>
        </w:rPr>
      </w:pPr>
      <w:r w:rsidRPr="009B15FF">
        <w:rPr>
          <w:rFonts w:ascii="Cambria" w:hAnsi="Cambria" w:cs="Calibri"/>
          <w:b/>
          <w:lang w:eastAsia="pl-PL"/>
        </w:rPr>
        <w:t>NR  EZP-272/……/202….Z DNIA …………...</w:t>
      </w:r>
      <w:r w:rsidRPr="009B15FF">
        <w:rPr>
          <w:rFonts w:ascii="Cambria" w:hAnsi="Cambria" w:cs="Calibri"/>
          <w:b/>
          <w:lang w:eastAsia="pl-PL"/>
        </w:rPr>
        <w:br/>
      </w:r>
    </w:p>
    <w:p w14:paraId="1544E9AA" w14:textId="77777777" w:rsidR="00AC7FAE" w:rsidRPr="009B15FF" w:rsidRDefault="00AC7FAE" w:rsidP="00AC7FAE">
      <w:pPr>
        <w:jc w:val="both"/>
        <w:rPr>
          <w:rFonts w:ascii="Cambria" w:eastAsia="Calibri" w:hAnsi="Cambria" w:cs="Times New Roman"/>
        </w:rPr>
      </w:pPr>
      <w:r w:rsidRPr="009B15FF">
        <w:rPr>
          <w:rFonts w:ascii="Cambria" w:eastAsia="Calibri" w:hAnsi="Cambria" w:cs="Times New Roman"/>
        </w:rPr>
        <w:t>Zgodnie z art. 14 Rozporządzenia Parlamentu Europejskiego i Rady (UE) 2016/679 z dnia 27 kwietnia 2016 r. w sprawie ochrony osób fizycznych w związku z przetwarzaniem danych osobowych i w sprawie swobodnego przepływu takich danych oraz uchylenia dyrektywy 95/46/WE (dalej „RODO”), Zamawiający informuje, że:</w:t>
      </w:r>
    </w:p>
    <w:p w14:paraId="0FC4C978" w14:textId="77777777" w:rsidR="00AC7FAE" w:rsidRPr="009B15FF" w:rsidRDefault="00AC7FAE" w:rsidP="00AC7FAE">
      <w:pPr>
        <w:numPr>
          <w:ilvl w:val="0"/>
          <w:numId w:val="84"/>
        </w:numPr>
        <w:suppressAutoHyphens/>
        <w:autoSpaceDN w:val="0"/>
        <w:spacing w:after="0" w:line="276" w:lineRule="auto"/>
        <w:ind w:left="567" w:hanging="567"/>
        <w:jc w:val="both"/>
        <w:textAlignment w:val="baseline"/>
        <w:rPr>
          <w:rFonts w:ascii="Cambria" w:eastAsia="Calibri" w:hAnsi="Cambria" w:cs="Arial"/>
        </w:rPr>
      </w:pPr>
      <w:r w:rsidRPr="009B15FF">
        <w:rPr>
          <w:rFonts w:ascii="Cambria" w:eastAsia="Calibri" w:hAnsi="Cambria" w:cs="Times New Roman"/>
          <w:b/>
        </w:rPr>
        <w:t xml:space="preserve">Administrator </w:t>
      </w:r>
    </w:p>
    <w:p w14:paraId="0B71C89A" w14:textId="77777777" w:rsidR="00AC7FAE" w:rsidRPr="009B15FF" w:rsidRDefault="00AC7FAE" w:rsidP="00AC7FAE">
      <w:pPr>
        <w:suppressAutoHyphens/>
        <w:autoSpaceDN w:val="0"/>
        <w:spacing w:after="0" w:line="276" w:lineRule="auto"/>
        <w:ind w:left="567"/>
        <w:jc w:val="both"/>
        <w:textAlignment w:val="baseline"/>
        <w:rPr>
          <w:rFonts w:ascii="Cambria" w:eastAsia="Calibri" w:hAnsi="Cambria" w:cs="Arial"/>
        </w:rPr>
      </w:pPr>
      <w:r w:rsidRPr="009B15FF">
        <w:rPr>
          <w:rFonts w:ascii="Cambria" w:eastAsia="Calibri" w:hAnsi="Cambria" w:cs="Arial"/>
        </w:rPr>
        <w:t>Administratorem, czyli podmiotem decydującym o celach i sposobach przetwarzania danych osobowych pozyskanych w celu realizacji w/w Umowy jest:</w:t>
      </w:r>
    </w:p>
    <w:p w14:paraId="272984C7" w14:textId="77777777" w:rsidR="00AC7FAE" w:rsidRPr="009B15FF" w:rsidRDefault="00AC7FAE" w:rsidP="00AC7FAE">
      <w:pPr>
        <w:suppressAutoHyphens/>
        <w:autoSpaceDN w:val="0"/>
        <w:spacing w:after="0"/>
        <w:ind w:left="567"/>
        <w:jc w:val="both"/>
        <w:textAlignment w:val="baseline"/>
        <w:rPr>
          <w:rFonts w:ascii="Cambria" w:eastAsia="Calibri" w:hAnsi="Cambria" w:cs="Arial"/>
        </w:rPr>
      </w:pPr>
      <w:r w:rsidRPr="009B15FF">
        <w:rPr>
          <w:rFonts w:ascii="Cambria" w:eastAsia="Calibri" w:hAnsi="Cambria" w:cs="Arial"/>
        </w:rPr>
        <w:t xml:space="preserve">Uniwersytecki Szpital Dziecięcy w Krakowie (dalej „Szpital”) adres: ul. Wielicka 265, 30-663 Kraków, tel. 12 333 93 83 ;e-mail: </w:t>
      </w:r>
      <w:hyperlink r:id="rId19" w:history="1">
        <w:r w:rsidRPr="009B15FF">
          <w:rPr>
            <w:rStyle w:val="Hipercze"/>
            <w:rFonts w:ascii="Cambria" w:eastAsia="Calibri" w:hAnsi="Cambria" w:cs="Arial"/>
          </w:rPr>
          <w:t>sekretariat@usdk.pl</w:t>
        </w:r>
      </w:hyperlink>
    </w:p>
    <w:p w14:paraId="7ED78F0B" w14:textId="77777777" w:rsidR="00AC7FAE" w:rsidRPr="009B15FF" w:rsidRDefault="00AC7FAE" w:rsidP="00AC7FAE">
      <w:pPr>
        <w:numPr>
          <w:ilvl w:val="0"/>
          <w:numId w:val="84"/>
        </w:numPr>
        <w:suppressAutoHyphens/>
        <w:autoSpaceDN w:val="0"/>
        <w:spacing w:after="0" w:line="276" w:lineRule="auto"/>
        <w:ind w:left="567" w:hanging="567"/>
        <w:jc w:val="both"/>
        <w:textAlignment w:val="baseline"/>
        <w:rPr>
          <w:rFonts w:ascii="Cambria" w:eastAsia="Calibri" w:hAnsi="Cambria" w:cs="Times New Roman"/>
          <w:b/>
        </w:rPr>
      </w:pPr>
      <w:r w:rsidRPr="009B15FF">
        <w:rPr>
          <w:rFonts w:ascii="Cambria" w:eastAsia="Calibri" w:hAnsi="Cambria" w:cs="Times New Roman"/>
          <w:b/>
        </w:rPr>
        <w:t>Inspektor ochrony danych</w:t>
      </w:r>
    </w:p>
    <w:p w14:paraId="2E97A783" w14:textId="77777777" w:rsidR="00AC7FAE" w:rsidRPr="009B15FF" w:rsidRDefault="00AC7FAE" w:rsidP="00AC7FAE">
      <w:pPr>
        <w:suppressAutoHyphens/>
        <w:autoSpaceDN w:val="0"/>
        <w:spacing w:after="0"/>
        <w:ind w:left="567"/>
        <w:jc w:val="both"/>
        <w:textAlignment w:val="baseline"/>
        <w:rPr>
          <w:rFonts w:ascii="Cambria" w:eastAsia="Calibri" w:hAnsi="Cambria" w:cs="Times New Roman"/>
        </w:rPr>
      </w:pPr>
      <w:r w:rsidRPr="009B15FF">
        <w:rPr>
          <w:rFonts w:ascii="Cambria" w:eastAsia="Calibri" w:hAnsi="Cambria" w:cs="Times New Roman"/>
        </w:rPr>
        <w:t>Szpital wyznaczył Inspektora ochrony danych. Jest to osoba, z którą może się Pani/Pan kontaktować we wszystkich sprawach dotyczących przetwarzania Pani/Pana danych osobowych oraz korzystania z praw związanych z przetwarzaniem danych. Z Inspektorem można kontaktować się w następujący sposób:</w:t>
      </w:r>
    </w:p>
    <w:p w14:paraId="0B0212A7" w14:textId="77777777" w:rsidR="00AC7FAE" w:rsidRPr="009B15FF" w:rsidRDefault="00AC7FAE" w:rsidP="00AC7FAE">
      <w:pPr>
        <w:suppressAutoHyphens/>
        <w:autoSpaceDN w:val="0"/>
        <w:spacing w:after="0"/>
        <w:ind w:left="567"/>
        <w:jc w:val="both"/>
        <w:textAlignment w:val="baseline"/>
        <w:rPr>
          <w:rFonts w:ascii="Cambria" w:eastAsia="Calibri" w:hAnsi="Cambria" w:cs="Times New Roman"/>
        </w:rPr>
      </w:pPr>
      <w:r w:rsidRPr="009B15FF">
        <w:rPr>
          <w:rFonts w:ascii="Cambria" w:eastAsia="Calibri" w:hAnsi="Cambria" w:cs="Times New Roman"/>
        </w:rPr>
        <w:t>- listownie na adres: ul. Wielicka 265, 30-663 Kraków z dopiskiem „Inspektor ochrony danych”</w:t>
      </w:r>
    </w:p>
    <w:p w14:paraId="69923DC6" w14:textId="77777777" w:rsidR="00AC7FAE" w:rsidRPr="009B15FF" w:rsidRDefault="00AC7FAE" w:rsidP="00AC7FAE">
      <w:pPr>
        <w:suppressAutoHyphens/>
        <w:autoSpaceDN w:val="0"/>
        <w:spacing w:after="0"/>
        <w:ind w:firstLine="567"/>
        <w:jc w:val="both"/>
        <w:textAlignment w:val="baseline"/>
        <w:rPr>
          <w:rFonts w:ascii="Cambria" w:eastAsia="Calibri" w:hAnsi="Cambria" w:cs="Times New Roman"/>
        </w:rPr>
      </w:pPr>
      <w:r w:rsidRPr="009B15FF">
        <w:rPr>
          <w:rFonts w:ascii="Cambria" w:eastAsia="Calibri" w:hAnsi="Cambria" w:cs="Times New Roman"/>
        </w:rPr>
        <w:t xml:space="preserve">- telefonicznie pod numerem: 12 333 9409 </w:t>
      </w:r>
    </w:p>
    <w:p w14:paraId="2A58BC1C" w14:textId="77777777" w:rsidR="00AC7FAE" w:rsidRPr="009B15FF" w:rsidRDefault="00AC7FAE" w:rsidP="00AC7FAE">
      <w:pPr>
        <w:suppressAutoHyphens/>
        <w:autoSpaceDN w:val="0"/>
        <w:spacing w:after="0"/>
        <w:ind w:firstLine="567"/>
        <w:jc w:val="both"/>
        <w:textAlignment w:val="baseline"/>
        <w:rPr>
          <w:rFonts w:ascii="Cambria" w:eastAsia="Calibri" w:hAnsi="Cambria" w:cs="Times New Roman"/>
        </w:rPr>
      </w:pPr>
      <w:r w:rsidRPr="009B15FF">
        <w:rPr>
          <w:rFonts w:ascii="Cambria" w:eastAsia="Calibri" w:hAnsi="Cambria" w:cs="Times New Roman"/>
        </w:rPr>
        <w:t xml:space="preserve">- poprzez e-mail: </w:t>
      </w:r>
      <w:hyperlink r:id="rId20" w:history="1">
        <w:r w:rsidRPr="009B15FF">
          <w:rPr>
            <w:rStyle w:val="Hipercze"/>
            <w:rFonts w:ascii="Cambria" w:eastAsia="Calibri" w:hAnsi="Cambria" w:cs="Times New Roman"/>
          </w:rPr>
          <w:t>iod@usdk.pl</w:t>
        </w:r>
      </w:hyperlink>
    </w:p>
    <w:p w14:paraId="29353638" w14:textId="77777777" w:rsidR="00AC7FAE" w:rsidRPr="009B15FF" w:rsidRDefault="00AC7FAE" w:rsidP="00AC7FAE">
      <w:pPr>
        <w:numPr>
          <w:ilvl w:val="0"/>
          <w:numId w:val="84"/>
        </w:numPr>
        <w:suppressAutoHyphens/>
        <w:autoSpaceDN w:val="0"/>
        <w:spacing w:after="0" w:line="276" w:lineRule="auto"/>
        <w:ind w:left="567" w:hanging="567"/>
        <w:jc w:val="both"/>
        <w:textAlignment w:val="baseline"/>
        <w:rPr>
          <w:rFonts w:ascii="Cambria" w:eastAsia="Calibri" w:hAnsi="Cambria" w:cs="Times New Roman"/>
          <w:b/>
        </w:rPr>
      </w:pPr>
      <w:r w:rsidRPr="009B15FF">
        <w:rPr>
          <w:rFonts w:ascii="Cambria" w:eastAsia="Calibri" w:hAnsi="Cambria" w:cs="Times New Roman"/>
          <w:b/>
        </w:rPr>
        <w:t>Informacja o źródle danych oraz kategoriach danych</w:t>
      </w:r>
    </w:p>
    <w:p w14:paraId="796DD716" w14:textId="6CAB180D" w:rsidR="00AC7FAE" w:rsidRPr="009B15FF" w:rsidRDefault="00AC7FAE" w:rsidP="00AC7FAE">
      <w:pPr>
        <w:suppressAutoHyphens/>
        <w:autoSpaceDN w:val="0"/>
        <w:spacing w:after="0" w:line="276" w:lineRule="auto"/>
        <w:ind w:left="567"/>
        <w:jc w:val="both"/>
        <w:textAlignment w:val="baseline"/>
        <w:rPr>
          <w:rFonts w:ascii="Cambria" w:eastAsia="Calibri" w:hAnsi="Cambria" w:cs="Times New Roman"/>
          <w:b/>
        </w:rPr>
      </w:pPr>
      <w:r w:rsidRPr="009B15FF">
        <w:rPr>
          <w:rFonts w:ascii="Cambria" w:eastAsia="Calibri" w:hAnsi="Cambria" w:cs="Times New Roman"/>
        </w:rPr>
        <w:t xml:space="preserve">Szpital pozyskał Pani/Pana dane osobowe od Wykonawcy wyłonionego w postępowaniu </w:t>
      </w:r>
      <w:r w:rsidRPr="009B15FF">
        <w:rPr>
          <w:rFonts w:ascii="Cambria" w:eastAsia="Calibri" w:hAnsi="Cambria" w:cs="Times New Roman"/>
        </w:rPr>
        <w:br/>
        <w:t xml:space="preserve">o udzielenie zamówienia publicznego w </w:t>
      </w:r>
      <w:r w:rsidRPr="009B15FF">
        <w:rPr>
          <w:rFonts w:ascii="Cambria" w:eastAsia="Calibri" w:hAnsi="Cambria" w:cs="Times New Roman"/>
          <w:b/>
        </w:rPr>
        <w:t xml:space="preserve">trybie przetargu nieograniczonego,  </w:t>
      </w:r>
      <w:r w:rsidRPr="00D44FDB">
        <w:rPr>
          <w:rFonts w:ascii="Cambria" w:eastAsia="Calibri" w:hAnsi="Cambria" w:cs="Times New Roman"/>
          <w:b/>
        </w:rPr>
        <w:t xml:space="preserve">postępowanie   </w:t>
      </w:r>
      <w:r w:rsidR="00CF3A66">
        <w:rPr>
          <w:rFonts w:ascii="Cambria" w:eastAsia="Calibri" w:hAnsi="Cambria" w:cs="Times New Roman"/>
          <w:b/>
        </w:rPr>
        <w:t>Nr EZP-271-2-150</w:t>
      </w:r>
      <w:r w:rsidRPr="00D44FDB">
        <w:rPr>
          <w:rFonts w:ascii="Cambria" w:eastAsia="Calibri" w:hAnsi="Cambria" w:cs="Times New Roman"/>
          <w:b/>
        </w:rPr>
        <w:t xml:space="preserve">/PN/2020 </w:t>
      </w:r>
    </w:p>
    <w:p w14:paraId="05E1518B" w14:textId="77777777" w:rsidR="00AC7FAE" w:rsidRPr="009B15FF" w:rsidRDefault="00AC7FAE" w:rsidP="00AC7FAE">
      <w:pPr>
        <w:suppressAutoHyphens/>
        <w:autoSpaceDN w:val="0"/>
        <w:spacing w:after="0" w:line="276" w:lineRule="auto"/>
        <w:ind w:left="567"/>
        <w:jc w:val="both"/>
        <w:textAlignment w:val="baseline"/>
        <w:rPr>
          <w:rFonts w:ascii="Cambria" w:eastAsia="Calibri" w:hAnsi="Cambria" w:cs="Times New Roman"/>
        </w:rPr>
      </w:pPr>
      <w:r w:rsidRPr="009B15FF">
        <w:rPr>
          <w:rFonts w:ascii="Cambria" w:eastAsia="Calibri" w:hAnsi="Cambria" w:cs="Times New Roman"/>
          <w:b/>
        </w:rPr>
        <w:t>Kategorie przetwarzanych danych osobowych mogą obejmować</w:t>
      </w:r>
      <w:r w:rsidRPr="009B15FF">
        <w:rPr>
          <w:rFonts w:ascii="Cambria" w:eastAsia="Calibri" w:hAnsi="Cambria" w:cs="Times New Roman"/>
        </w:rPr>
        <w:t>: imię i nazwisko, stanowisko/funkcja, dane kontaktowe (telefon, e-mail), kwalifikacje zawodowe w zakresie wymaganym przez Zamawiającego.</w:t>
      </w:r>
    </w:p>
    <w:p w14:paraId="3002005D" w14:textId="77777777" w:rsidR="00AC7FAE" w:rsidRPr="009B15FF" w:rsidRDefault="00AC7FAE" w:rsidP="00AC7FAE">
      <w:pPr>
        <w:numPr>
          <w:ilvl w:val="0"/>
          <w:numId w:val="84"/>
        </w:numPr>
        <w:suppressAutoHyphens/>
        <w:autoSpaceDN w:val="0"/>
        <w:spacing w:after="0" w:line="276" w:lineRule="auto"/>
        <w:ind w:left="567" w:hanging="567"/>
        <w:jc w:val="both"/>
        <w:textAlignment w:val="baseline"/>
        <w:rPr>
          <w:rFonts w:ascii="Cambria" w:eastAsia="Calibri" w:hAnsi="Cambria" w:cs="Times New Roman"/>
          <w:b/>
        </w:rPr>
      </w:pPr>
      <w:r w:rsidRPr="009B15FF">
        <w:rPr>
          <w:rFonts w:ascii="Cambria" w:eastAsia="Calibri" w:hAnsi="Cambria" w:cs="Times New Roman"/>
          <w:b/>
        </w:rPr>
        <w:t>Cel przetwarzania danych osobowych oraz podstawa prawna przetwarzania</w:t>
      </w:r>
    </w:p>
    <w:p w14:paraId="57D4B278" w14:textId="77777777" w:rsidR="00AC7FAE" w:rsidRPr="009B15FF" w:rsidRDefault="00AC7FAE" w:rsidP="00AC7FAE">
      <w:pPr>
        <w:suppressAutoHyphens/>
        <w:autoSpaceDN w:val="0"/>
        <w:spacing w:after="0" w:line="240" w:lineRule="auto"/>
        <w:ind w:left="567"/>
        <w:jc w:val="both"/>
        <w:textAlignment w:val="baseline"/>
        <w:rPr>
          <w:rFonts w:ascii="Cambria" w:eastAsia="Calibri" w:hAnsi="Cambria" w:cs="Times New Roman"/>
        </w:rPr>
      </w:pPr>
      <w:r w:rsidRPr="009B15FF">
        <w:rPr>
          <w:rFonts w:ascii="Cambria" w:eastAsia="Calibri" w:hAnsi="Cambria" w:cs="Times New Roman"/>
        </w:rPr>
        <w:t>Szpital będzie przetwarzać Pani/Pana dane osobowe do celów wynikających z prawnie uzasadnionych interesów obejmujących realizację umowy z Wykonawcą, w imieniu którego Pani/Pan działa, w myśl art. 6 ust. 1 lit. f) RODO oraz na podstawie obowiązków wynikających m.in. z ustawy prawo zamówień publicznych,  ustawy o narodowym zasobie archiwalnym i archiwach.</w:t>
      </w:r>
    </w:p>
    <w:p w14:paraId="15CF98C3" w14:textId="77777777" w:rsidR="00AC7FAE" w:rsidRPr="009B15FF" w:rsidRDefault="00AC7FAE" w:rsidP="00AC7FAE">
      <w:pPr>
        <w:numPr>
          <w:ilvl w:val="0"/>
          <w:numId w:val="84"/>
        </w:numPr>
        <w:suppressAutoHyphens/>
        <w:autoSpaceDN w:val="0"/>
        <w:spacing w:after="0" w:line="240" w:lineRule="auto"/>
        <w:ind w:left="567" w:hanging="567"/>
        <w:contextualSpacing/>
        <w:jc w:val="both"/>
        <w:textAlignment w:val="baseline"/>
        <w:rPr>
          <w:rFonts w:ascii="Cambria" w:eastAsia="Calibri" w:hAnsi="Cambria" w:cs="Times New Roman"/>
          <w:lang w:eastAsia="pl-PL"/>
        </w:rPr>
      </w:pPr>
      <w:r w:rsidRPr="009B15FF">
        <w:rPr>
          <w:rFonts w:ascii="Cambria" w:eastAsia="Calibri" w:hAnsi="Cambria" w:cs="Times New Roman"/>
          <w:b/>
          <w:lang w:eastAsia="pl-PL"/>
        </w:rPr>
        <w:t>Kategoria odbiorców danych osobowych</w:t>
      </w:r>
    </w:p>
    <w:p w14:paraId="58242B48" w14:textId="77777777" w:rsidR="00AC7FAE" w:rsidRPr="009B15FF" w:rsidRDefault="00AC7FAE" w:rsidP="00AC7FAE">
      <w:pPr>
        <w:spacing w:after="0" w:line="240" w:lineRule="auto"/>
        <w:ind w:left="567"/>
        <w:jc w:val="both"/>
        <w:rPr>
          <w:rFonts w:ascii="Cambria" w:eastAsia="Calibri" w:hAnsi="Cambria" w:cs="Times New Roman"/>
        </w:rPr>
      </w:pPr>
      <w:r w:rsidRPr="009B15FF">
        <w:rPr>
          <w:rFonts w:ascii="Cambria" w:eastAsia="Calibri" w:hAnsi="Cambria" w:cs="Times New Roman"/>
        </w:rPr>
        <w:t xml:space="preserve">Szpital może udostępnić Pani/Pana dane osobowe podmiotom uprawnionym na podstawie przepisów prawa. </w:t>
      </w:r>
    </w:p>
    <w:p w14:paraId="7E9D5D11" w14:textId="77777777" w:rsidR="00AC7FAE" w:rsidRPr="009B15FF" w:rsidRDefault="00AC7FAE" w:rsidP="00AC7FAE">
      <w:pPr>
        <w:spacing w:after="0" w:line="240" w:lineRule="auto"/>
        <w:ind w:left="567"/>
        <w:jc w:val="both"/>
        <w:rPr>
          <w:rFonts w:ascii="Cambria" w:hAnsi="Cambria"/>
        </w:rPr>
      </w:pPr>
      <w:r w:rsidRPr="009B15FF">
        <w:rPr>
          <w:rFonts w:ascii="Cambria" w:hAnsi="Cambria"/>
        </w:rPr>
        <w:t>Ponadto odbiorcami Państwa danych osobowych mogą być dostawcy usług, z którymi  Szpital zawarł umowy. Są to m.in. podmioty zapewniającymi obsługę i wsparcie systemów teleinformatycznych, usługi związane z niszczeniem i utylizacją dokumentacji oraz innych nośników zawierających dane osobowe.</w:t>
      </w:r>
    </w:p>
    <w:p w14:paraId="7608554D" w14:textId="4392B07C" w:rsidR="00AC7FAE" w:rsidRPr="00A018D1" w:rsidRDefault="00AC7FAE" w:rsidP="00A018D1">
      <w:pPr>
        <w:spacing w:after="0" w:line="240" w:lineRule="auto"/>
        <w:ind w:left="567"/>
        <w:jc w:val="both"/>
        <w:rPr>
          <w:rFonts w:ascii="Cambria" w:eastAsia="Times New Roman" w:hAnsi="Cambria" w:cs="Arial"/>
          <w:color w:val="000000"/>
          <w:lang w:eastAsia="pl-PL"/>
        </w:rPr>
      </w:pPr>
      <w:r w:rsidRPr="00A018D1">
        <w:rPr>
          <w:rFonts w:ascii="Cambria" w:hAnsi="Cambria"/>
        </w:rPr>
        <w:lastRenderedPageBreak/>
        <w:t xml:space="preserve">W związku z przystąpieniem przez Szpital w roli Partnera do </w:t>
      </w:r>
      <w:r w:rsidR="00A018D1" w:rsidRPr="00A018D1">
        <w:rPr>
          <w:rFonts w:ascii="Cambria" w:eastAsia="Times New Roman" w:hAnsi="Cambria" w:cs="Arial"/>
          <w:color w:val="000000"/>
          <w:lang w:eastAsia="pl-PL"/>
        </w:rPr>
        <w:t xml:space="preserve">Projektu pn. „Małopolska Tarcza Antykryzysowa – Pakiet Medyczny 2” planowanego do współfinansowania z Regionalnego Programu Operacyjnego Województwa Małopolskiego na lata 2014 – 2020, 9 Oś Priorytetowa Region Spójny Społecznie, Działanie 9.2 Usługi Społeczne i Zdrowotne, Poddziałanie 9.2.1 Usługi Społeczne i Zdrowotne w Regionie. </w:t>
      </w:r>
      <w:r w:rsidRPr="00A018D1">
        <w:rPr>
          <w:rFonts w:ascii="Cambria" w:hAnsi="Cambria"/>
        </w:rPr>
        <w:t xml:space="preserve">Szczegółowe informacje dotyczące przetwarzania danych osobowych w Projekcie zawarte są w Klauzuli informacyjnej opublikowanej pod adresem: </w:t>
      </w:r>
      <w:hyperlink r:id="rId21" w:tgtFrame="_blank" w:history="1">
        <w:r w:rsidRPr="00A018D1">
          <w:rPr>
            <w:rStyle w:val="Hipercze"/>
          </w:rPr>
          <w:t>https://szpitalzdrowia.pl/malopolska-tarcza-antykryzysowa-pakiet-medyczny/</w:t>
        </w:r>
      </w:hyperlink>
    </w:p>
    <w:p w14:paraId="38BD5C31" w14:textId="77777777" w:rsidR="00AC7FAE" w:rsidRPr="009B15FF" w:rsidRDefault="00AC7FAE" w:rsidP="00AC7FAE">
      <w:pPr>
        <w:numPr>
          <w:ilvl w:val="0"/>
          <w:numId w:val="84"/>
        </w:numPr>
        <w:suppressAutoHyphens/>
        <w:autoSpaceDN w:val="0"/>
        <w:spacing w:after="0" w:line="240" w:lineRule="auto"/>
        <w:ind w:left="567" w:hanging="567"/>
        <w:jc w:val="both"/>
        <w:textAlignment w:val="baseline"/>
        <w:rPr>
          <w:rFonts w:ascii="Cambria" w:eastAsia="Calibri" w:hAnsi="Cambria" w:cs="Times New Roman"/>
        </w:rPr>
      </w:pPr>
      <w:r w:rsidRPr="009B15FF">
        <w:rPr>
          <w:rFonts w:ascii="Cambria" w:eastAsia="Calibri" w:hAnsi="Cambria" w:cs="Times New Roman"/>
          <w:b/>
        </w:rPr>
        <w:t>Przekazywanie danych poza obszar EOG</w:t>
      </w:r>
    </w:p>
    <w:p w14:paraId="538688F5" w14:textId="77777777" w:rsidR="00AC7FAE" w:rsidRPr="009B15FF" w:rsidRDefault="00AC7FAE" w:rsidP="00AC7FAE">
      <w:pPr>
        <w:suppressAutoHyphens/>
        <w:autoSpaceDN w:val="0"/>
        <w:spacing w:after="0" w:line="240" w:lineRule="auto"/>
        <w:ind w:left="567"/>
        <w:jc w:val="both"/>
        <w:textAlignment w:val="baseline"/>
        <w:rPr>
          <w:rFonts w:ascii="Cambria" w:eastAsia="Calibri" w:hAnsi="Cambria" w:cs="Times New Roman"/>
        </w:rPr>
      </w:pPr>
      <w:r w:rsidRPr="009B15FF">
        <w:rPr>
          <w:rFonts w:ascii="Cambria" w:eastAsia="Calibri" w:hAnsi="Cambria" w:cs="Times New Roman"/>
        </w:rPr>
        <w:t>Pani/Pana dane osobowe nie będą przekazywane do państw znajdujących się poza Europejskim Obszarem Gospodarczym.</w:t>
      </w:r>
    </w:p>
    <w:p w14:paraId="6B4111F1" w14:textId="77777777" w:rsidR="00AC7FAE" w:rsidRPr="009B15FF" w:rsidRDefault="00AC7FAE" w:rsidP="00AC7FAE">
      <w:pPr>
        <w:numPr>
          <w:ilvl w:val="0"/>
          <w:numId w:val="84"/>
        </w:numPr>
        <w:suppressAutoHyphens/>
        <w:autoSpaceDN w:val="0"/>
        <w:spacing w:after="0" w:line="276" w:lineRule="auto"/>
        <w:ind w:left="567" w:hanging="567"/>
        <w:jc w:val="both"/>
        <w:textAlignment w:val="baseline"/>
        <w:rPr>
          <w:rFonts w:ascii="Cambria" w:eastAsia="Calibri" w:hAnsi="Cambria" w:cs="Times New Roman"/>
          <w:b/>
        </w:rPr>
      </w:pPr>
      <w:r w:rsidRPr="009B15FF">
        <w:rPr>
          <w:rFonts w:ascii="Cambria" w:eastAsia="Calibri" w:hAnsi="Cambria" w:cs="Times New Roman"/>
          <w:b/>
        </w:rPr>
        <w:t>Okres przechowywania danych osobowych</w:t>
      </w:r>
    </w:p>
    <w:p w14:paraId="3A5A3CD1" w14:textId="77777777" w:rsidR="00AC7FAE" w:rsidRPr="009B15FF" w:rsidRDefault="00AC7FAE" w:rsidP="00AC7FAE">
      <w:pPr>
        <w:spacing w:after="0" w:line="240" w:lineRule="auto"/>
        <w:ind w:left="567"/>
        <w:jc w:val="both"/>
        <w:rPr>
          <w:rFonts w:ascii="Cambria" w:hAnsi="Cambria"/>
        </w:rPr>
      </w:pPr>
      <w:r w:rsidRPr="009B15FF">
        <w:rPr>
          <w:rFonts w:ascii="Cambria" w:eastAsia="Calibri" w:hAnsi="Cambria" w:cs="Times New Roman"/>
        </w:rPr>
        <w:t xml:space="preserve">Pani/Pana dane osobowe będą przetwarzane w okresie realizacji umowy zawartej z Wykonawcą, w imieniu którego Pani/Pan działa, a następnie przechowywane przez okres wynikający z odpowiednich przepisów prawa lub do momentu przedawnienia roszczeń mogących powstać z tytułu zawarcia umowy, </w:t>
      </w:r>
      <w:r w:rsidRPr="009B15FF">
        <w:rPr>
          <w:rFonts w:ascii="Cambria" w:hAnsi="Cambria"/>
        </w:rPr>
        <w:t>a w przypadku zamówień współfinansowanych ze środków UE do czasu zakończenia realizacji i rozliczenia projektu oraz zakończenia okresu trwałości dla projektu - zgodnie z warunkami realizowanych programów i przepisach o archiwizacji.</w:t>
      </w:r>
    </w:p>
    <w:p w14:paraId="32DBF7EA" w14:textId="77777777" w:rsidR="00AC7FAE" w:rsidRPr="009B15FF" w:rsidRDefault="00AC7FAE" w:rsidP="00AC7FAE">
      <w:pPr>
        <w:numPr>
          <w:ilvl w:val="0"/>
          <w:numId w:val="84"/>
        </w:numPr>
        <w:suppressAutoHyphens/>
        <w:autoSpaceDN w:val="0"/>
        <w:spacing w:after="0" w:line="276" w:lineRule="auto"/>
        <w:ind w:left="567" w:hanging="567"/>
        <w:jc w:val="both"/>
        <w:textAlignment w:val="baseline"/>
        <w:rPr>
          <w:rFonts w:ascii="Cambria" w:eastAsia="Calibri" w:hAnsi="Cambria" w:cs="Times New Roman"/>
          <w:b/>
        </w:rPr>
      </w:pPr>
      <w:r w:rsidRPr="009B15FF">
        <w:rPr>
          <w:rFonts w:ascii="Cambria" w:eastAsia="Calibri" w:hAnsi="Cambria" w:cs="Times New Roman"/>
          <w:b/>
        </w:rPr>
        <w:t>Prawa osób, których dane dotyczą</w:t>
      </w:r>
    </w:p>
    <w:p w14:paraId="3BC2AB9E" w14:textId="77777777" w:rsidR="00AC7FAE" w:rsidRPr="009B15FF" w:rsidRDefault="00AC7FAE" w:rsidP="00AC7FAE">
      <w:pPr>
        <w:spacing w:after="0" w:line="240" w:lineRule="auto"/>
        <w:ind w:firstLine="567"/>
        <w:jc w:val="both"/>
        <w:rPr>
          <w:rFonts w:ascii="Cambria" w:eastAsia="Calibri" w:hAnsi="Cambria" w:cs="Times New Roman"/>
        </w:rPr>
      </w:pPr>
      <w:r w:rsidRPr="009B15FF">
        <w:rPr>
          <w:rFonts w:ascii="Cambria" w:eastAsia="Calibri" w:hAnsi="Cambria" w:cs="Times New Roman"/>
        </w:rPr>
        <w:t>Na warunkach i zasadach określonych przepisami RODO przysługuje Pani/Panu:</w:t>
      </w:r>
    </w:p>
    <w:p w14:paraId="363E9D8C" w14:textId="77777777" w:rsidR="00AC7FAE" w:rsidRPr="009B15FF" w:rsidRDefault="00AC7FAE" w:rsidP="00AC7FAE">
      <w:pPr>
        <w:numPr>
          <w:ilvl w:val="0"/>
          <w:numId w:val="85"/>
        </w:numPr>
        <w:spacing w:after="0" w:line="240" w:lineRule="auto"/>
        <w:contextualSpacing/>
        <w:jc w:val="both"/>
        <w:rPr>
          <w:rFonts w:ascii="Cambria" w:eastAsia="Calibri" w:hAnsi="Cambria" w:cs="Times New Roman"/>
          <w:lang w:eastAsia="pl-PL"/>
        </w:rPr>
      </w:pPr>
      <w:r w:rsidRPr="009B15FF">
        <w:rPr>
          <w:rFonts w:ascii="Cambria" w:eastAsia="Calibri" w:hAnsi="Cambria" w:cs="Times New Roman"/>
          <w:lang w:eastAsia="pl-PL"/>
        </w:rPr>
        <w:t>prawo dostępu do treści swoich danych, w tym  otrzymania kopii danych,</w:t>
      </w:r>
    </w:p>
    <w:p w14:paraId="1B2ED2D6" w14:textId="77777777" w:rsidR="00AC7FAE" w:rsidRPr="009B15FF" w:rsidRDefault="00AC7FAE" w:rsidP="00AC7FAE">
      <w:pPr>
        <w:numPr>
          <w:ilvl w:val="0"/>
          <w:numId w:val="85"/>
        </w:numPr>
        <w:spacing w:after="0" w:line="240" w:lineRule="auto"/>
        <w:contextualSpacing/>
        <w:jc w:val="both"/>
        <w:rPr>
          <w:rFonts w:ascii="Cambria" w:eastAsia="Calibri" w:hAnsi="Cambria" w:cs="Times New Roman"/>
          <w:lang w:eastAsia="pl-PL"/>
        </w:rPr>
      </w:pPr>
      <w:r w:rsidRPr="009B15FF">
        <w:rPr>
          <w:rFonts w:ascii="Cambria" w:eastAsia="Calibri" w:hAnsi="Cambria" w:cs="Times New Roman"/>
          <w:lang w:eastAsia="pl-PL"/>
        </w:rPr>
        <w:t xml:space="preserve">prawo do sprostowania  swoich danych osobowych, czyli wnioskowania o poprawienie </w:t>
      </w:r>
    </w:p>
    <w:p w14:paraId="6E5B2073" w14:textId="77777777" w:rsidR="00AC7FAE" w:rsidRPr="009B15FF" w:rsidRDefault="00AC7FAE" w:rsidP="00AC7FAE">
      <w:pPr>
        <w:spacing w:after="0" w:line="240" w:lineRule="auto"/>
        <w:ind w:left="1440"/>
        <w:contextualSpacing/>
        <w:jc w:val="both"/>
        <w:rPr>
          <w:rFonts w:ascii="Cambria" w:eastAsia="Calibri" w:hAnsi="Cambria" w:cs="Times New Roman"/>
          <w:lang w:eastAsia="pl-PL"/>
        </w:rPr>
      </w:pPr>
      <w:r w:rsidRPr="009B15FF">
        <w:rPr>
          <w:rFonts w:ascii="Cambria" w:eastAsia="Calibri" w:hAnsi="Cambria" w:cs="Times New Roman"/>
          <w:lang w:eastAsia="pl-PL"/>
        </w:rPr>
        <w:t>lub uzupełnienia niekompletnych danych,</w:t>
      </w:r>
    </w:p>
    <w:p w14:paraId="38F8CB45" w14:textId="77777777" w:rsidR="00AC7FAE" w:rsidRPr="009B15FF" w:rsidRDefault="00AC7FAE" w:rsidP="00AC7FAE">
      <w:pPr>
        <w:numPr>
          <w:ilvl w:val="0"/>
          <w:numId w:val="85"/>
        </w:numPr>
        <w:spacing w:after="0" w:line="240" w:lineRule="auto"/>
        <w:contextualSpacing/>
        <w:jc w:val="both"/>
        <w:rPr>
          <w:rFonts w:ascii="Cambria" w:eastAsia="Calibri" w:hAnsi="Cambria" w:cs="Times New Roman"/>
          <w:lang w:eastAsia="pl-PL"/>
        </w:rPr>
      </w:pPr>
      <w:r w:rsidRPr="009B15FF">
        <w:rPr>
          <w:rFonts w:ascii="Cambria" w:eastAsia="Calibri" w:hAnsi="Cambria" w:cs="Times New Roman"/>
          <w:lang w:eastAsia="pl-PL"/>
        </w:rPr>
        <w:t xml:space="preserve">prawo do ich usunięcia, ograniczenia przetwarzania, a także przenoszenia danych – w przypadkach przewidzianych prawem </w:t>
      </w:r>
    </w:p>
    <w:p w14:paraId="3B9AFAB2" w14:textId="77777777" w:rsidR="00AC7FAE" w:rsidRPr="009B15FF" w:rsidRDefault="00AC7FAE" w:rsidP="00AC7FAE">
      <w:pPr>
        <w:numPr>
          <w:ilvl w:val="0"/>
          <w:numId w:val="85"/>
        </w:numPr>
        <w:spacing w:after="0" w:line="240" w:lineRule="auto"/>
        <w:contextualSpacing/>
        <w:jc w:val="both"/>
        <w:rPr>
          <w:rFonts w:ascii="Cambria" w:eastAsia="Calibri" w:hAnsi="Cambria" w:cs="Times New Roman"/>
          <w:lang w:eastAsia="pl-PL"/>
        </w:rPr>
      </w:pPr>
      <w:r w:rsidRPr="009B15FF">
        <w:rPr>
          <w:rFonts w:ascii="Cambria" w:eastAsia="Calibri" w:hAnsi="Cambria" w:cs="Times New Roman"/>
          <w:lang w:eastAsia="pl-PL"/>
        </w:rPr>
        <w:t>prawo do wniesienia sprzeciwu wobec przetwarzania danych - w przypadkach przewidzianych prawem.</w:t>
      </w:r>
    </w:p>
    <w:p w14:paraId="43905655" w14:textId="77777777" w:rsidR="00AC7FAE" w:rsidRPr="009B15FF" w:rsidRDefault="00AC7FAE" w:rsidP="00AC7FAE">
      <w:pPr>
        <w:spacing w:after="0" w:line="240" w:lineRule="auto"/>
        <w:ind w:left="567"/>
        <w:jc w:val="both"/>
        <w:rPr>
          <w:rFonts w:ascii="Cambria" w:eastAsia="Calibri" w:hAnsi="Cambria" w:cs="Times New Roman"/>
        </w:rPr>
      </w:pPr>
      <w:r w:rsidRPr="009B15FF">
        <w:rPr>
          <w:rFonts w:ascii="Cambria" w:eastAsia="Calibri" w:hAnsi="Cambria" w:cs="Times New Roman"/>
        </w:rPr>
        <w:t xml:space="preserve">W celu skorzystania z powyższych praw należy skontaktować się z Administratorem </w:t>
      </w:r>
      <w:r w:rsidRPr="009B15FF">
        <w:rPr>
          <w:rFonts w:ascii="Cambria" w:eastAsia="Calibri" w:hAnsi="Cambria" w:cs="Times New Roman"/>
        </w:rPr>
        <w:br/>
        <w:t xml:space="preserve">lub Inspektorem ochrony danych. </w:t>
      </w:r>
    </w:p>
    <w:p w14:paraId="134CC24A" w14:textId="77777777" w:rsidR="00AC7FAE" w:rsidRPr="009B15FF" w:rsidRDefault="00AC7FAE" w:rsidP="00AC7FAE">
      <w:pPr>
        <w:numPr>
          <w:ilvl w:val="0"/>
          <w:numId w:val="84"/>
        </w:numPr>
        <w:suppressAutoHyphens/>
        <w:autoSpaceDN w:val="0"/>
        <w:spacing w:after="0" w:line="240" w:lineRule="auto"/>
        <w:ind w:left="567" w:hanging="567"/>
        <w:jc w:val="both"/>
        <w:textAlignment w:val="baseline"/>
        <w:rPr>
          <w:rFonts w:ascii="Cambria" w:eastAsia="Calibri" w:hAnsi="Cambria" w:cs="Times New Roman"/>
          <w:b/>
        </w:rPr>
      </w:pPr>
      <w:r w:rsidRPr="009B15FF">
        <w:rPr>
          <w:rFonts w:ascii="Cambria" w:eastAsia="Calibri" w:hAnsi="Cambria" w:cs="Times New Roman"/>
          <w:b/>
        </w:rPr>
        <w:t>Prawo wniesienia skargi</w:t>
      </w:r>
    </w:p>
    <w:p w14:paraId="02C64855" w14:textId="77777777" w:rsidR="00AC7FAE" w:rsidRPr="009B15FF" w:rsidRDefault="00AC7FAE" w:rsidP="00AC7FAE">
      <w:pPr>
        <w:spacing w:after="0" w:line="240" w:lineRule="auto"/>
        <w:ind w:left="567"/>
        <w:jc w:val="both"/>
        <w:rPr>
          <w:rFonts w:ascii="Cambria" w:eastAsia="Calibri" w:hAnsi="Cambria" w:cs="Times New Roman"/>
        </w:rPr>
      </w:pPr>
      <w:r w:rsidRPr="009B15FF">
        <w:rPr>
          <w:rFonts w:ascii="Cambria" w:eastAsia="Calibri" w:hAnsi="Cambria" w:cs="Times New Roman"/>
        </w:rPr>
        <w:t xml:space="preserve">Przysługuje Pani/Panu prawo wniesienia skargi do organu nadzorczego zajmującego się ochroną danych osobowych, tj. Prezesa Urzędu Ochrony Danych Osobowych w przypadku uznania, </w:t>
      </w:r>
      <w:r w:rsidRPr="009B15FF">
        <w:rPr>
          <w:rFonts w:ascii="Cambria" w:eastAsia="Calibri" w:hAnsi="Cambria" w:cs="Times New Roman"/>
        </w:rPr>
        <w:br/>
        <w:t>że przetwarzanie Pani/Pana danych osobowych narusza obowiązujące przepisy prawa.</w:t>
      </w:r>
    </w:p>
    <w:p w14:paraId="0BD1A83E" w14:textId="77777777" w:rsidR="00AC7FAE" w:rsidRPr="009B15FF" w:rsidRDefault="00AC7FAE" w:rsidP="00AC7FAE">
      <w:pPr>
        <w:numPr>
          <w:ilvl w:val="0"/>
          <w:numId w:val="84"/>
        </w:numPr>
        <w:suppressAutoHyphens/>
        <w:autoSpaceDN w:val="0"/>
        <w:spacing w:after="0" w:line="276" w:lineRule="auto"/>
        <w:ind w:left="567" w:hanging="567"/>
        <w:jc w:val="both"/>
        <w:textAlignment w:val="baseline"/>
        <w:rPr>
          <w:rFonts w:ascii="Cambria" w:eastAsia="Calibri" w:hAnsi="Cambria" w:cs="Times New Roman"/>
          <w:b/>
        </w:rPr>
      </w:pPr>
      <w:r w:rsidRPr="009B15FF">
        <w:rPr>
          <w:rFonts w:ascii="Cambria" w:eastAsia="Calibri" w:hAnsi="Cambria" w:cs="Times New Roman"/>
          <w:b/>
        </w:rPr>
        <w:t>Informacje o zautomatyzowanym podejmowaniu decyzji</w:t>
      </w:r>
    </w:p>
    <w:p w14:paraId="05301152" w14:textId="77777777" w:rsidR="00AC7FAE" w:rsidRPr="009B15FF" w:rsidRDefault="00AC7FAE" w:rsidP="00AC7FAE">
      <w:pPr>
        <w:spacing w:after="0" w:line="240" w:lineRule="auto"/>
        <w:ind w:left="567"/>
        <w:jc w:val="both"/>
        <w:rPr>
          <w:rFonts w:ascii="Cambria" w:eastAsia="Calibri" w:hAnsi="Cambria" w:cs="Times New Roman"/>
        </w:rPr>
      </w:pPr>
      <w:r w:rsidRPr="009B15FF">
        <w:rPr>
          <w:rFonts w:ascii="Cambria" w:eastAsia="Calibri" w:hAnsi="Cambria" w:cs="Times New Roman"/>
        </w:rPr>
        <w:t>Pani/Pana dane osobowe nie będą wykorzystywane do zautomatyzowanego podejmowania decyzji  (bez udziału człowieka) i nie będą podlegać profilowaniu, stosownie do art. 22 RODO.</w:t>
      </w:r>
    </w:p>
    <w:p w14:paraId="20152324" w14:textId="77777777" w:rsidR="00AC7FAE" w:rsidRDefault="00AC7FAE" w:rsidP="00AC7FAE"/>
    <w:p w14:paraId="1C19EFDF" w14:textId="77777777" w:rsidR="00AC7FAE" w:rsidRDefault="00AC7FAE" w:rsidP="00A931A9">
      <w:pPr>
        <w:rPr>
          <w:rFonts w:ascii="Cambria" w:hAnsi="Cambria" w:cs="Arial"/>
          <w:b/>
          <w:sz w:val="20"/>
          <w:szCs w:val="20"/>
        </w:rPr>
      </w:pPr>
    </w:p>
    <w:p w14:paraId="1A593548" w14:textId="77777777" w:rsidR="00A931A9" w:rsidRPr="00AF25E4" w:rsidRDefault="00A931A9" w:rsidP="00947ED9">
      <w:pPr>
        <w:spacing w:line="256" w:lineRule="auto"/>
        <w:jc w:val="both"/>
        <w:rPr>
          <w:rFonts w:ascii="Arial" w:hAnsi="Arial" w:cs="Arial"/>
          <w:b/>
          <w:sz w:val="20"/>
          <w:szCs w:val="20"/>
        </w:rPr>
      </w:pPr>
    </w:p>
    <w:p w14:paraId="50930DD9" w14:textId="77777777" w:rsidR="005C0D74" w:rsidRDefault="005C0D74">
      <w:pPr>
        <w:rPr>
          <w:rFonts w:ascii="Arial" w:hAnsi="Arial" w:cs="Arial"/>
          <w:b/>
          <w:sz w:val="20"/>
          <w:szCs w:val="20"/>
        </w:rPr>
      </w:pPr>
      <w:r>
        <w:rPr>
          <w:rFonts w:ascii="Arial" w:hAnsi="Arial" w:cs="Arial"/>
          <w:b/>
          <w:sz w:val="20"/>
          <w:szCs w:val="20"/>
        </w:rPr>
        <w:br w:type="page"/>
      </w:r>
    </w:p>
    <w:p w14:paraId="3D70338A" w14:textId="1BA97FA8" w:rsidR="00947ED9" w:rsidRPr="00AF25E4" w:rsidRDefault="00947ED9" w:rsidP="00A931A9">
      <w:pPr>
        <w:jc w:val="right"/>
        <w:rPr>
          <w:rFonts w:ascii="Arial" w:hAnsi="Arial" w:cs="Arial"/>
          <w:b/>
          <w:sz w:val="20"/>
          <w:szCs w:val="20"/>
        </w:rPr>
      </w:pPr>
      <w:r w:rsidRPr="00AF25E4">
        <w:rPr>
          <w:rFonts w:ascii="Arial" w:hAnsi="Arial" w:cs="Arial"/>
          <w:b/>
          <w:sz w:val="20"/>
          <w:szCs w:val="20"/>
        </w:rPr>
        <w:lastRenderedPageBreak/>
        <w:t>Załącznik nr 2 do SIWZ</w:t>
      </w:r>
    </w:p>
    <w:p w14:paraId="14760A1B" w14:textId="77777777" w:rsidR="00947ED9" w:rsidRPr="00AF25E4" w:rsidRDefault="00947ED9" w:rsidP="00947ED9">
      <w:pPr>
        <w:jc w:val="center"/>
        <w:rPr>
          <w:rFonts w:ascii="Arial" w:hAnsi="Arial" w:cs="Arial"/>
          <w:b/>
          <w:sz w:val="20"/>
          <w:szCs w:val="20"/>
        </w:rPr>
      </w:pPr>
      <w:r w:rsidRPr="00AF25E4">
        <w:rPr>
          <w:rFonts w:ascii="Arial" w:hAnsi="Arial" w:cs="Arial"/>
          <w:b/>
          <w:sz w:val="20"/>
          <w:szCs w:val="20"/>
        </w:rPr>
        <w:t>FORMULARZ OFERTY</w:t>
      </w:r>
    </w:p>
    <w:p w14:paraId="0F6E608A" w14:textId="77777777" w:rsidR="00947ED9" w:rsidRPr="00AF25E4" w:rsidRDefault="00947ED9" w:rsidP="00947ED9">
      <w:pPr>
        <w:pStyle w:val="Bezodstpw"/>
        <w:rPr>
          <w:rFonts w:ascii="Arial" w:hAnsi="Arial" w:cs="Arial"/>
          <w:sz w:val="20"/>
          <w:szCs w:val="20"/>
        </w:rPr>
      </w:pPr>
    </w:p>
    <w:p w14:paraId="187A407D" w14:textId="77777777" w:rsidR="00947ED9" w:rsidRPr="00AF25E4" w:rsidRDefault="00947ED9" w:rsidP="00947ED9">
      <w:pPr>
        <w:pStyle w:val="Bezodstpw"/>
        <w:rPr>
          <w:rFonts w:ascii="Arial" w:hAnsi="Arial" w:cs="Arial"/>
          <w:sz w:val="20"/>
          <w:szCs w:val="20"/>
        </w:rPr>
      </w:pPr>
      <w:r w:rsidRPr="00AF25E4">
        <w:rPr>
          <w:rFonts w:ascii="Arial" w:hAnsi="Arial"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947ED9" w:rsidRPr="00AF25E4" w14:paraId="0A9D0487" w14:textId="77777777" w:rsidTr="00AE2FEC">
        <w:trPr>
          <w:cantSplit/>
        </w:trPr>
        <w:tc>
          <w:tcPr>
            <w:tcW w:w="2825" w:type="dxa"/>
          </w:tcPr>
          <w:p w14:paraId="2508B149"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Pełna nazwa Wykonawcy </w:t>
            </w:r>
          </w:p>
        </w:tc>
        <w:tc>
          <w:tcPr>
            <w:tcW w:w="6046" w:type="dxa"/>
          </w:tcPr>
          <w:p w14:paraId="598607FF" w14:textId="77777777" w:rsidR="00947ED9" w:rsidRPr="00AF25E4" w:rsidRDefault="00947ED9" w:rsidP="00AE2FEC">
            <w:pPr>
              <w:pStyle w:val="Bezodstpw"/>
              <w:rPr>
                <w:rFonts w:ascii="Arial" w:hAnsi="Arial" w:cs="Arial"/>
                <w:sz w:val="20"/>
                <w:szCs w:val="20"/>
              </w:rPr>
            </w:pPr>
          </w:p>
          <w:p w14:paraId="05EDB09C" w14:textId="77777777" w:rsidR="00947ED9" w:rsidRPr="00AF25E4" w:rsidRDefault="00947ED9" w:rsidP="00AE2FEC">
            <w:pPr>
              <w:pStyle w:val="Bezodstpw"/>
              <w:rPr>
                <w:rFonts w:ascii="Arial" w:hAnsi="Arial" w:cs="Arial"/>
                <w:sz w:val="20"/>
                <w:szCs w:val="20"/>
              </w:rPr>
            </w:pPr>
          </w:p>
        </w:tc>
      </w:tr>
      <w:tr w:rsidR="00947ED9" w:rsidRPr="00AF25E4" w14:paraId="4D679F23" w14:textId="77777777" w:rsidTr="00AE2FEC">
        <w:trPr>
          <w:cantSplit/>
        </w:trPr>
        <w:tc>
          <w:tcPr>
            <w:tcW w:w="2825" w:type="dxa"/>
          </w:tcPr>
          <w:p w14:paraId="44C356D4"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Adres rejestrowy Wykonawcy </w:t>
            </w:r>
          </w:p>
          <w:p w14:paraId="14E6EE2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A4B915A"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40143091" w14:textId="77777777" w:rsidR="00947ED9" w:rsidRPr="00AF25E4" w:rsidRDefault="00947ED9" w:rsidP="00AE2FEC">
            <w:pPr>
              <w:pStyle w:val="Bezodstpw"/>
              <w:rPr>
                <w:rFonts w:ascii="Arial" w:hAnsi="Arial" w:cs="Arial"/>
                <w:sz w:val="20"/>
                <w:szCs w:val="20"/>
              </w:rPr>
            </w:pPr>
          </w:p>
        </w:tc>
        <w:tc>
          <w:tcPr>
            <w:tcW w:w="6046" w:type="dxa"/>
          </w:tcPr>
          <w:p w14:paraId="619802B7" w14:textId="77777777" w:rsidR="00947ED9" w:rsidRPr="00AF25E4" w:rsidRDefault="00947ED9" w:rsidP="00AE2FEC">
            <w:pPr>
              <w:pStyle w:val="Bezodstpw"/>
              <w:rPr>
                <w:rFonts w:ascii="Arial" w:hAnsi="Arial" w:cs="Arial"/>
                <w:sz w:val="20"/>
                <w:szCs w:val="20"/>
              </w:rPr>
            </w:pPr>
          </w:p>
          <w:p w14:paraId="1FAD10BB" w14:textId="77777777" w:rsidR="00947ED9" w:rsidRPr="00AF25E4" w:rsidRDefault="00947ED9" w:rsidP="00AE2FEC">
            <w:pPr>
              <w:pStyle w:val="Bezodstpw"/>
              <w:rPr>
                <w:rFonts w:ascii="Arial" w:hAnsi="Arial" w:cs="Arial"/>
                <w:sz w:val="20"/>
                <w:szCs w:val="20"/>
              </w:rPr>
            </w:pPr>
          </w:p>
        </w:tc>
      </w:tr>
      <w:tr w:rsidR="00947ED9" w:rsidRPr="00AF25E4" w14:paraId="35F8B56E" w14:textId="77777777" w:rsidTr="00AE2FEC">
        <w:trPr>
          <w:cantSplit/>
        </w:trPr>
        <w:tc>
          <w:tcPr>
            <w:tcW w:w="2825" w:type="dxa"/>
          </w:tcPr>
          <w:p w14:paraId="1B50ED5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NIP</w:t>
            </w:r>
          </w:p>
        </w:tc>
        <w:tc>
          <w:tcPr>
            <w:tcW w:w="6046" w:type="dxa"/>
          </w:tcPr>
          <w:p w14:paraId="0AACE99C" w14:textId="77777777" w:rsidR="00947ED9" w:rsidRPr="00AF25E4" w:rsidRDefault="00947ED9" w:rsidP="00AE2FEC">
            <w:pPr>
              <w:pStyle w:val="Bezodstpw"/>
              <w:rPr>
                <w:rFonts w:ascii="Arial" w:hAnsi="Arial" w:cs="Arial"/>
                <w:sz w:val="20"/>
                <w:szCs w:val="20"/>
              </w:rPr>
            </w:pPr>
          </w:p>
          <w:p w14:paraId="268ACD74" w14:textId="77777777" w:rsidR="00947ED9" w:rsidRPr="00AF25E4" w:rsidRDefault="00947ED9" w:rsidP="00AE2FEC">
            <w:pPr>
              <w:pStyle w:val="Bezodstpw"/>
              <w:rPr>
                <w:rFonts w:ascii="Arial" w:hAnsi="Arial" w:cs="Arial"/>
                <w:sz w:val="20"/>
                <w:szCs w:val="20"/>
              </w:rPr>
            </w:pPr>
          </w:p>
        </w:tc>
      </w:tr>
      <w:tr w:rsidR="00947ED9" w:rsidRPr="00AF25E4" w14:paraId="0DD618D5" w14:textId="77777777" w:rsidTr="00AE2FEC">
        <w:trPr>
          <w:cantSplit/>
        </w:trPr>
        <w:tc>
          <w:tcPr>
            <w:tcW w:w="2825" w:type="dxa"/>
          </w:tcPr>
          <w:p w14:paraId="21551215"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REGON </w:t>
            </w:r>
          </w:p>
          <w:p w14:paraId="57A3704A" w14:textId="77777777" w:rsidR="00947ED9" w:rsidRPr="00AF25E4" w:rsidRDefault="00947ED9" w:rsidP="00AE2FEC">
            <w:pPr>
              <w:pStyle w:val="Bezodstpw"/>
              <w:rPr>
                <w:rFonts w:ascii="Arial" w:hAnsi="Arial" w:cs="Arial"/>
                <w:sz w:val="20"/>
                <w:szCs w:val="20"/>
              </w:rPr>
            </w:pPr>
          </w:p>
        </w:tc>
        <w:tc>
          <w:tcPr>
            <w:tcW w:w="6046" w:type="dxa"/>
          </w:tcPr>
          <w:p w14:paraId="3417BDB8" w14:textId="77777777" w:rsidR="00947ED9" w:rsidRPr="00AF25E4" w:rsidRDefault="00947ED9" w:rsidP="00AE2FEC">
            <w:pPr>
              <w:pStyle w:val="Bezodstpw"/>
              <w:rPr>
                <w:rFonts w:ascii="Arial" w:hAnsi="Arial" w:cs="Arial"/>
                <w:sz w:val="20"/>
                <w:szCs w:val="20"/>
              </w:rPr>
            </w:pPr>
          </w:p>
        </w:tc>
      </w:tr>
      <w:tr w:rsidR="000037A0" w:rsidRPr="00AF25E4" w14:paraId="47C81B3B" w14:textId="77777777" w:rsidTr="00AE2FEC">
        <w:trPr>
          <w:cantSplit/>
        </w:trPr>
        <w:tc>
          <w:tcPr>
            <w:tcW w:w="2825" w:type="dxa"/>
          </w:tcPr>
          <w:p w14:paraId="62C97B07" w14:textId="413E4C29" w:rsidR="000037A0" w:rsidRDefault="00C27AE7" w:rsidP="00AE2FEC">
            <w:pPr>
              <w:pStyle w:val="Bezodstpw"/>
              <w:rPr>
                <w:rFonts w:ascii="Arial" w:hAnsi="Arial" w:cs="Arial"/>
                <w:sz w:val="20"/>
                <w:szCs w:val="20"/>
              </w:rPr>
            </w:pPr>
            <w:r>
              <w:rPr>
                <w:rFonts w:ascii="Arial" w:hAnsi="Arial" w:cs="Arial"/>
                <w:sz w:val="20"/>
                <w:szCs w:val="20"/>
              </w:rPr>
              <w:t>KRS/CEI</w:t>
            </w:r>
            <w:r w:rsidR="000037A0">
              <w:rPr>
                <w:rFonts w:ascii="Arial" w:hAnsi="Arial" w:cs="Arial"/>
                <w:sz w:val="20"/>
                <w:szCs w:val="20"/>
              </w:rPr>
              <w:t>DG</w:t>
            </w:r>
          </w:p>
          <w:p w14:paraId="2EA62545" w14:textId="47D33DEC" w:rsidR="000037A0" w:rsidRPr="00AF25E4" w:rsidRDefault="002871BB" w:rsidP="00AE2FEC">
            <w:pPr>
              <w:pStyle w:val="Bezodstpw"/>
              <w:rPr>
                <w:rFonts w:ascii="Arial" w:hAnsi="Arial" w:cs="Arial"/>
                <w:sz w:val="20"/>
                <w:szCs w:val="20"/>
              </w:rPr>
            </w:pPr>
            <w:r>
              <w:rPr>
                <w:rFonts w:ascii="Arial" w:hAnsi="Arial" w:cs="Arial"/>
                <w:sz w:val="20"/>
                <w:szCs w:val="20"/>
              </w:rPr>
              <w:t>Oznaczenie sądu</w:t>
            </w:r>
          </w:p>
        </w:tc>
        <w:tc>
          <w:tcPr>
            <w:tcW w:w="6046" w:type="dxa"/>
          </w:tcPr>
          <w:p w14:paraId="36F09D1C" w14:textId="77777777" w:rsidR="000037A0" w:rsidRPr="00AF25E4" w:rsidRDefault="000037A0" w:rsidP="00AE2FEC">
            <w:pPr>
              <w:pStyle w:val="Bezodstpw"/>
              <w:rPr>
                <w:rFonts w:ascii="Arial" w:hAnsi="Arial" w:cs="Arial"/>
                <w:sz w:val="20"/>
                <w:szCs w:val="20"/>
              </w:rPr>
            </w:pPr>
          </w:p>
        </w:tc>
      </w:tr>
      <w:tr w:rsidR="00947ED9" w:rsidRPr="00AF25E4" w14:paraId="1A98C138" w14:textId="77777777" w:rsidTr="00AE2FEC">
        <w:trPr>
          <w:cantSplit/>
        </w:trPr>
        <w:tc>
          <w:tcPr>
            <w:tcW w:w="2825" w:type="dxa"/>
          </w:tcPr>
          <w:p w14:paraId="698366D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Nr telefonu </w:t>
            </w:r>
          </w:p>
        </w:tc>
        <w:tc>
          <w:tcPr>
            <w:tcW w:w="6046" w:type="dxa"/>
          </w:tcPr>
          <w:p w14:paraId="710C25AE" w14:textId="77777777" w:rsidR="00947ED9" w:rsidRPr="00AF25E4" w:rsidRDefault="00947ED9" w:rsidP="00AE2FEC">
            <w:pPr>
              <w:pStyle w:val="Bezodstpw"/>
              <w:rPr>
                <w:rFonts w:ascii="Arial" w:hAnsi="Arial" w:cs="Arial"/>
                <w:sz w:val="20"/>
                <w:szCs w:val="20"/>
              </w:rPr>
            </w:pPr>
          </w:p>
          <w:p w14:paraId="7A0E8888" w14:textId="77777777" w:rsidR="00947ED9" w:rsidRPr="00AF25E4" w:rsidRDefault="00947ED9" w:rsidP="00AE2FEC">
            <w:pPr>
              <w:pStyle w:val="Bezodstpw"/>
              <w:rPr>
                <w:rFonts w:ascii="Arial" w:hAnsi="Arial" w:cs="Arial"/>
                <w:sz w:val="20"/>
                <w:szCs w:val="20"/>
              </w:rPr>
            </w:pPr>
          </w:p>
        </w:tc>
      </w:tr>
      <w:tr w:rsidR="00947ED9" w:rsidRPr="00AF25E4" w14:paraId="0EA281AD" w14:textId="77777777" w:rsidTr="00AE2FEC">
        <w:trPr>
          <w:cantSplit/>
        </w:trPr>
        <w:tc>
          <w:tcPr>
            <w:tcW w:w="2825" w:type="dxa"/>
          </w:tcPr>
          <w:p w14:paraId="713945E7" w14:textId="37EA9F3B" w:rsidR="00947ED9" w:rsidRPr="00AF25E4" w:rsidRDefault="00813562" w:rsidP="00AE2FEC">
            <w:pPr>
              <w:pStyle w:val="Bezodstpw"/>
              <w:rPr>
                <w:rFonts w:ascii="Arial" w:hAnsi="Arial" w:cs="Arial"/>
                <w:sz w:val="20"/>
                <w:szCs w:val="20"/>
                <w:lang w:val="de-DE"/>
              </w:rPr>
            </w:pPr>
            <w:r w:rsidRPr="00AF25E4">
              <w:rPr>
                <w:rFonts w:ascii="Arial" w:hAnsi="Arial" w:cs="Arial"/>
                <w:sz w:val="20"/>
                <w:szCs w:val="20"/>
                <w:lang w:val="de-DE"/>
              </w:rPr>
              <w:t>A</w:t>
            </w:r>
            <w:r w:rsidR="00947ED9" w:rsidRPr="00AF25E4">
              <w:rPr>
                <w:rFonts w:ascii="Arial" w:hAnsi="Arial" w:cs="Arial"/>
                <w:sz w:val="20"/>
                <w:szCs w:val="20"/>
                <w:lang w:val="de-DE"/>
              </w:rPr>
              <w:t>dres</w:t>
            </w:r>
            <w:r>
              <w:rPr>
                <w:rFonts w:ascii="Arial" w:hAnsi="Arial" w:cs="Arial"/>
                <w:sz w:val="20"/>
                <w:szCs w:val="20"/>
                <w:lang w:val="de-DE"/>
              </w:rPr>
              <w:t xml:space="preserve"> </w:t>
            </w:r>
            <w:r w:rsidRPr="00AF25E4">
              <w:rPr>
                <w:rFonts w:ascii="Arial" w:hAnsi="Arial" w:cs="Arial"/>
                <w:sz w:val="20"/>
                <w:szCs w:val="20"/>
                <w:lang w:val="de-DE"/>
              </w:rPr>
              <w:t>email</w:t>
            </w:r>
          </w:p>
        </w:tc>
        <w:tc>
          <w:tcPr>
            <w:tcW w:w="6046" w:type="dxa"/>
          </w:tcPr>
          <w:p w14:paraId="3D3B907A" w14:textId="77777777" w:rsidR="00947ED9" w:rsidRPr="00AF25E4" w:rsidRDefault="00947ED9" w:rsidP="00AE2FEC">
            <w:pPr>
              <w:pStyle w:val="Bezodstpw"/>
              <w:rPr>
                <w:rFonts w:ascii="Arial" w:hAnsi="Arial" w:cs="Arial"/>
                <w:sz w:val="20"/>
                <w:szCs w:val="20"/>
                <w:lang w:val="de-DE"/>
              </w:rPr>
            </w:pPr>
          </w:p>
          <w:p w14:paraId="31225EFB" w14:textId="77777777" w:rsidR="00947ED9" w:rsidRPr="00AF25E4" w:rsidRDefault="00947ED9" w:rsidP="00AE2FEC">
            <w:pPr>
              <w:pStyle w:val="Bezodstpw"/>
              <w:rPr>
                <w:rFonts w:ascii="Arial" w:hAnsi="Arial" w:cs="Arial"/>
                <w:sz w:val="20"/>
                <w:szCs w:val="20"/>
                <w:lang w:val="de-DE"/>
              </w:rPr>
            </w:pPr>
          </w:p>
        </w:tc>
      </w:tr>
      <w:tr w:rsidR="000037A0" w:rsidRPr="00AF25E4" w14:paraId="4E6AE445" w14:textId="77777777" w:rsidTr="00AE2FEC">
        <w:trPr>
          <w:cantSplit/>
        </w:trPr>
        <w:tc>
          <w:tcPr>
            <w:tcW w:w="2825" w:type="dxa"/>
          </w:tcPr>
          <w:p w14:paraId="45374E04" w14:textId="75C4049A" w:rsidR="000037A0" w:rsidRPr="00AF25E4" w:rsidRDefault="000037A0" w:rsidP="00AE2FEC">
            <w:pPr>
              <w:pStyle w:val="Bezodstpw"/>
              <w:rPr>
                <w:rFonts w:ascii="Arial" w:hAnsi="Arial" w:cs="Arial"/>
                <w:sz w:val="20"/>
                <w:szCs w:val="20"/>
              </w:rPr>
            </w:pPr>
            <w:r>
              <w:rPr>
                <w:rFonts w:ascii="Arial" w:hAnsi="Arial" w:cs="Arial"/>
                <w:sz w:val="20"/>
                <w:szCs w:val="20"/>
              </w:rPr>
              <w:t>Czy wykonawca jest małym czy średnim przedsiębiorcą?</w:t>
            </w:r>
          </w:p>
        </w:tc>
        <w:tc>
          <w:tcPr>
            <w:tcW w:w="6046" w:type="dxa"/>
          </w:tcPr>
          <w:p w14:paraId="75B8D25B" w14:textId="77777777" w:rsidR="000037A0" w:rsidRPr="00AF25E4" w:rsidRDefault="000037A0" w:rsidP="00AE2FEC">
            <w:pPr>
              <w:pStyle w:val="Bezodstpw"/>
              <w:rPr>
                <w:rFonts w:ascii="Arial" w:hAnsi="Arial" w:cs="Arial"/>
                <w:sz w:val="20"/>
                <w:szCs w:val="20"/>
                <w:lang w:val="de-DE"/>
              </w:rPr>
            </w:pPr>
          </w:p>
        </w:tc>
      </w:tr>
    </w:tbl>
    <w:p w14:paraId="0717AF59" w14:textId="77777777" w:rsidR="00947ED9" w:rsidRPr="00AF25E4" w:rsidRDefault="00947ED9" w:rsidP="00947ED9">
      <w:pPr>
        <w:pStyle w:val="Bezodstpw"/>
        <w:rPr>
          <w:rFonts w:ascii="Arial" w:hAnsi="Arial" w:cs="Arial"/>
          <w:i/>
          <w:sz w:val="20"/>
          <w:szCs w:val="20"/>
        </w:rPr>
      </w:pPr>
      <w:r w:rsidRPr="00AF25E4">
        <w:rPr>
          <w:rFonts w:ascii="Arial" w:hAnsi="Arial" w:cs="Arial"/>
          <w:i/>
          <w:sz w:val="20"/>
          <w:szCs w:val="20"/>
        </w:rPr>
        <w:t>* wypełnić tabelę tyle razy ile to konieczne dla każdego z wykonawców wspólnie ubiegających się o udzielenie zamówienia</w:t>
      </w:r>
    </w:p>
    <w:p w14:paraId="32AEAC2B" w14:textId="77777777" w:rsidR="00947ED9" w:rsidRPr="00AF25E4" w:rsidRDefault="00947ED9" w:rsidP="00947ED9">
      <w:pPr>
        <w:tabs>
          <w:tab w:val="left" w:leader="hyphen" w:pos="7014"/>
        </w:tabs>
        <w:spacing w:line="360" w:lineRule="auto"/>
        <w:rPr>
          <w:rFonts w:ascii="Arial" w:hAnsi="Arial"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947ED9" w:rsidRPr="00AF25E4" w14:paraId="628649FC" w14:textId="77777777" w:rsidTr="00AE2FEC">
        <w:trPr>
          <w:cantSplit/>
          <w:trHeight w:val="583"/>
        </w:trPr>
        <w:tc>
          <w:tcPr>
            <w:tcW w:w="8871" w:type="dxa"/>
            <w:gridSpan w:val="2"/>
          </w:tcPr>
          <w:p w14:paraId="720FC85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Dane Wykonawcy lub Pełnomocnika Wykonawcy  do korespondencji z Zamawiającym w związku ze złożoną ofertą  </w:t>
            </w:r>
          </w:p>
        </w:tc>
      </w:tr>
      <w:tr w:rsidR="00947ED9" w:rsidRPr="00AF25E4" w14:paraId="7F3808E0" w14:textId="77777777" w:rsidTr="00AE2FEC">
        <w:trPr>
          <w:cantSplit/>
        </w:trPr>
        <w:tc>
          <w:tcPr>
            <w:tcW w:w="3251" w:type="dxa"/>
          </w:tcPr>
          <w:p w14:paraId="54D13D5C" w14:textId="77777777" w:rsidR="00947ED9" w:rsidRPr="00AF25E4" w:rsidRDefault="00947ED9" w:rsidP="00AE2FEC">
            <w:pPr>
              <w:pStyle w:val="Zwykytekst"/>
              <w:spacing w:before="120"/>
              <w:jc w:val="both"/>
              <w:rPr>
                <w:rFonts w:ascii="Arial" w:hAnsi="Arial" w:cs="Arial"/>
              </w:rPr>
            </w:pPr>
            <w:r w:rsidRPr="00AF25E4">
              <w:rPr>
                <w:rFonts w:ascii="Arial" w:hAnsi="Arial" w:cs="Arial"/>
              </w:rPr>
              <w:t xml:space="preserve">Adres korespondencyjny pod który Zamawiający może kierować korespondencję do Wykonawcy </w:t>
            </w:r>
          </w:p>
          <w:p w14:paraId="7A2BD313"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E4D8C3D"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000A089C" w14:textId="77777777" w:rsidR="00947ED9" w:rsidRPr="00AF25E4" w:rsidRDefault="00947ED9" w:rsidP="00AE2FEC">
            <w:pPr>
              <w:pStyle w:val="Zwykytekst"/>
              <w:spacing w:before="120"/>
              <w:jc w:val="both"/>
              <w:rPr>
                <w:rFonts w:ascii="Arial" w:hAnsi="Arial" w:cs="Arial"/>
              </w:rPr>
            </w:pPr>
            <w:r w:rsidRPr="00AF25E4">
              <w:rPr>
                <w:rFonts w:ascii="Arial" w:hAnsi="Arial" w:cs="Arial"/>
              </w:rPr>
              <w:t>Nr telefonu</w:t>
            </w:r>
          </w:p>
          <w:p w14:paraId="389ADEBD" w14:textId="7DB51017" w:rsidR="00947ED9" w:rsidRPr="002871BB" w:rsidRDefault="00813562" w:rsidP="00AE2FEC">
            <w:pPr>
              <w:pStyle w:val="Zwykytekst"/>
              <w:spacing w:before="120"/>
              <w:jc w:val="both"/>
              <w:rPr>
                <w:rFonts w:ascii="Arial" w:hAnsi="Arial" w:cs="Arial"/>
                <w:lang w:val="de-DE"/>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tc>
        <w:tc>
          <w:tcPr>
            <w:tcW w:w="5620" w:type="dxa"/>
          </w:tcPr>
          <w:p w14:paraId="285FD340" w14:textId="77777777" w:rsidR="00947ED9" w:rsidRPr="00AF25E4" w:rsidRDefault="00947ED9" w:rsidP="00AE2FEC">
            <w:pPr>
              <w:spacing w:line="360" w:lineRule="auto"/>
              <w:jc w:val="both"/>
              <w:rPr>
                <w:rFonts w:ascii="Arial" w:hAnsi="Arial" w:cs="Arial"/>
                <w:sz w:val="20"/>
                <w:szCs w:val="20"/>
              </w:rPr>
            </w:pPr>
          </w:p>
        </w:tc>
      </w:tr>
      <w:tr w:rsidR="00947ED9" w:rsidRPr="00AF25E4" w14:paraId="71026A73" w14:textId="77777777" w:rsidTr="00AE2FEC">
        <w:trPr>
          <w:cantSplit/>
        </w:trPr>
        <w:tc>
          <w:tcPr>
            <w:tcW w:w="3251" w:type="dxa"/>
          </w:tcPr>
          <w:p w14:paraId="23B97648" w14:textId="77777777" w:rsidR="00947ED9" w:rsidRPr="00AF25E4" w:rsidRDefault="00947ED9" w:rsidP="00AE2FEC">
            <w:pPr>
              <w:pStyle w:val="Zwykytekst"/>
              <w:rPr>
                <w:rFonts w:ascii="Arial" w:hAnsi="Arial" w:cs="Arial"/>
              </w:rPr>
            </w:pPr>
            <w:r w:rsidRPr="00AF25E4">
              <w:rPr>
                <w:rFonts w:ascii="Arial" w:hAnsi="Arial" w:cs="Arial"/>
              </w:rPr>
              <w:t xml:space="preserve">Imię i Nazwisko osoby/ osób upoważnionych do kontaktów z zamawiającym oraz dane kontaktowe: </w:t>
            </w:r>
          </w:p>
          <w:p w14:paraId="1CFB7A35" w14:textId="77777777" w:rsidR="00947ED9" w:rsidRPr="00AF25E4" w:rsidRDefault="00947ED9" w:rsidP="00AE2FEC">
            <w:pPr>
              <w:pStyle w:val="Zwykytekst"/>
              <w:rPr>
                <w:rFonts w:ascii="Arial" w:hAnsi="Arial" w:cs="Arial"/>
              </w:rPr>
            </w:pPr>
            <w:r w:rsidRPr="00AF25E4">
              <w:rPr>
                <w:rFonts w:ascii="Arial" w:hAnsi="Arial" w:cs="Arial"/>
              </w:rPr>
              <w:t>Nr telefonu</w:t>
            </w:r>
          </w:p>
          <w:p w14:paraId="71ECDC75" w14:textId="31A23274" w:rsidR="00947ED9" w:rsidRPr="00AF25E4" w:rsidRDefault="00813562" w:rsidP="002871BB">
            <w:pPr>
              <w:pStyle w:val="Zwykytekst"/>
              <w:rPr>
                <w:rFonts w:ascii="Arial" w:hAnsi="Arial" w:cs="Arial"/>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tc>
        <w:tc>
          <w:tcPr>
            <w:tcW w:w="5620" w:type="dxa"/>
          </w:tcPr>
          <w:p w14:paraId="26D26892" w14:textId="77777777" w:rsidR="00947ED9" w:rsidRPr="00AF25E4" w:rsidRDefault="00947ED9" w:rsidP="00AE2FEC">
            <w:pPr>
              <w:spacing w:line="360" w:lineRule="auto"/>
              <w:jc w:val="both"/>
              <w:rPr>
                <w:rFonts w:ascii="Arial" w:hAnsi="Arial" w:cs="Arial"/>
                <w:sz w:val="20"/>
                <w:szCs w:val="20"/>
              </w:rPr>
            </w:pPr>
          </w:p>
        </w:tc>
      </w:tr>
    </w:tbl>
    <w:p w14:paraId="08A1942E" w14:textId="77777777" w:rsidR="00947ED9" w:rsidRPr="00AF25E4" w:rsidRDefault="00947ED9" w:rsidP="00947ED9">
      <w:pPr>
        <w:rPr>
          <w:rFonts w:ascii="Arial" w:hAnsi="Arial" w:cs="Arial"/>
          <w:sz w:val="20"/>
          <w:szCs w:val="20"/>
        </w:rPr>
      </w:pPr>
      <w:r w:rsidRPr="00AF25E4">
        <w:rPr>
          <w:rFonts w:ascii="Arial" w:hAnsi="Arial" w:cs="Arial"/>
          <w:sz w:val="20"/>
          <w:szCs w:val="20"/>
        </w:rPr>
        <w:br w:type="page"/>
      </w:r>
    </w:p>
    <w:p w14:paraId="39BE6FE5" w14:textId="77777777" w:rsidR="00947ED9" w:rsidRPr="00AF25E4" w:rsidRDefault="00947ED9" w:rsidP="00947ED9">
      <w:pPr>
        <w:pStyle w:val="Zwykytekst"/>
        <w:spacing w:after="60" w:line="276" w:lineRule="auto"/>
        <w:ind w:left="5664"/>
        <w:jc w:val="right"/>
        <w:rPr>
          <w:rFonts w:ascii="Arial" w:hAnsi="Arial" w:cs="Arial"/>
        </w:rPr>
      </w:pPr>
      <w:r w:rsidRPr="00AF25E4">
        <w:rPr>
          <w:rFonts w:ascii="Arial" w:hAnsi="Arial" w:cs="Arial"/>
        </w:rPr>
        <w:lastRenderedPageBreak/>
        <w:t xml:space="preserve">   ....................., dnia …………………</w:t>
      </w:r>
    </w:p>
    <w:p w14:paraId="3C415C1F" w14:textId="77777777" w:rsidR="00376F65" w:rsidRPr="00AF25E4" w:rsidRDefault="00376F65" w:rsidP="00947ED9">
      <w:pPr>
        <w:pStyle w:val="Zwykytekst"/>
        <w:spacing w:after="60" w:line="276" w:lineRule="auto"/>
        <w:ind w:left="5664"/>
        <w:jc w:val="right"/>
        <w:rPr>
          <w:rFonts w:ascii="Arial" w:hAnsi="Arial" w:cs="Arial"/>
        </w:rPr>
      </w:pPr>
    </w:p>
    <w:p w14:paraId="59D76D18" w14:textId="77777777" w:rsidR="00947ED9" w:rsidRPr="00AF25E4" w:rsidRDefault="00947ED9" w:rsidP="00947ED9">
      <w:pPr>
        <w:spacing w:line="240" w:lineRule="auto"/>
        <w:jc w:val="center"/>
        <w:rPr>
          <w:rFonts w:ascii="Arial" w:hAnsi="Arial" w:cs="Arial"/>
          <w:b/>
          <w:sz w:val="20"/>
          <w:szCs w:val="20"/>
        </w:rPr>
      </w:pPr>
      <w:r w:rsidRPr="00AF25E4">
        <w:rPr>
          <w:rFonts w:ascii="Arial" w:hAnsi="Arial" w:cs="Arial"/>
          <w:b/>
          <w:sz w:val="20"/>
          <w:szCs w:val="20"/>
        </w:rPr>
        <w:t xml:space="preserve">OFERTA </w:t>
      </w:r>
    </w:p>
    <w:p w14:paraId="3277E15C" w14:textId="77777777" w:rsidR="00376F65" w:rsidRPr="00AF25E4" w:rsidRDefault="00376F65" w:rsidP="00947ED9">
      <w:pPr>
        <w:spacing w:line="240" w:lineRule="auto"/>
        <w:jc w:val="center"/>
        <w:rPr>
          <w:rFonts w:ascii="Arial" w:hAnsi="Arial" w:cs="Arial"/>
          <w:b/>
          <w:sz w:val="20"/>
          <w:szCs w:val="20"/>
        </w:rPr>
      </w:pPr>
    </w:p>
    <w:p w14:paraId="388127CE" w14:textId="77777777" w:rsidR="00947ED9" w:rsidRPr="00AF25E4" w:rsidRDefault="00947ED9" w:rsidP="00947ED9">
      <w:pPr>
        <w:spacing w:line="240" w:lineRule="auto"/>
        <w:jc w:val="right"/>
        <w:rPr>
          <w:rFonts w:ascii="Arial" w:hAnsi="Arial" w:cs="Arial"/>
          <w:sz w:val="20"/>
          <w:szCs w:val="20"/>
        </w:rPr>
      </w:pPr>
      <w:r w:rsidRPr="00AF25E4">
        <w:rPr>
          <w:rFonts w:ascii="Arial" w:hAnsi="Arial" w:cs="Arial"/>
          <w:sz w:val="20"/>
          <w:szCs w:val="20"/>
        </w:rPr>
        <w:t>Do Zamawiającego:</w:t>
      </w:r>
    </w:p>
    <w:p w14:paraId="4DE0EDDD"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Uniwersyteckiego Szpitala Dziecięcego w Krakowie</w:t>
      </w:r>
    </w:p>
    <w:p w14:paraId="491223EE"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 xml:space="preserve">ul. Wielicka 265  </w:t>
      </w:r>
    </w:p>
    <w:p w14:paraId="57F949D6"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30-663 Kraków</w:t>
      </w:r>
    </w:p>
    <w:p w14:paraId="3ECE30EA" w14:textId="77777777" w:rsidR="00AE2FEC" w:rsidRPr="00AF25E4" w:rsidRDefault="00AE2FEC" w:rsidP="00947ED9">
      <w:pPr>
        <w:pStyle w:val="Bezodstpw"/>
        <w:jc w:val="right"/>
        <w:rPr>
          <w:rFonts w:ascii="Arial" w:hAnsi="Arial" w:cs="Arial"/>
          <w:b/>
          <w:sz w:val="20"/>
          <w:szCs w:val="20"/>
        </w:rPr>
      </w:pPr>
    </w:p>
    <w:p w14:paraId="341300BB" w14:textId="02EB6383" w:rsidR="00947ED9" w:rsidRPr="00987822" w:rsidRDefault="00947ED9" w:rsidP="00987822">
      <w:pPr>
        <w:pStyle w:val="Bezodstpw"/>
        <w:jc w:val="both"/>
        <w:rPr>
          <w:rFonts w:ascii="Arial" w:hAnsi="Arial" w:cs="Arial"/>
          <w:sz w:val="20"/>
          <w:szCs w:val="20"/>
        </w:rPr>
      </w:pPr>
      <w:r w:rsidRPr="00AF25E4">
        <w:rPr>
          <w:rFonts w:ascii="Arial" w:hAnsi="Arial" w:cs="Arial"/>
          <w:sz w:val="20"/>
          <w:szCs w:val="20"/>
        </w:rPr>
        <w:t xml:space="preserve">W odpowiedzi na publiczne ogłoszenie o zamówieniu składamy ofertę w postępowaniu na </w:t>
      </w:r>
      <w:r w:rsidR="00162770">
        <w:rPr>
          <w:rFonts w:ascii="Arial" w:hAnsi="Arial" w:cs="Arial"/>
          <w:b/>
          <w:sz w:val="20"/>
          <w:szCs w:val="20"/>
        </w:rPr>
        <w:t>dostawę</w:t>
      </w:r>
      <w:r w:rsidR="00162770" w:rsidRPr="00162770">
        <w:rPr>
          <w:rFonts w:ascii="Arial" w:hAnsi="Arial" w:cs="Arial"/>
          <w:b/>
          <w:sz w:val="20"/>
          <w:szCs w:val="20"/>
        </w:rPr>
        <w:t xml:space="preserve"> </w:t>
      </w:r>
      <w:r w:rsidR="00ED1F37">
        <w:rPr>
          <w:rFonts w:ascii="Arial" w:hAnsi="Arial" w:cs="Arial"/>
          <w:b/>
          <w:sz w:val="20"/>
          <w:szCs w:val="20"/>
        </w:rPr>
        <w:t>rękawic diagnostycznych nitrylowych</w:t>
      </w:r>
      <w:r w:rsidR="000F3A99">
        <w:rPr>
          <w:rFonts w:ascii="Arial" w:hAnsi="Arial" w:cs="Arial"/>
          <w:b/>
          <w:sz w:val="20"/>
          <w:szCs w:val="20"/>
        </w:rPr>
        <w:t xml:space="preserve">, </w:t>
      </w:r>
      <w:r w:rsidRPr="00AF25E4">
        <w:rPr>
          <w:rFonts w:ascii="Arial" w:hAnsi="Arial" w:cs="Arial"/>
          <w:b/>
          <w:sz w:val="20"/>
          <w:szCs w:val="20"/>
        </w:rPr>
        <w:t xml:space="preserve">numer postępowania: </w:t>
      </w:r>
      <w:r w:rsidR="00B41530">
        <w:rPr>
          <w:rFonts w:ascii="Arial" w:hAnsi="Arial" w:cs="Arial"/>
          <w:b/>
          <w:sz w:val="20"/>
          <w:szCs w:val="20"/>
        </w:rPr>
        <w:t>EZP-271-2-</w:t>
      </w:r>
      <w:r w:rsidR="00ED1F37">
        <w:rPr>
          <w:rFonts w:ascii="Arial" w:hAnsi="Arial" w:cs="Arial"/>
          <w:b/>
          <w:sz w:val="20"/>
          <w:szCs w:val="20"/>
        </w:rPr>
        <w:t>150</w:t>
      </w:r>
      <w:r w:rsidR="00B41530">
        <w:rPr>
          <w:rFonts w:ascii="Arial" w:hAnsi="Arial" w:cs="Arial"/>
          <w:b/>
          <w:sz w:val="20"/>
          <w:szCs w:val="20"/>
        </w:rPr>
        <w:t xml:space="preserve">/PN/2020;  </w:t>
      </w:r>
      <w:r w:rsidRPr="00AF25E4">
        <w:rPr>
          <w:rFonts w:ascii="Arial" w:hAnsi="Arial" w:cs="Arial"/>
          <w:i/>
          <w:sz w:val="20"/>
          <w:szCs w:val="20"/>
        </w:rPr>
        <w:t xml:space="preserve">prowadzonym w trybie przetargu nieograniczonego o wartości </w:t>
      </w:r>
      <w:r w:rsidR="00AE2FEC" w:rsidRPr="00AF25E4">
        <w:rPr>
          <w:rFonts w:ascii="Arial" w:hAnsi="Arial" w:cs="Arial"/>
          <w:i/>
          <w:sz w:val="20"/>
          <w:szCs w:val="20"/>
        </w:rPr>
        <w:t>nie</w:t>
      </w:r>
      <w:r w:rsidRPr="00AF25E4">
        <w:rPr>
          <w:rFonts w:ascii="Arial" w:hAnsi="Arial" w:cs="Arial"/>
          <w:i/>
          <w:sz w:val="20"/>
          <w:szCs w:val="20"/>
        </w:rPr>
        <w:t xml:space="preserve"> przekraczającej wyrażoną w złotych równowartości kwoty</w:t>
      </w:r>
      <w:r w:rsidR="00FA5031">
        <w:rPr>
          <w:rFonts w:ascii="Arial" w:hAnsi="Arial" w:cs="Arial"/>
          <w:i/>
          <w:sz w:val="20"/>
          <w:szCs w:val="20"/>
        </w:rPr>
        <w:t xml:space="preserve"> </w:t>
      </w:r>
      <w:r w:rsidRPr="00AF25E4">
        <w:rPr>
          <w:rFonts w:ascii="Arial" w:hAnsi="Arial" w:cs="Arial"/>
          <w:i/>
          <w:sz w:val="20"/>
          <w:szCs w:val="20"/>
        </w:rPr>
        <w:t>1</w:t>
      </w:r>
      <w:r w:rsidR="00B41530">
        <w:rPr>
          <w:rFonts w:ascii="Arial" w:hAnsi="Arial" w:cs="Arial"/>
          <w:i/>
          <w:sz w:val="20"/>
          <w:szCs w:val="20"/>
        </w:rPr>
        <w:t>39</w:t>
      </w:r>
      <w:r w:rsidR="006E58B7">
        <w:rPr>
          <w:rFonts w:ascii="Arial" w:hAnsi="Arial" w:cs="Arial"/>
          <w:i/>
          <w:sz w:val="20"/>
          <w:szCs w:val="20"/>
        </w:rPr>
        <w:t> 000,00 euro</w:t>
      </w:r>
    </w:p>
    <w:p w14:paraId="1DFC00E9" w14:textId="77777777" w:rsidR="000F3A99" w:rsidRDefault="000F3A99" w:rsidP="00987822">
      <w:pPr>
        <w:tabs>
          <w:tab w:val="num" w:pos="426"/>
        </w:tabs>
        <w:jc w:val="both"/>
        <w:rPr>
          <w:rFonts w:ascii="Arial" w:hAnsi="Arial" w:cs="Arial"/>
          <w:sz w:val="20"/>
          <w:szCs w:val="20"/>
        </w:rPr>
      </w:pPr>
    </w:p>
    <w:p w14:paraId="580FD8CE" w14:textId="77777777" w:rsidR="00947ED9" w:rsidRPr="00AF25E4" w:rsidRDefault="00947ED9" w:rsidP="00947ED9">
      <w:pPr>
        <w:tabs>
          <w:tab w:val="num" w:pos="426"/>
        </w:tabs>
        <w:jc w:val="both"/>
        <w:rPr>
          <w:rFonts w:ascii="Arial" w:hAnsi="Arial" w:cs="Arial"/>
          <w:sz w:val="20"/>
          <w:szCs w:val="20"/>
        </w:rPr>
      </w:pPr>
      <w:r w:rsidRPr="00AF25E4">
        <w:rPr>
          <w:rFonts w:ascii="Arial" w:hAnsi="Arial" w:cs="Arial"/>
          <w:sz w:val="20"/>
          <w:szCs w:val="20"/>
        </w:rPr>
        <w:t>My niżej podpisani działając w imieniu i na rzecz Wykonawcy,</w:t>
      </w:r>
    </w:p>
    <w:p w14:paraId="72FD2CA0" w14:textId="77777777" w:rsidR="00947ED9" w:rsidRPr="00AF25E4" w:rsidRDefault="00947ED9" w:rsidP="00FF5EF3">
      <w:pPr>
        <w:pStyle w:val="Zwykytekst"/>
        <w:numPr>
          <w:ilvl w:val="0"/>
          <w:numId w:val="24"/>
        </w:numPr>
        <w:spacing w:after="60" w:line="276" w:lineRule="auto"/>
        <w:ind w:left="357" w:hanging="357"/>
        <w:jc w:val="both"/>
        <w:rPr>
          <w:rFonts w:ascii="Arial" w:hAnsi="Arial" w:cs="Arial"/>
        </w:rPr>
      </w:pPr>
      <w:r w:rsidRPr="00AF25E4">
        <w:rPr>
          <w:rFonts w:ascii="Arial" w:hAnsi="Arial" w:cs="Arial"/>
        </w:rPr>
        <w:t>Oferujemy wykonanie przedmiotu zamówienia w zakresie i okresie  objętym Specyfikacją istotnych warunków zamówienia za cenę :</w:t>
      </w:r>
    </w:p>
    <w:tbl>
      <w:tblPr>
        <w:tblStyle w:val="Tabela-Siatka"/>
        <w:tblW w:w="8710" w:type="dxa"/>
        <w:tblInd w:w="357" w:type="dxa"/>
        <w:tblLayout w:type="fixed"/>
        <w:tblLook w:val="04A0" w:firstRow="1" w:lastRow="0" w:firstColumn="1" w:lastColumn="0" w:noHBand="0" w:noVBand="1"/>
      </w:tblPr>
      <w:tblGrid>
        <w:gridCol w:w="8710"/>
      </w:tblGrid>
      <w:tr w:rsidR="00840465" w:rsidRPr="000B4F23" w14:paraId="20A8552F" w14:textId="77777777" w:rsidTr="00840465">
        <w:tc>
          <w:tcPr>
            <w:tcW w:w="8710" w:type="dxa"/>
          </w:tcPr>
          <w:p w14:paraId="038AE2ED" w14:textId="77777777" w:rsidR="00840465" w:rsidRPr="00580944" w:rsidRDefault="00840465" w:rsidP="00580944">
            <w:pPr>
              <w:pStyle w:val="Zwykytekst"/>
              <w:spacing w:after="60" w:line="276" w:lineRule="auto"/>
              <w:jc w:val="both"/>
              <w:rPr>
                <w:rFonts w:ascii="Cambria" w:hAnsi="Cambria" w:cs="Arial"/>
              </w:rPr>
            </w:pPr>
            <w:r w:rsidRPr="00580944">
              <w:rPr>
                <w:rFonts w:ascii="Cambria" w:hAnsi="Cambria" w:cs="Arial"/>
              </w:rPr>
              <w:t>CENA OFERTY = wartość łączna brutto obejmująca ZAMÓWIENIE PODSTAWOWE oraz  PRAWO OPCJI …………………………..…….. zł brutto ( z VAT)</w:t>
            </w:r>
          </w:p>
          <w:p w14:paraId="3EAD7D2F" w14:textId="6E08006D" w:rsidR="00840465" w:rsidRPr="000B4F23" w:rsidRDefault="00840465" w:rsidP="00580944">
            <w:pPr>
              <w:pStyle w:val="Zwykytekst"/>
              <w:spacing w:after="60" w:line="276" w:lineRule="auto"/>
              <w:jc w:val="both"/>
              <w:rPr>
                <w:rFonts w:ascii="Cambria" w:hAnsi="Cambria" w:cs="Arial"/>
              </w:rPr>
            </w:pPr>
            <w:r>
              <w:rPr>
                <w:rFonts w:ascii="Cambria" w:hAnsi="Cambria" w:cs="Arial"/>
              </w:rPr>
              <w:t>Słownie: …</w:t>
            </w:r>
            <w:r w:rsidRPr="00580944">
              <w:rPr>
                <w:rFonts w:ascii="Cambria" w:hAnsi="Cambria" w:cs="Arial"/>
              </w:rPr>
              <w:t>……………………………………………………………….. zł</w:t>
            </w:r>
          </w:p>
        </w:tc>
      </w:tr>
    </w:tbl>
    <w:p w14:paraId="0B20EF9B" w14:textId="03CE3D8B" w:rsidR="00133BE5" w:rsidRPr="00AF25E4" w:rsidRDefault="00133BE5" w:rsidP="00133BE5">
      <w:pPr>
        <w:pStyle w:val="Tekstpodstawowy"/>
        <w:spacing w:line="360" w:lineRule="auto"/>
        <w:ind w:left="284"/>
        <w:jc w:val="left"/>
        <w:rPr>
          <w:i/>
          <w:sz w:val="20"/>
        </w:rPr>
      </w:pPr>
      <w:r w:rsidRPr="00AF25E4">
        <w:rPr>
          <w:i/>
          <w:sz w:val="20"/>
        </w:rPr>
        <w:t>Cena oferty została obliczona  zgodnie z dołączonym Formula</w:t>
      </w:r>
      <w:r>
        <w:rPr>
          <w:i/>
          <w:sz w:val="20"/>
        </w:rPr>
        <w:t>rzem Cenowym –   Załącznikiem</w:t>
      </w:r>
      <w:r w:rsidR="00540016">
        <w:rPr>
          <w:i/>
          <w:sz w:val="20"/>
        </w:rPr>
        <w:t xml:space="preserve"> </w:t>
      </w:r>
      <w:r w:rsidR="00840465">
        <w:rPr>
          <w:i/>
          <w:sz w:val="20"/>
        </w:rPr>
        <w:t>3</w:t>
      </w:r>
      <w:r>
        <w:rPr>
          <w:i/>
          <w:sz w:val="20"/>
        </w:rPr>
        <w:t xml:space="preserve"> </w:t>
      </w:r>
      <w:r w:rsidR="00540016">
        <w:rPr>
          <w:i/>
          <w:sz w:val="20"/>
        </w:rPr>
        <w:t xml:space="preserve">do </w:t>
      </w:r>
      <w:r w:rsidRPr="00AF25E4">
        <w:rPr>
          <w:i/>
          <w:sz w:val="20"/>
        </w:rPr>
        <w:t>SIWZ</w:t>
      </w:r>
    </w:p>
    <w:p w14:paraId="2F3C5456" w14:textId="0994D611" w:rsidR="00133BE5" w:rsidRPr="000A0B79" w:rsidRDefault="00133BE5" w:rsidP="00133BE5">
      <w:pPr>
        <w:ind w:left="284"/>
        <w:rPr>
          <w:rFonts w:ascii="Arial" w:hAnsi="Arial" w:cs="Arial"/>
          <w:sz w:val="20"/>
          <w:szCs w:val="20"/>
        </w:rPr>
      </w:pPr>
      <w:r w:rsidRPr="000A0B79">
        <w:rPr>
          <w:rFonts w:ascii="Arial" w:hAnsi="Arial" w:cs="Arial"/>
          <w:sz w:val="20"/>
          <w:szCs w:val="20"/>
        </w:rPr>
        <w:t>Kwota powyższa zawiera wszelkie  koszty związane z realizacją przedmiotu zamówienia w całym okresie realizacji  - opisane  w specyfikacji istotnych warunków zamówienia.</w:t>
      </w:r>
    </w:p>
    <w:p w14:paraId="5D205DB0" w14:textId="380624CB" w:rsidR="00947ED9" w:rsidRPr="004A57DF" w:rsidRDefault="00947ED9" w:rsidP="00935632">
      <w:pPr>
        <w:pStyle w:val="Tekstpodstawowy"/>
        <w:numPr>
          <w:ilvl w:val="0"/>
          <w:numId w:val="30"/>
        </w:numPr>
        <w:ind w:left="357"/>
        <w:jc w:val="left"/>
        <w:rPr>
          <w:b/>
          <w:sz w:val="20"/>
        </w:rPr>
      </w:pPr>
      <w:r w:rsidRPr="000A0B79">
        <w:rPr>
          <w:sz w:val="20"/>
        </w:rPr>
        <w:t>Zobowiąz</w:t>
      </w:r>
      <w:r w:rsidR="004A57DF">
        <w:rPr>
          <w:sz w:val="20"/>
        </w:rPr>
        <w:t>ujemy się realizować zamówienie</w:t>
      </w:r>
      <w:r w:rsidR="00752ADA">
        <w:rPr>
          <w:sz w:val="20"/>
        </w:rPr>
        <w:t xml:space="preserve"> przez </w:t>
      </w:r>
      <w:r w:rsidR="00752ADA" w:rsidRPr="00752ADA">
        <w:rPr>
          <w:b/>
          <w:sz w:val="20"/>
        </w:rPr>
        <w:t>okres 3 miesięcy</w:t>
      </w:r>
      <w:r w:rsidR="004A57DF">
        <w:rPr>
          <w:sz w:val="20"/>
        </w:rPr>
        <w:t xml:space="preserve"> od daty zawarcia</w:t>
      </w:r>
      <w:r w:rsidRPr="000A0B79">
        <w:rPr>
          <w:sz w:val="20"/>
        </w:rPr>
        <w:t xml:space="preserve"> umowy</w:t>
      </w:r>
      <w:r w:rsidR="004A57DF">
        <w:rPr>
          <w:sz w:val="20"/>
        </w:rPr>
        <w:t xml:space="preserve"> </w:t>
      </w:r>
      <w:r w:rsidR="004A57DF" w:rsidRPr="004A57DF">
        <w:rPr>
          <w:b/>
          <w:sz w:val="20"/>
        </w:rPr>
        <w:t>lub do wyczerpania wartość umowy netto</w:t>
      </w:r>
      <w:r w:rsidR="00D47836" w:rsidRPr="00D47836">
        <w:rPr>
          <w:sz w:val="20"/>
        </w:rPr>
        <w:t xml:space="preserve"> (w zależności co wcześniej wystąpi)</w:t>
      </w:r>
      <w:r w:rsidRPr="00D47836">
        <w:rPr>
          <w:sz w:val="20"/>
        </w:rPr>
        <w:t>.</w:t>
      </w:r>
    </w:p>
    <w:p w14:paraId="08A8B293" w14:textId="54ECC82F" w:rsidR="00764C54" w:rsidRDefault="000A0B79" w:rsidP="00D47836">
      <w:pPr>
        <w:pStyle w:val="Akapitzlist"/>
        <w:numPr>
          <w:ilvl w:val="0"/>
          <w:numId w:val="30"/>
        </w:numPr>
        <w:spacing w:after="0" w:line="256" w:lineRule="auto"/>
        <w:jc w:val="both"/>
        <w:rPr>
          <w:rFonts w:ascii="Arial" w:hAnsi="Arial" w:cs="Arial"/>
          <w:i/>
          <w:sz w:val="16"/>
          <w:szCs w:val="16"/>
        </w:rPr>
      </w:pPr>
      <w:r w:rsidRPr="000A0B79">
        <w:rPr>
          <w:rFonts w:ascii="Arial" w:hAnsi="Arial" w:cs="Arial"/>
          <w:sz w:val="20"/>
          <w:szCs w:val="20"/>
        </w:rPr>
        <w:t>Termin dostaw …………….  (</w:t>
      </w:r>
      <w:r w:rsidRPr="000A0B79">
        <w:rPr>
          <w:rFonts w:ascii="Arial" w:hAnsi="Arial" w:cs="Arial"/>
          <w:b/>
          <w:sz w:val="20"/>
          <w:szCs w:val="20"/>
        </w:rPr>
        <w:t>max</w:t>
      </w:r>
      <w:r w:rsidRPr="000A0B79">
        <w:rPr>
          <w:rFonts w:ascii="Arial" w:hAnsi="Arial" w:cs="Arial"/>
          <w:sz w:val="20"/>
          <w:szCs w:val="20"/>
        </w:rPr>
        <w:t xml:space="preserve"> </w:t>
      </w:r>
      <w:r w:rsidRPr="000A0B79">
        <w:rPr>
          <w:rFonts w:ascii="Arial" w:hAnsi="Arial" w:cs="Arial"/>
          <w:b/>
          <w:color w:val="000000"/>
          <w:sz w:val="20"/>
          <w:szCs w:val="20"/>
        </w:rPr>
        <w:t>do</w:t>
      </w:r>
      <w:r w:rsidRPr="000A0B79">
        <w:rPr>
          <w:rFonts w:ascii="Arial" w:hAnsi="Arial" w:cs="Arial"/>
          <w:color w:val="000000"/>
          <w:sz w:val="20"/>
          <w:szCs w:val="20"/>
        </w:rPr>
        <w:t xml:space="preserve">  </w:t>
      </w:r>
      <w:r w:rsidR="003B6909">
        <w:rPr>
          <w:rFonts w:ascii="Arial" w:hAnsi="Arial" w:cs="Arial"/>
          <w:b/>
          <w:color w:val="000000"/>
          <w:sz w:val="20"/>
          <w:szCs w:val="20"/>
        </w:rPr>
        <w:t>8</w:t>
      </w:r>
      <w:r w:rsidRPr="000A0B79">
        <w:rPr>
          <w:rFonts w:ascii="Arial" w:hAnsi="Arial" w:cs="Arial"/>
          <w:b/>
          <w:color w:val="000000"/>
          <w:sz w:val="20"/>
          <w:szCs w:val="20"/>
        </w:rPr>
        <w:t xml:space="preserve"> dni</w:t>
      </w:r>
      <w:r w:rsidRPr="000A0B79">
        <w:rPr>
          <w:rFonts w:ascii="Arial" w:hAnsi="Arial" w:cs="Arial"/>
          <w:color w:val="000000"/>
          <w:sz w:val="20"/>
          <w:szCs w:val="20"/>
        </w:rPr>
        <w:t xml:space="preserve">  </w:t>
      </w:r>
      <w:r w:rsidRPr="000A0B79">
        <w:rPr>
          <w:rFonts w:ascii="Arial" w:hAnsi="Arial" w:cs="Arial"/>
          <w:b/>
          <w:color w:val="000000"/>
          <w:sz w:val="20"/>
          <w:szCs w:val="20"/>
        </w:rPr>
        <w:t>roboczych</w:t>
      </w:r>
      <w:r w:rsidRPr="000A0B79">
        <w:rPr>
          <w:rFonts w:ascii="Arial" w:hAnsi="Arial" w:cs="Arial"/>
          <w:color w:val="000000"/>
          <w:sz w:val="20"/>
          <w:szCs w:val="20"/>
        </w:rPr>
        <w:t xml:space="preserve"> </w:t>
      </w:r>
      <w:r w:rsidRPr="000A0B79">
        <w:rPr>
          <w:rFonts w:ascii="Arial" w:hAnsi="Arial" w:cs="Arial"/>
          <w:b/>
          <w:color w:val="000000"/>
          <w:sz w:val="20"/>
          <w:szCs w:val="20"/>
        </w:rPr>
        <w:t>)</w:t>
      </w:r>
      <w:r w:rsidRPr="000A0B79">
        <w:rPr>
          <w:rFonts w:ascii="Arial" w:hAnsi="Arial" w:cs="Arial"/>
          <w:sz w:val="20"/>
          <w:szCs w:val="20"/>
        </w:rPr>
        <w:t xml:space="preserve"> od dnia złożenia zamówienia</w:t>
      </w:r>
      <w:r w:rsidR="00D47836">
        <w:rPr>
          <w:rFonts w:ascii="Arial" w:hAnsi="Arial" w:cs="Arial"/>
          <w:sz w:val="20"/>
          <w:szCs w:val="20"/>
        </w:rPr>
        <w:t xml:space="preserve"> </w:t>
      </w:r>
      <w:r w:rsidR="00D47836" w:rsidRPr="00D47836">
        <w:rPr>
          <w:rFonts w:ascii="Arial" w:hAnsi="Arial" w:cs="Arial"/>
          <w:i/>
          <w:sz w:val="16"/>
          <w:szCs w:val="16"/>
        </w:rPr>
        <w:t>(jeżeli wykonawca nie wpisze terminu Zamawiający uzna że ofertuje termin dostawy 8 dni roboczych)</w:t>
      </w:r>
    </w:p>
    <w:p w14:paraId="22FD3411" w14:textId="67D0506C" w:rsidR="00390DD7" w:rsidRPr="00D47836" w:rsidRDefault="00390DD7" w:rsidP="00416EC2">
      <w:pPr>
        <w:pStyle w:val="Akapitzlist"/>
        <w:numPr>
          <w:ilvl w:val="0"/>
          <w:numId w:val="30"/>
        </w:numPr>
        <w:spacing w:after="0" w:line="256" w:lineRule="auto"/>
        <w:jc w:val="both"/>
        <w:rPr>
          <w:rFonts w:ascii="Arial" w:hAnsi="Arial" w:cs="Arial"/>
          <w:i/>
          <w:sz w:val="16"/>
          <w:szCs w:val="16"/>
        </w:rPr>
      </w:pPr>
      <w:r>
        <w:rPr>
          <w:rFonts w:ascii="Arial" w:hAnsi="Arial" w:cs="Arial"/>
          <w:b/>
          <w:sz w:val="20"/>
          <w:szCs w:val="20"/>
        </w:rPr>
        <w:t>Akceptujemy warunki realizacji dostaw opisane w</w:t>
      </w:r>
      <w:r w:rsidR="00416EC2">
        <w:rPr>
          <w:rFonts w:ascii="Arial" w:hAnsi="Arial" w:cs="Arial"/>
          <w:b/>
          <w:sz w:val="20"/>
          <w:szCs w:val="20"/>
        </w:rPr>
        <w:t xml:space="preserve"> §</w:t>
      </w:r>
      <w:r>
        <w:rPr>
          <w:rFonts w:ascii="Arial" w:hAnsi="Arial" w:cs="Arial"/>
          <w:b/>
          <w:sz w:val="20"/>
          <w:szCs w:val="20"/>
        </w:rPr>
        <w:t xml:space="preserve"> 2 IPU w szczególności mamy możliwość dostarczenia asortymentu objętego zamówieniem jednorazowo.</w:t>
      </w:r>
    </w:p>
    <w:p w14:paraId="46C77B0A" w14:textId="02968303" w:rsidR="00764C54" w:rsidRPr="00764C54" w:rsidRDefault="00764C54" w:rsidP="00764C54">
      <w:pPr>
        <w:pStyle w:val="Akapitzlist"/>
        <w:numPr>
          <w:ilvl w:val="0"/>
          <w:numId w:val="30"/>
        </w:numPr>
        <w:spacing w:after="0" w:line="240" w:lineRule="auto"/>
        <w:jc w:val="both"/>
        <w:rPr>
          <w:rFonts w:ascii="Arial" w:hAnsi="Arial" w:cs="Arial"/>
          <w:sz w:val="20"/>
          <w:szCs w:val="20"/>
        </w:rPr>
      </w:pPr>
      <w:r w:rsidRPr="00764C54">
        <w:rPr>
          <w:rFonts w:ascii="Arial" w:hAnsi="Arial" w:cs="Arial"/>
          <w:sz w:val="20"/>
          <w:szCs w:val="20"/>
        </w:rPr>
        <w:t>Oświadczamy, że posiadamy</w:t>
      </w:r>
      <w:r w:rsidRPr="00764C54">
        <w:rPr>
          <w:rFonts w:ascii="Arial" w:hAnsi="Arial" w:cs="Arial"/>
          <w:color w:val="000000" w:themeColor="text1"/>
          <w:sz w:val="20"/>
          <w:szCs w:val="20"/>
        </w:rPr>
        <w:t xml:space="preserve"> d</w:t>
      </w:r>
      <w:r>
        <w:rPr>
          <w:rFonts w:ascii="Arial" w:hAnsi="Arial" w:cs="Arial"/>
          <w:color w:val="000000" w:themeColor="text1"/>
          <w:sz w:val="20"/>
          <w:szCs w:val="20"/>
        </w:rPr>
        <w:t>o</w:t>
      </w:r>
      <w:r w:rsidRPr="00764C54">
        <w:rPr>
          <w:rFonts w:ascii="Arial" w:hAnsi="Arial" w:cs="Arial"/>
          <w:color w:val="000000" w:themeColor="text1"/>
          <w:sz w:val="20"/>
          <w:szCs w:val="20"/>
        </w:rPr>
        <w:t>kument</w:t>
      </w:r>
      <w:r>
        <w:rPr>
          <w:rFonts w:ascii="Arial" w:hAnsi="Arial" w:cs="Arial"/>
          <w:color w:val="000000" w:themeColor="text1"/>
          <w:sz w:val="20"/>
          <w:szCs w:val="20"/>
        </w:rPr>
        <w:t>y potwierdzające</w:t>
      </w:r>
      <w:r w:rsidRPr="00764C54">
        <w:rPr>
          <w:rFonts w:ascii="Arial" w:hAnsi="Arial" w:cs="Arial"/>
          <w:color w:val="000000" w:themeColor="text1"/>
          <w:sz w:val="20"/>
          <w:szCs w:val="20"/>
        </w:rPr>
        <w:t xml:space="preserve"> dokonanie powiadomienia o wprowadzeniu do obrotu na terenie Rzeczypospolitej Polskiej lub powiadomienie dokonania zgłoszenia lub przeniesienia do bazy danych na podstawie przepisów ustawy z dnia 20 maja 2010 r. – o wyrobach medycznych (</w:t>
      </w:r>
      <w:proofErr w:type="spellStart"/>
      <w:r w:rsidRPr="00764C54">
        <w:rPr>
          <w:rFonts w:ascii="Arial" w:hAnsi="Arial" w:cs="Arial"/>
          <w:color w:val="000000" w:themeColor="text1"/>
          <w:sz w:val="20"/>
          <w:szCs w:val="20"/>
        </w:rPr>
        <w:t>t.j</w:t>
      </w:r>
      <w:proofErr w:type="spellEnd"/>
      <w:r w:rsidRPr="00764C54">
        <w:rPr>
          <w:rFonts w:ascii="Arial" w:hAnsi="Arial" w:cs="Arial"/>
          <w:color w:val="000000" w:themeColor="text1"/>
          <w:sz w:val="20"/>
          <w:szCs w:val="20"/>
        </w:rPr>
        <w:t>. Dz.U. 2020, poz. 186) do zaoferowanego asortymentu</w:t>
      </w:r>
      <w:r w:rsidR="008A2671">
        <w:rPr>
          <w:rFonts w:ascii="Arial" w:hAnsi="Arial" w:cs="Arial"/>
          <w:color w:val="000000" w:themeColor="text1"/>
          <w:sz w:val="20"/>
          <w:szCs w:val="20"/>
        </w:rPr>
        <w:t xml:space="preserve"> i zobowiązujemy się udostępniać ww. dokumenty na każde żądanie Zamawiającego.</w:t>
      </w:r>
    </w:p>
    <w:p w14:paraId="30F81DB5" w14:textId="77777777" w:rsidR="00947ED9" w:rsidRPr="00CE37CA" w:rsidRDefault="00947ED9" w:rsidP="000A0B79">
      <w:pPr>
        <w:pStyle w:val="Tekstpodstawowy"/>
        <w:numPr>
          <w:ilvl w:val="0"/>
          <w:numId w:val="30"/>
        </w:numPr>
        <w:ind w:left="357" w:hanging="357"/>
        <w:jc w:val="left"/>
        <w:rPr>
          <w:sz w:val="20"/>
        </w:rPr>
      </w:pPr>
      <w:r w:rsidRPr="000A0B79">
        <w:rPr>
          <w:sz w:val="20"/>
        </w:rPr>
        <w:t>Akceptujemy terminy i warunki płatności opisane w Istotnych Postanowieniach Umowy niniejszej SIWZ.</w:t>
      </w:r>
      <w:r w:rsidRPr="000A0B79">
        <w:rPr>
          <w:rFonts w:eastAsia="Lucida Sans Unicode"/>
          <w:sz w:val="20"/>
        </w:rPr>
        <w:t xml:space="preserve"> </w:t>
      </w:r>
    </w:p>
    <w:p w14:paraId="32C66976" w14:textId="66EF77C5" w:rsidR="00CE37CA" w:rsidRPr="00CE37CA" w:rsidRDefault="00CE37CA" w:rsidP="00997641">
      <w:pPr>
        <w:pStyle w:val="Akapitzlist"/>
        <w:numPr>
          <w:ilvl w:val="0"/>
          <w:numId w:val="30"/>
        </w:numPr>
        <w:jc w:val="both"/>
        <w:rPr>
          <w:rFonts w:ascii="Arial" w:eastAsia="Times New Roman" w:hAnsi="Arial" w:cs="Arial"/>
          <w:bCs/>
          <w:sz w:val="20"/>
          <w:szCs w:val="20"/>
          <w:lang w:eastAsia="pl-PL"/>
        </w:rPr>
      </w:pPr>
      <w:r w:rsidRPr="00CE37CA">
        <w:rPr>
          <w:rFonts w:ascii="Arial" w:eastAsia="Times New Roman" w:hAnsi="Arial" w:cs="Arial"/>
          <w:bCs/>
          <w:sz w:val="20"/>
          <w:szCs w:val="20"/>
          <w:lang w:eastAsia="pl-PL"/>
        </w:rPr>
        <w:t>Akceptujemy uprawnienie Zamawiającego do skorzystania z  PRAWA OPCJI na warunkach opisanych w niniejszej specyfikacj</w:t>
      </w:r>
      <w:r w:rsidR="00D15252">
        <w:rPr>
          <w:rFonts w:ascii="Arial" w:eastAsia="Times New Roman" w:hAnsi="Arial" w:cs="Arial"/>
          <w:bCs/>
          <w:sz w:val="20"/>
          <w:szCs w:val="20"/>
          <w:lang w:eastAsia="pl-PL"/>
        </w:rPr>
        <w:t>i istotnych warunków zamówienia</w:t>
      </w:r>
      <w:r w:rsidR="00752ADA">
        <w:rPr>
          <w:rFonts w:ascii="Arial" w:eastAsia="Times New Roman" w:hAnsi="Arial" w:cs="Arial"/>
          <w:bCs/>
          <w:sz w:val="20"/>
          <w:szCs w:val="20"/>
          <w:lang w:eastAsia="pl-PL"/>
        </w:rPr>
        <w:t>.</w:t>
      </w:r>
    </w:p>
    <w:p w14:paraId="298961E5" w14:textId="3892F11B" w:rsidR="00947ED9" w:rsidRPr="000A0B79" w:rsidRDefault="000A0B79" w:rsidP="00935632">
      <w:pPr>
        <w:pStyle w:val="Domyolnie"/>
        <w:numPr>
          <w:ilvl w:val="0"/>
          <w:numId w:val="30"/>
        </w:numPr>
        <w:ind w:left="284" w:hanging="284"/>
        <w:rPr>
          <w:rFonts w:ascii="Arial" w:hAnsi="Arial" w:cs="Arial"/>
          <w:sz w:val="20"/>
        </w:rPr>
      </w:pPr>
      <w:r>
        <w:rPr>
          <w:rFonts w:ascii="Arial" w:hAnsi="Arial" w:cs="Arial"/>
          <w:sz w:val="20"/>
        </w:rPr>
        <w:t xml:space="preserve"> </w:t>
      </w:r>
      <w:r w:rsidR="00947ED9" w:rsidRPr="000A0B79">
        <w:rPr>
          <w:rFonts w:ascii="Arial" w:hAnsi="Arial" w:cs="Arial"/>
          <w:sz w:val="20"/>
        </w:rPr>
        <w:t xml:space="preserve">Oświadczamy, że </w:t>
      </w:r>
      <w:r w:rsidR="00947ED9" w:rsidRPr="000A0B79">
        <w:rPr>
          <w:rFonts w:ascii="Arial" w:hAnsi="Arial" w:cs="Arial"/>
          <w:i/>
          <w:sz w:val="20"/>
        </w:rPr>
        <w:t>(niepotrzebne skreślić)</w:t>
      </w:r>
      <w:r w:rsidR="00947ED9" w:rsidRPr="000A0B79">
        <w:rPr>
          <w:rFonts w:ascii="Arial" w:hAnsi="Arial" w:cs="Arial"/>
          <w:sz w:val="20"/>
        </w:rPr>
        <w:t xml:space="preserve"> :</w:t>
      </w:r>
    </w:p>
    <w:p w14:paraId="167D52E7" w14:textId="77777777" w:rsidR="00947ED9" w:rsidRPr="00AF25E4" w:rsidRDefault="00947ED9" w:rsidP="00935632">
      <w:pPr>
        <w:pStyle w:val="Zwykytekst"/>
        <w:numPr>
          <w:ilvl w:val="1"/>
          <w:numId w:val="30"/>
        </w:numPr>
        <w:spacing w:after="60" w:line="276" w:lineRule="auto"/>
        <w:ind w:left="567" w:hanging="305"/>
        <w:rPr>
          <w:rFonts w:ascii="Arial" w:hAnsi="Arial" w:cs="Arial"/>
        </w:rPr>
      </w:pPr>
      <w:r w:rsidRPr="00AF25E4">
        <w:rPr>
          <w:rFonts w:ascii="Arial" w:hAnsi="Arial" w:cs="Arial"/>
        </w:rPr>
        <w:t>zamówienie zostanie zrealizowane w całości przez Wykonawcę **</w:t>
      </w:r>
    </w:p>
    <w:p w14:paraId="60E2310C" w14:textId="77777777" w:rsidR="00947ED9" w:rsidRPr="00AF25E4" w:rsidRDefault="00947ED9" w:rsidP="00935632">
      <w:pPr>
        <w:pStyle w:val="Zwykytekst"/>
        <w:numPr>
          <w:ilvl w:val="1"/>
          <w:numId w:val="30"/>
        </w:numPr>
        <w:spacing w:after="60" w:line="276" w:lineRule="auto"/>
        <w:ind w:left="567" w:hanging="305"/>
        <w:rPr>
          <w:rFonts w:ascii="Arial" w:hAnsi="Arial" w:cs="Arial"/>
          <w:i/>
        </w:rPr>
      </w:pPr>
      <w:r w:rsidRPr="00AF25E4">
        <w:rPr>
          <w:rFonts w:ascii="Arial" w:hAnsi="Arial" w:cs="Arial"/>
        </w:rPr>
        <w:t xml:space="preserve">Zamierzamy powierzyć </w:t>
      </w:r>
      <w:r w:rsidRPr="00AF25E4">
        <w:rPr>
          <w:rFonts w:ascii="Arial" w:hAnsi="Arial" w:cs="Arial"/>
          <w:b/>
        </w:rPr>
        <w:t>Podwykonawcom</w:t>
      </w:r>
      <w:r w:rsidRPr="00AF25E4">
        <w:rPr>
          <w:rFonts w:ascii="Arial" w:hAnsi="Arial" w:cs="Arial"/>
        </w:rPr>
        <w:t xml:space="preserve"> następujące części przedmiotu zamówienia **</w:t>
      </w:r>
      <w:r w:rsidRPr="00AF25E4">
        <w:rPr>
          <w:rFonts w:ascii="Arial" w:hAnsi="Arial"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947ED9" w:rsidRPr="00AF25E4" w14:paraId="44A570CB" w14:textId="77777777" w:rsidTr="00AE2FEC">
        <w:trPr>
          <w:trHeight w:val="817"/>
          <w:jc w:val="center"/>
        </w:trPr>
        <w:tc>
          <w:tcPr>
            <w:tcW w:w="3256" w:type="dxa"/>
          </w:tcPr>
          <w:p w14:paraId="60807DFD" w14:textId="77777777" w:rsidR="00947ED9" w:rsidRPr="00AF25E4" w:rsidRDefault="00947ED9" w:rsidP="00AE2FEC">
            <w:pPr>
              <w:pStyle w:val="Tekstpodstawowy"/>
              <w:spacing w:before="20" w:after="20"/>
              <w:ind w:left="0"/>
              <w:jc w:val="left"/>
              <w:rPr>
                <w:sz w:val="20"/>
              </w:rPr>
            </w:pPr>
            <w:r w:rsidRPr="00AF25E4">
              <w:rPr>
                <w:sz w:val="20"/>
              </w:rPr>
              <w:lastRenderedPageBreak/>
              <w:t xml:space="preserve">Nazwa firmy Podwykonawcy, </w:t>
            </w:r>
          </w:p>
          <w:p w14:paraId="3C6E2A94" w14:textId="77777777" w:rsidR="00947ED9" w:rsidRPr="00AF25E4" w:rsidRDefault="00947ED9" w:rsidP="00AE2FEC">
            <w:pPr>
              <w:pStyle w:val="Tekstpodstawowy"/>
              <w:spacing w:before="20" w:after="20"/>
              <w:ind w:left="0"/>
              <w:jc w:val="left"/>
              <w:rPr>
                <w:sz w:val="20"/>
              </w:rPr>
            </w:pPr>
            <w:r w:rsidRPr="00AF25E4">
              <w:rPr>
                <w:sz w:val="20"/>
              </w:rPr>
              <w:t>NIP, adres</w:t>
            </w:r>
          </w:p>
        </w:tc>
        <w:tc>
          <w:tcPr>
            <w:tcW w:w="4576" w:type="dxa"/>
          </w:tcPr>
          <w:p w14:paraId="6964372C" w14:textId="77777777" w:rsidR="00947ED9" w:rsidRPr="00AF25E4" w:rsidRDefault="00947ED9" w:rsidP="00AE2FEC">
            <w:pPr>
              <w:pStyle w:val="Tekstpodstawowy"/>
              <w:spacing w:before="20" w:after="20"/>
              <w:ind w:left="0"/>
              <w:jc w:val="left"/>
              <w:rPr>
                <w:sz w:val="20"/>
              </w:rPr>
            </w:pPr>
            <w:r w:rsidRPr="00AF25E4">
              <w:rPr>
                <w:sz w:val="20"/>
              </w:rPr>
              <w:t xml:space="preserve">Zakres zamówienia powierzonego Podwykonawcy - krótki opis części zamówienia  które powierzymy do wykonania Podwykonawcy </w:t>
            </w:r>
          </w:p>
        </w:tc>
      </w:tr>
      <w:tr w:rsidR="00947ED9" w:rsidRPr="00AF25E4" w14:paraId="2F22CE78" w14:textId="77777777" w:rsidTr="00AE2FEC">
        <w:trPr>
          <w:jc w:val="center"/>
        </w:trPr>
        <w:tc>
          <w:tcPr>
            <w:tcW w:w="3256" w:type="dxa"/>
          </w:tcPr>
          <w:p w14:paraId="19E50579" w14:textId="77777777" w:rsidR="00947ED9" w:rsidRPr="00AF25E4" w:rsidRDefault="00947ED9" w:rsidP="00AE2FEC">
            <w:pPr>
              <w:pStyle w:val="Tekstpodstawowy"/>
              <w:jc w:val="left"/>
              <w:rPr>
                <w:sz w:val="20"/>
              </w:rPr>
            </w:pPr>
          </w:p>
        </w:tc>
        <w:tc>
          <w:tcPr>
            <w:tcW w:w="4576" w:type="dxa"/>
          </w:tcPr>
          <w:p w14:paraId="020FB1C0" w14:textId="77777777" w:rsidR="00947ED9" w:rsidRPr="00AF25E4" w:rsidRDefault="00947ED9" w:rsidP="00AE2FEC">
            <w:pPr>
              <w:pStyle w:val="Tekstpodstawowy"/>
              <w:jc w:val="left"/>
              <w:rPr>
                <w:sz w:val="20"/>
              </w:rPr>
            </w:pPr>
          </w:p>
        </w:tc>
      </w:tr>
    </w:tbl>
    <w:p w14:paraId="6557A284" w14:textId="77777777" w:rsidR="00947ED9" w:rsidRPr="00AF25E4" w:rsidRDefault="00947ED9" w:rsidP="00947ED9">
      <w:pPr>
        <w:pStyle w:val="Zwykytekst"/>
        <w:ind w:left="360"/>
        <w:rPr>
          <w:rFonts w:ascii="Arial" w:hAnsi="Arial" w:cs="Arial"/>
          <w:i/>
        </w:rPr>
      </w:pPr>
      <w:r w:rsidRPr="00AF25E4">
        <w:rPr>
          <w:rFonts w:ascii="Arial" w:hAnsi="Arial" w:cs="Arial"/>
          <w:i/>
        </w:rPr>
        <w:t xml:space="preserve">W przypadku gdy Wykonawca nie wskaże </w:t>
      </w:r>
      <w:r w:rsidRPr="00AF25E4">
        <w:rPr>
          <w:rFonts w:ascii="Arial" w:hAnsi="Arial" w:cs="Arial"/>
          <w:b/>
          <w:i/>
        </w:rPr>
        <w:t>części</w:t>
      </w:r>
      <w:r w:rsidRPr="00AF25E4">
        <w:rPr>
          <w:rFonts w:ascii="Arial" w:hAnsi="Arial" w:cs="Arial"/>
          <w:i/>
        </w:rPr>
        <w:t xml:space="preserve"> zamówienia, którą powierzy podwykonawcy i jeżeli nic innego z oferty nie wynika przyjmuje się, że realizuje zamówienie samodzielnie.</w:t>
      </w:r>
    </w:p>
    <w:p w14:paraId="6E029963" w14:textId="77777777"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Oświadczamy, że zapoznaliśmy się ze specyfikacją istotnych warunków zamówienia  i nie wnosimy do niej zastrzeżeń oraz, że zdobyliśmy konieczne informacje do przygotowania oferty.</w:t>
      </w:r>
    </w:p>
    <w:p w14:paraId="74C35955" w14:textId="50FE173C"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sz w:val="20"/>
          <w:szCs w:val="20"/>
        </w:rPr>
        <w:t xml:space="preserve">Oświadczamy, że jesteśmy </w:t>
      </w:r>
      <w:r w:rsidRPr="00AF25E4">
        <w:rPr>
          <w:rFonts w:ascii="Arial" w:hAnsi="Arial" w:cs="Arial"/>
          <w:b/>
          <w:sz w:val="20"/>
          <w:szCs w:val="20"/>
        </w:rPr>
        <w:t>związani ofertą</w:t>
      </w:r>
      <w:r w:rsidRPr="00AF25E4">
        <w:rPr>
          <w:rFonts w:ascii="Arial" w:hAnsi="Arial" w:cs="Arial"/>
          <w:sz w:val="20"/>
          <w:szCs w:val="20"/>
        </w:rPr>
        <w:t xml:space="preserve"> przez okres </w:t>
      </w:r>
      <w:r w:rsidR="00AE2FEC" w:rsidRPr="00AF25E4">
        <w:rPr>
          <w:rFonts w:ascii="Arial" w:hAnsi="Arial" w:cs="Arial"/>
          <w:b/>
          <w:sz w:val="20"/>
          <w:szCs w:val="20"/>
        </w:rPr>
        <w:t>30</w:t>
      </w:r>
      <w:r w:rsidRPr="00AF25E4">
        <w:rPr>
          <w:rFonts w:ascii="Arial" w:hAnsi="Arial" w:cs="Arial"/>
          <w:b/>
          <w:sz w:val="20"/>
          <w:szCs w:val="20"/>
        </w:rPr>
        <w:t xml:space="preserve"> dni</w:t>
      </w:r>
      <w:r w:rsidRPr="00AF25E4">
        <w:rPr>
          <w:rFonts w:ascii="Arial" w:hAnsi="Arial" w:cs="Arial"/>
          <w:sz w:val="20"/>
          <w:szCs w:val="20"/>
        </w:rPr>
        <w:t xml:space="preserve"> od upływu terminu składania ofert.</w:t>
      </w:r>
    </w:p>
    <w:p w14:paraId="05470127" w14:textId="77777777" w:rsidR="00947ED9"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 xml:space="preserve">Oświadczamy, że akceptujemy treść załączonych do specyfikacji </w:t>
      </w:r>
      <w:r w:rsidRPr="00AF25E4">
        <w:rPr>
          <w:rFonts w:ascii="Arial" w:hAnsi="Arial" w:cs="Arial"/>
          <w:b/>
          <w:bCs/>
          <w:sz w:val="20"/>
          <w:szCs w:val="20"/>
        </w:rPr>
        <w:t xml:space="preserve">Istotnych Postanowień Umowy </w:t>
      </w:r>
      <w:r w:rsidRPr="00AF25E4">
        <w:rPr>
          <w:rFonts w:ascii="Arial" w:hAnsi="Arial" w:cs="Arial"/>
          <w:bCs/>
          <w:sz w:val="20"/>
          <w:szCs w:val="20"/>
        </w:rPr>
        <w:t>i w przypadku wyboru naszej oferty zawrzemy z zamawiającym  umowę sporządzoną na podstawie tych postanowień w miejscu i terminie wyznaczonym przez Zamawiającego.</w:t>
      </w:r>
    </w:p>
    <w:p w14:paraId="1003DE9B" w14:textId="77777777" w:rsidR="00947ED9" w:rsidRPr="00AF25E4" w:rsidRDefault="00947ED9" w:rsidP="00935632">
      <w:pPr>
        <w:pStyle w:val="Akapitzlist"/>
        <w:numPr>
          <w:ilvl w:val="0"/>
          <w:numId w:val="30"/>
        </w:numPr>
        <w:spacing w:line="276" w:lineRule="auto"/>
        <w:jc w:val="both"/>
        <w:rPr>
          <w:rFonts w:ascii="Arial" w:hAnsi="Arial" w:cs="Arial"/>
          <w:bCs/>
          <w:sz w:val="20"/>
          <w:szCs w:val="20"/>
        </w:rPr>
      </w:pPr>
      <w:r w:rsidRPr="00AF25E4">
        <w:rPr>
          <w:rFonts w:ascii="Arial" w:hAnsi="Arial" w:cs="Arial"/>
          <w:bCs/>
          <w:sz w:val="20"/>
          <w:szCs w:val="20"/>
        </w:rPr>
        <w:t xml:space="preserve">Oświadczamy, że wybór naszej oferty </w:t>
      </w:r>
      <w:r w:rsidRPr="00AF25E4">
        <w:rPr>
          <w:rFonts w:ascii="Arial" w:hAnsi="Arial" w:cs="Arial"/>
          <w:sz w:val="20"/>
          <w:szCs w:val="20"/>
        </w:rPr>
        <w:t>(</w:t>
      </w:r>
      <w:r w:rsidRPr="00AF25E4">
        <w:rPr>
          <w:rFonts w:ascii="Arial" w:hAnsi="Arial" w:cs="Arial"/>
          <w:i/>
          <w:sz w:val="20"/>
          <w:szCs w:val="20"/>
        </w:rPr>
        <w:t>** niepotrzebne skreślić</w:t>
      </w:r>
      <w:r w:rsidRPr="00AF25E4">
        <w:rPr>
          <w:rFonts w:ascii="Arial" w:hAnsi="Arial" w:cs="Arial"/>
          <w:sz w:val="20"/>
          <w:szCs w:val="20"/>
        </w:rPr>
        <w:t>)</w:t>
      </w:r>
      <w:r w:rsidRPr="00AF25E4">
        <w:rPr>
          <w:rFonts w:ascii="Arial" w:hAnsi="Arial" w:cs="Arial"/>
          <w:bCs/>
          <w:sz w:val="20"/>
          <w:szCs w:val="20"/>
        </w:rPr>
        <w:t>:</w:t>
      </w:r>
    </w:p>
    <w:p w14:paraId="7F7FA4F0" w14:textId="413AEA75"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będzie prowadził</w:t>
      </w:r>
      <w:r w:rsidRPr="00AF25E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AF25E4">
        <w:rPr>
          <w:rFonts w:ascii="Arial" w:hAnsi="Arial" w:cs="Arial"/>
          <w:sz w:val="20"/>
          <w:szCs w:val="20"/>
          <w:u w:val="single"/>
        </w:rPr>
        <w:t>Dotyczy Wykonawców, których oferty będą generować obowiązek doliczania wartości podatku VAT do wartości</w:t>
      </w:r>
      <w:r w:rsidR="00FC368C">
        <w:rPr>
          <w:rFonts w:ascii="Arial" w:hAnsi="Arial" w:cs="Arial"/>
          <w:sz w:val="20"/>
          <w:szCs w:val="20"/>
          <w:u w:val="single"/>
        </w:rPr>
        <w:t xml:space="preserve"> netto oferty, </w:t>
      </w:r>
    </w:p>
    <w:p w14:paraId="2D11C4D5" w14:textId="77777777"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nie będzie prowadził</w:t>
      </w:r>
      <w:r w:rsidRPr="00AF25E4">
        <w:rPr>
          <w:rFonts w:ascii="Arial" w:hAnsi="Arial" w:cs="Arial"/>
          <w:sz w:val="20"/>
          <w:szCs w:val="20"/>
        </w:rPr>
        <w:t xml:space="preserve"> do powstania u Zamawiającego obowiązku podatkowego zgodnie z przepisami o podatku od towarów i usług** </w:t>
      </w:r>
    </w:p>
    <w:p w14:paraId="1DB8E657" w14:textId="77777777" w:rsidR="00947ED9" w:rsidRPr="00AF25E4" w:rsidRDefault="00947ED9" w:rsidP="00947ED9">
      <w:pPr>
        <w:pStyle w:val="Zwykytekst"/>
        <w:spacing w:after="60" w:line="276" w:lineRule="auto"/>
        <w:ind w:left="708"/>
        <w:jc w:val="both"/>
        <w:rPr>
          <w:rFonts w:ascii="Arial" w:hAnsi="Arial" w:cs="Arial"/>
          <w:i/>
        </w:rPr>
      </w:pPr>
      <w:r w:rsidRPr="00AF25E4">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073FD37" w14:textId="42C4FD05" w:rsidR="00947ED9" w:rsidRPr="00AF25E4" w:rsidRDefault="00947ED9" w:rsidP="00935632">
      <w:pPr>
        <w:pStyle w:val="Zwykytekst"/>
        <w:numPr>
          <w:ilvl w:val="0"/>
          <w:numId w:val="30"/>
        </w:numPr>
        <w:spacing w:after="60" w:line="276" w:lineRule="auto"/>
        <w:jc w:val="both"/>
        <w:rPr>
          <w:rFonts w:ascii="Arial" w:hAnsi="Arial" w:cs="Arial"/>
        </w:rPr>
      </w:pPr>
      <w:r w:rsidRPr="00AF25E4">
        <w:rPr>
          <w:rFonts w:ascii="Arial" w:eastAsia="Calibri" w:hAnsi="Arial" w:cs="Arial"/>
        </w:rPr>
        <w:t xml:space="preserve">Oświadczamy, że zgodnie z przepisami </w:t>
      </w:r>
      <w:r w:rsidRPr="00AF25E4">
        <w:rPr>
          <w:rFonts w:ascii="Arial" w:hAnsi="Arial" w:cs="Arial"/>
          <w:bCs/>
        </w:rPr>
        <w:t xml:space="preserve">Rozporządzenia Parlamentu Europejskiego i Rady (UE) 2016/679 z dnia 27.04.2016 r. w sprawie ochrony osób fizycznych w związku z </w:t>
      </w:r>
      <w:r w:rsidR="00752ADA" w:rsidRPr="00AF25E4">
        <w:rPr>
          <w:rFonts w:ascii="Arial" w:hAnsi="Arial" w:cs="Arial"/>
          <w:bCs/>
        </w:rPr>
        <w:t>przetwarzaniem</w:t>
      </w:r>
      <w:r w:rsidRPr="00AF25E4">
        <w:rPr>
          <w:rFonts w:ascii="Arial" w:hAnsi="Arial" w:cs="Arial"/>
          <w:bCs/>
        </w:rPr>
        <w:t xml:space="preserve"> danych osobowych i w sprawie swobodnego przepływu takich danych oraz uchylenia d</w:t>
      </w:r>
      <w:r w:rsidR="00813562">
        <w:rPr>
          <w:rFonts w:ascii="Arial" w:hAnsi="Arial" w:cs="Arial"/>
          <w:bCs/>
        </w:rPr>
        <w:t>yrektywy 95/46/WE (dalej RODO),</w:t>
      </w:r>
      <w:r w:rsidRPr="00AF25E4">
        <w:rPr>
          <w:rFonts w:ascii="Arial" w:eastAsia="Calibri" w:hAnsi="Arial" w:cs="Arial"/>
        </w:rPr>
        <w:t xml:space="preserve"> wypełniliśmy  obowiązki informacyjne w</w:t>
      </w:r>
      <w:r w:rsidRPr="00AF25E4">
        <w:rPr>
          <w:rFonts w:ascii="Arial" w:hAnsi="Arial" w:cs="Arial"/>
          <w:bCs/>
        </w:rPr>
        <w:t xml:space="preserve">  szczególności </w:t>
      </w:r>
      <w:r w:rsidRPr="00AF25E4">
        <w:rPr>
          <w:rFonts w:ascii="Arial" w:eastAsia="Calibri" w:hAnsi="Arial" w:cs="Arial"/>
        </w:rPr>
        <w:t xml:space="preserve">przewidziane </w:t>
      </w:r>
      <w:r w:rsidRPr="00AF25E4">
        <w:rPr>
          <w:rFonts w:ascii="Arial" w:hAnsi="Arial" w:cs="Arial"/>
          <w:bCs/>
        </w:rPr>
        <w:t xml:space="preserve">w </w:t>
      </w:r>
      <w:r w:rsidRPr="00AF25E4">
        <w:rPr>
          <w:rFonts w:ascii="Arial" w:eastAsia="Calibri" w:hAnsi="Arial" w:cs="Arial"/>
        </w:rPr>
        <w:t xml:space="preserve">art. 13. lub 14  RODO </w:t>
      </w:r>
      <w:r w:rsidRPr="00AF25E4">
        <w:rPr>
          <w:rFonts w:ascii="Arial" w:hAnsi="Arial" w:cs="Arial"/>
        </w:rPr>
        <w:t>wobec osób fizycznych, od których dane osobowe bezpośrednio lub pośrednio pozyskaliśmy w celu ubiegania się o udzielenie zamówienia w niniejszym postępowaniu.</w:t>
      </w:r>
    </w:p>
    <w:p w14:paraId="0CC60D43" w14:textId="77777777" w:rsidR="00947ED9" w:rsidRPr="00AF25E4" w:rsidRDefault="00947ED9" w:rsidP="00935632">
      <w:pPr>
        <w:pStyle w:val="Akapitzlist"/>
        <w:numPr>
          <w:ilvl w:val="0"/>
          <w:numId w:val="30"/>
        </w:numPr>
        <w:spacing w:line="276" w:lineRule="auto"/>
        <w:jc w:val="both"/>
        <w:rPr>
          <w:rFonts w:ascii="Arial" w:hAnsi="Arial" w:cs="Arial"/>
          <w:sz w:val="20"/>
          <w:szCs w:val="20"/>
        </w:rPr>
      </w:pPr>
      <w:r w:rsidRPr="00AF25E4">
        <w:rPr>
          <w:rFonts w:ascii="Arial" w:hAnsi="Arial" w:cs="Arial"/>
          <w:sz w:val="20"/>
          <w:szCs w:val="20"/>
        </w:rPr>
        <w:t xml:space="preserve">OŚWIADCZAMY, iż informacje i dokumenty zawarte w </w:t>
      </w:r>
      <w:r w:rsidRPr="00AF25E4">
        <w:rPr>
          <w:rFonts w:ascii="Arial" w:hAnsi="Arial" w:cs="Arial"/>
          <w:sz w:val="20"/>
          <w:szCs w:val="20"/>
          <w:u w:val="single"/>
        </w:rPr>
        <w:t>odrębnym</w:t>
      </w:r>
      <w:r w:rsidRPr="00AF25E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24F7747F" w14:textId="77777777" w:rsidR="00947ED9" w:rsidRDefault="00947ED9" w:rsidP="00935632">
      <w:pPr>
        <w:pStyle w:val="Akapitzlist"/>
        <w:numPr>
          <w:ilvl w:val="0"/>
          <w:numId w:val="30"/>
        </w:numPr>
        <w:spacing w:line="276" w:lineRule="auto"/>
        <w:jc w:val="both"/>
        <w:rPr>
          <w:rFonts w:ascii="Arial" w:hAnsi="Arial" w:cs="Arial"/>
          <w:b/>
          <w:sz w:val="20"/>
          <w:szCs w:val="20"/>
        </w:rPr>
      </w:pPr>
      <w:r w:rsidRPr="00AF25E4">
        <w:rPr>
          <w:rFonts w:ascii="Arial" w:hAnsi="Arial" w:cs="Arial"/>
          <w:b/>
          <w:sz w:val="20"/>
          <w:szCs w:val="20"/>
        </w:rPr>
        <w:t>DANE DO UMOWY:</w:t>
      </w:r>
    </w:p>
    <w:p w14:paraId="7531C9A5"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r w:rsidRPr="00355017">
        <w:rPr>
          <w:rFonts w:ascii="Arial Narrow" w:hAnsi="Arial Narrow" w:cs="Arial"/>
          <w:b/>
        </w:rPr>
        <w:t xml:space="preserve">Nr rachunku bankowego Wykonawcy na który realizowane będą płatności   z tytułu wykonywania umowy :  </w:t>
      </w:r>
    </w:p>
    <w:tbl>
      <w:tblPr>
        <w:tblStyle w:val="Tabela-Siatka2"/>
        <w:tblW w:w="0" w:type="auto"/>
        <w:tblInd w:w="421" w:type="dxa"/>
        <w:tblLook w:val="04A0" w:firstRow="1" w:lastRow="0" w:firstColumn="1" w:lastColumn="0" w:noHBand="0" w:noVBand="1"/>
      </w:tblPr>
      <w:tblGrid>
        <w:gridCol w:w="2835"/>
        <w:gridCol w:w="5805"/>
      </w:tblGrid>
      <w:tr w:rsidR="00B41530" w:rsidRPr="00355017" w14:paraId="50A235F1" w14:textId="77777777" w:rsidTr="004C0187">
        <w:tc>
          <w:tcPr>
            <w:tcW w:w="2835" w:type="dxa"/>
          </w:tcPr>
          <w:p w14:paraId="1211A91E" w14:textId="77777777" w:rsidR="00B41530" w:rsidRPr="00355017" w:rsidRDefault="00B41530" w:rsidP="004C0187">
            <w:pPr>
              <w:jc w:val="both"/>
              <w:rPr>
                <w:rFonts w:ascii="Arial Narrow" w:hAnsi="Arial Narrow" w:cs="Arial"/>
              </w:rPr>
            </w:pPr>
            <w:r w:rsidRPr="00355017">
              <w:rPr>
                <w:rFonts w:ascii="Arial Narrow" w:hAnsi="Arial Narrow" w:cs="Arial"/>
              </w:rPr>
              <w:t>Nazwa banku</w:t>
            </w:r>
          </w:p>
        </w:tc>
        <w:tc>
          <w:tcPr>
            <w:tcW w:w="5805" w:type="dxa"/>
          </w:tcPr>
          <w:p w14:paraId="4A91A636" w14:textId="77777777" w:rsidR="00B41530" w:rsidRPr="00355017" w:rsidRDefault="00B41530" w:rsidP="004C0187">
            <w:pPr>
              <w:jc w:val="both"/>
              <w:rPr>
                <w:rFonts w:ascii="Arial Narrow" w:hAnsi="Arial Narrow" w:cs="Arial"/>
              </w:rPr>
            </w:pPr>
            <w:r w:rsidRPr="00355017">
              <w:rPr>
                <w:rFonts w:ascii="Arial Narrow" w:hAnsi="Arial Narrow" w:cs="Arial"/>
              </w:rPr>
              <w:t>Nr rachunku</w:t>
            </w:r>
          </w:p>
        </w:tc>
      </w:tr>
      <w:tr w:rsidR="00B41530" w:rsidRPr="00355017" w14:paraId="517F1748" w14:textId="77777777" w:rsidTr="004C0187">
        <w:tc>
          <w:tcPr>
            <w:tcW w:w="2835" w:type="dxa"/>
          </w:tcPr>
          <w:p w14:paraId="79FC2D99" w14:textId="77777777" w:rsidR="00B41530" w:rsidRPr="00355017" w:rsidRDefault="00B41530" w:rsidP="004C0187">
            <w:pPr>
              <w:jc w:val="both"/>
              <w:rPr>
                <w:rFonts w:ascii="Arial Narrow" w:hAnsi="Arial Narrow" w:cs="Arial"/>
              </w:rPr>
            </w:pPr>
          </w:p>
        </w:tc>
        <w:tc>
          <w:tcPr>
            <w:tcW w:w="5805" w:type="dxa"/>
          </w:tcPr>
          <w:p w14:paraId="5A6E389F" w14:textId="77777777" w:rsidR="00B41530" w:rsidRPr="00355017" w:rsidRDefault="00B41530" w:rsidP="004C0187">
            <w:pPr>
              <w:jc w:val="both"/>
              <w:rPr>
                <w:rFonts w:ascii="Arial Narrow" w:hAnsi="Arial Narrow" w:cs="Arial"/>
              </w:rPr>
            </w:pPr>
          </w:p>
        </w:tc>
      </w:tr>
    </w:tbl>
    <w:p w14:paraId="13AD1819" w14:textId="77777777" w:rsidR="00B41530" w:rsidRPr="00355017" w:rsidRDefault="00B41530" w:rsidP="00B41530">
      <w:pPr>
        <w:spacing w:line="276" w:lineRule="auto"/>
        <w:ind w:left="284"/>
        <w:contextualSpacing/>
        <w:rPr>
          <w:rFonts w:ascii="Arial Narrow" w:hAnsi="Arial Narrow" w:cs="Arial"/>
          <w:b/>
        </w:rPr>
      </w:pPr>
    </w:p>
    <w:p w14:paraId="728242FB"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r w:rsidRPr="00355017">
        <w:rPr>
          <w:rFonts w:ascii="Arial Narrow" w:hAnsi="Arial Narrow" w:cs="Arial"/>
          <w:b/>
        </w:rPr>
        <w:t>Osoba(y), które będą zawierały umowę w imieniu Wykonawcy :</w:t>
      </w:r>
    </w:p>
    <w:tbl>
      <w:tblPr>
        <w:tblStyle w:val="Tabela-Siatka2"/>
        <w:tblW w:w="0" w:type="auto"/>
        <w:tblInd w:w="421" w:type="dxa"/>
        <w:tblLook w:val="04A0" w:firstRow="1" w:lastRow="0" w:firstColumn="1" w:lastColumn="0" w:noHBand="0" w:noVBand="1"/>
      </w:tblPr>
      <w:tblGrid>
        <w:gridCol w:w="2835"/>
        <w:gridCol w:w="5805"/>
      </w:tblGrid>
      <w:tr w:rsidR="00B41530" w:rsidRPr="00355017" w14:paraId="3F02EA7F" w14:textId="77777777" w:rsidTr="00DD6CC5">
        <w:tc>
          <w:tcPr>
            <w:tcW w:w="2835" w:type="dxa"/>
          </w:tcPr>
          <w:p w14:paraId="0A509777" w14:textId="77777777" w:rsidR="00B41530" w:rsidRPr="00355017" w:rsidRDefault="00B41530" w:rsidP="004C0187">
            <w:pPr>
              <w:jc w:val="both"/>
              <w:rPr>
                <w:rFonts w:ascii="Arial Narrow" w:hAnsi="Arial Narrow" w:cs="Arial"/>
              </w:rPr>
            </w:pPr>
            <w:r w:rsidRPr="00355017">
              <w:rPr>
                <w:rFonts w:ascii="Arial Narrow" w:hAnsi="Arial Narrow" w:cs="Arial"/>
              </w:rPr>
              <w:t>Imię i Nazwisko</w:t>
            </w:r>
          </w:p>
        </w:tc>
        <w:tc>
          <w:tcPr>
            <w:tcW w:w="5805" w:type="dxa"/>
          </w:tcPr>
          <w:p w14:paraId="50CF6282" w14:textId="77777777" w:rsidR="00B41530" w:rsidRPr="00355017" w:rsidRDefault="00B41530" w:rsidP="004C0187">
            <w:pPr>
              <w:jc w:val="both"/>
              <w:rPr>
                <w:rFonts w:ascii="Arial Narrow" w:hAnsi="Arial Narrow" w:cs="Arial"/>
              </w:rPr>
            </w:pPr>
            <w:r w:rsidRPr="00355017">
              <w:rPr>
                <w:rFonts w:ascii="Arial Narrow" w:hAnsi="Arial Narrow" w:cs="Arial"/>
              </w:rPr>
              <w:t>Funkcja</w:t>
            </w:r>
          </w:p>
        </w:tc>
      </w:tr>
      <w:tr w:rsidR="00B41530" w:rsidRPr="00355017" w14:paraId="69D51290" w14:textId="77777777" w:rsidTr="00DD6CC5">
        <w:tc>
          <w:tcPr>
            <w:tcW w:w="2835" w:type="dxa"/>
          </w:tcPr>
          <w:p w14:paraId="6DEAD8BC" w14:textId="77777777" w:rsidR="00B41530" w:rsidRPr="00355017" w:rsidRDefault="00B41530" w:rsidP="004C0187">
            <w:pPr>
              <w:jc w:val="both"/>
              <w:rPr>
                <w:rFonts w:ascii="Arial Narrow" w:hAnsi="Arial Narrow" w:cs="Arial"/>
              </w:rPr>
            </w:pPr>
          </w:p>
        </w:tc>
        <w:tc>
          <w:tcPr>
            <w:tcW w:w="5805" w:type="dxa"/>
          </w:tcPr>
          <w:p w14:paraId="658992E4" w14:textId="77777777" w:rsidR="00B41530" w:rsidRPr="00355017" w:rsidRDefault="00B41530" w:rsidP="004C0187">
            <w:pPr>
              <w:jc w:val="both"/>
              <w:rPr>
                <w:rFonts w:ascii="Arial Narrow" w:hAnsi="Arial Narrow" w:cs="Arial"/>
              </w:rPr>
            </w:pPr>
          </w:p>
        </w:tc>
      </w:tr>
    </w:tbl>
    <w:p w14:paraId="2E360112" w14:textId="77777777" w:rsidR="00B41530" w:rsidRPr="00355017" w:rsidRDefault="00B41530" w:rsidP="00935632">
      <w:pPr>
        <w:numPr>
          <w:ilvl w:val="1"/>
          <w:numId w:val="30"/>
        </w:numPr>
        <w:spacing w:line="276" w:lineRule="auto"/>
        <w:ind w:left="567" w:hanging="283"/>
        <w:contextualSpacing/>
        <w:rPr>
          <w:rFonts w:ascii="Arial Narrow" w:hAnsi="Arial Narrow" w:cs="Arial"/>
          <w:b/>
        </w:rPr>
      </w:pPr>
    </w:p>
    <w:tbl>
      <w:tblPr>
        <w:tblStyle w:val="Tabela-Siatka2"/>
        <w:tblW w:w="0" w:type="auto"/>
        <w:tblInd w:w="421" w:type="dxa"/>
        <w:tblLook w:val="04A0" w:firstRow="1" w:lastRow="0" w:firstColumn="1" w:lastColumn="0" w:noHBand="0" w:noVBand="1"/>
      </w:tblPr>
      <w:tblGrid>
        <w:gridCol w:w="2409"/>
        <w:gridCol w:w="6231"/>
      </w:tblGrid>
      <w:tr w:rsidR="00B41530" w:rsidRPr="00355017" w14:paraId="213D677C" w14:textId="77777777" w:rsidTr="004C0187">
        <w:tc>
          <w:tcPr>
            <w:tcW w:w="8641" w:type="dxa"/>
            <w:gridSpan w:val="2"/>
          </w:tcPr>
          <w:p w14:paraId="68D3D273" w14:textId="77777777" w:rsidR="00B41530" w:rsidRPr="00355017" w:rsidRDefault="00B41530" w:rsidP="004C0187">
            <w:pPr>
              <w:spacing w:line="276" w:lineRule="auto"/>
              <w:rPr>
                <w:rFonts w:ascii="Arial Narrow" w:hAnsi="Arial Narrow" w:cs="Arial"/>
              </w:rPr>
            </w:pPr>
            <w:r w:rsidRPr="00355017">
              <w:rPr>
                <w:rFonts w:ascii="Arial Narrow" w:hAnsi="Arial Narrow" w:cs="Arial"/>
              </w:rPr>
              <w:lastRenderedPageBreak/>
              <w:t>Dane kontaktowe Osoby odpowiedzialnej za realizację umowy ze strony Wykonawcy</w:t>
            </w:r>
          </w:p>
        </w:tc>
      </w:tr>
      <w:tr w:rsidR="00B41530" w:rsidRPr="00355017" w14:paraId="009A6EFB" w14:textId="77777777" w:rsidTr="004C0187">
        <w:tc>
          <w:tcPr>
            <w:tcW w:w="2409" w:type="dxa"/>
          </w:tcPr>
          <w:p w14:paraId="4BB7D47E"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imię i nazwisko</w:t>
            </w:r>
          </w:p>
        </w:tc>
        <w:tc>
          <w:tcPr>
            <w:tcW w:w="6232" w:type="dxa"/>
          </w:tcPr>
          <w:p w14:paraId="665FB472" w14:textId="77777777" w:rsidR="00B41530" w:rsidRPr="00355017" w:rsidRDefault="00B41530" w:rsidP="004C0187">
            <w:pPr>
              <w:spacing w:line="276" w:lineRule="auto"/>
              <w:jc w:val="both"/>
              <w:rPr>
                <w:rFonts w:ascii="Arial Narrow" w:hAnsi="Arial Narrow" w:cs="Arial"/>
              </w:rPr>
            </w:pPr>
          </w:p>
        </w:tc>
      </w:tr>
      <w:tr w:rsidR="00B41530" w:rsidRPr="00355017" w14:paraId="591A9A5B" w14:textId="77777777" w:rsidTr="004C0187">
        <w:tc>
          <w:tcPr>
            <w:tcW w:w="2409" w:type="dxa"/>
          </w:tcPr>
          <w:p w14:paraId="3FA0466F"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funkcja</w:t>
            </w:r>
          </w:p>
        </w:tc>
        <w:tc>
          <w:tcPr>
            <w:tcW w:w="6232" w:type="dxa"/>
          </w:tcPr>
          <w:p w14:paraId="02BAF376" w14:textId="77777777" w:rsidR="00B41530" w:rsidRPr="00355017" w:rsidRDefault="00B41530" w:rsidP="004C0187">
            <w:pPr>
              <w:spacing w:line="276" w:lineRule="auto"/>
              <w:jc w:val="both"/>
              <w:rPr>
                <w:rFonts w:ascii="Arial Narrow" w:hAnsi="Arial Narrow" w:cs="Arial"/>
              </w:rPr>
            </w:pPr>
          </w:p>
        </w:tc>
      </w:tr>
      <w:tr w:rsidR="00B41530" w:rsidRPr="00355017" w14:paraId="6E69393A" w14:textId="77777777" w:rsidTr="004C0187">
        <w:tc>
          <w:tcPr>
            <w:tcW w:w="2409" w:type="dxa"/>
          </w:tcPr>
          <w:p w14:paraId="6CA08081" w14:textId="77777777" w:rsidR="00B41530" w:rsidRPr="00355017" w:rsidRDefault="00B41530" w:rsidP="004C0187">
            <w:pPr>
              <w:spacing w:line="276" w:lineRule="auto"/>
              <w:jc w:val="both"/>
              <w:rPr>
                <w:rFonts w:ascii="Arial Narrow" w:hAnsi="Arial Narrow" w:cs="Arial"/>
                <w:u w:val="single"/>
              </w:rPr>
            </w:pPr>
            <w:r w:rsidRPr="00355017">
              <w:rPr>
                <w:rFonts w:ascii="Arial Narrow" w:hAnsi="Arial Narrow" w:cs="Arial"/>
                <w:u w:val="single"/>
              </w:rPr>
              <w:t>dane kontaktowe:</w:t>
            </w:r>
          </w:p>
          <w:p w14:paraId="646ED7D6"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adres</w:t>
            </w:r>
          </w:p>
          <w:p w14:paraId="0B5B1A11"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numery telefonów</w:t>
            </w:r>
          </w:p>
          <w:p w14:paraId="4103B22D"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e-mail</w:t>
            </w:r>
          </w:p>
        </w:tc>
        <w:tc>
          <w:tcPr>
            <w:tcW w:w="6232" w:type="dxa"/>
          </w:tcPr>
          <w:p w14:paraId="45D7446F" w14:textId="77777777" w:rsidR="00B41530" w:rsidRPr="00355017" w:rsidRDefault="00B41530" w:rsidP="004C0187">
            <w:pPr>
              <w:spacing w:line="276" w:lineRule="auto"/>
              <w:jc w:val="both"/>
              <w:rPr>
                <w:rFonts w:ascii="Arial Narrow" w:hAnsi="Arial Narrow" w:cs="Arial"/>
              </w:rPr>
            </w:pPr>
          </w:p>
        </w:tc>
      </w:tr>
    </w:tbl>
    <w:p w14:paraId="55C55D48" w14:textId="77777777" w:rsidR="00B41530" w:rsidRPr="00355017" w:rsidRDefault="00B41530" w:rsidP="00935632">
      <w:pPr>
        <w:numPr>
          <w:ilvl w:val="1"/>
          <w:numId w:val="30"/>
        </w:numPr>
        <w:spacing w:line="276" w:lineRule="auto"/>
        <w:ind w:left="709" w:hanging="283"/>
        <w:contextualSpacing/>
        <w:rPr>
          <w:rFonts w:ascii="Arial Narrow" w:hAnsi="Arial Narrow" w:cs="Arial"/>
          <w:b/>
        </w:rPr>
      </w:pPr>
    </w:p>
    <w:tbl>
      <w:tblPr>
        <w:tblStyle w:val="Tabela-Siatka2"/>
        <w:tblW w:w="0" w:type="auto"/>
        <w:tblInd w:w="360" w:type="dxa"/>
        <w:tblLook w:val="04A0" w:firstRow="1" w:lastRow="0" w:firstColumn="1" w:lastColumn="0" w:noHBand="0" w:noVBand="1"/>
      </w:tblPr>
      <w:tblGrid>
        <w:gridCol w:w="2470"/>
        <w:gridCol w:w="6231"/>
      </w:tblGrid>
      <w:tr w:rsidR="00B41530" w:rsidRPr="00355017" w14:paraId="658EC4D3" w14:textId="77777777" w:rsidTr="004C0187">
        <w:tc>
          <w:tcPr>
            <w:tcW w:w="8702" w:type="dxa"/>
            <w:gridSpan w:val="2"/>
          </w:tcPr>
          <w:p w14:paraId="0F986CB3"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 xml:space="preserve">Dane kontaktowe Wykonawcy do doręczania przez Zamawiającego zgłoszeń, reklamacji </w:t>
            </w:r>
          </w:p>
        </w:tc>
      </w:tr>
      <w:tr w:rsidR="00B41530" w:rsidRPr="00355017" w14:paraId="726FBC66" w14:textId="77777777" w:rsidTr="004C0187">
        <w:tc>
          <w:tcPr>
            <w:tcW w:w="2470" w:type="dxa"/>
          </w:tcPr>
          <w:p w14:paraId="3121BC87"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adres</w:t>
            </w:r>
          </w:p>
          <w:p w14:paraId="764A53C4"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numery telefonów</w:t>
            </w:r>
          </w:p>
          <w:p w14:paraId="1C7C8668" w14:textId="77777777" w:rsidR="00B41530" w:rsidRPr="00355017" w:rsidRDefault="00B41530" w:rsidP="004C0187">
            <w:pPr>
              <w:spacing w:line="276" w:lineRule="auto"/>
              <w:jc w:val="both"/>
              <w:rPr>
                <w:rFonts w:ascii="Arial Narrow" w:hAnsi="Arial Narrow" w:cs="Arial"/>
              </w:rPr>
            </w:pPr>
            <w:r w:rsidRPr="00355017">
              <w:rPr>
                <w:rFonts w:ascii="Arial Narrow" w:hAnsi="Arial Narrow" w:cs="Arial"/>
              </w:rPr>
              <w:t>e-mail</w:t>
            </w:r>
          </w:p>
        </w:tc>
        <w:tc>
          <w:tcPr>
            <w:tcW w:w="6232" w:type="dxa"/>
          </w:tcPr>
          <w:p w14:paraId="703D1587" w14:textId="77777777" w:rsidR="00B41530" w:rsidRPr="00355017" w:rsidRDefault="00B41530" w:rsidP="004C0187">
            <w:pPr>
              <w:spacing w:line="276" w:lineRule="auto"/>
              <w:jc w:val="both"/>
              <w:rPr>
                <w:rFonts w:ascii="Arial Narrow" w:hAnsi="Arial Narrow" w:cs="Arial"/>
              </w:rPr>
            </w:pPr>
          </w:p>
        </w:tc>
      </w:tr>
    </w:tbl>
    <w:p w14:paraId="2D3086A6" w14:textId="77777777" w:rsidR="00947ED9" w:rsidRDefault="00947ED9" w:rsidP="00947ED9">
      <w:pPr>
        <w:rPr>
          <w:rFonts w:ascii="Arial" w:hAnsi="Arial" w:cs="Arial"/>
          <w:b/>
          <w:sz w:val="20"/>
          <w:szCs w:val="20"/>
        </w:rPr>
      </w:pPr>
    </w:p>
    <w:p w14:paraId="03D3539C" w14:textId="347D0214" w:rsidR="00DC4E18" w:rsidRDefault="00DC4E18" w:rsidP="00DC4E18">
      <w:pPr>
        <w:ind w:left="5664"/>
        <w:rPr>
          <w:rFonts w:ascii="Arial" w:hAnsi="Arial" w:cs="Arial"/>
          <w:sz w:val="20"/>
          <w:szCs w:val="20"/>
        </w:rPr>
      </w:pPr>
      <w:r w:rsidRPr="00DC4E18">
        <w:rPr>
          <w:rFonts w:ascii="Arial" w:hAnsi="Arial" w:cs="Arial"/>
          <w:sz w:val="20"/>
          <w:szCs w:val="20"/>
        </w:rPr>
        <w:t>………………</w:t>
      </w:r>
      <w:r>
        <w:rPr>
          <w:rFonts w:ascii="Arial" w:hAnsi="Arial" w:cs="Arial"/>
          <w:sz w:val="20"/>
          <w:szCs w:val="20"/>
        </w:rPr>
        <w:t>…………………….</w:t>
      </w:r>
    </w:p>
    <w:p w14:paraId="5D3B47CF" w14:textId="7F347A1E" w:rsidR="00DC4E18" w:rsidRPr="00DC4E18" w:rsidRDefault="00752ADA" w:rsidP="00752ADA">
      <w:pPr>
        <w:ind w:left="5664"/>
        <w:jc w:val="right"/>
        <w:rPr>
          <w:rFonts w:ascii="Arial" w:hAnsi="Arial" w:cs="Arial"/>
          <w:sz w:val="20"/>
          <w:szCs w:val="20"/>
        </w:rPr>
        <w:sectPr w:rsidR="00DC4E18" w:rsidRPr="00DC4E18" w:rsidSect="00941D63">
          <w:headerReference w:type="default" r:id="rId22"/>
          <w:footerReference w:type="default" r:id="rId23"/>
          <w:pgSz w:w="11906" w:h="16838"/>
          <w:pgMar w:top="1417" w:right="1417" w:bottom="1417" w:left="1418" w:header="709" w:footer="517" w:gutter="0"/>
          <w:cols w:space="708"/>
          <w:docGrid w:linePitch="360"/>
        </w:sectPr>
      </w:pPr>
      <w:r>
        <w:rPr>
          <w:rFonts w:ascii="Arial" w:hAnsi="Arial" w:cs="Arial"/>
          <w:sz w:val="20"/>
          <w:szCs w:val="20"/>
        </w:rPr>
        <w:t>Data i podpis osoby upoważnione</w:t>
      </w:r>
    </w:p>
    <w:p w14:paraId="0BD61698" w14:textId="0FD63483" w:rsidR="008D2D34" w:rsidRPr="006644D3" w:rsidRDefault="00752ADA" w:rsidP="00AA3C5B">
      <w:pPr>
        <w:pStyle w:val="Tekstpodstawowywcity"/>
        <w:ind w:left="0"/>
        <w:jc w:val="right"/>
        <w:rPr>
          <w:rFonts w:ascii="Arial Narrow" w:hAnsi="Arial Narrow" w:cs="Arial"/>
          <w:b/>
        </w:rPr>
      </w:pPr>
      <w:r>
        <w:rPr>
          <w:rFonts w:ascii="Arial Narrow" w:hAnsi="Arial Narrow" w:cs="Arial"/>
          <w:b/>
        </w:rPr>
        <w:lastRenderedPageBreak/>
        <w:t>Załącznik 3</w:t>
      </w:r>
      <w:r w:rsidR="008D2D34" w:rsidRPr="006644D3">
        <w:rPr>
          <w:rFonts w:ascii="Arial Narrow" w:hAnsi="Arial Narrow" w:cs="Arial"/>
          <w:b/>
        </w:rPr>
        <w:t xml:space="preserve">  SIWZ     </w:t>
      </w:r>
    </w:p>
    <w:p w14:paraId="2F2D7998" w14:textId="77777777" w:rsidR="008D2D34" w:rsidRPr="006644D3" w:rsidRDefault="008D2D34" w:rsidP="008D2D34">
      <w:pPr>
        <w:pStyle w:val="Tekstpodstawowy"/>
        <w:jc w:val="center"/>
        <w:rPr>
          <w:rFonts w:ascii="Arial Narrow" w:hAnsi="Arial Narrow"/>
          <w:b/>
          <w:sz w:val="22"/>
          <w:szCs w:val="22"/>
        </w:rPr>
      </w:pPr>
      <w:r w:rsidRPr="006644D3">
        <w:rPr>
          <w:rFonts w:ascii="Arial Narrow" w:hAnsi="Arial Narrow"/>
          <w:b/>
          <w:sz w:val="22"/>
          <w:szCs w:val="22"/>
        </w:rPr>
        <w:t>KALKULACJA CENOWA</w:t>
      </w:r>
    </w:p>
    <w:p w14:paraId="7E9E94C8" w14:textId="5756B185" w:rsidR="008D2D34" w:rsidRPr="006644D3" w:rsidRDefault="00752ADA" w:rsidP="008D2D34">
      <w:pPr>
        <w:pStyle w:val="Tekstpodstawowy"/>
        <w:jc w:val="center"/>
        <w:rPr>
          <w:rFonts w:ascii="Arial Narrow" w:hAnsi="Arial Narrow"/>
          <w:b/>
          <w:sz w:val="22"/>
          <w:szCs w:val="22"/>
        </w:rPr>
      </w:pPr>
      <w:r>
        <w:rPr>
          <w:rFonts w:ascii="Arial Narrow" w:hAnsi="Arial Narrow"/>
          <w:b/>
          <w:sz w:val="22"/>
          <w:szCs w:val="22"/>
        </w:rPr>
        <w:t>OPIS PRZEDMIOTU ZAMÓWIENIA</w:t>
      </w:r>
    </w:p>
    <w:p w14:paraId="42A56996" w14:textId="77777777" w:rsidR="008D2D34" w:rsidRPr="006644D3" w:rsidRDefault="008D2D34" w:rsidP="00F5116E">
      <w:pPr>
        <w:pStyle w:val="Tekstpodstawowy"/>
        <w:ind w:left="0"/>
        <w:rPr>
          <w:rFonts w:ascii="Arial Narrow" w:hAnsi="Arial Narrow"/>
          <w:b/>
          <w:sz w:val="22"/>
          <w:szCs w:val="22"/>
        </w:rPr>
      </w:pPr>
    </w:p>
    <w:p w14:paraId="5ED06E51" w14:textId="77777777" w:rsidR="008D2D34" w:rsidRPr="006644D3" w:rsidRDefault="008D2D34" w:rsidP="008D2D34">
      <w:pPr>
        <w:pStyle w:val="StandardowyStandardowy1"/>
        <w:rPr>
          <w:rFonts w:ascii="Arial Narrow" w:hAnsi="Arial Narrow"/>
          <w:sz w:val="22"/>
          <w:szCs w:val="22"/>
        </w:rPr>
      </w:pPr>
      <w:r w:rsidRPr="006644D3">
        <w:rPr>
          <w:rFonts w:ascii="Arial Narrow" w:hAnsi="Arial Narrow"/>
          <w:sz w:val="22"/>
          <w:szCs w:val="22"/>
        </w:rPr>
        <w:t>ZAMAWIAJĄCY: Uniwersytecki Szpital Dziecięcy w Krakowie, ul. Wielicka 265, 30-663 Kraków</w:t>
      </w:r>
    </w:p>
    <w:p w14:paraId="0E13C3B0" w14:textId="7715E971" w:rsidR="008D2D34" w:rsidRPr="006644D3" w:rsidRDefault="008D2D34" w:rsidP="008D2D34">
      <w:pPr>
        <w:pStyle w:val="StandardowyStandardowy1"/>
        <w:rPr>
          <w:rFonts w:ascii="Arial Narrow" w:hAnsi="Arial Narrow"/>
          <w:sz w:val="22"/>
          <w:szCs w:val="22"/>
        </w:rPr>
      </w:pPr>
      <w:r w:rsidRPr="006644D3">
        <w:rPr>
          <w:rFonts w:ascii="Arial Narrow" w:hAnsi="Arial Narrow"/>
          <w:sz w:val="22"/>
          <w:szCs w:val="22"/>
        </w:rPr>
        <w:t>Nr postepowania: EZP-271-2-</w:t>
      </w:r>
      <w:r w:rsidR="00752ADA">
        <w:rPr>
          <w:rFonts w:ascii="Arial Narrow" w:hAnsi="Arial Narrow"/>
          <w:sz w:val="22"/>
          <w:szCs w:val="22"/>
        </w:rPr>
        <w:t>150</w:t>
      </w:r>
      <w:r w:rsidR="00F5116E">
        <w:rPr>
          <w:rFonts w:ascii="Arial Narrow" w:hAnsi="Arial Narrow"/>
          <w:sz w:val="22"/>
          <w:szCs w:val="22"/>
        </w:rPr>
        <w:t>/PN/2020</w:t>
      </w:r>
    </w:p>
    <w:p w14:paraId="2746F49B" w14:textId="77777777" w:rsidR="008D2D34" w:rsidRDefault="008D2D34" w:rsidP="008D2D34">
      <w:pPr>
        <w:rPr>
          <w:rFonts w:ascii="Arial Narrow" w:hAnsi="Arial Narrow" w:cs="Arial"/>
        </w:rPr>
      </w:pPr>
      <w:r w:rsidRPr="006644D3">
        <w:rPr>
          <w:rFonts w:ascii="Arial Narrow" w:hAnsi="Arial Narrow" w:cs="Arial"/>
        </w:rPr>
        <w:t>Nazwa i adres Wykonawcy: .........................................................................................................</w:t>
      </w:r>
    </w:p>
    <w:tbl>
      <w:tblPr>
        <w:tblStyle w:val="Tabela-Siatka"/>
        <w:tblW w:w="16302" w:type="dxa"/>
        <w:tblInd w:w="-1139" w:type="dxa"/>
        <w:tblLayout w:type="fixed"/>
        <w:tblLook w:val="04A0" w:firstRow="1" w:lastRow="0" w:firstColumn="1" w:lastColumn="0" w:noHBand="0" w:noVBand="1"/>
      </w:tblPr>
      <w:tblGrid>
        <w:gridCol w:w="708"/>
        <w:gridCol w:w="3545"/>
        <w:gridCol w:w="1276"/>
        <w:gridCol w:w="1136"/>
        <w:gridCol w:w="990"/>
        <w:gridCol w:w="936"/>
        <w:gridCol w:w="907"/>
        <w:gridCol w:w="1417"/>
        <w:gridCol w:w="1559"/>
        <w:gridCol w:w="2280"/>
        <w:gridCol w:w="1548"/>
      </w:tblGrid>
      <w:tr w:rsidR="008D2D34" w:rsidRPr="00DD6CC5" w14:paraId="366CFE72" w14:textId="77777777" w:rsidTr="00334DEA">
        <w:trPr>
          <w:trHeight w:val="1407"/>
        </w:trPr>
        <w:tc>
          <w:tcPr>
            <w:tcW w:w="708" w:type="dxa"/>
            <w:vAlign w:val="center"/>
          </w:tcPr>
          <w:p w14:paraId="6822A497"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Lp.</w:t>
            </w:r>
          </w:p>
        </w:tc>
        <w:tc>
          <w:tcPr>
            <w:tcW w:w="3545" w:type="dxa"/>
            <w:vAlign w:val="center"/>
          </w:tcPr>
          <w:p w14:paraId="14111D3C"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Nazwa</w:t>
            </w:r>
          </w:p>
        </w:tc>
        <w:tc>
          <w:tcPr>
            <w:tcW w:w="1276" w:type="dxa"/>
            <w:vAlign w:val="center"/>
          </w:tcPr>
          <w:p w14:paraId="6F9B3B3E" w14:textId="53B796AD" w:rsidR="008D2D34" w:rsidRPr="00DD6CC5" w:rsidRDefault="00A45DDB" w:rsidP="00A45DDB">
            <w:pPr>
              <w:pStyle w:val="Bezodstpw"/>
              <w:jc w:val="center"/>
              <w:rPr>
                <w:rFonts w:ascii="Arial Narrow" w:hAnsi="Arial Narrow" w:cs="Times New Roman"/>
                <w:b/>
                <w:sz w:val="21"/>
                <w:szCs w:val="21"/>
              </w:rPr>
            </w:pPr>
            <w:r>
              <w:rPr>
                <w:rFonts w:ascii="Arial Narrow" w:hAnsi="Arial Narrow" w:cs="Tahoma"/>
                <w:b/>
                <w:sz w:val="21"/>
                <w:szCs w:val="21"/>
              </w:rPr>
              <w:t>Ilość</w:t>
            </w:r>
            <w:r w:rsidR="00D328BB">
              <w:rPr>
                <w:rFonts w:ascii="Arial Narrow" w:hAnsi="Arial Narrow" w:cs="Tahoma"/>
                <w:b/>
                <w:sz w:val="21"/>
                <w:szCs w:val="21"/>
              </w:rPr>
              <w:t xml:space="preserve"> opakowań</w:t>
            </w:r>
          </w:p>
        </w:tc>
        <w:tc>
          <w:tcPr>
            <w:tcW w:w="1136" w:type="dxa"/>
            <w:vAlign w:val="center"/>
          </w:tcPr>
          <w:p w14:paraId="313CBF6C" w14:textId="451C5EC3"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Cena netto za szt.</w:t>
            </w:r>
            <w:r w:rsidR="00D328BB">
              <w:rPr>
                <w:rFonts w:ascii="Arial Narrow" w:hAnsi="Arial Narrow" w:cs="Tahoma"/>
                <w:b/>
                <w:sz w:val="21"/>
                <w:szCs w:val="21"/>
              </w:rPr>
              <w:t xml:space="preserve"> [opakowanie]</w:t>
            </w:r>
            <w:r w:rsidRPr="00DD6CC5">
              <w:rPr>
                <w:rFonts w:ascii="Arial Narrow" w:hAnsi="Arial Narrow" w:cs="Tahoma"/>
                <w:b/>
                <w:sz w:val="21"/>
                <w:szCs w:val="21"/>
              </w:rPr>
              <w:t xml:space="preserve"> </w:t>
            </w:r>
          </w:p>
        </w:tc>
        <w:tc>
          <w:tcPr>
            <w:tcW w:w="990" w:type="dxa"/>
            <w:vAlign w:val="center"/>
          </w:tcPr>
          <w:p w14:paraId="02885C7E"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Wartość netto</w:t>
            </w:r>
          </w:p>
        </w:tc>
        <w:tc>
          <w:tcPr>
            <w:tcW w:w="936" w:type="dxa"/>
            <w:vAlign w:val="center"/>
          </w:tcPr>
          <w:p w14:paraId="44510179"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VAT %</w:t>
            </w:r>
          </w:p>
        </w:tc>
        <w:tc>
          <w:tcPr>
            <w:tcW w:w="907" w:type="dxa"/>
            <w:vAlign w:val="center"/>
          </w:tcPr>
          <w:p w14:paraId="72B26589"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Wartość VAT</w:t>
            </w:r>
          </w:p>
        </w:tc>
        <w:tc>
          <w:tcPr>
            <w:tcW w:w="1417" w:type="dxa"/>
            <w:vAlign w:val="center"/>
          </w:tcPr>
          <w:p w14:paraId="40EE1CCD"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Wartość brutto</w:t>
            </w:r>
          </w:p>
        </w:tc>
        <w:tc>
          <w:tcPr>
            <w:tcW w:w="1559" w:type="dxa"/>
            <w:vAlign w:val="center"/>
          </w:tcPr>
          <w:p w14:paraId="09D3AAD5"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b/>
                <w:sz w:val="21"/>
                <w:szCs w:val="21"/>
              </w:rPr>
              <w:t>Numer katalogowy</w:t>
            </w:r>
          </w:p>
        </w:tc>
        <w:tc>
          <w:tcPr>
            <w:tcW w:w="2280" w:type="dxa"/>
          </w:tcPr>
          <w:p w14:paraId="184D765D" w14:textId="77777777" w:rsidR="008D2D34" w:rsidRPr="00DD6CC5" w:rsidRDefault="008D2D34" w:rsidP="00F82010">
            <w:pPr>
              <w:pStyle w:val="Bezodstpw"/>
              <w:jc w:val="center"/>
              <w:rPr>
                <w:rFonts w:ascii="Arial Narrow" w:hAnsi="Arial Narrow" w:cs="Tahoma"/>
                <w:b/>
                <w:sz w:val="21"/>
                <w:szCs w:val="21"/>
              </w:rPr>
            </w:pPr>
            <w:r w:rsidRPr="00DD6CC5">
              <w:rPr>
                <w:rFonts w:ascii="Arial Narrow" w:hAnsi="Arial Narrow" w:cs="Tahoma"/>
                <w:b/>
                <w:sz w:val="21"/>
                <w:szCs w:val="21"/>
              </w:rPr>
              <w:t>Numer i data ważności certyfikatu CE/deklaracja zgodności- data wystawienia</w:t>
            </w:r>
          </w:p>
        </w:tc>
        <w:tc>
          <w:tcPr>
            <w:tcW w:w="1548" w:type="dxa"/>
          </w:tcPr>
          <w:p w14:paraId="6EC27E1D" w14:textId="77777777" w:rsidR="008D2D34" w:rsidRPr="00DD6CC5" w:rsidRDefault="008D2D34" w:rsidP="00F82010">
            <w:pPr>
              <w:pStyle w:val="Bezodstpw"/>
              <w:jc w:val="center"/>
              <w:rPr>
                <w:rFonts w:ascii="Arial Narrow" w:hAnsi="Arial Narrow" w:cs="Tahoma"/>
                <w:b/>
                <w:sz w:val="21"/>
                <w:szCs w:val="21"/>
              </w:rPr>
            </w:pPr>
            <w:r w:rsidRPr="00DD6CC5">
              <w:rPr>
                <w:rFonts w:ascii="Arial Narrow" w:hAnsi="Arial Narrow" w:cs="Tahoma"/>
                <w:b/>
                <w:sz w:val="21"/>
                <w:szCs w:val="21"/>
              </w:rPr>
              <w:t xml:space="preserve">Producent </w:t>
            </w:r>
          </w:p>
        </w:tc>
      </w:tr>
      <w:tr w:rsidR="008D2D34" w:rsidRPr="00DD6CC5" w14:paraId="579925C6" w14:textId="77777777" w:rsidTr="00334DEA">
        <w:trPr>
          <w:trHeight w:val="679"/>
        </w:trPr>
        <w:tc>
          <w:tcPr>
            <w:tcW w:w="708" w:type="dxa"/>
            <w:vAlign w:val="center"/>
          </w:tcPr>
          <w:p w14:paraId="0E6A2213"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1</w:t>
            </w:r>
          </w:p>
        </w:tc>
        <w:tc>
          <w:tcPr>
            <w:tcW w:w="3545" w:type="dxa"/>
            <w:vAlign w:val="center"/>
          </w:tcPr>
          <w:p w14:paraId="18A9F165"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eastAsia="Times New Roman" w:hAnsi="Arial Narrow"/>
                <w:bCs/>
                <w:sz w:val="21"/>
                <w:szCs w:val="21"/>
              </w:rPr>
              <w:t>Kol. 2</w:t>
            </w:r>
          </w:p>
        </w:tc>
        <w:tc>
          <w:tcPr>
            <w:tcW w:w="1276" w:type="dxa"/>
            <w:vAlign w:val="center"/>
          </w:tcPr>
          <w:p w14:paraId="4A9E75E6" w14:textId="6C6C389A"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sz w:val="21"/>
                <w:szCs w:val="21"/>
              </w:rPr>
              <w:t>Ko</w:t>
            </w:r>
            <w:r w:rsidR="00D328BB">
              <w:rPr>
                <w:rFonts w:ascii="Arial Narrow" w:hAnsi="Arial Narrow"/>
                <w:sz w:val="21"/>
                <w:szCs w:val="21"/>
              </w:rPr>
              <w:t>l</w:t>
            </w:r>
            <w:r w:rsidRPr="00DD6CC5">
              <w:rPr>
                <w:rFonts w:ascii="Arial Narrow" w:hAnsi="Arial Narrow"/>
                <w:sz w:val="21"/>
                <w:szCs w:val="21"/>
              </w:rPr>
              <w:t>. 3</w:t>
            </w:r>
          </w:p>
        </w:tc>
        <w:tc>
          <w:tcPr>
            <w:tcW w:w="1136" w:type="dxa"/>
            <w:vAlign w:val="center"/>
          </w:tcPr>
          <w:p w14:paraId="3C1DD9F6"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4</w:t>
            </w:r>
          </w:p>
        </w:tc>
        <w:tc>
          <w:tcPr>
            <w:tcW w:w="990" w:type="dxa"/>
            <w:vAlign w:val="center"/>
          </w:tcPr>
          <w:p w14:paraId="603F914D"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5 = kol. 3 x kol. 4</w:t>
            </w:r>
          </w:p>
        </w:tc>
        <w:tc>
          <w:tcPr>
            <w:tcW w:w="936" w:type="dxa"/>
            <w:vAlign w:val="center"/>
          </w:tcPr>
          <w:p w14:paraId="01B61623"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6</w:t>
            </w:r>
          </w:p>
        </w:tc>
        <w:tc>
          <w:tcPr>
            <w:tcW w:w="907" w:type="dxa"/>
            <w:vAlign w:val="center"/>
          </w:tcPr>
          <w:p w14:paraId="417BE40D"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7= kol. 5 x kol. 6</w:t>
            </w:r>
          </w:p>
        </w:tc>
        <w:tc>
          <w:tcPr>
            <w:tcW w:w="1417" w:type="dxa"/>
            <w:vAlign w:val="center"/>
          </w:tcPr>
          <w:p w14:paraId="48E8AE6D"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8 = kol. 5 + kol. 7</w:t>
            </w:r>
          </w:p>
        </w:tc>
        <w:tc>
          <w:tcPr>
            <w:tcW w:w="1559" w:type="dxa"/>
            <w:vAlign w:val="center"/>
          </w:tcPr>
          <w:p w14:paraId="21786510" w14:textId="77777777" w:rsidR="008D2D34" w:rsidRPr="00DD6CC5" w:rsidRDefault="008D2D34" w:rsidP="00F82010">
            <w:pPr>
              <w:pStyle w:val="Bezodstpw"/>
              <w:jc w:val="center"/>
              <w:rPr>
                <w:rFonts w:ascii="Arial Narrow" w:hAnsi="Arial Narrow" w:cs="Times New Roman"/>
                <w:b/>
                <w:sz w:val="21"/>
                <w:szCs w:val="21"/>
              </w:rPr>
            </w:pPr>
            <w:r w:rsidRPr="00DD6CC5">
              <w:rPr>
                <w:rFonts w:ascii="Arial Narrow" w:hAnsi="Arial Narrow" w:cs="Tahoma"/>
                <w:sz w:val="21"/>
                <w:szCs w:val="21"/>
              </w:rPr>
              <w:t>Kol. 9</w:t>
            </w:r>
          </w:p>
        </w:tc>
        <w:tc>
          <w:tcPr>
            <w:tcW w:w="2280" w:type="dxa"/>
            <w:vAlign w:val="center"/>
          </w:tcPr>
          <w:p w14:paraId="22C9EC02" w14:textId="38EFEEA7" w:rsidR="008D2D34" w:rsidRPr="00DD6CC5" w:rsidRDefault="008D2D34" w:rsidP="00F82010">
            <w:pPr>
              <w:pStyle w:val="Bezodstpw"/>
              <w:jc w:val="center"/>
              <w:rPr>
                <w:rFonts w:ascii="Arial Narrow" w:hAnsi="Arial Narrow" w:cs="Tahoma"/>
                <w:b/>
                <w:sz w:val="21"/>
                <w:szCs w:val="21"/>
              </w:rPr>
            </w:pPr>
            <w:r w:rsidRPr="00DD6CC5">
              <w:rPr>
                <w:rFonts w:ascii="Arial Narrow" w:hAnsi="Arial Narrow" w:cs="Tahoma"/>
                <w:sz w:val="21"/>
                <w:szCs w:val="21"/>
              </w:rPr>
              <w:t>Ko</w:t>
            </w:r>
            <w:r w:rsidR="00F67724">
              <w:rPr>
                <w:rFonts w:ascii="Arial Narrow" w:hAnsi="Arial Narrow" w:cs="Tahoma"/>
                <w:sz w:val="21"/>
                <w:szCs w:val="21"/>
              </w:rPr>
              <w:t>l</w:t>
            </w:r>
            <w:r w:rsidRPr="00DD6CC5">
              <w:rPr>
                <w:rFonts w:ascii="Arial Narrow" w:hAnsi="Arial Narrow" w:cs="Tahoma"/>
                <w:sz w:val="21"/>
                <w:szCs w:val="21"/>
              </w:rPr>
              <w:t>. 10</w:t>
            </w:r>
          </w:p>
        </w:tc>
        <w:tc>
          <w:tcPr>
            <w:tcW w:w="1548" w:type="dxa"/>
            <w:vAlign w:val="center"/>
          </w:tcPr>
          <w:p w14:paraId="376FD05C" w14:textId="3679DE9E" w:rsidR="008D2D34" w:rsidRPr="00DD6CC5" w:rsidRDefault="00F67724" w:rsidP="00F82010">
            <w:pPr>
              <w:pStyle w:val="Bezodstpw"/>
              <w:jc w:val="center"/>
              <w:rPr>
                <w:rFonts w:ascii="Arial Narrow" w:hAnsi="Arial Narrow" w:cs="Tahoma"/>
                <w:b/>
                <w:sz w:val="21"/>
                <w:szCs w:val="21"/>
              </w:rPr>
            </w:pPr>
            <w:r w:rsidRPr="00DD6CC5">
              <w:rPr>
                <w:rFonts w:ascii="Arial Narrow" w:hAnsi="Arial Narrow" w:cs="Tahoma"/>
                <w:sz w:val="21"/>
                <w:szCs w:val="21"/>
              </w:rPr>
              <w:t>Ko</w:t>
            </w:r>
            <w:r>
              <w:rPr>
                <w:rFonts w:ascii="Arial Narrow" w:hAnsi="Arial Narrow" w:cs="Tahoma"/>
                <w:sz w:val="21"/>
                <w:szCs w:val="21"/>
              </w:rPr>
              <w:t>l. 11</w:t>
            </w:r>
          </w:p>
        </w:tc>
      </w:tr>
      <w:tr w:rsidR="00334DEA" w:rsidRPr="00DD6CC5" w14:paraId="2494F97C" w14:textId="77777777" w:rsidTr="0007260F">
        <w:trPr>
          <w:trHeight w:val="1708"/>
        </w:trPr>
        <w:tc>
          <w:tcPr>
            <w:tcW w:w="708" w:type="dxa"/>
            <w:vAlign w:val="center"/>
          </w:tcPr>
          <w:p w14:paraId="70A6362D" w14:textId="6B2256A0" w:rsidR="00334DEA" w:rsidRPr="00DD6CC5" w:rsidRDefault="00334DEA" w:rsidP="00DD6CC5">
            <w:pPr>
              <w:rPr>
                <w:rFonts w:ascii="Arial Narrow" w:hAnsi="Arial Narrow" w:cs="Times New Roman"/>
                <w:sz w:val="21"/>
                <w:szCs w:val="21"/>
              </w:rPr>
            </w:pPr>
            <w:r>
              <w:rPr>
                <w:rFonts w:ascii="Arial Narrow" w:hAnsi="Arial Narrow" w:cs="Times New Roman"/>
                <w:sz w:val="21"/>
                <w:szCs w:val="21"/>
              </w:rPr>
              <w:t>1</w:t>
            </w:r>
          </w:p>
        </w:tc>
        <w:tc>
          <w:tcPr>
            <w:tcW w:w="3545" w:type="dxa"/>
            <w:vMerge w:val="restart"/>
          </w:tcPr>
          <w:p w14:paraId="33795D60" w14:textId="0EC45D04" w:rsidR="00334DEA" w:rsidRPr="00DD6CC5" w:rsidRDefault="0007260F" w:rsidP="00D0665A">
            <w:pPr>
              <w:jc w:val="both"/>
              <w:rPr>
                <w:rFonts w:ascii="Arial Narrow" w:hAnsi="Arial Narrow"/>
                <w:sz w:val="21"/>
                <w:szCs w:val="21"/>
              </w:rPr>
            </w:pPr>
            <w:r w:rsidRPr="0007260F">
              <w:rPr>
                <w:rFonts w:ascii="Arial Narrow" w:hAnsi="Arial Narrow"/>
                <w:sz w:val="21"/>
                <w:szCs w:val="21"/>
              </w:rPr>
              <w:t xml:space="preserve">Rękawice diagnostyczne, nitrylowe, </w:t>
            </w:r>
            <w:proofErr w:type="spellStart"/>
            <w:r w:rsidRPr="0007260F">
              <w:rPr>
                <w:rFonts w:ascii="Arial Narrow" w:hAnsi="Arial Narrow"/>
                <w:sz w:val="21"/>
                <w:szCs w:val="21"/>
              </w:rPr>
              <w:t>bezpudrowe</w:t>
            </w:r>
            <w:proofErr w:type="spellEnd"/>
            <w:r w:rsidRPr="0007260F">
              <w:rPr>
                <w:rFonts w:ascii="Arial Narrow" w:hAnsi="Arial Narrow"/>
                <w:sz w:val="21"/>
                <w:szCs w:val="21"/>
              </w:rPr>
              <w:t xml:space="preserve">, teksturowane końcówki palców. </w:t>
            </w:r>
            <w:r>
              <w:rPr>
                <w:rFonts w:ascii="Arial Narrow" w:hAnsi="Arial Narrow"/>
                <w:sz w:val="21"/>
                <w:szCs w:val="21"/>
              </w:rPr>
              <w:t>D</w:t>
            </w:r>
            <w:r w:rsidRPr="0007260F">
              <w:rPr>
                <w:rFonts w:ascii="Arial Narrow" w:hAnsi="Arial Narrow"/>
                <w:sz w:val="21"/>
                <w:szCs w:val="21"/>
              </w:rPr>
              <w:t>ługość min. 240mm, grubość pojedynczej ścianki palca 0,10-0,12mm, dłoni 0,07-0,08mm, AQL 1,0. Podwójnie zarejestrowane jako wyrób medyczny i środek ochrony osobistej kat III. Rękawica spełniająca wymogi przepisów dotyczących bezpiecznego stosowania w kontakcie z żywnością</w:t>
            </w:r>
            <w:r w:rsidR="00D0665A">
              <w:rPr>
                <w:rFonts w:ascii="Arial Narrow" w:hAnsi="Arial Narrow"/>
                <w:sz w:val="21"/>
                <w:szCs w:val="21"/>
              </w:rPr>
              <w:t xml:space="preserve">. </w:t>
            </w:r>
            <w:r w:rsidRPr="0007260F">
              <w:rPr>
                <w:rFonts w:ascii="Arial Narrow" w:hAnsi="Arial Narrow"/>
                <w:sz w:val="21"/>
                <w:szCs w:val="21"/>
              </w:rPr>
              <w:t>Przebadana n</w:t>
            </w:r>
            <w:r w:rsidR="00D0665A">
              <w:rPr>
                <w:rFonts w:ascii="Arial Narrow" w:hAnsi="Arial Narrow"/>
                <w:sz w:val="21"/>
                <w:szCs w:val="21"/>
              </w:rPr>
              <w:t>a substancje chemiczne wg</w:t>
            </w:r>
            <w:r w:rsidR="00D328BB">
              <w:rPr>
                <w:rFonts w:ascii="Arial Narrow" w:hAnsi="Arial Narrow"/>
                <w:sz w:val="21"/>
                <w:szCs w:val="21"/>
              </w:rPr>
              <w:t xml:space="preserve"> EN</w:t>
            </w:r>
            <w:r w:rsidR="00D0665A">
              <w:rPr>
                <w:rFonts w:ascii="Arial Narrow" w:hAnsi="Arial Narrow"/>
                <w:sz w:val="21"/>
                <w:szCs w:val="21"/>
              </w:rPr>
              <w:t xml:space="preserve"> 374-3 </w:t>
            </w:r>
            <w:r w:rsidRPr="0007260F">
              <w:rPr>
                <w:rFonts w:ascii="Arial Narrow" w:hAnsi="Arial Narrow"/>
                <w:sz w:val="21"/>
                <w:szCs w:val="21"/>
              </w:rPr>
              <w:t xml:space="preserve">przynajmniej 4 związków chemicznych w tym </w:t>
            </w:r>
            <w:proofErr w:type="spellStart"/>
            <w:r w:rsidRPr="0007260F">
              <w:rPr>
                <w:rFonts w:ascii="Arial Narrow" w:hAnsi="Arial Narrow"/>
                <w:sz w:val="21"/>
                <w:szCs w:val="21"/>
              </w:rPr>
              <w:t>izopropanol</w:t>
            </w:r>
            <w:proofErr w:type="spellEnd"/>
            <w:r w:rsidRPr="0007260F">
              <w:rPr>
                <w:rFonts w:ascii="Arial Narrow" w:hAnsi="Arial Narrow"/>
                <w:sz w:val="21"/>
                <w:szCs w:val="21"/>
              </w:rPr>
              <w:t xml:space="preserve"> 70% z czasem przenikania min. 60 minut).Przebadana na przenikanie wirusów </w:t>
            </w:r>
            <w:r w:rsidRPr="0007260F">
              <w:rPr>
                <w:rFonts w:ascii="Arial Narrow" w:hAnsi="Arial Narrow"/>
                <w:sz w:val="21"/>
                <w:szCs w:val="21"/>
              </w:rPr>
              <w:lastRenderedPageBreak/>
              <w:t>wg ASTM F1671 oraz krwi syntetycznej zgodnie z normą ASTM F1670. W rozmiarach: S, M, L, XL.</w:t>
            </w:r>
          </w:p>
        </w:tc>
        <w:tc>
          <w:tcPr>
            <w:tcW w:w="1276" w:type="dxa"/>
            <w:vAlign w:val="center"/>
          </w:tcPr>
          <w:p w14:paraId="0C0AF15C" w14:textId="77777777" w:rsidR="00334DEA" w:rsidRDefault="00752ADA" w:rsidP="00752ADA">
            <w:pPr>
              <w:pStyle w:val="Bezodstpw"/>
              <w:keepNext/>
              <w:jc w:val="center"/>
              <w:rPr>
                <w:rFonts w:ascii="Arial Narrow" w:hAnsi="Arial Narrow" w:cs="Times New Roman"/>
                <w:sz w:val="21"/>
                <w:szCs w:val="21"/>
              </w:rPr>
            </w:pPr>
            <w:r>
              <w:rPr>
                <w:rFonts w:ascii="Arial Narrow" w:hAnsi="Arial Narrow" w:cs="Times New Roman"/>
                <w:sz w:val="21"/>
                <w:szCs w:val="21"/>
              </w:rPr>
              <w:lastRenderedPageBreak/>
              <w:t>Zamówienie podstawowe</w:t>
            </w:r>
          </w:p>
          <w:p w14:paraId="51FFFD9F" w14:textId="40795CE7" w:rsidR="00752ADA" w:rsidRPr="00DD6CC5" w:rsidRDefault="00752ADA" w:rsidP="00752ADA">
            <w:pPr>
              <w:pStyle w:val="Bezodstpw"/>
              <w:keepNext/>
              <w:jc w:val="center"/>
              <w:rPr>
                <w:rFonts w:ascii="Arial Narrow" w:hAnsi="Arial Narrow" w:cs="Times New Roman"/>
                <w:sz w:val="21"/>
                <w:szCs w:val="21"/>
              </w:rPr>
            </w:pPr>
            <w:r>
              <w:rPr>
                <w:rFonts w:ascii="Arial Narrow" w:hAnsi="Arial Narrow" w:cs="Times New Roman"/>
                <w:sz w:val="21"/>
                <w:szCs w:val="21"/>
              </w:rPr>
              <w:t>5 200 op.</w:t>
            </w:r>
            <w:r w:rsidR="000B527D">
              <w:rPr>
                <w:rFonts w:ascii="Arial Narrow" w:hAnsi="Arial Narrow" w:cs="Times New Roman"/>
                <w:sz w:val="21"/>
                <w:szCs w:val="21"/>
              </w:rPr>
              <w:t xml:space="preserve"> a 100 szt.</w:t>
            </w:r>
          </w:p>
        </w:tc>
        <w:tc>
          <w:tcPr>
            <w:tcW w:w="1136" w:type="dxa"/>
            <w:vAlign w:val="center"/>
          </w:tcPr>
          <w:p w14:paraId="0CE5785F" w14:textId="608D4037" w:rsidR="00334DEA" w:rsidRPr="00DD6CC5" w:rsidRDefault="00334DEA" w:rsidP="00DD6CC5">
            <w:pPr>
              <w:pStyle w:val="Bezodstpw"/>
              <w:keepNext/>
              <w:jc w:val="center"/>
              <w:rPr>
                <w:rFonts w:ascii="Arial Narrow" w:hAnsi="Arial Narrow" w:cs="Times New Roman"/>
                <w:sz w:val="21"/>
                <w:szCs w:val="21"/>
              </w:rPr>
            </w:pPr>
          </w:p>
        </w:tc>
        <w:tc>
          <w:tcPr>
            <w:tcW w:w="990" w:type="dxa"/>
            <w:vAlign w:val="center"/>
          </w:tcPr>
          <w:p w14:paraId="5A477A46" w14:textId="77777777" w:rsidR="00334DEA" w:rsidRPr="00DD6CC5" w:rsidRDefault="00334DEA" w:rsidP="00DD6CC5">
            <w:pPr>
              <w:pStyle w:val="Bezodstpw"/>
              <w:keepNext/>
              <w:jc w:val="center"/>
              <w:rPr>
                <w:rFonts w:ascii="Arial Narrow" w:hAnsi="Arial Narrow" w:cs="Times New Roman"/>
                <w:sz w:val="21"/>
                <w:szCs w:val="21"/>
              </w:rPr>
            </w:pPr>
          </w:p>
        </w:tc>
        <w:tc>
          <w:tcPr>
            <w:tcW w:w="936" w:type="dxa"/>
            <w:vAlign w:val="center"/>
          </w:tcPr>
          <w:p w14:paraId="032ABE41" w14:textId="77777777" w:rsidR="00334DEA" w:rsidRPr="00DD6CC5" w:rsidRDefault="00334DEA" w:rsidP="00DD6CC5">
            <w:pPr>
              <w:pStyle w:val="Bezodstpw"/>
              <w:keepNext/>
              <w:jc w:val="center"/>
              <w:rPr>
                <w:rFonts w:ascii="Arial Narrow" w:hAnsi="Arial Narrow" w:cs="Times New Roman"/>
                <w:sz w:val="21"/>
                <w:szCs w:val="21"/>
              </w:rPr>
            </w:pPr>
          </w:p>
        </w:tc>
        <w:tc>
          <w:tcPr>
            <w:tcW w:w="907" w:type="dxa"/>
            <w:vAlign w:val="center"/>
          </w:tcPr>
          <w:p w14:paraId="19D16988" w14:textId="77777777" w:rsidR="00334DEA" w:rsidRPr="00DD6CC5" w:rsidRDefault="00334DEA" w:rsidP="00DD6CC5">
            <w:pPr>
              <w:pStyle w:val="Bezodstpw"/>
              <w:keepNext/>
              <w:jc w:val="center"/>
              <w:rPr>
                <w:rFonts w:ascii="Arial Narrow" w:hAnsi="Arial Narrow" w:cs="Times New Roman"/>
                <w:sz w:val="21"/>
                <w:szCs w:val="21"/>
              </w:rPr>
            </w:pPr>
          </w:p>
        </w:tc>
        <w:tc>
          <w:tcPr>
            <w:tcW w:w="1417" w:type="dxa"/>
            <w:vAlign w:val="center"/>
          </w:tcPr>
          <w:p w14:paraId="11CA3671" w14:textId="77777777" w:rsidR="00334DEA" w:rsidRPr="00DD6CC5" w:rsidRDefault="00334DEA" w:rsidP="00DD6CC5">
            <w:pPr>
              <w:pStyle w:val="Bezodstpw"/>
              <w:jc w:val="center"/>
              <w:rPr>
                <w:rFonts w:ascii="Arial Narrow" w:hAnsi="Arial Narrow" w:cs="Times New Roman"/>
                <w:sz w:val="21"/>
                <w:szCs w:val="21"/>
              </w:rPr>
            </w:pPr>
          </w:p>
        </w:tc>
        <w:tc>
          <w:tcPr>
            <w:tcW w:w="1559" w:type="dxa"/>
            <w:vAlign w:val="center"/>
          </w:tcPr>
          <w:p w14:paraId="159741BA" w14:textId="77777777" w:rsidR="00334DEA" w:rsidRPr="00DD6CC5" w:rsidRDefault="00334DEA" w:rsidP="00DD6CC5">
            <w:pPr>
              <w:pStyle w:val="Bezodstpw"/>
              <w:jc w:val="center"/>
              <w:rPr>
                <w:rFonts w:ascii="Arial Narrow" w:hAnsi="Arial Narrow" w:cs="Times New Roman"/>
                <w:sz w:val="21"/>
                <w:szCs w:val="21"/>
              </w:rPr>
            </w:pPr>
          </w:p>
        </w:tc>
        <w:tc>
          <w:tcPr>
            <w:tcW w:w="2280" w:type="dxa"/>
            <w:vAlign w:val="center"/>
          </w:tcPr>
          <w:p w14:paraId="66C14AA5" w14:textId="77777777" w:rsidR="00334DEA" w:rsidRPr="00DD6CC5" w:rsidRDefault="00334DEA" w:rsidP="00DD6CC5">
            <w:pPr>
              <w:pStyle w:val="Bezodstpw"/>
              <w:jc w:val="center"/>
              <w:rPr>
                <w:rFonts w:ascii="Arial Narrow" w:hAnsi="Arial Narrow" w:cs="Times New Roman"/>
                <w:sz w:val="21"/>
                <w:szCs w:val="21"/>
              </w:rPr>
            </w:pPr>
          </w:p>
        </w:tc>
        <w:tc>
          <w:tcPr>
            <w:tcW w:w="1548" w:type="dxa"/>
            <w:vAlign w:val="center"/>
          </w:tcPr>
          <w:p w14:paraId="2059801F" w14:textId="77777777" w:rsidR="00334DEA" w:rsidRPr="00DD6CC5" w:rsidRDefault="00334DEA" w:rsidP="00DD6CC5">
            <w:pPr>
              <w:pStyle w:val="Bezodstpw"/>
              <w:jc w:val="center"/>
              <w:rPr>
                <w:rFonts w:ascii="Arial Narrow" w:hAnsi="Arial Narrow" w:cs="Times New Roman"/>
                <w:sz w:val="21"/>
                <w:szCs w:val="21"/>
              </w:rPr>
            </w:pPr>
          </w:p>
        </w:tc>
      </w:tr>
      <w:tr w:rsidR="00334DEA" w:rsidRPr="00DD6CC5" w14:paraId="2C827069" w14:textId="77777777" w:rsidTr="00752ADA">
        <w:trPr>
          <w:trHeight w:val="829"/>
        </w:trPr>
        <w:tc>
          <w:tcPr>
            <w:tcW w:w="708" w:type="dxa"/>
            <w:vAlign w:val="center"/>
          </w:tcPr>
          <w:p w14:paraId="2F7665D3" w14:textId="1ADA15E4" w:rsidR="00334DEA" w:rsidRDefault="00A45DDB" w:rsidP="00DD6CC5">
            <w:pPr>
              <w:rPr>
                <w:rFonts w:ascii="Arial Narrow" w:hAnsi="Arial Narrow" w:cs="Times New Roman"/>
                <w:sz w:val="21"/>
                <w:szCs w:val="21"/>
              </w:rPr>
            </w:pPr>
            <w:r>
              <w:rPr>
                <w:rFonts w:ascii="Arial Narrow" w:hAnsi="Arial Narrow" w:cs="Times New Roman"/>
                <w:sz w:val="21"/>
                <w:szCs w:val="21"/>
              </w:rPr>
              <w:t>2</w:t>
            </w:r>
          </w:p>
        </w:tc>
        <w:tc>
          <w:tcPr>
            <w:tcW w:w="3545" w:type="dxa"/>
            <w:vMerge/>
          </w:tcPr>
          <w:p w14:paraId="6C2D1050" w14:textId="77777777" w:rsidR="00334DEA" w:rsidRPr="00DE29A2" w:rsidRDefault="00334DEA" w:rsidP="00DD6CC5">
            <w:pPr>
              <w:jc w:val="both"/>
              <w:rPr>
                <w:rFonts w:ascii="Arial Narrow" w:hAnsi="Arial Narrow"/>
                <w:b/>
                <w:sz w:val="21"/>
                <w:szCs w:val="21"/>
              </w:rPr>
            </w:pPr>
          </w:p>
        </w:tc>
        <w:tc>
          <w:tcPr>
            <w:tcW w:w="1276" w:type="dxa"/>
            <w:vAlign w:val="center"/>
          </w:tcPr>
          <w:p w14:paraId="060A3F7D" w14:textId="77777777" w:rsidR="00334DEA" w:rsidRDefault="00334DEA" w:rsidP="00752ADA">
            <w:pPr>
              <w:pStyle w:val="Bezodstpw"/>
              <w:keepNext/>
              <w:jc w:val="center"/>
              <w:rPr>
                <w:rFonts w:ascii="Arial Narrow" w:hAnsi="Arial Narrow" w:cs="Times New Roman"/>
                <w:sz w:val="21"/>
                <w:szCs w:val="21"/>
              </w:rPr>
            </w:pPr>
            <w:r>
              <w:rPr>
                <w:rFonts w:ascii="Arial Narrow" w:hAnsi="Arial Narrow" w:cs="Times New Roman"/>
                <w:sz w:val="21"/>
                <w:szCs w:val="21"/>
              </w:rPr>
              <w:t>Prawo opcji</w:t>
            </w:r>
          </w:p>
          <w:p w14:paraId="17D7C3E7" w14:textId="580D16BB" w:rsidR="00334DEA" w:rsidRPr="00DD6CC5" w:rsidRDefault="00752ADA" w:rsidP="00752ADA">
            <w:pPr>
              <w:pStyle w:val="Bezodstpw"/>
              <w:keepNext/>
              <w:jc w:val="center"/>
              <w:rPr>
                <w:rFonts w:ascii="Arial Narrow" w:hAnsi="Arial Narrow" w:cs="Times New Roman"/>
                <w:sz w:val="21"/>
                <w:szCs w:val="21"/>
              </w:rPr>
            </w:pPr>
            <w:r>
              <w:rPr>
                <w:rFonts w:ascii="Arial Narrow" w:hAnsi="Arial Narrow" w:cs="Times New Roman"/>
                <w:sz w:val="21"/>
                <w:szCs w:val="21"/>
              </w:rPr>
              <w:t>3 0</w:t>
            </w:r>
            <w:r w:rsidR="00A21458">
              <w:rPr>
                <w:rFonts w:ascii="Arial Narrow" w:hAnsi="Arial Narrow" w:cs="Times New Roman"/>
                <w:sz w:val="21"/>
                <w:szCs w:val="21"/>
              </w:rPr>
              <w:t>00</w:t>
            </w:r>
            <w:r>
              <w:rPr>
                <w:rFonts w:ascii="Arial Narrow" w:hAnsi="Arial Narrow" w:cs="Times New Roman"/>
                <w:sz w:val="21"/>
                <w:szCs w:val="21"/>
              </w:rPr>
              <w:t xml:space="preserve"> op</w:t>
            </w:r>
            <w:r w:rsidR="00334DEA">
              <w:rPr>
                <w:rFonts w:ascii="Arial Narrow" w:hAnsi="Arial Narrow" w:cs="Times New Roman"/>
                <w:sz w:val="21"/>
                <w:szCs w:val="21"/>
              </w:rPr>
              <w:t>.</w:t>
            </w:r>
            <w:r w:rsidR="000B527D">
              <w:rPr>
                <w:rFonts w:ascii="Arial Narrow" w:hAnsi="Arial Narrow" w:cs="Times New Roman"/>
                <w:sz w:val="21"/>
                <w:szCs w:val="21"/>
              </w:rPr>
              <w:t xml:space="preserve"> a 100 szt.</w:t>
            </w:r>
          </w:p>
        </w:tc>
        <w:tc>
          <w:tcPr>
            <w:tcW w:w="1136" w:type="dxa"/>
            <w:vAlign w:val="center"/>
          </w:tcPr>
          <w:p w14:paraId="4B832BB1" w14:textId="77777777" w:rsidR="00334DEA" w:rsidRPr="00DD6CC5" w:rsidRDefault="00334DEA" w:rsidP="00DD6CC5">
            <w:pPr>
              <w:pStyle w:val="Bezodstpw"/>
              <w:keepNext/>
              <w:jc w:val="center"/>
              <w:rPr>
                <w:rFonts w:ascii="Arial Narrow" w:hAnsi="Arial Narrow" w:cs="Times New Roman"/>
                <w:sz w:val="21"/>
                <w:szCs w:val="21"/>
              </w:rPr>
            </w:pPr>
          </w:p>
        </w:tc>
        <w:tc>
          <w:tcPr>
            <w:tcW w:w="990" w:type="dxa"/>
            <w:vAlign w:val="center"/>
          </w:tcPr>
          <w:p w14:paraId="022FF6AD" w14:textId="77777777" w:rsidR="00334DEA" w:rsidRPr="00DD6CC5" w:rsidRDefault="00334DEA" w:rsidP="00DD6CC5">
            <w:pPr>
              <w:pStyle w:val="Bezodstpw"/>
              <w:keepNext/>
              <w:jc w:val="center"/>
              <w:rPr>
                <w:rFonts w:ascii="Arial Narrow" w:hAnsi="Arial Narrow" w:cs="Times New Roman"/>
                <w:sz w:val="21"/>
                <w:szCs w:val="21"/>
              </w:rPr>
            </w:pPr>
          </w:p>
        </w:tc>
        <w:tc>
          <w:tcPr>
            <w:tcW w:w="936" w:type="dxa"/>
            <w:tcBorders>
              <w:bottom w:val="single" w:sz="4" w:space="0" w:color="auto"/>
            </w:tcBorders>
            <w:vAlign w:val="center"/>
          </w:tcPr>
          <w:p w14:paraId="0517085E" w14:textId="77777777" w:rsidR="00334DEA" w:rsidRPr="00DD6CC5" w:rsidRDefault="00334DEA" w:rsidP="00DD6CC5">
            <w:pPr>
              <w:pStyle w:val="Bezodstpw"/>
              <w:keepNext/>
              <w:jc w:val="center"/>
              <w:rPr>
                <w:rFonts w:ascii="Arial Narrow" w:hAnsi="Arial Narrow" w:cs="Times New Roman"/>
                <w:sz w:val="21"/>
                <w:szCs w:val="21"/>
              </w:rPr>
            </w:pPr>
          </w:p>
        </w:tc>
        <w:tc>
          <w:tcPr>
            <w:tcW w:w="907" w:type="dxa"/>
            <w:vAlign w:val="center"/>
          </w:tcPr>
          <w:p w14:paraId="5FA8B67F" w14:textId="77777777" w:rsidR="00334DEA" w:rsidRPr="00DD6CC5" w:rsidRDefault="00334DEA" w:rsidP="00DD6CC5">
            <w:pPr>
              <w:pStyle w:val="Bezodstpw"/>
              <w:keepNext/>
              <w:jc w:val="center"/>
              <w:rPr>
                <w:rFonts w:ascii="Arial Narrow" w:hAnsi="Arial Narrow" w:cs="Times New Roman"/>
                <w:sz w:val="21"/>
                <w:szCs w:val="21"/>
              </w:rPr>
            </w:pPr>
          </w:p>
        </w:tc>
        <w:tc>
          <w:tcPr>
            <w:tcW w:w="1417" w:type="dxa"/>
            <w:vAlign w:val="center"/>
          </w:tcPr>
          <w:p w14:paraId="666E0762" w14:textId="77777777" w:rsidR="00334DEA" w:rsidRPr="00DD6CC5" w:rsidRDefault="00334DEA" w:rsidP="00DD6CC5">
            <w:pPr>
              <w:pStyle w:val="Bezodstpw"/>
              <w:jc w:val="center"/>
              <w:rPr>
                <w:rFonts w:ascii="Arial Narrow" w:hAnsi="Arial Narrow" w:cs="Times New Roman"/>
                <w:sz w:val="21"/>
                <w:szCs w:val="21"/>
              </w:rPr>
            </w:pPr>
          </w:p>
        </w:tc>
        <w:tc>
          <w:tcPr>
            <w:tcW w:w="1559" w:type="dxa"/>
            <w:tcBorders>
              <w:bottom w:val="single" w:sz="4" w:space="0" w:color="auto"/>
            </w:tcBorders>
            <w:vAlign w:val="center"/>
          </w:tcPr>
          <w:p w14:paraId="261E22AE" w14:textId="77777777" w:rsidR="00334DEA" w:rsidRPr="00DD6CC5" w:rsidRDefault="00334DEA" w:rsidP="00DD6CC5">
            <w:pPr>
              <w:pStyle w:val="Bezodstpw"/>
              <w:jc w:val="center"/>
              <w:rPr>
                <w:rFonts w:ascii="Arial Narrow" w:hAnsi="Arial Narrow" w:cs="Times New Roman"/>
                <w:sz w:val="21"/>
                <w:szCs w:val="21"/>
              </w:rPr>
            </w:pPr>
          </w:p>
        </w:tc>
        <w:tc>
          <w:tcPr>
            <w:tcW w:w="2280" w:type="dxa"/>
            <w:tcBorders>
              <w:bottom w:val="single" w:sz="4" w:space="0" w:color="auto"/>
            </w:tcBorders>
            <w:vAlign w:val="center"/>
          </w:tcPr>
          <w:p w14:paraId="6D252C26" w14:textId="77777777" w:rsidR="00334DEA" w:rsidRPr="00DD6CC5" w:rsidRDefault="00334DEA" w:rsidP="00DD6CC5">
            <w:pPr>
              <w:pStyle w:val="Bezodstpw"/>
              <w:jc w:val="center"/>
              <w:rPr>
                <w:rFonts w:ascii="Arial Narrow" w:hAnsi="Arial Narrow" w:cs="Times New Roman"/>
                <w:sz w:val="21"/>
                <w:szCs w:val="21"/>
              </w:rPr>
            </w:pPr>
          </w:p>
        </w:tc>
        <w:tc>
          <w:tcPr>
            <w:tcW w:w="1548" w:type="dxa"/>
            <w:tcBorders>
              <w:bottom w:val="single" w:sz="4" w:space="0" w:color="auto"/>
            </w:tcBorders>
            <w:vAlign w:val="center"/>
          </w:tcPr>
          <w:p w14:paraId="461B9DD3" w14:textId="77777777" w:rsidR="00334DEA" w:rsidRPr="00DD6CC5" w:rsidRDefault="00334DEA" w:rsidP="00DD6CC5">
            <w:pPr>
              <w:pStyle w:val="Bezodstpw"/>
              <w:jc w:val="center"/>
              <w:rPr>
                <w:rFonts w:ascii="Arial Narrow" w:hAnsi="Arial Narrow" w:cs="Times New Roman"/>
                <w:sz w:val="21"/>
                <w:szCs w:val="21"/>
              </w:rPr>
            </w:pPr>
          </w:p>
        </w:tc>
      </w:tr>
      <w:tr w:rsidR="00334DEA" w:rsidRPr="00DD6CC5" w14:paraId="073BC144" w14:textId="77777777" w:rsidTr="00334DEA">
        <w:trPr>
          <w:trHeight w:val="438"/>
        </w:trPr>
        <w:tc>
          <w:tcPr>
            <w:tcW w:w="6665" w:type="dxa"/>
            <w:gridSpan w:val="4"/>
            <w:vAlign w:val="center"/>
          </w:tcPr>
          <w:p w14:paraId="3D652557" w14:textId="77777777" w:rsidR="00334DEA" w:rsidRDefault="00334DEA" w:rsidP="00334DEA">
            <w:pPr>
              <w:pStyle w:val="Bezodstpw"/>
              <w:keepNext/>
              <w:jc w:val="right"/>
              <w:rPr>
                <w:rFonts w:ascii="Arial Narrow" w:hAnsi="Arial Narrow" w:cs="Times New Roman"/>
                <w:sz w:val="21"/>
                <w:szCs w:val="21"/>
              </w:rPr>
            </w:pPr>
            <w:r>
              <w:rPr>
                <w:rFonts w:ascii="Arial Narrow" w:hAnsi="Arial Narrow" w:cs="Times New Roman"/>
                <w:sz w:val="21"/>
                <w:szCs w:val="21"/>
              </w:rPr>
              <w:t>RAZEM</w:t>
            </w:r>
          </w:p>
          <w:p w14:paraId="7E753F2C" w14:textId="6C564F6C" w:rsidR="00A21458" w:rsidRPr="00DD6CC5" w:rsidRDefault="00A21458" w:rsidP="00334DEA">
            <w:pPr>
              <w:pStyle w:val="Bezodstpw"/>
              <w:keepNext/>
              <w:jc w:val="right"/>
              <w:rPr>
                <w:rFonts w:ascii="Arial Narrow" w:hAnsi="Arial Narrow" w:cs="Times New Roman"/>
                <w:sz w:val="21"/>
                <w:szCs w:val="21"/>
              </w:rPr>
            </w:pPr>
            <w:r>
              <w:rPr>
                <w:rFonts w:ascii="Arial Narrow" w:hAnsi="Arial Narrow" w:cs="Times New Roman"/>
                <w:sz w:val="21"/>
                <w:szCs w:val="21"/>
              </w:rPr>
              <w:t>Cena oferty</w:t>
            </w:r>
          </w:p>
        </w:tc>
        <w:tc>
          <w:tcPr>
            <w:tcW w:w="990" w:type="dxa"/>
            <w:vAlign w:val="center"/>
          </w:tcPr>
          <w:p w14:paraId="73056B13" w14:textId="77777777" w:rsidR="00334DEA" w:rsidRPr="00DD6CC5" w:rsidRDefault="00334DEA" w:rsidP="00DD6CC5">
            <w:pPr>
              <w:pStyle w:val="Bezodstpw"/>
              <w:keepNext/>
              <w:jc w:val="center"/>
              <w:rPr>
                <w:rFonts w:ascii="Arial Narrow" w:hAnsi="Arial Narrow" w:cs="Times New Roman"/>
                <w:sz w:val="21"/>
                <w:szCs w:val="21"/>
              </w:rPr>
            </w:pPr>
          </w:p>
        </w:tc>
        <w:tc>
          <w:tcPr>
            <w:tcW w:w="936" w:type="dxa"/>
            <w:tcBorders>
              <w:tr2bl w:val="single" w:sz="4" w:space="0" w:color="auto"/>
            </w:tcBorders>
            <w:vAlign w:val="center"/>
          </w:tcPr>
          <w:p w14:paraId="31E9ADEA" w14:textId="77777777" w:rsidR="00334DEA" w:rsidRPr="00DD6CC5" w:rsidRDefault="00334DEA" w:rsidP="00DD6CC5">
            <w:pPr>
              <w:pStyle w:val="Bezodstpw"/>
              <w:keepNext/>
              <w:jc w:val="center"/>
              <w:rPr>
                <w:rFonts w:ascii="Arial Narrow" w:hAnsi="Arial Narrow" w:cs="Times New Roman"/>
                <w:sz w:val="21"/>
                <w:szCs w:val="21"/>
              </w:rPr>
            </w:pPr>
          </w:p>
        </w:tc>
        <w:tc>
          <w:tcPr>
            <w:tcW w:w="907" w:type="dxa"/>
            <w:vAlign w:val="center"/>
          </w:tcPr>
          <w:p w14:paraId="6CC1C724" w14:textId="77777777" w:rsidR="00334DEA" w:rsidRPr="00DD6CC5" w:rsidRDefault="00334DEA" w:rsidP="00DD6CC5">
            <w:pPr>
              <w:pStyle w:val="Bezodstpw"/>
              <w:keepNext/>
              <w:jc w:val="center"/>
              <w:rPr>
                <w:rFonts w:ascii="Arial Narrow" w:hAnsi="Arial Narrow" w:cs="Times New Roman"/>
                <w:sz w:val="21"/>
                <w:szCs w:val="21"/>
              </w:rPr>
            </w:pPr>
          </w:p>
        </w:tc>
        <w:tc>
          <w:tcPr>
            <w:tcW w:w="1417" w:type="dxa"/>
            <w:vAlign w:val="center"/>
          </w:tcPr>
          <w:p w14:paraId="6101A7D0" w14:textId="77777777" w:rsidR="00334DEA" w:rsidRPr="00DD6CC5" w:rsidRDefault="00334DEA" w:rsidP="00DD6CC5">
            <w:pPr>
              <w:pStyle w:val="Bezodstpw"/>
              <w:jc w:val="center"/>
              <w:rPr>
                <w:rFonts w:ascii="Arial Narrow" w:hAnsi="Arial Narrow" w:cs="Times New Roman"/>
                <w:sz w:val="21"/>
                <w:szCs w:val="21"/>
              </w:rPr>
            </w:pPr>
          </w:p>
        </w:tc>
        <w:tc>
          <w:tcPr>
            <w:tcW w:w="1559" w:type="dxa"/>
            <w:tcBorders>
              <w:tr2bl w:val="single" w:sz="4" w:space="0" w:color="auto"/>
            </w:tcBorders>
            <w:vAlign w:val="center"/>
          </w:tcPr>
          <w:p w14:paraId="178FBA98" w14:textId="77777777" w:rsidR="00334DEA" w:rsidRPr="00DD6CC5" w:rsidRDefault="00334DEA" w:rsidP="00DD6CC5">
            <w:pPr>
              <w:pStyle w:val="Bezodstpw"/>
              <w:jc w:val="center"/>
              <w:rPr>
                <w:rFonts w:ascii="Arial Narrow" w:hAnsi="Arial Narrow" w:cs="Times New Roman"/>
                <w:sz w:val="21"/>
                <w:szCs w:val="21"/>
              </w:rPr>
            </w:pPr>
          </w:p>
        </w:tc>
        <w:tc>
          <w:tcPr>
            <w:tcW w:w="2280" w:type="dxa"/>
            <w:tcBorders>
              <w:tr2bl w:val="single" w:sz="4" w:space="0" w:color="auto"/>
            </w:tcBorders>
            <w:vAlign w:val="center"/>
          </w:tcPr>
          <w:p w14:paraId="7FF61F7F" w14:textId="77777777" w:rsidR="00334DEA" w:rsidRPr="00DD6CC5" w:rsidRDefault="00334DEA" w:rsidP="00DD6CC5">
            <w:pPr>
              <w:pStyle w:val="Bezodstpw"/>
              <w:jc w:val="center"/>
              <w:rPr>
                <w:rFonts w:ascii="Arial Narrow" w:hAnsi="Arial Narrow" w:cs="Times New Roman"/>
                <w:sz w:val="21"/>
                <w:szCs w:val="21"/>
              </w:rPr>
            </w:pPr>
          </w:p>
        </w:tc>
        <w:tc>
          <w:tcPr>
            <w:tcW w:w="1548" w:type="dxa"/>
            <w:tcBorders>
              <w:tr2bl w:val="single" w:sz="4" w:space="0" w:color="auto"/>
            </w:tcBorders>
            <w:vAlign w:val="center"/>
          </w:tcPr>
          <w:p w14:paraId="202359E1" w14:textId="77777777" w:rsidR="00334DEA" w:rsidRPr="00DD6CC5" w:rsidRDefault="00334DEA" w:rsidP="00DD6CC5">
            <w:pPr>
              <w:pStyle w:val="Bezodstpw"/>
              <w:jc w:val="center"/>
              <w:rPr>
                <w:rFonts w:ascii="Arial Narrow" w:hAnsi="Arial Narrow" w:cs="Times New Roman"/>
                <w:sz w:val="21"/>
                <w:szCs w:val="21"/>
              </w:rPr>
            </w:pPr>
          </w:p>
        </w:tc>
      </w:tr>
    </w:tbl>
    <w:p w14:paraId="4D44E227" w14:textId="77777777" w:rsidR="008D2D34" w:rsidRPr="00DD6CC5" w:rsidRDefault="008D2D34" w:rsidP="008D2D34">
      <w:pPr>
        <w:spacing w:after="0" w:line="240" w:lineRule="auto"/>
        <w:rPr>
          <w:rFonts w:ascii="Arial Narrow" w:hAnsi="Arial Narrow" w:cs="Times New Roman"/>
          <w:sz w:val="21"/>
          <w:szCs w:val="21"/>
        </w:rPr>
      </w:pPr>
    </w:p>
    <w:p w14:paraId="5FE2F53F" w14:textId="77777777" w:rsidR="005773DF" w:rsidRPr="00CB6029" w:rsidRDefault="005773DF" w:rsidP="005773DF">
      <w:pPr>
        <w:suppressAutoHyphens/>
        <w:spacing w:before="120" w:after="0" w:line="240" w:lineRule="auto"/>
        <w:contextualSpacing/>
        <w:rPr>
          <w:rFonts w:ascii="Arial" w:eastAsia="Times New Roman" w:hAnsi="Arial" w:cs="Arial"/>
          <w:bCs/>
          <w:sz w:val="20"/>
          <w:szCs w:val="20"/>
          <w:lang w:eastAsia="ar-SA"/>
        </w:rPr>
      </w:pPr>
      <w:r w:rsidRPr="00CB6029">
        <w:rPr>
          <w:rFonts w:ascii="Arial" w:eastAsia="Times New Roman" w:hAnsi="Arial" w:cs="Arial"/>
          <w:bCs/>
          <w:sz w:val="20"/>
          <w:szCs w:val="20"/>
          <w:lang w:eastAsia="ar-SA"/>
        </w:rPr>
        <w:t xml:space="preserve">Oferowana </w:t>
      </w:r>
      <w:r w:rsidRPr="00CB6029">
        <w:rPr>
          <w:rFonts w:ascii="Arial" w:eastAsia="Times New Roman" w:hAnsi="Arial" w:cs="Arial"/>
          <w:b/>
          <w:bCs/>
          <w:sz w:val="20"/>
          <w:szCs w:val="20"/>
          <w:lang w:eastAsia="ar-SA"/>
        </w:rPr>
        <w:t>cena jednostkowa netto</w:t>
      </w:r>
      <w:r w:rsidRPr="00CB6029">
        <w:rPr>
          <w:rFonts w:ascii="Arial" w:eastAsia="Times New Roman" w:hAnsi="Arial" w:cs="Arial"/>
          <w:bCs/>
          <w:sz w:val="20"/>
          <w:szCs w:val="20"/>
          <w:lang w:eastAsia="ar-SA"/>
        </w:rPr>
        <w:t xml:space="preserve"> musi być jednakowa zarówno dla zamówienia podstawowego jak i dla prawa opcji.</w:t>
      </w:r>
    </w:p>
    <w:p w14:paraId="66A4DD04" w14:textId="77777777" w:rsidR="008D2D34" w:rsidRPr="00DD6CC5" w:rsidRDefault="008D2D34" w:rsidP="008D2D34">
      <w:pPr>
        <w:spacing w:after="0" w:line="240" w:lineRule="auto"/>
        <w:rPr>
          <w:rFonts w:ascii="Arial Narrow" w:hAnsi="Arial Narrow" w:cs="Times New Roman"/>
          <w:sz w:val="21"/>
          <w:szCs w:val="21"/>
        </w:rPr>
      </w:pPr>
    </w:p>
    <w:p w14:paraId="4B1A658F" w14:textId="6C329C18" w:rsidR="005773DF" w:rsidRPr="00DD6CC5" w:rsidRDefault="00D328BB" w:rsidP="005773DF">
      <w:pPr>
        <w:spacing w:after="0" w:line="240" w:lineRule="auto"/>
        <w:rPr>
          <w:rFonts w:ascii="Arial Narrow" w:hAnsi="Arial Narrow" w:cs="Times New Roman"/>
        </w:rPr>
      </w:pPr>
      <w:r>
        <w:rPr>
          <w:rFonts w:ascii="Arial Narrow" w:hAnsi="Arial Narrow" w:cs="Times New Roman"/>
        </w:rPr>
        <w:t xml:space="preserve">Na postawie art. 30 ust. 4 ust. </w:t>
      </w:r>
      <w:proofErr w:type="spellStart"/>
      <w:r w:rsidR="00442EC7">
        <w:rPr>
          <w:rFonts w:ascii="Arial Narrow" w:hAnsi="Arial Narrow" w:cs="Times New Roman"/>
        </w:rPr>
        <w:t>p</w:t>
      </w:r>
      <w:r>
        <w:rPr>
          <w:rFonts w:ascii="Arial Narrow" w:hAnsi="Arial Narrow" w:cs="Times New Roman"/>
        </w:rPr>
        <w:t>zp</w:t>
      </w:r>
      <w:proofErr w:type="spellEnd"/>
      <w:r>
        <w:rPr>
          <w:rFonts w:ascii="Arial Narrow" w:hAnsi="Arial Narrow" w:cs="Times New Roman"/>
        </w:rPr>
        <w:t>. Zamawiający dopuszcza rozwiązania równoważnie opisane za pomocą wskazanych norm. Wskazanym normom towarzyszą wyrazy „lub równoważne”.</w:t>
      </w:r>
    </w:p>
    <w:p w14:paraId="4EB6FFAE" w14:textId="77777777" w:rsidR="005773DF" w:rsidRPr="00DD6CC5" w:rsidRDefault="005773DF" w:rsidP="005773DF">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D6CC5">
        <w:rPr>
          <w:rFonts w:ascii="Arial Narrow" w:hAnsi="Arial Narrow" w:cs="Times New Roman"/>
        </w:rPr>
        <w:t>……………………………</w:t>
      </w:r>
    </w:p>
    <w:p w14:paraId="044E5434" w14:textId="502296DC" w:rsidR="005773DF" w:rsidRPr="009E48D4" w:rsidRDefault="005773DF" w:rsidP="009E48D4">
      <w:pPr>
        <w:spacing w:after="0" w:line="240" w:lineRule="auto"/>
        <w:rPr>
          <w:rFonts w:ascii="Arial Narrow" w:hAnsi="Arial Narrow" w:cs="Times New Roman"/>
        </w:rPr>
        <w:sectPr w:rsidR="005773DF" w:rsidRPr="009E48D4">
          <w:footnotePr>
            <w:pos w:val="beneathText"/>
          </w:footnotePr>
          <w:pgSz w:w="16837" w:h="11905" w:orient="landscape"/>
          <w:pgMar w:top="851" w:right="1417" w:bottom="709" w:left="1417" w:header="709" w:footer="709" w:gutter="0"/>
          <w:cols w:space="708"/>
        </w:sectPr>
      </w:pPr>
      <w:r w:rsidRPr="00DD6CC5">
        <w:rPr>
          <w:rFonts w:ascii="Arial Narrow" w:hAnsi="Arial Narrow" w:cs="Times New Roman"/>
        </w:rPr>
        <w:t xml:space="preserve"> /miejscowoś</w:t>
      </w:r>
      <w:r w:rsidR="009E48D4">
        <w:rPr>
          <w:rFonts w:ascii="Arial Narrow" w:hAnsi="Arial Narrow" w:cs="Times New Roman"/>
        </w:rPr>
        <w:t>ć, data/</w:t>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bookmarkStart w:id="0" w:name="_GoBack"/>
      <w:bookmarkEnd w:id="0"/>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t xml:space="preserve"> </w:t>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r>
      <w:r w:rsidR="009E48D4">
        <w:rPr>
          <w:rFonts w:ascii="Arial Narrow" w:hAnsi="Arial Narrow" w:cs="Times New Roman"/>
        </w:rPr>
        <w:tab/>
        <w:t>podpis</w:t>
      </w:r>
    </w:p>
    <w:p w14:paraId="06DAB080" w14:textId="77777777" w:rsidR="00954300" w:rsidRDefault="00954300" w:rsidP="009E48D4">
      <w:pPr>
        <w:pStyle w:val="Tekstpodstawowywcity"/>
        <w:ind w:left="0"/>
        <w:rPr>
          <w:rFonts w:ascii="Arial" w:hAnsi="Arial" w:cs="Arial"/>
          <w:b/>
          <w:sz w:val="20"/>
          <w:szCs w:val="20"/>
        </w:rPr>
      </w:pPr>
    </w:p>
    <w:p w14:paraId="352B99E8" w14:textId="77777777" w:rsidR="00376F65" w:rsidRPr="00AF25E4" w:rsidRDefault="00376F65" w:rsidP="00665FE5">
      <w:pPr>
        <w:jc w:val="right"/>
        <w:rPr>
          <w:rFonts w:ascii="Arial" w:hAnsi="Arial" w:cs="Arial"/>
          <w:b/>
          <w:sz w:val="20"/>
          <w:szCs w:val="20"/>
        </w:rPr>
      </w:pPr>
      <w:r w:rsidRPr="00AF25E4">
        <w:rPr>
          <w:rFonts w:ascii="Arial" w:hAnsi="Arial" w:cs="Arial"/>
          <w:sz w:val="20"/>
          <w:szCs w:val="20"/>
        </w:rPr>
        <w:tab/>
      </w:r>
      <w:r w:rsidRPr="00AF25E4">
        <w:rPr>
          <w:rFonts w:ascii="Arial" w:hAnsi="Arial" w:cs="Arial"/>
          <w:b/>
          <w:sz w:val="20"/>
          <w:szCs w:val="20"/>
        </w:rPr>
        <w:t>Załącznik nr 4 do SIWZ</w:t>
      </w: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294AC5C4"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001F9B">
        <w:rPr>
          <w:rFonts w:ascii="Arial" w:hAnsi="Arial" w:cs="Arial"/>
          <w:color w:val="000000"/>
          <w:sz w:val="20"/>
          <w:szCs w:val="20"/>
        </w:rPr>
        <w:t>:</w:t>
      </w:r>
      <w:r w:rsidRPr="00001F9B">
        <w:rPr>
          <w:rFonts w:ascii="Arial" w:hAnsi="Arial" w:cs="Arial"/>
          <w:b/>
          <w:sz w:val="20"/>
          <w:szCs w:val="20"/>
        </w:rPr>
        <w:t xml:space="preserve"> </w:t>
      </w:r>
      <w:r w:rsidR="00001F9B" w:rsidRPr="00001F9B">
        <w:rPr>
          <w:rFonts w:ascii="Arial" w:hAnsi="Arial" w:cs="Arial"/>
          <w:b/>
          <w:sz w:val="20"/>
          <w:szCs w:val="20"/>
        </w:rPr>
        <w:t>dostawę</w:t>
      </w:r>
      <w:r w:rsidR="00DF4438">
        <w:rPr>
          <w:rFonts w:ascii="Arial" w:hAnsi="Arial" w:cs="Arial"/>
          <w:b/>
          <w:sz w:val="20"/>
          <w:szCs w:val="20"/>
        </w:rPr>
        <w:t xml:space="preserve"> rękawiczek diagnostycznych nitrylowych</w:t>
      </w:r>
      <w:r w:rsidRPr="00001F9B">
        <w:rPr>
          <w:rFonts w:ascii="Arial" w:hAnsi="Arial" w:cs="Arial"/>
          <w:b/>
          <w:sz w:val="20"/>
          <w:szCs w:val="20"/>
        </w:rPr>
        <w:t>;</w:t>
      </w:r>
    </w:p>
    <w:p w14:paraId="0BA79CC1" w14:textId="58BB21E1" w:rsidR="00376F65" w:rsidRPr="00AF25E4" w:rsidRDefault="003868E9" w:rsidP="00376F65">
      <w:pPr>
        <w:pStyle w:val="Bezodstpw"/>
        <w:jc w:val="both"/>
        <w:rPr>
          <w:rFonts w:ascii="Arial" w:hAnsi="Arial" w:cs="Arial"/>
          <w:b/>
          <w:sz w:val="20"/>
          <w:szCs w:val="20"/>
        </w:rPr>
      </w:pPr>
      <w:r>
        <w:rPr>
          <w:rFonts w:ascii="Arial" w:hAnsi="Arial" w:cs="Arial"/>
          <w:b/>
          <w:sz w:val="20"/>
          <w:szCs w:val="20"/>
        </w:rPr>
        <w:t>Numer postępowania:</w:t>
      </w:r>
      <w:r w:rsidR="00524D96">
        <w:rPr>
          <w:rFonts w:ascii="Arial" w:hAnsi="Arial" w:cs="Arial"/>
          <w:b/>
          <w:sz w:val="20"/>
          <w:szCs w:val="20"/>
        </w:rPr>
        <w:t xml:space="preserve"> EZP-271-2-</w:t>
      </w:r>
      <w:r w:rsidR="00DF4438">
        <w:rPr>
          <w:rFonts w:ascii="Arial" w:hAnsi="Arial" w:cs="Arial"/>
          <w:b/>
          <w:sz w:val="20"/>
          <w:szCs w:val="20"/>
        </w:rPr>
        <w:t>150</w:t>
      </w:r>
      <w:r w:rsidR="00376F65" w:rsidRPr="00AF25E4">
        <w:rPr>
          <w:rFonts w:ascii="Arial" w:hAnsi="Arial" w:cs="Arial"/>
          <w:b/>
          <w:sz w:val="20"/>
          <w:szCs w:val="20"/>
        </w:rPr>
        <w:t>/PN/20</w:t>
      </w:r>
      <w:r w:rsidR="00042102">
        <w:rPr>
          <w:rFonts w:ascii="Arial" w:hAnsi="Arial" w:cs="Arial"/>
          <w:b/>
          <w:sz w:val="20"/>
          <w:szCs w:val="20"/>
        </w:rPr>
        <w:t>20</w:t>
      </w:r>
      <w:r w:rsidR="00376F65" w:rsidRPr="00AF25E4">
        <w:rPr>
          <w:rFonts w:ascii="Arial" w:hAnsi="Arial" w:cs="Arial"/>
          <w:b/>
          <w:sz w:val="20"/>
          <w:szCs w:val="20"/>
        </w:rPr>
        <w:t xml:space="preserve">;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Zgodnie z art. 24 ust. 11 ustawy Pzp, Wykonawca, w terminie 3 dni od zamieszczenia na stronie internetowej informacji, o której mowa w art. 86 ust. 5</w:t>
      </w:r>
      <w:r w:rsidRPr="00AF25E4">
        <w:rPr>
          <w:i/>
          <w:sz w:val="20"/>
        </w:rPr>
        <w:t>ustawy Pzp</w:t>
      </w:r>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Pzp</w:t>
      </w:r>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Pzp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59084052"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r w:rsidR="008C06ED">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4608301F" w:rsidR="00665FE5" w:rsidRDefault="00376F65" w:rsidP="00376F65">
      <w:pPr>
        <w:tabs>
          <w:tab w:val="left" w:pos="1455"/>
        </w:tabs>
        <w:rPr>
          <w:rFonts w:ascii="Arial" w:hAnsi="Arial" w:cs="Arial"/>
          <w:sz w:val="20"/>
          <w:szCs w:val="20"/>
        </w:rPr>
      </w:pPr>
      <w:r w:rsidRPr="00AF25E4">
        <w:rPr>
          <w:rFonts w:ascii="Arial" w:hAnsi="Arial" w:cs="Arial"/>
          <w:sz w:val="20"/>
          <w:szCs w:val="20"/>
        </w:rPr>
        <w:tab/>
      </w:r>
    </w:p>
    <w:p w14:paraId="7462D3E5" w14:textId="77777777" w:rsidR="00665FE5" w:rsidRPr="00665FE5" w:rsidRDefault="00665FE5" w:rsidP="00665FE5">
      <w:pPr>
        <w:rPr>
          <w:rFonts w:ascii="Arial" w:hAnsi="Arial" w:cs="Arial"/>
          <w:sz w:val="20"/>
          <w:szCs w:val="20"/>
        </w:rPr>
      </w:pPr>
    </w:p>
    <w:p w14:paraId="251B5174" w14:textId="3DF2C234" w:rsidR="00CF43A8" w:rsidRPr="00665FE5" w:rsidRDefault="00CF43A8" w:rsidP="00665FE5">
      <w:pPr>
        <w:tabs>
          <w:tab w:val="left" w:pos="990"/>
        </w:tabs>
        <w:rPr>
          <w:rFonts w:ascii="Arial" w:hAnsi="Arial" w:cs="Arial"/>
          <w:sz w:val="20"/>
          <w:szCs w:val="20"/>
        </w:rPr>
        <w:sectPr w:rsidR="00CF43A8" w:rsidRPr="00665FE5" w:rsidSect="00376F65">
          <w:footerReference w:type="even" r:id="rId24"/>
          <w:footerReference w:type="default" r:id="rId25"/>
          <w:pgSz w:w="11906" w:h="16838"/>
          <w:pgMar w:top="1417" w:right="1417" w:bottom="1417" w:left="1417" w:header="709" w:footer="709" w:gutter="0"/>
          <w:cols w:space="708"/>
          <w:docGrid w:linePitch="360"/>
        </w:sectPr>
      </w:pPr>
    </w:p>
    <w:p w14:paraId="4321C627" w14:textId="77777777" w:rsidR="00376F65" w:rsidRPr="00AF25E4" w:rsidRDefault="00376F65" w:rsidP="00180713">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lastRenderedPageBreak/>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5C17AFDC" w14:textId="77777777" w:rsidR="00DF4438" w:rsidRPr="00AF25E4" w:rsidRDefault="009E48D4" w:rsidP="00DF4438">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w:t>
      </w:r>
      <w:r w:rsidR="00DF4438" w:rsidRPr="00001F9B">
        <w:rPr>
          <w:rFonts w:ascii="Arial" w:hAnsi="Arial" w:cs="Arial"/>
          <w:b/>
          <w:sz w:val="20"/>
          <w:szCs w:val="20"/>
        </w:rPr>
        <w:t>dostawę</w:t>
      </w:r>
      <w:r w:rsidR="00DF4438">
        <w:rPr>
          <w:rFonts w:ascii="Arial" w:hAnsi="Arial" w:cs="Arial"/>
          <w:b/>
          <w:sz w:val="20"/>
          <w:szCs w:val="20"/>
        </w:rPr>
        <w:t xml:space="preserve"> rękawiczek diagnostycznych nitrylowych</w:t>
      </w:r>
      <w:r w:rsidR="00DF4438" w:rsidRPr="00001F9B">
        <w:rPr>
          <w:rFonts w:ascii="Arial" w:hAnsi="Arial" w:cs="Arial"/>
          <w:b/>
          <w:sz w:val="20"/>
          <w:szCs w:val="20"/>
        </w:rPr>
        <w:t>;</w:t>
      </w:r>
    </w:p>
    <w:p w14:paraId="13C27061" w14:textId="77777777" w:rsidR="00DF4438" w:rsidRDefault="00DF4438" w:rsidP="00DF4438">
      <w:pPr>
        <w:pStyle w:val="Bezodstpw"/>
        <w:jc w:val="both"/>
        <w:rPr>
          <w:rFonts w:ascii="Arial" w:hAnsi="Arial" w:cs="Arial"/>
          <w:b/>
          <w:sz w:val="20"/>
          <w:szCs w:val="20"/>
        </w:rPr>
      </w:pPr>
      <w:r>
        <w:rPr>
          <w:rFonts w:ascii="Arial" w:hAnsi="Arial" w:cs="Arial"/>
          <w:b/>
          <w:sz w:val="20"/>
          <w:szCs w:val="20"/>
        </w:rPr>
        <w:t>Numer postępowania: EZP-271-2-150</w:t>
      </w:r>
      <w:r w:rsidRPr="00AF25E4">
        <w:rPr>
          <w:rFonts w:ascii="Arial" w:hAnsi="Arial" w:cs="Arial"/>
          <w:b/>
          <w:sz w:val="20"/>
          <w:szCs w:val="20"/>
        </w:rPr>
        <w:t>/PN/20</w:t>
      </w:r>
      <w:r>
        <w:rPr>
          <w:rFonts w:ascii="Arial" w:hAnsi="Arial" w:cs="Arial"/>
          <w:b/>
          <w:sz w:val="20"/>
          <w:szCs w:val="20"/>
        </w:rPr>
        <w:t>20</w:t>
      </w:r>
      <w:r w:rsidRPr="00AF25E4">
        <w:rPr>
          <w:rFonts w:ascii="Arial" w:hAnsi="Arial" w:cs="Arial"/>
          <w:b/>
          <w:sz w:val="20"/>
          <w:szCs w:val="20"/>
        </w:rPr>
        <w:t xml:space="preserve">;  </w:t>
      </w:r>
    </w:p>
    <w:p w14:paraId="255DEA78" w14:textId="77777777" w:rsidR="00DF4438" w:rsidRPr="00AF25E4" w:rsidRDefault="00DF4438" w:rsidP="00DF4438">
      <w:pPr>
        <w:pStyle w:val="Bezodstpw"/>
        <w:jc w:val="both"/>
        <w:rPr>
          <w:rFonts w:ascii="Arial" w:hAnsi="Arial" w:cs="Arial"/>
          <w:b/>
          <w:sz w:val="20"/>
          <w:szCs w:val="20"/>
        </w:rPr>
      </w:pPr>
    </w:p>
    <w:p w14:paraId="69960BC1" w14:textId="16C69A3C" w:rsidR="00376F65" w:rsidRPr="00AF25E4" w:rsidRDefault="00376F65" w:rsidP="00DF4438">
      <w:pPr>
        <w:pStyle w:val="Bezodstpw"/>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AC7FAE">
      <w:pPr>
        <w:pStyle w:val="Nagwek"/>
        <w:numPr>
          <w:ilvl w:val="0"/>
          <w:numId w:val="52"/>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AC7FAE">
      <w:pPr>
        <w:pStyle w:val="Nagwek"/>
        <w:numPr>
          <w:ilvl w:val="0"/>
          <w:numId w:val="52"/>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Pzp,</w:t>
      </w:r>
    </w:p>
    <w:p w14:paraId="6EAF1EBF" w14:textId="77777777" w:rsidR="00376F65" w:rsidRPr="00AF25E4" w:rsidRDefault="00376F65" w:rsidP="00AC7FAE">
      <w:pPr>
        <w:pStyle w:val="Nagwek"/>
        <w:numPr>
          <w:ilvl w:val="0"/>
          <w:numId w:val="52"/>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Pzp,</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3D8A2F1E" w14:textId="4FB7E47F" w:rsidR="00376F65" w:rsidRPr="00F5116E" w:rsidRDefault="00376F65" w:rsidP="00F5116E">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r w:rsidR="00F5116E">
        <w:rPr>
          <w:rFonts w:ascii="Arial" w:hAnsi="Arial" w:cs="Arial"/>
          <w:sz w:val="20"/>
          <w:szCs w:val="20"/>
        </w:rPr>
        <w:t>…………….……………………………………………………………..</w:t>
      </w: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4D3512D7" w14:textId="2A167025" w:rsidR="00376F65" w:rsidRPr="00F5116E" w:rsidRDefault="00376F65" w:rsidP="00F5116E">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t>
      </w:r>
      <w:r w:rsidR="00F5116E">
        <w:rPr>
          <w:rFonts w:ascii="Arial" w:hAnsi="Arial" w:cs="Arial"/>
          <w:b/>
          <w:sz w:val="20"/>
          <w:szCs w:val="20"/>
        </w:rPr>
        <w:t xml:space="preserve">wobec nich podstaw wykluczenia </w:t>
      </w: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0F20CA64" w14:textId="04754B56" w:rsidR="00376F65" w:rsidRPr="00D47836" w:rsidRDefault="00376F65" w:rsidP="00D47836">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47836">
        <w:rPr>
          <w:rFonts w:ascii="Arial" w:hAnsi="Arial" w:cs="Arial"/>
          <w:sz w:val="20"/>
          <w:szCs w:val="20"/>
        </w:rPr>
        <w:t>wiadczenia</w:t>
      </w: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4573E524" w14:textId="031D2716" w:rsidR="00524D96" w:rsidRDefault="00DC4E18" w:rsidP="009E48D4">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1071320A" w14:textId="77777777" w:rsidR="009E48D4" w:rsidRPr="009E48D4" w:rsidRDefault="009E48D4" w:rsidP="009E48D4">
      <w:pPr>
        <w:pStyle w:val="Bezodstpw"/>
        <w:jc w:val="right"/>
        <w:rPr>
          <w:rFonts w:ascii="Arial" w:hAnsi="Arial" w:cs="Arial"/>
          <w:i/>
          <w:sz w:val="20"/>
          <w:szCs w:val="20"/>
        </w:rPr>
      </w:pPr>
    </w:p>
    <w:p w14:paraId="4D1AA66C" w14:textId="23321827" w:rsidR="00D47836" w:rsidRPr="003E5C57" w:rsidRDefault="00D47836" w:rsidP="00D47836">
      <w:pPr>
        <w:spacing w:after="0" w:line="240" w:lineRule="auto"/>
        <w:jc w:val="right"/>
        <w:rPr>
          <w:rFonts w:ascii="Cambria" w:hAnsi="Cambria"/>
          <w:b/>
          <w:i/>
        </w:rPr>
      </w:pPr>
      <w:r>
        <w:rPr>
          <w:rFonts w:ascii="Cambria" w:hAnsi="Cambria"/>
          <w:b/>
          <w:i/>
        </w:rPr>
        <w:t>Załącznik Nr 6</w:t>
      </w:r>
      <w:r w:rsidRPr="003E5C57">
        <w:rPr>
          <w:rFonts w:ascii="Cambria" w:hAnsi="Cambria"/>
          <w:b/>
          <w:i/>
        </w:rPr>
        <w:t xml:space="preserve"> do SIWZ</w:t>
      </w:r>
    </w:p>
    <w:p w14:paraId="126F4D1C" w14:textId="77777777" w:rsidR="00D47836" w:rsidRPr="003E5C57" w:rsidRDefault="00D47836" w:rsidP="00D47836">
      <w:pPr>
        <w:spacing w:after="0" w:line="240" w:lineRule="auto"/>
        <w:jc w:val="right"/>
        <w:rPr>
          <w:rFonts w:ascii="Cambria" w:hAnsi="Cambria"/>
          <w:b/>
        </w:rPr>
      </w:pPr>
    </w:p>
    <w:p w14:paraId="52EDF6C6" w14:textId="77777777" w:rsidR="00D47836" w:rsidRPr="003E5C57" w:rsidRDefault="00D47836" w:rsidP="00D47836">
      <w:pPr>
        <w:spacing w:after="0" w:line="240" w:lineRule="auto"/>
        <w:jc w:val="center"/>
        <w:rPr>
          <w:rFonts w:ascii="Cambria" w:hAnsi="Cambria"/>
          <w:b/>
        </w:rPr>
      </w:pPr>
      <w:r w:rsidRPr="003E5C57">
        <w:rPr>
          <w:rFonts w:ascii="Cambria" w:hAnsi="Cambria"/>
          <w:b/>
        </w:rPr>
        <w:t>KLAUZULA INFORMACYJNA DOTYCZĄCA PRZETWARZANIA DANYCH OSOBOWYCH – RODO</w:t>
      </w:r>
    </w:p>
    <w:p w14:paraId="0E20EE56" w14:textId="77777777" w:rsidR="00D47836" w:rsidRPr="003E5C57" w:rsidRDefault="00D47836" w:rsidP="00D47836">
      <w:pPr>
        <w:spacing w:after="0" w:line="240" w:lineRule="auto"/>
        <w:jc w:val="both"/>
        <w:rPr>
          <w:rFonts w:ascii="Cambria" w:hAnsi="Cambria"/>
          <w:sz w:val="20"/>
          <w:szCs w:val="20"/>
        </w:rPr>
      </w:pPr>
    </w:p>
    <w:p w14:paraId="20641C01"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 xml:space="preserve">Zamawiający </w:t>
      </w:r>
      <w:r w:rsidRPr="003E5C57">
        <w:rPr>
          <w:rFonts w:ascii="Cambria" w:hAnsi="Cambria"/>
          <w:b/>
          <w:sz w:val="20"/>
          <w:szCs w:val="20"/>
        </w:rPr>
        <w:t xml:space="preserve">Uniwersytecki Szpital Dziecięcy w Krakowie </w:t>
      </w:r>
      <w:r w:rsidRPr="003E5C57">
        <w:rPr>
          <w:rFonts w:ascii="Cambria" w:hAnsi="Cambria"/>
          <w:sz w:val="20"/>
          <w:szCs w:val="20"/>
        </w:rPr>
        <w:t xml:space="preserve">wypełnia </w:t>
      </w:r>
      <w:r w:rsidRPr="003E5C57">
        <w:rPr>
          <w:rFonts w:ascii="Cambria" w:hAnsi="Cambria"/>
          <w:b/>
          <w:sz w:val="20"/>
          <w:szCs w:val="20"/>
        </w:rPr>
        <w:t>obowiązek informacyjny</w:t>
      </w:r>
      <w:r w:rsidRPr="003E5C57">
        <w:rPr>
          <w:rFonts w:ascii="Cambria" w:hAnsi="Cambria"/>
          <w:sz w:val="20"/>
          <w:szCs w:val="20"/>
        </w:rPr>
        <w:t xml:space="preserve">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3B932622" w14:textId="77777777" w:rsidR="00D47836" w:rsidRPr="003E5C57" w:rsidRDefault="00D47836" w:rsidP="00D47836">
      <w:pPr>
        <w:spacing w:after="0" w:line="240" w:lineRule="auto"/>
        <w:jc w:val="both"/>
        <w:rPr>
          <w:rFonts w:ascii="Cambria" w:hAnsi="Cambria"/>
          <w:sz w:val="20"/>
          <w:szCs w:val="20"/>
        </w:rPr>
      </w:pPr>
    </w:p>
    <w:p w14:paraId="172AC30A"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1. Zgodnie z art. 13 ust. 1 i 2 RODO Zamawiający informuje, że:</w:t>
      </w:r>
    </w:p>
    <w:p w14:paraId="5E89248F"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 xml:space="preserve">1.1. </w:t>
      </w:r>
      <w:r w:rsidRPr="003E5C57">
        <w:rPr>
          <w:rFonts w:ascii="Cambria" w:hAnsi="Cambria"/>
          <w:b/>
          <w:sz w:val="20"/>
          <w:szCs w:val="20"/>
        </w:rPr>
        <w:t>Administratorem</w:t>
      </w:r>
      <w:r w:rsidRPr="003E5C57">
        <w:rPr>
          <w:rFonts w:ascii="Cambria" w:hAnsi="Cambria"/>
          <w:sz w:val="20"/>
          <w:szCs w:val="20"/>
        </w:rPr>
        <w:t>, czyli podmiotem decydującym o celach i sposobach przetwarzania danych osobowych jest:</w:t>
      </w:r>
    </w:p>
    <w:p w14:paraId="4E4C5831" w14:textId="77777777" w:rsidR="00D47836" w:rsidRPr="003E5C57" w:rsidRDefault="00D47836" w:rsidP="00D47836">
      <w:pPr>
        <w:spacing w:after="0" w:line="240" w:lineRule="auto"/>
        <w:jc w:val="both"/>
        <w:rPr>
          <w:rFonts w:ascii="Cambria" w:hAnsi="Cambria"/>
          <w:b/>
          <w:sz w:val="20"/>
          <w:szCs w:val="20"/>
        </w:rPr>
      </w:pPr>
      <w:r w:rsidRPr="003E5C57">
        <w:rPr>
          <w:rFonts w:ascii="Cambria" w:hAnsi="Cambria"/>
          <w:b/>
          <w:sz w:val="20"/>
          <w:szCs w:val="20"/>
        </w:rPr>
        <w:t>Uniwersytecki Szpital Dziecięcy w Krakowie</w:t>
      </w:r>
      <w:r w:rsidRPr="003E5C57">
        <w:rPr>
          <w:rFonts w:ascii="Cambria" w:hAnsi="Cambria"/>
          <w:sz w:val="20"/>
          <w:szCs w:val="20"/>
        </w:rPr>
        <w:t xml:space="preserve"> (dalej „Szpital”) adres: ul. Wielicka 265, 30-663 Kraków, tel. </w:t>
      </w:r>
      <w:r w:rsidRPr="003E5C57">
        <w:rPr>
          <w:rFonts w:ascii="Cambria" w:hAnsi="Cambria"/>
          <w:b/>
          <w:sz w:val="20"/>
          <w:szCs w:val="20"/>
        </w:rPr>
        <w:t>12 333 93 83 e-mail: sekretariat@usdk.pl</w:t>
      </w:r>
    </w:p>
    <w:p w14:paraId="61E02C43"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 xml:space="preserve">1.2. </w:t>
      </w:r>
      <w:r w:rsidRPr="003E5C57">
        <w:rPr>
          <w:rFonts w:ascii="Cambria" w:hAnsi="Cambria"/>
          <w:b/>
          <w:sz w:val="20"/>
          <w:szCs w:val="20"/>
        </w:rPr>
        <w:t>Inspektor ochrony danych</w:t>
      </w:r>
    </w:p>
    <w:p w14:paraId="700EE5B9"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68FCCD1" w14:textId="77777777" w:rsidR="00D47836" w:rsidRPr="003E5C57" w:rsidRDefault="00D47836" w:rsidP="00AC7FAE">
      <w:pPr>
        <w:pStyle w:val="Akapitzlist"/>
        <w:numPr>
          <w:ilvl w:val="0"/>
          <w:numId w:val="77"/>
        </w:numPr>
        <w:spacing w:after="0" w:line="240" w:lineRule="auto"/>
        <w:jc w:val="both"/>
        <w:rPr>
          <w:rFonts w:ascii="Cambria" w:hAnsi="Cambria"/>
          <w:sz w:val="20"/>
          <w:szCs w:val="20"/>
        </w:rPr>
      </w:pPr>
      <w:r w:rsidRPr="003E5C57">
        <w:rPr>
          <w:rFonts w:ascii="Cambria" w:hAnsi="Cambria"/>
          <w:sz w:val="20"/>
          <w:szCs w:val="20"/>
        </w:rPr>
        <w:t>listownie na adres: Uniwersytecki Szpital Dziecięcy w Krakowie, ul. Wielicka 265, 30-663 Kraków z dopiskiem „Inspektor ochrony danych”</w:t>
      </w:r>
    </w:p>
    <w:p w14:paraId="55B122E6" w14:textId="77777777" w:rsidR="00D47836" w:rsidRPr="003E5C57" w:rsidRDefault="00D47836" w:rsidP="00AC7FAE">
      <w:pPr>
        <w:pStyle w:val="Akapitzlist"/>
        <w:numPr>
          <w:ilvl w:val="0"/>
          <w:numId w:val="77"/>
        </w:numPr>
        <w:spacing w:after="0" w:line="240" w:lineRule="auto"/>
        <w:jc w:val="both"/>
        <w:rPr>
          <w:rFonts w:ascii="Cambria" w:hAnsi="Cambria"/>
          <w:sz w:val="20"/>
          <w:szCs w:val="20"/>
        </w:rPr>
      </w:pPr>
      <w:r w:rsidRPr="003E5C57">
        <w:rPr>
          <w:rFonts w:ascii="Cambria" w:hAnsi="Cambria"/>
          <w:sz w:val="20"/>
          <w:szCs w:val="20"/>
        </w:rPr>
        <w:t>poprzez e-mail: iod@usdk.pl</w:t>
      </w:r>
    </w:p>
    <w:p w14:paraId="0794BB82" w14:textId="77777777" w:rsidR="00D47836" w:rsidRPr="003E5C57" w:rsidRDefault="00D47836" w:rsidP="00AC7FAE">
      <w:pPr>
        <w:pStyle w:val="Akapitzlist"/>
        <w:numPr>
          <w:ilvl w:val="0"/>
          <w:numId w:val="77"/>
        </w:numPr>
        <w:spacing w:after="0" w:line="240" w:lineRule="auto"/>
        <w:jc w:val="both"/>
        <w:rPr>
          <w:rFonts w:ascii="Cambria" w:hAnsi="Cambria"/>
          <w:sz w:val="20"/>
          <w:szCs w:val="20"/>
        </w:rPr>
      </w:pPr>
      <w:r w:rsidRPr="003E5C57">
        <w:rPr>
          <w:rFonts w:ascii="Cambria" w:hAnsi="Cambria"/>
          <w:sz w:val="20"/>
          <w:szCs w:val="20"/>
        </w:rPr>
        <w:t>telefonicznie: 12 333 9409</w:t>
      </w:r>
    </w:p>
    <w:p w14:paraId="6FEA178E" w14:textId="77777777" w:rsidR="00D47836" w:rsidRPr="003E5C57" w:rsidRDefault="00D47836" w:rsidP="00D47836">
      <w:pPr>
        <w:spacing w:after="0" w:line="240" w:lineRule="auto"/>
        <w:ind w:left="360"/>
        <w:jc w:val="both"/>
        <w:rPr>
          <w:rFonts w:ascii="Cambria" w:hAnsi="Cambria"/>
          <w:sz w:val="20"/>
          <w:szCs w:val="20"/>
        </w:rPr>
      </w:pPr>
    </w:p>
    <w:p w14:paraId="02969EAC"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 xml:space="preserve">Cele i podstawa prawna przetwarzania danych osobowych </w:t>
      </w:r>
    </w:p>
    <w:p w14:paraId="6751D82A" w14:textId="77777777" w:rsidR="00D47836" w:rsidRPr="003E5C57" w:rsidRDefault="00D47836" w:rsidP="00D47836">
      <w:pPr>
        <w:spacing w:after="0" w:line="240" w:lineRule="auto"/>
        <w:jc w:val="both"/>
        <w:rPr>
          <w:rFonts w:ascii="Cambria" w:hAnsi="Cambria"/>
          <w:sz w:val="20"/>
          <w:szCs w:val="20"/>
          <w:u w:val="single"/>
        </w:rPr>
      </w:pPr>
      <w:r w:rsidRPr="003E5C57">
        <w:rPr>
          <w:rFonts w:ascii="Cambria" w:hAnsi="Cambria"/>
          <w:sz w:val="20"/>
          <w:szCs w:val="20"/>
        </w:rPr>
        <w:t xml:space="preserve">Państwa dane osobowe będą przetwarzane w celu przeprowadzenia </w:t>
      </w:r>
      <w:r w:rsidRPr="003E5C57">
        <w:rPr>
          <w:rFonts w:ascii="Cambria" w:hAnsi="Cambria"/>
          <w:b/>
          <w:sz w:val="20"/>
          <w:szCs w:val="20"/>
          <w:u w:val="single"/>
        </w:rPr>
        <w:t>niniejszego postępowania o udzielenie zamówienia publicznego</w:t>
      </w:r>
      <w:r w:rsidRPr="003E5C57">
        <w:rPr>
          <w:rFonts w:ascii="Cambria" w:hAnsi="Cambria"/>
          <w:sz w:val="20"/>
          <w:szCs w:val="20"/>
          <w:u w:val="single"/>
        </w:rPr>
        <w:t xml:space="preserve"> </w:t>
      </w:r>
      <w:r w:rsidRPr="003E5C57">
        <w:rPr>
          <w:rFonts w:ascii="Cambria" w:hAnsi="Cambria"/>
          <w:b/>
          <w:sz w:val="20"/>
          <w:szCs w:val="20"/>
          <w:u w:val="single"/>
        </w:rPr>
        <w:t>prowadzonego w trybie przetargu nieograniczonego</w:t>
      </w:r>
      <w:r w:rsidRPr="003E5C57">
        <w:rPr>
          <w:rFonts w:ascii="Cambria" w:hAnsi="Cambria"/>
          <w:sz w:val="20"/>
          <w:szCs w:val="20"/>
          <w:u w:val="single"/>
        </w:rPr>
        <w:t>.</w:t>
      </w:r>
    </w:p>
    <w:p w14:paraId="49DEBF7E"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Dane osobowe przetwarzane będą na podstawie art. 6 ust. 1 lit. c) RODO w związku z przepisami prawa krajowego, tj.:</w:t>
      </w:r>
    </w:p>
    <w:p w14:paraId="01651567" w14:textId="77777777" w:rsidR="00D47836" w:rsidRPr="003E5C57" w:rsidRDefault="00D47836" w:rsidP="00AC7FAE">
      <w:pPr>
        <w:pStyle w:val="Akapitzlist"/>
        <w:numPr>
          <w:ilvl w:val="0"/>
          <w:numId w:val="78"/>
        </w:numPr>
        <w:spacing w:after="0" w:line="240" w:lineRule="auto"/>
        <w:jc w:val="both"/>
        <w:rPr>
          <w:rFonts w:ascii="Cambria" w:hAnsi="Cambria"/>
          <w:sz w:val="20"/>
          <w:szCs w:val="20"/>
        </w:rPr>
      </w:pPr>
      <w:r w:rsidRPr="003E5C57">
        <w:rPr>
          <w:rFonts w:ascii="Cambria" w:hAnsi="Cambria"/>
          <w:sz w:val="20"/>
          <w:szCs w:val="20"/>
        </w:rPr>
        <w:t>ustawą z dnia 29 stycznia 2004 roku Prawo zamówień publicznych,</w:t>
      </w:r>
    </w:p>
    <w:p w14:paraId="1DF2AE9E" w14:textId="77777777" w:rsidR="00D47836" w:rsidRPr="003E5C57" w:rsidRDefault="00D47836" w:rsidP="00AC7FAE">
      <w:pPr>
        <w:pStyle w:val="Akapitzlist"/>
        <w:numPr>
          <w:ilvl w:val="0"/>
          <w:numId w:val="78"/>
        </w:numPr>
        <w:spacing w:after="0" w:line="240" w:lineRule="auto"/>
        <w:jc w:val="both"/>
        <w:rPr>
          <w:rFonts w:ascii="Cambria" w:hAnsi="Cambria"/>
          <w:sz w:val="20"/>
          <w:szCs w:val="20"/>
        </w:rPr>
      </w:pPr>
      <w:r w:rsidRPr="003E5C57">
        <w:rPr>
          <w:rFonts w:ascii="Cambria" w:hAnsi="Cambria"/>
          <w:sz w:val="20"/>
          <w:szCs w:val="20"/>
        </w:rPr>
        <w:t>rozporządzeniem Ministra Rozwoju z dnia 26 lipca 2016 r. w sprawie rodzajów dokumentów, jakich może żądać zamawiający od wykonawcy w postępowaniu o udzielenie zamówienia,</w:t>
      </w:r>
    </w:p>
    <w:p w14:paraId="02219E99" w14:textId="77777777" w:rsidR="00D47836" w:rsidRPr="003E5C57" w:rsidRDefault="00D47836" w:rsidP="00AC7FAE">
      <w:pPr>
        <w:pStyle w:val="Akapitzlist"/>
        <w:numPr>
          <w:ilvl w:val="0"/>
          <w:numId w:val="78"/>
        </w:numPr>
        <w:spacing w:after="0" w:line="240" w:lineRule="auto"/>
        <w:jc w:val="both"/>
        <w:rPr>
          <w:rFonts w:ascii="Cambria" w:hAnsi="Cambria"/>
          <w:sz w:val="20"/>
          <w:szCs w:val="20"/>
        </w:rPr>
      </w:pPr>
      <w:r w:rsidRPr="003E5C57">
        <w:rPr>
          <w:rFonts w:ascii="Cambria" w:hAnsi="Cambria"/>
          <w:sz w:val="20"/>
          <w:szCs w:val="20"/>
        </w:rPr>
        <w:t>ustawą o narodowym zasobie archiwalnym i archiwach.</w:t>
      </w:r>
    </w:p>
    <w:p w14:paraId="5ECDFF3A" w14:textId="77777777" w:rsidR="00D47836" w:rsidRPr="003E5C57" w:rsidRDefault="00D47836" w:rsidP="00D47836">
      <w:pPr>
        <w:spacing w:after="0" w:line="240" w:lineRule="auto"/>
        <w:ind w:left="360"/>
        <w:jc w:val="both"/>
        <w:rPr>
          <w:rFonts w:ascii="Cambria" w:hAnsi="Cambria"/>
          <w:sz w:val="20"/>
          <w:szCs w:val="20"/>
        </w:rPr>
      </w:pPr>
    </w:p>
    <w:p w14:paraId="1FC539A4"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Informacja o kategoriach odbiorców danych osobowych</w:t>
      </w:r>
    </w:p>
    <w:p w14:paraId="6C41080A"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b/>
          <w:sz w:val="20"/>
          <w:szCs w:val="20"/>
        </w:rPr>
        <w:t>Odbiorcami Państwa danych</w:t>
      </w:r>
      <w:r w:rsidRPr="003E5C57">
        <w:rPr>
          <w:rFonts w:ascii="Cambria" w:hAnsi="Cambria"/>
          <w:sz w:val="20"/>
          <w:szCs w:val="20"/>
        </w:rPr>
        <w:t xml:space="preserve"> osobowych pozyskanych w związku z postępowaniem o udzielenie zamówienia publicznego będą podmioty uprawnione na podstawie przepisów prawa, w tym osoby lub podmioty, którym udostępniona zostanie dokumentacja postępowania w oparciu o przepisy ustawy Prawo zamówień publicznych. Ponadto odbiorcami Państwa danych osobowych zawartych w dokumentach związanych z postępowaniem o udzielenie zamówienia publicznego mogą być podmioty uprawnione do obsługi doręczeń oraz dostawcy usług, z którymi  Szpital zawarł umowy. Są to m.in. podmioty zapewniającymi obsługę i wsparcie systemów teleinformatycznych, usługi związane z niszczeniem i utylizacją dokumentacji oraz innych nośników zawierających dane osobowe.</w:t>
      </w:r>
    </w:p>
    <w:p w14:paraId="15DE6212" w14:textId="77777777" w:rsidR="00D47836" w:rsidRPr="003E5C57" w:rsidRDefault="00D47836" w:rsidP="00D47836">
      <w:pPr>
        <w:spacing w:after="0" w:line="240" w:lineRule="auto"/>
        <w:jc w:val="both"/>
        <w:rPr>
          <w:rFonts w:ascii="Cambria" w:hAnsi="Cambria"/>
          <w:sz w:val="20"/>
          <w:szCs w:val="20"/>
        </w:rPr>
      </w:pPr>
    </w:p>
    <w:p w14:paraId="0F64F886" w14:textId="7044C94B" w:rsidR="00D47836" w:rsidRPr="003E5C57" w:rsidRDefault="00D47836" w:rsidP="005C0D74">
      <w:pPr>
        <w:spacing w:after="0" w:line="240" w:lineRule="auto"/>
        <w:jc w:val="both"/>
        <w:rPr>
          <w:rFonts w:ascii="Cambria" w:hAnsi="Cambria"/>
          <w:b/>
          <w:sz w:val="20"/>
          <w:szCs w:val="20"/>
        </w:rPr>
      </w:pPr>
      <w:r w:rsidRPr="003E5C57">
        <w:rPr>
          <w:rFonts w:ascii="Cambria" w:hAnsi="Cambria"/>
          <w:sz w:val="20"/>
          <w:szCs w:val="20"/>
        </w:rPr>
        <w:t>W związku z przystąpieniem przez Szpital w roli Partnera do Projektu pn</w:t>
      </w:r>
      <w:r w:rsidR="005C0D74">
        <w:t xml:space="preserve">. </w:t>
      </w:r>
      <w:r w:rsidR="005C0D74" w:rsidRPr="005C0D74">
        <w:rPr>
          <w:rFonts w:ascii="Cambria" w:hAnsi="Cambria"/>
          <w:b/>
          <w:sz w:val="20"/>
          <w:szCs w:val="20"/>
        </w:rPr>
        <w:t>„Małopolska Tarcza Antykryzysowa – Pakiet Medyczny 2” planowanego do współfinansowania z Regionalnego Programu Operacyjnego Województwa Małopolskiego na lata 2014 – 2020, 9 Oś Priorytetowa Region Spójny Społecznie, Działanie 9.2 Usługi Społeczne i Zdrowotne, Poddziałanie 9.2.1 Usługi S</w:t>
      </w:r>
      <w:r w:rsidR="005C0D74">
        <w:rPr>
          <w:rFonts w:ascii="Cambria" w:hAnsi="Cambria"/>
          <w:b/>
          <w:sz w:val="20"/>
          <w:szCs w:val="20"/>
        </w:rPr>
        <w:t xml:space="preserve">połeczne i Zdrowotne w Regionie </w:t>
      </w:r>
      <w:r w:rsidRPr="003E5C57">
        <w:rPr>
          <w:rFonts w:ascii="Cambria" w:hAnsi="Cambria"/>
          <w:sz w:val="20"/>
          <w:szCs w:val="20"/>
        </w:rPr>
        <w:t>odbiorcami danych osobowych zawartych w dokumentach związanych z niniejszym postępowaniem o udzielenie zamówienia publicznego, w zakresie niezbędnym do realizacji Projektu, mogą być podmioty uczestniczące w systemie wdrażania funduszy UE, w tym m.in. :</w:t>
      </w:r>
    </w:p>
    <w:p w14:paraId="2F9EF80F" w14:textId="77777777" w:rsidR="00D47836" w:rsidRPr="003E5C57" w:rsidRDefault="00D47836" w:rsidP="00AC7FAE">
      <w:pPr>
        <w:pStyle w:val="Akapitzlist"/>
        <w:numPr>
          <w:ilvl w:val="0"/>
          <w:numId w:val="82"/>
        </w:numPr>
        <w:spacing w:after="0" w:line="240" w:lineRule="auto"/>
        <w:jc w:val="both"/>
        <w:rPr>
          <w:rFonts w:ascii="Cambria" w:hAnsi="Cambria"/>
          <w:sz w:val="20"/>
          <w:szCs w:val="20"/>
        </w:rPr>
      </w:pPr>
      <w:r w:rsidRPr="003E5C57">
        <w:rPr>
          <w:rFonts w:ascii="Cambria" w:hAnsi="Cambria"/>
          <w:b/>
          <w:sz w:val="20"/>
          <w:szCs w:val="20"/>
        </w:rPr>
        <w:t>Zarząd Województwa Małopolskiego</w:t>
      </w:r>
      <w:r w:rsidRPr="003E5C57">
        <w:rPr>
          <w:rFonts w:ascii="Cambria" w:hAnsi="Cambria"/>
          <w:sz w:val="20"/>
          <w:szCs w:val="20"/>
        </w:rPr>
        <w:t xml:space="preserve"> pełniący funkcję Instytucji Zarządzającej dla  Regionalnego Programu Operacyjnego Województwa Małopolskiego na lata 2014-2020 (IZ),</w:t>
      </w:r>
    </w:p>
    <w:p w14:paraId="009F26F4" w14:textId="77777777" w:rsidR="00D47836" w:rsidRPr="003E5C57" w:rsidRDefault="00D47836" w:rsidP="00AC7FAE">
      <w:pPr>
        <w:pStyle w:val="Akapitzlist"/>
        <w:numPr>
          <w:ilvl w:val="0"/>
          <w:numId w:val="82"/>
        </w:numPr>
        <w:spacing w:after="0" w:line="240" w:lineRule="auto"/>
        <w:jc w:val="both"/>
        <w:rPr>
          <w:rFonts w:ascii="Cambria" w:hAnsi="Cambria"/>
          <w:sz w:val="20"/>
          <w:szCs w:val="20"/>
        </w:rPr>
      </w:pPr>
      <w:r w:rsidRPr="003E5C57">
        <w:rPr>
          <w:rFonts w:ascii="Cambria" w:hAnsi="Cambria"/>
          <w:b/>
          <w:sz w:val="20"/>
          <w:szCs w:val="20"/>
        </w:rPr>
        <w:lastRenderedPageBreak/>
        <w:t xml:space="preserve"> Małopolskie Centrum Przedsiębiorczości -  </w:t>
      </w:r>
      <w:r w:rsidRPr="003E5C57">
        <w:rPr>
          <w:rFonts w:ascii="Cambria" w:hAnsi="Cambria"/>
          <w:sz w:val="20"/>
          <w:szCs w:val="20"/>
        </w:rPr>
        <w:t>Instytucja Pośrednicząca</w:t>
      </w:r>
      <w:r w:rsidRPr="003E5C57">
        <w:rPr>
          <w:rFonts w:ascii="Cambria" w:hAnsi="Cambria"/>
          <w:b/>
          <w:sz w:val="20"/>
          <w:szCs w:val="20"/>
        </w:rPr>
        <w:t xml:space="preserve"> </w:t>
      </w:r>
      <w:r w:rsidRPr="003E5C57">
        <w:rPr>
          <w:rFonts w:ascii="Cambria" w:hAnsi="Cambria"/>
          <w:sz w:val="20"/>
          <w:szCs w:val="20"/>
        </w:rPr>
        <w:t xml:space="preserve"> (IP) z siedzibą w Krakowie przy ul. Jasnogórskiej 11,</w:t>
      </w:r>
    </w:p>
    <w:p w14:paraId="74A60766" w14:textId="77777777" w:rsidR="00D47836" w:rsidRPr="003E5C57" w:rsidRDefault="00D47836" w:rsidP="00AC7FAE">
      <w:pPr>
        <w:pStyle w:val="Akapitzlist"/>
        <w:numPr>
          <w:ilvl w:val="0"/>
          <w:numId w:val="82"/>
        </w:numPr>
        <w:spacing w:after="0" w:line="240" w:lineRule="auto"/>
        <w:jc w:val="both"/>
        <w:rPr>
          <w:rFonts w:ascii="Cambria" w:hAnsi="Cambria"/>
          <w:sz w:val="20"/>
          <w:szCs w:val="20"/>
        </w:rPr>
      </w:pPr>
      <w:r w:rsidRPr="003E5C57">
        <w:rPr>
          <w:rFonts w:ascii="Cambria" w:hAnsi="Cambria"/>
          <w:b/>
          <w:sz w:val="20"/>
          <w:szCs w:val="20"/>
        </w:rPr>
        <w:t xml:space="preserve">Minister </w:t>
      </w:r>
      <w:r w:rsidRPr="003E5C57">
        <w:rPr>
          <w:rFonts w:ascii="Cambria" w:hAnsi="Cambria"/>
          <w:sz w:val="20"/>
          <w:szCs w:val="20"/>
        </w:rPr>
        <w:t xml:space="preserve">właściwy do spraw rozwoju, </w:t>
      </w:r>
    </w:p>
    <w:p w14:paraId="2076CD11" w14:textId="77777777" w:rsidR="00D47836" w:rsidRPr="003E5C57" w:rsidRDefault="00D47836" w:rsidP="00AC7FAE">
      <w:pPr>
        <w:pStyle w:val="Akapitzlist"/>
        <w:numPr>
          <w:ilvl w:val="0"/>
          <w:numId w:val="82"/>
        </w:numPr>
        <w:spacing w:after="0" w:line="240" w:lineRule="auto"/>
        <w:jc w:val="both"/>
        <w:rPr>
          <w:rFonts w:ascii="Cambria" w:hAnsi="Cambria"/>
          <w:sz w:val="20"/>
          <w:szCs w:val="20"/>
        </w:rPr>
      </w:pPr>
      <w:r w:rsidRPr="003E5C57">
        <w:rPr>
          <w:rFonts w:ascii="Cambria" w:hAnsi="Cambria"/>
          <w:b/>
          <w:sz w:val="20"/>
          <w:szCs w:val="20"/>
        </w:rPr>
        <w:t xml:space="preserve">Województwo Małopolskie - </w:t>
      </w:r>
      <w:r w:rsidRPr="003E5C57">
        <w:rPr>
          <w:rFonts w:ascii="Cambria" w:hAnsi="Cambria"/>
          <w:sz w:val="20"/>
          <w:szCs w:val="20"/>
        </w:rPr>
        <w:t>Lider Projektu – z siedzibą w Krakowie przy ul. Basztowej 22</w:t>
      </w:r>
    </w:p>
    <w:p w14:paraId="08A5D1AE" w14:textId="77777777" w:rsidR="00D47836" w:rsidRPr="003E5C57" w:rsidRDefault="00D47836" w:rsidP="00AC7FAE">
      <w:pPr>
        <w:pStyle w:val="Akapitzlist"/>
        <w:numPr>
          <w:ilvl w:val="0"/>
          <w:numId w:val="82"/>
        </w:numPr>
        <w:spacing w:after="0" w:line="240" w:lineRule="auto"/>
        <w:jc w:val="both"/>
        <w:rPr>
          <w:rFonts w:ascii="Cambria" w:hAnsi="Cambria"/>
          <w:sz w:val="20"/>
          <w:szCs w:val="20"/>
        </w:rPr>
      </w:pPr>
      <w:r w:rsidRPr="003E5C57">
        <w:rPr>
          <w:rFonts w:ascii="Cambria" w:hAnsi="Cambria"/>
          <w:sz w:val="20"/>
          <w:szCs w:val="20"/>
        </w:rPr>
        <w:t xml:space="preserve">podmioty przeprowadzające kontrole i audyty w ramach realizacji RPO WM. </w:t>
      </w:r>
    </w:p>
    <w:p w14:paraId="5C69C525" w14:textId="77777777" w:rsidR="00D47836" w:rsidRPr="003E5C57" w:rsidRDefault="00D47836" w:rsidP="00D47836">
      <w:pPr>
        <w:spacing w:after="0" w:line="240" w:lineRule="auto"/>
        <w:jc w:val="both"/>
        <w:rPr>
          <w:rStyle w:val="Hipercze"/>
          <w:rFonts w:ascii="Cambria" w:hAnsi="Cambria"/>
          <w:b/>
          <w:color w:val="FF0000"/>
          <w:sz w:val="20"/>
        </w:rPr>
      </w:pPr>
      <w:r w:rsidRPr="003E5C57">
        <w:rPr>
          <w:rFonts w:ascii="Cambria" w:hAnsi="Cambria"/>
          <w:sz w:val="20"/>
          <w:szCs w:val="20"/>
        </w:rPr>
        <w:t xml:space="preserve">Szczegółowe informacje dotyczące przetwarzania danych osobowych w </w:t>
      </w:r>
      <w:r w:rsidRPr="003E5C57">
        <w:rPr>
          <w:rFonts w:ascii="Cambria" w:hAnsi="Cambria"/>
          <w:b/>
          <w:sz w:val="20"/>
          <w:szCs w:val="20"/>
        </w:rPr>
        <w:t>Projekcie</w:t>
      </w:r>
      <w:r w:rsidRPr="003E5C57">
        <w:rPr>
          <w:rFonts w:ascii="Cambria" w:hAnsi="Cambria"/>
          <w:sz w:val="20"/>
          <w:szCs w:val="20"/>
        </w:rPr>
        <w:t xml:space="preserve"> zawarte są w </w:t>
      </w:r>
      <w:r w:rsidRPr="003E5C57">
        <w:rPr>
          <w:rFonts w:ascii="Cambria" w:hAnsi="Cambria"/>
          <w:b/>
          <w:sz w:val="20"/>
          <w:szCs w:val="20"/>
        </w:rPr>
        <w:t xml:space="preserve">Klauzuli informacyjnej </w:t>
      </w:r>
      <w:r w:rsidRPr="003E5C57">
        <w:rPr>
          <w:rFonts w:ascii="Cambria" w:hAnsi="Cambria"/>
          <w:sz w:val="20"/>
          <w:szCs w:val="20"/>
        </w:rPr>
        <w:t xml:space="preserve">opublikowanej pod adresem: </w:t>
      </w:r>
      <w:hyperlink r:id="rId26" w:history="1">
        <w:r w:rsidRPr="003E5C57">
          <w:rPr>
            <w:rStyle w:val="Hipercze"/>
            <w:rFonts w:ascii="Cambria" w:hAnsi="Cambria"/>
            <w:b/>
            <w:sz w:val="20"/>
          </w:rPr>
          <w:t>https://szpitalzdrowia.pl/malopolska-tarcza-antykryzysowa-pakiet-medyczny/</w:t>
        </w:r>
      </w:hyperlink>
    </w:p>
    <w:p w14:paraId="60BCFA7A" w14:textId="77777777" w:rsidR="00D47836" w:rsidRPr="003E5C57" w:rsidRDefault="00D47836" w:rsidP="00D47836">
      <w:pPr>
        <w:spacing w:after="0" w:line="240" w:lineRule="auto"/>
        <w:jc w:val="both"/>
        <w:rPr>
          <w:rStyle w:val="Hipercze"/>
          <w:rFonts w:ascii="Cambria" w:hAnsi="Cambria"/>
          <w:b/>
          <w:color w:val="FF0000"/>
          <w:sz w:val="20"/>
        </w:rPr>
      </w:pPr>
    </w:p>
    <w:p w14:paraId="4CE1F296"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Przekazywanie danych osobowych poza Europejski Obszar Gospodarczy</w:t>
      </w:r>
    </w:p>
    <w:p w14:paraId="13243D49"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Szpital nie planuje przekazywania Państwa danych osobowych poza Europejski Obszar Gospodarczy.</w:t>
      </w:r>
    </w:p>
    <w:p w14:paraId="704FD65C" w14:textId="77777777" w:rsidR="00D47836" w:rsidRPr="003E5C57" w:rsidRDefault="00D47836" w:rsidP="00D47836">
      <w:pPr>
        <w:spacing w:after="0" w:line="240" w:lineRule="auto"/>
        <w:jc w:val="both"/>
        <w:rPr>
          <w:rFonts w:ascii="Cambria" w:hAnsi="Cambria"/>
          <w:sz w:val="20"/>
          <w:szCs w:val="20"/>
        </w:rPr>
      </w:pPr>
    </w:p>
    <w:p w14:paraId="41DF7425"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Okres przechowywania Państwa danych osobowych</w:t>
      </w:r>
    </w:p>
    <w:p w14:paraId="3477787F"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 xml:space="preserve">Dane osobowe pozyskane w związku z postępowaniem o udzielenie zamówienia publicznego będą przechowywane przez okres 4 lat od dnia zakończenia postępowania o udzielenie zamówienia, a jeżeli czas trwania umowy przekracza 4 lata, okres przechowywania obejmuje cały czas trwania umowy. </w:t>
      </w:r>
    </w:p>
    <w:p w14:paraId="66567DCC"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W przypadku zamówień współfinansowanych ze środków UE okres ten może ulec wydłużeniu do momentu zakończenia realizacji i rozliczenia projektu oraz zakończenia okresu trwałości dla projektu - zgodnie z warunkami realizowanych programów i przepisach o archiwizacji.</w:t>
      </w:r>
    </w:p>
    <w:p w14:paraId="1F24D6E6" w14:textId="77777777" w:rsidR="00D47836" w:rsidRPr="003E5C57" w:rsidRDefault="00D47836" w:rsidP="00D47836">
      <w:pPr>
        <w:spacing w:after="0" w:line="240" w:lineRule="auto"/>
        <w:jc w:val="both"/>
        <w:rPr>
          <w:rFonts w:ascii="Cambria" w:hAnsi="Cambria"/>
          <w:sz w:val="20"/>
          <w:szCs w:val="20"/>
        </w:rPr>
      </w:pPr>
    </w:p>
    <w:p w14:paraId="6354FC96"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Przysługujące uprawnienia związane z przetwarzaniem danych osobowych</w:t>
      </w:r>
    </w:p>
    <w:p w14:paraId="4E6AE7D3"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W odniesieniu do danych pozyskanych w związku z prowadzonym postępowaniem o udzielenie zamówienia publicznego przysługują Państwu następujące uprawnienia</w:t>
      </w:r>
    </w:p>
    <w:p w14:paraId="764C619D" w14:textId="77777777" w:rsidR="00D47836" w:rsidRPr="003E5C57" w:rsidRDefault="00D47836" w:rsidP="00AC7FAE">
      <w:pPr>
        <w:pStyle w:val="Akapitzlist"/>
        <w:numPr>
          <w:ilvl w:val="0"/>
          <w:numId w:val="79"/>
        </w:numPr>
        <w:spacing w:after="0" w:line="240" w:lineRule="auto"/>
        <w:ind w:left="426" w:hanging="426"/>
        <w:jc w:val="both"/>
        <w:rPr>
          <w:rFonts w:ascii="Cambria" w:hAnsi="Cambria"/>
          <w:sz w:val="20"/>
          <w:szCs w:val="20"/>
        </w:rPr>
      </w:pPr>
      <w:r w:rsidRPr="003E5C57">
        <w:rPr>
          <w:rFonts w:ascii="Cambria" w:hAnsi="Cambria"/>
          <w:sz w:val="20"/>
          <w:szCs w:val="20"/>
        </w:rPr>
        <w:t>na podstawie art. 15 RODO prawo dostępu do swoich danych oraz otrzymania ich kopii. W przypadku, gdy wykonanie obowiązków, o których mowa w art. 15 ust. 1-3 RODO wymagałoby niewspółmiernie dużego wysiłku, Szpital może żądać od Pani/Pana wskazania dodatkowych informacji mających na celu sprecyzowanie żądania, w szczególności podania nazwy lub daty postępowania o udzielenie zamówienia publicznego.</w:t>
      </w:r>
    </w:p>
    <w:p w14:paraId="6B49CDAD" w14:textId="77777777" w:rsidR="00D47836" w:rsidRPr="003E5C57" w:rsidRDefault="00D47836" w:rsidP="00AC7FAE">
      <w:pPr>
        <w:pStyle w:val="Akapitzlist"/>
        <w:numPr>
          <w:ilvl w:val="0"/>
          <w:numId w:val="79"/>
        </w:numPr>
        <w:spacing w:after="0" w:line="240" w:lineRule="auto"/>
        <w:ind w:left="426"/>
        <w:jc w:val="both"/>
        <w:rPr>
          <w:rFonts w:ascii="Cambria" w:hAnsi="Cambria"/>
          <w:sz w:val="20"/>
          <w:szCs w:val="20"/>
        </w:rPr>
      </w:pPr>
      <w:r w:rsidRPr="003E5C57">
        <w:rPr>
          <w:rFonts w:ascii="Cambria" w:hAnsi="Cambria"/>
          <w:sz w:val="20"/>
          <w:szCs w:val="20"/>
        </w:rPr>
        <w:t xml:space="preserve">na podstawie art. 16 RODO prawo do sprostowania (uzupełniania) swoich danych </w:t>
      </w:r>
      <w:r w:rsidRPr="003E5C57">
        <w:rPr>
          <w:rFonts w:ascii="Cambria" w:hAnsi="Cambria"/>
          <w:sz w:val="20"/>
          <w:szCs w:val="20"/>
          <w:vertAlign w:val="superscript"/>
        </w:rPr>
        <w:t>1)</w:t>
      </w:r>
      <w:r w:rsidRPr="003E5C57">
        <w:rPr>
          <w:rFonts w:ascii="Cambria" w:hAnsi="Cambria"/>
          <w:sz w:val="20"/>
          <w:szCs w:val="20"/>
        </w:rPr>
        <w:t xml:space="preserve">, </w:t>
      </w:r>
    </w:p>
    <w:p w14:paraId="0964599E" w14:textId="77777777" w:rsidR="00D47836" w:rsidRPr="003E5C57" w:rsidRDefault="00D47836" w:rsidP="00AC7FAE">
      <w:pPr>
        <w:pStyle w:val="Akapitzlist"/>
        <w:numPr>
          <w:ilvl w:val="0"/>
          <w:numId w:val="79"/>
        </w:numPr>
        <w:spacing w:after="0" w:line="240" w:lineRule="auto"/>
        <w:ind w:left="426"/>
        <w:jc w:val="both"/>
        <w:rPr>
          <w:rFonts w:ascii="Cambria" w:hAnsi="Cambria"/>
          <w:sz w:val="20"/>
          <w:szCs w:val="20"/>
        </w:rPr>
      </w:pPr>
      <w:r w:rsidRPr="003E5C57">
        <w:rPr>
          <w:rFonts w:ascii="Cambria" w:hAnsi="Cambria"/>
          <w:sz w:val="20"/>
          <w:szCs w:val="20"/>
        </w:rPr>
        <w:t>na podstawie art. 18 RODO prawo żądania od administratora ograniczenia przetwarzania danych osobowych z zastrzeżeniem przypadków, o których mowa w art. 18 ust. 2 RODO. Wystąpienie z żądaniem, o którym mowa w art. 18 ust. 1 RODO, nie ogranicza przetwarzania Pani/Pana danych osobowych do czasu zakończenia postępowania o udzielenie zamówienia publicznego</w:t>
      </w:r>
      <w:r w:rsidRPr="003E5C57">
        <w:rPr>
          <w:rFonts w:ascii="Cambria" w:hAnsi="Cambria"/>
          <w:sz w:val="20"/>
          <w:szCs w:val="20"/>
          <w:vertAlign w:val="superscript"/>
        </w:rPr>
        <w:t>2)</w:t>
      </w:r>
      <w:r w:rsidRPr="003E5C57">
        <w:rPr>
          <w:rFonts w:ascii="Cambria" w:hAnsi="Cambria"/>
          <w:sz w:val="20"/>
          <w:szCs w:val="20"/>
        </w:rPr>
        <w:t>.</w:t>
      </w:r>
    </w:p>
    <w:p w14:paraId="69CEA7EF" w14:textId="77777777" w:rsidR="00D47836" w:rsidRPr="003E5C57" w:rsidRDefault="00D47836" w:rsidP="00D47836">
      <w:pPr>
        <w:spacing w:after="0" w:line="240" w:lineRule="auto"/>
        <w:ind w:left="426"/>
        <w:jc w:val="both"/>
        <w:rPr>
          <w:rFonts w:ascii="Cambria" w:hAnsi="Cambria"/>
          <w:sz w:val="20"/>
          <w:szCs w:val="20"/>
        </w:rPr>
      </w:pPr>
      <w:r w:rsidRPr="003E5C57">
        <w:rPr>
          <w:rFonts w:ascii="Cambria" w:hAnsi="Cambria"/>
          <w:sz w:val="20"/>
          <w:szCs w:val="20"/>
        </w:rPr>
        <w:t>W celu skorzystania z powyższych praw należy skontaktować się z Administratorem lub Inspektorem ochrony danych. Dane kontaktowe wskazano powyżej.</w:t>
      </w:r>
    </w:p>
    <w:p w14:paraId="380D7C1A" w14:textId="77777777" w:rsidR="00D47836" w:rsidRPr="003E5C57" w:rsidRDefault="00D47836" w:rsidP="00D47836">
      <w:pPr>
        <w:spacing w:after="0" w:line="240" w:lineRule="auto"/>
        <w:ind w:left="426"/>
        <w:jc w:val="both"/>
        <w:rPr>
          <w:rFonts w:ascii="Cambria" w:hAnsi="Cambria"/>
          <w:sz w:val="20"/>
          <w:szCs w:val="20"/>
        </w:rPr>
      </w:pPr>
    </w:p>
    <w:p w14:paraId="785ECA15"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Nie przysługuje Państwu:</w:t>
      </w:r>
    </w:p>
    <w:p w14:paraId="677B8342" w14:textId="77777777" w:rsidR="00D47836" w:rsidRPr="003E5C57" w:rsidRDefault="00D47836" w:rsidP="00AC7FAE">
      <w:pPr>
        <w:pStyle w:val="Akapitzlist"/>
        <w:numPr>
          <w:ilvl w:val="0"/>
          <w:numId w:val="80"/>
        </w:numPr>
        <w:spacing w:after="0" w:line="240" w:lineRule="auto"/>
        <w:jc w:val="both"/>
        <w:rPr>
          <w:rFonts w:ascii="Cambria" w:hAnsi="Cambria"/>
          <w:sz w:val="20"/>
          <w:szCs w:val="20"/>
        </w:rPr>
      </w:pPr>
      <w:r w:rsidRPr="003E5C57">
        <w:rPr>
          <w:rFonts w:ascii="Cambria" w:hAnsi="Cambria"/>
          <w:sz w:val="20"/>
          <w:szCs w:val="20"/>
        </w:rPr>
        <w:t>w związku z art. 17 ust. 3 lit. b, d lub e RODO prawo do usunięcia danych osobowych,</w:t>
      </w:r>
    </w:p>
    <w:p w14:paraId="08677018" w14:textId="77777777" w:rsidR="00D47836" w:rsidRPr="003E5C57" w:rsidRDefault="00D47836" w:rsidP="00AC7FAE">
      <w:pPr>
        <w:pStyle w:val="Akapitzlist"/>
        <w:numPr>
          <w:ilvl w:val="0"/>
          <w:numId w:val="80"/>
        </w:numPr>
        <w:spacing w:after="0" w:line="240" w:lineRule="auto"/>
        <w:jc w:val="both"/>
        <w:rPr>
          <w:rFonts w:ascii="Cambria" w:hAnsi="Cambria"/>
          <w:sz w:val="20"/>
          <w:szCs w:val="20"/>
        </w:rPr>
      </w:pPr>
      <w:r w:rsidRPr="003E5C57">
        <w:rPr>
          <w:rFonts w:ascii="Cambria" w:hAnsi="Cambria"/>
          <w:sz w:val="20"/>
          <w:szCs w:val="20"/>
        </w:rPr>
        <w:t>prawo do przenoszenia danych osobowych, o którym mowa w art. 20 RODO,</w:t>
      </w:r>
    </w:p>
    <w:p w14:paraId="0343F887" w14:textId="77777777" w:rsidR="00D47836" w:rsidRPr="003E5C57" w:rsidRDefault="00D47836" w:rsidP="00AC7FAE">
      <w:pPr>
        <w:pStyle w:val="Akapitzlist"/>
        <w:numPr>
          <w:ilvl w:val="0"/>
          <w:numId w:val="80"/>
        </w:numPr>
        <w:spacing w:after="0" w:line="240" w:lineRule="auto"/>
        <w:jc w:val="both"/>
        <w:rPr>
          <w:rFonts w:ascii="Cambria" w:hAnsi="Cambria"/>
          <w:sz w:val="20"/>
          <w:szCs w:val="20"/>
        </w:rPr>
      </w:pPr>
      <w:r w:rsidRPr="003E5C57">
        <w:rPr>
          <w:rFonts w:ascii="Cambria" w:hAnsi="Cambria"/>
          <w:sz w:val="20"/>
          <w:szCs w:val="20"/>
        </w:rPr>
        <w:t xml:space="preserve">na podstawie art. 21 RODO prawo sprzeciwu, wobec przetwarzania danych osobowych, gdyż podstawą prawną przetwarzania Pani/Pana danych osobowych jest art. 6 ust. 1 lit. c) RODO. </w:t>
      </w:r>
    </w:p>
    <w:p w14:paraId="61A2022C" w14:textId="77777777" w:rsidR="00D47836" w:rsidRPr="003E5C57" w:rsidRDefault="00D47836" w:rsidP="00D47836">
      <w:pPr>
        <w:spacing w:after="0" w:line="240" w:lineRule="auto"/>
        <w:ind w:left="360"/>
        <w:jc w:val="both"/>
        <w:rPr>
          <w:rFonts w:ascii="Cambria" w:hAnsi="Cambria"/>
          <w:sz w:val="20"/>
          <w:szCs w:val="20"/>
        </w:rPr>
      </w:pPr>
    </w:p>
    <w:p w14:paraId="1F3A357E"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Prawo wniesienia skargi</w:t>
      </w:r>
    </w:p>
    <w:p w14:paraId="1722F5A6"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Przysługuje Państwu prawo wniesienia skargi do organu nadzorczego zajmującego się ochroną danych osobowych, tj. Prezesa Urzędu Ochrony Danych Osobowych w przypadku uznania, że przetwarzanie Pani/Pana danych osobowych narusza obowiązujące przepisy prawa.</w:t>
      </w:r>
    </w:p>
    <w:p w14:paraId="333690BC" w14:textId="77777777" w:rsidR="00D47836" w:rsidRPr="003E5C57" w:rsidRDefault="00D47836" w:rsidP="00D47836">
      <w:pPr>
        <w:spacing w:after="0" w:line="240" w:lineRule="auto"/>
        <w:jc w:val="both"/>
        <w:rPr>
          <w:rFonts w:ascii="Cambria" w:hAnsi="Cambria"/>
          <w:sz w:val="20"/>
          <w:szCs w:val="20"/>
        </w:rPr>
      </w:pPr>
    </w:p>
    <w:p w14:paraId="4F5B5550"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Informacje o zautomatyzowanym podejmowaniu decyzji</w:t>
      </w:r>
    </w:p>
    <w:p w14:paraId="7DE4AFCE"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W odniesieniu do Państwa danych osobowych decyzje nie będą podejmowane w sposób zautomatyzowany  (bez udziału człowieka), stosownie do art. 22 RODO.</w:t>
      </w:r>
    </w:p>
    <w:p w14:paraId="4939788F" w14:textId="77777777" w:rsidR="00D47836" w:rsidRPr="003E5C57" w:rsidRDefault="00D47836" w:rsidP="00D47836">
      <w:pPr>
        <w:spacing w:after="0" w:line="240" w:lineRule="auto"/>
        <w:jc w:val="both"/>
        <w:rPr>
          <w:rFonts w:ascii="Cambria" w:hAnsi="Cambria"/>
          <w:sz w:val="20"/>
          <w:szCs w:val="20"/>
        </w:rPr>
      </w:pPr>
    </w:p>
    <w:p w14:paraId="3CD2D034" w14:textId="77777777" w:rsidR="00D47836" w:rsidRPr="003E5C57" w:rsidRDefault="00D47836" w:rsidP="00AC7FAE">
      <w:pPr>
        <w:pStyle w:val="Akapitzlist"/>
        <w:numPr>
          <w:ilvl w:val="1"/>
          <w:numId w:val="81"/>
        </w:numPr>
        <w:spacing w:after="0" w:line="240" w:lineRule="auto"/>
        <w:jc w:val="both"/>
        <w:rPr>
          <w:rFonts w:ascii="Cambria" w:hAnsi="Cambria"/>
          <w:b/>
          <w:sz w:val="20"/>
          <w:szCs w:val="20"/>
        </w:rPr>
      </w:pPr>
      <w:r w:rsidRPr="003E5C57">
        <w:rPr>
          <w:rFonts w:ascii="Cambria" w:hAnsi="Cambria"/>
          <w:b/>
          <w:sz w:val="20"/>
          <w:szCs w:val="20"/>
        </w:rPr>
        <w:t>Obowiązek podania danych osobowych</w:t>
      </w:r>
    </w:p>
    <w:p w14:paraId="7E8A34F3"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 xml:space="preserve">Podanie danych osobowych w związku z udziałem w postępowaniu o udzielenie zamówienia publicznego jest wymogiem wynikającym z ustawy prawo zamówień publicznych oraz wydanych do niej przepisów </w:t>
      </w:r>
      <w:r w:rsidRPr="003E5C57">
        <w:rPr>
          <w:rFonts w:ascii="Cambria" w:hAnsi="Cambria"/>
          <w:sz w:val="20"/>
          <w:szCs w:val="20"/>
        </w:rPr>
        <w:lastRenderedPageBreak/>
        <w:t xml:space="preserve">wykonawczych, a w szczególności na podstawie Rozporządzenia Ministra Rozwoju z dnia 26 lipca 2016 r. w sprawie rodzajów dokumentów, jakie może żądać zamawiający od wykonawcy w postępowaniu o udzielenie zamówienia. Konsekwencje niepodania określonych danych wynikają z ustawy prawo zamówień publicznych. </w:t>
      </w:r>
    </w:p>
    <w:p w14:paraId="171E5B38" w14:textId="77777777" w:rsidR="00D47836" w:rsidRPr="003E5C57" w:rsidRDefault="00D47836" w:rsidP="00D47836">
      <w:pPr>
        <w:spacing w:after="0" w:line="240" w:lineRule="auto"/>
        <w:jc w:val="both"/>
        <w:rPr>
          <w:rFonts w:ascii="Cambria" w:hAnsi="Cambria"/>
          <w:sz w:val="20"/>
          <w:szCs w:val="20"/>
        </w:rPr>
      </w:pPr>
      <w:r w:rsidRPr="003E5C57">
        <w:rPr>
          <w:rFonts w:ascii="Cambria" w:hAnsi="Cambria"/>
          <w:sz w:val="20"/>
          <w:szCs w:val="20"/>
        </w:rPr>
        <w:t xml:space="preserve">1.12. Wykonawca w </w:t>
      </w:r>
      <w:r w:rsidRPr="003E5C57">
        <w:rPr>
          <w:rFonts w:ascii="Cambria" w:hAnsi="Cambria"/>
          <w:b/>
          <w:sz w:val="20"/>
          <w:szCs w:val="20"/>
        </w:rPr>
        <w:t>ofercie</w:t>
      </w:r>
      <w:r w:rsidRPr="003E5C57">
        <w:rPr>
          <w:rFonts w:ascii="Cambria" w:hAnsi="Cambria"/>
          <w:sz w:val="20"/>
          <w:szCs w:val="20"/>
        </w:rPr>
        <w:t xml:space="preserve"> </w:t>
      </w:r>
      <w:r w:rsidRPr="003E5C57">
        <w:rPr>
          <w:rFonts w:ascii="Cambria" w:hAnsi="Cambria"/>
          <w:b/>
          <w:sz w:val="20"/>
          <w:szCs w:val="20"/>
        </w:rPr>
        <w:t>[Formularzu Ofertowym]</w:t>
      </w:r>
      <w:r w:rsidRPr="003E5C57">
        <w:rPr>
          <w:rFonts w:ascii="Cambria" w:hAnsi="Cambria"/>
          <w:sz w:val="20"/>
          <w:szCs w:val="20"/>
        </w:rPr>
        <w:t xml:space="preserve"> składa </w:t>
      </w:r>
      <w:r w:rsidRPr="003E5C57">
        <w:rPr>
          <w:rFonts w:ascii="Cambria" w:hAnsi="Cambria"/>
          <w:b/>
          <w:sz w:val="20"/>
          <w:szCs w:val="20"/>
        </w:rPr>
        <w:t>oświadczenie</w:t>
      </w:r>
      <w:r w:rsidRPr="003E5C57">
        <w:rPr>
          <w:rFonts w:ascii="Cambria" w:hAnsi="Cambria"/>
          <w:sz w:val="20"/>
          <w:szCs w:val="20"/>
        </w:rPr>
        <w:t>, że wypełnił obowiązki informacyjne przewidziane w art. 13 i 14 RODO wobec osób fizycznych, od których dane osobowe bezpośrednio lub pośrednio pozyskał w celu ubiegania się o udzielenie zamówienia publicznego w niniejszym postępowaniu.</w:t>
      </w:r>
    </w:p>
    <w:p w14:paraId="029E4073" w14:textId="77777777" w:rsidR="00D47836" w:rsidRPr="003E5C57" w:rsidRDefault="00D47836" w:rsidP="00D47836">
      <w:pPr>
        <w:spacing w:after="0" w:line="240" w:lineRule="auto"/>
        <w:jc w:val="both"/>
        <w:rPr>
          <w:rFonts w:ascii="Cambria" w:hAnsi="Cambria"/>
          <w:b/>
          <w:sz w:val="24"/>
          <w:szCs w:val="24"/>
        </w:rPr>
      </w:pPr>
      <w:r w:rsidRPr="003E5C57">
        <w:rPr>
          <w:rFonts w:ascii="Cambria" w:hAnsi="Cambria"/>
          <w:b/>
          <w:sz w:val="24"/>
          <w:szCs w:val="24"/>
        </w:rPr>
        <w:t>---------------------------------------------------</w:t>
      </w:r>
    </w:p>
    <w:p w14:paraId="0C1B2BBC" w14:textId="77777777" w:rsidR="00D47836" w:rsidRPr="003E5C57" w:rsidRDefault="00D47836" w:rsidP="00D47836">
      <w:pPr>
        <w:spacing w:after="0" w:line="240" w:lineRule="auto"/>
        <w:jc w:val="both"/>
        <w:rPr>
          <w:rFonts w:ascii="Cambria" w:hAnsi="Cambria"/>
          <w:sz w:val="16"/>
          <w:szCs w:val="16"/>
        </w:rPr>
      </w:pPr>
      <w:r w:rsidRPr="003E5C57">
        <w:rPr>
          <w:rFonts w:ascii="Cambria" w:hAnsi="Cambria"/>
          <w:sz w:val="16"/>
          <w:szCs w:val="16"/>
        </w:rPr>
        <w:t>1) Wyjaśnienie: skorzystanie z prawa do sprostowania lub uzupełnienia danych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0969885F" w14:textId="77777777" w:rsidR="00D47836" w:rsidRPr="003E5C57" w:rsidRDefault="00D47836" w:rsidP="00D47836">
      <w:pPr>
        <w:spacing w:after="0" w:line="240" w:lineRule="auto"/>
        <w:jc w:val="both"/>
        <w:rPr>
          <w:rFonts w:ascii="Cambria" w:hAnsi="Cambria"/>
          <w:sz w:val="16"/>
          <w:szCs w:val="16"/>
        </w:rPr>
      </w:pPr>
    </w:p>
    <w:p w14:paraId="30A14A0B" w14:textId="77777777" w:rsidR="00D47836" w:rsidRPr="00F4462A" w:rsidRDefault="00D47836" w:rsidP="00D47836">
      <w:pPr>
        <w:spacing w:after="0" w:line="240" w:lineRule="auto"/>
        <w:jc w:val="both"/>
        <w:rPr>
          <w:rFonts w:ascii="Cambria" w:hAnsi="Cambria"/>
          <w:sz w:val="16"/>
          <w:szCs w:val="16"/>
        </w:rPr>
      </w:pPr>
      <w:r w:rsidRPr="003E5C57">
        <w:rPr>
          <w:rFonts w:ascii="Cambria" w:hAnsi="Cambria"/>
          <w:sz w:val="16"/>
          <w:szCs w:val="16"/>
        </w:rPr>
        <w:t>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A252A7" w14:textId="77777777" w:rsidR="00D47836" w:rsidRDefault="00D47836" w:rsidP="00D47836"/>
    <w:p w14:paraId="17F3A59A" w14:textId="22D7D532" w:rsidR="00386F24" w:rsidRPr="00AF25E4" w:rsidRDefault="00386F24" w:rsidP="00D47836">
      <w:pPr>
        <w:autoSpaceDE w:val="0"/>
        <w:autoSpaceDN w:val="0"/>
        <w:adjustRightInd w:val="0"/>
        <w:spacing w:after="0" w:line="240" w:lineRule="auto"/>
        <w:jc w:val="right"/>
        <w:rPr>
          <w:rFonts w:ascii="Arial" w:eastAsia="Calibri" w:hAnsi="Arial" w:cs="Arial"/>
          <w:color w:val="000000" w:themeColor="text1"/>
          <w:sz w:val="20"/>
          <w:szCs w:val="20"/>
        </w:rPr>
      </w:pPr>
    </w:p>
    <w:sectPr w:rsidR="00386F24" w:rsidRPr="00AF25E4" w:rsidSect="0086154A">
      <w:footerReference w:type="default" r:id="rId2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C6272" w14:textId="77777777" w:rsidR="00C7741C" w:rsidRDefault="00C7741C" w:rsidP="009A7753">
      <w:pPr>
        <w:spacing w:after="0" w:line="240" w:lineRule="auto"/>
      </w:pPr>
      <w:r>
        <w:separator/>
      </w:r>
    </w:p>
  </w:endnote>
  <w:endnote w:type="continuationSeparator" w:id="0">
    <w:p w14:paraId="25806A04" w14:textId="77777777" w:rsidR="00C7741C" w:rsidRDefault="00C7741C"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Garamond">
    <w:panose1 w:val="02020404030301010803"/>
    <w:charset w:val="EE"/>
    <w:family w:val="roman"/>
    <w:pitch w:val="variable"/>
    <w:sig w:usb0="00000287" w:usb1="00000000" w:usb2="00000000" w:usb3="00000000" w:csb0="0000009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00E34" w14:textId="77777777" w:rsidR="00C7741C" w:rsidRDefault="00C7741C" w:rsidP="00AE2FEC">
    <w:pPr>
      <w:pStyle w:val="Stopka"/>
      <w:tabs>
        <w:tab w:val="clear" w:pos="4536"/>
        <w:tab w:val="clear" w:pos="9072"/>
        <w:tab w:val="left" w:pos="1050"/>
      </w:tabs>
      <w:rPr>
        <w:rFonts w:cs="Times New Roman"/>
        <w:b/>
        <w:sz w:val="20"/>
        <w:szCs w:val="20"/>
      </w:rPr>
    </w:pPr>
    <w:r>
      <w:rPr>
        <w:noProof/>
        <w:lang w:eastAsia="pl-PL"/>
      </w:rPr>
      <w:drawing>
        <wp:inline distT="0" distB="0" distL="0" distR="0" wp14:anchorId="476DD147" wp14:editId="5B0262B0">
          <wp:extent cx="1371600" cy="509047"/>
          <wp:effectExtent l="0" t="0" r="0" b="5715"/>
          <wp:docPr id="17" name="Obraz 17"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483" cy="530529"/>
                  </a:xfrm>
                  <a:prstGeom prst="rect">
                    <a:avLst/>
                  </a:prstGeom>
                  <a:noFill/>
                  <a:ln>
                    <a:noFill/>
                  </a:ln>
                </pic:spPr>
              </pic:pic>
            </a:graphicData>
          </a:graphic>
        </wp:inline>
      </w:drawing>
    </w:r>
    <w:r>
      <w:rPr>
        <w:rFonts w:cs="Times New Roman"/>
        <w:b/>
        <w:sz w:val="20"/>
        <w:szCs w:val="20"/>
      </w:rPr>
      <w:t xml:space="preserve">  </w:t>
    </w:r>
  </w:p>
  <w:p w14:paraId="7324D92B" w14:textId="14E9F7E4" w:rsidR="00C7741C" w:rsidRDefault="00C7741C" w:rsidP="00692FED">
    <w:pPr>
      <w:pStyle w:val="Stopka"/>
      <w:tabs>
        <w:tab w:val="clear" w:pos="4536"/>
        <w:tab w:val="clear" w:pos="9072"/>
        <w:tab w:val="left" w:pos="1050"/>
      </w:tabs>
      <w:rPr>
        <w:rFonts w:cs="Times New Roman"/>
        <w:sz w:val="20"/>
        <w:szCs w:val="20"/>
      </w:rPr>
    </w:pPr>
    <w:r>
      <w:rPr>
        <w:rFonts w:cs="Times New Roman"/>
        <w:b/>
        <w:sz w:val="20"/>
        <w:szCs w:val="20"/>
      </w:rPr>
      <w:t xml:space="preserve">EZP-271-2-150/PN/2020 </w:t>
    </w:r>
    <w:sdt>
      <w:sdtPr>
        <w:rPr>
          <w:rFonts w:eastAsiaTheme="majorEastAsia" w:cstheme="majorBidi"/>
          <w:sz w:val="16"/>
          <w:szCs w:val="16"/>
        </w:rPr>
        <w:id w:val="-307560753"/>
        <w:docPartObj>
          <w:docPartGallery w:val="Page Numbers (Bottom of Page)"/>
          <w:docPartUnique/>
        </w:docPartObj>
      </w:sdtPr>
      <w:sdtContent>
        <w:r>
          <w:rPr>
            <w:rFonts w:eastAsiaTheme="majorEastAsia" w:cstheme="majorBidi"/>
            <w:sz w:val="16"/>
            <w:szCs w:val="16"/>
          </w:rPr>
          <w:tab/>
          <w:t xml:space="preserve">                                                                                                                                                                                                                                                    </w:t>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42EC7" w:rsidRPr="00442EC7">
          <w:rPr>
            <w:rFonts w:eastAsiaTheme="majorEastAsia" w:cstheme="majorBidi"/>
            <w:noProof/>
            <w:sz w:val="16"/>
            <w:szCs w:val="16"/>
          </w:rPr>
          <w:t>39</w:t>
        </w:r>
        <w:r w:rsidRPr="0019537E">
          <w:rPr>
            <w:rFonts w:eastAsiaTheme="majorEastAsia" w:cstheme="majorBidi"/>
            <w:sz w:val="16"/>
            <w:szCs w:val="16"/>
          </w:rPr>
          <w:fldChar w:fldCharType="end"/>
        </w:r>
      </w:sdtContent>
    </w:sdt>
    <w:r w:rsidRPr="00573128">
      <w:rPr>
        <w:rFonts w:cs="Times New Roman"/>
        <w:sz w:val="20"/>
        <w:szCs w:val="20"/>
      </w:rPr>
      <w:t xml:space="preserve"> </w:t>
    </w:r>
  </w:p>
  <w:p w14:paraId="29C3249E" w14:textId="0FDDBFC1" w:rsidR="00C7741C" w:rsidRPr="007F50D3" w:rsidRDefault="00C7741C" w:rsidP="00AE2FEC">
    <w:pPr>
      <w:pStyle w:val="Stopka"/>
      <w:tabs>
        <w:tab w:val="clear" w:pos="4536"/>
        <w:tab w:val="clear" w:pos="9072"/>
        <w:tab w:val="left" w:pos="1050"/>
      </w:tabs>
      <w:rPr>
        <w:rFonts w:cs="Times New Roman"/>
        <w:sz w:val="20"/>
        <w:szCs w:val="20"/>
      </w:rPr>
    </w:pPr>
  </w:p>
  <w:p w14:paraId="3E607A58" w14:textId="4B79ADB9" w:rsidR="00C7741C" w:rsidRPr="0019537E" w:rsidRDefault="00C7741C" w:rsidP="00F302A5">
    <w:pPr>
      <w:pStyle w:val="Stopka"/>
      <w:tabs>
        <w:tab w:val="left" w:pos="1830"/>
        <w:tab w:val="left" w:pos="4229"/>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C7741C" w:rsidRDefault="00C7741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C7741C" w:rsidRDefault="00C7741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F0BC7" w14:textId="367BAD01" w:rsidR="00C7741C" w:rsidRPr="005A0A40" w:rsidRDefault="00C7741C" w:rsidP="00A224DF">
    <w:pPr>
      <w:pStyle w:val="Stopka"/>
      <w:tabs>
        <w:tab w:val="clear" w:pos="4536"/>
        <w:tab w:val="clear" w:pos="9072"/>
        <w:tab w:val="left" w:pos="1050"/>
      </w:tabs>
      <w:rPr>
        <w:rFonts w:cs="Times New Roman"/>
        <w:b/>
        <w:sz w:val="20"/>
        <w:szCs w:val="20"/>
      </w:rPr>
    </w:pPr>
    <w:r>
      <w:rPr>
        <w:noProof/>
        <w:lang w:eastAsia="pl-PL"/>
      </w:rPr>
      <w:drawing>
        <wp:inline distT="0" distB="0" distL="0" distR="0" wp14:anchorId="02CD4961" wp14:editId="1884B760">
          <wp:extent cx="1371600" cy="509047"/>
          <wp:effectExtent l="0" t="0" r="0" b="5715"/>
          <wp:docPr id="19" name="Obraz 19"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483" cy="530529"/>
                  </a:xfrm>
                  <a:prstGeom prst="rect">
                    <a:avLst/>
                  </a:prstGeom>
                  <a:noFill/>
                  <a:ln>
                    <a:noFill/>
                  </a:ln>
                </pic:spPr>
              </pic:pic>
            </a:graphicData>
          </a:graphic>
        </wp:inline>
      </w:drawing>
    </w:r>
    <w:r>
      <w:rPr>
        <w:rFonts w:cs="Times New Roman"/>
        <w:b/>
        <w:sz w:val="20"/>
        <w:szCs w:val="20"/>
      </w:rPr>
      <w:t xml:space="preserve">  </w:t>
    </w:r>
  </w:p>
  <w:p w14:paraId="47EEC661" w14:textId="61469E5D" w:rsidR="00C7741C" w:rsidRPr="00EC3CD5" w:rsidRDefault="00C7741C" w:rsidP="00A224DF">
    <w:pPr>
      <w:pStyle w:val="Stopka"/>
      <w:tabs>
        <w:tab w:val="clear" w:pos="4536"/>
        <w:tab w:val="clear" w:pos="9072"/>
        <w:tab w:val="left" w:pos="1050"/>
      </w:tabs>
      <w:rPr>
        <w:rFonts w:cs="Times New Roman"/>
        <w:sz w:val="20"/>
        <w:szCs w:val="20"/>
      </w:rPr>
    </w:pPr>
    <w:r>
      <w:rPr>
        <w:rFonts w:cs="Times New Roman"/>
        <w:sz w:val="20"/>
        <w:szCs w:val="20"/>
      </w:rPr>
      <w:t xml:space="preserve">EZP-271-2-94/PN/2020  </w:t>
    </w:r>
  </w:p>
  <w:p w14:paraId="4A525CC6" w14:textId="77777777" w:rsidR="00C7741C" w:rsidRDefault="00C7741C">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D328BB">
      <w:rPr>
        <w:rFonts w:ascii="Calibri" w:hAnsi="Calibri" w:cs="Arial"/>
        <w:noProof/>
        <w:sz w:val="16"/>
        <w:szCs w:val="16"/>
      </w:rPr>
      <w:t>40</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Content>
      <w:p w14:paraId="709E1998" w14:textId="23F6DD14" w:rsidR="00C7741C" w:rsidRPr="005A0A40" w:rsidRDefault="00C7741C" w:rsidP="00EC3CD5">
        <w:pPr>
          <w:pStyle w:val="Stopka"/>
          <w:tabs>
            <w:tab w:val="clear" w:pos="4536"/>
            <w:tab w:val="clear" w:pos="9072"/>
            <w:tab w:val="left" w:pos="1050"/>
          </w:tabs>
          <w:rPr>
            <w:rFonts w:cs="Times New Roman"/>
            <w:b/>
            <w:sz w:val="20"/>
            <w:szCs w:val="20"/>
          </w:rPr>
        </w:pPr>
        <w:r>
          <w:rPr>
            <w:noProof/>
            <w:lang w:eastAsia="pl-PL"/>
          </w:rPr>
          <w:drawing>
            <wp:inline distT="0" distB="0" distL="0" distR="0" wp14:anchorId="0F73EE26" wp14:editId="6D83E9F7">
              <wp:extent cx="1371600" cy="509047"/>
              <wp:effectExtent l="0" t="0" r="0" b="5715"/>
              <wp:docPr id="18" name="Obraz 18" descr="C:\Users\usternade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ternadel\Desktop\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483" cy="530529"/>
                      </a:xfrm>
                      <a:prstGeom prst="rect">
                        <a:avLst/>
                      </a:prstGeom>
                      <a:noFill/>
                      <a:ln>
                        <a:noFill/>
                      </a:ln>
                    </pic:spPr>
                  </pic:pic>
                </a:graphicData>
              </a:graphic>
            </wp:inline>
          </w:drawing>
        </w:r>
        <w:r>
          <w:rPr>
            <w:rFonts w:cs="Times New Roman"/>
            <w:b/>
            <w:sz w:val="20"/>
            <w:szCs w:val="20"/>
          </w:rPr>
          <w:t xml:space="preserve">  </w:t>
        </w:r>
      </w:p>
      <w:p w14:paraId="60542A65" w14:textId="44C7A68B" w:rsidR="00C7741C" w:rsidRPr="00EC3CD5" w:rsidRDefault="00C7741C" w:rsidP="00EC3CD5">
        <w:pPr>
          <w:pStyle w:val="Stopka"/>
          <w:tabs>
            <w:tab w:val="clear" w:pos="4536"/>
            <w:tab w:val="clear" w:pos="9072"/>
            <w:tab w:val="left" w:pos="1050"/>
          </w:tabs>
          <w:rPr>
            <w:rFonts w:cs="Times New Roman"/>
            <w:sz w:val="20"/>
            <w:szCs w:val="20"/>
          </w:rPr>
        </w:pPr>
        <w:r>
          <w:rPr>
            <w:rFonts w:cs="Times New Roman"/>
            <w:sz w:val="20"/>
            <w:szCs w:val="20"/>
          </w:rPr>
          <w:t xml:space="preserve">EZP-271-2-150/PN/2020  </w:t>
        </w:r>
      </w:p>
      <w:p w14:paraId="468490F3" w14:textId="250C34D9" w:rsidR="00C7741C" w:rsidRPr="0019537E" w:rsidRDefault="00C7741C" w:rsidP="00103778">
        <w:pPr>
          <w:pStyle w:val="Stopka"/>
          <w:tabs>
            <w:tab w:val="clear" w:pos="4536"/>
            <w:tab w:val="clear" w:pos="9072"/>
            <w:tab w:val="left" w:pos="1050"/>
          </w:tabs>
          <w:rPr>
            <w:rFonts w:cs="Times New Roman"/>
            <w:sz w:val="20"/>
            <w:szCs w:val="20"/>
          </w:rPr>
        </w:pPr>
      </w:p>
      <w:p w14:paraId="5CCF41EB" w14:textId="77777777" w:rsidR="00C7741C" w:rsidRPr="0019537E" w:rsidRDefault="00C7741C"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D328BB" w:rsidRPr="00D328BB">
          <w:rPr>
            <w:rFonts w:eastAsiaTheme="majorEastAsia" w:cstheme="majorBidi"/>
            <w:noProof/>
            <w:sz w:val="16"/>
            <w:szCs w:val="16"/>
          </w:rPr>
          <w:t>44</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05119" w14:textId="77777777" w:rsidR="00C7741C" w:rsidRDefault="00C7741C" w:rsidP="009A7753">
      <w:pPr>
        <w:spacing w:after="0" w:line="240" w:lineRule="auto"/>
      </w:pPr>
      <w:r>
        <w:separator/>
      </w:r>
    </w:p>
  </w:footnote>
  <w:footnote w:type="continuationSeparator" w:id="0">
    <w:p w14:paraId="0588CD8B" w14:textId="77777777" w:rsidR="00C7741C" w:rsidRDefault="00C7741C"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823AE" w14:textId="03EB1E2A" w:rsidR="00C7741C" w:rsidRDefault="00C7741C">
    <w:pPr>
      <w:pStyle w:val="Nagwek"/>
    </w:pPr>
    <w:r>
      <w:rPr>
        <w:noProof/>
        <w:lang w:eastAsia="pl-PL"/>
      </w:rPr>
      <w:drawing>
        <wp:inline distT="0" distB="0" distL="0" distR="0" wp14:anchorId="4097B860" wp14:editId="0066D44C">
          <wp:extent cx="5761355" cy="6337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337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0591495C"/>
    <w:multiLevelType w:val="hybridMultilevel"/>
    <w:tmpl w:val="2A405BAE"/>
    <w:lvl w:ilvl="0" w:tplc="9040740E">
      <w:start w:val="1"/>
      <w:numFmt w:val="decimal"/>
      <w:lvlText w:val="%1."/>
      <w:lvlJc w:val="left"/>
      <w:pPr>
        <w:ind w:left="644" w:hanging="360"/>
      </w:pPr>
      <w:rPr>
        <w:rFonts w:ascii="Arial" w:eastAsiaTheme="minorHAnsi" w:hAnsi="Arial" w:cs="Arial"/>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8"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9"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5C2B46"/>
    <w:multiLevelType w:val="multilevel"/>
    <w:tmpl w:val="A4528E5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BA27E0"/>
    <w:multiLevelType w:val="hybridMultilevel"/>
    <w:tmpl w:val="38EC0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8"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1"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00E5DDD"/>
    <w:multiLevelType w:val="hybridMultilevel"/>
    <w:tmpl w:val="EC2CEF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2"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28D95048"/>
    <w:multiLevelType w:val="hybridMultilevel"/>
    <w:tmpl w:val="57188E22"/>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27069DB4">
      <w:start w:val="1"/>
      <w:numFmt w:val="decimal"/>
      <w:lvlText w:val="%3."/>
      <w:lvlJc w:val="left"/>
      <w:pPr>
        <w:tabs>
          <w:tab w:val="num" w:pos="2973"/>
        </w:tabs>
        <w:ind w:left="2973" w:hanging="360"/>
      </w:pPr>
      <w:rPr>
        <w:rFonts w:ascii="Cambria" w:eastAsiaTheme="minorHAnsi" w:hAnsi="Cambria" w:cstheme="minorBidi"/>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9"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1"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2"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359145A1"/>
    <w:multiLevelType w:val="hybridMultilevel"/>
    <w:tmpl w:val="ACE0924C"/>
    <w:lvl w:ilvl="0" w:tplc="B524C35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6576F5A"/>
    <w:multiLevelType w:val="hybridMultilevel"/>
    <w:tmpl w:val="64FA55A6"/>
    <w:lvl w:ilvl="0" w:tplc="04150001">
      <w:start w:val="1"/>
      <w:numFmt w:val="bullet"/>
      <w:lvlText w:val=""/>
      <w:lvlJc w:val="left"/>
      <w:pPr>
        <w:ind w:left="9" w:hanging="360"/>
      </w:pPr>
      <w:rPr>
        <w:rFonts w:ascii="Symbol" w:hAnsi="Symbol" w:hint="default"/>
      </w:rPr>
    </w:lvl>
    <w:lvl w:ilvl="1" w:tplc="04150003" w:tentative="1">
      <w:start w:val="1"/>
      <w:numFmt w:val="bullet"/>
      <w:lvlText w:val="o"/>
      <w:lvlJc w:val="left"/>
      <w:pPr>
        <w:ind w:left="729" w:hanging="360"/>
      </w:pPr>
      <w:rPr>
        <w:rFonts w:ascii="Courier New" w:hAnsi="Courier New" w:cs="Courier New" w:hint="default"/>
      </w:rPr>
    </w:lvl>
    <w:lvl w:ilvl="2" w:tplc="04150005" w:tentative="1">
      <w:start w:val="1"/>
      <w:numFmt w:val="bullet"/>
      <w:lvlText w:val=""/>
      <w:lvlJc w:val="left"/>
      <w:pPr>
        <w:ind w:left="1449" w:hanging="360"/>
      </w:pPr>
      <w:rPr>
        <w:rFonts w:ascii="Wingdings" w:hAnsi="Wingdings" w:hint="default"/>
      </w:rPr>
    </w:lvl>
    <w:lvl w:ilvl="3" w:tplc="04150001" w:tentative="1">
      <w:start w:val="1"/>
      <w:numFmt w:val="bullet"/>
      <w:lvlText w:val=""/>
      <w:lvlJc w:val="left"/>
      <w:pPr>
        <w:ind w:left="2169" w:hanging="360"/>
      </w:pPr>
      <w:rPr>
        <w:rFonts w:ascii="Symbol" w:hAnsi="Symbol" w:hint="default"/>
      </w:rPr>
    </w:lvl>
    <w:lvl w:ilvl="4" w:tplc="04150003" w:tentative="1">
      <w:start w:val="1"/>
      <w:numFmt w:val="bullet"/>
      <w:lvlText w:val="o"/>
      <w:lvlJc w:val="left"/>
      <w:pPr>
        <w:ind w:left="2889" w:hanging="360"/>
      </w:pPr>
      <w:rPr>
        <w:rFonts w:ascii="Courier New" w:hAnsi="Courier New" w:cs="Courier New" w:hint="default"/>
      </w:rPr>
    </w:lvl>
    <w:lvl w:ilvl="5" w:tplc="04150005" w:tentative="1">
      <w:start w:val="1"/>
      <w:numFmt w:val="bullet"/>
      <w:lvlText w:val=""/>
      <w:lvlJc w:val="left"/>
      <w:pPr>
        <w:ind w:left="3609" w:hanging="360"/>
      </w:pPr>
      <w:rPr>
        <w:rFonts w:ascii="Wingdings" w:hAnsi="Wingdings" w:hint="default"/>
      </w:rPr>
    </w:lvl>
    <w:lvl w:ilvl="6" w:tplc="04150001" w:tentative="1">
      <w:start w:val="1"/>
      <w:numFmt w:val="bullet"/>
      <w:lvlText w:val=""/>
      <w:lvlJc w:val="left"/>
      <w:pPr>
        <w:ind w:left="4329" w:hanging="360"/>
      </w:pPr>
      <w:rPr>
        <w:rFonts w:ascii="Symbol" w:hAnsi="Symbol" w:hint="default"/>
      </w:rPr>
    </w:lvl>
    <w:lvl w:ilvl="7" w:tplc="04150003" w:tentative="1">
      <w:start w:val="1"/>
      <w:numFmt w:val="bullet"/>
      <w:lvlText w:val="o"/>
      <w:lvlJc w:val="left"/>
      <w:pPr>
        <w:ind w:left="5049" w:hanging="360"/>
      </w:pPr>
      <w:rPr>
        <w:rFonts w:ascii="Courier New" w:hAnsi="Courier New" w:cs="Courier New" w:hint="default"/>
      </w:rPr>
    </w:lvl>
    <w:lvl w:ilvl="8" w:tplc="04150005" w:tentative="1">
      <w:start w:val="1"/>
      <w:numFmt w:val="bullet"/>
      <w:lvlText w:val=""/>
      <w:lvlJc w:val="left"/>
      <w:pPr>
        <w:ind w:left="5769" w:hanging="360"/>
      </w:pPr>
      <w:rPr>
        <w:rFonts w:ascii="Wingdings" w:hAnsi="Wingdings" w:hint="default"/>
      </w:rPr>
    </w:lvl>
  </w:abstractNum>
  <w:abstractNum w:abstractNumId="56" w15:restartNumberingAfterBreak="0">
    <w:nsid w:val="3E7C5C17"/>
    <w:multiLevelType w:val="hybridMultilevel"/>
    <w:tmpl w:val="F6107F72"/>
    <w:lvl w:ilvl="0" w:tplc="5DA27B22">
      <w:start w:val="1"/>
      <w:numFmt w:val="decimal"/>
      <w:lvlText w:val="%1."/>
      <w:lvlJc w:val="left"/>
      <w:pPr>
        <w:tabs>
          <w:tab w:val="num" w:pos="360"/>
        </w:tabs>
        <w:ind w:left="360" w:hanging="360"/>
      </w:pPr>
      <w:rPr>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2"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064DDF"/>
    <w:multiLevelType w:val="multilevel"/>
    <w:tmpl w:val="60DAE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CC74138"/>
    <w:multiLevelType w:val="hybridMultilevel"/>
    <w:tmpl w:val="93BC4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51991650"/>
    <w:multiLevelType w:val="hybridMultilevel"/>
    <w:tmpl w:val="12B2A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4"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5"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9"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15:restartNumberingAfterBreak="0">
    <w:nsid w:val="61DD1631"/>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5" w15:restartNumberingAfterBreak="0">
    <w:nsid w:val="71A87F52"/>
    <w:multiLevelType w:val="hybridMultilevel"/>
    <w:tmpl w:val="D35CEDC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6"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783DC7"/>
    <w:multiLevelType w:val="hybridMultilevel"/>
    <w:tmpl w:val="FE3CC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810DE9"/>
    <w:multiLevelType w:val="multilevel"/>
    <w:tmpl w:val="FBD82950"/>
    <w:lvl w:ilvl="0">
      <w:start w:val="1"/>
      <w:numFmt w:val="decimal"/>
      <w:lvlText w:val="%1."/>
      <w:lvlJc w:val="left"/>
      <w:pPr>
        <w:ind w:left="360" w:hanging="360"/>
      </w:pPr>
      <w:rPr>
        <w:rFonts w:ascii="Arial" w:hAnsi="Arial" w:cs="Arial" w:hint="default"/>
        <w:b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2" w15:restartNumberingAfterBreak="0">
    <w:nsid w:val="78D54F8F"/>
    <w:multiLevelType w:val="multilevel"/>
    <w:tmpl w:val="E33E862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7C5F1574"/>
    <w:multiLevelType w:val="hybridMultilevel"/>
    <w:tmpl w:val="348C2A1A"/>
    <w:lvl w:ilvl="0" w:tplc="CDBE7D80">
      <w:start w:val="1"/>
      <w:numFmt w:val="upperRoman"/>
      <w:pStyle w:val="tekst-pity"/>
      <w:lvlText w:val="Rozdział %1."/>
      <w:lvlJc w:val="left"/>
      <w:pPr>
        <w:ind w:left="644"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91"/>
  </w:num>
  <w:num w:numId="3">
    <w:abstractNumId w:val="95"/>
  </w:num>
  <w:num w:numId="4">
    <w:abstractNumId w:val="34"/>
  </w:num>
  <w:num w:numId="5">
    <w:abstractNumId w:val="50"/>
  </w:num>
  <w:num w:numId="6">
    <w:abstractNumId w:val="53"/>
  </w:num>
  <w:num w:numId="7">
    <w:abstractNumId w:val="48"/>
  </w:num>
  <w:num w:numId="8">
    <w:abstractNumId w:val="24"/>
  </w:num>
  <w:num w:numId="9">
    <w:abstractNumId w:val="77"/>
  </w:num>
  <w:num w:numId="10">
    <w:abstractNumId w:val="62"/>
  </w:num>
  <w:num w:numId="11">
    <w:abstractNumId w:val="52"/>
  </w:num>
  <w:num w:numId="12">
    <w:abstractNumId w:val="71"/>
  </w:num>
  <w:num w:numId="13">
    <w:abstractNumId w:val="75"/>
  </w:num>
  <w:num w:numId="14">
    <w:abstractNumId w:val="14"/>
  </w:num>
  <w:num w:numId="15">
    <w:abstractNumId w:val="25"/>
  </w:num>
  <w:num w:numId="16">
    <w:abstractNumId w:val="74"/>
  </w:num>
  <w:num w:numId="17">
    <w:abstractNumId w:val="27"/>
  </w:num>
  <w:num w:numId="18">
    <w:abstractNumId w:val="19"/>
  </w:num>
  <w:num w:numId="19">
    <w:abstractNumId w:val="87"/>
  </w:num>
  <w:num w:numId="20">
    <w:abstractNumId w:val="43"/>
  </w:num>
  <w:num w:numId="21">
    <w:abstractNumId w:val="37"/>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59"/>
  </w:num>
  <w:num w:numId="25">
    <w:abstractNumId w:val="79"/>
  </w:num>
  <w:num w:numId="26">
    <w:abstractNumId w:val="96"/>
  </w:num>
  <w:num w:numId="27">
    <w:abstractNumId w:val="32"/>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num>
  <w:num w:numId="31">
    <w:abstractNumId w:val="0"/>
  </w:num>
  <w:num w:numId="32">
    <w:abstractNumId w:val="47"/>
  </w:num>
  <w:num w:numId="33">
    <w:abstractNumId w:val="23"/>
  </w:num>
  <w:num w:numId="34">
    <w:abstractNumId w:val="31"/>
  </w:num>
  <w:num w:numId="35">
    <w:abstractNumId w:val="36"/>
  </w:num>
  <w:num w:numId="36">
    <w:abstractNumId w:val="72"/>
  </w:num>
  <w:num w:numId="37">
    <w:abstractNumId w:val="26"/>
  </w:num>
  <w:num w:numId="38">
    <w:abstractNumId w:val="69"/>
  </w:num>
  <w:num w:numId="39">
    <w:abstractNumId w:val="67"/>
  </w:num>
  <w:num w:numId="40">
    <w:abstractNumId w:val="83"/>
  </w:num>
  <w:num w:numId="41">
    <w:abstractNumId w:val="73"/>
  </w:num>
  <w:num w:numId="42">
    <w:abstractNumId w:val="82"/>
  </w:num>
  <w:num w:numId="43">
    <w:abstractNumId w:val="64"/>
  </w:num>
  <w:num w:numId="44">
    <w:abstractNumId w:val="29"/>
  </w:num>
  <w:num w:numId="45">
    <w:abstractNumId w:val="18"/>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8"/>
    <w:lvlOverride w:ilvl="0">
      <w:startOverride w:val="1"/>
    </w:lvlOverride>
  </w:num>
  <w:num w:numId="48">
    <w:abstractNumId w:val="60"/>
    <w:lvlOverride w:ilvl="0">
      <w:startOverride w:val="1"/>
    </w:lvlOverride>
  </w:num>
  <w:num w:numId="49">
    <w:abstractNumId w:val="12"/>
  </w:num>
  <w:num w:numId="50">
    <w:abstractNumId w:val="95"/>
    <w:lvlOverride w:ilvl="0">
      <w:startOverride w:val="1"/>
    </w:lvlOverride>
  </w:num>
  <w:num w:numId="51">
    <w:abstractNumId w:val="88"/>
  </w:num>
  <w:num w:numId="52">
    <w:abstractNumId w:val="49"/>
  </w:num>
  <w:num w:numId="53">
    <w:abstractNumId w:val="86"/>
  </w:num>
  <w:num w:numId="54">
    <w:abstractNumId w:val="16"/>
  </w:num>
  <w:num w:numId="55">
    <w:abstractNumId w:val="41"/>
  </w:num>
  <w:num w:numId="56">
    <w:abstractNumId w:val="51"/>
  </w:num>
  <w:num w:numId="57">
    <w:abstractNumId w:val="84"/>
  </w:num>
  <w:num w:numId="58">
    <w:abstractNumId w:val="46"/>
  </w:num>
  <w:num w:numId="59">
    <w:abstractNumId w:val="42"/>
  </w:num>
  <w:num w:numId="60">
    <w:abstractNumId w:val="93"/>
  </w:num>
  <w:num w:numId="61">
    <w:abstractNumId w:val="90"/>
  </w:num>
  <w:num w:numId="62">
    <w:abstractNumId w:val="68"/>
  </w:num>
  <w:num w:numId="63">
    <w:abstractNumId w:val="38"/>
  </w:num>
  <w:num w:numId="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num>
  <w:num w:numId="70">
    <w:abstractNumId w:val="15"/>
  </w:num>
  <w:num w:numId="71">
    <w:abstractNumId w:val="61"/>
  </w:num>
  <w:num w:numId="72">
    <w:abstractNumId w:val="30"/>
  </w:num>
  <w:num w:numId="73">
    <w:abstractNumId w:val="13"/>
  </w:num>
  <w:num w:numId="74">
    <w:abstractNumId w:val="56"/>
  </w:num>
  <w:num w:numId="75">
    <w:abstractNumId w:val="20"/>
  </w:num>
  <w:num w:numId="76">
    <w:abstractNumId w:val="63"/>
  </w:num>
  <w:num w:numId="77">
    <w:abstractNumId w:val="22"/>
  </w:num>
  <w:num w:numId="78">
    <w:abstractNumId w:val="65"/>
  </w:num>
  <w:num w:numId="79">
    <w:abstractNumId w:val="55"/>
  </w:num>
  <w:num w:numId="80">
    <w:abstractNumId w:val="70"/>
  </w:num>
  <w:num w:numId="81">
    <w:abstractNumId w:val="92"/>
  </w:num>
  <w:num w:numId="82">
    <w:abstractNumId w:val="39"/>
  </w:num>
  <w:num w:numId="83">
    <w:abstractNumId w:val="89"/>
  </w:num>
  <w:num w:numId="8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5"/>
  </w:num>
  <w:num w:numId="86">
    <w:abstractNumId w:val="54"/>
  </w:num>
  <w:num w:numId="87">
    <w:abstractNumId w:val="4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3FA"/>
    <w:rsid w:val="0000184B"/>
    <w:rsid w:val="00001F13"/>
    <w:rsid w:val="00001F9B"/>
    <w:rsid w:val="000031AE"/>
    <w:rsid w:val="00003475"/>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2D80"/>
    <w:rsid w:val="0001367C"/>
    <w:rsid w:val="00013FC4"/>
    <w:rsid w:val="00014F39"/>
    <w:rsid w:val="00014F97"/>
    <w:rsid w:val="000150CC"/>
    <w:rsid w:val="000151A9"/>
    <w:rsid w:val="000151DF"/>
    <w:rsid w:val="000154C8"/>
    <w:rsid w:val="00015846"/>
    <w:rsid w:val="00015A29"/>
    <w:rsid w:val="00016637"/>
    <w:rsid w:val="000167A8"/>
    <w:rsid w:val="00016B75"/>
    <w:rsid w:val="00020A33"/>
    <w:rsid w:val="00020DFF"/>
    <w:rsid w:val="0002188F"/>
    <w:rsid w:val="00021BB1"/>
    <w:rsid w:val="00021BCA"/>
    <w:rsid w:val="00021EC6"/>
    <w:rsid w:val="000222E0"/>
    <w:rsid w:val="00022372"/>
    <w:rsid w:val="00022414"/>
    <w:rsid w:val="00023048"/>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102"/>
    <w:rsid w:val="00042798"/>
    <w:rsid w:val="00042BA5"/>
    <w:rsid w:val="00044395"/>
    <w:rsid w:val="000446B4"/>
    <w:rsid w:val="00045128"/>
    <w:rsid w:val="00045C6E"/>
    <w:rsid w:val="000460A5"/>
    <w:rsid w:val="000464A6"/>
    <w:rsid w:val="00046C9D"/>
    <w:rsid w:val="00046F0F"/>
    <w:rsid w:val="00046F60"/>
    <w:rsid w:val="000475B6"/>
    <w:rsid w:val="000508AF"/>
    <w:rsid w:val="000516EA"/>
    <w:rsid w:val="00051925"/>
    <w:rsid w:val="00051ADE"/>
    <w:rsid w:val="0005215A"/>
    <w:rsid w:val="00052CB4"/>
    <w:rsid w:val="000535E7"/>
    <w:rsid w:val="00053693"/>
    <w:rsid w:val="00053764"/>
    <w:rsid w:val="000537E6"/>
    <w:rsid w:val="00053D39"/>
    <w:rsid w:val="00054D26"/>
    <w:rsid w:val="00055B18"/>
    <w:rsid w:val="00055DAD"/>
    <w:rsid w:val="00055E2D"/>
    <w:rsid w:val="00056967"/>
    <w:rsid w:val="00056BF3"/>
    <w:rsid w:val="00057940"/>
    <w:rsid w:val="00057A6B"/>
    <w:rsid w:val="00060517"/>
    <w:rsid w:val="000609F7"/>
    <w:rsid w:val="000610A9"/>
    <w:rsid w:val="00061BBB"/>
    <w:rsid w:val="00062393"/>
    <w:rsid w:val="00062DD3"/>
    <w:rsid w:val="00063C22"/>
    <w:rsid w:val="00064005"/>
    <w:rsid w:val="0006455F"/>
    <w:rsid w:val="0006467D"/>
    <w:rsid w:val="00064AA9"/>
    <w:rsid w:val="00065148"/>
    <w:rsid w:val="0006517C"/>
    <w:rsid w:val="000654F5"/>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60F"/>
    <w:rsid w:val="00072AE0"/>
    <w:rsid w:val="00072BBC"/>
    <w:rsid w:val="00072FCE"/>
    <w:rsid w:val="000730E3"/>
    <w:rsid w:val="0007314B"/>
    <w:rsid w:val="0007373E"/>
    <w:rsid w:val="00075281"/>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58F"/>
    <w:rsid w:val="00080FAB"/>
    <w:rsid w:val="00081762"/>
    <w:rsid w:val="00081F9D"/>
    <w:rsid w:val="00082E25"/>
    <w:rsid w:val="00082E8B"/>
    <w:rsid w:val="000834F4"/>
    <w:rsid w:val="00083934"/>
    <w:rsid w:val="00083C8A"/>
    <w:rsid w:val="00083ECF"/>
    <w:rsid w:val="00084320"/>
    <w:rsid w:val="000847FA"/>
    <w:rsid w:val="00084A7B"/>
    <w:rsid w:val="00084F79"/>
    <w:rsid w:val="0008592A"/>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79"/>
    <w:rsid w:val="000A0B94"/>
    <w:rsid w:val="000A102C"/>
    <w:rsid w:val="000A12FE"/>
    <w:rsid w:val="000A1C82"/>
    <w:rsid w:val="000A1E47"/>
    <w:rsid w:val="000A338A"/>
    <w:rsid w:val="000A3890"/>
    <w:rsid w:val="000A3964"/>
    <w:rsid w:val="000A398C"/>
    <w:rsid w:val="000A3D7D"/>
    <w:rsid w:val="000A46E0"/>
    <w:rsid w:val="000A4843"/>
    <w:rsid w:val="000A4F4A"/>
    <w:rsid w:val="000A55A4"/>
    <w:rsid w:val="000A5720"/>
    <w:rsid w:val="000A6221"/>
    <w:rsid w:val="000A667B"/>
    <w:rsid w:val="000A6871"/>
    <w:rsid w:val="000A6C4C"/>
    <w:rsid w:val="000A7722"/>
    <w:rsid w:val="000A7CA0"/>
    <w:rsid w:val="000B00B0"/>
    <w:rsid w:val="000B08D7"/>
    <w:rsid w:val="000B0CB9"/>
    <w:rsid w:val="000B160F"/>
    <w:rsid w:val="000B1963"/>
    <w:rsid w:val="000B1A28"/>
    <w:rsid w:val="000B1A94"/>
    <w:rsid w:val="000B1C71"/>
    <w:rsid w:val="000B2518"/>
    <w:rsid w:val="000B25C6"/>
    <w:rsid w:val="000B306B"/>
    <w:rsid w:val="000B30AD"/>
    <w:rsid w:val="000B30C6"/>
    <w:rsid w:val="000B392D"/>
    <w:rsid w:val="000B527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B6C"/>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2DF3"/>
    <w:rsid w:val="000D3393"/>
    <w:rsid w:val="000D34BB"/>
    <w:rsid w:val="000D3BE6"/>
    <w:rsid w:val="000D4BA5"/>
    <w:rsid w:val="000D52D4"/>
    <w:rsid w:val="000D55DB"/>
    <w:rsid w:val="000D57A2"/>
    <w:rsid w:val="000D5DE0"/>
    <w:rsid w:val="000D6ABD"/>
    <w:rsid w:val="000D7ABB"/>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A99"/>
    <w:rsid w:val="000F3BDB"/>
    <w:rsid w:val="000F4035"/>
    <w:rsid w:val="000F44F4"/>
    <w:rsid w:val="000F5270"/>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86F"/>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72E"/>
    <w:rsid w:val="00121981"/>
    <w:rsid w:val="00121CF5"/>
    <w:rsid w:val="001223F5"/>
    <w:rsid w:val="00122929"/>
    <w:rsid w:val="00122B7C"/>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00A"/>
    <w:rsid w:val="00132936"/>
    <w:rsid w:val="00132C7C"/>
    <w:rsid w:val="00133AF9"/>
    <w:rsid w:val="00133B61"/>
    <w:rsid w:val="00133BE5"/>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A94"/>
    <w:rsid w:val="00154E1A"/>
    <w:rsid w:val="00154F37"/>
    <w:rsid w:val="00155B44"/>
    <w:rsid w:val="00156830"/>
    <w:rsid w:val="00157ACE"/>
    <w:rsid w:val="001600DA"/>
    <w:rsid w:val="00160F54"/>
    <w:rsid w:val="00161064"/>
    <w:rsid w:val="001611F6"/>
    <w:rsid w:val="00162770"/>
    <w:rsid w:val="00163B48"/>
    <w:rsid w:val="0016418F"/>
    <w:rsid w:val="00164ED1"/>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CFD"/>
    <w:rsid w:val="00177D2D"/>
    <w:rsid w:val="00177EF7"/>
    <w:rsid w:val="001800C3"/>
    <w:rsid w:val="00180713"/>
    <w:rsid w:val="00180BE4"/>
    <w:rsid w:val="00181697"/>
    <w:rsid w:val="001818EF"/>
    <w:rsid w:val="00182001"/>
    <w:rsid w:val="00182A69"/>
    <w:rsid w:val="00183CB4"/>
    <w:rsid w:val="0018536A"/>
    <w:rsid w:val="00185C50"/>
    <w:rsid w:val="00185E15"/>
    <w:rsid w:val="001868A5"/>
    <w:rsid w:val="00187369"/>
    <w:rsid w:val="00187506"/>
    <w:rsid w:val="001875B9"/>
    <w:rsid w:val="001907D1"/>
    <w:rsid w:val="00190920"/>
    <w:rsid w:val="0019110F"/>
    <w:rsid w:val="00191136"/>
    <w:rsid w:val="001933BE"/>
    <w:rsid w:val="00194874"/>
    <w:rsid w:val="0019537E"/>
    <w:rsid w:val="00195E55"/>
    <w:rsid w:val="00195E94"/>
    <w:rsid w:val="001A0333"/>
    <w:rsid w:val="001A0CB4"/>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2A8"/>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18AD"/>
    <w:rsid w:val="001C207D"/>
    <w:rsid w:val="001C2345"/>
    <w:rsid w:val="001C256F"/>
    <w:rsid w:val="001C2BFE"/>
    <w:rsid w:val="001C3F5B"/>
    <w:rsid w:val="001C4076"/>
    <w:rsid w:val="001C49D7"/>
    <w:rsid w:val="001C4C1B"/>
    <w:rsid w:val="001C5367"/>
    <w:rsid w:val="001C542B"/>
    <w:rsid w:val="001C595D"/>
    <w:rsid w:val="001C6084"/>
    <w:rsid w:val="001C650B"/>
    <w:rsid w:val="001C65C9"/>
    <w:rsid w:val="001C6893"/>
    <w:rsid w:val="001C6985"/>
    <w:rsid w:val="001C6E63"/>
    <w:rsid w:val="001C6EC8"/>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5A4"/>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5E7"/>
    <w:rsid w:val="001E5D6A"/>
    <w:rsid w:val="001E5DFD"/>
    <w:rsid w:val="001E600A"/>
    <w:rsid w:val="001E6B99"/>
    <w:rsid w:val="001E6EDC"/>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3D17"/>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870"/>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27BB7"/>
    <w:rsid w:val="002301E9"/>
    <w:rsid w:val="0023114C"/>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6CFA"/>
    <w:rsid w:val="002370F5"/>
    <w:rsid w:val="00237D4A"/>
    <w:rsid w:val="00240767"/>
    <w:rsid w:val="0024081D"/>
    <w:rsid w:val="00240A3F"/>
    <w:rsid w:val="00240C1D"/>
    <w:rsid w:val="0024115E"/>
    <w:rsid w:val="00241914"/>
    <w:rsid w:val="0024280C"/>
    <w:rsid w:val="002433FA"/>
    <w:rsid w:val="00243733"/>
    <w:rsid w:val="00243A38"/>
    <w:rsid w:val="00244209"/>
    <w:rsid w:val="00244523"/>
    <w:rsid w:val="0024486D"/>
    <w:rsid w:val="00245088"/>
    <w:rsid w:val="00245F5D"/>
    <w:rsid w:val="00246694"/>
    <w:rsid w:val="002473F0"/>
    <w:rsid w:val="00247AFE"/>
    <w:rsid w:val="00250CF1"/>
    <w:rsid w:val="00251043"/>
    <w:rsid w:val="002511FF"/>
    <w:rsid w:val="00251ED6"/>
    <w:rsid w:val="002520B7"/>
    <w:rsid w:val="00252850"/>
    <w:rsid w:val="00253506"/>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C90"/>
    <w:rsid w:val="00282E51"/>
    <w:rsid w:val="00282F67"/>
    <w:rsid w:val="0028313E"/>
    <w:rsid w:val="00283140"/>
    <w:rsid w:val="00283291"/>
    <w:rsid w:val="00283912"/>
    <w:rsid w:val="00283BD3"/>
    <w:rsid w:val="00283D83"/>
    <w:rsid w:val="00284241"/>
    <w:rsid w:val="002842A3"/>
    <w:rsid w:val="00284B2D"/>
    <w:rsid w:val="00285C51"/>
    <w:rsid w:val="00285DE5"/>
    <w:rsid w:val="0028611F"/>
    <w:rsid w:val="00286462"/>
    <w:rsid w:val="002869FC"/>
    <w:rsid w:val="002871BB"/>
    <w:rsid w:val="0028756B"/>
    <w:rsid w:val="00290BC5"/>
    <w:rsid w:val="00290F50"/>
    <w:rsid w:val="00291094"/>
    <w:rsid w:val="00291834"/>
    <w:rsid w:val="00291952"/>
    <w:rsid w:val="00292709"/>
    <w:rsid w:val="00292DB1"/>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3FED"/>
    <w:rsid w:val="002A4164"/>
    <w:rsid w:val="002A4798"/>
    <w:rsid w:val="002A4E50"/>
    <w:rsid w:val="002A5329"/>
    <w:rsid w:val="002A5DD0"/>
    <w:rsid w:val="002A6485"/>
    <w:rsid w:val="002A6DEB"/>
    <w:rsid w:val="002A7203"/>
    <w:rsid w:val="002A7754"/>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367"/>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5C43"/>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254"/>
    <w:rsid w:val="002D5433"/>
    <w:rsid w:val="002D55E1"/>
    <w:rsid w:val="002D59A7"/>
    <w:rsid w:val="002D63A5"/>
    <w:rsid w:val="002D6BED"/>
    <w:rsid w:val="002D75FC"/>
    <w:rsid w:val="002E019E"/>
    <w:rsid w:val="002E09F5"/>
    <w:rsid w:val="002E0A7A"/>
    <w:rsid w:val="002E0B97"/>
    <w:rsid w:val="002E0FB1"/>
    <w:rsid w:val="002E10C5"/>
    <w:rsid w:val="002E1C2F"/>
    <w:rsid w:val="002E1F29"/>
    <w:rsid w:val="002E2714"/>
    <w:rsid w:val="002E28E7"/>
    <w:rsid w:val="002E2EEB"/>
    <w:rsid w:val="002E397C"/>
    <w:rsid w:val="002E39B4"/>
    <w:rsid w:val="002E427A"/>
    <w:rsid w:val="002E48C8"/>
    <w:rsid w:val="002E4B27"/>
    <w:rsid w:val="002E643E"/>
    <w:rsid w:val="002E6A4F"/>
    <w:rsid w:val="002E7263"/>
    <w:rsid w:val="002E78F8"/>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49B"/>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4F9"/>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0F"/>
    <w:rsid w:val="00331150"/>
    <w:rsid w:val="00331254"/>
    <w:rsid w:val="00332094"/>
    <w:rsid w:val="00332353"/>
    <w:rsid w:val="003328C5"/>
    <w:rsid w:val="00332976"/>
    <w:rsid w:val="00332F98"/>
    <w:rsid w:val="00332FA2"/>
    <w:rsid w:val="003333AF"/>
    <w:rsid w:val="0033435D"/>
    <w:rsid w:val="00334DEA"/>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27E"/>
    <w:rsid w:val="003448E5"/>
    <w:rsid w:val="00344C52"/>
    <w:rsid w:val="00345228"/>
    <w:rsid w:val="003462B8"/>
    <w:rsid w:val="00346643"/>
    <w:rsid w:val="0034672D"/>
    <w:rsid w:val="003467FC"/>
    <w:rsid w:val="00346E12"/>
    <w:rsid w:val="00347D55"/>
    <w:rsid w:val="00347E08"/>
    <w:rsid w:val="003507E1"/>
    <w:rsid w:val="00350DD2"/>
    <w:rsid w:val="00351247"/>
    <w:rsid w:val="00351CEB"/>
    <w:rsid w:val="00351F27"/>
    <w:rsid w:val="00351F74"/>
    <w:rsid w:val="0035269C"/>
    <w:rsid w:val="00353678"/>
    <w:rsid w:val="003536B3"/>
    <w:rsid w:val="00353A7C"/>
    <w:rsid w:val="00353E10"/>
    <w:rsid w:val="00353FF5"/>
    <w:rsid w:val="00354D89"/>
    <w:rsid w:val="0035555E"/>
    <w:rsid w:val="00356079"/>
    <w:rsid w:val="00356A5B"/>
    <w:rsid w:val="00356D87"/>
    <w:rsid w:val="00357079"/>
    <w:rsid w:val="00357559"/>
    <w:rsid w:val="00357BE9"/>
    <w:rsid w:val="00357CCB"/>
    <w:rsid w:val="0036021A"/>
    <w:rsid w:val="00360283"/>
    <w:rsid w:val="00360EBF"/>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414"/>
    <w:rsid w:val="00371887"/>
    <w:rsid w:val="00371D47"/>
    <w:rsid w:val="00371F23"/>
    <w:rsid w:val="003725EC"/>
    <w:rsid w:val="00372681"/>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372"/>
    <w:rsid w:val="00385781"/>
    <w:rsid w:val="00385789"/>
    <w:rsid w:val="003868E9"/>
    <w:rsid w:val="00386F24"/>
    <w:rsid w:val="00387031"/>
    <w:rsid w:val="003907CD"/>
    <w:rsid w:val="00390DD7"/>
    <w:rsid w:val="0039134B"/>
    <w:rsid w:val="00391E17"/>
    <w:rsid w:val="0039211A"/>
    <w:rsid w:val="003925BE"/>
    <w:rsid w:val="0039282E"/>
    <w:rsid w:val="00392CD6"/>
    <w:rsid w:val="00392DB1"/>
    <w:rsid w:val="00392EA2"/>
    <w:rsid w:val="00393AAD"/>
    <w:rsid w:val="00393ACF"/>
    <w:rsid w:val="00394264"/>
    <w:rsid w:val="00395542"/>
    <w:rsid w:val="00395B5A"/>
    <w:rsid w:val="00396231"/>
    <w:rsid w:val="003964BD"/>
    <w:rsid w:val="00396F76"/>
    <w:rsid w:val="00397378"/>
    <w:rsid w:val="00397C4E"/>
    <w:rsid w:val="00397C4F"/>
    <w:rsid w:val="00397D69"/>
    <w:rsid w:val="003A0E95"/>
    <w:rsid w:val="003A13E4"/>
    <w:rsid w:val="003A1B1F"/>
    <w:rsid w:val="003A2FC8"/>
    <w:rsid w:val="003A326D"/>
    <w:rsid w:val="003A329A"/>
    <w:rsid w:val="003A3818"/>
    <w:rsid w:val="003A3865"/>
    <w:rsid w:val="003A3903"/>
    <w:rsid w:val="003A3A26"/>
    <w:rsid w:val="003A46A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09"/>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19C"/>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48A3"/>
    <w:rsid w:val="003F5031"/>
    <w:rsid w:val="003F5155"/>
    <w:rsid w:val="003F51ED"/>
    <w:rsid w:val="003F5609"/>
    <w:rsid w:val="003F5D8E"/>
    <w:rsid w:val="003F5F1B"/>
    <w:rsid w:val="003F64A5"/>
    <w:rsid w:val="003F6747"/>
    <w:rsid w:val="003F67A4"/>
    <w:rsid w:val="003F6D84"/>
    <w:rsid w:val="003F6FBA"/>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EC1"/>
    <w:rsid w:val="00412F77"/>
    <w:rsid w:val="00415676"/>
    <w:rsid w:val="00415CFB"/>
    <w:rsid w:val="00416EC2"/>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666D"/>
    <w:rsid w:val="00436759"/>
    <w:rsid w:val="0043731E"/>
    <w:rsid w:val="0043736B"/>
    <w:rsid w:val="00437489"/>
    <w:rsid w:val="004377CA"/>
    <w:rsid w:val="004400AC"/>
    <w:rsid w:val="00440D95"/>
    <w:rsid w:val="00441C03"/>
    <w:rsid w:val="00441C4B"/>
    <w:rsid w:val="00441EA4"/>
    <w:rsid w:val="0044224C"/>
    <w:rsid w:val="00442EC7"/>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57F5"/>
    <w:rsid w:val="00456148"/>
    <w:rsid w:val="00456DC3"/>
    <w:rsid w:val="00456FBF"/>
    <w:rsid w:val="0045706E"/>
    <w:rsid w:val="0045733E"/>
    <w:rsid w:val="004573B3"/>
    <w:rsid w:val="004579AE"/>
    <w:rsid w:val="00457B2C"/>
    <w:rsid w:val="00457D88"/>
    <w:rsid w:val="004600DC"/>
    <w:rsid w:val="0046025B"/>
    <w:rsid w:val="00460F0D"/>
    <w:rsid w:val="00461461"/>
    <w:rsid w:val="00462058"/>
    <w:rsid w:val="00462350"/>
    <w:rsid w:val="00462429"/>
    <w:rsid w:val="00462A35"/>
    <w:rsid w:val="00462E71"/>
    <w:rsid w:val="004632D8"/>
    <w:rsid w:val="00463311"/>
    <w:rsid w:val="00463797"/>
    <w:rsid w:val="00463A49"/>
    <w:rsid w:val="004645F1"/>
    <w:rsid w:val="00464F75"/>
    <w:rsid w:val="00465345"/>
    <w:rsid w:val="00465375"/>
    <w:rsid w:val="004657FA"/>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377"/>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7DF"/>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59E2"/>
    <w:rsid w:val="004B5B2C"/>
    <w:rsid w:val="004B79DB"/>
    <w:rsid w:val="004B7C25"/>
    <w:rsid w:val="004C0187"/>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14E"/>
    <w:rsid w:val="004C640C"/>
    <w:rsid w:val="004C64D4"/>
    <w:rsid w:val="004C659D"/>
    <w:rsid w:val="004C7447"/>
    <w:rsid w:val="004C7669"/>
    <w:rsid w:val="004C77BD"/>
    <w:rsid w:val="004C79EF"/>
    <w:rsid w:val="004C7D8F"/>
    <w:rsid w:val="004D0217"/>
    <w:rsid w:val="004D0C8E"/>
    <w:rsid w:val="004D147A"/>
    <w:rsid w:val="004D1C92"/>
    <w:rsid w:val="004D2359"/>
    <w:rsid w:val="004D3389"/>
    <w:rsid w:val="004D3DD0"/>
    <w:rsid w:val="004D3E1E"/>
    <w:rsid w:val="004D4ACF"/>
    <w:rsid w:val="004D4F10"/>
    <w:rsid w:val="004D5401"/>
    <w:rsid w:val="004D5523"/>
    <w:rsid w:val="004D558D"/>
    <w:rsid w:val="004D6148"/>
    <w:rsid w:val="004D6152"/>
    <w:rsid w:val="004D6583"/>
    <w:rsid w:val="004D6896"/>
    <w:rsid w:val="004D68C8"/>
    <w:rsid w:val="004D6D15"/>
    <w:rsid w:val="004D783B"/>
    <w:rsid w:val="004D7B11"/>
    <w:rsid w:val="004E02C2"/>
    <w:rsid w:val="004E06BE"/>
    <w:rsid w:val="004E0D82"/>
    <w:rsid w:val="004E1376"/>
    <w:rsid w:val="004E1881"/>
    <w:rsid w:val="004E1A20"/>
    <w:rsid w:val="004E2017"/>
    <w:rsid w:val="004E27C7"/>
    <w:rsid w:val="004E28C2"/>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0A8"/>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500"/>
    <w:rsid w:val="005116A9"/>
    <w:rsid w:val="00511B94"/>
    <w:rsid w:val="005120CC"/>
    <w:rsid w:val="00512258"/>
    <w:rsid w:val="00512BFA"/>
    <w:rsid w:val="00512C46"/>
    <w:rsid w:val="0051322F"/>
    <w:rsid w:val="005132B8"/>
    <w:rsid w:val="00513499"/>
    <w:rsid w:val="00513B82"/>
    <w:rsid w:val="005142E8"/>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4D96"/>
    <w:rsid w:val="00525AA8"/>
    <w:rsid w:val="00525CA7"/>
    <w:rsid w:val="00525CE2"/>
    <w:rsid w:val="00526BB4"/>
    <w:rsid w:val="00526C26"/>
    <w:rsid w:val="00526D61"/>
    <w:rsid w:val="00527786"/>
    <w:rsid w:val="00527908"/>
    <w:rsid w:val="00527D30"/>
    <w:rsid w:val="00530322"/>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016"/>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1E"/>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3DF"/>
    <w:rsid w:val="005775C5"/>
    <w:rsid w:val="00577D47"/>
    <w:rsid w:val="00580799"/>
    <w:rsid w:val="00580944"/>
    <w:rsid w:val="00580A47"/>
    <w:rsid w:val="00581DF5"/>
    <w:rsid w:val="00582BF1"/>
    <w:rsid w:val="00583568"/>
    <w:rsid w:val="0058360B"/>
    <w:rsid w:val="0058361E"/>
    <w:rsid w:val="005842C5"/>
    <w:rsid w:val="00584DEA"/>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0EFE"/>
    <w:rsid w:val="00591CF6"/>
    <w:rsid w:val="00592054"/>
    <w:rsid w:val="0059249C"/>
    <w:rsid w:val="0059272B"/>
    <w:rsid w:val="00592FF0"/>
    <w:rsid w:val="005949F8"/>
    <w:rsid w:val="00594F69"/>
    <w:rsid w:val="00595344"/>
    <w:rsid w:val="00595668"/>
    <w:rsid w:val="00595921"/>
    <w:rsid w:val="00595DFC"/>
    <w:rsid w:val="00596258"/>
    <w:rsid w:val="00597467"/>
    <w:rsid w:val="00597AFF"/>
    <w:rsid w:val="00597F7C"/>
    <w:rsid w:val="005A00E8"/>
    <w:rsid w:val="005A06C6"/>
    <w:rsid w:val="005A0A40"/>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1CD9"/>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31D"/>
    <w:rsid w:val="005C0AE9"/>
    <w:rsid w:val="005C0D74"/>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1A"/>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3E87"/>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3D27"/>
    <w:rsid w:val="005E4387"/>
    <w:rsid w:val="005E4584"/>
    <w:rsid w:val="005E499D"/>
    <w:rsid w:val="005E4BEE"/>
    <w:rsid w:val="005E4C7E"/>
    <w:rsid w:val="005E4C9D"/>
    <w:rsid w:val="005E5304"/>
    <w:rsid w:val="005E539E"/>
    <w:rsid w:val="005E64F2"/>
    <w:rsid w:val="005E78EB"/>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6C9"/>
    <w:rsid w:val="00601759"/>
    <w:rsid w:val="00601827"/>
    <w:rsid w:val="00601C76"/>
    <w:rsid w:val="00601EF1"/>
    <w:rsid w:val="00601F9C"/>
    <w:rsid w:val="006025C4"/>
    <w:rsid w:val="006030CD"/>
    <w:rsid w:val="006030D0"/>
    <w:rsid w:val="00603C98"/>
    <w:rsid w:val="0060403E"/>
    <w:rsid w:val="00604802"/>
    <w:rsid w:val="00605977"/>
    <w:rsid w:val="00605F0E"/>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74C0"/>
    <w:rsid w:val="00617B11"/>
    <w:rsid w:val="00617F18"/>
    <w:rsid w:val="006204C8"/>
    <w:rsid w:val="00620B58"/>
    <w:rsid w:val="00621F5F"/>
    <w:rsid w:val="0062247E"/>
    <w:rsid w:val="00622CE8"/>
    <w:rsid w:val="00622E16"/>
    <w:rsid w:val="00624B9F"/>
    <w:rsid w:val="00624D1C"/>
    <w:rsid w:val="00625389"/>
    <w:rsid w:val="00625505"/>
    <w:rsid w:val="006255C4"/>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22"/>
    <w:rsid w:val="00652196"/>
    <w:rsid w:val="006529BB"/>
    <w:rsid w:val="00652ADD"/>
    <w:rsid w:val="00652BBC"/>
    <w:rsid w:val="00653FDD"/>
    <w:rsid w:val="006548BE"/>
    <w:rsid w:val="00654D72"/>
    <w:rsid w:val="00654FD1"/>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4D3"/>
    <w:rsid w:val="00664F0E"/>
    <w:rsid w:val="00664F4A"/>
    <w:rsid w:val="00665431"/>
    <w:rsid w:val="006654CA"/>
    <w:rsid w:val="0066556C"/>
    <w:rsid w:val="00665B75"/>
    <w:rsid w:val="00665D95"/>
    <w:rsid w:val="00665FE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2B1"/>
    <w:rsid w:val="006756D8"/>
    <w:rsid w:val="00675D7E"/>
    <w:rsid w:val="00675F34"/>
    <w:rsid w:val="00676604"/>
    <w:rsid w:val="00676683"/>
    <w:rsid w:val="00676A04"/>
    <w:rsid w:val="00676E99"/>
    <w:rsid w:val="0068015A"/>
    <w:rsid w:val="00680457"/>
    <w:rsid w:val="00680496"/>
    <w:rsid w:val="006805EF"/>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2FED"/>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90"/>
    <w:rsid w:val="006A24D8"/>
    <w:rsid w:val="006A2886"/>
    <w:rsid w:val="006A29E8"/>
    <w:rsid w:val="006A2C2B"/>
    <w:rsid w:val="006A36CC"/>
    <w:rsid w:val="006A3E3D"/>
    <w:rsid w:val="006A4861"/>
    <w:rsid w:val="006A5019"/>
    <w:rsid w:val="006A5143"/>
    <w:rsid w:val="006A551C"/>
    <w:rsid w:val="006A5559"/>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8B7"/>
    <w:rsid w:val="006E5D81"/>
    <w:rsid w:val="006E7546"/>
    <w:rsid w:val="006E7907"/>
    <w:rsid w:val="006E7C33"/>
    <w:rsid w:val="006E7FD0"/>
    <w:rsid w:val="006F0A4D"/>
    <w:rsid w:val="006F0F16"/>
    <w:rsid w:val="006F1223"/>
    <w:rsid w:val="006F1C4C"/>
    <w:rsid w:val="006F2020"/>
    <w:rsid w:val="006F208F"/>
    <w:rsid w:val="006F24C1"/>
    <w:rsid w:val="006F2644"/>
    <w:rsid w:val="006F2797"/>
    <w:rsid w:val="006F2BC8"/>
    <w:rsid w:val="006F3779"/>
    <w:rsid w:val="006F3C72"/>
    <w:rsid w:val="006F41C3"/>
    <w:rsid w:val="006F4280"/>
    <w:rsid w:val="006F49F6"/>
    <w:rsid w:val="006F5644"/>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2212"/>
    <w:rsid w:val="0074228D"/>
    <w:rsid w:val="00742EEF"/>
    <w:rsid w:val="0074332C"/>
    <w:rsid w:val="0074353A"/>
    <w:rsid w:val="00743975"/>
    <w:rsid w:val="007442E9"/>
    <w:rsid w:val="007450DD"/>
    <w:rsid w:val="00746F0D"/>
    <w:rsid w:val="0074722F"/>
    <w:rsid w:val="007474CB"/>
    <w:rsid w:val="00747877"/>
    <w:rsid w:val="0075013C"/>
    <w:rsid w:val="007507B9"/>
    <w:rsid w:val="00750BF7"/>
    <w:rsid w:val="00750CAE"/>
    <w:rsid w:val="00750F3D"/>
    <w:rsid w:val="007510E6"/>
    <w:rsid w:val="0075144C"/>
    <w:rsid w:val="007516AE"/>
    <w:rsid w:val="007526F6"/>
    <w:rsid w:val="00752ADA"/>
    <w:rsid w:val="007530DB"/>
    <w:rsid w:val="0075330A"/>
    <w:rsid w:val="007535E9"/>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4C54"/>
    <w:rsid w:val="00765A02"/>
    <w:rsid w:val="00765D02"/>
    <w:rsid w:val="00766A68"/>
    <w:rsid w:val="00766EF8"/>
    <w:rsid w:val="007675FE"/>
    <w:rsid w:val="007677FA"/>
    <w:rsid w:val="00767CF6"/>
    <w:rsid w:val="00767EC8"/>
    <w:rsid w:val="00770E2B"/>
    <w:rsid w:val="00771130"/>
    <w:rsid w:val="007714EE"/>
    <w:rsid w:val="0077168F"/>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6C1"/>
    <w:rsid w:val="00781E9C"/>
    <w:rsid w:val="00782781"/>
    <w:rsid w:val="00782B18"/>
    <w:rsid w:val="00783370"/>
    <w:rsid w:val="00783584"/>
    <w:rsid w:val="00784F25"/>
    <w:rsid w:val="007856E5"/>
    <w:rsid w:val="00785E69"/>
    <w:rsid w:val="007861B2"/>
    <w:rsid w:val="0078656F"/>
    <w:rsid w:val="0078667E"/>
    <w:rsid w:val="00786883"/>
    <w:rsid w:val="00786894"/>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D6B"/>
    <w:rsid w:val="007A2EBF"/>
    <w:rsid w:val="007A2EE1"/>
    <w:rsid w:val="007A409B"/>
    <w:rsid w:val="007A42EB"/>
    <w:rsid w:val="007A43A9"/>
    <w:rsid w:val="007A4927"/>
    <w:rsid w:val="007A5866"/>
    <w:rsid w:val="007A652D"/>
    <w:rsid w:val="007A6795"/>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8F0"/>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00"/>
    <w:rsid w:val="007C51E7"/>
    <w:rsid w:val="007C6210"/>
    <w:rsid w:val="007C6823"/>
    <w:rsid w:val="007C7136"/>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A82"/>
    <w:rsid w:val="007E1B0B"/>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3C9E"/>
    <w:rsid w:val="007F48B0"/>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257"/>
    <w:rsid w:val="00811686"/>
    <w:rsid w:val="0081198C"/>
    <w:rsid w:val="00811FFF"/>
    <w:rsid w:val="008122DA"/>
    <w:rsid w:val="00812468"/>
    <w:rsid w:val="00812943"/>
    <w:rsid w:val="00812E94"/>
    <w:rsid w:val="00812F4A"/>
    <w:rsid w:val="00813562"/>
    <w:rsid w:val="0081399B"/>
    <w:rsid w:val="00813BB9"/>
    <w:rsid w:val="00814AAB"/>
    <w:rsid w:val="00814E77"/>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0465"/>
    <w:rsid w:val="00841303"/>
    <w:rsid w:val="00841C00"/>
    <w:rsid w:val="00841F62"/>
    <w:rsid w:val="008424F5"/>
    <w:rsid w:val="008445ED"/>
    <w:rsid w:val="00844924"/>
    <w:rsid w:val="008450DB"/>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55"/>
    <w:rsid w:val="00864C78"/>
    <w:rsid w:val="008653C5"/>
    <w:rsid w:val="008653C7"/>
    <w:rsid w:val="008654EA"/>
    <w:rsid w:val="008656EB"/>
    <w:rsid w:val="008656F9"/>
    <w:rsid w:val="0086573E"/>
    <w:rsid w:val="008658DD"/>
    <w:rsid w:val="008662B5"/>
    <w:rsid w:val="00866843"/>
    <w:rsid w:val="00866B4A"/>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291"/>
    <w:rsid w:val="00882755"/>
    <w:rsid w:val="00883194"/>
    <w:rsid w:val="008833A1"/>
    <w:rsid w:val="008839B3"/>
    <w:rsid w:val="00883A39"/>
    <w:rsid w:val="00884823"/>
    <w:rsid w:val="00885D14"/>
    <w:rsid w:val="00886025"/>
    <w:rsid w:val="0088625A"/>
    <w:rsid w:val="00886569"/>
    <w:rsid w:val="00887A30"/>
    <w:rsid w:val="00887EEB"/>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D9F"/>
    <w:rsid w:val="008A1E16"/>
    <w:rsid w:val="008A20FB"/>
    <w:rsid w:val="008A2507"/>
    <w:rsid w:val="008A2671"/>
    <w:rsid w:val="008A2713"/>
    <w:rsid w:val="008A3240"/>
    <w:rsid w:val="008A382E"/>
    <w:rsid w:val="008A46F4"/>
    <w:rsid w:val="008A528E"/>
    <w:rsid w:val="008A5C61"/>
    <w:rsid w:val="008A6146"/>
    <w:rsid w:val="008A6531"/>
    <w:rsid w:val="008A6A16"/>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57C6"/>
    <w:rsid w:val="008B648F"/>
    <w:rsid w:val="008B681F"/>
    <w:rsid w:val="008B68E6"/>
    <w:rsid w:val="008B6A43"/>
    <w:rsid w:val="008B711E"/>
    <w:rsid w:val="008B7396"/>
    <w:rsid w:val="008B73EF"/>
    <w:rsid w:val="008B7E1C"/>
    <w:rsid w:val="008C06ED"/>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2A0C"/>
    <w:rsid w:val="008D2D34"/>
    <w:rsid w:val="008D30F5"/>
    <w:rsid w:val="008D324A"/>
    <w:rsid w:val="008D3818"/>
    <w:rsid w:val="008D42AC"/>
    <w:rsid w:val="008D432E"/>
    <w:rsid w:val="008D4394"/>
    <w:rsid w:val="008D48E7"/>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7DA"/>
    <w:rsid w:val="008E5997"/>
    <w:rsid w:val="008E5E31"/>
    <w:rsid w:val="008E630C"/>
    <w:rsid w:val="008E678A"/>
    <w:rsid w:val="008E7CE6"/>
    <w:rsid w:val="008F0055"/>
    <w:rsid w:val="008F0615"/>
    <w:rsid w:val="008F0EFA"/>
    <w:rsid w:val="008F2CD4"/>
    <w:rsid w:val="008F338C"/>
    <w:rsid w:val="008F33C0"/>
    <w:rsid w:val="008F3F4F"/>
    <w:rsid w:val="008F41C6"/>
    <w:rsid w:val="008F470E"/>
    <w:rsid w:val="008F4710"/>
    <w:rsid w:val="008F53A5"/>
    <w:rsid w:val="008F6589"/>
    <w:rsid w:val="008F692B"/>
    <w:rsid w:val="008F6A2E"/>
    <w:rsid w:val="008F7471"/>
    <w:rsid w:val="008F7CAE"/>
    <w:rsid w:val="008F7DCB"/>
    <w:rsid w:val="00900429"/>
    <w:rsid w:val="009008AB"/>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08BD"/>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542"/>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D4F"/>
    <w:rsid w:val="00932FBA"/>
    <w:rsid w:val="00933B62"/>
    <w:rsid w:val="00933DBF"/>
    <w:rsid w:val="00933E54"/>
    <w:rsid w:val="00934414"/>
    <w:rsid w:val="00934BD3"/>
    <w:rsid w:val="00935632"/>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300"/>
    <w:rsid w:val="009545AA"/>
    <w:rsid w:val="00954601"/>
    <w:rsid w:val="0095466C"/>
    <w:rsid w:val="009548BE"/>
    <w:rsid w:val="00954A8A"/>
    <w:rsid w:val="00954E6A"/>
    <w:rsid w:val="009561CC"/>
    <w:rsid w:val="00956BB0"/>
    <w:rsid w:val="00956C23"/>
    <w:rsid w:val="00956FCE"/>
    <w:rsid w:val="00957506"/>
    <w:rsid w:val="0095754E"/>
    <w:rsid w:val="0095767B"/>
    <w:rsid w:val="00957819"/>
    <w:rsid w:val="009613D2"/>
    <w:rsid w:val="00961800"/>
    <w:rsid w:val="00962AC8"/>
    <w:rsid w:val="00963E96"/>
    <w:rsid w:val="009641D9"/>
    <w:rsid w:val="009643F5"/>
    <w:rsid w:val="00964744"/>
    <w:rsid w:val="009647A8"/>
    <w:rsid w:val="009649EC"/>
    <w:rsid w:val="00964B90"/>
    <w:rsid w:val="00965280"/>
    <w:rsid w:val="009658FC"/>
    <w:rsid w:val="00965A4D"/>
    <w:rsid w:val="00966456"/>
    <w:rsid w:val="00966E20"/>
    <w:rsid w:val="0096711C"/>
    <w:rsid w:val="00967B15"/>
    <w:rsid w:val="00967C23"/>
    <w:rsid w:val="00967F1C"/>
    <w:rsid w:val="00971261"/>
    <w:rsid w:val="009717B4"/>
    <w:rsid w:val="00971A56"/>
    <w:rsid w:val="009729B0"/>
    <w:rsid w:val="00972C0E"/>
    <w:rsid w:val="00972E3B"/>
    <w:rsid w:val="009733A9"/>
    <w:rsid w:val="00973F8C"/>
    <w:rsid w:val="00974752"/>
    <w:rsid w:val="00974D76"/>
    <w:rsid w:val="00974E20"/>
    <w:rsid w:val="00975766"/>
    <w:rsid w:val="00976290"/>
    <w:rsid w:val="00976726"/>
    <w:rsid w:val="0097686B"/>
    <w:rsid w:val="00976F3B"/>
    <w:rsid w:val="00976FFD"/>
    <w:rsid w:val="0097712F"/>
    <w:rsid w:val="00977337"/>
    <w:rsid w:val="009773F2"/>
    <w:rsid w:val="009776BD"/>
    <w:rsid w:val="00980080"/>
    <w:rsid w:val="00980B6D"/>
    <w:rsid w:val="00981622"/>
    <w:rsid w:val="00981624"/>
    <w:rsid w:val="0098183C"/>
    <w:rsid w:val="009821BF"/>
    <w:rsid w:val="009822D5"/>
    <w:rsid w:val="009823AF"/>
    <w:rsid w:val="009824D9"/>
    <w:rsid w:val="00982565"/>
    <w:rsid w:val="009827A5"/>
    <w:rsid w:val="00982896"/>
    <w:rsid w:val="00982F67"/>
    <w:rsid w:val="00982F85"/>
    <w:rsid w:val="00983738"/>
    <w:rsid w:val="00983B92"/>
    <w:rsid w:val="00983C1A"/>
    <w:rsid w:val="00984323"/>
    <w:rsid w:val="00984F05"/>
    <w:rsid w:val="00985C63"/>
    <w:rsid w:val="00985DB4"/>
    <w:rsid w:val="00986113"/>
    <w:rsid w:val="00986F4A"/>
    <w:rsid w:val="009874A7"/>
    <w:rsid w:val="00987822"/>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97641"/>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23C8"/>
    <w:rsid w:val="009B33ED"/>
    <w:rsid w:val="009B4232"/>
    <w:rsid w:val="009B4352"/>
    <w:rsid w:val="009B45F0"/>
    <w:rsid w:val="009B4FD2"/>
    <w:rsid w:val="009B583D"/>
    <w:rsid w:val="009B58E3"/>
    <w:rsid w:val="009B59D8"/>
    <w:rsid w:val="009B5C3D"/>
    <w:rsid w:val="009B65FE"/>
    <w:rsid w:val="009B66AB"/>
    <w:rsid w:val="009B6732"/>
    <w:rsid w:val="009B6B32"/>
    <w:rsid w:val="009B6F00"/>
    <w:rsid w:val="009B76F3"/>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8D4"/>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2A32"/>
    <w:rsid w:val="009F3322"/>
    <w:rsid w:val="009F3379"/>
    <w:rsid w:val="009F472F"/>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8D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A97"/>
    <w:rsid w:val="00A15B28"/>
    <w:rsid w:val="00A15BA3"/>
    <w:rsid w:val="00A16195"/>
    <w:rsid w:val="00A161FD"/>
    <w:rsid w:val="00A16200"/>
    <w:rsid w:val="00A16360"/>
    <w:rsid w:val="00A17CE7"/>
    <w:rsid w:val="00A17F25"/>
    <w:rsid w:val="00A17F84"/>
    <w:rsid w:val="00A20520"/>
    <w:rsid w:val="00A21458"/>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0E4"/>
    <w:rsid w:val="00A4386C"/>
    <w:rsid w:val="00A43DA6"/>
    <w:rsid w:val="00A44412"/>
    <w:rsid w:val="00A4474E"/>
    <w:rsid w:val="00A44C9A"/>
    <w:rsid w:val="00A452E3"/>
    <w:rsid w:val="00A45BF7"/>
    <w:rsid w:val="00A45DDB"/>
    <w:rsid w:val="00A460A4"/>
    <w:rsid w:val="00A46AF9"/>
    <w:rsid w:val="00A46E07"/>
    <w:rsid w:val="00A46F19"/>
    <w:rsid w:val="00A47BC7"/>
    <w:rsid w:val="00A47D64"/>
    <w:rsid w:val="00A50473"/>
    <w:rsid w:val="00A5051A"/>
    <w:rsid w:val="00A50E0D"/>
    <w:rsid w:val="00A50E51"/>
    <w:rsid w:val="00A51050"/>
    <w:rsid w:val="00A51E8F"/>
    <w:rsid w:val="00A521F0"/>
    <w:rsid w:val="00A5240E"/>
    <w:rsid w:val="00A5294C"/>
    <w:rsid w:val="00A529B8"/>
    <w:rsid w:val="00A52CA3"/>
    <w:rsid w:val="00A52FEE"/>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8C6"/>
    <w:rsid w:val="00A61CDB"/>
    <w:rsid w:val="00A621DD"/>
    <w:rsid w:val="00A6246B"/>
    <w:rsid w:val="00A626AD"/>
    <w:rsid w:val="00A6290A"/>
    <w:rsid w:val="00A632E4"/>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A3B"/>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1A9"/>
    <w:rsid w:val="00A93569"/>
    <w:rsid w:val="00A93F04"/>
    <w:rsid w:val="00A94356"/>
    <w:rsid w:val="00A946DE"/>
    <w:rsid w:val="00A94EA2"/>
    <w:rsid w:val="00A951B8"/>
    <w:rsid w:val="00A96392"/>
    <w:rsid w:val="00A9706E"/>
    <w:rsid w:val="00A9755A"/>
    <w:rsid w:val="00A97FFC"/>
    <w:rsid w:val="00AA03CF"/>
    <w:rsid w:val="00AA053A"/>
    <w:rsid w:val="00AA08FF"/>
    <w:rsid w:val="00AA1046"/>
    <w:rsid w:val="00AA19DE"/>
    <w:rsid w:val="00AA1F1F"/>
    <w:rsid w:val="00AA1F7A"/>
    <w:rsid w:val="00AA3C5B"/>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A6F73"/>
    <w:rsid w:val="00AA74A7"/>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C7FAE"/>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5449"/>
    <w:rsid w:val="00AD6588"/>
    <w:rsid w:val="00AE0544"/>
    <w:rsid w:val="00AE09FE"/>
    <w:rsid w:val="00AE1B02"/>
    <w:rsid w:val="00AE1DBA"/>
    <w:rsid w:val="00AE2593"/>
    <w:rsid w:val="00AE2E8A"/>
    <w:rsid w:val="00AE2FC5"/>
    <w:rsid w:val="00AE2FEC"/>
    <w:rsid w:val="00AE38D3"/>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7C6"/>
    <w:rsid w:val="00AF1825"/>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094"/>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540"/>
    <w:rsid w:val="00B24AFC"/>
    <w:rsid w:val="00B24CD3"/>
    <w:rsid w:val="00B25500"/>
    <w:rsid w:val="00B2622A"/>
    <w:rsid w:val="00B262D9"/>
    <w:rsid w:val="00B264E9"/>
    <w:rsid w:val="00B266E8"/>
    <w:rsid w:val="00B26842"/>
    <w:rsid w:val="00B26F78"/>
    <w:rsid w:val="00B26F92"/>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3ED"/>
    <w:rsid w:val="00B36BC8"/>
    <w:rsid w:val="00B3791C"/>
    <w:rsid w:val="00B37FC3"/>
    <w:rsid w:val="00B4004D"/>
    <w:rsid w:val="00B4008B"/>
    <w:rsid w:val="00B400FC"/>
    <w:rsid w:val="00B4015B"/>
    <w:rsid w:val="00B409BC"/>
    <w:rsid w:val="00B40D4F"/>
    <w:rsid w:val="00B41530"/>
    <w:rsid w:val="00B415AA"/>
    <w:rsid w:val="00B421BC"/>
    <w:rsid w:val="00B432B1"/>
    <w:rsid w:val="00B444ED"/>
    <w:rsid w:val="00B4453A"/>
    <w:rsid w:val="00B44C6C"/>
    <w:rsid w:val="00B454D6"/>
    <w:rsid w:val="00B45B75"/>
    <w:rsid w:val="00B45E22"/>
    <w:rsid w:val="00B45F5E"/>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12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87F98"/>
    <w:rsid w:val="00B90319"/>
    <w:rsid w:val="00B90E4F"/>
    <w:rsid w:val="00B90F2C"/>
    <w:rsid w:val="00B9108E"/>
    <w:rsid w:val="00B91A61"/>
    <w:rsid w:val="00B92044"/>
    <w:rsid w:val="00B9243E"/>
    <w:rsid w:val="00B93960"/>
    <w:rsid w:val="00B93FED"/>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65CC"/>
    <w:rsid w:val="00BA7C7A"/>
    <w:rsid w:val="00BB0715"/>
    <w:rsid w:val="00BB0DE5"/>
    <w:rsid w:val="00BB1073"/>
    <w:rsid w:val="00BB332D"/>
    <w:rsid w:val="00BB3548"/>
    <w:rsid w:val="00BB3BBF"/>
    <w:rsid w:val="00BB456A"/>
    <w:rsid w:val="00BB4702"/>
    <w:rsid w:val="00BB4846"/>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705"/>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5DFF"/>
    <w:rsid w:val="00BD6AB7"/>
    <w:rsid w:val="00BD6E9D"/>
    <w:rsid w:val="00BD6FC5"/>
    <w:rsid w:val="00BD7129"/>
    <w:rsid w:val="00BD72D6"/>
    <w:rsid w:val="00BD791E"/>
    <w:rsid w:val="00BD7B6D"/>
    <w:rsid w:val="00BE023A"/>
    <w:rsid w:val="00BE0258"/>
    <w:rsid w:val="00BE0608"/>
    <w:rsid w:val="00BE0F60"/>
    <w:rsid w:val="00BE17C5"/>
    <w:rsid w:val="00BE205B"/>
    <w:rsid w:val="00BE2513"/>
    <w:rsid w:val="00BE2580"/>
    <w:rsid w:val="00BE2B4F"/>
    <w:rsid w:val="00BE2C2B"/>
    <w:rsid w:val="00BE2CB6"/>
    <w:rsid w:val="00BE32C6"/>
    <w:rsid w:val="00BE36F0"/>
    <w:rsid w:val="00BE3921"/>
    <w:rsid w:val="00BE3D90"/>
    <w:rsid w:val="00BE3FAE"/>
    <w:rsid w:val="00BE566F"/>
    <w:rsid w:val="00BE59C1"/>
    <w:rsid w:val="00BE5B1A"/>
    <w:rsid w:val="00BE5D4E"/>
    <w:rsid w:val="00BE613F"/>
    <w:rsid w:val="00BE6915"/>
    <w:rsid w:val="00BE7264"/>
    <w:rsid w:val="00BE735C"/>
    <w:rsid w:val="00BE7F60"/>
    <w:rsid w:val="00BF022E"/>
    <w:rsid w:val="00BF045F"/>
    <w:rsid w:val="00BF05AF"/>
    <w:rsid w:val="00BF06A0"/>
    <w:rsid w:val="00BF0E3F"/>
    <w:rsid w:val="00BF1C18"/>
    <w:rsid w:val="00BF20FE"/>
    <w:rsid w:val="00BF2B80"/>
    <w:rsid w:val="00BF3186"/>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51"/>
    <w:rsid w:val="00C03FCA"/>
    <w:rsid w:val="00C04084"/>
    <w:rsid w:val="00C047A1"/>
    <w:rsid w:val="00C04B23"/>
    <w:rsid w:val="00C04DD2"/>
    <w:rsid w:val="00C05287"/>
    <w:rsid w:val="00C05EE2"/>
    <w:rsid w:val="00C05F4F"/>
    <w:rsid w:val="00C05F56"/>
    <w:rsid w:val="00C05FDA"/>
    <w:rsid w:val="00C068F5"/>
    <w:rsid w:val="00C06B9E"/>
    <w:rsid w:val="00C0724D"/>
    <w:rsid w:val="00C075DA"/>
    <w:rsid w:val="00C07F08"/>
    <w:rsid w:val="00C1011B"/>
    <w:rsid w:val="00C10CA2"/>
    <w:rsid w:val="00C114DF"/>
    <w:rsid w:val="00C11F97"/>
    <w:rsid w:val="00C12C90"/>
    <w:rsid w:val="00C14669"/>
    <w:rsid w:val="00C15053"/>
    <w:rsid w:val="00C1511A"/>
    <w:rsid w:val="00C155DB"/>
    <w:rsid w:val="00C15C44"/>
    <w:rsid w:val="00C15DBA"/>
    <w:rsid w:val="00C15DEB"/>
    <w:rsid w:val="00C164E6"/>
    <w:rsid w:val="00C167A4"/>
    <w:rsid w:val="00C167CB"/>
    <w:rsid w:val="00C16F56"/>
    <w:rsid w:val="00C175E3"/>
    <w:rsid w:val="00C179FA"/>
    <w:rsid w:val="00C17AF2"/>
    <w:rsid w:val="00C20BCB"/>
    <w:rsid w:val="00C21280"/>
    <w:rsid w:val="00C22E19"/>
    <w:rsid w:val="00C236CC"/>
    <w:rsid w:val="00C2370A"/>
    <w:rsid w:val="00C2398A"/>
    <w:rsid w:val="00C239CF"/>
    <w:rsid w:val="00C23B88"/>
    <w:rsid w:val="00C23CB3"/>
    <w:rsid w:val="00C2451E"/>
    <w:rsid w:val="00C24985"/>
    <w:rsid w:val="00C24FFA"/>
    <w:rsid w:val="00C25FB3"/>
    <w:rsid w:val="00C2628D"/>
    <w:rsid w:val="00C265F2"/>
    <w:rsid w:val="00C2679F"/>
    <w:rsid w:val="00C26980"/>
    <w:rsid w:val="00C27AE7"/>
    <w:rsid w:val="00C27DF6"/>
    <w:rsid w:val="00C30676"/>
    <w:rsid w:val="00C306AE"/>
    <w:rsid w:val="00C310E8"/>
    <w:rsid w:val="00C311AB"/>
    <w:rsid w:val="00C311E5"/>
    <w:rsid w:val="00C32246"/>
    <w:rsid w:val="00C32AFC"/>
    <w:rsid w:val="00C32B24"/>
    <w:rsid w:val="00C32F76"/>
    <w:rsid w:val="00C33128"/>
    <w:rsid w:val="00C33BD6"/>
    <w:rsid w:val="00C3418F"/>
    <w:rsid w:val="00C3454B"/>
    <w:rsid w:val="00C34964"/>
    <w:rsid w:val="00C34C84"/>
    <w:rsid w:val="00C354B8"/>
    <w:rsid w:val="00C35B0C"/>
    <w:rsid w:val="00C35E10"/>
    <w:rsid w:val="00C36C57"/>
    <w:rsid w:val="00C36D28"/>
    <w:rsid w:val="00C36DEF"/>
    <w:rsid w:val="00C37864"/>
    <w:rsid w:val="00C401C6"/>
    <w:rsid w:val="00C403F5"/>
    <w:rsid w:val="00C403F8"/>
    <w:rsid w:val="00C405CF"/>
    <w:rsid w:val="00C40A38"/>
    <w:rsid w:val="00C40ADC"/>
    <w:rsid w:val="00C40EA6"/>
    <w:rsid w:val="00C4120B"/>
    <w:rsid w:val="00C413DD"/>
    <w:rsid w:val="00C414D8"/>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18"/>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57F9B"/>
    <w:rsid w:val="00C60441"/>
    <w:rsid w:val="00C60513"/>
    <w:rsid w:val="00C60CD1"/>
    <w:rsid w:val="00C60F80"/>
    <w:rsid w:val="00C619C8"/>
    <w:rsid w:val="00C6249A"/>
    <w:rsid w:val="00C6262C"/>
    <w:rsid w:val="00C63000"/>
    <w:rsid w:val="00C63C34"/>
    <w:rsid w:val="00C64AF0"/>
    <w:rsid w:val="00C6537B"/>
    <w:rsid w:val="00C6750A"/>
    <w:rsid w:val="00C677F9"/>
    <w:rsid w:val="00C7059A"/>
    <w:rsid w:val="00C71376"/>
    <w:rsid w:val="00C71436"/>
    <w:rsid w:val="00C71B39"/>
    <w:rsid w:val="00C71F32"/>
    <w:rsid w:val="00C722C8"/>
    <w:rsid w:val="00C72309"/>
    <w:rsid w:val="00C72BD3"/>
    <w:rsid w:val="00C7337F"/>
    <w:rsid w:val="00C73423"/>
    <w:rsid w:val="00C7379F"/>
    <w:rsid w:val="00C74767"/>
    <w:rsid w:val="00C748D9"/>
    <w:rsid w:val="00C7526B"/>
    <w:rsid w:val="00C757A1"/>
    <w:rsid w:val="00C75AFA"/>
    <w:rsid w:val="00C762D0"/>
    <w:rsid w:val="00C76455"/>
    <w:rsid w:val="00C764B2"/>
    <w:rsid w:val="00C7718D"/>
    <w:rsid w:val="00C7741C"/>
    <w:rsid w:val="00C77BBF"/>
    <w:rsid w:val="00C77CE6"/>
    <w:rsid w:val="00C800C5"/>
    <w:rsid w:val="00C8047A"/>
    <w:rsid w:val="00C807EE"/>
    <w:rsid w:val="00C81D9A"/>
    <w:rsid w:val="00C81DB6"/>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CB8"/>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4161"/>
    <w:rsid w:val="00CA5AA4"/>
    <w:rsid w:val="00CA5F69"/>
    <w:rsid w:val="00CA725B"/>
    <w:rsid w:val="00CA7347"/>
    <w:rsid w:val="00CA74F0"/>
    <w:rsid w:val="00CA7894"/>
    <w:rsid w:val="00CA7965"/>
    <w:rsid w:val="00CB0353"/>
    <w:rsid w:val="00CB0FA5"/>
    <w:rsid w:val="00CB213E"/>
    <w:rsid w:val="00CB2156"/>
    <w:rsid w:val="00CB267A"/>
    <w:rsid w:val="00CB4C05"/>
    <w:rsid w:val="00CB511B"/>
    <w:rsid w:val="00CB5313"/>
    <w:rsid w:val="00CB5965"/>
    <w:rsid w:val="00CB5F35"/>
    <w:rsid w:val="00CB658C"/>
    <w:rsid w:val="00CB6B3F"/>
    <w:rsid w:val="00CB6B94"/>
    <w:rsid w:val="00CB6CDC"/>
    <w:rsid w:val="00CB74E5"/>
    <w:rsid w:val="00CB757E"/>
    <w:rsid w:val="00CB76FF"/>
    <w:rsid w:val="00CB78F9"/>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D7BDB"/>
    <w:rsid w:val="00CE0063"/>
    <w:rsid w:val="00CE072A"/>
    <w:rsid w:val="00CE0FC8"/>
    <w:rsid w:val="00CE135D"/>
    <w:rsid w:val="00CE1B41"/>
    <w:rsid w:val="00CE20C0"/>
    <w:rsid w:val="00CE3669"/>
    <w:rsid w:val="00CE37CA"/>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101"/>
    <w:rsid w:val="00CF32D5"/>
    <w:rsid w:val="00CF34C4"/>
    <w:rsid w:val="00CF34DC"/>
    <w:rsid w:val="00CF3590"/>
    <w:rsid w:val="00CF3A66"/>
    <w:rsid w:val="00CF43A8"/>
    <w:rsid w:val="00CF4470"/>
    <w:rsid w:val="00CF4C89"/>
    <w:rsid w:val="00CF5081"/>
    <w:rsid w:val="00CF558B"/>
    <w:rsid w:val="00CF5904"/>
    <w:rsid w:val="00CF5AB6"/>
    <w:rsid w:val="00CF5BDB"/>
    <w:rsid w:val="00CF6306"/>
    <w:rsid w:val="00CF6AC9"/>
    <w:rsid w:val="00CF6AFD"/>
    <w:rsid w:val="00CF6DC9"/>
    <w:rsid w:val="00CF6FEB"/>
    <w:rsid w:val="00D000D8"/>
    <w:rsid w:val="00D0096E"/>
    <w:rsid w:val="00D01844"/>
    <w:rsid w:val="00D02454"/>
    <w:rsid w:val="00D038BB"/>
    <w:rsid w:val="00D03DBE"/>
    <w:rsid w:val="00D04840"/>
    <w:rsid w:val="00D049D4"/>
    <w:rsid w:val="00D06241"/>
    <w:rsid w:val="00D0665A"/>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52"/>
    <w:rsid w:val="00D15282"/>
    <w:rsid w:val="00D16250"/>
    <w:rsid w:val="00D16C8E"/>
    <w:rsid w:val="00D17B39"/>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8BB"/>
    <w:rsid w:val="00D329BA"/>
    <w:rsid w:val="00D32BF9"/>
    <w:rsid w:val="00D33E8B"/>
    <w:rsid w:val="00D3488E"/>
    <w:rsid w:val="00D3526E"/>
    <w:rsid w:val="00D352E9"/>
    <w:rsid w:val="00D35900"/>
    <w:rsid w:val="00D35B62"/>
    <w:rsid w:val="00D35F17"/>
    <w:rsid w:val="00D36553"/>
    <w:rsid w:val="00D36586"/>
    <w:rsid w:val="00D36782"/>
    <w:rsid w:val="00D371C3"/>
    <w:rsid w:val="00D37295"/>
    <w:rsid w:val="00D373DC"/>
    <w:rsid w:val="00D37435"/>
    <w:rsid w:val="00D37E70"/>
    <w:rsid w:val="00D37F31"/>
    <w:rsid w:val="00D40552"/>
    <w:rsid w:val="00D40591"/>
    <w:rsid w:val="00D4094E"/>
    <w:rsid w:val="00D410BF"/>
    <w:rsid w:val="00D411CC"/>
    <w:rsid w:val="00D417C0"/>
    <w:rsid w:val="00D41A73"/>
    <w:rsid w:val="00D41E29"/>
    <w:rsid w:val="00D41E84"/>
    <w:rsid w:val="00D42410"/>
    <w:rsid w:val="00D427C0"/>
    <w:rsid w:val="00D43047"/>
    <w:rsid w:val="00D432DE"/>
    <w:rsid w:val="00D43779"/>
    <w:rsid w:val="00D43FC6"/>
    <w:rsid w:val="00D4420E"/>
    <w:rsid w:val="00D444B0"/>
    <w:rsid w:val="00D444EA"/>
    <w:rsid w:val="00D44552"/>
    <w:rsid w:val="00D44820"/>
    <w:rsid w:val="00D44D55"/>
    <w:rsid w:val="00D44F5B"/>
    <w:rsid w:val="00D44FDB"/>
    <w:rsid w:val="00D45700"/>
    <w:rsid w:val="00D45744"/>
    <w:rsid w:val="00D45761"/>
    <w:rsid w:val="00D45A4F"/>
    <w:rsid w:val="00D45AE5"/>
    <w:rsid w:val="00D4662A"/>
    <w:rsid w:val="00D469A3"/>
    <w:rsid w:val="00D46EDD"/>
    <w:rsid w:val="00D47467"/>
    <w:rsid w:val="00D4767A"/>
    <w:rsid w:val="00D47836"/>
    <w:rsid w:val="00D47955"/>
    <w:rsid w:val="00D47A1E"/>
    <w:rsid w:val="00D47E76"/>
    <w:rsid w:val="00D5044E"/>
    <w:rsid w:val="00D50947"/>
    <w:rsid w:val="00D50F85"/>
    <w:rsid w:val="00D5136A"/>
    <w:rsid w:val="00D51D01"/>
    <w:rsid w:val="00D51F7B"/>
    <w:rsid w:val="00D5213E"/>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479"/>
    <w:rsid w:val="00D60924"/>
    <w:rsid w:val="00D60CC0"/>
    <w:rsid w:val="00D62026"/>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050"/>
    <w:rsid w:val="00D67499"/>
    <w:rsid w:val="00D676E4"/>
    <w:rsid w:val="00D67AD8"/>
    <w:rsid w:val="00D70359"/>
    <w:rsid w:val="00D7089F"/>
    <w:rsid w:val="00D70E65"/>
    <w:rsid w:val="00D711CC"/>
    <w:rsid w:val="00D722A3"/>
    <w:rsid w:val="00D733C5"/>
    <w:rsid w:val="00D73BCF"/>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59BA"/>
    <w:rsid w:val="00D86049"/>
    <w:rsid w:val="00D86113"/>
    <w:rsid w:val="00D8620F"/>
    <w:rsid w:val="00D86248"/>
    <w:rsid w:val="00D8628D"/>
    <w:rsid w:val="00D86D7D"/>
    <w:rsid w:val="00D86F24"/>
    <w:rsid w:val="00D87045"/>
    <w:rsid w:val="00D87849"/>
    <w:rsid w:val="00D9040E"/>
    <w:rsid w:val="00D909AF"/>
    <w:rsid w:val="00D9106C"/>
    <w:rsid w:val="00D91248"/>
    <w:rsid w:val="00D922C7"/>
    <w:rsid w:val="00D92333"/>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E71"/>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148"/>
    <w:rsid w:val="00DB13B6"/>
    <w:rsid w:val="00DB27C4"/>
    <w:rsid w:val="00DB2E27"/>
    <w:rsid w:val="00DB3457"/>
    <w:rsid w:val="00DB3614"/>
    <w:rsid w:val="00DB423E"/>
    <w:rsid w:val="00DB4349"/>
    <w:rsid w:val="00DB4D34"/>
    <w:rsid w:val="00DB4E88"/>
    <w:rsid w:val="00DB530B"/>
    <w:rsid w:val="00DB545A"/>
    <w:rsid w:val="00DB69DA"/>
    <w:rsid w:val="00DB7D72"/>
    <w:rsid w:val="00DC05BC"/>
    <w:rsid w:val="00DC0B01"/>
    <w:rsid w:val="00DC0D8E"/>
    <w:rsid w:val="00DC217C"/>
    <w:rsid w:val="00DC2506"/>
    <w:rsid w:val="00DC3241"/>
    <w:rsid w:val="00DC377E"/>
    <w:rsid w:val="00DC4E18"/>
    <w:rsid w:val="00DC4E55"/>
    <w:rsid w:val="00DC55A2"/>
    <w:rsid w:val="00DC59EB"/>
    <w:rsid w:val="00DC5A6E"/>
    <w:rsid w:val="00DC5C93"/>
    <w:rsid w:val="00DC5D54"/>
    <w:rsid w:val="00DC62F4"/>
    <w:rsid w:val="00DC6783"/>
    <w:rsid w:val="00DC6CB9"/>
    <w:rsid w:val="00DC6DEA"/>
    <w:rsid w:val="00DC7631"/>
    <w:rsid w:val="00DD0047"/>
    <w:rsid w:val="00DD0109"/>
    <w:rsid w:val="00DD1FEA"/>
    <w:rsid w:val="00DD245A"/>
    <w:rsid w:val="00DD248B"/>
    <w:rsid w:val="00DD24BA"/>
    <w:rsid w:val="00DD24F5"/>
    <w:rsid w:val="00DD2E43"/>
    <w:rsid w:val="00DD2F48"/>
    <w:rsid w:val="00DD399C"/>
    <w:rsid w:val="00DD4743"/>
    <w:rsid w:val="00DD4ABA"/>
    <w:rsid w:val="00DD57D2"/>
    <w:rsid w:val="00DD6149"/>
    <w:rsid w:val="00DD6CC5"/>
    <w:rsid w:val="00DD7156"/>
    <w:rsid w:val="00DD7170"/>
    <w:rsid w:val="00DD7187"/>
    <w:rsid w:val="00DD7204"/>
    <w:rsid w:val="00DD7EB5"/>
    <w:rsid w:val="00DE0144"/>
    <w:rsid w:val="00DE0160"/>
    <w:rsid w:val="00DE0E35"/>
    <w:rsid w:val="00DE102F"/>
    <w:rsid w:val="00DE13AC"/>
    <w:rsid w:val="00DE27DE"/>
    <w:rsid w:val="00DE29A2"/>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8E"/>
    <w:rsid w:val="00DF3AB8"/>
    <w:rsid w:val="00DF3D01"/>
    <w:rsid w:val="00DF4050"/>
    <w:rsid w:val="00DF4438"/>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1972"/>
    <w:rsid w:val="00E12093"/>
    <w:rsid w:val="00E120C1"/>
    <w:rsid w:val="00E135DF"/>
    <w:rsid w:val="00E13851"/>
    <w:rsid w:val="00E13C27"/>
    <w:rsid w:val="00E1414B"/>
    <w:rsid w:val="00E1425E"/>
    <w:rsid w:val="00E14DA4"/>
    <w:rsid w:val="00E156F3"/>
    <w:rsid w:val="00E1623C"/>
    <w:rsid w:val="00E16961"/>
    <w:rsid w:val="00E16B05"/>
    <w:rsid w:val="00E16CE3"/>
    <w:rsid w:val="00E179FF"/>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295"/>
    <w:rsid w:val="00E256C3"/>
    <w:rsid w:val="00E257ED"/>
    <w:rsid w:val="00E26C42"/>
    <w:rsid w:val="00E26F59"/>
    <w:rsid w:val="00E2728B"/>
    <w:rsid w:val="00E27A16"/>
    <w:rsid w:val="00E30725"/>
    <w:rsid w:val="00E30D57"/>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69"/>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668"/>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28B0"/>
    <w:rsid w:val="00E738D2"/>
    <w:rsid w:val="00E73DF8"/>
    <w:rsid w:val="00E73F21"/>
    <w:rsid w:val="00E74041"/>
    <w:rsid w:val="00E74A26"/>
    <w:rsid w:val="00E74D11"/>
    <w:rsid w:val="00E7542B"/>
    <w:rsid w:val="00E754ED"/>
    <w:rsid w:val="00E75991"/>
    <w:rsid w:val="00E75A1F"/>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0CD6"/>
    <w:rsid w:val="00E91B98"/>
    <w:rsid w:val="00E91D53"/>
    <w:rsid w:val="00E920C8"/>
    <w:rsid w:val="00E92327"/>
    <w:rsid w:val="00E92A58"/>
    <w:rsid w:val="00E92E82"/>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AFF"/>
    <w:rsid w:val="00EC0C84"/>
    <w:rsid w:val="00EC2A95"/>
    <w:rsid w:val="00EC2E12"/>
    <w:rsid w:val="00EC3146"/>
    <w:rsid w:val="00EC3635"/>
    <w:rsid w:val="00EC385E"/>
    <w:rsid w:val="00EC3CD5"/>
    <w:rsid w:val="00EC3D98"/>
    <w:rsid w:val="00EC454F"/>
    <w:rsid w:val="00EC4E0C"/>
    <w:rsid w:val="00EC5B38"/>
    <w:rsid w:val="00EC7576"/>
    <w:rsid w:val="00EC77B5"/>
    <w:rsid w:val="00EC796E"/>
    <w:rsid w:val="00ED0304"/>
    <w:rsid w:val="00ED0511"/>
    <w:rsid w:val="00ED05C7"/>
    <w:rsid w:val="00ED0F44"/>
    <w:rsid w:val="00ED160E"/>
    <w:rsid w:val="00ED1F37"/>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55B3"/>
    <w:rsid w:val="00EE60F3"/>
    <w:rsid w:val="00EE6AF2"/>
    <w:rsid w:val="00EE6C4C"/>
    <w:rsid w:val="00EE6F0E"/>
    <w:rsid w:val="00EE722F"/>
    <w:rsid w:val="00EE7364"/>
    <w:rsid w:val="00EE7D51"/>
    <w:rsid w:val="00EF0BEB"/>
    <w:rsid w:val="00EF0C1A"/>
    <w:rsid w:val="00EF1CE5"/>
    <w:rsid w:val="00EF1DB5"/>
    <w:rsid w:val="00EF20B1"/>
    <w:rsid w:val="00EF23F5"/>
    <w:rsid w:val="00EF24AA"/>
    <w:rsid w:val="00EF2811"/>
    <w:rsid w:val="00EF2B9E"/>
    <w:rsid w:val="00EF2EF5"/>
    <w:rsid w:val="00EF3881"/>
    <w:rsid w:val="00EF3C42"/>
    <w:rsid w:val="00EF3C95"/>
    <w:rsid w:val="00EF55E6"/>
    <w:rsid w:val="00EF603A"/>
    <w:rsid w:val="00EF647B"/>
    <w:rsid w:val="00EF7759"/>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4962"/>
    <w:rsid w:val="00F164D6"/>
    <w:rsid w:val="00F16BD7"/>
    <w:rsid w:val="00F16C89"/>
    <w:rsid w:val="00F17BE5"/>
    <w:rsid w:val="00F208ED"/>
    <w:rsid w:val="00F20DB3"/>
    <w:rsid w:val="00F227F0"/>
    <w:rsid w:val="00F227F6"/>
    <w:rsid w:val="00F22E9A"/>
    <w:rsid w:val="00F234B3"/>
    <w:rsid w:val="00F235D9"/>
    <w:rsid w:val="00F236F4"/>
    <w:rsid w:val="00F23B7C"/>
    <w:rsid w:val="00F23D27"/>
    <w:rsid w:val="00F23D71"/>
    <w:rsid w:val="00F2454B"/>
    <w:rsid w:val="00F2553E"/>
    <w:rsid w:val="00F25561"/>
    <w:rsid w:val="00F26576"/>
    <w:rsid w:val="00F26F2F"/>
    <w:rsid w:val="00F27012"/>
    <w:rsid w:val="00F27134"/>
    <w:rsid w:val="00F274EF"/>
    <w:rsid w:val="00F279B2"/>
    <w:rsid w:val="00F302A5"/>
    <w:rsid w:val="00F302B1"/>
    <w:rsid w:val="00F302BA"/>
    <w:rsid w:val="00F309B6"/>
    <w:rsid w:val="00F3106B"/>
    <w:rsid w:val="00F312B3"/>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403"/>
    <w:rsid w:val="00F43FCD"/>
    <w:rsid w:val="00F455F5"/>
    <w:rsid w:val="00F45A3B"/>
    <w:rsid w:val="00F45E99"/>
    <w:rsid w:val="00F463DF"/>
    <w:rsid w:val="00F46459"/>
    <w:rsid w:val="00F46E4E"/>
    <w:rsid w:val="00F471D4"/>
    <w:rsid w:val="00F4771A"/>
    <w:rsid w:val="00F4797A"/>
    <w:rsid w:val="00F479AE"/>
    <w:rsid w:val="00F50002"/>
    <w:rsid w:val="00F50029"/>
    <w:rsid w:val="00F50290"/>
    <w:rsid w:val="00F50344"/>
    <w:rsid w:val="00F5116E"/>
    <w:rsid w:val="00F51AC0"/>
    <w:rsid w:val="00F51AC7"/>
    <w:rsid w:val="00F52613"/>
    <w:rsid w:val="00F52774"/>
    <w:rsid w:val="00F52864"/>
    <w:rsid w:val="00F52FE3"/>
    <w:rsid w:val="00F53662"/>
    <w:rsid w:val="00F53868"/>
    <w:rsid w:val="00F53ADF"/>
    <w:rsid w:val="00F53C04"/>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2DFA"/>
    <w:rsid w:val="00F633B9"/>
    <w:rsid w:val="00F63905"/>
    <w:rsid w:val="00F666FB"/>
    <w:rsid w:val="00F66810"/>
    <w:rsid w:val="00F6730F"/>
    <w:rsid w:val="00F67724"/>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2010"/>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012"/>
    <w:rsid w:val="00F91C5D"/>
    <w:rsid w:val="00F91E58"/>
    <w:rsid w:val="00F933AB"/>
    <w:rsid w:val="00F93E78"/>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5031"/>
    <w:rsid w:val="00FA5817"/>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6EF"/>
    <w:rsid w:val="00FB6A89"/>
    <w:rsid w:val="00FB7033"/>
    <w:rsid w:val="00FC0E43"/>
    <w:rsid w:val="00FC1107"/>
    <w:rsid w:val="00FC1154"/>
    <w:rsid w:val="00FC12BC"/>
    <w:rsid w:val="00FC2D15"/>
    <w:rsid w:val="00FC31B4"/>
    <w:rsid w:val="00FC340D"/>
    <w:rsid w:val="00FC348F"/>
    <w:rsid w:val="00FC3630"/>
    <w:rsid w:val="00FC368C"/>
    <w:rsid w:val="00FC3700"/>
    <w:rsid w:val="00FC37A0"/>
    <w:rsid w:val="00FC3FE5"/>
    <w:rsid w:val="00FC4EE0"/>
    <w:rsid w:val="00FC5A20"/>
    <w:rsid w:val="00FC5C96"/>
    <w:rsid w:val="00FC5EBD"/>
    <w:rsid w:val="00FC699C"/>
    <w:rsid w:val="00FC6ABF"/>
    <w:rsid w:val="00FC6B86"/>
    <w:rsid w:val="00FC6BE5"/>
    <w:rsid w:val="00FC6D4F"/>
    <w:rsid w:val="00FC7614"/>
    <w:rsid w:val="00FC7E9B"/>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6E41"/>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859"/>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B18"/>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qFormat/>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ind w:left="360"/>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5"/>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6"/>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7"/>
      </w:numPr>
    </w:pPr>
  </w:style>
  <w:style w:type="paragraph" w:styleId="Listanumerowana">
    <w:name w:val="List Number"/>
    <w:basedOn w:val="Normalny"/>
    <w:uiPriority w:val="99"/>
    <w:semiHidden/>
    <w:unhideWhenUsed/>
    <w:rsid w:val="00275FB2"/>
    <w:pPr>
      <w:numPr>
        <w:numId w:val="31"/>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C6262C"/>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C6262C"/>
    <w:pPr>
      <w:numPr>
        <w:numId w:val="71"/>
      </w:numPr>
    </w:pPr>
  </w:style>
  <w:style w:type="numbering" w:customStyle="1" w:styleId="WWNum6">
    <w:name w:val="WWNum6"/>
    <w:basedOn w:val="Bezlisty"/>
    <w:rsid w:val="00C6262C"/>
    <w:pPr>
      <w:numPr>
        <w:numId w:val="72"/>
      </w:numPr>
    </w:pPr>
  </w:style>
  <w:style w:type="numbering" w:customStyle="1" w:styleId="WWNum40">
    <w:name w:val="WWNum40"/>
    <w:basedOn w:val="Bezlisty"/>
    <w:rsid w:val="00C6262C"/>
    <w:pPr>
      <w:numPr>
        <w:numId w:val="73"/>
      </w:numPr>
    </w:pPr>
  </w:style>
  <w:style w:type="paragraph" w:customStyle="1" w:styleId="Podpis1">
    <w:name w:val="Podpis1"/>
    <w:basedOn w:val="Normalny"/>
    <w:rsid w:val="00C6262C"/>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character" w:customStyle="1" w:styleId="czeinternetowe">
    <w:name w:val="Łącze internetowe"/>
    <w:basedOn w:val="Domylnaczcionkaakapitu"/>
    <w:uiPriority w:val="99"/>
    <w:unhideWhenUsed/>
    <w:rsid w:val="00C626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665086">
      <w:bodyDiv w:val="1"/>
      <w:marLeft w:val="0"/>
      <w:marRight w:val="0"/>
      <w:marTop w:val="0"/>
      <w:marBottom w:val="0"/>
      <w:divBdr>
        <w:top w:val="none" w:sz="0" w:space="0" w:color="auto"/>
        <w:left w:val="none" w:sz="0" w:space="0" w:color="auto"/>
        <w:bottom w:val="none" w:sz="0" w:space="0" w:color="auto"/>
        <w:right w:val="none" w:sz="0" w:space="0" w:color="auto"/>
      </w:divBdr>
    </w:div>
    <w:div w:id="23017964">
      <w:bodyDiv w:val="1"/>
      <w:marLeft w:val="0"/>
      <w:marRight w:val="0"/>
      <w:marTop w:val="0"/>
      <w:marBottom w:val="0"/>
      <w:divBdr>
        <w:top w:val="none" w:sz="0" w:space="0" w:color="auto"/>
        <w:left w:val="none" w:sz="0" w:space="0" w:color="auto"/>
        <w:bottom w:val="none" w:sz="0" w:space="0" w:color="auto"/>
        <w:right w:val="none" w:sz="0" w:space="0" w:color="auto"/>
      </w:divBdr>
    </w:div>
    <w:div w:id="36584783">
      <w:bodyDiv w:val="1"/>
      <w:marLeft w:val="0"/>
      <w:marRight w:val="0"/>
      <w:marTop w:val="0"/>
      <w:marBottom w:val="0"/>
      <w:divBdr>
        <w:top w:val="none" w:sz="0" w:space="0" w:color="auto"/>
        <w:left w:val="none" w:sz="0" w:space="0" w:color="auto"/>
        <w:bottom w:val="none" w:sz="0" w:space="0" w:color="auto"/>
        <w:right w:val="none" w:sz="0" w:space="0" w:color="auto"/>
      </w:divBdr>
    </w:div>
    <w:div w:id="47580752">
      <w:bodyDiv w:val="1"/>
      <w:marLeft w:val="0"/>
      <w:marRight w:val="0"/>
      <w:marTop w:val="0"/>
      <w:marBottom w:val="0"/>
      <w:divBdr>
        <w:top w:val="none" w:sz="0" w:space="0" w:color="auto"/>
        <w:left w:val="none" w:sz="0" w:space="0" w:color="auto"/>
        <w:bottom w:val="none" w:sz="0" w:space="0" w:color="auto"/>
        <w:right w:val="none" w:sz="0" w:space="0" w:color="auto"/>
      </w:divBdr>
    </w:div>
    <w:div w:id="57821791">
      <w:bodyDiv w:val="1"/>
      <w:marLeft w:val="0"/>
      <w:marRight w:val="0"/>
      <w:marTop w:val="0"/>
      <w:marBottom w:val="0"/>
      <w:divBdr>
        <w:top w:val="none" w:sz="0" w:space="0" w:color="auto"/>
        <w:left w:val="none" w:sz="0" w:space="0" w:color="auto"/>
        <w:bottom w:val="none" w:sz="0" w:space="0" w:color="auto"/>
        <w:right w:val="none" w:sz="0" w:space="0" w:color="auto"/>
      </w:divBdr>
    </w:div>
    <w:div w:id="72747687">
      <w:bodyDiv w:val="1"/>
      <w:marLeft w:val="0"/>
      <w:marRight w:val="0"/>
      <w:marTop w:val="0"/>
      <w:marBottom w:val="0"/>
      <w:divBdr>
        <w:top w:val="none" w:sz="0" w:space="0" w:color="auto"/>
        <w:left w:val="none" w:sz="0" w:space="0" w:color="auto"/>
        <w:bottom w:val="none" w:sz="0" w:space="0" w:color="auto"/>
        <w:right w:val="none" w:sz="0" w:space="0" w:color="auto"/>
      </w:divBdr>
    </w:div>
    <w:div w:id="7513366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88645">
      <w:bodyDiv w:val="1"/>
      <w:marLeft w:val="0"/>
      <w:marRight w:val="0"/>
      <w:marTop w:val="0"/>
      <w:marBottom w:val="0"/>
      <w:divBdr>
        <w:top w:val="none" w:sz="0" w:space="0" w:color="auto"/>
        <w:left w:val="none" w:sz="0" w:space="0" w:color="auto"/>
        <w:bottom w:val="none" w:sz="0" w:space="0" w:color="auto"/>
        <w:right w:val="none" w:sz="0" w:space="0" w:color="auto"/>
      </w:divBdr>
    </w:div>
    <w:div w:id="130174821">
      <w:bodyDiv w:val="1"/>
      <w:marLeft w:val="0"/>
      <w:marRight w:val="0"/>
      <w:marTop w:val="0"/>
      <w:marBottom w:val="0"/>
      <w:divBdr>
        <w:top w:val="none" w:sz="0" w:space="0" w:color="auto"/>
        <w:left w:val="none" w:sz="0" w:space="0" w:color="auto"/>
        <w:bottom w:val="none" w:sz="0" w:space="0" w:color="auto"/>
        <w:right w:val="none" w:sz="0" w:space="0" w:color="auto"/>
      </w:divBdr>
    </w:div>
    <w:div w:id="139077078">
      <w:bodyDiv w:val="1"/>
      <w:marLeft w:val="0"/>
      <w:marRight w:val="0"/>
      <w:marTop w:val="0"/>
      <w:marBottom w:val="0"/>
      <w:divBdr>
        <w:top w:val="none" w:sz="0" w:space="0" w:color="auto"/>
        <w:left w:val="none" w:sz="0" w:space="0" w:color="auto"/>
        <w:bottom w:val="none" w:sz="0" w:space="0" w:color="auto"/>
        <w:right w:val="none" w:sz="0" w:space="0" w:color="auto"/>
      </w:divBdr>
    </w:div>
    <w:div w:id="162088929">
      <w:bodyDiv w:val="1"/>
      <w:marLeft w:val="0"/>
      <w:marRight w:val="0"/>
      <w:marTop w:val="0"/>
      <w:marBottom w:val="0"/>
      <w:divBdr>
        <w:top w:val="none" w:sz="0" w:space="0" w:color="auto"/>
        <w:left w:val="none" w:sz="0" w:space="0" w:color="auto"/>
        <w:bottom w:val="none" w:sz="0" w:space="0" w:color="auto"/>
        <w:right w:val="none" w:sz="0" w:space="0" w:color="auto"/>
      </w:divBdr>
    </w:div>
    <w:div w:id="167673382">
      <w:bodyDiv w:val="1"/>
      <w:marLeft w:val="0"/>
      <w:marRight w:val="0"/>
      <w:marTop w:val="0"/>
      <w:marBottom w:val="0"/>
      <w:divBdr>
        <w:top w:val="none" w:sz="0" w:space="0" w:color="auto"/>
        <w:left w:val="none" w:sz="0" w:space="0" w:color="auto"/>
        <w:bottom w:val="none" w:sz="0" w:space="0" w:color="auto"/>
        <w:right w:val="none" w:sz="0" w:space="0" w:color="auto"/>
      </w:divBdr>
    </w:div>
    <w:div w:id="182521160">
      <w:bodyDiv w:val="1"/>
      <w:marLeft w:val="0"/>
      <w:marRight w:val="0"/>
      <w:marTop w:val="0"/>
      <w:marBottom w:val="0"/>
      <w:divBdr>
        <w:top w:val="none" w:sz="0" w:space="0" w:color="auto"/>
        <w:left w:val="none" w:sz="0" w:space="0" w:color="auto"/>
        <w:bottom w:val="none" w:sz="0" w:space="0" w:color="auto"/>
        <w:right w:val="none" w:sz="0" w:space="0" w:color="auto"/>
      </w:divBdr>
    </w:div>
    <w:div w:id="243338129">
      <w:bodyDiv w:val="1"/>
      <w:marLeft w:val="0"/>
      <w:marRight w:val="0"/>
      <w:marTop w:val="0"/>
      <w:marBottom w:val="0"/>
      <w:divBdr>
        <w:top w:val="none" w:sz="0" w:space="0" w:color="auto"/>
        <w:left w:val="none" w:sz="0" w:space="0" w:color="auto"/>
        <w:bottom w:val="none" w:sz="0" w:space="0" w:color="auto"/>
        <w:right w:val="none" w:sz="0" w:space="0" w:color="auto"/>
      </w:divBdr>
    </w:div>
    <w:div w:id="25324881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38971165">
      <w:bodyDiv w:val="1"/>
      <w:marLeft w:val="0"/>
      <w:marRight w:val="0"/>
      <w:marTop w:val="0"/>
      <w:marBottom w:val="0"/>
      <w:divBdr>
        <w:top w:val="none" w:sz="0" w:space="0" w:color="auto"/>
        <w:left w:val="none" w:sz="0" w:space="0" w:color="auto"/>
        <w:bottom w:val="none" w:sz="0" w:space="0" w:color="auto"/>
        <w:right w:val="none" w:sz="0" w:space="0" w:color="auto"/>
      </w:divBdr>
    </w:div>
    <w:div w:id="346106838">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45808107">
      <w:bodyDiv w:val="1"/>
      <w:marLeft w:val="0"/>
      <w:marRight w:val="0"/>
      <w:marTop w:val="0"/>
      <w:marBottom w:val="0"/>
      <w:divBdr>
        <w:top w:val="none" w:sz="0" w:space="0" w:color="auto"/>
        <w:left w:val="none" w:sz="0" w:space="0" w:color="auto"/>
        <w:bottom w:val="none" w:sz="0" w:space="0" w:color="auto"/>
        <w:right w:val="none" w:sz="0" w:space="0" w:color="auto"/>
      </w:divBdr>
    </w:div>
    <w:div w:id="449780523">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484318856">
      <w:bodyDiv w:val="1"/>
      <w:marLeft w:val="0"/>
      <w:marRight w:val="0"/>
      <w:marTop w:val="0"/>
      <w:marBottom w:val="0"/>
      <w:divBdr>
        <w:top w:val="none" w:sz="0" w:space="0" w:color="auto"/>
        <w:left w:val="none" w:sz="0" w:space="0" w:color="auto"/>
        <w:bottom w:val="none" w:sz="0" w:space="0" w:color="auto"/>
        <w:right w:val="none" w:sz="0" w:space="0" w:color="auto"/>
      </w:divBdr>
    </w:div>
    <w:div w:id="491454910">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76405741">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596717852">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43124049">
      <w:bodyDiv w:val="1"/>
      <w:marLeft w:val="0"/>
      <w:marRight w:val="0"/>
      <w:marTop w:val="0"/>
      <w:marBottom w:val="0"/>
      <w:divBdr>
        <w:top w:val="none" w:sz="0" w:space="0" w:color="auto"/>
        <w:left w:val="none" w:sz="0" w:space="0" w:color="auto"/>
        <w:bottom w:val="none" w:sz="0" w:space="0" w:color="auto"/>
        <w:right w:val="none" w:sz="0" w:space="0" w:color="auto"/>
      </w:divBdr>
    </w:div>
    <w:div w:id="663049383">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857024">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3502652">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29694619">
      <w:bodyDiv w:val="1"/>
      <w:marLeft w:val="0"/>
      <w:marRight w:val="0"/>
      <w:marTop w:val="0"/>
      <w:marBottom w:val="0"/>
      <w:divBdr>
        <w:top w:val="none" w:sz="0" w:space="0" w:color="auto"/>
        <w:left w:val="none" w:sz="0" w:space="0" w:color="auto"/>
        <w:bottom w:val="none" w:sz="0" w:space="0" w:color="auto"/>
        <w:right w:val="none" w:sz="0" w:space="0" w:color="auto"/>
      </w:divBdr>
    </w:div>
    <w:div w:id="733623561">
      <w:bodyDiv w:val="1"/>
      <w:marLeft w:val="0"/>
      <w:marRight w:val="0"/>
      <w:marTop w:val="0"/>
      <w:marBottom w:val="0"/>
      <w:divBdr>
        <w:top w:val="none" w:sz="0" w:space="0" w:color="auto"/>
        <w:left w:val="none" w:sz="0" w:space="0" w:color="auto"/>
        <w:bottom w:val="none" w:sz="0" w:space="0" w:color="auto"/>
        <w:right w:val="none" w:sz="0" w:space="0" w:color="auto"/>
      </w:divBdr>
    </w:div>
    <w:div w:id="738020894">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56288732">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73401138">
      <w:bodyDiv w:val="1"/>
      <w:marLeft w:val="0"/>
      <w:marRight w:val="0"/>
      <w:marTop w:val="0"/>
      <w:marBottom w:val="0"/>
      <w:divBdr>
        <w:top w:val="none" w:sz="0" w:space="0" w:color="auto"/>
        <w:left w:val="none" w:sz="0" w:space="0" w:color="auto"/>
        <w:bottom w:val="none" w:sz="0" w:space="0" w:color="auto"/>
        <w:right w:val="none" w:sz="0" w:space="0" w:color="auto"/>
      </w:divBdr>
    </w:div>
    <w:div w:id="779766085">
      <w:bodyDiv w:val="1"/>
      <w:marLeft w:val="0"/>
      <w:marRight w:val="0"/>
      <w:marTop w:val="0"/>
      <w:marBottom w:val="0"/>
      <w:divBdr>
        <w:top w:val="none" w:sz="0" w:space="0" w:color="auto"/>
        <w:left w:val="none" w:sz="0" w:space="0" w:color="auto"/>
        <w:bottom w:val="none" w:sz="0" w:space="0" w:color="auto"/>
        <w:right w:val="none" w:sz="0" w:space="0" w:color="auto"/>
      </w:divBdr>
    </w:div>
    <w:div w:id="783187275">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11287419">
      <w:bodyDiv w:val="1"/>
      <w:marLeft w:val="0"/>
      <w:marRight w:val="0"/>
      <w:marTop w:val="0"/>
      <w:marBottom w:val="0"/>
      <w:divBdr>
        <w:top w:val="none" w:sz="0" w:space="0" w:color="auto"/>
        <w:left w:val="none" w:sz="0" w:space="0" w:color="auto"/>
        <w:bottom w:val="none" w:sz="0" w:space="0" w:color="auto"/>
        <w:right w:val="none" w:sz="0" w:space="0" w:color="auto"/>
      </w:divBdr>
    </w:div>
    <w:div w:id="814639099">
      <w:bodyDiv w:val="1"/>
      <w:marLeft w:val="0"/>
      <w:marRight w:val="0"/>
      <w:marTop w:val="0"/>
      <w:marBottom w:val="0"/>
      <w:divBdr>
        <w:top w:val="none" w:sz="0" w:space="0" w:color="auto"/>
        <w:left w:val="none" w:sz="0" w:space="0" w:color="auto"/>
        <w:bottom w:val="none" w:sz="0" w:space="0" w:color="auto"/>
        <w:right w:val="none" w:sz="0" w:space="0" w:color="auto"/>
      </w:divBdr>
    </w:div>
    <w:div w:id="815999653">
      <w:bodyDiv w:val="1"/>
      <w:marLeft w:val="0"/>
      <w:marRight w:val="0"/>
      <w:marTop w:val="0"/>
      <w:marBottom w:val="0"/>
      <w:divBdr>
        <w:top w:val="none" w:sz="0" w:space="0" w:color="auto"/>
        <w:left w:val="none" w:sz="0" w:space="0" w:color="auto"/>
        <w:bottom w:val="none" w:sz="0" w:space="0" w:color="auto"/>
        <w:right w:val="none" w:sz="0" w:space="0" w:color="auto"/>
      </w:divBdr>
    </w:div>
    <w:div w:id="839932703">
      <w:bodyDiv w:val="1"/>
      <w:marLeft w:val="0"/>
      <w:marRight w:val="0"/>
      <w:marTop w:val="0"/>
      <w:marBottom w:val="0"/>
      <w:divBdr>
        <w:top w:val="none" w:sz="0" w:space="0" w:color="auto"/>
        <w:left w:val="none" w:sz="0" w:space="0" w:color="auto"/>
        <w:bottom w:val="none" w:sz="0" w:space="0" w:color="auto"/>
        <w:right w:val="none" w:sz="0" w:space="0" w:color="auto"/>
      </w:divBdr>
    </w:div>
    <w:div w:id="846991220">
      <w:bodyDiv w:val="1"/>
      <w:marLeft w:val="0"/>
      <w:marRight w:val="0"/>
      <w:marTop w:val="0"/>
      <w:marBottom w:val="0"/>
      <w:divBdr>
        <w:top w:val="none" w:sz="0" w:space="0" w:color="auto"/>
        <w:left w:val="none" w:sz="0" w:space="0" w:color="auto"/>
        <w:bottom w:val="none" w:sz="0" w:space="0" w:color="auto"/>
        <w:right w:val="none" w:sz="0" w:space="0" w:color="auto"/>
      </w:divBdr>
    </w:div>
    <w:div w:id="854615479">
      <w:bodyDiv w:val="1"/>
      <w:marLeft w:val="0"/>
      <w:marRight w:val="0"/>
      <w:marTop w:val="0"/>
      <w:marBottom w:val="0"/>
      <w:divBdr>
        <w:top w:val="none" w:sz="0" w:space="0" w:color="auto"/>
        <w:left w:val="none" w:sz="0" w:space="0" w:color="auto"/>
        <w:bottom w:val="none" w:sz="0" w:space="0" w:color="auto"/>
        <w:right w:val="none" w:sz="0" w:space="0" w:color="auto"/>
      </w:divBdr>
    </w:div>
    <w:div w:id="859660713">
      <w:bodyDiv w:val="1"/>
      <w:marLeft w:val="0"/>
      <w:marRight w:val="0"/>
      <w:marTop w:val="0"/>
      <w:marBottom w:val="0"/>
      <w:divBdr>
        <w:top w:val="none" w:sz="0" w:space="0" w:color="auto"/>
        <w:left w:val="none" w:sz="0" w:space="0" w:color="auto"/>
        <w:bottom w:val="none" w:sz="0" w:space="0" w:color="auto"/>
        <w:right w:val="none" w:sz="0" w:space="0" w:color="auto"/>
      </w:divBdr>
    </w:div>
    <w:div w:id="863439522">
      <w:bodyDiv w:val="1"/>
      <w:marLeft w:val="0"/>
      <w:marRight w:val="0"/>
      <w:marTop w:val="0"/>
      <w:marBottom w:val="0"/>
      <w:divBdr>
        <w:top w:val="none" w:sz="0" w:space="0" w:color="auto"/>
        <w:left w:val="none" w:sz="0" w:space="0" w:color="auto"/>
        <w:bottom w:val="none" w:sz="0" w:space="0" w:color="auto"/>
        <w:right w:val="none" w:sz="0" w:space="0" w:color="auto"/>
      </w:divBdr>
    </w:div>
    <w:div w:id="88179472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15286526">
      <w:bodyDiv w:val="1"/>
      <w:marLeft w:val="0"/>
      <w:marRight w:val="0"/>
      <w:marTop w:val="0"/>
      <w:marBottom w:val="0"/>
      <w:divBdr>
        <w:top w:val="none" w:sz="0" w:space="0" w:color="auto"/>
        <w:left w:val="none" w:sz="0" w:space="0" w:color="auto"/>
        <w:bottom w:val="none" w:sz="0" w:space="0" w:color="auto"/>
        <w:right w:val="none" w:sz="0" w:space="0" w:color="auto"/>
      </w:divBdr>
    </w:div>
    <w:div w:id="931277355">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47484778">
      <w:bodyDiv w:val="1"/>
      <w:marLeft w:val="0"/>
      <w:marRight w:val="0"/>
      <w:marTop w:val="0"/>
      <w:marBottom w:val="0"/>
      <w:divBdr>
        <w:top w:val="none" w:sz="0" w:space="0" w:color="auto"/>
        <w:left w:val="none" w:sz="0" w:space="0" w:color="auto"/>
        <w:bottom w:val="none" w:sz="0" w:space="0" w:color="auto"/>
        <w:right w:val="none" w:sz="0" w:space="0" w:color="auto"/>
      </w:divBdr>
    </w:div>
    <w:div w:id="1091125613">
      <w:bodyDiv w:val="1"/>
      <w:marLeft w:val="0"/>
      <w:marRight w:val="0"/>
      <w:marTop w:val="0"/>
      <w:marBottom w:val="0"/>
      <w:divBdr>
        <w:top w:val="none" w:sz="0" w:space="0" w:color="auto"/>
        <w:left w:val="none" w:sz="0" w:space="0" w:color="auto"/>
        <w:bottom w:val="none" w:sz="0" w:space="0" w:color="auto"/>
        <w:right w:val="none" w:sz="0" w:space="0" w:color="auto"/>
      </w:divBdr>
    </w:div>
    <w:div w:id="1099448146">
      <w:bodyDiv w:val="1"/>
      <w:marLeft w:val="0"/>
      <w:marRight w:val="0"/>
      <w:marTop w:val="0"/>
      <w:marBottom w:val="0"/>
      <w:divBdr>
        <w:top w:val="none" w:sz="0" w:space="0" w:color="auto"/>
        <w:left w:val="none" w:sz="0" w:space="0" w:color="auto"/>
        <w:bottom w:val="none" w:sz="0" w:space="0" w:color="auto"/>
        <w:right w:val="none" w:sz="0" w:space="0" w:color="auto"/>
      </w:divBdr>
    </w:div>
    <w:div w:id="1103189484">
      <w:bodyDiv w:val="1"/>
      <w:marLeft w:val="0"/>
      <w:marRight w:val="0"/>
      <w:marTop w:val="0"/>
      <w:marBottom w:val="0"/>
      <w:divBdr>
        <w:top w:val="none" w:sz="0" w:space="0" w:color="auto"/>
        <w:left w:val="none" w:sz="0" w:space="0" w:color="auto"/>
        <w:bottom w:val="none" w:sz="0" w:space="0" w:color="auto"/>
        <w:right w:val="none" w:sz="0" w:space="0" w:color="auto"/>
      </w:divBdr>
    </w:div>
    <w:div w:id="1144007249">
      <w:bodyDiv w:val="1"/>
      <w:marLeft w:val="0"/>
      <w:marRight w:val="0"/>
      <w:marTop w:val="0"/>
      <w:marBottom w:val="0"/>
      <w:divBdr>
        <w:top w:val="none" w:sz="0" w:space="0" w:color="auto"/>
        <w:left w:val="none" w:sz="0" w:space="0" w:color="auto"/>
        <w:bottom w:val="none" w:sz="0" w:space="0" w:color="auto"/>
        <w:right w:val="none" w:sz="0" w:space="0" w:color="auto"/>
      </w:divBdr>
    </w:div>
    <w:div w:id="1158888644">
      <w:bodyDiv w:val="1"/>
      <w:marLeft w:val="0"/>
      <w:marRight w:val="0"/>
      <w:marTop w:val="0"/>
      <w:marBottom w:val="0"/>
      <w:divBdr>
        <w:top w:val="none" w:sz="0" w:space="0" w:color="auto"/>
        <w:left w:val="none" w:sz="0" w:space="0" w:color="auto"/>
        <w:bottom w:val="none" w:sz="0" w:space="0" w:color="auto"/>
        <w:right w:val="none" w:sz="0" w:space="0" w:color="auto"/>
      </w:divBdr>
    </w:div>
    <w:div w:id="115972915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4002047">
      <w:bodyDiv w:val="1"/>
      <w:marLeft w:val="0"/>
      <w:marRight w:val="0"/>
      <w:marTop w:val="0"/>
      <w:marBottom w:val="0"/>
      <w:divBdr>
        <w:top w:val="none" w:sz="0" w:space="0" w:color="auto"/>
        <w:left w:val="none" w:sz="0" w:space="0" w:color="auto"/>
        <w:bottom w:val="none" w:sz="0" w:space="0" w:color="auto"/>
        <w:right w:val="none" w:sz="0" w:space="0" w:color="auto"/>
      </w:divBdr>
    </w:div>
    <w:div w:id="1226336199">
      <w:bodyDiv w:val="1"/>
      <w:marLeft w:val="0"/>
      <w:marRight w:val="0"/>
      <w:marTop w:val="0"/>
      <w:marBottom w:val="0"/>
      <w:divBdr>
        <w:top w:val="none" w:sz="0" w:space="0" w:color="auto"/>
        <w:left w:val="none" w:sz="0" w:space="0" w:color="auto"/>
        <w:bottom w:val="none" w:sz="0" w:space="0" w:color="auto"/>
        <w:right w:val="none" w:sz="0" w:space="0" w:color="auto"/>
      </w:divBdr>
    </w:div>
    <w:div w:id="1234584621">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44951869">
      <w:bodyDiv w:val="1"/>
      <w:marLeft w:val="0"/>
      <w:marRight w:val="0"/>
      <w:marTop w:val="0"/>
      <w:marBottom w:val="0"/>
      <w:divBdr>
        <w:top w:val="none" w:sz="0" w:space="0" w:color="auto"/>
        <w:left w:val="none" w:sz="0" w:space="0" w:color="auto"/>
        <w:bottom w:val="none" w:sz="0" w:space="0" w:color="auto"/>
        <w:right w:val="none" w:sz="0" w:space="0" w:color="auto"/>
      </w:divBdr>
    </w:div>
    <w:div w:id="1268734417">
      <w:bodyDiv w:val="1"/>
      <w:marLeft w:val="0"/>
      <w:marRight w:val="0"/>
      <w:marTop w:val="0"/>
      <w:marBottom w:val="0"/>
      <w:divBdr>
        <w:top w:val="none" w:sz="0" w:space="0" w:color="auto"/>
        <w:left w:val="none" w:sz="0" w:space="0" w:color="auto"/>
        <w:bottom w:val="none" w:sz="0" w:space="0" w:color="auto"/>
        <w:right w:val="none" w:sz="0" w:space="0" w:color="auto"/>
      </w:divBdr>
    </w:div>
    <w:div w:id="1278442735">
      <w:bodyDiv w:val="1"/>
      <w:marLeft w:val="0"/>
      <w:marRight w:val="0"/>
      <w:marTop w:val="0"/>
      <w:marBottom w:val="0"/>
      <w:divBdr>
        <w:top w:val="none" w:sz="0" w:space="0" w:color="auto"/>
        <w:left w:val="none" w:sz="0" w:space="0" w:color="auto"/>
        <w:bottom w:val="none" w:sz="0" w:space="0" w:color="auto"/>
        <w:right w:val="none" w:sz="0" w:space="0" w:color="auto"/>
      </w:divBdr>
    </w:div>
    <w:div w:id="1322586354">
      <w:bodyDiv w:val="1"/>
      <w:marLeft w:val="0"/>
      <w:marRight w:val="0"/>
      <w:marTop w:val="0"/>
      <w:marBottom w:val="0"/>
      <w:divBdr>
        <w:top w:val="none" w:sz="0" w:space="0" w:color="auto"/>
        <w:left w:val="none" w:sz="0" w:space="0" w:color="auto"/>
        <w:bottom w:val="none" w:sz="0" w:space="0" w:color="auto"/>
        <w:right w:val="none" w:sz="0" w:space="0" w:color="auto"/>
      </w:divBdr>
    </w:div>
    <w:div w:id="1326783421">
      <w:bodyDiv w:val="1"/>
      <w:marLeft w:val="0"/>
      <w:marRight w:val="0"/>
      <w:marTop w:val="0"/>
      <w:marBottom w:val="0"/>
      <w:divBdr>
        <w:top w:val="none" w:sz="0" w:space="0" w:color="auto"/>
        <w:left w:val="none" w:sz="0" w:space="0" w:color="auto"/>
        <w:bottom w:val="none" w:sz="0" w:space="0" w:color="auto"/>
        <w:right w:val="none" w:sz="0" w:space="0" w:color="auto"/>
      </w:divBdr>
    </w:div>
    <w:div w:id="1353147752">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63481297">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33283795">
      <w:bodyDiv w:val="1"/>
      <w:marLeft w:val="0"/>
      <w:marRight w:val="0"/>
      <w:marTop w:val="0"/>
      <w:marBottom w:val="0"/>
      <w:divBdr>
        <w:top w:val="none" w:sz="0" w:space="0" w:color="auto"/>
        <w:left w:val="none" w:sz="0" w:space="0" w:color="auto"/>
        <w:bottom w:val="none" w:sz="0" w:space="0" w:color="auto"/>
        <w:right w:val="none" w:sz="0" w:space="0" w:color="auto"/>
      </w:divBdr>
    </w:div>
    <w:div w:id="1443068868">
      <w:bodyDiv w:val="1"/>
      <w:marLeft w:val="0"/>
      <w:marRight w:val="0"/>
      <w:marTop w:val="0"/>
      <w:marBottom w:val="0"/>
      <w:divBdr>
        <w:top w:val="none" w:sz="0" w:space="0" w:color="auto"/>
        <w:left w:val="none" w:sz="0" w:space="0" w:color="auto"/>
        <w:bottom w:val="none" w:sz="0" w:space="0" w:color="auto"/>
        <w:right w:val="none" w:sz="0" w:space="0" w:color="auto"/>
      </w:divBdr>
    </w:div>
    <w:div w:id="1498183985">
      <w:bodyDiv w:val="1"/>
      <w:marLeft w:val="0"/>
      <w:marRight w:val="0"/>
      <w:marTop w:val="0"/>
      <w:marBottom w:val="0"/>
      <w:divBdr>
        <w:top w:val="none" w:sz="0" w:space="0" w:color="auto"/>
        <w:left w:val="none" w:sz="0" w:space="0" w:color="auto"/>
        <w:bottom w:val="none" w:sz="0" w:space="0" w:color="auto"/>
        <w:right w:val="none" w:sz="0" w:space="0" w:color="auto"/>
      </w:divBdr>
    </w:div>
    <w:div w:id="1507667473">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12597167">
      <w:bodyDiv w:val="1"/>
      <w:marLeft w:val="0"/>
      <w:marRight w:val="0"/>
      <w:marTop w:val="0"/>
      <w:marBottom w:val="0"/>
      <w:divBdr>
        <w:top w:val="none" w:sz="0" w:space="0" w:color="auto"/>
        <w:left w:val="none" w:sz="0" w:space="0" w:color="auto"/>
        <w:bottom w:val="none" w:sz="0" w:space="0" w:color="auto"/>
        <w:right w:val="none" w:sz="0" w:space="0" w:color="auto"/>
      </w:divBdr>
    </w:div>
    <w:div w:id="1521430527">
      <w:bodyDiv w:val="1"/>
      <w:marLeft w:val="0"/>
      <w:marRight w:val="0"/>
      <w:marTop w:val="0"/>
      <w:marBottom w:val="0"/>
      <w:divBdr>
        <w:top w:val="none" w:sz="0" w:space="0" w:color="auto"/>
        <w:left w:val="none" w:sz="0" w:space="0" w:color="auto"/>
        <w:bottom w:val="none" w:sz="0" w:space="0" w:color="auto"/>
        <w:right w:val="none" w:sz="0" w:space="0" w:color="auto"/>
      </w:divBdr>
    </w:div>
    <w:div w:id="1525364818">
      <w:bodyDiv w:val="1"/>
      <w:marLeft w:val="0"/>
      <w:marRight w:val="0"/>
      <w:marTop w:val="0"/>
      <w:marBottom w:val="0"/>
      <w:divBdr>
        <w:top w:val="none" w:sz="0" w:space="0" w:color="auto"/>
        <w:left w:val="none" w:sz="0" w:space="0" w:color="auto"/>
        <w:bottom w:val="none" w:sz="0" w:space="0" w:color="auto"/>
        <w:right w:val="none" w:sz="0" w:space="0" w:color="auto"/>
      </w:divBdr>
    </w:div>
    <w:div w:id="1527521082">
      <w:bodyDiv w:val="1"/>
      <w:marLeft w:val="0"/>
      <w:marRight w:val="0"/>
      <w:marTop w:val="0"/>
      <w:marBottom w:val="0"/>
      <w:divBdr>
        <w:top w:val="none" w:sz="0" w:space="0" w:color="auto"/>
        <w:left w:val="none" w:sz="0" w:space="0" w:color="auto"/>
        <w:bottom w:val="none" w:sz="0" w:space="0" w:color="auto"/>
        <w:right w:val="none" w:sz="0" w:space="0" w:color="auto"/>
      </w:divBdr>
    </w:div>
    <w:div w:id="1559901517">
      <w:bodyDiv w:val="1"/>
      <w:marLeft w:val="0"/>
      <w:marRight w:val="0"/>
      <w:marTop w:val="0"/>
      <w:marBottom w:val="0"/>
      <w:divBdr>
        <w:top w:val="none" w:sz="0" w:space="0" w:color="auto"/>
        <w:left w:val="none" w:sz="0" w:space="0" w:color="auto"/>
        <w:bottom w:val="none" w:sz="0" w:space="0" w:color="auto"/>
        <w:right w:val="none" w:sz="0" w:space="0" w:color="auto"/>
      </w:divBdr>
    </w:div>
    <w:div w:id="1563835603">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31591899">
      <w:bodyDiv w:val="1"/>
      <w:marLeft w:val="0"/>
      <w:marRight w:val="0"/>
      <w:marTop w:val="0"/>
      <w:marBottom w:val="0"/>
      <w:divBdr>
        <w:top w:val="none" w:sz="0" w:space="0" w:color="auto"/>
        <w:left w:val="none" w:sz="0" w:space="0" w:color="auto"/>
        <w:bottom w:val="none" w:sz="0" w:space="0" w:color="auto"/>
        <w:right w:val="none" w:sz="0" w:space="0" w:color="auto"/>
      </w:divBdr>
    </w:div>
    <w:div w:id="1637758093">
      <w:bodyDiv w:val="1"/>
      <w:marLeft w:val="0"/>
      <w:marRight w:val="0"/>
      <w:marTop w:val="0"/>
      <w:marBottom w:val="0"/>
      <w:divBdr>
        <w:top w:val="none" w:sz="0" w:space="0" w:color="auto"/>
        <w:left w:val="none" w:sz="0" w:space="0" w:color="auto"/>
        <w:bottom w:val="none" w:sz="0" w:space="0" w:color="auto"/>
        <w:right w:val="none" w:sz="0" w:space="0" w:color="auto"/>
      </w:divBdr>
    </w:div>
    <w:div w:id="1648128832">
      <w:bodyDiv w:val="1"/>
      <w:marLeft w:val="0"/>
      <w:marRight w:val="0"/>
      <w:marTop w:val="0"/>
      <w:marBottom w:val="0"/>
      <w:divBdr>
        <w:top w:val="none" w:sz="0" w:space="0" w:color="auto"/>
        <w:left w:val="none" w:sz="0" w:space="0" w:color="auto"/>
        <w:bottom w:val="none" w:sz="0" w:space="0" w:color="auto"/>
        <w:right w:val="none" w:sz="0" w:space="0" w:color="auto"/>
      </w:divBdr>
    </w:div>
    <w:div w:id="1651253252">
      <w:bodyDiv w:val="1"/>
      <w:marLeft w:val="0"/>
      <w:marRight w:val="0"/>
      <w:marTop w:val="0"/>
      <w:marBottom w:val="0"/>
      <w:divBdr>
        <w:top w:val="none" w:sz="0" w:space="0" w:color="auto"/>
        <w:left w:val="none" w:sz="0" w:space="0" w:color="auto"/>
        <w:bottom w:val="none" w:sz="0" w:space="0" w:color="auto"/>
        <w:right w:val="none" w:sz="0" w:space="0" w:color="auto"/>
      </w:divBdr>
    </w:div>
    <w:div w:id="1654481700">
      <w:bodyDiv w:val="1"/>
      <w:marLeft w:val="0"/>
      <w:marRight w:val="0"/>
      <w:marTop w:val="0"/>
      <w:marBottom w:val="0"/>
      <w:divBdr>
        <w:top w:val="none" w:sz="0" w:space="0" w:color="auto"/>
        <w:left w:val="none" w:sz="0" w:space="0" w:color="auto"/>
        <w:bottom w:val="none" w:sz="0" w:space="0" w:color="auto"/>
        <w:right w:val="none" w:sz="0" w:space="0" w:color="auto"/>
      </w:divBdr>
    </w:div>
    <w:div w:id="1691568041">
      <w:bodyDiv w:val="1"/>
      <w:marLeft w:val="0"/>
      <w:marRight w:val="0"/>
      <w:marTop w:val="0"/>
      <w:marBottom w:val="0"/>
      <w:divBdr>
        <w:top w:val="none" w:sz="0" w:space="0" w:color="auto"/>
        <w:left w:val="none" w:sz="0" w:space="0" w:color="auto"/>
        <w:bottom w:val="none" w:sz="0" w:space="0" w:color="auto"/>
        <w:right w:val="none" w:sz="0" w:space="0" w:color="auto"/>
      </w:divBdr>
    </w:div>
    <w:div w:id="1700231562">
      <w:bodyDiv w:val="1"/>
      <w:marLeft w:val="0"/>
      <w:marRight w:val="0"/>
      <w:marTop w:val="0"/>
      <w:marBottom w:val="0"/>
      <w:divBdr>
        <w:top w:val="none" w:sz="0" w:space="0" w:color="auto"/>
        <w:left w:val="none" w:sz="0" w:space="0" w:color="auto"/>
        <w:bottom w:val="none" w:sz="0" w:space="0" w:color="auto"/>
        <w:right w:val="none" w:sz="0" w:space="0" w:color="auto"/>
      </w:divBdr>
    </w:div>
    <w:div w:id="1701586035">
      <w:bodyDiv w:val="1"/>
      <w:marLeft w:val="0"/>
      <w:marRight w:val="0"/>
      <w:marTop w:val="0"/>
      <w:marBottom w:val="0"/>
      <w:divBdr>
        <w:top w:val="none" w:sz="0" w:space="0" w:color="auto"/>
        <w:left w:val="none" w:sz="0" w:space="0" w:color="auto"/>
        <w:bottom w:val="none" w:sz="0" w:space="0" w:color="auto"/>
        <w:right w:val="none" w:sz="0" w:space="0" w:color="auto"/>
      </w:divBdr>
    </w:div>
    <w:div w:id="1712027611">
      <w:bodyDiv w:val="1"/>
      <w:marLeft w:val="0"/>
      <w:marRight w:val="0"/>
      <w:marTop w:val="0"/>
      <w:marBottom w:val="0"/>
      <w:divBdr>
        <w:top w:val="none" w:sz="0" w:space="0" w:color="auto"/>
        <w:left w:val="none" w:sz="0" w:space="0" w:color="auto"/>
        <w:bottom w:val="none" w:sz="0" w:space="0" w:color="auto"/>
        <w:right w:val="none" w:sz="0" w:space="0" w:color="auto"/>
      </w:divBdr>
    </w:div>
    <w:div w:id="1732849256">
      <w:bodyDiv w:val="1"/>
      <w:marLeft w:val="0"/>
      <w:marRight w:val="0"/>
      <w:marTop w:val="0"/>
      <w:marBottom w:val="0"/>
      <w:divBdr>
        <w:top w:val="none" w:sz="0" w:space="0" w:color="auto"/>
        <w:left w:val="none" w:sz="0" w:space="0" w:color="auto"/>
        <w:bottom w:val="none" w:sz="0" w:space="0" w:color="auto"/>
        <w:right w:val="none" w:sz="0" w:space="0" w:color="auto"/>
      </w:divBdr>
    </w:div>
    <w:div w:id="174175778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3111198">
      <w:bodyDiv w:val="1"/>
      <w:marLeft w:val="0"/>
      <w:marRight w:val="0"/>
      <w:marTop w:val="0"/>
      <w:marBottom w:val="0"/>
      <w:divBdr>
        <w:top w:val="none" w:sz="0" w:space="0" w:color="auto"/>
        <w:left w:val="none" w:sz="0" w:space="0" w:color="auto"/>
        <w:bottom w:val="none" w:sz="0" w:space="0" w:color="auto"/>
        <w:right w:val="none" w:sz="0" w:space="0" w:color="auto"/>
      </w:divBdr>
    </w:div>
    <w:div w:id="1791822156">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05677444">
      <w:bodyDiv w:val="1"/>
      <w:marLeft w:val="0"/>
      <w:marRight w:val="0"/>
      <w:marTop w:val="0"/>
      <w:marBottom w:val="0"/>
      <w:divBdr>
        <w:top w:val="none" w:sz="0" w:space="0" w:color="auto"/>
        <w:left w:val="none" w:sz="0" w:space="0" w:color="auto"/>
        <w:bottom w:val="none" w:sz="0" w:space="0" w:color="auto"/>
        <w:right w:val="none" w:sz="0" w:space="0" w:color="auto"/>
      </w:divBdr>
    </w:div>
    <w:div w:id="1906338376">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38052550">
      <w:bodyDiv w:val="1"/>
      <w:marLeft w:val="0"/>
      <w:marRight w:val="0"/>
      <w:marTop w:val="0"/>
      <w:marBottom w:val="0"/>
      <w:divBdr>
        <w:top w:val="none" w:sz="0" w:space="0" w:color="auto"/>
        <w:left w:val="none" w:sz="0" w:space="0" w:color="auto"/>
        <w:bottom w:val="none" w:sz="0" w:space="0" w:color="auto"/>
        <w:right w:val="none" w:sz="0" w:space="0" w:color="auto"/>
      </w:divBdr>
    </w:div>
    <w:div w:id="1943957099">
      <w:bodyDiv w:val="1"/>
      <w:marLeft w:val="0"/>
      <w:marRight w:val="0"/>
      <w:marTop w:val="0"/>
      <w:marBottom w:val="0"/>
      <w:divBdr>
        <w:top w:val="none" w:sz="0" w:space="0" w:color="auto"/>
        <w:left w:val="none" w:sz="0" w:space="0" w:color="auto"/>
        <w:bottom w:val="none" w:sz="0" w:space="0" w:color="auto"/>
        <w:right w:val="none" w:sz="0" w:space="0" w:color="auto"/>
      </w:divBdr>
    </w:div>
    <w:div w:id="1974099099">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78602160">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59086018">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094357439">
      <w:bodyDiv w:val="1"/>
      <w:marLeft w:val="0"/>
      <w:marRight w:val="0"/>
      <w:marTop w:val="0"/>
      <w:marBottom w:val="0"/>
      <w:divBdr>
        <w:top w:val="none" w:sz="0" w:space="0" w:color="auto"/>
        <w:left w:val="none" w:sz="0" w:space="0" w:color="auto"/>
        <w:bottom w:val="none" w:sz="0" w:space="0" w:color="auto"/>
        <w:right w:val="none" w:sz="0" w:space="0" w:color="auto"/>
      </w:divBdr>
    </w:div>
    <w:div w:id="210753339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 w:id="2110925202">
      <w:bodyDiv w:val="1"/>
      <w:marLeft w:val="0"/>
      <w:marRight w:val="0"/>
      <w:marTop w:val="0"/>
      <w:marBottom w:val="0"/>
      <w:divBdr>
        <w:top w:val="none" w:sz="0" w:space="0" w:color="auto"/>
        <w:left w:val="none" w:sz="0" w:space="0" w:color="auto"/>
        <w:bottom w:val="none" w:sz="0" w:space="0" w:color="auto"/>
        <w:right w:val="none" w:sz="0" w:space="0" w:color="auto"/>
      </w:divBdr>
    </w:div>
    <w:div w:id="21173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p@usdk.pl" TargetMode="External"/><Relationship Id="rId18" Type="http://schemas.openxmlformats.org/officeDocument/2006/relationships/hyperlink" Target="https://sip.lex.pl/" TargetMode="External"/><Relationship Id="rId26" Type="http://schemas.openxmlformats.org/officeDocument/2006/relationships/hyperlink" Target="https://szpitalzdrowia.pl/malopolska-tarcza-antykryzysowa-pakiet-medyczny/" TargetMode="External"/><Relationship Id="rId3" Type="http://schemas.openxmlformats.org/officeDocument/2006/relationships/styles" Target="styles.xml"/><Relationship Id="rId21" Type="http://schemas.openxmlformats.org/officeDocument/2006/relationships/hyperlink" Target="https://szpitalzdrowia.pl/malopolska-tarcza-antykryzysowa-pakiet-medyczny/"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iod@usdk.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zp@usdk.pl" TargetMode="External"/><Relationship Id="rId19" Type="http://schemas.openxmlformats.org/officeDocument/2006/relationships/hyperlink" Target="mailto:sekretariat@usdk.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image" Target="media/image2.jpeg"/><Relationship Id="rId22" Type="http://schemas.openxmlformats.org/officeDocument/2006/relationships/header" Target="header1.xm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767E1-1430-4F37-8CF7-1D5B838B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44</Pages>
  <Words>16955</Words>
  <Characters>101733</Characters>
  <Application>Microsoft Office Word</Application>
  <DocSecurity>0</DocSecurity>
  <Lines>847</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Urszula Sternadel</cp:lastModifiedBy>
  <cp:revision>129</cp:revision>
  <cp:lastPrinted>2020-12-21T09:10:00Z</cp:lastPrinted>
  <dcterms:created xsi:type="dcterms:W3CDTF">2020-05-07T09:11:00Z</dcterms:created>
  <dcterms:modified xsi:type="dcterms:W3CDTF">2020-12-21T13:09:00Z</dcterms:modified>
</cp:coreProperties>
</file>