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81" w:rsidRPr="00BE65B0" w:rsidRDefault="00CE16AF" w:rsidP="00AF6B81">
      <w:pPr>
        <w:jc w:val="right"/>
        <w:rPr>
          <w:rFonts w:cs="Arial"/>
          <w:sz w:val="20"/>
          <w:szCs w:val="20"/>
        </w:rPr>
      </w:pPr>
      <w:r w:rsidRPr="00BE65B0">
        <w:rPr>
          <w:rFonts w:cs="Arial"/>
          <w:sz w:val="20"/>
          <w:szCs w:val="20"/>
        </w:rPr>
        <w:t xml:space="preserve">Kraków, </w:t>
      </w:r>
      <w:r w:rsidR="0099724E" w:rsidRPr="00BE65B0">
        <w:rPr>
          <w:rFonts w:cs="Arial"/>
          <w:sz w:val="20"/>
          <w:szCs w:val="20"/>
        </w:rPr>
        <w:t xml:space="preserve">  0</w:t>
      </w:r>
      <w:r w:rsidR="002C5E83" w:rsidRPr="00BE65B0">
        <w:rPr>
          <w:rFonts w:cs="Arial"/>
          <w:sz w:val="20"/>
          <w:szCs w:val="20"/>
        </w:rPr>
        <w:t>9</w:t>
      </w:r>
      <w:r w:rsidR="0099724E" w:rsidRPr="00BE65B0">
        <w:rPr>
          <w:rFonts w:cs="Arial"/>
          <w:sz w:val="20"/>
          <w:szCs w:val="20"/>
        </w:rPr>
        <w:t xml:space="preserve"> </w:t>
      </w:r>
      <w:r w:rsidR="00914609" w:rsidRPr="00BE65B0">
        <w:rPr>
          <w:rFonts w:cs="Arial"/>
          <w:sz w:val="20"/>
          <w:szCs w:val="20"/>
        </w:rPr>
        <w:t>.07</w:t>
      </w:r>
      <w:r w:rsidR="00AF6B81" w:rsidRPr="00BE65B0">
        <w:rPr>
          <w:rFonts w:cs="Arial"/>
          <w:sz w:val="20"/>
          <w:szCs w:val="20"/>
        </w:rPr>
        <w:t>.2020r.</w:t>
      </w:r>
    </w:p>
    <w:p w:rsidR="00AF6B81" w:rsidRPr="00F002F2" w:rsidRDefault="00A269AC" w:rsidP="00AF6B81">
      <w:pPr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EZP-271-2-61</w:t>
      </w:r>
      <w:r w:rsidR="00AF6B81" w:rsidRPr="00F002F2">
        <w:rPr>
          <w:rFonts w:cs="Arial"/>
          <w:b/>
          <w:sz w:val="20"/>
          <w:szCs w:val="20"/>
        </w:rPr>
        <w:t>/PN/2020</w:t>
      </w:r>
    </w:p>
    <w:p w:rsidR="00914609" w:rsidRPr="00F002F2" w:rsidRDefault="00914609" w:rsidP="00AF6B8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F6B81" w:rsidRPr="00F002F2" w:rsidRDefault="00AF6B81" w:rsidP="00AF6B81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002F2">
        <w:rPr>
          <w:rFonts w:cs="Arial"/>
          <w:sz w:val="20"/>
          <w:szCs w:val="20"/>
        </w:rPr>
        <w:t xml:space="preserve">Dotyczy postępowania: </w:t>
      </w:r>
    </w:p>
    <w:p w:rsidR="006B7B50" w:rsidRPr="00F002F2" w:rsidRDefault="006B7B50" w:rsidP="006B7B50">
      <w:pPr>
        <w:rPr>
          <w:rFonts w:eastAsiaTheme="minorHAnsi" w:cs="Arial"/>
          <w:b/>
          <w:sz w:val="20"/>
          <w:szCs w:val="20"/>
          <w:lang w:eastAsia="en-US"/>
        </w:rPr>
      </w:pPr>
      <w:r w:rsidRPr="00F002F2">
        <w:rPr>
          <w:rFonts w:eastAsiaTheme="minorHAnsi" w:cs="Arial"/>
          <w:b/>
          <w:sz w:val="20"/>
          <w:szCs w:val="20"/>
          <w:lang w:eastAsia="en-US"/>
        </w:rPr>
        <w:t xml:space="preserve">DOSTAWA MATERIAŁÓW EKSPLOATACYJNYCH I POMOCNICZYCH DLA CENTRALNEJ STERYLIZATORNI I BLOKU OPERACYJNEGO </w:t>
      </w:r>
    </w:p>
    <w:p w:rsidR="006B7B50" w:rsidRPr="00F002F2" w:rsidRDefault="006B7B50" w:rsidP="006B7B50">
      <w:pPr>
        <w:rPr>
          <w:rFonts w:eastAsiaTheme="minorHAnsi" w:cs="Arial"/>
          <w:b/>
          <w:sz w:val="20"/>
          <w:szCs w:val="20"/>
          <w:lang w:eastAsia="en-US"/>
        </w:rPr>
      </w:pPr>
      <w:r w:rsidRPr="00F002F2">
        <w:rPr>
          <w:rFonts w:eastAsiaTheme="minorHAnsi" w:cs="Arial"/>
          <w:b/>
          <w:sz w:val="20"/>
          <w:szCs w:val="20"/>
          <w:lang w:eastAsia="en-US"/>
        </w:rPr>
        <w:t>UNIWERSYTECKIEGO SZPITALA DZIECIĘCEGO W KRAKOWIE</w:t>
      </w:r>
    </w:p>
    <w:p w:rsidR="00A269AC" w:rsidRPr="00F002F2" w:rsidRDefault="00A269AC" w:rsidP="00AF6B81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AF6B81" w:rsidRPr="00F002F2" w:rsidRDefault="00A269AC" w:rsidP="00AF6B81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Numer referencyjny: EZP-271-2-61</w:t>
      </w:r>
      <w:r w:rsidR="00AF6B81" w:rsidRPr="00F002F2">
        <w:rPr>
          <w:rFonts w:cs="Arial"/>
          <w:b/>
          <w:sz w:val="20"/>
          <w:szCs w:val="20"/>
        </w:rPr>
        <w:t>/PN/2020</w:t>
      </w:r>
    </w:p>
    <w:p w:rsidR="00AF6B81" w:rsidRPr="00F002F2" w:rsidRDefault="00AF6B81" w:rsidP="00AF6B81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AF6B81" w:rsidRPr="00E232D2" w:rsidRDefault="00AF6B81" w:rsidP="00AF6B8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E232D2">
        <w:rPr>
          <w:rFonts w:cs="Arial"/>
          <w:b/>
        </w:rPr>
        <w:t>ODPOWIEDZI 1</w:t>
      </w:r>
    </w:p>
    <w:p w:rsidR="00AF6B81" w:rsidRPr="00F002F2" w:rsidRDefault="00AF6B81" w:rsidP="00AF6B81">
      <w:pPr>
        <w:spacing w:line="216" w:lineRule="auto"/>
        <w:jc w:val="both"/>
        <w:rPr>
          <w:rFonts w:eastAsia="Times New Roman" w:cs="Arial"/>
          <w:sz w:val="20"/>
          <w:szCs w:val="20"/>
        </w:rPr>
      </w:pPr>
    </w:p>
    <w:p w:rsidR="00AF6B81" w:rsidRPr="00F002F2" w:rsidRDefault="00AF6B81" w:rsidP="00AF6B81">
      <w:pPr>
        <w:spacing w:line="216" w:lineRule="auto"/>
        <w:jc w:val="both"/>
        <w:rPr>
          <w:rFonts w:eastAsia="Times New Roman" w:cs="Arial"/>
          <w:sz w:val="20"/>
          <w:szCs w:val="20"/>
        </w:rPr>
      </w:pPr>
      <w:r w:rsidRPr="00F002F2">
        <w:rPr>
          <w:rFonts w:eastAsia="Times New Roman" w:cs="Arial"/>
          <w:sz w:val="20"/>
          <w:szCs w:val="20"/>
        </w:rPr>
        <w:t>Zamawiający udziela odpowiedzi na wniesione zapytania do treści Specyfikacji Istotnych Warunków Zamówienia (SIWZ).</w:t>
      </w:r>
    </w:p>
    <w:p w:rsidR="00AF6B81" w:rsidRPr="00F002F2" w:rsidRDefault="00AF6B81" w:rsidP="00AF6B81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AF6B81" w:rsidRPr="00F002F2" w:rsidRDefault="00AF6B81" w:rsidP="00AF6B81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Pytanie 1</w:t>
      </w:r>
    </w:p>
    <w:p w:rsidR="006B7B50" w:rsidRPr="00F002F2" w:rsidRDefault="006B7B50" w:rsidP="000A7E82">
      <w:pPr>
        <w:spacing w:before="120"/>
        <w:jc w:val="both"/>
        <w:rPr>
          <w:rFonts w:cs="Calibri"/>
          <w:b/>
          <w:sz w:val="20"/>
          <w:szCs w:val="20"/>
        </w:rPr>
      </w:pPr>
      <w:r w:rsidRPr="00F002F2">
        <w:rPr>
          <w:rFonts w:cs="Calibri"/>
          <w:sz w:val="20"/>
          <w:szCs w:val="20"/>
        </w:rPr>
        <w:t>Czy Zamawiający wyrazi zgodę na złożenie wraz z ofertą oświadczenia o przynależności lub braku przynależności do tej samej grupy kapitałowej, w sytuacji gdy dany oferent nie należy do żadnej grupy kapitałowej?</w:t>
      </w:r>
    </w:p>
    <w:p w:rsidR="000A7E82" w:rsidRPr="00F002F2" w:rsidRDefault="000A7E82" w:rsidP="00C15ABC">
      <w:pPr>
        <w:pStyle w:val="Bezodstpw"/>
        <w:rPr>
          <w:rFonts w:ascii="Cambria" w:hAnsi="Cambria" w:cs="Arial"/>
          <w:b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>Odpowiedź 1 WYJAŚNIENIE :</w:t>
      </w:r>
      <w:r w:rsidR="00BF47EA" w:rsidRPr="00F002F2">
        <w:rPr>
          <w:rFonts w:ascii="Cambria" w:hAnsi="Cambria" w:cs="Arial"/>
          <w:b/>
          <w:sz w:val="20"/>
          <w:szCs w:val="20"/>
        </w:rPr>
        <w:t xml:space="preserve"> </w:t>
      </w:r>
      <w:r w:rsidR="00C15ABC" w:rsidRPr="00F002F2">
        <w:rPr>
          <w:rFonts w:ascii="Cambria" w:hAnsi="Cambria" w:cs="Arial"/>
          <w:sz w:val="20"/>
          <w:szCs w:val="20"/>
        </w:rPr>
        <w:t>TAK</w:t>
      </w:r>
      <w:r w:rsidR="001C3850" w:rsidRPr="00F002F2">
        <w:rPr>
          <w:rFonts w:ascii="Cambria" w:hAnsi="Cambria" w:cs="Arial"/>
          <w:sz w:val="20"/>
          <w:szCs w:val="20"/>
        </w:rPr>
        <w:t xml:space="preserve"> z informacją, że </w:t>
      </w:r>
      <w:r w:rsidR="001C3850" w:rsidRPr="00F002F2">
        <w:rPr>
          <w:rFonts w:ascii="Cambria" w:hAnsi="Cambria" w:cs="Calibri"/>
          <w:sz w:val="20"/>
          <w:szCs w:val="20"/>
        </w:rPr>
        <w:t>nie należy do żadnej grupy kapitałowej</w:t>
      </w:r>
      <w:r w:rsidR="001C3850" w:rsidRPr="00F002F2">
        <w:rPr>
          <w:rFonts w:ascii="Cambria" w:hAnsi="Cambria" w:cs="Calibri"/>
          <w:sz w:val="20"/>
          <w:szCs w:val="20"/>
        </w:rPr>
        <w:t>.</w:t>
      </w:r>
    </w:p>
    <w:p w:rsidR="006B7B50" w:rsidRPr="00F002F2" w:rsidRDefault="006B7B50" w:rsidP="00AF6B81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0A7E82" w:rsidRPr="00F002F2" w:rsidRDefault="000A7E82" w:rsidP="000A7E82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Pytanie 2</w:t>
      </w:r>
    </w:p>
    <w:p w:rsidR="006B7B50" w:rsidRPr="00F002F2" w:rsidRDefault="006B7B50" w:rsidP="000A7E82">
      <w:pPr>
        <w:spacing w:before="120"/>
        <w:jc w:val="both"/>
        <w:rPr>
          <w:rFonts w:cs="Calibri"/>
          <w:sz w:val="20"/>
          <w:szCs w:val="20"/>
        </w:rPr>
      </w:pPr>
      <w:r w:rsidRPr="00F002F2">
        <w:rPr>
          <w:rFonts w:cs="Calibri"/>
          <w:sz w:val="20"/>
          <w:szCs w:val="20"/>
        </w:rPr>
        <w:t>Czy Zamawiający wymaga, aby dostawca materiałów do sterylizacji posiadał certyfikat systemu zarządzania jakością ISO 9001:2015 dotyczącą materiałów sterylizacyjnych? Zamawiający zyskuje pewność, że oferowane wyroby produkowane są zgodnie z obowiązującymi wymaganiami i normami.</w:t>
      </w:r>
    </w:p>
    <w:p w:rsidR="001C3850" w:rsidRPr="00F002F2" w:rsidRDefault="000A7E82" w:rsidP="000A7E82">
      <w:pPr>
        <w:pStyle w:val="Bezodstpw"/>
        <w:rPr>
          <w:rFonts w:ascii="Cambria" w:hAnsi="Cambria" w:cs="Arial"/>
          <w:b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>Odpowiedź 2 WYJAŚNIENIE :</w:t>
      </w:r>
      <w:r w:rsidR="00C15ABC" w:rsidRPr="00F002F2">
        <w:rPr>
          <w:rFonts w:ascii="Cambria" w:hAnsi="Cambria" w:cs="Arial"/>
          <w:b/>
          <w:sz w:val="20"/>
          <w:szCs w:val="20"/>
        </w:rPr>
        <w:t xml:space="preserve"> </w:t>
      </w:r>
      <w:r w:rsidR="001C3850" w:rsidRPr="00F002F2">
        <w:rPr>
          <w:rFonts w:ascii="Cambria" w:hAnsi="Cambria"/>
          <w:sz w:val="20"/>
          <w:szCs w:val="20"/>
        </w:rPr>
        <w:t>Nie wymaga, ale dopuszcza.</w:t>
      </w:r>
    </w:p>
    <w:p w:rsidR="000A7E82" w:rsidRPr="00F002F2" w:rsidRDefault="00C15ABC" w:rsidP="000A7E82">
      <w:pPr>
        <w:pStyle w:val="Bezodstpw"/>
        <w:rPr>
          <w:rFonts w:ascii="Cambria" w:hAnsi="Cambria" w:cs="Arial"/>
          <w:sz w:val="20"/>
          <w:szCs w:val="20"/>
        </w:rPr>
      </w:pPr>
      <w:r w:rsidRPr="00F002F2">
        <w:rPr>
          <w:rFonts w:ascii="Cambria" w:hAnsi="Cambria" w:cs="Arial"/>
          <w:sz w:val="20"/>
          <w:szCs w:val="20"/>
        </w:rPr>
        <w:t>Treść SIWZ pozostaje bez zmian.</w:t>
      </w:r>
    </w:p>
    <w:p w:rsidR="000A7E82" w:rsidRPr="00F002F2" w:rsidRDefault="00080CDB" w:rsidP="000A7E82">
      <w:pPr>
        <w:spacing w:before="120"/>
        <w:jc w:val="both"/>
        <w:rPr>
          <w:rFonts w:cs="Calibri"/>
          <w:b/>
          <w:sz w:val="20"/>
          <w:szCs w:val="20"/>
        </w:rPr>
      </w:pPr>
      <w:r w:rsidRPr="00F002F2">
        <w:rPr>
          <w:rFonts w:cs="Calibri"/>
          <w:b/>
          <w:sz w:val="20"/>
          <w:szCs w:val="20"/>
        </w:rPr>
        <w:t>Pytanie</w:t>
      </w:r>
      <w:r w:rsidR="00C15ABC" w:rsidRPr="00F002F2">
        <w:rPr>
          <w:rFonts w:cs="Calibri"/>
          <w:b/>
          <w:sz w:val="20"/>
          <w:szCs w:val="20"/>
        </w:rPr>
        <w:t xml:space="preserve"> dotyczące  Parametrów Technicznych</w:t>
      </w:r>
      <w:r w:rsidR="000A7E82" w:rsidRPr="00F002F2">
        <w:rPr>
          <w:rFonts w:cs="Calibri"/>
          <w:b/>
          <w:sz w:val="20"/>
          <w:szCs w:val="20"/>
        </w:rPr>
        <w:t>:</w:t>
      </w:r>
    </w:p>
    <w:p w:rsidR="000A7E82" w:rsidRPr="00F002F2" w:rsidRDefault="000A7E82" w:rsidP="000A7E82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Pytanie 3</w:t>
      </w:r>
    </w:p>
    <w:p w:rsidR="006B7B50" w:rsidRPr="00F002F2" w:rsidRDefault="006B7B50" w:rsidP="006B7B50">
      <w:pPr>
        <w:pStyle w:val="Akapitzlist"/>
        <w:ind w:left="0"/>
        <w:rPr>
          <w:b/>
          <w:sz w:val="20"/>
          <w:szCs w:val="20"/>
        </w:rPr>
      </w:pPr>
      <w:r w:rsidRPr="00F002F2">
        <w:rPr>
          <w:b/>
          <w:sz w:val="20"/>
          <w:szCs w:val="20"/>
        </w:rPr>
        <w:t>Dotyczy Grupa 3 poz. 1-10</w:t>
      </w:r>
    </w:p>
    <w:p w:rsidR="006B7B50" w:rsidRPr="00F002F2" w:rsidRDefault="006B7B50" w:rsidP="000A7E82">
      <w:pPr>
        <w:suppressAutoHyphens/>
        <w:rPr>
          <w:sz w:val="20"/>
          <w:szCs w:val="20"/>
        </w:rPr>
      </w:pPr>
      <w:r w:rsidRPr="00F002F2">
        <w:rPr>
          <w:sz w:val="20"/>
          <w:szCs w:val="20"/>
        </w:rPr>
        <w:t xml:space="preserve">Czy Zamawiający zgodzi się na zaproponowanie rękawów papierowo foliowych </w:t>
      </w:r>
      <w:r w:rsidRPr="00F002F2">
        <w:rPr>
          <w:sz w:val="20"/>
          <w:szCs w:val="20"/>
        </w:rPr>
        <w:br/>
        <w:t>o następujących parametrach:</w:t>
      </w:r>
    </w:p>
    <w:tbl>
      <w:tblPr>
        <w:tblW w:w="94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6"/>
      </w:tblGrid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 xml:space="preserve">Konstrukcji folii i wykonanie zgodne z normami PN EN 868-3, PN EN 868-5 oraz papier </w:t>
            </w:r>
            <w:r w:rsidRPr="00F002F2">
              <w:rPr>
                <w:rFonts w:cs="Arial"/>
                <w:sz w:val="20"/>
                <w:szCs w:val="20"/>
              </w:rPr>
              <w:br/>
              <w:t>o gramaturze 70g (PN EN 868-3),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b/>
                <w:sz w:val="20"/>
                <w:szCs w:val="20"/>
              </w:rPr>
            </w:pPr>
            <w:r w:rsidRPr="00F002F2">
              <w:rPr>
                <w:rFonts w:cs="Arial"/>
                <w:b/>
                <w:sz w:val="20"/>
                <w:szCs w:val="20"/>
              </w:rPr>
              <w:t>Papier: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·     Zawartość chlorków nie więcej niż 0,05 %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·     Zawartość siarczanów ni więcej niż 0,25 %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 xml:space="preserve">·     Wytrzymałość na przedarcie CD/MD  750/720 </w:t>
            </w:r>
            <w:proofErr w:type="spellStart"/>
            <w:r w:rsidRPr="00F002F2">
              <w:rPr>
                <w:rFonts w:cs="Arial"/>
                <w:sz w:val="20"/>
                <w:szCs w:val="20"/>
              </w:rPr>
              <w:t>mN</w:t>
            </w:r>
            <w:proofErr w:type="spellEnd"/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 xml:space="preserve">·     Przenikanie powietrza (1,47 </w:t>
            </w:r>
            <w:proofErr w:type="spellStart"/>
            <w:r w:rsidRPr="00F002F2">
              <w:rPr>
                <w:rFonts w:cs="Arial"/>
                <w:sz w:val="20"/>
                <w:szCs w:val="20"/>
              </w:rPr>
              <w:t>kPa</w:t>
            </w:r>
            <w:proofErr w:type="spellEnd"/>
            <w:r w:rsidRPr="00F002F2">
              <w:rPr>
                <w:rFonts w:cs="Arial"/>
                <w:sz w:val="20"/>
                <w:szCs w:val="20"/>
              </w:rPr>
              <w:t>) 10,29 mm/Pa*s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 xml:space="preserve">·    Wytrzymałość na </w:t>
            </w:r>
            <w:proofErr w:type="spellStart"/>
            <w:r w:rsidRPr="00F002F2">
              <w:rPr>
                <w:rFonts w:cs="Arial"/>
                <w:sz w:val="20"/>
                <w:szCs w:val="20"/>
              </w:rPr>
              <w:t>przepuklenie</w:t>
            </w:r>
            <w:proofErr w:type="spellEnd"/>
            <w:r w:rsidRPr="00F002F2">
              <w:rPr>
                <w:rFonts w:cs="Arial"/>
                <w:sz w:val="20"/>
                <w:szCs w:val="20"/>
              </w:rPr>
              <w:t xml:space="preserve"> 359 </w:t>
            </w:r>
            <w:proofErr w:type="spellStart"/>
            <w:r w:rsidRPr="00F002F2">
              <w:rPr>
                <w:rFonts w:cs="Arial"/>
                <w:sz w:val="20"/>
                <w:szCs w:val="20"/>
              </w:rPr>
              <w:t>kPa</w:t>
            </w:r>
            <w:proofErr w:type="spellEnd"/>
            <w:r w:rsidRPr="00F002F2">
              <w:rPr>
                <w:rFonts w:cs="Arial"/>
                <w:sz w:val="20"/>
                <w:szCs w:val="20"/>
              </w:rPr>
              <w:t xml:space="preserve"> na sucho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 xml:space="preserve">·    Wytrzymałość na </w:t>
            </w:r>
            <w:proofErr w:type="spellStart"/>
            <w:r w:rsidRPr="00F002F2">
              <w:rPr>
                <w:rFonts w:cs="Arial"/>
                <w:sz w:val="20"/>
                <w:szCs w:val="20"/>
              </w:rPr>
              <w:t>przepuklenie</w:t>
            </w:r>
            <w:proofErr w:type="spellEnd"/>
            <w:r w:rsidRPr="00F002F2">
              <w:rPr>
                <w:rFonts w:cs="Arial"/>
                <w:sz w:val="20"/>
                <w:szCs w:val="20"/>
              </w:rPr>
              <w:t xml:space="preserve"> 87 </w:t>
            </w:r>
            <w:proofErr w:type="spellStart"/>
            <w:r w:rsidRPr="00F002F2">
              <w:rPr>
                <w:rFonts w:cs="Arial"/>
                <w:sz w:val="20"/>
                <w:szCs w:val="20"/>
              </w:rPr>
              <w:t>kPa</w:t>
            </w:r>
            <w:proofErr w:type="spellEnd"/>
            <w:r w:rsidRPr="00F002F2">
              <w:rPr>
                <w:rFonts w:cs="Arial"/>
                <w:sz w:val="20"/>
                <w:szCs w:val="20"/>
              </w:rPr>
              <w:t xml:space="preserve"> na mokro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·     </w:t>
            </w:r>
            <w:proofErr w:type="spellStart"/>
            <w:r w:rsidRPr="00F002F2">
              <w:rPr>
                <w:rFonts w:cs="Arial"/>
                <w:sz w:val="20"/>
                <w:szCs w:val="20"/>
              </w:rPr>
              <w:t>Niezwilżalność</w:t>
            </w:r>
            <w:proofErr w:type="spellEnd"/>
            <w:r w:rsidRPr="00F002F2">
              <w:rPr>
                <w:rFonts w:cs="Arial"/>
                <w:sz w:val="20"/>
                <w:szCs w:val="20"/>
              </w:rPr>
              <w:t xml:space="preserve"> wodą 33s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 xml:space="preserve">·     Wytrzymałość na rozciąganie liniowe na sucho w kierunku walcowania 7,4 </w:t>
            </w:r>
            <w:proofErr w:type="spellStart"/>
            <w:r w:rsidRPr="00F002F2">
              <w:rPr>
                <w:rFonts w:cs="Arial"/>
                <w:sz w:val="20"/>
                <w:szCs w:val="20"/>
              </w:rPr>
              <w:t>kN</w:t>
            </w:r>
            <w:proofErr w:type="spellEnd"/>
            <w:r w:rsidRPr="00F002F2">
              <w:rPr>
                <w:rFonts w:cs="Arial"/>
                <w:sz w:val="20"/>
                <w:szCs w:val="20"/>
              </w:rPr>
              <w:t xml:space="preserve">/m; </w:t>
            </w:r>
            <w:r w:rsidRPr="00F002F2">
              <w:rPr>
                <w:rFonts w:cs="Arial"/>
                <w:sz w:val="20"/>
                <w:szCs w:val="20"/>
              </w:rPr>
              <w:br/>
              <w:t xml:space="preserve">w kierunku poprzecznym 3,9 </w:t>
            </w:r>
            <w:proofErr w:type="spellStart"/>
            <w:r w:rsidRPr="00F002F2">
              <w:rPr>
                <w:rFonts w:cs="Arial"/>
                <w:sz w:val="20"/>
                <w:szCs w:val="20"/>
              </w:rPr>
              <w:t>kN</w:t>
            </w:r>
            <w:proofErr w:type="spellEnd"/>
            <w:r w:rsidRPr="00F002F2">
              <w:rPr>
                <w:rFonts w:cs="Arial"/>
                <w:sz w:val="20"/>
                <w:szCs w:val="20"/>
              </w:rPr>
              <w:t>/m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 xml:space="preserve">·     Wytrzymałość na rozciąganie liniowe na mokro w kierunku walcowania  2,48 </w:t>
            </w:r>
            <w:proofErr w:type="spellStart"/>
            <w:r w:rsidRPr="00F002F2">
              <w:rPr>
                <w:rFonts w:cs="Arial"/>
                <w:sz w:val="20"/>
                <w:szCs w:val="20"/>
              </w:rPr>
              <w:t>kN</w:t>
            </w:r>
            <w:proofErr w:type="spellEnd"/>
            <w:r w:rsidRPr="00F002F2">
              <w:rPr>
                <w:rFonts w:cs="Arial"/>
                <w:sz w:val="20"/>
                <w:szCs w:val="20"/>
              </w:rPr>
              <w:t xml:space="preserve">/m; w kierunku poprzecznym 1,42 </w:t>
            </w:r>
            <w:proofErr w:type="spellStart"/>
            <w:r w:rsidRPr="00F002F2">
              <w:rPr>
                <w:rFonts w:cs="Arial"/>
                <w:sz w:val="20"/>
                <w:szCs w:val="20"/>
              </w:rPr>
              <w:t>kN</w:t>
            </w:r>
            <w:proofErr w:type="spellEnd"/>
            <w:r w:rsidRPr="00F002F2">
              <w:rPr>
                <w:rFonts w:cs="Arial"/>
                <w:sz w:val="20"/>
                <w:szCs w:val="20"/>
              </w:rPr>
              <w:t>/m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b/>
                <w:sz w:val="20"/>
                <w:szCs w:val="20"/>
              </w:rPr>
            </w:pPr>
            <w:r w:rsidRPr="00F002F2">
              <w:rPr>
                <w:b/>
                <w:sz w:val="20"/>
                <w:szCs w:val="20"/>
              </w:rPr>
              <w:lastRenderedPageBreak/>
              <w:t>Folia:</w:t>
            </w:r>
          </w:p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Przeźroczysta, bez rozwarstwień, bez substancji toksycznych i porów</w:t>
            </w:r>
          </w:p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8-warstwowa nie licząc warstwy kleju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Grubość  52µm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Zgrzewalna w temperaturze 150-200°C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Elastyczna (wydłużenie nie mniej niż 70%)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Umieszczenie testu na papierze pod warstwami folii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Wszystkie napisy i testy poza przestrzenią pakowania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Wskaźnik procesu sterylizacji S/FORM/EO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Powierzchnia wskaźnika procesu sterylizacji 100mm2     (PN EN 868-5)</w:t>
            </w:r>
          </w:p>
        </w:tc>
      </w:tr>
      <w:tr w:rsidR="006B7B50" w:rsidRPr="00F002F2" w:rsidTr="002D728B">
        <w:trPr>
          <w:trHeight w:val="264"/>
        </w:trPr>
        <w:tc>
          <w:tcPr>
            <w:tcW w:w="9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7B50" w:rsidRPr="00F002F2" w:rsidRDefault="006B7B50" w:rsidP="002D728B">
            <w:pPr>
              <w:ind w:left="709"/>
              <w:rPr>
                <w:rFonts w:cs="Arial"/>
                <w:sz w:val="20"/>
                <w:szCs w:val="20"/>
              </w:rPr>
            </w:pPr>
            <w:r w:rsidRPr="00F002F2">
              <w:rPr>
                <w:rFonts w:cs="Arial"/>
                <w:sz w:val="20"/>
                <w:szCs w:val="20"/>
              </w:rPr>
              <w:t>Jednoznacznie oznaczony kierunek otwierania</w:t>
            </w:r>
          </w:p>
        </w:tc>
      </w:tr>
    </w:tbl>
    <w:p w:rsidR="000A0B93" w:rsidRPr="00F002F2" w:rsidRDefault="00B720CB" w:rsidP="00F90001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>Odpowiedź 3 WYJAŚNIENIE :</w:t>
      </w:r>
      <w:r w:rsidR="000A0B93" w:rsidRPr="00F002F2">
        <w:rPr>
          <w:rFonts w:ascii="Cambria" w:hAnsi="Cambria" w:cs="Arial"/>
          <w:sz w:val="20"/>
          <w:szCs w:val="20"/>
        </w:rPr>
        <w:t xml:space="preserve"> </w:t>
      </w:r>
      <w:r w:rsidR="000A0B93" w:rsidRPr="00F002F2">
        <w:rPr>
          <w:rFonts w:ascii="Cambria" w:hAnsi="Cambria" w:cs="Arial"/>
          <w:sz w:val="20"/>
          <w:szCs w:val="20"/>
        </w:rPr>
        <w:t>Treść SIWZ pozostaje bez zmian.</w:t>
      </w:r>
    </w:p>
    <w:p w:rsidR="001C3850" w:rsidRPr="00F002F2" w:rsidRDefault="001C3850" w:rsidP="00F90001">
      <w:pPr>
        <w:pStyle w:val="Bezodstpw"/>
        <w:jc w:val="both"/>
        <w:rPr>
          <w:rFonts w:ascii="Cambria" w:hAnsi="Cambria" w:cs="Arial"/>
          <w:b/>
          <w:sz w:val="20"/>
          <w:szCs w:val="20"/>
        </w:rPr>
      </w:pPr>
      <w:r w:rsidRPr="00F002F2">
        <w:rPr>
          <w:rFonts w:ascii="Cambria" w:hAnsi="Cambria"/>
          <w:sz w:val="20"/>
          <w:szCs w:val="20"/>
        </w:rPr>
        <w:t>Zamawiający podtrzymuje  podane w SIWZ minimalne parametry papieru i folii wymagane w oferowanych opakowaniach papierowo-foliowych.</w:t>
      </w:r>
    </w:p>
    <w:p w:rsidR="001C3850" w:rsidRPr="00F002F2" w:rsidRDefault="001C3850" w:rsidP="00F90001">
      <w:pPr>
        <w:pStyle w:val="Tekstpodstawowy"/>
        <w:jc w:val="both"/>
        <w:rPr>
          <w:sz w:val="20"/>
          <w:szCs w:val="20"/>
        </w:rPr>
      </w:pPr>
      <w:r w:rsidRPr="00F002F2">
        <w:rPr>
          <w:sz w:val="20"/>
          <w:szCs w:val="20"/>
        </w:rPr>
        <w:t>Celem opisu przedmiotu zamówienia jest  zaspokojenia uzasadnionych potrzeb zamawiającego w warunkach konkurencji. Jakość opakowań sterylizacyjnych ma istotne znaczenie dla zamawiającego. Dlatego też  zamawiający dopuszcza zaoferowanie produktów przewyższające minimalne parametry wytrzymałości</w:t>
      </w:r>
      <w:r w:rsidR="00BE65B0">
        <w:rPr>
          <w:sz w:val="20"/>
          <w:szCs w:val="20"/>
        </w:rPr>
        <w:t xml:space="preserve">owe podane przez Zamawiającego. </w:t>
      </w:r>
      <w:bookmarkStart w:id="0" w:name="_GoBack"/>
      <w:bookmarkEnd w:id="0"/>
      <w:r w:rsidRPr="00F002F2">
        <w:rPr>
          <w:sz w:val="20"/>
          <w:szCs w:val="20"/>
        </w:rPr>
        <w:t>Zamawiający podkreśla, również iż podane w normach parametry zarówno papieru jak i folii są parametrami minimalnymi.</w:t>
      </w:r>
    </w:p>
    <w:p w:rsidR="00B720CB" w:rsidRPr="00F002F2" w:rsidRDefault="00B720CB" w:rsidP="00F90001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0A7E82" w:rsidRPr="00F002F2" w:rsidRDefault="000A7E82" w:rsidP="00F90001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Pytanie 4</w:t>
      </w:r>
    </w:p>
    <w:p w:rsidR="006B7B50" w:rsidRPr="00F002F2" w:rsidRDefault="006B7B50" w:rsidP="00F90001">
      <w:pPr>
        <w:suppressAutoHyphens/>
        <w:jc w:val="both"/>
        <w:rPr>
          <w:rFonts w:cs="Calibri"/>
          <w:color w:val="000000"/>
          <w:sz w:val="20"/>
          <w:szCs w:val="20"/>
        </w:rPr>
      </w:pPr>
      <w:r w:rsidRPr="00F002F2">
        <w:rPr>
          <w:rFonts w:cs="Calibri"/>
          <w:color w:val="000000"/>
          <w:sz w:val="20"/>
          <w:szCs w:val="20"/>
        </w:rPr>
        <w:t>Czy ze względu na fakt, iż opakowania papierowo- foliowe są wyrobem medycznym klasy I, dla których nie ma konieczności potwierdzenia ich jakości przez niezależną jednostkę notyfikowaną Zamawiający odstąpi od wymogu przedstawienia wyżej wymaganego dokumentu i wyrazi zgodę na złożenie oferty na produkty, dla których zgodność z norma potwierdzona jest certyfikatem producenta? Przedmiotowy zapis nie ma podstaw prawnych i służyć może ograniczeniu konkurencyjności postępowania</w:t>
      </w:r>
    </w:p>
    <w:p w:rsidR="000A0B93" w:rsidRPr="00F002F2" w:rsidRDefault="00B720CB" w:rsidP="00F90001">
      <w:pPr>
        <w:pStyle w:val="Bezodstpw"/>
        <w:jc w:val="both"/>
        <w:rPr>
          <w:rFonts w:ascii="Cambria" w:hAnsi="Cambria" w:cs="Arial"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>Odpowiedź 4 WYJAŚNIENIE :</w:t>
      </w:r>
      <w:r w:rsidR="000A0B93" w:rsidRPr="00F002F2">
        <w:rPr>
          <w:rFonts w:ascii="Cambria" w:hAnsi="Cambria" w:cs="Arial"/>
          <w:sz w:val="20"/>
          <w:szCs w:val="20"/>
        </w:rPr>
        <w:t xml:space="preserve"> </w:t>
      </w:r>
      <w:r w:rsidR="000A0B93" w:rsidRPr="00F002F2">
        <w:rPr>
          <w:rFonts w:ascii="Cambria" w:hAnsi="Cambria" w:cs="Arial"/>
          <w:sz w:val="20"/>
          <w:szCs w:val="20"/>
        </w:rPr>
        <w:t>Treść SIWZ pozostaje bez zmian.</w:t>
      </w:r>
    </w:p>
    <w:p w:rsidR="001C3850" w:rsidRPr="00F002F2" w:rsidRDefault="001C3850" w:rsidP="00F90001">
      <w:pPr>
        <w:pStyle w:val="Tekstpodstawowy"/>
        <w:jc w:val="both"/>
        <w:rPr>
          <w:sz w:val="20"/>
          <w:szCs w:val="20"/>
        </w:rPr>
      </w:pPr>
      <w:r w:rsidRPr="00F002F2">
        <w:rPr>
          <w:sz w:val="20"/>
          <w:szCs w:val="20"/>
        </w:rPr>
        <w:t xml:space="preserve">Zamawiający podtrzymuje wymóg </w:t>
      </w:r>
      <w:r w:rsidR="00F90001">
        <w:rPr>
          <w:sz w:val="20"/>
          <w:szCs w:val="20"/>
        </w:rPr>
        <w:t xml:space="preserve">przedstawienia </w:t>
      </w:r>
      <w:r w:rsidRPr="00F002F2">
        <w:rPr>
          <w:sz w:val="20"/>
          <w:szCs w:val="20"/>
        </w:rPr>
        <w:t xml:space="preserve">dokumentów potwierdzających zaoferowane parametry rękawów. </w:t>
      </w:r>
    </w:p>
    <w:p w:rsidR="00260CB0" w:rsidRDefault="001C3850" w:rsidP="00F90001">
      <w:pPr>
        <w:pStyle w:val="Tekstpodstawowy"/>
        <w:jc w:val="both"/>
        <w:rPr>
          <w:sz w:val="20"/>
          <w:szCs w:val="20"/>
        </w:rPr>
      </w:pPr>
      <w:r w:rsidRPr="00F002F2">
        <w:rPr>
          <w:sz w:val="20"/>
          <w:szCs w:val="20"/>
        </w:rPr>
        <w:t xml:space="preserve">Zamawiający ma prawo żądać od wykonawców dokumentów, które zostały wskazane w </w:t>
      </w:r>
      <w:r w:rsidRPr="00753F56">
        <w:rPr>
          <w:bCs/>
          <w:sz w:val="20"/>
          <w:szCs w:val="20"/>
          <w:u w:val="single"/>
        </w:rPr>
        <w:t xml:space="preserve">Rozporządzeniu </w:t>
      </w:r>
      <w:r w:rsidR="00D25F33" w:rsidRPr="00753F56">
        <w:rPr>
          <w:bCs/>
          <w:sz w:val="20"/>
          <w:szCs w:val="20"/>
          <w:u w:val="single"/>
        </w:rPr>
        <w:t>Ministra Rozwoju z</w:t>
      </w:r>
      <w:r w:rsidRPr="00753F56">
        <w:rPr>
          <w:bCs/>
          <w:sz w:val="20"/>
          <w:szCs w:val="20"/>
          <w:u w:val="single"/>
        </w:rPr>
        <w:t xml:space="preserve"> dnia 26 lipca 2016 roku w sprawie rodzajów dokumentów, jakich może żądać zamawiający od wykonawcy w postępowaniu o udzielenie zamówienia  (DZ.U. 2016 poz1126</w:t>
      </w:r>
      <w:r w:rsidR="009079AA" w:rsidRPr="00753F56">
        <w:rPr>
          <w:bCs/>
          <w:sz w:val="20"/>
          <w:szCs w:val="20"/>
          <w:u w:val="single"/>
        </w:rPr>
        <w:t xml:space="preserve"> z </w:t>
      </w:r>
      <w:proofErr w:type="spellStart"/>
      <w:r w:rsidR="009079AA" w:rsidRPr="00753F56">
        <w:rPr>
          <w:bCs/>
          <w:sz w:val="20"/>
          <w:szCs w:val="20"/>
          <w:u w:val="single"/>
        </w:rPr>
        <w:t>późn</w:t>
      </w:r>
      <w:proofErr w:type="spellEnd"/>
      <w:r w:rsidR="00260CB0" w:rsidRPr="00753F56">
        <w:rPr>
          <w:bCs/>
          <w:sz w:val="20"/>
          <w:szCs w:val="20"/>
          <w:u w:val="single"/>
        </w:rPr>
        <w:t>. zm.</w:t>
      </w:r>
      <w:r w:rsidRPr="00753F56">
        <w:rPr>
          <w:bCs/>
          <w:sz w:val="20"/>
          <w:szCs w:val="20"/>
          <w:u w:val="single"/>
        </w:rPr>
        <w:t>),</w:t>
      </w:r>
      <w:r w:rsidRPr="00F002F2">
        <w:rPr>
          <w:b/>
          <w:bCs/>
          <w:sz w:val="20"/>
          <w:szCs w:val="20"/>
        </w:rPr>
        <w:t xml:space="preserve"> </w:t>
      </w:r>
      <w:r w:rsidRPr="00F002F2">
        <w:rPr>
          <w:sz w:val="20"/>
          <w:szCs w:val="20"/>
        </w:rPr>
        <w:t xml:space="preserve">na potwierdzenie </w:t>
      </w:r>
      <w:r w:rsidR="00260CB0">
        <w:rPr>
          <w:sz w:val="20"/>
          <w:szCs w:val="20"/>
        </w:rPr>
        <w:t>że oferowane dostawy odpowiadają wymaganiom określonym przez Zamawiającego</w:t>
      </w:r>
      <w:r w:rsidRPr="00F002F2">
        <w:rPr>
          <w:sz w:val="20"/>
          <w:szCs w:val="20"/>
        </w:rPr>
        <w:t xml:space="preserve">. </w:t>
      </w:r>
    </w:p>
    <w:p w:rsidR="001C3850" w:rsidRPr="00753F56" w:rsidRDefault="00753F56" w:rsidP="00753F56">
      <w:pPr>
        <w:pStyle w:val="Tekstpodstawowy"/>
        <w:jc w:val="both"/>
        <w:rPr>
          <w:rFonts w:cs="Liberation Serif"/>
          <w:sz w:val="20"/>
          <w:szCs w:val="20"/>
        </w:rPr>
      </w:pPr>
      <w:r>
        <w:rPr>
          <w:sz w:val="20"/>
          <w:szCs w:val="20"/>
        </w:rPr>
        <w:t xml:space="preserve">Zgodnie z </w:t>
      </w:r>
      <w:r w:rsidR="001C3850" w:rsidRPr="00F002F2"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§ 13 ust.</w:t>
      </w:r>
      <w:r w:rsidR="001C3850" w:rsidRPr="00F002F2">
        <w:rPr>
          <w:b/>
          <w:bCs/>
          <w:sz w:val="20"/>
          <w:szCs w:val="20"/>
        </w:rPr>
        <w:t xml:space="preserve"> 1</w:t>
      </w:r>
      <w:r>
        <w:rPr>
          <w:b/>
          <w:bCs/>
          <w:sz w:val="20"/>
          <w:szCs w:val="20"/>
        </w:rPr>
        <w:t xml:space="preserve"> pkt. 3 </w:t>
      </w:r>
      <w:r>
        <w:rPr>
          <w:sz w:val="20"/>
          <w:szCs w:val="20"/>
        </w:rPr>
        <w:t xml:space="preserve"> ww. rozporządzenia </w:t>
      </w:r>
      <w:r w:rsidR="001C3850" w:rsidRPr="00F002F2">
        <w:rPr>
          <w:sz w:val="20"/>
          <w:szCs w:val="20"/>
        </w:rPr>
        <w:t xml:space="preserve"> zamawiający może żądać </w:t>
      </w:r>
      <w:r w:rsidR="001C3850" w:rsidRPr="00F002F2">
        <w:rPr>
          <w:rFonts w:cs="Liberation Serif"/>
          <w:b/>
          <w:bCs/>
          <w:sz w:val="20"/>
          <w:szCs w:val="20"/>
        </w:rPr>
        <w:t xml:space="preserve">zaświadczenia niezależnego podmiotu uprawnionego do kontroli jakości potwierdzającego, że dostarczane produkty odpowiadają określonym normom lub specyfikacjom technicznym; </w:t>
      </w:r>
    </w:p>
    <w:p w:rsidR="001C3850" w:rsidRPr="00F002F2" w:rsidRDefault="001C3850" w:rsidP="001C3850">
      <w:pPr>
        <w:jc w:val="both"/>
        <w:rPr>
          <w:rFonts w:cs="Liberation Serif"/>
          <w:b/>
          <w:bCs/>
          <w:sz w:val="20"/>
          <w:szCs w:val="20"/>
        </w:rPr>
      </w:pPr>
    </w:p>
    <w:p w:rsidR="001C3850" w:rsidRPr="00F002F2" w:rsidRDefault="001C3850" w:rsidP="001C3850">
      <w:pPr>
        <w:pStyle w:val="Tekstpodstawowy"/>
        <w:spacing w:after="140"/>
        <w:jc w:val="both"/>
        <w:rPr>
          <w:sz w:val="20"/>
          <w:szCs w:val="20"/>
        </w:rPr>
      </w:pPr>
      <w:r w:rsidRPr="00F002F2">
        <w:rPr>
          <w:rFonts w:cs="Liberation Serif"/>
          <w:b/>
          <w:sz w:val="20"/>
          <w:szCs w:val="20"/>
        </w:rPr>
        <w:t>Ad 4.</w:t>
      </w:r>
      <w:r w:rsidRPr="00F002F2">
        <w:rPr>
          <w:rFonts w:cs="Liberation Serif"/>
          <w:sz w:val="20"/>
          <w:szCs w:val="20"/>
        </w:rPr>
        <w:t xml:space="preserve"> Zamawiający podtrzymuje zapisy SIWZ.</w:t>
      </w:r>
    </w:p>
    <w:p w:rsidR="000A7E82" w:rsidRPr="00F002F2" w:rsidRDefault="000A7E82" w:rsidP="000A7E82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 xml:space="preserve">Pytanie </w:t>
      </w:r>
      <w:r w:rsidR="00B720CB" w:rsidRPr="00F002F2">
        <w:rPr>
          <w:rFonts w:cs="Arial"/>
          <w:b/>
          <w:sz w:val="20"/>
          <w:szCs w:val="20"/>
        </w:rPr>
        <w:t>5</w:t>
      </w:r>
    </w:p>
    <w:p w:rsidR="006B7B50" w:rsidRPr="00F002F2" w:rsidRDefault="006B7B50" w:rsidP="006B7B50">
      <w:pPr>
        <w:pStyle w:val="Akapitzlist"/>
        <w:ind w:left="0"/>
        <w:rPr>
          <w:b/>
          <w:sz w:val="20"/>
          <w:szCs w:val="20"/>
        </w:rPr>
      </w:pPr>
      <w:r w:rsidRPr="00F002F2">
        <w:rPr>
          <w:b/>
          <w:sz w:val="20"/>
          <w:szCs w:val="20"/>
        </w:rPr>
        <w:t>Dotyczy grupa 3 poz. 11</w:t>
      </w:r>
    </w:p>
    <w:p w:rsidR="006B7B50" w:rsidRPr="00F002F2" w:rsidRDefault="006B7B50" w:rsidP="000A7E82">
      <w:pPr>
        <w:suppressAutoHyphens/>
        <w:rPr>
          <w:sz w:val="20"/>
          <w:szCs w:val="20"/>
        </w:rPr>
      </w:pPr>
      <w:r w:rsidRPr="00F002F2">
        <w:rPr>
          <w:sz w:val="20"/>
          <w:szCs w:val="20"/>
        </w:rPr>
        <w:t>Czy Zamawiający zgodzi się na złożenie oferty na torebki o rozmiarze 300mmx500mm lub 400mmx500mm op. 250 szt.?</w:t>
      </w:r>
    </w:p>
    <w:p w:rsidR="000A0B93" w:rsidRPr="00F002F2" w:rsidRDefault="00B720CB" w:rsidP="000A0B93">
      <w:pPr>
        <w:pStyle w:val="Bezodstpw"/>
        <w:rPr>
          <w:rFonts w:ascii="Cambria" w:hAnsi="Cambria" w:cs="Arial"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>Odpowiedź 5 WYJAŚNIENIE :</w:t>
      </w:r>
      <w:r w:rsidR="000A0B93" w:rsidRPr="00F002F2">
        <w:rPr>
          <w:rFonts w:ascii="Cambria" w:hAnsi="Cambria" w:cs="Arial"/>
          <w:sz w:val="20"/>
          <w:szCs w:val="20"/>
        </w:rPr>
        <w:t xml:space="preserve"> </w:t>
      </w:r>
      <w:r w:rsidR="000A0B93" w:rsidRPr="00F002F2">
        <w:rPr>
          <w:rFonts w:ascii="Cambria" w:hAnsi="Cambria" w:cs="Arial"/>
          <w:sz w:val="20"/>
          <w:szCs w:val="20"/>
        </w:rPr>
        <w:t>Treść SIWZ pozostaje bez zmian.</w:t>
      </w:r>
    </w:p>
    <w:p w:rsidR="001C3850" w:rsidRPr="00F002F2" w:rsidRDefault="001C3850" w:rsidP="001C3850">
      <w:pPr>
        <w:pStyle w:val="Tekstpodstawowy"/>
        <w:jc w:val="both"/>
        <w:rPr>
          <w:rFonts w:cs="Liberation Serif"/>
          <w:sz w:val="20"/>
          <w:szCs w:val="20"/>
        </w:rPr>
      </w:pPr>
      <w:r w:rsidRPr="00F002F2">
        <w:rPr>
          <w:rFonts w:cs="Liberation Serif"/>
          <w:sz w:val="20"/>
          <w:szCs w:val="20"/>
        </w:rPr>
        <w:t>Zamawiający podtrzymuje zapisy SIWZ. (Rozmiary znacznie odbiegają od opisanych)</w:t>
      </w:r>
    </w:p>
    <w:p w:rsidR="006B7B50" w:rsidRPr="00F002F2" w:rsidRDefault="006B7B50" w:rsidP="006B7B50">
      <w:pPr>
        <w:ind w:left="720"/>
        <w:rPr>
          <w:sz w:val="20"/>
          <w:szCs w:val="20"/>
        </w:rPr>
      </w:pPr>
    </w:p>
    <w:p w:rsidR="00B720CB" w:rsidRPr="00F002F2" w:rsidRDefault="00B720CB" w:rsidP="00B720CB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Pytanie 6</w:t>
      </w:r>
    </w:p>
    <w:p w:rsidR="006B7B50" w:rsidRPr="00F002F2" w:rsidRDefault="006B7B50" w:rsidP="006B7B50">
      <w:pPr>
        <w:pStyle w:val="Akapitzlist"/>
        <w:ind w:left="0"/>
        <w:rPr>
          <w:b/>
          <w:sz w:val="20"/>
          <w:szCs w:val="20"/>
        </w:rPr>
      </w:pPr>
      <w:r w:rsidRPr="00F002F2">
        <w:rPr>
          <w:b/>
          <w:sz w:val="20"/>
          <w:szCs w:val="20"/>
        </w:rPr>
        <w:t>Dotyczy grupa 3 poz. 12</w:t>
      </w:r>
    </w:p>
    <w:p w:rsidR="006B7B50" w:rsidRPr="00F002F2" w:rsidRDefault="006B7B50" w:rsidP="000A7E82">
      <w:pPr>
        <w:suppressAutoHyphens/>
        <w:rPr>
          <w:sz w:val="20"/>
          <w:szCs w:val="20"/>
        </w:rPr>
      </w:pPr>
      <w:r w:rsidRPr="00F002F2">
        <w:rPr>
          <w:sz w:val="20"/>
          <w:szCs w:val="20"/>
        </w:rPr>
        <w:t xml:space="preserve">Czy Zamawiający zgodzi się na złożenie oferty na torebki o rozmiarze 200mm x 300 mm op. 500 szt. lub 300mm x 500mm op. 250 </w:t>
      </w:r>
      <w:proofErr w:type="spellStart"/>
      <w:r w:rsidRPr="00F002F2">
        <w:rPr>
          <w:sz w:val="20"/>
          <w:szCs w:val="20"/>
        </w:rPr>
        <w:t>szt</w:t>
      </w:r>
      <w:proofErr w:type="spellEnd"/>
      <w:r w:rsidRPr="00F002F2">
        <w:rPr>
          <w:sz w:val="20"/>
          <w:szCs w:val="20"/>
        </w:rPr>
        <w:t>?</w:t>
      </w:r>
    </w:p>
    <w:p w:rsidR="0054211C" w:rsidRPr="00F002F2" w:rsidRDefault="00B720CB" w:rsidP="0054211C">
      <w:pPr>
        <w:pStyle w:val="Bezodstpw"/>
        <w:rPr>
          <w:rFonts w:ascii="Cambria" w:hAnsi="Cambria" w:cs="Arial"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>Odpowiedź 6 WYJAŚNIENIE :</w:t>
      </w:r>
      <w:r w:rsidR="001C3850" w:rsidRPr="00F002F2">
        <w:rPr>
          <w:rFonts w:ascii="Cambria" w:eastAsia="Liberation Serif" w:hAnsi="Cambria" w:cs="Liberation Serif"/>
          <w:b/>
          <w:sz w:val="20"/>
          <w:szCs w:val="20"/>
        </w:rPr>
        <w:t xml:space="preserve"> </w:t>
      </w:r>
      <w:r w:rsidR="0054211C" w:rsidRPr="00F002F2">
        <w:rPr>
          <w:rFonts w:ascii="Cambria" w:hAnsi="Cambria" w:cs="Arial"/>
          <w:sz w:val="20"/>
          <w:szCs w:val="20"/>
        </w:rPr>
        <w:t>Treść SIWZ pozostaje bez zmian.</w:t>
      </w:r>
    </w:p>
    <w:p w:rsidR="001C3850" w:rsidRPr="00F002F2" w:rsidRDefault="001C3850" w:rsidP="001C3850">
      <w:pPr>
        <w:pStyle w:val="Tekstpodstawowy"/>
        <w:jc w:val="both"/>
        <w:rPr>
          <w:rFonts w:cs="Liberation Serif"/>
          <w:sz w:val="20"/>
          <w:szCs w:val="20"/>
        </w:rPr>
      </w:pPr>
      <w:r w:rsidRPr="00F002F2">
        <w:rPr>
          <w:rFonts w:cs="Liberation Serif"/>
          <w:sz w:val="20"/>
          <w:szCs w:val="20"/>
        </w:rPr>
        <w:t>Zamawiający podtrzymuje zapisy SIWZ. (Rozmiary znacznie odbiegają od opisanych)</w:t>
      </w:r>
      <w:r w:rsidR="0054211C">
        <w:rPr>
          <w:rFonts w:cs="Liberation Serif"/>
          <w:sz w:val="20"/>
          <w:szCs w:val="20"/>
        </w:rPr>
        <w:t>.</w:t>
      </w:r>
    </w:p>
    <w:p w:rsidR="002C5E83" w:rsidRPr="00F002F2" w:rsidRDefault="002C5E83" w:rsidP="002C5E8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2C5E83" w:rsidRPr="00F002F2" w:rsidRDefault="002C5E83" w:rsidP="002C5E8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 xml:space="preserve">Pytanie 7 </w:t>
      </w:r>
    </w:p>
    <w:p w:rsidR="002C5E83" w:rsidRPr="00F002F2" w:rsidRDefault="002C5E83" w:rsidP="002C5E83">
      <w:pPr>
        <w:pStyle w:val="Tekstpodstawowywcity"/>
        <w:ind w:firstLine="0"/>
        <w:rPr>
          <w:rFonts w:ascii="Cambria" w:hAnsi="Cambria" w:cs="Arial"/>
          <w:b/>
          <w:bCs/>
          <w:sz w:val="20"/>
          <w:szCs w:val="20"/>
          <w:u w:val="single"/>
        </w:rPr>
      </w:pPr>
      <w:r w:rsidRPr="00F002F2">
        <w:rPr>
          <w:rFonts w:ascii="Cambria" w:hAnsi="Cambria" w:cs="Arial"/>
          <w:b/>
          <w:bCs/>
          <w:sz w:val="20"/>
          <w:szCs w:val="20"/>
          <w:u w:val="single"/>
        </w:rPr>
        <w:t>dot. przedmiotu zamówienia:</w:t>
      </w:r>
    </w:p>
    <w:p w:rsidR="002C5E83" w:rsidRPr="00F002F2" w:rsidRDefault="002C5E83" w:rsidP="002C5E83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F002F2">
        <w:rPr>
          <w:rFonts w:cs="Arial"/>
          <w:b/>
          <w:sz w:val="20"/>
          <w:szCs w:val="20"/>
        </w:rPr>
        <w:t>Grupa III poz. 11</w:t>
      </w:r>
      <w:r w:rsidRPr="00F002F2">
        <w:rPr>
          <w:rFonts w:cs="Arial"/>
          <w:sz w:val="20"/>
          <w:szCs w:val="20"/>
        </w:rPr>
        <w:t xml:space="preserve">. Czy Zamawiający wyrazi zgodę na zaoferowanie torebek </w:t>
      </w:r>
      <w:proofErr w:type="spellStart"/>
      <w:r w:rsidRPr="00F002F2">
        <w:rPr>
          <w:rFonts w:cs="Arial"/>
          <w:sz w:val="20"/>
          <w:szCs w:val="20"/>
        </w:rPr>
        <w:t>posterylizacyjnych</w:t>
      </w:r>
      <w:proofErr w:type="spellEnd"/>
      <w:r w:rsidRPr="00F002F2">
        <w:rPr>
          <w:rFonts w:cs="Arial"/>
          <w:sz w:val="20"/>
          <w:szCs w:val="20"/>
        </w:rPr>
        <w:t xml:space="preserve"> w rozmiarze 300x500?</w:t>
      </w:r>
    </w:p>
    <w:p w:rsidR="000A0B93" w:rsidRPr="00F002F2" w:rsidRDefault="002C5E83" w:rsidP="000A0B93">
      <w:pPr>
        <w:pStyle w:val="Bezodstpw"/>
        <w:rPr>
          <w:rFonts w:ascii="Cambria" w:hAnsi="Cambria" w:cs="Arial"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>Odpowiedź 7 WYJAŚNIENIE :</w:t>
      </w:r>
      <w:r w:rsidR="000A0B93" w:rsidRPr="00F002F2">
        <w:rPr>
          <w:rFonts w:ascii="Cambria" w:hAnsi="Cambria" w:cs="Arial"/>
          <w:sz w:val="20"/>
          <w:szCs w:val="20"/>
        </w:rPr>
        <w:t xml:space="preserve"> </w:t>
      </w:r>
      <w:r w:rsidR="000A0B93" w:rsidRPr="00F002F2">
        <w:rPr>
          <w:rFonts w:ascii="Cambria" w:hAnsi="Cambria" w:cs="Arial"/>
          <w:sz w:val="20"/>
          <w:szCs w:val="20"/>
        </w:rPr>
        <w:t>Treść SIWZ pozostaje bez zmian.</w:t>
      </w:r>
    </w:p>
    <w:p w:rsidR="000A0B93" w:rsidRPr="00F002F2" w:rsidRDefault="000A0B93" w:rsidP="000A0B9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2C5E83" w:rsidRPr="00F002F2" w:rsidRDefault="002C5E83" w:rsidP="000A0B93">
      <w:pPr>
        <w:pStyle w:val="Bezodstpw"/>
        <w:rPr>
          <w:rFonts w:ascii="Cambria" w:hAnsi="Cambria" w:cs="Arial"/>
          <w:b/>
          <w:sz w:val="20"/>
          <w:szCs w:val="20"/>
        </w:rPr>
      </w:pPr>
    </w:p>
    <w:p w:rsidR="002C5E83" w:rsidRPr="00F002F2" w:rsidRDefault="002C5E83" w:rsidP="002C5E8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Pytanie 8</w:t>
      </w:r>
    </w:p>
    <w:p w:rsidR="002C5E83" w:rsidRPr="00F002F2" w:rsidRDefault="002C5E83" w:rsidP="002C5E83">
      <w:pPr>
        <w:pStyle w:val="Tekstpodstawowywcity"/>
        <w:ind w:firstLine="0"/>
        <w:rPr>
          <w:rFonts w:ascii="Cambria" w:hAnsi="Cambria" w:cs="Arial"/>
          <w:b/>
          <w:bCs/>
          <w:sz w:val="20"/>
          <w:szCs w:val="20"/>
          <w:u w:val="single"/>
        </w:rPr>
      </w:pPr>
      <w:r w:rsidRPr="00F002F2">
        <w:rPr>
          <w:rFonts w:ascii="Cambria" w:hAnsi="Cambria" w:cs="Arial"/>
          <w:b/>
          <w:bCs/>
          <w:sz w:val="20"/>
          <w:szCs w:val="20"/>
          <w:u w:val="single"/>
        </w:rPr>
        <w:t>dot. przedmiotu zamówienia:</w:t>
      </w:r>
    </w:p>
    <w:p w:rsidR="002C5E83" w:rsidRPr="00F002F2" w:rsidRDefault="002C5E83" w:rsidP="002C5E83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F002F2">
        <w:rPr>
          <w:rFonts w:cs="Arial"/>
          <w:b/>
          <w:sz w:val="20"/>
          <w:szCs w:val="20"/>
        </w:rPr>
        <w:t>Grupa III poz. 12</w:t>
      </w:r>
      <w:r w:rsidRPr="00F002F2">
        <w:rPr>
          <w:rFonts w:cs="Arial"/>
          <w:sz w:val="20"/>
          <w:szCs w:val="20"/>
        </w:rPr>
        <w:t xml:space="preserve">. Czy Zamawiający wyrazi zgodę na zaoferowanie torebek </w:t>
      </w:r>
      <w:proofErr w:type="spellStart"/>
      <w:r w:rsidRPr="00F002F2">
        <w:rPr>
          <w:rFonts w:cs="Arial"/>
          <w:sz w:val="20"/>
          <w:szCs w:val="20"/>
        </w:rPr>
        <w:t>posterylizacyjnych</w:t>
      </w:r>
      <w:proofErr w:type="spellEnd"/>
      <w:r w:rsidRPr="00F002F2">
        <w:rPr>
          <w:rFonts w:cs="Arial"/>
          <w:sz w:val="20"/>
          <w:szCs w:val="20"/>
        </w:rPr>
        <w:t xml:space="preserve"> w rozmiarze 200x300?</w:t>
      </w:r>
    </w:p>
    <w:p w:rsidR="002C5E83" w:rsidRPr="00F002F2" w:rsidRDefault="002C5E83" w:rsidP="002C5E83">
      <w:pPr>
        <w:pStyle w:val="Bezodstpw"/>
        <w:rPr>
          <w:rFonts w:ascii="Cambria" w:hAnsi="Cambria" w:cs="Arial"/>
          <w:b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>Odpowiedź 8  WYJAŚNIENIE :</w:t>
      </w:r>
      <w:r w:rsidR="00A7300B" w:rsidRPr="00A7300B">
        <w:rPr>
          <w:rFonts w:ascii="Cambria" w:hAnsi="Cambria" w:cs="Arial"/>
          <w:sz w:val="20"/>
          <w:szCs w:val="20"/>
        </w:rPr>
        <w:t xml:space="preserve"> </w:t>
      </w:r>
      <w:r w:rsidR="00A7300B" w:rsidRPr="00F002F2">
        <w:rPr>
          <w:rFonts w:ascii="Cambria" w:hAnsi="Cambria" w:cs="Arial"/>
          <w:sz w:val="20"/>
          <w:szCs w:val="20"/>
        </w:rPr>
        <w:t>Treść SIWZ pozostaje bez zmian.</w:t>
      </w:r>
    </w:p>
    <w:p w:rsidR="002C5E83" w:rsidRPr="00F002F2" w:rsidRDefault="002C5E83" w:rsidP="002C5E8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2C5E83" w:rsidRPr="00F002F2" w:rsidRDefault="002C5E83" w:rsidP="002C5E8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Pytanie 9</w:t>
      </w:r>
    </w:p>
    <w:p w:rsidR="002C5E83" w:rsidRPr="00F002F2" w:rsidRDefault="002C5E83" w:rsidP="002C5E83">
      <w:pPr>
        <w:pStyle w:val="Tekstpodstawowywcity"/>
        <w:ind w:firstLine="0"/>
        <w:rPr>
          <w:rFonts w:ascii="Cambria" w:hAnsi="Cambria" w:cs="Arial"/>
          <w:b/>
          <w:bCs/>
          <w:sz w:val="20"/>
          <w:szCs w:val="20"/>
          <w:u w:val="single"/>
        </w:rPr>
      </w:pPr>
      <w:r w:rsidRPr="00F002F2">
        <w:rPr>
          <w:rFonts w:ascii="Cambria" w:hAnsi="Cambria" w:cs="Arial"/>
          <w:b/>
          <w:bCs/>
          <w:sz w:val="20"/>
          <w:szCs w:val="20"/>
          <w:u w:val="single"/>
        </w:rPr>
        <w:lastRenderedPageBreak/>
        <w:t>dot. przedmiotu zamówienia:</w:t>
      </w:r>
    </w:p>
    <w:p w:rsidR="002C5E83" w:rsidRPr="00F002F2" w:rsidRDefault="002C5E83" w:rsidP="002C5E83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F002F2">
        <w:rPr>
          <w:rFonts w:cs="Arial"/>
          <w:b/>
          <w:sz w:val="20"/>
          <w:szCs w:val="20"/>
        </w:rPr>
        <w:t>Grupa III</w:t>
      </w:r>
      <w:r w:rsidRPr="00F002F2">
        <w:rPr>
          <w:rFonts w:cs="Arial"/>
          <w:sz w:val="20"/>
          <w:szCs w:val="20"/>
        </w:rPr>
        <w:t>. Czy Zamawiający wyrazi zgodę na zaoferowanie rękawów papierowo-foliowych z folią zgrzewalną w temperaturze 180</w:t>
      </w:r>
      <w:r w:rsidRPr="00F002F2">
        <w:rPr>
          <w:rFonts w:cs="Arial"/>
          <w:sz w:val="20"/>
          <w:szCs w:val="20"/>
          <w:vertAlign w:val="superscript"/>
        </w:rPr>
        <w:t>o</w:t>
      </w:r>
      <w:r w:rsidRPr="00F002F2">
        <w:rPr>
          <w:rFonts w:cs="Arial"/>
          <w:sz w:val="20"/>
          <w:szCs w:val="20"/>
        </w:rPr>
        <w:t>-220</w:t>
      </w:r>
      <w:r w:rsidRPr="00F002F2">
        <w:rPr>
          <w:rFonts w:cs="Arial"/>
          <w:sz w:val="20"/>
          <w:szCs w:val="20"/>
          <w:vertAlign w:val="superscript"/>
        </w:rPr>
        <w:t>o</w:t>
      </w:r>
      <w:r w:rsidRPr="00F002F2">
        <w:rPr>
          <w:rFonts w:cs="Arial"/>
          <w:sz w:val="20"/>
          <w:szCs w:val="20"/>
        </w:rPr>
        <w:t>C?</w:t>
      </w:r>
    </w:p>
    <w:p w:rsidR="002C5E83" w:rsidRDefault="002C5E83" w:rsidP="002C5E83">
      <w:pPr>
        <w:pStyle w:val="Bezodstpw"/>
        <w:rPr>
          <w:rFonts w:ascii="Cambria" w:hAnsi="Cambria" w:cs="Arial"/>
          <w:b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 xml:space="preserve">Odpowiedź  9  </w:t>
      </w:r>
      <w:r w:rsidR="00A7300B">
        <w:rPr>
          <w:rFonts w:ascii="Cambria" w:hAnsi="Cambria" w:cs="Arial"/>
          <w:b/>
          <w:sz w:val="20"/>
          <w:szCs w:val="20"/>
        </w:rPr>
        <w:t>ZMIANA</w:t>
      </w:r>
      <w:r w:rsidRPr="00F002F2">
        <w:rPr>
          <w:rFonts w:ascii="Cambria" w:hAnsi="Cambria" w:cs="Arial"/>
          <w:b/>
          <w:sz w:val="20"/>
          <w:szCs w:val="20"/>
        </w:rPr>
        <w:t xml:space="preserve"> :</w:t>
      </w:r>
    </w:p>
    <w:p w:rsidR="00A7300B" w:rsidRPr="00175B20" w:rsidRDefault="00A7300B" w:rsidP="00A7300B">
      <w:pPr>
        <w:jc w:val="both"/>
      </w:pPr>
      <w:proofErr w:type="spellStart"/>
      <w:r w:rsidRPr="00175B20">
        <w:rPr>
          <w:rFonts w:cs="Arial"/>
          <w:bCs/>
          <w:sz w:val="20"/>
          <w:szCs w:val="20"/>
        </w:rPr>
        <w:t>Odp</w:t>
      </w:r>
      <w:proofErr w:type="spellEnd"/>
      <w:r w:rsidRPr="00175B20">
        <w:rPr>
          <w:rFonts w:cs="Arial"/>
          <w:bCs/>
          <w:sz w:val="20"/>
          <w:szCs w:val="20"/>
        </w:rPr>
        <w:t>:  Tak wyrazi zgodę.</w:t>
      </w:r>
    </w:p>
    <w:p w:rsidR="00175B20" w:rsidRDefault="00175B20" w:rsidP="002C5E83">
      <w:pPr>
        <w:pStyle w:val="Bezodstpw"/>
        <w:rPr>
          <w:rFonts w:ascii="Cambria" w:hAnsi="Cambria" w:cs="Arial"/>
          <w:sz w:val="20"/>
          <w:szCs w:val="20"/>
        </w:rPr>
      </w:pPr>
    </w:p>
    <w:p w:rsidR="00A7300B" w:rsidRDefault="00A7300B" w:rsidP="002C5E83">
      <w:pPr>
        <w:pStyle w:val="Bezodstpw"/>
        <w:rPr>
          <w:rFonts w:ascii="Cambria" w:hAnsi="Cambria" w:cs="Arial"/>
          <w:sz w:val="20"/>
          <w:szCs w:val="20"/>
        </w:rPr>
      </w:pPr>
      <w:r w:rsidRPr="00A7300B">
        <w:rPr>
          <w:rFonts w:ascii="Cambria" w:hAnsi="Cambria" w:cs="Arial"/>
          <w:sz w:val="20"/>
          <w:szCs w:val="20"/>
        </w:rPr>
        <w:t xml:space="preserve">W związku z udzieloną odpowiedzią </w:t>
      </w:r>
      <w:r>
        <w:rPr>
          <w:rFonts w:ascii="Cambria" w:hAnsi="Cambria" w:cs="Arial"/>
          <w:sz w:val="20"/>
          <w:szCs w:val="20"/>
        </w:rPr>
        <w:t xml:space="preserve">ulega </w:t>
      </w:r>
      <w:r w:rsidR="007D43D9">
        <w:rPr>
          <w:rFonts w:ascii="Cambria" w:hAnsi="Cambria" w:cs="Arial"/>
          <w:sz w:val="20"/>
          <w:szCs w:val="20"/>
        </w:rPr>
        <w:t xml:space="preserve">ZMIANIE </w:t>
      </w:r>
      <w:r>
        <w:rPr>
          <w:rFonts w:ascii="Cambria" w:hAnsi="Cambria" w:cs="Arial"/>
          <w:sz w:val="20"/>
          <w:szCs w:val="20"/>
        </w:rPr>
        <w:t xml:space="preserve">treść </w:t>
      </w:r>
      <w:r w:rsidRPr="00A7300B">
        <w:rPr>
          <w:rFonts w:ascii="Cambria" w:hAnsi="Cambria" w:cs="Arial"/>
          <w:b/>
          <w:sz w:val="20"/>
          <w:szCs w:val="20"/>
        </w:rPr>
        <w:t xml:space="preserve">załącznika nr 3/3 do SIWZ </w:t>
      </w:r>
      <w:r w:rsidR="00053E99">
        <w:rPr>
          <w:rFonts w:ascii="Cambria" w:hAnsi="Cambria" w:cs="Arial"/>
          <w:b/>
          <w:sz w:val="20"/>
          <w:szCs w:val="20"/>
        </w:rPr>
        <w:t xml:space="preserve"> - </w:t>
      </w:r>
      <w:r w:rsidRPr="00A7300B">
        <w:rPr>
          <w:rFonts w:ascii="Cambria" w:hAnsi="Cambria" w:cs="Arial"/>
          <w:b/>
          <w:sz w:val="20"/>
          <w:szCs w:val="20"/>
        </w:rPr>
        <w:t xml:space="preserve">GRUPA </w:t>
      </w:r>
      <w:r w:rsidRPr="00175B20">
        <w:rPr>
          <w:rFonts w:ascii="Cambria" w:hAnsi="Cambria" w:cs="Arial"/>
          <w:sz w:val="20"/>
          <w:szCs w:val="20"/>
        </w:rPr>
        <w:t>3</w:t>
      </w:r>
      <w:r w:rsidR="00175B20" w:rsidRPr="00175B20">
        <w:rPr>
          <w:rFonts w:ascii="Cambria" w:hAnsi="Cambria" w:cs="Arial"/>
          <w:sz w:val="20"/>
          <w:szCs w:val="20"/>
        </w:rPr>
        <w:t xml:space="preserve"> </w:t>
      </w:r>
      <w:r w:rsidR="00053E99" w:rsidRPr="00175B20">
        <w:rPr>
          <w:rFonts w:ascii="Cambria" w:hAnsi="Cambria" w:cs="Arial"/>
          <w:sz w:val="20"/>
          <w:szCs w:val="20"/>
        </w:rPr>
        <w:t>opis poniżej tabeli</w:t>
      </w:r>
      <w:r w:rsidR="00053E99">
        <w:rPr>
          <w:rFonts w:ascii="Cambria" w:hAnsi="Cambria" w:cs="Arial"/>
          <w:b/>
          <w:sz w:val="20"/>
          <w:szCs w:val="20"/>
        </w:rPr>
        <w:t xml:space="preserve">  </w:t>
      </w:r>
      <w:r w:rsidRPr="00A7300B">
        <w:rPr>
          <w:rFonts w:ascii="Cambria" w:hAnsi="Cambria" w:cs="Arial"/>
          <w:b/>
          <w:sz w:val="20"/>
          <w:szCs w:val="20"/>
        </w:rPr>
        <w:t xml:space="preserve"> PKT. III.</w:t>
      </w:r>
      <w:r>
        <w:rPr>
          <w:rFonts w:ascii="Cambria" w:hAnsi="Cambria" w:cs="Arial"/>
          <w:sz w:val="20"/>
          <w:szCs w:val="20"/>
        </w:rPr>
        <w:t xml:space="preserve"> </w:t>
      </w:r>
      <w:r w:rsidR="007D43D9" w:rsidRPr="007D43D9">
        <w:rPr>
          <w:rFonts w:ascii="Cambria" w:hAnsi="Cambria" w:cs="Arial"/>
          <w:b/>
          <w:sz w:val="20"/>
          <w:szCs w:val="20"/>
        </w:rPr>
        <w:t>Folia</w:t>
      </w:r>
      <w:r w:rsidR="007D43D9">
        <w:rPr>
          <w:rFonts w:ascii="Cambria" w:hAnsi="Cambria" w:cs="Arial"/>
          <w:sz w:val="20"/>
          <w:szCs w:val="20"/>
        </w:rPr>
        <w:t xml:space="preserve"> w poniższy sposób </w:t>
      </w:r>
    </w:p>
    <w:p w:rsidR="00053E99" w:rsidRDefault="00053E99" w:rsidP="002C5E83">
      <w:pPr>
        <w:pStyle w:val="Bezodstpw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z</w:t>
      </w:r>
      <w:r w:rsidR="007D43D9">
        <w:rPr>
          <w:rFonts w:ascii="Cambria" w:hAnsi="Cambria" w:cs="Arial"/>
          <w:sz w:val="20"/>
          <w:szCs w:val="20"/>
        </w:rPr>
        <w:t>amiast</w:t>
      </w:r>
      <w:r>
        <w:rPr>
          <w:rFonts w:ascii="Cambria" w:hAnsi="Cambria" w:cs="Arial"/>
          <w:sz w:val="20"/>
          <w:szCs w:val="20"/>
        </w:rPr>
        <w:t xml:space="preserve"> dotychczasowej treści </w:t>
      </w:r>
      <w:r w:rsidR="007D43D9">
        <w:rPr>
          <w:rFonts w:ascii="Cambria" w:hAnsi="Cambria" w:cs="Arial"/>
          <w:sz w:val="20"/>
          <w:szCs w:val="20"/>
        </w:rPr>
        <w:t xml:space="preserve">: „ zgrzewalna w temperaturze 165-200 </w:t>
      </w:r>
      <w:proofErr w:type="spellStart"/>
      <w:r w:rsidR="007D43D9" w:rsidRPr="007D43D9">
        <w:rPr>
          <w:rFonts w:ascii="Cambria" w:hAnsi="Cambria" w:cs="Arial"/>
          <w:sz w:val="20"/>
          <w:szCs w:val="20"/>
          <w:vertAlign w:val="superscript"/>
        </w:rPr>
        <w:t>o</w:t>
      </w:r>
      <w:r w:rsidR="007D43D9">
        <w:rPr>
          <w:rFonts w:ascii="Cambria" w:hAnsi="Cambria" w:cs="Arial"/>
          <w:sz w:val="20"/>
          <w:szCs w:val="20"/>
        </w:rPr>
        <w:t>C</w:t>
      </w:r>
      <w:proofErr w:type="spellEnd"/>
      <w:r w:rsidR="007D43D9">
        <w:rPr>
          <w:rFonts w:ascii="Cambria" w:hAnsi="Cambria" w:cs="Arial"/>
          <w:sz w:val="20"/>
          <w:szCs w:val="20"/>
        </w:rPr>
        <w:t xml:space="preserve">” </w:t>
      </w:r>
    </w:p>
    <w:p w:rsidR="007D43D9" w:rsidRDefault="007D43D9" w:rsidP="002C5E83">
      <w:pPr>
        <w:pStyle w:val="Bezodstpw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wprowadza się </w:t>
      </w:r>
      <w:r w:rsidRPr="00053E99">
        <w:rPr>
          <w:rFonts w:ascii="Cambria" w:hAnsi="Cambria" w:cs="Arial"/>
          <w:b/>
          <w:sz w:val="20"/>
          <w:szCs w:val="20"/>
        </w:rPr>
        <w:t>nową treść</w:t>
      </w:r>
      <w:r>
        <w:rPr>
          <w:rFonts w:ascii="Cambria" w:hAnsi="Cambria" w:cs="Arial"/>
          <w:sz w:val="20"/>
          <w:szCs w:val="20"/>
        </w:rPr>
        <w:t xml:space="preserve">: </w:t>
      </w:r>
      <w:r w:rsidRPr="00053E99">
        <w:rPr>
          <w:rFonts w:ascii="Cambria" w:hAnsi="Cambria" w:cs="Arial"/>
          <w:b/>
          <w:sz w:val="20"/>
          <w:szCs w:val="20"/>
        </w:rPr>
        <w:t>„</w:t>
      </w:r>
      <w:r w:rsidRPr="00053E99">
        <w:rPr>
          <w:rFonts w:ascii="Cambria" w:hAnsi="Cambria" w:cs="Arial"/>
          <w:b/>
          <w:sz w:val="20"/>
          <w:szCs w:val="20"/>
        </w:rPr>
        <w:t>zgrzewalna w temperaturze 165-22</w:t>
      </w:r>
      <w:r w:rsidRPr="00053E99">
        <w:rPr>
          <w:rFonts w:ascii="Cambria" w:hAnsi="Cambria" w:cs="Arial"/>
          <w:b/>
          <w:sz w:val="20"/>
          <w:szCs w:val="20"/>
        </w:rPr>
        <w:t xml:space="preserve">0 </w:t>
      </w:r>
      <w:proofErr w:type="spellStart"/>
      <w:r w:rsidRPr="00053E99">
        <w:rPr>
          <w:rFonts w:ascii="Cambria" w:hAnsi="Cambria" w:cs="Arial"/>
          <w:b/>
          <w:sz w:val="20"/>
          <w:szCs w:val="20"/>
          <w:vertAlign w:val="superscript"/>
        </w:rPr>
        <w:t>o</w:t>
      </w:r>
      <w:r w:rsidRPr="00053E99">
        <w:rPr>
          <w:rFonts w:ascii="Cambria" w:hAnsi="Cambria" w:cs="Arial"/>
          <w:b/>
          <w:sz w:val="20"/>
          <w:szCs w:val="20"/>
        </w:rPr>
        <w:t>C</w:t>
      </w:r>
      <w:proofErr w:type="spellEnd"/>
      <w:r w:rsidRPr="00053E99">
        <w:rPr>
          <w:rFonts w:ascii="Cambria" w:hAnsi="Cambria" w:cs="Arial"/>
          <w:b/>
          <w:sz w:val="20"/>
          <w:szCs w:val="20"/>
        </w:rPr>
        <w:t>”</w:t>
      </w:r>
    </w:p>
    <w:p w:rsidR="00E60610" w:rsidRDefault="00E60610" w:rsidP="002C5E83">
      <w:pPr>
        <w:pStyle w:val="Bezodstpw"/>
        <w:rPr>
          <w:rFonts w:ascii="Cambria" w:hAnsi="Cambria" w:cs="Arial"/>
          <w:b/>
          <w:sz w:val="20"/>
          <w:szCs w:val="20"/>
        </w:rPr>
      </w:pPr>
    </w:p>
    <w:p w:rsidR="00175B20" w:rsidRDefault="00E60610" w:rsidP="002C5E83">
      <w:pPr>
        <w:pStyle w:val="Bezodstpw"/>
        <w:rPr>
          <w:rFonts w:ascii="Cambria" w:hAnsi="Cambria" w:cs="Arial"/>
          <w:sz w:val="20"/>
          <w:szCs w:val="20"/>
        </w:rPr>
      </w:pPr>
      <w:r w:rsidRPr="00E60610">
        <w:rPr>
          <w:rFonts w:ascii="Cambria" w:hAnsi="Cambria" w:cs="Arial"/>
          <w:sz w:val="20"/>
          <w:szCs w:val="20"/>
        </w:rPr>
        <w:t xml:space="preserve">Wykonawca </w:t>
      </w:r>
      <w:r w:rsidR="00175B20">
        <w:rPr>
          <w:rFonts w:ascii="Cambria" w:hAnsi="Cambria" w:cs="Arial"/>
          <w:sz w:val="20"/>
          <w:szCs w:val="20"/>
        </w:rPr>
        <w:t xml:space="preserve">oferujący produkty z uwzględnieniem ww. zmiany – powinien wprowadzić tę zmianę do załącznika nr 3/3 . </w:t>
      </w:r>
    </w:p>
    <w:p w:rsidR="00175B20" w:rsidRDefault="00175B20" w:rsidP="002C5E83">
      <w:pPr>
        <w:pStyle w:val="Bezodstpw"/>
        <w:rPr>
          <w:rFonts w:ascii="Cambria" w:hAnsi="Cambria" w:cs="Arial"/>
          <w:sz w:val="20"/>
          <w:szCs w:val="20"/>
        </w:rPr>
      </w:pPr>
    </w:p>
    <w:p w:rsidR="00E60610" w:rsidRPr="00E60610" w:rsidRDefault="00175B20" w:rsidP="002C5E83">
      <w:pPr>
        <w:pStyle w:val="Bezodstpw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Jeżeli oferta zostanie złożona z wykorzystaniem formularza bez uwzględnienia zmiany, Zamawiający jeżeli będzie to możliwe poprawi treść oferty.</w:t>
      </w:r>
    </w:p>
    <w:p w:rsidR="002C5E83" w:rsidRPr="00F002F2" w:rsidRDefault="002C5E83" w:rsidP="002C5E8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2C5E83" w:rsidRPr="00F002F2" w:rsidRDefault="002C5E83" w:rsidP="002C5E8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Pytanie 10</w:t>
      </w:r>
    </w:p>
    <w:p w:rsidR="002C5E83" w:rsidRPr="00F002F2" w:rsidRDefault="002C5E83" w:rsidP="002C5E83">
      <w:pPr>
        <w:pStyle w:val="Tekstpodstawowywcity"/>
        <w:ind w:firstLine="0"/>
        <w:rPr>
          <w:rFonts w:ascii="Cambria" w:hAnsi="Cambria" w:cs="Arial"/>
          <w:b/>
          <w:bCs/>
          <w:sz w:val="20"/>
          <w:szCs w:val="20"/>
          <w:u w:val="single"/>
        </w:rPr>
      </w:pPr>
      <w:r w:rsidRPr="00F002F2">
        <w:rPr>
          <w:rFonts w:ascii="Cambria" w:hAnsi="Cambria" w:cs="Arial"/>
          <w:b/>
          <w:bCs/>
          <w:sz w:val="20"/>
          <w:szCs w:val="20"/>
          <w:u w:val="single"/>
        </w:rPr>
        <w:t>dot. przedmiotu zamówienia:</w:t>
      </w:r>
    </w:p>
    <w:p w:rsidR="002C5E83" w:rsidRPr="00F002F2" w:rsidRDefault="002C5E83" w:rsidP="002C5E83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F002F2">
        <w:rPr>
          <w:rFonts w:cs="Arial"/>
          <w:b/>
          <w:sz w:val="20"/>
          <w:szCs w:val="20"/>
        </w:rPr>
        <w:t>Grupa III</w:t>
      </w:r>
      <w:r w:rsidRPr="00F002F2">
        <w:rPr>
          <w:rFonts w:cs="Arial"/>
          <w:sz w:val="20"/>
          <w:szCs w:val="20"/>
        </w:rPr>
        <w:t>. Czy Zamawiający odstąpi od wymogów potwierdzenia liczby warstw folii wydany przez niezależną organizację notyfikowaną na rzecz karty danych technicznych wydanych przez producenta?</w:t>
      </w:r>
    </w:p>
    <w:p w:rsidR="002C5E83" w:rsidRPr="00F002F2" w:rsidRDefault="002C5E83" w:rsidP="002C5E83">
      <w:pPr>
        <w:pStyle w:val="Bezodstpw"/>
        <w:rPr>
          <w:rFonts w:ascii="Cambria" w:hAnsi="Cambria" w:cs="Arial"/>
          <w:b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>Odpowiedź 10  WYJAŚNIENIE :</w:t>
      </w:r>
      <w:r w:rsidR="009642BB" w:rsidRPr="009642BB">
        <w:rPr>
          <w:rFonts w:ascii="Cambria" w:hAnsi="Cambria" w:cs="Arial"/>
          <w:sz w:val="20"/>
          <w:szCs w:val="20"/>
        </w:rPr>
        <w:t xml:space="preserve"> </w:t>
      </w:r>
      <w:r w:rsidR="009642BB" w:rsidRPr="00F002F2">
        <w:rPr>
          <w:rFonts w:ascii="Cambria" w:hAnsi="Cambria" w:cs="Arial"/>
          <w:sz w:val="20"/>
          <w:szCs w:val="20"/>
        </w:rPr>
        <w:t>Treść SIWZ pozostaje bez zmian.</w:t>
      </w:r>
    </w:p>
    <w:p w:rsidR="002C5E83" w:rsidRPr="009642BB" w:rsidRDefault="009642BB" w:rsidP="002C5E83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9642BB">
        <w:rPr>
          <w:rFonts w:cs="Arial"/>
          <w:sz w:val="20"/>
          <w:szCs w:val="20"/>
        </w:rPr>
        <w:t>Uzas</w:t>
      </w:r>
      <w:r>
        <w:rPr>
          <w:rFonts w:cs="Arial"/>
          <w:sz w:val="20"/>
          <w:szCs w:val="20"/>
        </w:rPr>
        <w:t>adnienie  -  zgodne z odpowiedzią  na P</w:t>
      </w:r>
      <w:r w:rsidRPr="009642BB">
        <w:rPr>
          <w:rFonts w:cs="Arial"/>
          <w:sz w:val="20"/>
          <w:szCs w:val="20"/>
        </w:rPr>
        <w:t>ytanie 4.</w:t>
      </w:r>
    </w:p>
    <w:p w:rsidR="00175B20" w:rsidRPr="00F002F2" w:rsidRDefault="00175B20" w:rsidP="002C5E8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2C5E83" w:rsidRPr="00F002F2" w:rsidRDefault="002C5E83" w:rsidP="002C5E8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Pytanie 11</w:t>
      </w:r>
    </w:p>
    <w:p w:rsidR="002C5E83" w:rsidRPr="00F002F2" w:rsidRDefault="002C5E83" w:rsidP="002C5E83">
      <w:pPr>
        <w:pStyle w:val="Tekstpodstawowywcity"/>
        <w:ind w:firstLine="0"/>
        <w:rPr>
          <w:rFonts w:ascii="Cambria" w:hAnsi="Cambria" w:cs="Arial"/>
          <w:b/>
          <w:bCs/>
          <w:sz w:val="20"/>
          <w:szCs w:val="20"/>
          <w:u w:val="single"/>
        </w:rPr>
      </w:pPr>
      <w:r w:rsidRPr="00F002F2">
        <w:rPr>
          <w:rFonts w:ascii="Cambria" w:hAnsi="Cambria" w:cs="Arial"/>
          <w:b/>
          <w:bCs/>
          <w:sz w:val="20"/>
          <w:szCs w:val="20"/>
          <w:u w:val="single"/>
        </w:rPr>
        <w:t>dot. przedmiotu zamówienia:</w:t>
      </w:r>
    </w:p>
    <w:p w:rsidR="002C5E83" w:rsidRPr="00F002F2" w:rsidRDefault="002C5E83" w:rsidP="002C5E83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F002F2">
        <w:rPr>
          <w:rFonts w:cs="Arial"/>
          <w:b/>
          <w:sz w:val="20"/>
          <w:szCs w:val="20"/>
        </w:rPr>
        <w:t>Grupa III</w:t>
      </w:r>
      <w:r w:rsidRPr="00F002F2">
        <w:rPr>
          <w:rFonts w:cs="Arial"/>
          <w:sz w:val="20"/>
          <w:szCs w:val="20"/>
        </w:rPr>
        <w:t>. Czy Zamawiający odstąpi od wymogów potwierdzenia zgodności z normą EN 868-5 przez niezależną organizację notyfikowaną na rzecz karty danych technicznych wydanych przez producenta?</w:t>
      </w:r>
    </w:p>
    <w:p w:rsidR="009642BB" w:rsidRPr="00F002F2" w:rsidRDefault="002C5E83" w:rsidP="009642BB">
      <w:pPr>
        <w:pStyle w:val="Bezodstpw"/>
        <w:rPr>
          <w:rFonts w:ascii="Cambria" w:hAnsi="Cambria" w:cs="Arial"/>
          <w:b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>Odpowiedź 11  WYJAŚNIENIE :</w:t>
      </w:r>
      <w:r w:rsidR="009642BB" w:rsidRPr="009642BB">
        <w:rPr>
          <w:rFonts w:ascii="Cambria" w:hAnsi="Cambria" w:cs="Arial"/>
          <w:sz w:val="20"/>
          <w:szCs w:val="20"/>
        </w:rPr>
        <w:t xml:space="preserve"> </w:t>
      </w:r>
      <w:r w:rsidR="009642BB" w:rsidRPr="00F002F2">
        <w:rPr>
          <w:rFonts w:ascii="Cambria" w:hAnsi="Cambria" w:cs="Arial"/>
          <w:sz w:val="20"/>
          <w:szCs w:val="20"/>
        </w:rPr>
        <w:t>Treść SIWZ pozostaje bez zmian.</w:t>
      </w:r>
    </w:p>
    <w:p w:rsidR="002C5E83" w:rsidRPr="00F002F2" w:rsidRDefault="002C5E83" w:rsidP="002C5E83">
      <w:pPr>
        <w:jc w:val="both"/>
        <w:rPr>
          <w:rFonts w:cs="Arial"/>
          <w:b/>
          <w:sz w:val="20"/>
          <w:szCs w:val="20"/>
        </w:rPr>
      </w:pPr>
    </w:p>
    <w:p w:rsidR="002C5E83" w:rsidRPr="00F002F2" w:rsidRDefault="002C5E83" w:rsidP="002C5E83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  <w:r w:rsidRPr="00F002F2">
        <w:rPr>
          <w:rFonts w:cs="Arial"/>
          <w:b/>
          <w:sz w:val="20"/>
          <w:szCs w:val="20"/>
        </w:rPr>
        <w:t>Pytanie 12</w:t>
      </w:r>
    </w:p>
    <w:p w:rsidR="002C5E83" w:rsidRPr="00F002F2" w:rsidRDefault="002C5E83" w:rsidP="002C5E83">
      <w:pPr>
        <w:jc w:val="both"/>
        <w:rPr>
          <w:rFonts w:cs="Arial"/>
          <w:b/>
          <w:bCs/>
          <w:sz w:val="20"/>
          <w:szCs w:val="20"/>
          <w:u w:val="single"/>
        </w:rPr>
      </w:pPr>
      <w:r w:rsidRPr="00F002F2">
        <w:rPr>
          <w:rFonts w:cs="Arial"/>
          <w:b/>
          <w:bCs/>
          <w:sz w:val="20"/>
          <w:szCs w:val="20"/>
          <w:u w:val="single"/>
        </w:rPr>
        <w:t>dot. wzoru umowy:</w:t>
      </w:r>
    </w:p>
    <w:p w:rsidR="002C5E83" w:rsidRPr="00F002F2" w:rsidRDefault="002C5E83" w:rsidP="002C5E83">
      <w:pPr>
        <w:pStyle w:val="Tekstpodstawowywcity"/>
        <w:ind w:firstLine="0"/>
        <w:rPr>
          <w:rFonts w:ascii="Cambria" w:hAnsi="Cambria"/>
          <w:sz w:val="20"/>
          <w:szCs w:val="20"/>
        </w:rPr>
      </w:pPr>
      <w:bookmarkStart w:id="1" w:name="OLE_LINK1"/>
      <w:r w:rsidRPr="00F002F2">
        <w:rPr>
          <w:rFonts w:ascii="Cambria" w:hAnsi="Cambria"/>
          <w:sz w:val="20"/>
          <w:szCs w:val="20"/>
        </w:rPr>
        <w:t xml:space="preserve">Czy Zamawiający zgadza się aby w § 6 ust. 1 lit. A istotnych postanowień umowy wyrażenie </w:t>
      </w:r>
      <w:r w:rsidRPr="00F002F2">
        <w:rPr>
          <w:rFonts w:ascii="Cambria" w:hAnsi="Cambria"/>
          <w:i/>
          <w:sz w:val="20"/>
          <w:szCs w:val="20"/>
        </w:rPr>
        <w:t xml:space="preserve">„10% maksymalnej wartości netto umowy” </w:t>
      </w:r>
      <w:r w:rsidRPr="00F002F2">
        <w:rPr>
          <w:rFonts w:ascii="Cambria" w:hAnsi="Cambria"/>
          <w:sz w:val="20"/>
          <w:szCs w:val="20"/>
        </w:rPr>
        <w:t xml:space="preserve">zostało zastąpione wyrażeniem </w:t>
      </w:r>
      <w:r w:rsidRPr="00F002F2">
        <w:rPr>
          <w:rFonts w:ascii="Cambria" w:hAnsi="Cambria"/>
          <w:i/>
          <w:sz w:val="20"/>
          <w:szCs w:val="20"/>
        </w:rPr>
        <w:t>„10% niezrealizowanej wartości umowy”</w:t>
      </w:r>
      <w:r w:rsidRPr="00F002F2">
        <w:rPr>
          <w:rFonts w:ascii="Cambria" w:hAnsi="Cambria"/>
          <w:sz w:val="20"/>
          <w:szCs w:val="20"/>
        </w:rPr>
        <w:t>?</w:t>
      </w:r>
    </w:p>
    <w:bookmarkEnd w:id="1"/>
    <w:p w:rsidR="009642BB" w:rsidRPr="00F002F2" w:rsidRDefault="002C5E83" w:rsidP="009642BB">
      <w:pPr>
        <w:pStyle w:val="Bezodstpw"/>
        <w:rPr>
          <w:rFonts w:ascii="Cambria" w:hAnsi="Cambria" w:cs="Arial"/>
          <w:b/>
          <w:sz w:val="20"/>
          <w:szCs w:val="20"/>
        </w:rPr>
      </w:pPr>
      <w:r w:rsidRPr="00F002F2">
        <w:rPr>
          <w:rFonts w:ascii="Cambria" w:hAnsi="Cambria" w:cs="Arial"/>
          <w:b/>
          <w:sz w:val="20"/>
          <w:szCs w:val="20"/>
        </w:rPr>
        <w:t>Odpowiedź 12   WYJAŚNIENIE :</w:t>
      </w:r>
      <w:r w:rsidR="009642BB" w:rsidRPr="009642BB">
        <w:rPr>
          <w:rFonts w:ascii="Cambria" w:hAnsi="Cambria" w:cs="Arial"/>
          <w:sz w:val="20"/>
          <w:szCs w:val="20"/>
        </w:rPr>
        <w:t xml:space="preserve"> </w:t>
      </w:r>
      <w:r w:rsidR="009642BB" w:rsidRPr="00F002F2">
        <w:rPr>
          <w:rFonts w:ascii="Cambria" w:hAnsi="Cambria" w:cs="Arial"/>
          <w:sz w:val="20"/>
          <w:szCs w:val="20"/>
        </w:rPr>
        <w:t>Treść SIWZ pozostaje bez zmian.</w:t>
      </w:r>
    </w:p>
    <w:p w:rsidR="00AF6B81" w:rsidRPr="00F002F2" w:rsidRDefault="00AF6B81" w:rsidP="00AF6B81">
      <w:pPr>
        <w:autoSpaceDE w:val="0"/>
        <w:autoSpaceDN w:val="0"/>
        <w:adjustRightInd w:val="0"/>
        <w:jc w:val="both"/>
        <w:rPr>
          <w:rFonts w:cs="Arial"/>
          <w:b/>
          <w:sz w:val="20"/>
          <w:szCs w:val="20"/>
        </w:rPr>
      </w:pPr>
    </w:p>
    <w:p w:rsidR="006435D9" w:rsidRDefault="006B7B50" w:rsidP="002E3B18">
      <w:pPr>
        <w:pStyle w:val="Tekstkomentarza"/>
        <w:jc w:val="both"/>
        <w:rPr>
          <w:rFonts w:cs="Arial"/>
        </w:rPr>
      </w:pPr>
      <w:r w:rsidRPr="009642BB">
        <w:rPr>
          <w:rFonts w:cs="Arial"/>
        </w:rPr>
        <w:t xml:space="preserve">Wprowadzone ZMIANY </w:t>
      </w:r>
      <w:r w:rsidR="006435D9" w:rsidRPr="009642BB">
        <w:rPr>
          <w:rFonts w:cs="Arial"/>
        </w:rPr>
        <w:t xml:space="preserve"> do SIWZ zastę</w:t>
      </w:r>
      <w:r w:rsidR="000F3CB2" w:rsidRPr="009642BB">
        <w:rPr>
          <w:rFonts w:cs="Arial"/>
        </w:rPr>
        <w:t xml:space="preserve">pują dotychczasową treść SIWZ </w:t>
      </w:r>
      <w:r w:rsidR="006435D9" w:rsidRPr="009642BB">
        <w:rPr>
          <w:rFonts w:cs="Arial"/>
        </w:rPr>
        <w:t>.</w:t>
      </w:r>
    </w:p>
    <w:p w:rsidR="006B7B50" w:rsidRPr="00F002F2" w:rsidRDefault="006B7B50" w:rsidP="002E3B18">
      <w:pPr>
        <w:pStyle w:val="Tekstkomentarza"/>
        <w:jc w:val="both"/>
        <w:rPr>
          <w:rFonts w:cs="Arial"/>
        </w:rPr>
      </w:pPr>
    </w:p>
    <w:p w:rsidR="005B2258" w:rsidRPr="00F002F2" w:rsidRDefault="005B2258" w:rsidP="00B8194C">
      <w:pPr>
        <w:spacing w:after="160" w:line="259" w:lineRule="auto"/>
        <w:ind w:left="4956" w:firstLine="708"/>
        <w:jc w:val="right"/>
        <w:rPr>
          <w:rFonts w:eastAsiaTheme="minorHAnsi" w:cs="Arial"/>
          <w:b/>
          <w:sz w:val="20"/>
          <w:szCs w:val="20"/>
          <w:lang w:eastAsia="en-US"/>
        </w:rPr>
      </w:pPr>
      <w:r w:rsidRPr="00F002F2">
        <w:rPr>
          <w:rFonts w:eastAsiaTheme="minorHAnsi" w:cs="Arial"/>
          <w:b/>
          <w:sz w:val="20"/>
          <w:szCs w:val="20"/>
          <w:lang w:eastAsia="en-US"/>
        </w:rPr>
        <w:t>Z poważaniem</w:t>
      </w:r>
    </w:p>
    <w:p w:rsidR="00B8194C" w:rsidRPr="00F002F2" w:rsidRDefault="00B8194C" w:rsidP="00B8194C">
      <w:pPr>
        <w:spacing w:after="160" w:line="259" w:lineRule="auto"/>
        <w:ind w:left="4956" w:firstLine="708"/>
        <w:jc w:val="right"/>
        <w:rPr>
          <w:rFonts w:eastAsiaTheme="minorHAnsi" w:cs="Arial"/>
          <w:b/>
          <w:sz w:val="20"/>
          <w:szCs w:val="20"/>
          <w:lang w:eastAsia="en-US"/>
        </w:rPr>
      </w:pPr>
      <w:r w:rsidRPr="00F002F2">
        <w:rPr>
          <w:rFonts w:eastAsiaTheme="minorHAnsi" w:cs="Arial"/>
          <w:b/>
          <w:sz w:val="20"/>
          <w:szCs w:val="20"/>
          <w:lang w:eastAsia="en-US"/>
        </w:rPr>
        <w:t xml:space="preserve">Z-ca Dyrektora ds. Lecznictwa </w:t>
      </w:r>
    </w:p>
    <w:p w:rsidR="00B8194C" w:rsidRPr="00F002F2" w:rsidRDefault="00B8194C" w:rsidP="00B8194C">
      <w:pPr>
        <w:spacing w:after="160" w:line="259" w:lineRule="auto"/>
        <w:ind w:left="4956" w:firstLine="708"/>
        <w:jc w:val="right"/>
        <w:rPr>
          <w:rFonts w:eastAsiaTheme="minorHAnsi" w:cs="Arial"/>
          <w:b/>
          <w:sz w:val="20"/>
          <w:szCs w:val="20"/>
          <w:lang w:eastAsia="en-US"/>
        </w:rPr>
      </w:pPr>
      <w:r w:rsidRPr="00F002F2">
        <w:rPr>
          <w:rFonts w:eastAsiaTheme="minorHAnsi" w:cs="Arial"/>
          <w:b/>
          <w:sz w:val="20"/>
          <w:szCs w:val="20"/>
          <w:lang w:eastAsia="en-US"/>
        </w:rPr>
        <w:tab/>
        <w:t>lek. med. Andrzej Bałaga</w:t>
      </w:r>
    </w:p>
    <w:sectPr w:rsidR="00B8194C" w:rsidRPr="00F002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81" w:rsidRDefault="00AF6B81" w:rsidP="00AF6B81">
      <w:r>
        <w:separator/>
      </w:r>
    </w:p>
  </w:endnote>
  <w:endnote w:type="continuationSeparator" w:id="0">
    <w:p w:rsidR="00AF6B81" w:rsidRDefault="00AF6B81" w:rsidP="00AF6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46438183"/>
      <w:docPartObj>
        <w:docPartGallery w:val="Page Numbers (Bottom of Page)"/>
        <w:docPartUnique/>
      </w:docPartObj>
    </w:sdtPr>
    <w:sdtEndPr/>
    <w:sdtContent>
      <w:p w:rsidR="0051735B" w:rsidRPr="00961318" w:rsidRDefault="00A269AC" w:rsidP="0051735B">
        <w:pPr>
          <w:tabs>
            <w:tab w:val="center" w:pos="4536"/>
            <w:tab w:val="right" w:pos="9072"/>
          </w:tabs>
          <w:rPr>
            <w:sz w:val="20"/>
            <w:szCs w:val="20"/>
          </w:rPr>
        </w:pPr>
        <w:r>
          <w:rPr>
            <w:sz w:val="20"/>
            <w:szCs w:val="20"/>
          </w:rPr>
          <w:t>EZP-271-2-61</w:t>
        </w:r>
        <w:r w:rsidR="0051735B" w:rsidRPr="00961318">
          <w:rPr>
            <w:sz w:val="20"/>
            <w:szCs w:val="20"/>
          </w:rPr>
          <w:t xml:space="preserve">/PN/2020       </w:t>
        </w:r>
        <w:r w:rsidR="0051735B" w:rsidRPr="00961318">
          <w:rPr>
            <w:b/>
            <w:sz w:val="20"/>
            <w:szCs w:val="20"/>
          </w:rPr>
          <w:t>ODPOWIEDZI 1</w:t>
        </w:r>
        <w:r w:rsidR="0051735B" w:rsidRPr="00961318">
          <w:rPr>
            <w:sz w:val="20"/>
            <w:szCs w:val="20"/>
          </w:rPr>
          <w:t xml:space="preserve"> </w:t>
        </w:r>
      </w:p>
      <w:p w:rsidR="0051735B" w:rsidRPr="0051735B" w:rsidRDefault="0051735B">
        <w:pPr>
          <w:pStyle w:val="Stopka"/>
          <w:jc w:val="right"/>
          <w:rPr>
            <w:sz w:val="20"/>
            <w:szCs w:val="20"/>
          </w:rPr>
        </w:pPr>
        <w:r w:rsidRPr="0051735B">
          <w:rPr>
            <w:sz w:val="20"/>
            <w:szCs w:val="20"/>
          </w:rPr>
          <w:fldChar w:fldCharType="begin"/>
        </w:r>
        <w:r w:rsidRPr="0051735B">
          <w:rPr>
            <w:sz w:val="20"/>
            <w:szCs w:val="20"/>
          </w:rPr>
          <w:instrText>PAGE   \* MERGEFORMAT</w:instrText>
        </w:r>
        <w:r w:rsidRPr="0051735B">
          <w:rPr>
            <w:sz w:val="20"/>
            <w:szCs w:val="20"/>
          </w:rPr>
          <w:fldChar w:fldCharType="separate"/>
        </w:r>
        <w:r w:rsidR="00BE65B0">
          <w:rPr>
            <w:noProof/>
            <w:sz w:val="20"/>
            <w:szCs w:val="20"/>
          </w:rPr>
          <w:t>2</w:t>
        </w:r>
        <w:r w:rsidRPr="0051735B">
          <w:rPr>
            <w:sz w:val="20"/>
            <w:szCs w:val="20"/>
          </w:rPr>
          <w:fldChar w:fldCharType="end"/>
        </w:r>
      </w:p>
    </w:sdtContent>
  </w:sdt>
  <w:p w:rsidR="0051735B" w:rsidRPr="0051735B" w:rsidRDefault="0051735B" w:rsidP="005173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81" w:rsidRDefault="00AF6B81" w:rsidP="00AF6B81">
      <w:r>
        <w:separator/>
      </w:r>
    </w:p>
  </w:footnote>
  <w:footnote w:type="continuationSeparator" w:id="0">
    <w:p w:rsidR="00AF6B81" w:rsidRDefault="00AF6B81" w:rsidP="00AF6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81" w:rsidRDefault="00AF6B81" w:rsidP="00AF6B81">
    <w:pPr>
      <w:pStyle w:val="Nagwek"/>
      <w:jc w:val="center"/>
    </w:pPr>
    <w:r w:rsidRPr="006C01E7">
      <w:rPr>
        <w:rFonts w:cs="Arial"/>
        <w:noProof/>
        <w:sz w:val="20"/>
        <w:szCs w:val="20"/>
      </w:rPr>
      <w:drawing>
        <wp:inline distT="0" distB="0" distL="0" distR="0" wp14:anchorId="417544A4" wp14:editId="4AD723D1">
          <wp:extent cx="5760720" cy="1123702"/>
          <wp:effectExtent l="0" t="0" r="0" b="63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37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6B02"/>
    <w:multiLevelType w:val="multilevel"/>
    <w:tmpl w:val="AF68C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2642DDA"/>
    <w:multiLevelType w:val="hybridMultilevel"/>
    <w:tmpl w:val="3632A8CA"/>
    <w:lvl w:ilvl="0" w:tplc="90C8C99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5CA7"/>
    <w:multiLevelType w:val="hybridMultilevel"/>
    <w:tmpl w:val="F31C2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514ED"/>
    <w:multiLevelType w:val="hybridMultilevel"/>
    <w:tmpl w:val="FEC8F6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03E1"/>
    <w:multiLevelType w:val="hybridMultilevel"/>
    <w:tmpl w:val="0F5A4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77A2B67"/>
    <w:multiLevelType w:val="hybridMultilevel"/>
    <w:tmpl w:val="8A4E604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C17267F"/>
    <w:multiLevelType w:val="hybridMultilevel"/>
    <w:tmpl w:val="42A668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AE4864"/>
    <w:multiLevelType w:val="hybridMultilevel"/>
    <w:tmpl w:val="CB4E055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EF51D4"/>
    <w:multiLevelType w:val="multilevel"/>
    <w:tmpl w:val="ED9AD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480235DD"/>
    <w:multiLevelType w:val="hybridMultilevel"/>
    <w:tmpl w:val="2D5C9B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FC2768"/>
    <w:multiLevelType w:val="hybridMultilevel"/>
    <w:tmpl w:val="8E4EB9F4"/>
    <w:lvl w:ilvl="0" w:tplc="28605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11A09"/>
    <w:multiLevelType w:val="hybridMultilevel"/>
    <w:tmpl w:val="1C7E98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4D7127"/>
    <w:multiLevelType w:val="hybridMultilevel"/>
    <w:tmpl w:val="BD54D818"/>
    <w:lvl w:ilvl="0" w:tplc="99028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56178"/>
    <w:multiLevelType w:val="hybridMultilevel"/>
    <w:tmpl w:val="84BEF9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A69C8"/>
    <w:multiLevelType w:val="hybridMultilevel"/>
    <w:tmpl w:val="B7F0FCF8"/>
    <w:lvl w:ilvl="0" w:tplc="7270C82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2"/>
  </w:num>
  <w:num w:numId="9">
    <w:abstractNumId w:val="14"/>
  </w:num>
  <w:num w:numId="10">
    <w:abstractNumId w:val="3"/>
  </w:num>
  <w:num w:numId="11">
    <w:abstractNumId w:val="11"/>
  </w:num>
  <w:num w:numId="12">
    <w:abstractNumId w:val="15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81"/>
    <w:rsid w:val="00006E5A"/>
    <w:rsid w:val="000170F9"/>
    <w:rsid w:val="000364EA"/>
    <w:rsid w:val="00053E99"/>
    <w:rsid w:val="00080CDB"/>
    <w:rsid w:val="000A0B93"/>
    <w:rsid w:val="000A7E82"/>
    <w:rsid w:val="000C00C3"/>
    <w:rsid w:val="000D586E"/>
    <w:rsid w:val="000D70C6"/>
    <w:rsid w:val="000E04B5"/>
    <w:rsid w:val="000F3CB2"/>
    <w:rsid w:val="0010395E"/>
    <w:rsid w:val="00123310"/>
    <w:rsid w:val="00125F0D"/>
    <w:rsid w:val="0013121F"/>
    <w:rsid w:val="00135DB1"/>
    <w:rsid w:val="00140054"/>
    <w:rsid w:val="00155A80"/>
    <w:rsid w:val="00162203"/>
    <w:rsid w:val="00164C5C"/>
    <w:rsid w:val="00175B20"/>
    <w:rsid w:val="001958A8"/>
    <w:rsid w:val="001A71B2"/>
    <w:rsid w:val="001C3850"/>
    <w:rsid w:val="001E0EB3"/>
    <w:rsid w:val="002001E0"/>
    <w:rsid w:val="002238C3"/>
    <w:rsid w:val="00250121"/>
    <w:rsid w:val="0025094D"/>
    <w:rsid w:val="00260CB0"/>
    <w:rsid w:val="002A4CAE"/>
    <w:rsid w:val="002C5E83"/>
    <w:rsid w:val="002D0449"/>
    <w:rsid w:val="002D6C3A"/>
    <w:rsid w:val="002E3B18"/>
    <w:rsid w:val="0031179D"/>
    <w:rsid w:val="003273ED"/>
    <w:rsid w:val="00332C8E"/>
    <w:rsid w:val="0036644F"/>
    <w:rsid w:val="003B17D1"/>
    <w:rsid w:val="003D3168"/>
    <w:rsid w:val="003E7F90"/>
    <w:rsid w:val="003F2DC8"/>
    <w:rsid w:val="004129C7"/>
    <w:rsid w:val="00413AAB"/>
    <w:rsid w:val="004238FD"/>
    <w:rsid w:val="004243A9"/>
    <w:rsid w:val="00430971"/>
    <w:rsid w:val="004876C9"/>
    <w:rsid w:val="00487AB7"/>
    <w:rsid w:val="004F2B4A"/>
    <w:rsid w:val="0051735B"/>
    <w:rsid w:val="0053193D"/>
    <w:rsid w:val="00537DDF"/>
    <w:rsid w:val="0054012E"/>
    <w:rsid w:val="0054211C"/>
    <w:rsid w:val="00547010"/>
    <w:rsid w:val="005A7AC7"/>
    <w:rsid w:val="005B2258"/>
    <w:rsid w:val="005B461E"/>
    <w:rsid w:val="00620E28"/>
    <w:rsid w:val="0062278E"/>
    <w:rsid w:val="006245E8"/>
    <w:rsid w:val="00632EC7"/>
    <w:rsid w:val="006334DB"/>
    <w:rsid w:val="006435D9"/>
    <w:rsid w:val="00643D96"/>
    <w:rsid w:val="00663AF7"/>
    <w:rsid w:val="00667154"/>
    <w:rsid w:val="00683451"/>
    <w:rsid w:val="00683A0A"/>
    <w:rsid w:val="00685F72"/>
    <w:rsid w:val="00696B95"/>
    <w:rsid w:val="006A7E95"/>
    <w:rsid w:val="006B015E"/>
    <w:rsid w:val="006B7B50"/>
    <w:rsid w:val="006C1263"/>
    <w:rsid w:val="006C4AEF"/>
    <w:rsid w:val="00741C58"/>
    <w:rsid w:val="00753F56"/>
    <w:rsid w:val="007C4B62"/>
    <w:rsid w:val="007C4E18"/>
    <w:rsid w:val="007D35A0"/>
    <w:rsid w:val="007D43D9"/>
    <w:rsid w:val="007E5653"/>
    <w:rsid w:val="007F23A8"/>
    <w:rsid w:val="008156E4"/>
    <w:rsid w:val="0084295E"/>
    <w:rsid w:val="00882587"/>
    <w:rsid w:val="00887C00"/>
    <w:rsid w:val="008939C5"/>
    <w:rsid w:val="008C0D15"/>
    <w:rsid w:val="008C1DDF"/>
    <w:rsid w:val="008E6B90"/>
    <w:rsid w:val="008F0AC6"/>
    <w:rsid w:val="008F20A6"/>
    <w:rsid w:val="00906E0F"/>
    <w:rsid w:val="009079AA"/>
    <w:rsid w:val="00914609"/>
    <w:rsid w:val="009642BB"/>
    <w:rsid w:val="009705E3"/>
    <w:rsid w:val="00981DEF"/>
    <w:rsid w:val="0099724E"/>
    <w:rsid w:val="009A373E"/>
    <w:rsid w:val="009A730A"/>
    <w:rsid w:val="009D127F"/>
    <w:rsid w:val="009D5D9A"/>
    <w:rsid w:val="00A00AEE"/>
    <w:rsid w:val="00A232F9"/>
    <w:rsid w:val="00A269AC"/>
    <w:rsid w:val="00A346A5"/>
    <w:rsid w:val="00A4738D"/>
    <w:rsid w:val="00A57B10"/>
    <w:rsid w:val="00A7300B"/>
    <w:rsid w:val="00A95034"/>
    <w:rsid w:val="00AC5DDD"/>
    <w:rsid w:val="00AD1C25"/>
    <w:rsid w:val="00AF6B81"/>
    <w:rsid w:val="00B3737C"/>
    <w:rsid w:val="00B632C6"/>
    <w:rsid w:val="00B720CB"/>
    <w:rsid w:val="00B739C8"/>
    <w:rsid w:val="00B8194C"/>
    <w:rsid w:val="00BA64F7"/>
    <w:rsid w:val="00BC3FFD"/>
    <w:rsid w:val="00BD3CA7"/>
    <w:rsid w:val="00BE2DB1"/>
    <w:rsid w:val="00BE65B0"/>
    <w:rsid w:val="00BF47EA"/>
    <w:rsid w:val="00C047B0"/>
    <w:rsid w:val="00C04AB6"/>
    <w:rsid w:val="00C07F3A"/>
    <w:rsid w:val="00C15ABC"/>
    <w:rsid w:val="00C56171"/>
    <w:rsid w:val="00C9149D"/>
    <w:rsid w:val="00CC2D9B"/>
    <w:rsid w:val="00CD7740"/>
    <w:rsid w:val="00CE16AF"/>
    <w:rsid w:val="00CF1B86"/>
    <w:rsid w:val="00D11AFA"/>
    <w:rsid w:val="00D15AF3"/>
    <w:rsid w:val="00D175FC"/>
    <w:rsid w:val="00D25F33"/>
    <w:rsid w:val="00D35021"/>
    <w:rsid w:val="00D406DD"/>
    <w:rsid w:val="00D852ED"/>
    <w:rsid w:val="00D9293A"/>
    <w:rsid w:val="00D93A43"/>
    <w:rsid w:val="00DA71F6"/>
    <w:rsid w:val="00DB16EC"/>
    <w:rsid w:val="00DC1A87"/>
    <w:rsid w:val="00DD0D69"/>
    <w:rsid w:val="00DE1106"/>
    <w:rsid w:val="00DF2A11"/>
    <w:rsid w:val="00E1083C"/>
    <w:rsid w:val="00E160B0"/>
    <w:rsid w:val="00E22473"/>
    <w:rsid w:val="00E232D2"/>
    <w:rsid w:val="00E60610"/>
    <w:rsid w:val="00E62FC5"/>
    <w:rsid w:val="00E85D6C"/>
    <w:rsid w:val="00E91230"/>
    <w:rsid w:val="00EB08BE"/>
    <w:rsid w:val="00EE33AE"/>
    <w:rsid w:val="00EF3A1B"/>
    <w:rsid w:val="00F00221"/>
    <w:rsid w:val="00F002F2"/>
    <w:rsid w:val="00F01EBD"/>
    <w:rsid w:val="00F25059"/>
    <w:rsid w:val="00F3039C"/>
    <w:rsid w:val="00F55145"/>
    <w:rsid w:val="00F6020A"/>
    <w:rsid w:val="00F90001"/>
    <w:rsid w:val="00FC03B0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23874-9875-497C-A533-2328BD3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B8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AF6B8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6B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B81"/>
    <w:rPr>
      <w:rFonts w:ascii="Cambria" w:eastAsia="MS Mincho" w:hAnsi="Cambri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F6B8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F6B81"/>
    <w:rPr>
      <w:rFonts w:ascii="Times New Roman" w:hAnsi="Times New Roman"/>
    </w:rPr>
  </w:style>
  <w:style w:type="character" w:styleId="Uwydatnienie">
    <w:name w:val="Emphasis"/>
    <w:basedOn w:val="Domylnaczcionkaakapitu"/>
    <w:uiPriority w:val="20"/>
    <w:qFormat/>
    <w:rsid w:val="00AF6B81"/>
    <w:rPr>
      <w:i/>
      <w:iCs/>
    </w:rPr>
  </w:style>
  <w:style w:type="paragraph" w:styleId="Bezodstpw">
    <w:name w:val="No Spacing"/>
    <w:uiPriority w:val="1"/>
    <w:qFormat/>
    <w:rsid w:val="00AF6B81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AF6B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F6B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6B81"/>
    <w:rPr>
      <w:rFonts w:ascii="Cambria" w:eastAsia="MS Mincho" w:hAnsi="Cambri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1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1F6"/>
    <w:rPr>
      <w:rFonts w:ascii="Segoe UI" w:eastAsia="MS Mincho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95034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5034"/>
    <w:rPr>
      <w:rFonts w:ascii="Consolas" w:eastAsia="MS Mincho" w:hAnsi="Consolas" w:cs="Times New Roman"/>
      <w:sz w:val="20"/>
      <w:szCs w:val="20"/>
      <w:lang w:eastAsia="pl-PL"/>
    </w:rPr>
  </w:style>
  <w:style w:type="paragraph" w:customStyle="1" w:styleId="Default">
    <w:name w:val="Default"/>
    <w:rsid w:val="00F0022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C5E83"/>
    <w:pPr>
      <w:ind w:firstLine="399"/>
      <w:jc w:val="both"/>
    </w:pPr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5E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346A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6A5"/>
    <w:rPr>
      <w:rFonts w:ascii="Cambria" w:eastAsia="MS Mincho" w:hAnsi="Cambria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169</cp:revision>
  <cp:lastPrinted>2020-07-07T08:29:00Z</cp:lastPrinted>
  <dcterms:created xsi:type="dcterms:W3CDTF">2020-04-15T09:49:00Z</dcterms:created>
  <dcterms:modified xsi:type="dcterms:W3CDTF">2020-07-09T11:54:00Z</dcterms:modified>
</cp:coreProperties>
</file>