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08F79BED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</w:t>
      </w:r>
      <w:r w:rsidR="00BC019A">
        <w:rPr>
          <w:rFonts w:ascii="Cambria" w:hAnsi="Cambria"/>
        </w:rPr>
        <w:t>4.02.2020</w:t>
      </w:r>
      <w:r w:rsidR="0041592E" w:rsidRPr="008B500E">
        <w:rPr>
          <w:rFonts w:ascii="Cambria" w:hAnsi="Cambria"/>
        </w:rPr>
        <w:t>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7AAA1370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BC019A">
        <w:rPr>
          <w:rFonts w:ascii="Cambria" w:hAnsi="Cambria"/>
          <w:b/>
          <w:u w:val="single"/>
        </w:rPr>
        <w:t>111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47A40BAA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>podstawie przepisu art. 38 ust. 4 w zw. z art. 10a ust. 1 ustawy z dnia 29 stycznia 2004r., Prawo z</w:t>
      </w:r>
      <w:bookmarkStart w:id="0" w:name="_GoBack"/>
      <w:bookmarkEnd w:id="0"/>
      <w:r>
        <w:t xml:space="preserve">amówień publicznych, Zamawiający – Uniwersytecki Szpital Dziecięcy w Krakowie, informuje że w postępowaniu o udzielenie zamówienia publicznego na </w:t>
      </w:r>
      <w:r w:rsidR="00BC019A">
        <w:t xml:space="preserve">dostawę </w:t>
      </w:r>
      <w:r w:rsidR="00BC019A" w:rsidRPr="00BC019A">
        <w:rPr>
          <w:b/>
        </w:rPr>
        <w:t xml:space="preserve">wyrobów medycznych dla Apteki </w:t>
      </w:r>
      <w:r w:rsidR="00BC019A">
        <w:rPr>
          <w:b/>
        </w:rPr>
        <w:t xml:space="preserve">Szpitalnej </w:t>
      </w:r>
      <w:r w:rsidR="00BC019A" w:rsidRPr="00BC019A">
        <w:rPr>
          <w:b/>
        </w:rPr>
        <w:t>– 5 zadań</w:t>
      </w:r>
      <w:r w:rsidR="00BC019A">
        <w:rPr>
          <w:b/>
        </w:rPr>
        <w:t>,</w:t>
      </w:r>
      <w:r w:rsidR="00BF5BF2"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BC019A">
        <w:rPr>
          <w:b/>
          <w:lang w:eastAsia="pl-PL"/>
        </w:rPr>
        <w:t>111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14D3A843" w14:textId="7B604ACD" w:rsidR="00BC019A" w:rsidRPr="00BC019A" w:rsidRDefault="00571089" w:rsidP="00571089">
      <w:pPr>
        <w:pStyle w:val="Bezodstpw"/>
        <w:rPr>
          <w:b/>
        </w:rPr>
      </w:pPr>
      <w:r w:rsidRPr="007A7AE0">
        <w:t xml:space="preserve">Zamawiający </w:t>
      </w:r>
      <w:r w:rsidR="00F86EAD">
        <w:t>modyfikuje Załącznik</w:t>
      </w:r>
      <w:r w:rsidR="00BC019A">
        <w:t xml:space="preserve">i od nr 3/1 do nr 3/5 </w:t>
      </w:r>
      <w:r w:rsidR="00F86EAD">
        <w:t xml:space="preserve"> do SIWZ </w:t>
      </w:r>
      <w:r w:rsidR="00BC019A">
        <w:t xml:space="preserve">Kalkulacje Cenowe – Opis Przedmiotu Zamówienia powinno być napisane: </w:t>
      </w:r>
      <w:r w:rsidR="00BC019A" w:rsidRPr="00BC019A">
        <w:rPr>
          <w:b/>
        </w:rPr>
        <w:t>Nr postępowania: EZP-271-2-111/PN/2019</w:t>
      </w:r>
    </w:p>
    <w:p w14:paraId="68172CFE" w14:textId="77777777" w:rsidR="00571089" w:rsidRPr="00BF5BF2" w:rsidRDefault="00571089" w:rsidP="00571089">
      <w:pPr>
        <w:pStyle w:val="Bezodstpw"/>
        <w:rPr>
          <w:b/>
        </w:rPr>
      </w:pPr>
    </w:p>
    <w:p w14:paraId="35B48FCD" w14:textId="77777777" w:rsidR="00571089" w:rsidRPr="00BF5BF2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B0D5" w14:textId="77777777" w:rsidR="004219EF" w:rsidRDefault="004219EF" w:rsidP="004D6920">
      <w:pPr>
        <w:spacing w:after="0" w:line="240" w:lineRule="auto"/>
      </w:pPr>
      <w:r>
        <w:separator/>
      </w:r>
    </w:p>
  </w:endnote>
  <w:endnote w:type="continuationSeparator" w:id="0">
    <w:p w14:paraId="22A408AA" w14:textId="77777777" w:rsidR="004219EF" w:rsidRDefault="004219EF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6A94EA47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</w:t>
    </w:r>
    <w:r w:rsidR="00BC019A">
      <w:rPr>
        <w:rFonts w:eastAsia="Times New Roman" w:cs="Times New Roman"/>
        <w:lang w:eastAsia="pl-PL"/>
      </w:rPr>
      <w:t>111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</w:t>
    </w:r>
    <w:r w:rsidR="00BC019A">
      <w:rPr>
        <w:rFonts w:eastAsia="Times New Roman" w:cs="Times New Roman"/>
        <w:lang w:eastAsia="pl-PL"/>
      </w:rPr>
      <w:t>4.03.2020</w:t>
    </w:r>
    <w:r w:rsidR="006A1AD4">
      <w:rPr>
        <w:rFonts w:eastAsia="Times New Roman" w:cs="Times New Roman"/>
        <w:lang w:eastAsia="pl-PL"/>
      </w:rPr>
      <w:t>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33AE" w14:textId="77777777" w:rsidR="004219EF" w:rsidRDefault="004219EF" w:rsidP="004D6920">
      <w:pPr>
        <w:spacing w:after="0" w:line="240" w:lineRule="auto"/>
      </w:pPr>
      <w:r>
        <w:separator/>
      </w:r>
    </w:p>
  </w:footnote>
  <w:footnote w:type="continuationSeparator" w:id="0">
    <w:p w14:paraId="6E15F5C9" w14:textId="77777777" w:rsidR="004219EF" w:rsidRDefault="004219EF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C6C72"/>
    <w:rsid w:val="003D367C"/>
    <w:rsid w:val="003D7AAA"/>
    <w:rsid w:val="003F5634"/>
    <w:rsid w:val="00412BB5"/>
    <w:rsid w:val="0041592E"/>
    <w:rsid w:val="004219EF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B3A66"/>
    <w:rsid w:val="00BC019A"/>
    <w:rsid w:val="00BC0E53"/>
    <w:rsid w:val="00BC26B6"/>
    <w:rsid w:val="00BD4E0B"/>
    <w:rsid w:val="00BD6BBE"/>
    <w:rsid w:val="00BF5BF2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B7D45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paragraph" w:styleId="Tekstpodstawowy">
    <w:name w:val="Body Text"/>
    <w:aliases w:val="(F2),Char Znak, Char Znak"/>
    <w:basedOn w:val="Normalny"/>
    <w:link w:val="TekstpodstawowyZnak"/>
    <w:rsid w:val="00BC019A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BC019A"/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StandardowyStandardowy1">
    <w:name w:val="Standardowy.Standardowy1"/>
    <w:rsid w:val="00BC01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3</cp:revision>
  <cp:lastPrinted>2020-02-14T08:57:00Z</cp:lastPrinted>
  <dcterms:created xsi:type="dcterms:W3CDTF">2020-02-14T08:51:00Z</dcterms:created>
  <dcterms:modified xsi:type="dcterms:W3CDTF">2020-02-14T08:57:00Z</dcterms:modified>
</cp:coreProperties>
</file>