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CD" w:rsidRPr="00700AD2" w:rsidRDefault="00AA05CD">
      <w:pPr>
        <w:rPr>
          <w:rFonts w:ascii="Arial Narrow" w:hAnsi="Arial Narrow"/>
        </w:rPr>
      </w:pPr>
    </w:p>
    <w:p w:rsidR="0041592E" w:rsidRPr="00700AD2" w:rsidRDefault="006E1E4A" w:rsidP="0041592E">
      <w:pPr>
        <w:ind w:left="708"/>
        <w:jc w:val="right"/>
        <w:rPr>
          <w:rFonts w:ascii="Arial Narrow" w:hAnsi="Arial Narrow"/>
        </w:rPr>
      </w:pPr>
      <w:r w:rsidRPr="00700AD2">
        <w:rPr>
          <w:rFonts w:ascii="Arial Narrow" w:hAnsi="Arial Narrow"/>
        </w:rPr>
        <w:t>Kraków</w:t>
      </w:r>
      <w:r w:rsidR="0084511B">
        <w:rPr>
          <w:rFonts w:ascii="Arial Narrow" w:hAnsi="Arial Narrow"/>
        </w:rPr>
        <w:t>,</w:t>
      </w:r>
      <w:r w:rsidRPr="00700AD2">
        <w:rPr>
          <w:rFonts w:ascii="Arial Narrow" w:hAnsi="Arial Narrow"/>
        </w:rPr>
        <w:t xml:space="preserve"> dnia </w:t>
      </w:r>
      <w:r w:rsidR="00314B2F">
        <w:rPr>
          <w:rFonts w:ascii="Arial Narrow" w:hAnsi="Arial Narrow"/>
        </w:rPr>
        <w:t>17</w:t>
      </w:r>
      <w:r w:rsidR="00BA1F32">
        <w:rPr>
          <w:rFonts w:ascii="Arial Narrow" w:hAnsi="Arial Narrow"/>
        </w:rPr>
        <w:t>.</w:t>
      </w:r>
      <w:r w:rsidR="0084511B">
        <w:rPr>
          <w:rFonts w:ascii="Arial Narrow" w:hAnsi="Arial Narrow"/>
        </w:rPr>
        <w:t>10</w:t>
      </w:r>
      <w:r w:rsidR="0041592E" w:rsidRPr="00700AD2">
        <w:rPr>
          <w:rFonts w:ascii="Arial Narrow" w:hAnsi="Arial Narrow"/>
        </w:rPr>
        <w:t>.2019</w:t>
      </w:r>
      <w:r w:rsidR="0084511B">
        <w:rPr>
          <w:rFonts w:ascii="Arial Narrow" w:hAnsi="Arial Narrow"/>
        </w:rPr>
        <w:t xml:space="preserve"> </w:t>
      </w:r>
      <w:r w:rsidR="0041592E" w:rsidRPr="00700AD2">
        <w:rPr>
          <w:rFonts w:ascii="Arial Narrow" w:hAnsi="Arial Narrow"/>
        </w:rPr>
        <w:t>r</w:t>
      </w:r>
      <w:r w:rsidR="0084511B">
        <w:rPr>
          <w:rFonts w:ascii="Arial Narrow" w:hAnsi="Arial Narrow"/>
        </w:rPr>
        <w:t>.</w:t>
      </w:r>
    </w:p>
    <w:p w:rsidR="00FE0FA9" w:rsidRDefault="00FE0FA9" w:rsidP="007663FD">
      <w:pPr>
        <w:pStyle w:val="Bezodstpw"/>
      </w:pPr>
    </w:p>
    <w:p w:rsidR="0041592E" w:rsidRPr="00FE0FA9" w:rsidRDefault="00FE0FA9" w:rsidP="007663FD">
      <w:pPr>
        <w:pStyle w:val="Bezodstpw"/>
      </w:pPr>
      <w:r w:rsidRPr="00FE0FA9">
        <w:t>bip.usdk.pl</w:t>
      </w:r>
    </w:p>
    <w:p w:rsidR="007663FD" w:rsidRDefault="007663FD" w:rsidP="00604423">
      <w:pPr>
        <w:rPr>
          <w:rFonts w:ascii="Cambria" w:hAnsi="Cambria" w:cs="Arial"/>
          <w:b/>
          <w:sz w:val="20"/>
          <w:szCs w:val="20"/>
        </w:rPr>
      </w:pPr>
    </w:p>
    <w:p w:rsidR="00494AAF" w:rsidRDefault="00494AAF" w:rsidP="004B1AE4">
      <w:pPr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Sprostowanie do</w:t>
      </w:r>
    </w:p>
    <w:p w:rsidR="004B1AE4" w:rsidRPr="006C58C7" w:rsidRDefault="00494AAF" w:rsidP="004B1AE4">
      <w:pPr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INFORMACJI</w:t>
      </w:r>
      <w:r w:rsidR="004B1AE4" w:rsidRPr="006C58C7">
        <w:rPr>
          <w:rFonts w:ascii="Cambria" w:hAnsi="Cambria" w:cs="Arial"/>
          <w:b/>
          <w:sz w:val="20"/>
          <w:szCs w:val="20"/>
        </w:rPr>
        <w:t xml:space="preserve"> O WYBORZE NAJKORZYSTNIEJSZEJ OFERTY</w:t>
      </w:r>
      <w:r>
        <w:rPr>
          <w:rFonts w:ascii="Cambria" w:hAnsi="Cambria" w:cs="Arial"/>
          <w:b/>
          <w:sz w:val="20"/>
          <w:szCs w:val="20"/>
        </w:rPr>
        <w:t xml:space="preserve"> z dnia 17.10.2019</w:t>
      </w:r>
      <w:r w:rsidR="00F85A15">
        <w:rPr>
          <w:rFonts w:ascii="Cambria" w:hAnsi="Cambria" w:cs="Arial"/>
          <w:b/>
          <w:sz w:val="20"/>
          <w:szCs w:val="20"/>
        </w:rPr>
        <w:t xml:space="preserve"> r.</w:t>
      </w:r>
      <w:bookmarkStart w:id="0" w:name="_GoBack"/>
      <w:bookmarkEnd w:id="0"/>
    </w:p>
    <w:p w:rsidR="004B1AE4" w:rsidRPr="006C58C7" w:rsidRDefault="004B1AE4" w:rsidP="007663FD">
      <w:pPr>
        <w:pStyle w:val="Bezodstpw"/>
        <w:rPr>
          <w:lang w:eastAsia="pl-PL"/>
        </w:rPr>
      </w:pPr>
      <w:r w:rsidRPr="006C58C7">
        <w:t>Dotyczy: postępowania o udzielenie zamówienia publicznego na</w:t>
      </w:r>
      <w:r w:rsidRPr="006C58C7">
        <w:rPr>
          <w:lang w:eastAsia="pl-PL"/>
        </w:rPr>
        <w:t xml:space="preserve"> </w:t>
      </w:r>
      <w:r w:rsidRPr="005E5D37">
        <w:rPr>
          <w:lang w:eastAsia="pl-PL"/>
        </w:rPr>
        <w:t xml:space="preserve">dostawę </w:t>
      </w:r>
      <w:r w:rsidR="000E68CA">
        <w:rPr>
          <w:lang w:eastAsia="pl-PL"/>
        </w:rPr>
        <w:t>papierowych ręczników</w:t>
      </w:r>
      <w:r w:rsidRPr="006C58C7">
        <w:rPr>
          <w:lang w:eastAsia="pl-PL"/>
        </w:rPr>
        <w:t>.</w:t>
      </w:r>
    </w:p>
    <w:p w:rsidR="004B1AE4" w:rsidRPr="006C58C7" w:rsidRDefault="004B1AE4" w:rsidP="004B1AE4">
      <w:pPr>
        <w:pStyle w:val="tytu"/>
        <w:spacing w:before="0" w:after="0" w:line="276" w:lineRule="auto"/>
        <w:contextualSpacing/>
        <w:jc w:val="both"/>
        <w:rPr>
          <w:rFonts w:ascii="Cambria" w:hAnsi="Cambria" w:cs="Arial"/>
          <w:b w:val="0"/>
          <w:sz w:val="20"/>
          <w:szCs w:val="20"/>
        </w:rPr>
      </w:pPr>
      <w:r w:rsidRPr="006C58C7">
        <w:rPr>
          <w:rFonts w:ascii="Cambria" w:hAnsi="Cambria" w:cs="Arial"/>
          <w:b w:val="0"/>
          <w:sz w:val="20"/>
          <w:szCs w:val="20"/>
        </w:rPr>
        <w:t xml:space="preserve">Numer postępowania: </w:t>
      </w:r>
      <w:r w:rsidR="000E68CA">
        <w:rPr>
          <w:rFonts w:ascii="Cambria" w:hAnsi="Cambria" w:cs="Arial"/>
          <w:sz w:val="20"/>
          <w:szCs w:val="20"/>
        </w:rPr>
        <w:t>EZP-271-2-74</w:t>
      </w:r>
      <w:r w:rsidRPr="006C58C7">
        <w:rPr>
          <w:rFonts w:ascii="Cambria" w:hAnsi="Cambria" w:cs="Arial"/>
          <w:sz w:val="20"/>
          <w:szCs w:val="20"/>
        </w:rPr>
        <w:t>/PN/2019</w:t>
      </w:r>
    </w:p>
    <w:p w:rsidR="004B1AE4" w:rsidRPr="006C58C7" w:rsidRDefault="004B1AE4" w:rsidP="004B1AE4">
      <w:pPr>
        <w:keepNext/>
        <w:spacing w:after="0"/>
        <w:contextualSpacing/>
        <w:jc w:val="both"/>
        <w:rPr>
          <w:rFonts w:ascii="Cambria" w:hAnsi="Cambria" w:cs="Arial"/>
          <w:bCs/>
          <w:i/>
          <w:sz w:val="20"/>
          <w:szCs w:val="20"/>
          <w:lang w:bidi="en-US"/>
        </w:rPr>
      </w:pPr>
      <w:r w:rsidRPr="006C58C7">
        <w:rPr>
          <w:rFonts w:ascii="Cambria" w:hAnsi="Cambria" w:cs="Arial"/>
          <w:bCs/>
          <w:i/>
          <w:sz w:val="20"/>
          <w:szCs w:val="20"/>
          <w:lang w:bidi="en-US"/>
        </w:rPr>
        <w:t xml:space="preserve">Postępowanie o udzielenie zamówienia prowadzone jest w trybie </w:t>
      </w:r>
      <w:r w:rsidRPr="006C58C7">
        <w:rPr>
          <w:rFonts w:ascii="Cambria" w:hAnsi="Cambria" w:cs="Arial"/>
          <w:b/>
          <w:bCs/>
          <w:i/>
          <w:sz w:val="20"/>
          <w:szCs w:val="20"/>
          <w:lang w:bidi="en-US"/>
        </w:rPr>
        <w:t xml:space="preserve">przetargu nieograniczonego </w:t>
      </w:r>
      <w:r w:rsidRPr="006C58C7">
        <w:rPr>
          <w:rFonts w:ascii="Cambria" w:hAnsi="Cambria" w:cs="Arial"/>
          <w:i/>
          <w:sz w:val="20"/>
          <w:szCs w:val="20"/>
          <w:lang w:bidi="en-US"/>
        </w:rPr>
        <w:t xml:space="preserve">na podstawie </w:t>
      </w:r>
      <w:r w:rsidRPr="006C58C7">
        <w:rPr>
          <w:rFonts w:ascii="Cambria" w:hAnsi="Cambria" w:cs="Arial"/>
          <w:b/>
          <w:bCs/>
          <w:i/>
          <w:sz w:val="20"/>
          <w:szCs w:val="20"/>
          <w:lang w:bidi="en-US"/>
        </w:rPr>
        <w:t>przepisów ustawy z dnia 29 stycznia 2004 r. Prawo zamówień publicznych (</w:t>
      </w:r>
      <w:proofErr w:type="spellStart"/>
      <w:r w:rsidRPr="006C58C7">
        <w:rPr>
          <w:rFonts w:ascii="Cambria" w:hAnsi="Cambria" w:cs="Arial"/>
          <w:b/>
          <w:bCs/>
          <w:i/>
          <w:sz w:val="20"/>
          <w:szCs w:val="20"/>
          <w:lang w:bidi="en-US"/>
        </w:rPr>
        <w:t>t.j</w:t>
      </w:r>
      <w:proofErr w:type="spellEnd"/>
      <w:r w:rsidRPr="006C58C7">
        <w:rPr>
          <w:rFonts w:ascii="Cambria" w:hAnsi="Cambria" w:cs="Arial"/>
          <w:b/>
          <w:bCs/>
          <w:i/>
          <w:sz w:val="20"/>
          <w:szCs w:val="20"/>
          <w:lang w:bidi="en-US"/>
        </w:rPr>
        <w:t>. Dz.U. 2018 poz. 1986 z późn. Zm.)</w:t>
      </w:r>
    </w:p>
    <w:p w:rsidR="004B1AE4" w:rsidRDefault="004B1AE4" w:rsidP="004B1AE4">
      <w:pPr>
        <w:jc w:val="both"/>
        <w:rPr>
          <w:rFonts w:ascii="Cambria" w:hAnsi="Cambria" w:cs="Arial"/>
          <w:sz w:val="20"/>
          <w:szCs w:val="20"/>
        </w:rPr>
      </w:pPr>
      <w:r w:rsidRPr="006C58C7">
        <w:rPr>
          <w:rFonts w:ascii="Cambria" w:hAnsi="Cambria" w:cs="Arial"/>
          <w:sz w:val="20"/>
          <w:szCs w:val="20"/>
        </w:rPr>
        <w:t xml:space="preserve">Na podstawie art. 92 ust.1 pkt 1   </w:t>
      </w:r>
      <w:r w:rsidRPr="006C58C7">
        <w:rPr>
          <w:rFonts w:ascii="Cambria" w:hAnsi="Cambria" w:cs="Arial"/>
          <w:sz w:val="20"/>
          <w:szCs w:val="20"/>
          <w:lang w:bidi="en-US"/>
        </w:rPr>
        <w:t xml:space="preserve">ustawy </w:t>
      </w:r>
      <w:r w:rsidRPr="006C58C7">
        <w:rPr>
          <w:rFonts w:ascii="Cambria" w:hAnsi="Cambria" w:cs="Arial"/>
          <w:sz w:val="20"/>
          <w:szCs w:val="20"/>
        </w:rPr>
        <w:t>Zamawiający Uniwersytecki Szpital Dziecięcy w Krakowie informuje że w ww. postępowaniu wybrano do realizacji najkorzystniejszą ofertę złożoną przez</w:t>
      </w:r>
    </w:p>
    <w:p w:rsidR="007663FD" w:rsidRDefault="007663FD" w:rsidP="007663FD">
      <w:pPr>
        <w:pStyle w:val="Bezodstpw"/>
        <w:jc w:val="left"/>
      </w:pPr>
    </w:p>
    <w:p w:rsidR="007663FD" w:rsidRPr="006F0260" w:rsidRDefault="00F33029" w:rsidP="007663FD">
      <w:pPr>
        <w:pStyle w:val="Bezodstpw"/>
        <w:jc w:val="left"/>
      </w:pPr>
      <w:r w:rsidRPr="006F0260">
        <w:t>ZADANIE 1</w:t>
      </w:r>
    </w:p>
    <w:p w:rsidR="00604423" w:rsidRDefault="00F33029" w:rsidP="007663FD">
      <w:pPr>
        <w:pStyle w:val="Bezodstpw"/>
        <w:jc w:val="left"/>
      </w:pPr>
      <w:r w:rsidRPr="00F33029">
        <w:t xml:space="preserve">Henry </w:t>
      </w:r>
      <w:proofErr w:type="spellStart"/>
      <w:r w:rsidRPr="00F33029">
        <w:t>Kruse</w:t>
      </w:r>
      <w:proofErr w:type="spellEnd"/>
      <w:r w:rsidRPr="00F33029">
        <w:t xml:space="preserve"> Sp. z o.o., ul. Kolejowa 3, Bielany Wrocławskie, 55 – 040 Kobierzyce z ceną:</w:t>
      </w:r>
      <w:r w:rsidR="006F0260">
        <w:t xml:space="preserve"> 238 280,0</w:t>
      </w:r>
      <w:r w:rsidR="00604423">
        <w:t>0 zł netto</w:t>
      </w:r>
    </w:p>
    <w:p w:rsidR="00F33029" w:rsidRPr="00F33029" w:rsidRDefault="00F33029" w:rsidP="007663FD">
      <w:pPr>
        <w:pStyle w:val="Bezodstpw"/>
        <w:jc w:val="left"/>
      </w:pPr>
      <w:r w:rsidRPr="00F33029">
        <w:t>293 084,40 zł brutto</w:t>
      </w:r>
    </w:p>
    <w:p w:rsidR="005010CC" w:rsidRPr="005010CC" w:rsidRDefault="005010CC" w:rsidP="004B1AE4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:rsidR="005010CC" w:rsidRPr="005010CC" w:rsidRDefault="001E36E7" w:rsidP="004B1AE4">
      <w:pPr>
        <w:spacing w:after="0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Zestawienie ofert</w:t>
      </w:r>
      <w:r w:rsidR="005010CC" w:rsidRPr="005010CC">
        <w:rPr>
          <w:rFonts w:ascii="Cambria" w:hAnsi="Cambria" w:cs="Times New Roman"/>
          <w:b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3127"/>
        <w:gridCol w:w="2126"/>
        <w:gridCol w:w="2126"/>
        <w:gridCol w:w="1129"/>
      </w:tblGrid>
      <w:tr w:rsidR="006F0260" w:rsidRPr="006F0260" w:rsidTr="001E36E7">
        <w:tc>
          <w:tcPr>
            <w:tcW w:w="554" w:type="dxa"/>
          </w:tcPr>
          <w:p w:rsidR="006F0260" w:rsidRPr="001E36E7" w:rsidRDefault="006F0260" w:rsidP="006F0260">
            <w:pPr>
              <w:spacing w:line="259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E36E7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3127" w:type="dxa"/>
          </w:tcPr>
          <w:p w:rsidR="006F0260" w:rsidRPr="001E36E7" w:rsidRDefault="006F0260" w:rsidP="006F0260">
            <w:pPr>
              <w:spacing w:line="259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E36E7">
              <w:rPr>
                <w:rFonts w:ascii="Cambria" w:hAnsi="Cambria"/>
                <w:b/>
                <w:sz w:val="20"/>
                <w:szCs w:val="20"/>
              </w:rPr>
              <w:t>Nazwa firmy:</w:t>
            </w:r>
          </w:p>
        </w:tc>
        <w:tc>
          <w:tcPr>
            <w:tcW w:w="2126" w:type="dxa"/>
          </w:tcPr>
          <w:p w:rsidR="006F0260" w:rsidRPr="001E36E7" w:rsidRDefault="00494AAF" w:rsidP="00604423">
            <w:pPr>
              <w:spacing w:line="259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Punkty w kryterium jakość</w:t>
            </w:r>
          </w:p>
        </w:tc>
        <w:tc>
          <w:tcPr>
            <w:tcW w:w="2126" w:type="dxa"/>
          </w:tcPr>
          <w:p w:rsidR="006F0260" w:rsidRPr="001E36E7" w:rsidRDefault="00604423" w:rsidP="00494AAF">
            <w:pPr>
              <w:spacing w:line="259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Punkty w kryterium </w:t>
            </w:r>
            <w:r w:rsidR="00494AAF">
              <w:rPr>
                <w:rFonts w:ascii="Cambria" w:hAnsi="Cambria"/>
                <w:b/>
                <w:sz w:val="20"/>
                <w:szCs w:val="20"/>
              </w:rPr>
              <w:t>cena</w:t>
            </w:r>
          </w:p>
        </w:tc>
        <w:tc>
          <w:tcPr>
            <w:tcW w:w="1129" w:type="dxa"/>
          </w:tcPr>
          <w:p w:rsidR="006F0260" w:rsidRPr="001E36E7" w:rsidRDefault="006F0260" w:rsidP="00604423">
            <w:pPr>
              <w:spacing w:line="259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E36E7">
              <w:rPr>
                <w:rFonts w:ascii="Cambria" w:hAnsi="Cambria"/>
                <w:b/>
                <w:sz w:val="20"/>
                <w:szCs w:val="20"/>
              </w:rPr>
              <w:t>Suma punktów</w:t>
            </w:r>
          </w:p>
        </w:tc>
      </w:tr>
      <w:tr w:rsidR="00604423" w:rsidRPr="006F0260" w:rsidTr="00604423">
        <w:tc>
          <w:tcPr>
            <w:tcW w:w="554" w:type="dxa"/>
          </w:tcPr>
          <w:p w:rsidR="00604423" w:rsidRPr="001E36E7" w:rsidRDefault="00604423" w:rsidP="006F0260">
            <w:pPr>
              <w:spacing w:line="259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E36E7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3127" w:type="dxa"/>
          </w:tcPr>
          <w:p w:rsidR="00604423" w:rsidRPr="001E36E7" w:rsidRDefault="00604423" w:rsidP="006F0260">
            <w:pPr>
              <w:spacing w:line="259" w:lineRule="auto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E36E7">
              <w:rPr>
                <w:rFonts w:ascii="Cambria" w:hAnsi="Cambria"/>
                <w:sz w:val="20"/>
                <w:szCs w:val="20"/>
              </w:rPr>
              <w:t>Adatex</w:t>
            </w:r>
            <w:proofErr w:type="spellEnd"/>
            <w:r w:rsidRPr="001E36E7">
              <w:rPr>
                <w:rFonts w:ascii="Cambria" w:hAnsi="Cambria"/>
                <w:sz w:val="20"/>
                <w:szCs w:val="20"/>
              </w:rPr>
              <w:t xml:space="preserve"> Grabarczyk Robert</w:t>
            </w:r>
          </w:p>
          <w:p w:rsidR="00604423" w:rsidRPr="001E36E7" w:rsidRDefault="00604423" w:rsidP="006F0260">
            <w:pPr>
              <w:spacing w:line="259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E36E7">
              <w:rPr>
                <w:rFonts w:ascii="Cambria" w:hAnsi="Cambria"/>
                <w:sz w:val="20"/>
                <w:szCs w:val="20"/>
              </w:rPr>
              <w:t>Ul. Dr Perzanowskiej 61 GA</w:t>
            </w:r>
          </w:p>
          <w:p w:rsidR="00604423" w:rsidRPr="001E36E7" w:rsidRDefault="00604423" w:rsidP="006F0260">
            <w:pPr>
              <w:spacing w:line="259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E36E7">
              <w:rPr>
                <w:rFonts w:ascii="Cambria" w:hAnsi="Cambria"/>
                <w:sz w:val="20"/>
                <w:szCs w:val="20"/>
              </w:rPr>
              <w:t>26 – 600 Radom</w:t>
            </w:r>
          </w:p>
        </w:tc>
        <w:tc>
          <w:tcPr>
            <w:tcW w:w="2126" w:type="dxa"/>
            <w:vAlign w:val="center"/>
          </w:tcPr>
          <w:p w:rsidR="00604423" w:rsidRPr="001E36E7" w:rsidRDefault="00604423" w:rsidP="001E36E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2,00</w:t>
            </w:r>
          </w:p>
        </w:tc>
        <w:tc>
          <w:tcPr>
            <w:tcW w:w="2126" w:type="dxa"/>
            <w:vAlign w:val="center"/>
          </w:tcPr>
          <w:p w:rsidR="00604423" w:rsidRPr="001E36E7" w:rsidRDefault="00604423" w:rsidP="001E36E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6,00</w:t>
            </w:r>
          </w:p>
        </w:tc>
        <w:tc>
          <w:tcPr>
            <w:tcW w:w="1129" w:type="dxa"/>
            <w:vAlign w:val="center"/>
          </w:tcPr>
          <w:p w:rsidR="00604423" w:rsidRPr="001E36E7" w:rsidRDefault="00604423" w:rsidP="001E36E7">
            <w:pPr>
              <w:spacing w:line="259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8,00</w:t>
            </w:r>
          </w:p>
        </w:tc>
      </w:tr>
      <w:tr w:rsidR="006F0260" w:rsidRPr="006F0260" w:rsidTr="001E36E7">
        <w:tc>
          <w:tcPr>
            <w:tcW w:w="554" w:type="dxa"/>
          </w:tcPr>
          <w:p w:rsidR="006F0260" w:rsidRPr="001E36E7" w:rsidRDefault="006F0260" w:rsidP="006F0260">
            <w:pPr>
              <w:spacing w:line="259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E36E7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3127" w:type="dxa"/>
          </w:tcPr>
          <w:p w:rsidR="006F0260" w:rsidRPr="001E36E7" w:rsidRDefault="006F0260" w:rsidP="006F0260">
            <w:pPr>
              <w:spacing w:line="259" w:lineRule="auto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E36E7">
              <w:rPr>
                <w:rFonts w:ascii="Cambria" w:hAnsi="Cambria"/>
                <w:sz w:val="20"/>
                <w:szCs w:val="20"/>
              </w:rPr>
              <w:t>Plast</w:t>
            </w:r>
            <w:proofErr w:type="spellEnd"/>
            <w:r w:rsidRPr="001E36E7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6F0260" w:rsidRPr="001E36E7" w:rsidRDefault="006F0260" w:rsidP="006F0260">
            <w:pPr>
              <w:spacing w:line="259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E36E7">
              <w:rPr>
                <w:rFonts w:ascii="Cambria" w:hAnsi="Cambria"/>
                <w:sz w:val="20"/>
                <w:szCs w:val="20"/>
              </w:rPr>
              <w:t>Ul. Cechowa 122</w:t>
            </w:r>
          </w:p>
          <w:p w:rsidR="006F0260" w:rsidRPr="001E36E7" w:rsidRDefault="006F0260" w:rsidP="006F0260">
            <w:pPr>
              <w:spacing w:line="259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E36E7">
              <w:rPr>
                <w:rFonts w:ascii="Cambria" w:hAnsi="Cambria"/>
                <w:sz w:val="20"/>
                <w:szCs w:val="20"/>
              </w:rPr>
              <w:t>30 – 685 Kraków</w:t>
            </w:r>
          </w:p>
        </w:tc>
        <w:tc>
          <w:tcPr>
            <w:tcW w:w="2126" w:type="dxa"/>
            <w:vAlign w:val="center"/>
          </w:tcPr>
          <w:p w:rsidR="006F0260" w:rsidRPr="001E36E7" w:rsidRDefault="00604423" w:rsidP="001E36E7">
            <w:pPr>
              <w:spacing w:line="259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2,40</w:t>
            </w:r>
          </w:p>
        </w:tc>
        <w:tc>
          <w:tcPr>
            <w:tcW w:w="2126" w:type="dxa"/>
            <w:vAlign w:val="center"/>
          </w:tcPr>
          <w:p w:rsidR="006F0260" w:rsidRPr="001E36E7" w:rsidRDefault="00604423" w:rsidP="001E36E7">
            <w:pPr>
              <w:spacing w:line="259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4,93</w:t>
            </w:r>
          </w:p>
        </w:tc>
        <w:tc>
          <w:tcPr>
            <w:tcW w:w="1129" w:type="dxa"/>
            <w:vAlign w:val="center"/>
          </w:tcPr>
          <w:p w:rsidR="006F0260" w:rsidRPr="001E36E7" w:rsidRDefault="00604423" w:rsidP="001E36E7">
            <w:pPr>
              <w:spacing w:line="259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7,33</w:t>
            </w:r>
          </w:p>
        </w:tc>
      </w:tr>
      <w:tr w:rsidR="006F0260" w:rsidRPr="006F0260" w:rsidTr="001E36E7">
        <w:tc>
          <w:tcPr>
            <w:tcW w:w="554" w:type="dxa"/>
          </w:tcPr>
          <w:p w:rsidR="006F0260" w:rsidRPr="001E36E7" w:rsidRDefault="006F0260" w:rsidP="006F0260">
            <w:pPr>
              <w:spacing w:line="259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E36E7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3127" w:type="dxa"/>
          </w:tcPr>
          <w:p w:rsidR="006F0260" w:rsidRPr="001E36E7" w:rsidRDefault="006F0260" w:rsidP="006F0260">
            <w:pPr>
              <w:spacing w:line="259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E36E7">
              <w:rPr>
                <w:rFonts w:ascii="Cambria" w:hAnsi="Cambria"/>
                <w:sz w:val="20"/>
                <w:szCs w:val="20"/>
              </w:rPr>
              <w:t xml:space="preserve">Henry </w:t>
            </w:r>
            <w:proofErr w:type="spellStart"/>
            <w:r w:rsidRPr="001E36E7">
              <w:rPr>
                <w:rFonts w:ascii="Cambria" w:hAnsi="Cambria"/>
                <w:sz w:val="20"/>
                <w:szCs w:val="20"/>
              </w:rPr>
              <w:t>Kruse</w:t>
            </w:r>
            <w:proofErr w:type="spellEnd"/>
            <w:r w:rsidRPr="001E36E7">
              <w:rPr>
                <w:rFonts w:ascii="Cambria" w:hAnsi="Cambria"/>
                <w:sz w:val="20"/>
                <w:szCs w:val="20"/>
              </w:rPr>
              <w:t xml:space="preserve"> Sp. z o.o.</w:t>
            </w:r>
          </w:p>
          <w:p w:rsidR="006F0260" w:rsidRPr="001E36E7" w:rsidRDefault="006F0260" w:rsidP="006F0260">
            <w:pPr>
              <w:spacing w:line="259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E36E7">
              <w:rPr>
                <w:rFonts w:ascii="Cambria" w:hAnsi="Cambria"/>
                <w:sz w:val="20"/>
                <w:szCs w:val="20"/>
              </w:rPr>
              <w:t>Ul. Kolejowa 3</w:t>
            </w:r>
          </w:p>
          <w:p w:rsidR="006F0260" w:rsidRPr="001E36E7" w:rsidRDefault="006F0260" w:rsidP="006F0260">
            <w:pPr>
              <w:spacing w:line="259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E36E7">
              <w:rPr>
                <w:rFonts w:ascii="Cambria" w:hAnsi="Cambria"/>
                <w:sz w:val="20"/>
                <w:szCs w:val="20"/>
              </w:rPr>
              <w:t xml:space="preserve">Bielany Wrocławskie </w:t>
            </w:r>
          </w:p>
          <w:p w:rsidR="006F0260" w:rsidRPr="001E36E7" w:rsidRDefault="006F0260" w:rsidP="006F0260">
            <w:pPr>
              <w:spacing w:line="259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E36E7">
              <w:rPr>
                <w:rFonts w:ascii="Cambria" w:hAnsi="Cambria"/>
                <w:sz w:val="20"/>
                <w:szCs w:val="20"/>
              </w:rPr>
              <w:t>55 – 040 Kobierzyce</w:t>
            </w:r>
          </w:p>
        </w:tc>
        <w:tc>
          <w:tcPr>
            <w:tcW w:w="2126" w:type="dxa"/>
            <w:vAlign w:val="center"/>
          </w:tcPr>
          <w:p w:rsidR="006F0260" w:rsidRPr="001E36E7" w:rsidRDefault="00604423" w:rsidP="001E36E7">
            <w:pPr>
              <w:spacing w:line="259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4,00</w:t>
            </w:r>
          </w:p>
        </w:tc>
        <w:tc>
          <w:tcPr>
            <w:tcW w:w="2126" w:type="dxa"/>
            <w:vAlign w:val="center"/>
          </w:tcPr>
          <w:p w:rsidR="006F0260" w:rsidRPr="001E36E7" w:rsidRDefault="00604423" w:rsidP="001E36E7">
            <w:pPr>
              <w:spacing w:line="259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4,96</w:t>
            </w:r>
          </w:p>
        </w:tc>
        <w:tc>
          <w:tcPr>
            <w:tcW w:w="1129" w:type="dxa"/>
            <w:vAlign w:val="center"/>
          </w:tcPr>
          <w:p w:rsidR="006F0260" w:rsidRPr="001E36E7" w:rsidRDefault="00604423" w:rsidP="001E36E7">
            <w:pPr>
              <w:spacing w:line="259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8,96</w:t>
            </w:r>
          </w:p>
        </w:tc>
      </w:tr>
      <w:tr w:rsidR="006F0260" w:rsidRPr="006F0260" w:rsidTr="001E36E7">
        <w:tc>
          <w:tcPr>
            <w:tcW w:w="554" w:type="dxa"/>
          </w:tcPr>
          <w:p w:rsidR="006F0260" w:rsidRPr="001E36E7" w:rsidRDefault="006F0260" w:rsidP="006F0260">
            <w:pPr>
              <w:spacing w:line="259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E36E7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127" w:type="dxa"/>
          </w:tcPr>
          <w:p w:rsidR="006F0260" w:rsidRPr="001E36E7" w:rsidRDefault="006F0260" w:rsidP="006F0260">
            <w:pPr>
              <w:spacing w:line="259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E36E7">
              <w:rPr>
                <w:rFonts w:ascii="Cambria" w:hAnsi="Cambria"/>
                <w:sz w:val="20"/>
                <w:szCs w:val="20"/>
              </w:rPr>
              <w:t>P.P.H.U. „Alga”</w:t>
            </w:r>
          </w:p>
          <w:p w:rsidR="006F0260" w:rsidRPr="001E36E7" w:rsidRDefault="006F0260" w:rsidP="006F0260">
            <w:pPr>
              <w:spacing w:line="259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E36E7">
              <w:rPr>
                <w:rFonts w:ascii="Cambria" w:hAnsi="Cambria"/>
                <w:sz w:val="20"/>
                <w:szCs w:val="20"/>
              </w:rPr>
              <w:t xml:space="preserve">Paweł </w:t>
            </w:r>
            <w:proofErr w:type="spellStart"/>
            <w:r w:rsidRPr="001E36E7">
              <w:rPr>
                <w:rFonts w:ascii="Cambria" w:hAnsi="Cambria"/>
                <w:sz w:val="20"/>
                <w:szCs w:val="20"/>
              </w:rPr>
              <w:t>Pinkowski</w:t>
            </w:r>
            <w:proofErr w:type="spellEnd"/>
          </w:p>
          <w:p w:rsidR="006F0260" w:rsidRPr="001E36E7" w:rsidRDefault="006F0260" w:rsidP="006F0260">
            <w:pPr>
              <w:spacing w:line="259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E36E7">
              <w:rPr>
                <w:rFonts w:ascii="Cambria" w:hAnsi="Cambria"/>
                <w:sz w:val="20"/>
                <w:szCs w:val="20"/>
              </w:rPr>
              <w:t>Wierzbno, ul. Leśna 18</w:t>
            </w:r>
          </w:p>
          <w:p w:rsidR="006F0260" w:rsidRPr="001E36E7" w:rsidRDefault="006F0260" w:rsidP="006F0260">
            <w:pPr>
              <w:spacing w:line="259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E36E7">
              <w:rPr>
                <w:rFonts w:ascii="Cambria" w:hAnsi="Cambria"/>
                <w:sz w:val="20"/>
                <w:szCs w:val="20"/>
              </w:rPr>
              <w:t>63 – 430 Odolanów</w:t>
            </w:r>
          </w:p>
        </w:tc>
        <w:tc>
          <w:tcPr>
            <w:tcW w:w="5381" w:type="dxa"/>
            <w:gridSpan w:val="3"/>
            <w:vAlign w:val="center"/>
          </w:tcPr>
          <w:p w:rsidR="006F0260" w:rsidRPr="001E36E7" w:rsidRDefault="006F0260" w:rsidP="001E36E7">
            <w:pPr>
              <w:spacing w:line="259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E36E7">
              <w:rPr>
                <w:rFonts w:ascii="Cambria" w:hAnsi="Cambria"/>
                <w:sz w:val="20"/>
                <w:szCs w:val="20"/>
              </w:rPr>
              <w:t>oferta odrzucona</w:t>
            </w:r>
          </w:p>
        </w:tc>
      </w:tr>
      <w:tr w:rsidR="006F0260" w:rsidRPr="006F0260" w:rsidTr="001E36E7">
        <w:tc>
          <w:tcPr>
            <w:tcW w:w="554" w:type="dxa"/>
          </w:tcPr>
          <w:p w:rsidR="006F0260" w:rsidRPr="001E36E7" w:rsidRDefault="006F0260" w:rsidP="006F0260">
            <w:pPr>
              <w:spacing w:line="259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E36E7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3127" w:type="dxa"/>
          </w:tcPr>
          <w:p w:rsidR="006F0260" w:rsidRPr="001E36E7" w:rsidRDefault="006F0260" w:rsidP="006F0260">
            <w:pPr>
              <w:spacing w:line="259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E36E7">
              <w:rPr>
                <w:rFonts w:ascii="Cambria" w:hAnsi="Cambria"/>
                <w:sz w:val="20"/>
                <w:szCs w:val="20"/>
              </w:rPr>
              <w:t>Hurtownia Fasolka</w:t>
            </w:r>
          </w:p>
          <w:p w:rsidR="006F0260" w:rsidRPr="001E36E7" w:rsidRDefault="006F0260" w:rsidP="006F0260">
            <w:pPr>
              <w:spacing w:line="259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E36E7">
              <w:rPr>
                <w:rFonts w:ascii="Cambria" w:hAnsi="Cambria"/>
                <w:sz w:val="20"/>
                <w:szCs w:val="20"/>
              </w:rPr>
              <w:t>Joanna Strojek</w:t>
            </w:r>
          </w:p>
          <w:p w:rsidR="006F0260" w:rsidRPr="001E36E7" w:rsidRDefault="006F0260" w:rsidP="006F0260">
            <w:pPr>
              <w:spacing w:line="259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E36E7">
              <w:rPr>
                <w:rFonts w:ascii="Cambria" w:hAnsi="Cambria"/>
                <w:sz w:val="20"/>
                <w:szCs w:val="20"/>
              </w:rPr>
              <w:t>Ul. Łąkowa 13a</w:t>
            </w:r>
          </w:p>
          <w:p w:rsidR="006F0260" w:rsidRPr="001E36E7" w:rsidRDefault="006F0260" w:rsidP="006F0260">
            <w:pPr>
              <w:spacing w:line="259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E36E7">
              <w:rPr>
                <w:rFonts w:ascii="Cambria" w:hAnsi="Cambria"/>
                <w:sz w:val="20"/>
                <w:szCs w:val="20"/>
              </w:rPr>
              <w:t>Gaj</w:t>
            </w:r>
          </w:p>
          <w:p w:rsidR="006F0260" w:rsidRPr="001E36E7" w:rsidRDefault="006F0260" w:rsidP="006F0260">
            <w:pPr>
              <w:spacing w:line="259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E36E7">
              <w:rPr>
                <w:rFonts w:ascii="Cambria" w:hAnsi="Cambria"/>
                <w:sz w:val="20"/>
                <w:szCs w:val="20"/>
              </w:rPr>
              <w:t>32 – 031 Mogilany</w:t>
            </w:r>
          </w:p>
        </w:tc>
        <w:tc>
          <w:tcPr>
            <w:tcW w:w="2126" w:type="dxa"/>
            <w:vAlign w:val="center"/>
          </w:tcPr>
          <w:p w:rsidR="006F0260" w:rsidRPr="001E36E7" w:rsidRDefault="00604423" w:rsidP="001E36E7">
            <w:pPr>
              <w:spacing w:line="259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2,40</w:t>
            </w:r>
          </w:p>
        </w:tc>
        <w:tc>
          <w:tcPr>
            <w:tcW w:w="2126" w:type="dxa"/>
            <w:vAlign w:val="center"/>
          </w:tcPr>
          <w:p w:rsidR="006F0260" w:rsidRPr="001E36E7" w:rsidRDefault="00604423" w:rsidP="001E36E7">
            <w:pPr>
              <w:spacing w:line="259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4,76</w:t>
            </w:r>
          </w:p>
        </w:tc>
        <w:tc>
          <w:tcPr>
            <w:tcW w:w="1129" w:type="dxa"/>
            <w:vAlign w:val="center"/>
          </w:tcPr>
          <w:p w:rsidR="006F0260" w:rsidRPr="001E36E7" w:rsidRDefault="00604423" w:rsidP="001E36E7">
            <w:pPr>
              <w:spacing w:line="259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7,16</w:t>
            </w:r>
          </w:p>
        </w:tc>
      </w:tr>
      <w:tr w:rsidR="006F0260" w:rsidRPr="006F0260" w:rsidTr="001E36E7">
        <w:tc>
          <w:tcPr>
            <w:tcW w:w="554" w:type="dxa"/>
          </w:tcPr>
          <w:p w:rsidR="006F0260" w:rsidRPr="001E36E7" w:rsidRDefault="006F0260" w:rsidP="006F0260">
            <w:pPr>
              <w:spacing w:line="259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E36E7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3127" w:type="dxa"/>
          </w:tcPr>
          <w:p w:rsidR="006F0260" w:rsidRPr="001E36E7" w:rsidRDefault="006F0260" w:rsidP="006F0260">
            <w:pPr>
              <w:spacing w:line="259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E36E7">
              <w:rPr>
                <w:rFonts w:ascii="Cambria" w:hAnsi="Cambria"/>
                <w:sz w:val="20"/>
                <w:szCs w:val="20"/>
              </w:rPr>
              <w:t>System SW Sp. z o.o.</w:t>
            </w:r>
          </w:p>
          <w:p w:rsidR="006F0260" w:rsidRPr="001E36E7" w:rsidRDefault="006F0260" w:rsidP="006F0260">
            <w:pPr>
              <w:spacing w:line="259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E36E7">
              <w:rPr>
                <w:rFonts w:ascii="Cambria" w:hAnsi="Cambria"/>
                <w:sz w:val="20"/>
                <w:szCs w:val="20"/>
              </w:rPr>
              <w:t>Ul. Krowoderska 79/20</w:t>
            </w:r>
          </w:p>
          <w:p w:rsidR="006F0260" w:rsidRPr="001E36E7" w:rsidRDefault="006F0260" w:rsidP="006F0260">
            <w:pPr>
              <w:spacing w:line="259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E36E7">
              <w:rPr>
                <w:rFonts w:ascii="Cambria" w:hAnsi="Cambria"/>
                <w:sz w:val="20"/>
                <w:szCs w:val="20"/>
              </w:rPr>
              <w:t>31 – 158 Kraków</w:t>
            </w:r>
          </w:p>
        </w:tc>
        <w:tc>
          <w:tcPr>
            <w:tcW w:w="5381" w:type="dxa"/>
            <w:gridSpan w:val="3"/>
            <w:vAlign w:val="center"/>
          </w:tcPr>
          <w:p w:rsidR="006F0260" w:rsidRPr="001E36E7" w:rsidRDefault="006F0260" w:rsidP="001E36E7">
            <w:pPr>
              <w:spacing w:line="259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E36E7">
              <w:rPr>
                <w:rFonts w:ascii="Cambria" w:hAnsi="Cambria"/>
                <w:sz w:val="20"/>
                <w:szCs w:val="20"/>
              </w:rPr>
              <w:t>oferta odrzucona</w:t>
            </w:r>
          </w:p>
        </w:tc>
      </w:tr>
      <w:tr w:rsidR="006F0260" w:rsidRPr="006F0260" w:rsidTr="001E36E7">
        <w:tc>
          <w:tcPr>
            <w:tcW w:w="554" w:type="dxa"/>
          </w:tcPr>
          <w:p w:rsidR="006F0260" w:rsidRPr="001E36E7" w:rsidRDefault="006F0260" w:rsidP="006F0260">
            <w:pPr>
              <w:spacing w:line="259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E36E7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3127" w:type="dxa"/>
          </w:tcPr>
          <w:p w:rsidR="006F0260" w:rsidRPr="001E36E7" w:rsidRDefault="006F0260" w:rsidP="006F0260">
            <w:pPr>
              <w:spacing w:line="259" w:lineRule="auto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E36E7">
              <w:rPr>
                <w:rFonts w:ascii="Cambria" w:hAnsi="Cambria"/>
                <w:sz w:val="20"/>
                <w:szCs w:val="20"/>
              </w:rPr>
              <w:t>Frega</w:t>
            </w:r>
            <w:proofErr w:type="spellEnd"/>
            <w:r w:rsidRPr="001E36E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1E36E7">
              <w:rPr>
                <w:rFonts w:ascii="Cambria" w:hAnsi="Cambria"/>
                <w:sz w:val="20"/>
                <w:szCs w:val="20"/>
              </w:rPr>
              <w:t>Frejowski</w:t>
            </w:r>
            <w:proofErr w:type="spellEnd"/>
            <w:r w:rsidRPr="001E36E7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1E36E7">
              <w:rPr>
                <w:rFonts w:ascii="Cambria" w:hAnsi="Cambria"/>
                <w:sz w:val="20"/>
                <w:szCs w:val="20"/>
              </w:rPr>
              <w:t>Garbol</w:t>
            </w:r>
            <w:proofErr w:type="spellEnd"/>
            <w:r w:rsidRPr="001E36E7">
              <w:rPr>
                <w:rFonts w:ascii="Cambria" w:hAnsi="Cambria"/>
                <w:sz w:val="20"/>
                <w:szCs w:val="20"/>
              </w:rPr>
              <w:t xml:space="preserve"> Sp. j.</w:t>
            </w:r>
          </w:p>
          <w:p w:rsidR="006F0260" w:rsidRPr="001E36E7" w:rsidRDefault="006F0260" w:rsidP="006F0260">
            <w:pPr>
              <w:spacing w:line="259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E36E7">
              <w:rPr>
                <w:rFonts w:ascii="Cambria" w:hAnsi="Cambria"/>
                <w:sz w:val="20"/>
                <w:szCs w:val="20"/>
              </w:rPr>
              <w:t>Ul. Batalionów Chłopskich 172</w:t>
            </w:r>
          </w:p>
          <w:p w:rsidR="006F0260" w:rsidRPr="001E36E7" w:rsidRDefault="006F0260" w:rsidP="006F0260">
            <w:pPr>
              <w:spacing w:line="259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E36E7">
              <w:rPr>
                <w:rFonts w:ascii="Cambria" w:hAnsi="Cambria"/>
                <w:sz w:val="20"/>
                <w:szCs w:val="20"/>
              </w:rPr>
              <w:lastRenderedPageBreak/>
              <w:t>25 – 670 Kielce</w:t>
            </w:r>
          </w:p>
        </w:tc>
        <w:tc>
          <w:tcPr>
            <w:tcW w:w="5381" w:type="dxa"/>
            <w:gridSpan w:val="3"/>
            <w:vAlign w:val="center"/>
          </w:tcPr>
          <w:p w:rsidR="006F0260" w:rsidRPr="001E36E7" w:rsidRDefault="006F0260" w:rsidP="001E36E7">
            <w:pPr>
              <w:spacing w:line="259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E36E7">
              <w:rPr>
                <w:rFonts w:ascii="Cambria" w:hAnsi="Cambria"/>
                <w:sz w:val="20"/>
                <w:szCs w:val="20"/>
              </w:rPr>
              <w:lastRenderedPageBreak/>
              <w:t>oferta odrzucona</w:t>
            </w:r>
          </w:p>
        </w:tc>
      </w:tr>
    </w:tbl>
    <w:p w:rsidR="005010CC" w:rsidRDefault="005010CC" w:rsidP="004B1AE4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:rsidR="00A02BE1" w:rsidRPr="007663FD" w:rsidRDefault="007663FD" w:rsidP="004B1AE4">
      <w:pPr>
        <w:spacing w:after="0"/>
        <w:jc w:val="both"/>
        <w:rPr>
          <w:rFonts w:ascii="Cambria" w:hAnsi="Cambria" w:cs="Times New Roman"/>
          <w:sz w:val="20"/>
          <w:szCs w:val="20"/>
          <w:u w:val="single"/>
        </w:rPr>
      </w:pPr>
      <w:r w:rsidRPr="007663FD">
        <w:rPr>
          <w:rFonts w:ascii="Cambria" w:hAnsi="Cambria" w:cs="Times New Roman"/>
          <w:sz w:val="20"/>
          <w:szCs w:val="20"/>
          <w:u w:val="single"/>
        </w:rPr>
        <w:t>Uzasadnienie faktyczne i prawne:</w:t>
      </w:r>
    </w:p>
    <w:p w:rsidR="007663FD" w:rsidRDefault="007663FD" w:rsidP="004B1AE4">
      <w:pPr>
        <w:spacing w:after="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Oferta nie podlega odrzuceniu.</w:t>
      </w:r>
    </w:p>
    <w:p w:rsidR="007663FD" w:rsidRDefault="007663FD" w:rsidP="004B1AE4">
      <w:pPr>
        <w:spacing w:after="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Oferta spełnia warunki udziału w postępowaniu i nie podlega wykluczeniu.</w:t>
      </w:r>
    </w:p>
    <w:p w:rsidR="007663FD" w:rsidRDefault="007663FD" w:rsidP="004B1AE4">
      <w:pPr>
        <w:spacing w:after="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Otrzymała najwyższą liczbę punktów spośród ocenianych ofert.</w:t>
      </w:r>
    </w:p>
    <w:p w:rsidR="005010CC" w:rsidRDefault="005010CC" w:rsidP="004B1AE4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:rsidR="007663FD" w:rsidRDefault="007663FD" w:rsidP="007663FD">
      <w:pPr>
        <w:pStyle w:val="Bezodstpw"/>
        <w:jc w:val="left"/>
      </w:pPr>
    </w:p>
    <w:p w:rsidR="002550AF" w:rsidRPr="00F33029" w:rsidRDefault="002550AF" w:rsidP="007663FD">
      <w:pPr>
        <w:pStyle w:val="Bezodstpw"/>
        <w:jc w:val="left"/>
      </w:pPr>
      <w:r w:rsidRPr="006C58C7">
        <w:rPr>
          <w:rFonts w:cs="Arial"/>
        </w:rPr>
        <w:t>Zamawiający dziękuje za złożenie oferty i informuje wybranego wykonawcę, że umowa może być zawarta w siedzibie Zamawiającego w dniu 23.10.2019 r.</w:t>
      </w:r>
    </w:p>
    <w:p w:rsidR="00F33029" w:rsidRPr="006C58C7" w:rsidRDefault="00F33029" w:rsidP="007B1FCB">
      <w:pPr>
        <w:pStyle w:val="Bezodstpw"/>
        <w:jc w:val="left"/>
      </w:pPr>
    </w:p>
    <w:p w:rsidR="007C6368" w:rsidRPr="00700AD2" w:rsidRDefault="007C6368" w:rsidP="007663FD">
      <w:pPr>
        <w:pStyle w:val="Bezodstpw"/>
      </w:pPr>
    </w:p>
    <w:p w:rsidR="00032B1C" w:rsidRDefault="00032B1C" w:rsidP="007663FD">
      <w:pPr>
        <w:pStyle w:val="Bezodstpw"/>
      </w:pPr>
    </w:p>
    <w:p w:rsidR="00032B1C" w:rsidRDefault="00032B1C" w:rsidP="007663FD">
      <w:pPr>
        <w:pStyle w:val="Bezodstpw"/>
      </w:pPr>
    </w:p>
    <w:p w:rsidR="003E16F1" w:rsidRPr="007663FD" w:rsidRDefault="00494AAF" w:rsidP="007663FD">
      <w:pPr>
        <w:pStyle w:val="Bezodstpw"/>
        <w:ind w:left="5245"/>
        <w:jc w:val="center"/>
        <w:rPr>
          <w:b w:val="0"/>
          <w:u w:val="none"/>
        </w:rPr>
      </w:pPr>
      <w:r>
        <w:rPr>
          <w:b w:val="0"/>
          <w:u w:val="none"/>
        </w:rPr>
        <w:t xml:space="preserve">Sporządziła </w:t>
      </w:r>
    </w:p>
    <w:p w:rsidR="004B1AE4" w:rsidRPr="007663FD" w:rsidRDefault="004B1AE4" w:rsidP="007663FD">
      <w:pPr>
        <w:pStyle w:val="Bezodstpw"/>
        <w:ind w:left="5245"/>
        <w:jc w:val="center"/>
        <w:rPr>
          <w:b w:val="0"/>
          <w:u w:val="none"/>
        </w:rPr>
      </w:pPr>
    </w:p>
    <w:p w:rsidR="00FE0FA9" w:rsidRPr="007663FD" w:rsidRDefault="00494AAF" w:rsidP="007663FD">
      <w:pPr>
        <w:pStyle w:val="Bezodstpw"/>
        <w:ind w:left="5245"/>
        <w:jc w:val="center"/>
        <w:rPr>
          <w:rFonts w:cstheme="minorBidi"/>
          <w:b w:val="0"/>
          <w:u w:val="none"/>
        </w:rPr>
      </w:pPr>
      <w:r>
        <w:rPr>
          <w:b w:val="0"/>
          <w:u w:val="none"/>
        </w:rPr>
        <w:t>Urszula Sternadel</w:t>
      </w:r>
    </w:p>
    <w:sectPr w:rsidR="00FE0FA9" w:rsidRPr="007663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3DC" w:rsidRDefault="002B63DC" w:rsidP="004D6920">
      <w:pPr>
        <w:spacing w:after="0" w:line="240" w:lineRule="auto"/>
      </w:pPr>
      <w:r>
        <w:separator/>
      </w:r>
    </w:p>
  </w:endnote>
  <w:endnote w:type="continuationSeparator" w:id="0">
    <w:p w:rsidR="002B63DC" w:rsidRDefault="002B63DC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20" w:rsidRDefault="004B1AE4">
    <w:pPr>
      <w:pStyle w:val="Stopka"/>
    </w:pPr>
    <w:r>
      <w:rPr>
        <w:rFonts w:eastAsia="Times New Roman" w:cs="Times New Roman"/>
        <w:lang w:eastAsia="pl-PL"/>
      </w:rPr>
      <w:t>EZP-2</w:t>
    </w:r>
    <w:r w:rsidR="00032B1C">
      <w:rPr>
        <w:rFonts w:eastAsia="Times New Roman" w:cs="Times New Roman"/>
        <w:lang w:eastAsia="pl-PL"/>
      </w:rPr>
      <w:t>71-2-74</w:t>
    </w:r>
    <w:r w:rsidR="00465AA4">
      <w:rPr>
        <w:rFonts w:eastAsia="Times New Roman" w:cs="Times New Roman"/>
        <w:lang w:eastAsia="pl-PL"/>
      </w:rPr>
      <w:t>/PN</w:t>
    </w:r>
    <w:r w:rsidR="004D6920" w:rsidRPr="0041592E">
      <w:rPr>
        <w:rFonts w:eastAsia="Times New Roman" w:cs="Times New Roman"/>
        <w:lang w:eastAsia="pl-PL"/>
      </w:rPr>
      <w:t>/2019</w:t>
    </w:r>
    <w:r w:rsidR="006A1AD4">
      <w:rPr>
        <w:rFonts w:eastAsia="Times New Roman" w:cs="Times New Roman"/>
        <w:lang w:eastAsia="pl-PL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3DC" w:rsidRDefault="002B63DC" w:rsidP="004D6920">
      <w:pPr>
        <w:spacing w:after="0" w:line="240" w:lineRule="auto"/>
      </w:pPr>
      <w:r>
        <w:separator/>
      </w:r>
    </w:p>
  </w:footnote>
  <w:footnote w:type="continuationSeparator" w:id="0">
    <w:p w:rsidR="002B63DC" w:rsidRDefault="002B63DC" w:rsidP="004D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3FD" w:rsidRDefault="007663FD">
    <w:pPr>
      <w:pStyle w:val="Nagwek"/>
    </w:pPr>
    <w:r w:rsidRPr="00700AD2">
      <w:rPr>
        <w:rFonts w:ascii="Arial Narrow" w:hAnsi="Arial Narrow" w:cs="Arial"/>
        <w:noProof/>
        <w:lang w:eastAsia="pl-PL"/>
      </w:rPr>
      <w:drawing>
        <wp:inline distT="0" distB="0" distL="0" distR="0" wp14:anchorId="3A5D2934" wp14:editId="23027B92">
          <wp:extent cx="5760720" cy="1123315"/>
          <wp:effectExtent l="0" t="0" r="0" b="635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3BC10CBB"/>
    <w:multiLevelType w:val="hybridMultilevel"/>
    <w:tmpl w:val="E570AB3C"/>
    <w:lvl w:ilvl="0" w:tplc="EB8AC8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32B1C"/>
    <w:rsid w:val="00034D98"/>
    <w:rsid w:val="00036409"/>
    <w:rsid w:val="0005606C"/>
    <w:rsid w:val="000A12BB"/>
    <w:rsid w:val="000B60B8"/>
    <w:rsid w:val="000E2B73"/>
    <w:rsid w:val="000E68CA"/>
    <w:rsid w:val="000F6418"/>
    <w:rsid w:val="00121B8C"/>
    <w:rsid w:val="0019534F"/>
    <w:rsid w:val="001E36E7"/>
    <w:rsid w:val="002401F6"/>
    <w:rsid w:val="002550AF"/>
    <w:rsid w:val="00266BDE"/>
    <w:rsid w:val="002B1608"/>
    <w:rsid w:val="002B63DC"/>
    <w:rsid w:val="002C4974"/>
    <w:rsid w:val="002E23A5"/>
    <w:rsid w:val="00314B2F"/>
    <w:rsid w:val="00325579"/>
    <w:rsid w:val="00356DBA"/>
    <w:rsid w:val="003806D0"/>
    <w:rsid w:val="003A33D8"/>
    <w:rsid w:val="003D4A31"/>
    <w:rsid w:val="003E16F1"/>
    <w:rsid w:val="0041592E"/>
    <w:rsid w:val="004221B5"/>
    <w:rsid w:val="00430FA7"/>
    <w:rsid w:val="00465AA4"/>
    <w:rsid w:val="00494AAF"/>
    <w:rsid w:val="004B1AE4"/>
    <w:rsid w:val="004D6920"/>
    <w:rsid w:val="004E026A"/>
    <w:rsid w:val="004E1568"/>
    <w:rsid w:val="004F5ABA"/>
    <w:rsid w:val="005010CC"/>
    <w:rsid w:val="00513736"/>
    <w:rsid w:val="00523B35"/>
    <w:rsid w:val="00553D5C"/>
    <w:rsid w:val="00556DD4"/>
    <w:rsid w:val="0057792D"/>
    <w:rsid w:val="005E5D37"/>
    <w:rsid w:val="005F2714"/>
    <w:rsid w:val="00604423"/>
    <w:rsid w:val="0069145E"/>
    <w:rsid w:val="006A1AD4"/>
    <w:rsid w:val="006A214D"/>
    <w:rsid w:val="006B422D"/>
    <w:rsid w:val="006D5A11"/>
    <w:rsid w:val="006E1E4A"/>
    <w:rsid w:val="006F0260"/>
    <w:rsid w:val="00700AD2"/>
    <w:rsid w:val="00716722"/>
    <w:rsid w:val="00717C78"/>
    <w:rsid w:val="00752A98"/>
    <w:rsid w:val="007663FD"/>
    <w:rsid w:val="007A7AAE"/>
    <w:rsid w:val="007B1FCB"/>
    <w:rsid w:val="007C4FAC"/>
    <w:rsid w:val="007C6368"/>
    <w:rsid w:val="007C718D"/>
    <w:rsid w:val="007D3BA7"/>
    <w:rsid w:val="008045D7"/>
    <w:rsid w:val="00823739"/>
    <w:rsid w:val="00830B29"/>
    <w:rsid w:val="0084511B"/>
    <w:rsid w:val="00886E88"/>
    <w:rsid w:val="008F6653"/>
    <w:rsid w:val="009506DF"/>
    <w:rsid w:val="00964096"/>
    <w:rsid w:val="009D64E8"/>
    <w:rsid w:val="00A02BE1"/>
    <w:rsid w:val="00A03304"/>
    <w:rsid w:val="00A612BF"/>
    <w:rsid w:val="00A76DD9"/>
    <w:rsid w:val="00AA05CD"/>
    <w:rsid w:val="00AA4DAE"/>
    <w:rsid w:val="00AD4FC2"/>
    <w:rsid w:val="00AF62C4"/>
    <w:rsid w:val="00B00802"/>
    <w:rsid w:val="00B50C8B"/>
    <w:rsid w:val="00B55AD0"/>
    <w:rsid w:val="00BA1F32"/>
    <w:rsid w:val="00BB0146"/>
    <w:rsid w:val="00BC26B6"/>
    <w:rsid w:val="00BF37E3"/>
    <w:rsid w:val="00C2023E"/>
    <w:rsid w:val="00C275A9"/>
    <w:rsid w:val="00C368A2"/>
    <w:rsid w:val="00C626FC"/>
    <w:rsid w:val="00C724CD"/>
    <w:rsid w:val="00C803AF"/>
    <w:rsid w:val="00CB161E"/>
    <w:rsid w:val="00CD5D34"/>
    <w:rsid w:val="00D24B0C"/>
    <w:rsid w:val="00D8386B"/>
    <w:rsid w:val="00D95A5D"/>
    <w:rsid w:val="00DC7BAD"/>
    <w:rsid w:val="00E50354"/>
    <w:rsid w:val="00E74A7C"/>
    <w:rsid w:val="00E975F8"/>
    <w:rsid w:val="00F06744"/>
    <w:rsid w:val="00F33029"/>
    <w:rsid w:val="00F509E1"/>
    <w:rsid w:val="00F5154E"/>
    <w:rsid w:val="00F56ECB"/>
    <w:rsid w:val="00F624F2"/>
    <w:rsid w:val="00F85A15"/>
    <w:rsid w:val="00FD51A4"/>
    <w:rsid w:val="00FE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D8187-B10D-4B22-A90C-AE69965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7663FD"/>
    <w:pPr>
      <w:spacing w:after="0" w:line="240" w:lineRule="auto"/>
      <w:jc w:val="right"/>
    </w:pPr>
    <w:rPr>
      <w:rFonts w:ascii="Cambria" w:eastAsia="Times New Roman" w:hAnsi="Cambria" w:cs="Times New Roman"/>
      <w:b/>
      <w:sz w:val="20"/>
      <w:szCs w:val="20"/>
      <w:u w:val="single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Tekstdymka">
    <w:name w:val="Balloon Text"/>
    <w:basedOn w:val="Normalny"/>
    <w:link w:val="TekstdymkaZnak"/>
    <w:uiPriority w:val="99"/>
    <w:semiHidden/>
    <w:unhideWhenUsed/>
    <w:rsid w:val="004E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6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E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">
    <w:name w:val="tytuł"/>
    <w:basedOn w:val="Normalny"/>
    <w:rsid w:val="006E1E4A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yt">
    <w:name w:val="tyt"/>
    <w:basedOn w:val="Normalny"/>
    <w:rsid w:val="006E1E4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5F27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B1AE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7B1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Bożena</dc:creator>
  <cp:keywords/>
  <dc:description/>
  <cp:lastModifiedBy>Urszula Sternadel</cp:lastModifiedBy>
  <cp:revision>51</cp:revision>
  <cp:lastPrinted>2019-10-16T10:05:00Z</cp:lastPrinted>
  <dcterms:created xsi:type="dcterms:W3CDTF">2019-02-05T09:12:00Z</dcterms:created>
  <dcterms:modified xsi:type="dcterms:W3CDTF">2019-10-17T12:33:00Z</dcterms:modified>
</cp:coreProperties>
</file>