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Pr="00A5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>opatrunków specjalisty</w:t>
      </w:r>
      <w:r w:rsidR="00A9575D">
        <w:rPr>
          <w:rFonts w:ascii="Arial" w:eastAsia="Times New Roman" w:hAnsi="Arial" w:cs="Arial"/>
          <w:b/>
          <w:sz w:val="20"/>
          <w:szCs w:val="20"/>
          <w:lang w:eastAsia="pl-PL"/>
        </w:rPr>
        <w:t>cznych dla Apteki Szpitalnej – 6</w:t>
      </w:r>
      <w:bookmarkStart w:id="0" w:name="_GoBack"/>
      <w:bookmarkEnd w:id="0"/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</w:t>
      </w:r>
      <w:r w:rsidR="00C816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:rsidR="00D20E40" w:rsidRDefault="00D20E40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D20E40">
        <w:rPr>
          <w:rFonts w:ascii="Arial" w:hAnsi="Arial" w:cs="Arial"/>
          <w:sz w:val="20"/>
          <w:szCs w:val="20"/>
        </w:rPr>
        <w:t>EZP-271-2 -</w:t>
      </w:r>
      <w:r w:rsidR="009D46B9">
        <w:rPr>
          <w:rFonts w:ascii="Arial" w:hAnsi="Arial" w:cs="Arial"/>
          <w:sz w:val="20"/>
          <w:szCs w:val="20"/>
        </w:rPr>
        <w:t>95</w:t>
      </w:r>
      <w:r w:rsidR="00C8160B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9D46B9">
        <w:rPr>
          <w:rFonts w:ascii="Arial" w:hAnsi="Arial" w:cs="Arial"/>
          <w:b/>
          <w:sz w:val="20"/>
          <w:szCs w:val="20"/>
        </w:rPr>
        <w:t xml:space="preserve">04 październik </w:t>
      </w:r>
      <w:r w:rsidR="00D20E40">
        <w:rPr>
          <w:rFonts w:ascii="Arial" w:hAnsi="Arial" w:cs="Arial"/>
          <w:b/>
          <w:sz w:val="20"/>
          <w:szCs w:val="20"/>
        </w:rPr>
        <w:t xml:space="preserve">2019r </w:t>
      </w:r>
      <w:r w:rsidR="00C8160B">
        <w:rPr>
          <w:rFonts w:ascii="Arial" w:hAnsi="Arial" w:cs="Arial"/>
          <w:b/>
          <w:sz w:val="20"/>
          <w:szCs w:val="20"/>
        </w:rPr>
        <w:t xml:space="preserve">do </w:t>
      </w:r>
      <w:r w:rsidR="00D20E40">
        <w:rPr>
          <w:rFonts w:ascii="Arial" w:hAnsi="Arial" w:cs="Arial"/>
          <w:b/>
          <w:sz w:val="20"/>
          <w:szCs w:val="20"/>
        </w:rPr>
        <w:t xml:space="preserve">godz. </w:t>
      </w:r>
      <w:r w:rsidR="008B40BC">
        <w:rPr>
          <w:rFonts w:ascii="Arial" w:hAnsi="Arial" w:cs="Arial"/>
          <w:b/>
          <w:sz w:val="20"/>
          <w:szCs w:val="20"/>
        </w:rPr>
        <w:t>9</w:t>
      </w:r>
      <w:r w:rsidR="00C8160B">
        <w:rPr>
          <w:rFonts w:ascii="Arial" w:hAnsi="Arial" w:cs="Arial"/>
          <w:b/>
          <w:sz w:val="20"/>
          <w:szCs w:val="20"/>
        </w:rPr>
        <w:t>:</w:t>
      </w:r>
      <w:r w:rsidR="00DE1730">
        <w:rPr>
          <w:rFonts w:ascii="Arial" w:hAnsi="Arial" w:cs="Arial"/>
          <w:b/>
          <w:sz w:val="20"/>
          <w:szCs w:val="20"/>
        </w:rPr>
        <w:t>30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9D46B9" w:rsidRPr="009D46B9">
        <w:rPr>
          <w:rFonts w:ascii="Arial" w:hAnsi="Arial" w:cs="Arial"/>
          <w:b/>
          <w:sz w:val="20"/>
          <w:szCs w:val="20"/>
        </w:rPr>
        <w:t>04 paździe</w:t>
      </w:r>
      <w:r w:rsidR="009D46B9">
        <w:rPr>
          <w:rFonts w:ascii="Arial" w:hAnsi="Arial" w:cs="Arial"/>
          <w:b/>
          <w:sz w:val="20"/>
          <w:szCs w:val="20"/>
        </w:rPr>
        <w:t>r</w:t>
      </w:r>
      <w:r w:rsidR="009D46B9" w:rsidRPr="009D46B9">
        <w:rPr>
          <w:rFonts w:ascii="Arial" w:hAnsi="Arial" w:cs="Arial"/>
          <w:b/>
          <w:sz w:val="20"/>
          <w:szCs w:val="20"/>
        </w:rPr>
        <w:t>nik</w:t>
      </w:r>
      <w:r w:rsidR="00F65D0F">
        <w:rPr>
          <w:rFonts w:ascii="Arial" w:hAnsi="Arial" w:cs="Arial"/>
          <w:b/>
          <w:sz w:val="20"/>
          <w:szCs w:val="20"/>
        </w:rPr>
        <w:t xml:space="preserve"> 2019r o godz. 1</w:t>
      </w:r>
      <w:r w:rsidR="008B40BC">
        <w:rPr>
          <w:rFonts w:ascii="Arial" w:hAnsi="Arial" w:cs="Arial"/>
          <w:b/>
          <w:sz w:val="20"/>
          <w:szCs w:val="20"/>
        </w:rPr>
        <w:t>0</w:t>
      </w:r>
      <w:r w:rsidRPr="00A573E4">
        <w:rPr>
          <w:rFonts w:ascii="Arial" w:hAnsi="Arial" w:cs="Arial"/>
          <w:b/>
          <w:sz w:val="20"/>
          <w:szCs w:val="20"/>
        </w:rPr>
        <w:t xml:space="preserve">:00 </w:t>
      </w:r>
    </w:p>
    <w:p w:rsidR="003F6F9C" w:rsidRPr="00A573E4" w:rsidRDefault="00C658FC" w:rsidP="008B40BC">
      <w:pPr>
        <w:rPr>
          <w:rFonts w:ascii="Arial" w:hAnsi="Arial" w:cs="Arial"/>
          <w:b/>
          <w:sz w:val="20"/>
          <w:szCs w:val="20"/>
        </w:rPr>
      </w:pPr>
      <w:r w:rsidRPr="00D20E40">
        <w:rPr>
          <w:rFonts w:ascii="Arial" w:eastAsia="Times New Roman" w:hAnsi="Arial" w:cs="Arial"/>
          <w:sz w:val="20"/>
          <w:szCs w:val="20"/>
          <w:lang w:eastAsia="pl-PL"/>
        </w:rPr>
        <w:t>Kwota  jaką zamawiający zamierza przeznacz</w:t>
      </w:r>
      <w:r w:rsidR="009D46B9">
        <w:rPr>
          <w:rFonts w:ascii="Arial" w:eastAsia="Times New Roman" w:hAnsi="Arial" w:cs="Arial"/>
          <w:sz w:val="20"/>
          <w:szCs w:val="20"/>
          <w:lang w:eastAsia="pl-PL"/>
        </w:rPr>
        <w:t xml:space="preserve">yć na sfinansowanie zamówienia: </w:t>
      </w:r>
      <w:r w:rsidR="009D46B9" w:rsidRPr="009D46B9">
        <w:rPr>
          <w:rFonts w:ascii="Arial" w:eastAsia="Times New Roman" w:hAnsi="Arial" w:cs="Arial"/>
          <w:b/>
          <w:sz w:val="20"/>
          <w:szCs w:val="20"/>
          <w:lang w:eastAsia="pl-PL"/>
        </w:rPr>
        <w:t>610 084,60</w:t>
      </w:r>
      <w:r w:rsidR="008B40BC" w:rsidRPr="008B40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  <w:r w:rsidR="009D46B9">
        <w:rPr>
          <w:rFonts w:ascii="Arial" w:eastAsia="Times New Roman" w:hAnsi="Arial" w:cs="Arial"/>
          <w:b/>
          <w:sz w:val="20"/>
          <w:szCs w:val="20"/>
          <w:lang w:eastAsia="pl-PL"/>
        </w:rPr>
        <w:t>brutto (zadania od 1 do 5)</w:t>
      </w:r>
      <w:r w:rsidR="00F65D0F" w:rsidRPr="008B40BC">
        <w:rPr>
          <w:rFonts w:ascii="Arial" w:hAnsi="Arial" w:cs="Arial"/>
          <w:b/>
          <w:sz w:val="20"/>
          <w:szCs w:val="20"/>
        </w:rPr>
        <w:t xml:space="preserve"> </w:t>
      </w:r>
      <w:r w:rsidR="00D20E40" w:rsidRPr="008B40BC">
        <w:rPr>
          <w:rFonts w:ascii="Arial" w:hAnsi="Arial" w:cs="Arial"/>
          <w:b/>
          <w:sz w:val="20"/>
          <w:szCs w:val="20"/>
        </w:rPr>
        <w:t xml:space="preserve"> </w:t>
      </w:r>
      <w:r w:rsidR="00F65D0F" w:rsidRPr="008B40B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4248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</w:tblGrid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7079D7" w:rsidP="007079D7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177 109,20</w:t>
            </w:r>
            <w:r w:rsidR="009D46B9">
              <w:rPr>
                <w:rFonts w:ascii="Arial Narrow" w:hAnsi="Arial Narrow" w:cs="Times New Roman"/>
                <w:b/>
              </w:rPr>
              <w:t xml:space="preserve"> zł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2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45 576,65 zł 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3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4 438,80 zł</w:t>
            </w:r>
          </w:p>
        </w:tc>
      </w:tr>
      <w:tr w:rsidR="009D46B9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52 812,00 zł </w:t>
            </w:r>
          </w:p>
        </w:tc>
      </w:tr>
      <w:tr w:rsidR="009D46B9" w:rsidTr="007079D7">
        <w:trPr>
          <w:trHeight w:val="240"/>
        </w:trPr>
        <w:tc>
          <w:tcPr>
            <w:tcW w:w="1696" w:type="dxa"/>
            <w:shd w:val="clear" w:color="auto" w:fill="auto"/>
          </w:tcPr>
          <w:p w:rsidR="009D46B9" w:rsidRDefault="009D46B9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ZADANIE 5 </w:t>
            </w:r>
          </w:p>
        </w:tc>
        <w:tc>
          <w:tcPr>
            <w:tcW w:w="2552" w:type="dxa"/>
            <w:shd w:val="clear" w:color="auto" w:fill="auto"/>
          </w:tcPr>
          <w:p w:rsidR="009D46B9" w:rsidRDefault="009D46B9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295 587,95 zł </w:t>
            </w:r>
          </w:p>
        </w:tc>
      </w:tr>
      <w:tr w:rsidR="007079D7" w:rsidTr="00184405">
        <w:trPr>
          <w:trHeight w:val="2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079D7" w:rsidRDefault="007079D7" w:rsidP="0018440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ZADANIE 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079D7" w:rsidRDefault="007079D7" w:rsidP="0018440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34 560,00 zł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 W OFERTACH</w:t>
      </w:r>
    </w:p>
    <w:p w:rsidR="009D46B9" w:rsidRDefault="009D46B9" w:rsidP="003F6F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1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9D46B9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MEDIA – MED. Sp. z o.o.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Promienistych 7, 31-481 Kraków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300 030,51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2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SKAMEX Sp. z o.o. Sp. K.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Częstochowska 38/52, 93-121 Łódź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41 996,64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3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SKAMEX Sp. z o.o. Sp. K.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Częstochowska 38/52, 93-121 Łódź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4 671,00 </w:t>
            </w:r>
            <w:r w:rsidR="009D46B9">
              <w:rPr>
                <w:b/>
                <w:bCs/>
              </w:rPr>
              <w:t>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079D7" w:rsidRPr="009D46B9" w:rsidRDefault="007079D7" w:rsidP="007079D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4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7079D7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7079D7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A573E4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079D7" w:rsidRPr="007079D7" w:rsidRDefault="007079D7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9D7">
              <w:rPr>
                <w:rFonts w:ascii="Arial" w:hAnsi="Arial" w:cs="Arial"/>
                <w:b/>
                <w:sz w:val="20"/>
                <w:szCs w:val="20"/>
              </w:rPr>
              <w:t xml:space="preserve">Cardinal </w:t>
            </w:r>
            <w:proofErr w:type="spellStart"/>
            <w:r w:rsidRPr="007079D7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proofErr w:type="spellEnd"/>
            <w:r w:rsidRPr="00707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Poland </w:t>
            </w:r>
            <w:r w:rsidRPr="007079D7">
              <w:rPr>
                <w:rFonts w:ascii="Arial" w:hAnsi="Arial" w:cs="Arial"/>
                <w:b/>
                <w:sz w:val="20"/>
                <w:szCs w:val="20"/>
              </w:rPr>
              <w:t>Sp. z o.o.</w:t>
            </w:r>
          </w:p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7079D7">
              <w:rPr>
                <w:rFonts w:ascii="Arial" w:hAnsi="Arial" w:cs="Arial"/>
                <w:b/>
                <w:sz w:val="20"/>
                <w:szCs w:val="20"/>
              </w:rPr>
              <w:t>Rondo ONZ 1, 00-124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707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53 460,00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079D7" w:rsidRPr="00A573E4" w:rsidRDefault="007079D7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7079D7" w:rsidRDefault="007079D7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F6F9C" w:rsidRPr="009D46B9" w:rsidRDefault="009D46B9" w:rsidP="003F6F9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5</w:t>
      </w:r>
      <w:r w:rsidR="003F6F9C"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3F6F9C" w:rsidRPr="00A573E4" w:rsidTr="00942EC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C36ED1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3F6F9C" w:rsidRPr="00A573E4" w:rsidTr="00942EC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6F9C" w:rsidRPr="00A573E4" w:rsidRDefault="00EF1325" w:rsidP="00942E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160B" w:rsidRPr="009D46B9" w:rsidRDefault="009D46B9" w:rsidP="00C81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SMITH &amp; NEPHEW Sp. z o.o.</w:t>
            </w:r>
          </w:p>
          <w:p w:rsidR="009D46B9" w:rsidRPr="00A573E4" w:rsidRDefault="009D46B9" w:rsidP="00C8160B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Osmańska 12, 02-823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DE1730" w:rsidP="009D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273 325,88 </w:t>
            </w:r>
            <w:r w:rsidR="00EF1325">
              <w:rPr>
                <w:b/>
                <w:bCs/>
              </w:rPr>
              <w:t>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3F6F9C" w:rsidRPr="00A573E4" w:rsidRDefault="003F6F9C" w:rsidP="00942EC2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46B9" w:rsidRPr="009D46B9" w:rsidRDefault="009D46B9" w:rsidP="009D46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6</w:t>
      </w:r>
      <w:r w:rsidRPr="009D46B9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4678"/>
        <w:gridCol w:w="3402"/>
        <w:gridCol w:w="3118"/>
        <w:gridCol w:w="2268"/>
      </w:tblGrid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73E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Cena oferty 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9D46B9" w:rsidRPr="00A573E4" w:rsidTr="00184405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A573E4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46B9" w:rsidRPr="009D46B9" w:rsidRDefault="009D46B9" w:rsidP="00184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MEDIA – MED. Sp. z o.o.</w:t>
            </w:r>
          </w:p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9D46B9">
              <w:rPr>
                <w:rFonts w:ascii="Arial" w:hAnsi="Arial" w:cs="Arial"/>
                <w:b/>
                <w:sz w:val="20"/>
                <w:szCs w:val="20"/>
              </w:rPr>
              <w:t>ul. Promienistych 7, 31-481 Kraków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32 832,00 zł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9D46B9" w:rsidRPr="00A573E4" w:rsidRDefault="009D46B9" w:rsidP="00184405">
            <w:pPr>
              <w:rPr>
                <w:rFonts w:ascii="Arial" w:hAnsi="Arial" w:cs="Arial"/>
                <w:sz w:val="20"/>
                <w:szCs w:val="20"/>
              </w:rPr>
            </w:pPr>
            <w:r w:rsidRPr="00A573E4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9D46B9" w:rsidRDefault="009D46B9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E692E" w:rsidRDefault="006E692E" w:rsidP="00CF5A8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325" w:rsidRDefault="00EF1325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6F9C" w:rsidRPr="00A573E4" w:rsidRDefault="003F6F9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>Kraków dnia</w:t>
      </w:r>
      <w:r w:rsidR="00F65D0F">
        <w:rPr>
          <w:rFonts w:ascii="Arial" w:hAnsi="Arial" w:cs="Arial"/>
          <w:sz w:val="20"/>
          <w:szCs w:val="20"/>
        </w:rPr>
        <w:t xml:space="preserve"> </w:t>
      </w:r>
      <w:r w:rsidR="009D46B9">
        <w:rPr>
          <w:rFonts w:ascii="Arial" w:hAnsi="Arial" w:cs="Arial"/>
          <w:sz w:val="20"/>
          <w:szCs w:val="20"/>
        </w:rPr>
        <w:t>04.10</w:t>
      </w:r>
      <w:r w:rsidR="008B40BC">
        <w:rPr>
          <w:rFonts w:ascii="Arial" w:hAnsi="Arial" w:cs="Arial"/>
          <w:sz w:val="20"/>
          <w:szCs w:val="20"/>
        </w:rPr>
        <w:t>.</w:t>
      </w:r>
      <w:r w:rsidRPr="00A573E4">
        <w:rPr>
          <w:rFonts w:ascii="Arial" w:hAnsi="Arial" w:cs="Arial"/>
          <w:sz w:val="20"/>
          <w:szCs w:val="20"/>
        </w:rPr>
        <w:t xml:space="preserve">2019r </w:t>
      </w:r>
    </w:p>
    <w:p w:rsidR="00542F5D" w:rsidRPr="00A573E4" w:rsidRDefault="00F65D0F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Sporządziła: Magdalena </w:t>
      </w:r>
      <w:proofErr w:type="spellStart"/>
      <w:r>
        <w:rPr>
          <w:rFonts w:ascii="Arial" w:hAnsi="Arial" w:cs="Arial"/>
          <w:sz w:val="20"/>
          <w:szCs w:val="20"/>
        </w:rPr>
        <w:t>Ścisło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342" w:rsidRPr="00A573E4" w:rsidRDefault="00004342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04342" w:rsidRDefault="00004342" w:rsidP="00966A07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3F6F9C" w:rsidRDefault="00115C90" w:rsidP="003F6F9C">
      <w:pPr>
        <w:pStyle w:val="Bezodstpw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542F5D" w:rsidRPr="003F6F9C" w:rsidRDefault="00542F5D" w:rsidP="003F6F9C">
      <w:pPr>
        <w:jc w:val="right"/>
      </w:pPr>
    </w:p>
    <w:sectPr w:rsidR="00542F5D" w:rsidRPr="003F6F9C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C2" w:rsidRDefault="00942EC2" w:rsidP="005D1192">
      <w:pPr>
        <w:spacing w:after="0" w:line="240" w:lineRule="auto"/>
      </w:pPr>
      <w:r>
        <w:separator/>
      </w:r>
    </w:p>
  </w:endnote>
  <w:end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42EC2" w:rsidRDefault="00942EC2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C2" w:rsidRDefault="00942EC2" w:rsidP="005D1192">
      <w:pPr>
        <w:spacing w:after="0" w:line="240" w:lineRule="auto"/>
      </w:pPr>
      <w:r>
        <w:separator/>
      </w:r>
    </w:p>
  </w:footnote>
  <w:footnote w:type="continuationSeparator" w:id="0">
    <w:p w:rsidR="00942EC2" w:rsidRDefault="00942EC2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2" w:rsidRDefault="00942EC2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662AA"/>
    <w:rsid w:val="00171A90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334B"/>
    <w:rsid w:val="00354129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F05B1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A29A9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0CDD"/>
    <w:rsid w:val="005E7A06"/>
    <w:rsid w:val="005F1FD9"/>
    <w:rsid w:val="00606C44"/>
    <w:rsid w:val="00610490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41F5"/>
    <w:rsid w:val="006D1822"/>
    <w:rsid w:val="006E692E"/>
    <w:rsid w:val="007016A7"/>
    <w:rsid w:val="007079D7"/>
    <w:rsid w:val="00717975"/>
    <w:rsid w:val="007203C3"/>
    <w:rsid w:val="00725077"/>
    <w:rsid w:val="007252C8"/>
    <w:rsid w:val="00725986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293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7F7C"/>
    <w:rsid w:val="00887A6D"/>
    <w:rsid w:val="00891D4B"/>
    <w:rsid w:val="008A0B4E"/>
    <w:rsid w:val="008A437D"/>
    <w:rsid w:val="008B295B"/>
    <w:rsid w:val="008B40BC"/>
    <w:rsid w:val="008D7C04"/>
    <w:rsid w:val="008E0836"/>
    <w:rsid w:val="0090448A"/>
    <w:rsid w:val="00905C7E"/>
    <w:rsid w:val="00920363"/>
    <w:rsid w:val="00942EC2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D46B9"/>
    <w:rsid w:val="009E030B"/>
    <w:rsid w:val="009E3B74"/>
    <w:rsid w:val="00A01FDC"/>
    <w:rsid w:val="00A0297F"/>
    <w:rsid w:val="00A1410C"/>
    <w:rsid w:val="00A3192D"/>
    <w:rsid w:val="00A44D9D"/>
    <w:rsid w:val="00A45CD4"/>
    <w:rsid w:val="00A52F61"/>
    <w:rsid w:val="00A573E4"/>
    <w:rsid w:val="00A60628"/>
    <w:rsid w:val="00A619E5"/>
    <w:rsid w:val="00A71CCE"/>
    <w:rsid w:val="00A75921"/>
    <w:rsid w:val="00A766C9"/>
    <w:rsid w:val="00A8779D"/>
    <w:rsid w:val="00A9575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B3FF9"/>
    <w:rsid w:val="00BC31C7"/>
    <w:rsid w:val="00BC525B"/>
    <w:rsid w:val="00BF3019"/>
    <w:rsid w:val="00C0191F"/>
    <w:rsid w:val="00C07990"/>
    <w:rsid w:val="00C16EA7"/>
    <w:rsid w:val="00C30B9B"/>
    <w:rsid w:val="00C36335"/>
    <w:rsid w:val="00C36ED1"/>
    <w:rsid w:val="00C40660"/>
    <w:rsid w:val="00C51099"/>
    <w:rsid w:val="00C65181"/>
    <w:rsid w:val="00C658FC"/>
    <w:rsid w:val="00C8160B"/>
    <w:rsid w:val="00C84EAE"/>
    <w:rsid w:val="00C93439"/>
    <w:rsid w:val="00C9491D"/>
    <w:rsid w:val="00CB2424"/>
    <w:rsid w:val="00CC097A"/>
    <w:rsid w:val="00CC216A"/>
    <w:rsid w:val="00CC3438"/>
    <w:rsid w:val="00CF2D33"/>
    <w:rsid w:val="00CF5A8F"/>
    <w:rsid w:val="00D03D4D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1730"/>
    <w:rsid w:val="00DE3E29"/>
    <w:rsid w:val="00DF6C88"/>
    <w:rsid w:val="00E02E4A"/>
    <w:rsid w:val="00E03AFE"/>
    <w:rsid w:val="00E06C23"/>
    <w:rsid w:val="00E20598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F1325"/>
    <w:rsid w:val="00EF209D"/>
    <w:rsid w:val="00F0069A"/>
    <w:rsid w:val="00F13FF1"/>
    <w:rsid w:val="00F230F3"/>
    <w:rsid w:val="00F35AFA"/>
    <w:rsid w:val="00F42750"/>
    <w:rsid w:val="00F50111"/>
    <w:rsid w:val="00F55AD8"/>
    <w:rsid w:val="00F56792"/>
    <w:rsid w:val="00F65D0F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F13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2C82-FCF2-4138-8633-357787D4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Magdalena Ścislo</cp:lastModifiedBy>
  <cp:revision>180</cp:revision>
  <cp:lastPrinted>2019-10-04T08:35:00Z</cp:lastPrinted>
  <dcterms:created xsi:type="dcterms:W3CDTF">2018-04-16T12:50:00Z</dcterms:created>
  <dcterms:modified xsi:type="dcterms:W3CDTF">2019-10-04T10:15:00Z</dcterms:modified>
</cp:coreProperties>
</file>