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4A5B2E">
        <w:rPr>
          <w:rFonts w:ascii="Arial Narrow" w:hAnsi="Arial Narrow" w:cs="Times New Roman"/>
        </w:rPr>
        <w:t>21.08</w:t>
      </w:r>
      <w:r w:rsidR="000D5DC2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122467" w:rsidRDefault="00122467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8A6067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Do wszystkich W</w:t>
      </w:r>
      <w:r w:rsidR="00122467">
        <w:rPr>
          <w:rFonts w:ascii="Arial Narrow" w:hAnsi="Arial Narrow" w:cs="Times New Roman"/>
          <w:b/>
          <w:u w:val="single"/>
        </w:rPr>
        <w:t>ykonawców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ED3020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EZP-271-2/</w:t>
      </w:r>
      <w:r w:rsidR="004A5B2E">
        <w:rPr>
          <w:rFonts w:ascii="Arial Narrow" w:hAnsi="Arial Narrow" w:cs="Times New Roman"/>
          <w:b/>
          <w:u w:val="single"/>
        </w:rPr>
        <w:t>14</w:t>
      </w:r>
      <w:r w:rsidR="000D5DC2">
        <w:rPr>
          <w:rFonts w:ascii="Arial Narrow" w:hAnsi="Arial Narrow" w:cs="Times New Roman"/>
          <w:b/>
          <w:u w:val="single"/>
        </w:rPr>
        <w:t>/PN/2019</w:t>
      </w:r>
      <w:r w:rsidR="00360D2B" w:rsidRPr="00370E3A">
        <w:rPr>
          <w:rFonts w:ascii="Arial Narrow" w:hAnsi="Arial Narrow" w:cs="Times New Roman"/>
          <w:b/>
          <w:u w:val="single"/>
        </w:rPr>
        <w:t>/p-</w:t>
      </w:r>
      <w:r w:rsidR="007C6836">
        <w:rPr>
          <w:rFonts w:ascii="Arial Narrow" w:hAnsi="Arial Narrow" w:cs="Times New Roman"/>
          <w:b/>
          <w:color w:val="000000" w:themeColor="text1"/>
          <w:u w:val="single"/>
        </w:rPr>
        <w:t>2</w:t>
      </w:r>
      <w:bookmarkStart w:id="0" w:name="_GoBack"/>
      <w:bookmarkEnd w:id="0"/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A21F9" w:rsidRPr="004A5B2E" w:rsidRDefault="002A21F9" w:rsidP="004A5B2E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Arial Narrow" w:eastAsia="Times New Roman" w:hAnsi="Arial Narrow" w:cs="Times New Roman"/>
          <w:b/>
          <w:color w:val="000000" w:themeColor="text1"/>
        </w:rPr>
      </w:pPr>
      <w:r w:rsidRPr="0011004F">
        <w:rPr>
          <w:rFonts w:ascii="Arial Narrow" w:hAnsi="Arial Narrow"/>
          <w:b/>
          <w:bCs/>
          <w:sz w:val="24"/>
          <w:szCs w:val="24"/>
        </w:rPr>
        <w:t xml:space="preserve">Na podst. art. 38 ust. 4 ustawy </w:t>
      </w:r>
      <w:r w:rsidRPr="0011004F">
        <w:rPr>
          <w:rFonts w:ascii="Arial Narrow" w:eastAsia="Times New Roman" w:hAnsi="Arial Narrow" w:cs="Times New Roman"/>
          <w:b/>
        </w:rPr>
        <w:t>Prawo zamówień publicznych</w:t>
      </w:r>
      <w:r w:rsidRPr="0011004F">
        <w:rPr>
          <w:rFonts w:ascii="Arial Narrow" w:hAnsi="Arial Narrow" w:cs="Arial"/>
          <w:b/>
        </w:rPr>
        <w:t xml:space="preserve"> </w:t>
      </w:r>
      <w:r w:rsidRPr="0011004F">
        <w:rPr>
          <w:rFonts w:ascii="Arial Narrow" w:hAnsi="Arial Narrow" w:cs="Times New Roman"/>
          <w:b/>
        </w:rPr>
        <w:t xml:space="preserve">z dnia 29 stycznia </w:t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2004 r. </w:t>
      </w:r>
      <w:r w:rsidR="0011004F">
        <w:rPr>
          <w:rFonts w:ascii="Arial Narrow" w:hAnsi="Arial Narrow" w:cs="Times New Roman"/>
          <w:b/>
          <w:color w:val="000000" w:themeColor="text1"/>
        </w:rPr>
        <w:br/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(Dz. U. z 2018r. poz. 1986) </w:t>
      </w:r>
      <w:r w:rsidRPr="0011004F">
        <w:rPr>
          <w:rFonts w:ascii="Arial Narrow" w:hAnsi="Arial Narrow"/>
          <w:b/>
          <w:bCs/>
          <w:sz w:val="24"/>
          <w:szCs w:val="24"/>
        </w:rPr>
        <w:t>Zamawiający</w:t>
      </w:r>
      <w:r w:rsidR="0012246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1004F">
        <w:rPr>
          <w:rFonts w:ascii="Arial Narrow" w:hAnsi="Arial Narrow"/>
          <w:b/>
          <w:bCs/>
          <w:sz w:val="24"/>
          <w:szCs w:val="24"/>
        </w:rPr>
        <w:t xml:space="preserve"> </w:t>
      </w:r>
      <w:r w:rsidR="00122467" w:rsidRPr="00370E3A">
        <w:rPr>
          <w:rFonts w:ascii="Arial Narrow" w:eastAsia="Times New Roman" w:hAnsi="Arial Narrow" w:cs="Times New Roman"/>
          <w:color w:val="000000" w:themeColor="text1"/>
        </w:rPr>
        <w:t xml:space="preserve">– Uniwersytecki Szpital Dziecięcy w Krakowie informuje, że w postępowaniu o udzielenie zamówienia publicznego </w:t>
      </w:r>
      <w:r w:rsidR="00122467" w:rsidRPr="004A5B2E">
        <w:rPr>
          <w:rFonts w:ascii="Arial Narrow" w:eastAsia="Times New Roman" w:hAnsi="Arial Narrow" w:cs="Times New Roman"/>
          <w:color w:val="000000" w:themeColor="text1"/>
        </w:rPr>
        <w:t xml:space="preserve">na </w:t>
      </w:r>
      <w:r w:rsidR="004A5B2E" w:rsidRPr="004A5B2E">
        <w:rPr>
          <w:rFonts w:ascii="Arial Narrow" w:eastAsia="Times New Roman" w:hAnsi="Arial Narrow" w:cs="Times New Roman"/>
          <w:color w:val="000000" w:themeColor="text1"/>
        </w:rPr>
        <w:t>dostawę</w:t>
      </w:r>
      <w:r w:rsidR="004A5B2E" w:rsidRPr="004A5B2E">
        <w:rPr>
          <w:rFonts w:ascii="Arial Narrow" w:eastAsia="Times New Roman" w:hAnsi="Arial Narrow" w:cs="Times New Roman"/>
          <w:b/>
          <w:color w:val="000000" w:themeColor="text1"/>
        </w:rPr>
        <w:t xml:space="preserve"> sond molekularnych do badań metodą FISH</w:t>
      </w:r>
      <w:r w:rsidR="004A5B2E">
        <w:rPr>
          <w:rFonts w:ascii="Arial Narrow" w:eastAsia="Times New Roman" w:hAnsi="Arial Narrow" w:cs="Times New Roman"/>
          <w:color w:val="000000" w:themeColor="text1"/>
        </w:rPr>
        <w:t>, nr sprawy EZP-271-2-14</w:t>
      </w:r>
      <w:r w:rsidR="00122467">
        <w:rPr>
          <w:rFonts w:ascii="Arial Narrow" w:eastAsia="Times New Roman" w:hAnsi="Arial Narrow" w:cs="Times New Roman"/>
          <w:color w:val="000000" w:themeColor="text1"/>
        </w:rPr>
        <w:t xml:space="preserve">/PN/2019 </w:t>
      </w:r>
      <w:r w:rsidR="000D5DC2">
        <w:rPr>
          <w:rFonts w:ascii="Arial Narrow" w:hAnsi="Arial Narrow"/>
          <w:b/>
          <w:bCs/>
          <w:sz w:val="24"/>
          <w:szCs w:val="24"/>
        </w:rPr>
        <w:t>wprowadza następujące zmiany SIWZ</w:t>
      </w:r>
      <w:r w:rsidRPr="0011004F">
        <w:rPr>
          <w:rFonts w:ascii="Arial Narrow" w:hAnsi="Arial Narrow"/>
          <w:b/>
          <w:bCs/>
          <w:sz w:val="24"/>
          <w:szCs w:val="24"/>
        </w:rPr>
        <w:t>:</w:t>
      </w:r>
      <w:r w:rsidRPr="0011004F">
        <w:rPr>
          <w:rFonts w:ascii="Arial Narrow" w:hAnsi="Arial Narrow"/>
          <w:b/>
          <w:bCs/>
          <w:sz w:val="24"/>
          <w:szCs w:val="24"/>
        </w:rPr>
        <w:br/>
      </w:r>
    </w:p>
    <w:p w:rsidR="00DC4383" w:rsidRPr="006F441C" w:rsidRDefault="009F2C9C" w:rsidP="00360D2B">
      <w:pPr>
        <w:rPr>
          <w:rFonts w:ascii="Arial Narrow" w:hAnsi="Arial Narrow"/>
          <w:b/>
        </w:rPr>
      </w:pPr>
      <w:r w:rsidRPr="006F441C">
        <w:rPr>
          <w:rFonts w:ascii="Arial Narrow" w:hAnsi="Arial Narrow"/>
          <w:b/>
        </w:rPr>
        <w:t>Zamawiający zmienia termin składania ofer</w:t>
      </w:r>
      <w:r w:rsidR="004A5B2E">
        <w:rPr>
          <w:rFonts w:ascii="Arial Narrow" w:hAnsi="Arial Narrow"/>
          <w:b/>
        </w:rPr>
        <w:t>t i otwarcia ofert.</w:t>
      </w:r>
      <w:r w:rsidR="004A5B2E">
        <w:rPr>
          <w:rFonts w:ascii="Arial Narrow" w:hAnsi="Arial Narrow"/>
          <w:b/>
        </w:rPr>
        <w:br/>
        <w:t>Nowy termin</w:t>
      </w:r>
      <w:r w:rsidRPr="006F441C">
        <w:rPr>
          <w:rFonts w:ascii="Arial Narrow" w:hAnsi="Arial Narrow"/>
          <w:b/>
        </w:rPr>
        <w:t>:</w:t>
      </w:r>
      <w:r w:rsidRPr="006F441C">
        <w:rPr>
          <w:rFonts w:ascii="Arial Narrow" w:hAnsi="Arial Narrow"/>
          <w:b/>
        </w:rPr>
        <w:br/>
        <w:t xml:space="preserve">składanie ofert: </w:t>
      </w:r>
      <w:r w:rsidR="004A5B2E">
        <w:rPr>
          <w:rFonts w:ascii="Arial Narrow" w:hAnsi="Arial Narrow"/>
          <w:b/>
        </w:rPr>
        <w:t>30.08.</w:t>
      </w:r>
      <w:r w:rsidRPr="006F441C">
        <w:rPr>
          <w:rFonts w:ascii="Arial Narrow" w:hAnsi="Arial Narrow"/>
          <w:b/>
        </w:rPr>
        <w:t xml:space="preserve">2019r. </w:t>
      </w:r>
      <w:r w:rsidR="004A5B2E">
        <w:rPr>
          <w:rFonts w:ascii="Arial Narrow" w:hAnsi="Arial Narrow"/>
          <w:b/>
        </w:rPr>
        <w:t xml:space="preserve">do </w:t>
      </w:r>
      <w:r w:rsidRPr="006F441C">
        <w:rPr>
          <w:rFonts w:ascii="Arial Narrow" w:hAnsi="Arial Narrow"/>
          <w:b/>
        </w:rPr>
        <w:t xml:space="preserve">godz. </w:t>
      </w:r>
      <w:r w:rsidR="004A5B2E">
        <w:rPr>
          <w:rFonts w:ascii="Arial Narrow" w:hAnsi="Arial Narrow"/>
          <w:b/>
        </w:rPr>
        <w:t>10:45 pok. 2h-06b</w:t>
      </w:r>
      <w:r w:rsidRPr="006F441C">
        <w:rPr>
          <w:rFonts w:ascii="Arial Narrow" w:hAnsi="Arial Narrow"/>
          <w:b/>
        </w:rPr>
        <w:br/>
        <w:t xml:space="preserve">otwarcie ofert:  </w:t>
      </w:r>
      <w:r w:rsidR="004A5B2E">
        <w:rPr>
          <w:rFonts w:ascii="Arial Narrow" w:hAnsi="Arial Narrow"/>
          <w:b/>
        </w:rPr>
        <w:t>30.08</w:t>
      </w:r>
      <w:r w:rsidRPr="006F441C">
        <w:rPr>
          <w:rFonts w:ascii="Arial Narrow" w:hAnsi="Arial Narrow"/>
          <w:b/>
        </w:rPr>
        <w:t xml:space="preserve">.2019r. </w:t>
      </w:r>
      <w:r w:rsidR="004A5B2E">
        <w:rPr>
          <w:rFonts w:ascii="Arial Narrow" w:hAnsi="Arial Narrow"/>
          <w:b/>
        </w:rPr>
        <w:t xml:space="preserve">o </w:t>
      </w:r>
      <w:r w:rsidRPr="006F441C">
        <w:rPr>
          <w:rFonts w:ascii="Arial Narrow" w:hAnsi="Arial Narrow"/>
          <w:b/>
        </w:rPr>
        <w:t xml:space="preserve">godz. </w:t>
      </w:r>
      <w:r w:rsidR="00122467">
        <w:rPr>
          <w:rFonts w:ascii="Arial Narrow" w:hAnsi="Arial Narrow"/>
          <w:b/>
        </w:rPr>
        <w:t>11</w:t>
      </w:r>
      <w:r w:rsidRPr="006F441C">
        <w:rPr>
          <w:rFonts w:ascii="Arial Narrow" w:hAnsi="Arial Narrow"/>
          <w:b/>
        </w:rPr>
        <w:t>:</w:t>
      </w:r>
      <w:r w:rsidR="004A5B2E">
        <w:rPr>
          <w:rFonts w:ascii="Arial Narrow" w:hAnsi="Arial Narrow"/>
          <w:b/>
        </w:rPr>
        <w:t xml:space="preserve">00 pok. 2h-06b </w:t>
      </w:r>
    </w:p>
    <w:p w:rsidR="009F2C9C" w:rsidRDefault="009F2C9C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DC4383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>Pozostałe postanowienia SIWZ pozostają bez zmian.</w:t>
      </w:r>
    </w:p>
    <w:p w:rsidR="009001C2" w:rsidRPr="00DC4383" w:rsidRDefault="00370E3A" w:rsidP="009001C2">
      <w:pPr>
        <w:spacing w:after="0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 xml:space="preserve">Niniejsze pismo zostaje zamieszczone na stronie internetowej bip.usdk.pl </w:t>
      </w:r>
    </w:p>
    <w:p w:rsidR="009001C2" w:rsidRDefault="009001C2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383" w:rsidRDefault="00DC4383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2467" w:rsidRDefault="00122467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1C2" w:rsidRDefault="009001C2" w:rsidP="009001C2">
      <w:pPr>
        <w:spacing w:after="0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Arial Narrow" w:hAnsi="Arial Narrow" w:cs="Times New Roman"/>
        </w:rPr>
        <w:t xml:space="preserve">                                                                                           </w:t>
      </w:r>
      <w:r w:rsidR="00122467">
        <w:rPr>
          <w:rFonts w:ascii="Arial Narrow" w:hAnsi="Arial Narrow" w:cs="Times New Roman"/>
        </w:rPr>
        <w:t xml:space="preserve">             </w:t>
      </w:r>
      <w:r w:rsidR="004A5B2E">
        <w:rPr>
          <w:rFonts w:ascii="Arial Narrow" w:hAnsi="Arial Narrow" w:cs="Times New Roman"/>
        </w:rPr>
        <w:t xml:space="preserve">  </w:t>
      </w:r>
      <w:r w:rsidR="00122467">
        <w:rPr>
          <w:rFonts w:ascii="Arial Narrow" w:hAnsi="Arial Narrow" w:cs="Times New Roman"/>
        </w:rPr>
        <w:t xml:space="preserve">   </w:t>
      </w:r>
      <w:r w:rsidRPr="00976AD1">
        <w:rPr>
          <w:rFonts w:ascii="Arial Narrow" w:hAnsi="Arial Narrow" w:cs="Times New Roman"/>
        </w:rPr>
        <w:t xml:space="preserve">Z-ca Dyrektora ds. </w:t>
      </w:r>
      <w:r w:rsidR="004A5B2E">
        <w:rPr>
          <w:rFonts w:ascii="Arial Narrow" w:hAnsi="Arial Narrow" w:cs="Times New Roman"/>
        </w:rPr>
        <w:t xml:space="preserve">Lecznictwa </w:t>
      </w:r>
    </w:p>
    <w:p w:rsidR="009001C2" w:rsidRPr="00976AD1" w:rsidRDefault="009001C2" w:rsidP="009001C2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9001C2" w:rsidRPr="00976AD1" w:rsidRDefault="004A5B2E" w:rsidP="004A5B2E">
      <w:pPr>
        <w:spacing w:after="0"/>
        <w:ind w:left="4956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Lek. med. Andrzej Bałaga </w:t>
      </w:r>
    </w:p>
    <w:p w:rsidR="00370E3A" w:rsidRPr="00C43DAA" w:rsidRDefault="00370E3A" w:rsidP="00370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E3A" w:rsidRPr="00DA6E4E" w:rsidRDefault="00370E3A" w:rsidP="00370E3A"/>
    <w:p w:rsidR="00360D2B" w:rsidRPr="00360D2B" w:rsidRDefault="00360D2B" w:rsidP="00360D2B">
      <w:pPr>
        <w:rPr>
          <w:b/>
        </w:rPr>
      </w:pPr>
      <w:r w:rsidRPr="00360D2B">
        <w:rPr>
          <w:b/>
        </w:rPr>
        <w:t xml:space="preserve">                                                                                                                                    </w:t>
      </w: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36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4</cp:revision>
  <cp:lastPrinted>2019-08-21T10:00:00Z</cp:lastPrinted>
  <dcterms:created xsi:type="dcterms:W3CDTF">2019-08-21T09:51:00Z</dcterms:created>
  <dcterms:modified xsi:type="dcterms:W3CDTF">2019-08-21T12:55:00Z</dcterms:modified>
</cp:coreProperties>
</file>