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Default="0041592E" w:rsidP="00D33D9E">
      <w:pPr>
        <w:jc w:val="right"/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1D881" w14:textId="7A456552" w:rsidR="001E2E87" w:rsidRPr="00D33D9E" w:rsidRDefault="00AA2AE9" w:rsidP="00D33D9E">
      <w:pPr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</w:t>
      </w:r>
      <w:r w:rsidR="00D33D9E">
        <w:rPr>
          <w:rFonts w:ascii="Cambria" w:hAnsi="Cambria"/>
        </w:rPr>
        <w:t>10.04.</w:t>
      </w:r>
      <w:r w:rsidR="0041592E" w:rsidRPr="008B500E">
        <w:rPr>
          <w:rFonts w:ascii="Cambria" w:hAnsi="Cambria"/>
        </w:rPr>
        <w:t>2019r</w:t>
      </w:r>
    </w:p>
    <w:p w14:paraId="47A25DEC" w14:textId="23CF7AC2" w:rsidR="00D33D9E" w:rsidRDefault="00D33D9E" w:rsidP="00D33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14:paraId="3AF9FF9A" w14:textId="65A4043B" w:rsidR="00D33D9E" w:rsidRDefault="00D33D9E" w:rsidP="00D33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history="1">
        <w:r w:rsidRPr="00CA2A5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www.bip.usdk.pl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B3E429F" w14:textId="5D9F0069" w:rsidR="00D33D9E" w:rsidRPr="00D33D9E" w:rsidRDefault="00D33D9E" w:rsidP="00D33D9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ępo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wania o udzielenie zamówienia publicznego na zakup paliwa do samochodów służbowych i agregatu prądotwórczego dla USD w Krakowie nr postępowania EZP-271-2-35/PN/2019 </w:t>
      </w:r>
    </w:p>
    <w:p w14:paraId="61273F13" w14:textId="583D1D10" w:rsidR="00D33D9E" w:rsidRPr="00D33D9E" w:rsidRDefault="00D33D9E" w:rsidP="00D33D9E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 NA PYTANIE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DOTYCZĄCE TREŚCI SIWZ </w:t>
      </w:r>
    </w:p>
    <w:p w14:paraId="5FAF991E" w14:textId="46634412" w:rsidR="00D33D9E" w:rsidRPr="00D33D9E" w:rsidRDefault="00D33D9E" w:rsidP="00D33D9E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 poniżej odpowiedzi na wniesione zapytania i wnioski o wprowadzeniu zmian do specyfikacji istotnych warunków zamówienia. </w:t>
      </w:r>
    </w:p>
    <w:p w14:paraId="11193B21" w14:textId="0FFE2A32" w:rsidR="00D33D9E" w:rsidRPr="00D33D9E" w:rsidRDefault="00D33D9E" w:rsidP="00D3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 Istotne postanowienia umowy </w:t>
      </w:r>
    </w:p>
    <w:p w14:paraId="0754636C" w14:textId="74179DF1" w:rsidR="00D33D9E" w:rsidRPr="00D33D9E" w:rsidRDefault="00D33D9E" w:rsidP="00D3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opublikowanego ogłoszenia o wszczęciu postępowania o udzielenie zamówienia publicznego pn. „Zakup paliwa do samochodów służbowych i agregatu prądotwórczego dla USD w Krakowie”,  znak: EZP-271-2-35/PN/201</w:t>
      </w:r>
      <w:r w:rsidR="00DE53B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Pr="00D33D9E">
        <w:rPr>
          <w:rFonts w:ascii="Times New Roman" w:eastAsia="Times New Roman" w:hAnsi="Times New Roman" w:cs="Times New Roman"/>
          <w:sz w:val="24"/>
          <w:szCs w:val="24"/>
          <w:lang w:eastAsia="pl-PL"/>
        </w:rPr>
        <w:t>, niniejszym wnosimy o wprowadzenie następującego brzmienia § 1 ust 2 projektu umowy:</w:t>
      </w:r>
    </w:p>
    <w:p w14:paraId="4B76DE0E" w14:textId="77777777" w:rsidR="00D33D9E" w:rsidRPr="00D33D9E" w:rsidRDefault="00D33D9E" w:rsidP="00D33D9E">
      <w:pPr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„2. Podstawą realizacji dostawy paliwa do agregatu prądotwórczego - będzie zamówienie składane przez osoby upoważnione przez Zamawiającego telefonicznie lub drogą elektroniczną, od poniedziałku do piątku w godzinach 8-12. </w:t>
      </w:r>
    </w:p>
    <w:p w14:paraId="2A31A54A" w14:textId="77777777" w:rsidR="00D33D9E" w:rsidRPr="00D33D9E" w:rsidRDefault="00D33D9E" w:rsidP="00D33D9E">
      <w:pPr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dostawę w terminie 3 dni roboczych od momentu otrzymania zamówienia na dostawę paliwa do agregatu prądotwórczego, w godzinach 8-15.”</w:t>
      </w:r>
    </w:p>
    <w:p w14:paraId="25938F4C" w14:textId="77777777" w:rsidR="00D33D9E" w:rsidRPr="00D33D9E" w:rsidRDefault="00D33D9E" w:rsidP="00D33D9E">
      <w:pPr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ust 2 projektu umowy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brzmienie: 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Podstawą realizacji dostawy paliwa do agregatu prądotwórczego - będzie zamówienie składane przez osoby upoważnione przez Zamawiającego telefonicznie lub drogą elektroniczną, od poniedziałku do piątku w godzinach 8-12. </w:t>
      </w:r>
    </w:p>
    <w:p w14:paraId="28ED1A0C" w14:textId="2D63D0DC" w:rsidR="00D33D9E" w:rsidRPr="00D33D9E" w:rsidRDefault="00D33D9E" w:rsidP="00D33D9E">
      <w:pPr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zrealizuje dostawę w terminie 3 dni roboczych od momentu otrzymania zamówienia na dostawę paliwa do agregatu pr</w:t>
      </w:r>
      <w:r w:rsidRPr="00D33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ądotwórczego, w godzinach 8-15.</w:t>
      </w:r>
    </w:p>
    <w:p w14:paraId="7488F6DA" w14:textId="77777777" w:rsidR="00571089" w:rsidRPr="007A7AE0" w:rsidRDefault="00571089" w:rsidP="00D33D9E">
      <w:pPr>
        <w:pStyle w:val="Bezodstpw"/>
      </w:pPr>
    </w:p>
    <w:p w14:paraId="457301C1" w14:textId="4A2A57E7" w:rsidR="00571089" w:rsidRPr="00D33D9E" w:rsidRDefault="00BF5BF2" w:rsidP="00D33D9E">
      <w:pPr>
        <w:pStyle w:val="Bezodstpw"/>
      </w:pPr>
      <w:r w:rsidRPr="00D33D9E">
        <w:t>Równocześnie Zamawiający przesuwa termin składania i otwarcia ofert:</w:t>
      </w:r>
    </w:p>
    <w:p w14:paraId="4C51838E" w14:textId="6ACD5028" w:rsidR="00BF5BF2" w:rsidRPr="00D33D9E" w:rsidRDefault="00D33D9E" w:rsidP="00D33D9E">
      <w:pPr>
        <w:pStyle w:val="Bezodstpw"/>
      </w:pPr>
      <w:r w:rsidRPr="00D33D9E">
        <w:t>Nowy termin składania ofert: 15.04</w:t>
      </w:r>
      <w:r w:rsidR="00BF5BF2" w:rsidRPr="00D33D9E">
        <w:t>.2019r. do godz.10:45 pok. 2h-06b</w:t>
      </w:r>
    </w:p>
    <w:p w14:paraId="557B203E" w14:textId="67AFB8AB" w:rsidR="00BF5BF2" w:rsidRPr="00D33D9E" w:rsidRDefault="00BF5BF2" w:rsidP="00D33D9E">
      <w:pPr>
        <w:pStyle w:val="Bezodstpw"/>
      </w:pPr>
      <w:r w:rsidRPr="00D33D9E">
        <w:t>Nowy termin otwarcia ofert:</w:t>
      </w:r>
      <w:r w:rsidR="00D33D9E" w:rsidRPr="00D33D9E">
        <w:t xml:space="preserve"> 15.04</w:t>
      </w:r>
      <w:r w:rsidRPr="00D33D9E">
        <w:t xml:space="preserve">.2019r. o godz. 11:00 pok. 2h-06b </w:t>
      </w:r>
    </w:p>
    <w:p w14:paraId="35B48FCD" w14:textId="77777777" w:rsidR="00571089" w:rsidRPr="00BF5BF2" w:rsidRDefault="00571089" w:rsidP="00D33D9E">
      <w:pPr>
        <w:pStyle w:val="Bezodstpw"/>
      </w:pPr>
    </w:p>
    <w:p w14:paraId="10D142F9" w14:textId="77777777" w:rsidR="00430FA7" w:rsidRPr="00BD4E0B" w:rsidRDefault="00430FA7" w:rsidP="00D33D9E">
      <w:pPr>
        <w:pStyle w:val="Bezodstpw"/>
      </w:pPr>
      <w:r w:rsidRPr="00BD4E0B">
        <w:t>Pozostałe postanowienia SIWZ pozostają bez zmian.</w:t>
      </w:r>
    </w:p>
    <w:p w14:paraId="4702FE4F" w14:textId="77777777" w:rsidR="00BC26B6" w:rsidRPr="00BD4E0B" w:rsidRDefault="004E18E4" w:rsidP="00D33D9E">
      <w:pPr>
        <w:pStyle w:val="Bezodstpw"/>
      </w:pPr>
      <w:r w:rsidRPr="00BD4E0B">
        <w:t xml:space="preserve">Wprowadzone  zmiany   niniejszym  pismem </w:t>
      </w:r>
      <w:r w:rsidR="00356DBA" w:rsidRPr="00BD4E0B">
        <w:t xml:space="preserve"> są integralną częścią SIWZ.</w:t>
      </w:r>
      <w:r w:rsidR="00CE1403" w:rsidRPr="00BD4E0B">
        <w:t xml:space="preserve"> Wykonawca zobowiązany jest uwzględnić powyższe zmiany sporządzając ofertę.</w:t>
      </w:r>
    </w:p>
    <w:p w14:paraId="58E2EAD9" w14:textId="77777777" w:rsidR="007C718D" w:rsidRPr="00AB4B1D" w:rsidRDefault="007C718D" w:rsidP="00D33D9E">
      <w:pPr>
        <w:pStyle w:val="Bezodstpw"/>
      </w:pPr>
    </w:p>
    <w:p w14:paraId="20197A49" w14:textId="77777777" w:rsidR="0041592E" w:rsidRPr="00AB4B1D" w:rsidRDefault="00553D5C" w:rsidP="00D33D9E">
      <w:pPr>
        <w:ind w:left="5664" w:firstLine="708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140BF6C9" w14:textId="77777777" w:rsidR="00D33D9E" w:rsidRDefault="00C2023E" w:rsidP="00D33D9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5202C55B" w14:textId="2A074B8C" w:rsidR="00C2023E" w:rsidRPr="00AB4B1D" w:rsidRDefault="00C2023E" w:rsidP="00D33D9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sectPr w:rsidR="00C2023E" w:rsidRPr="00AB4B1D" w:rsidSect="0013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77CF9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81A8C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B3A66"/>
    <w:rsid w:val="00BC0E53"/>
    <w:rsid w:val="00BC26B6"/>
    <w:rsid w:val="00BD4E0B"/>
    <w:rsid w:val="00BD6BBE"/>
    <w:rsid w:val="00BF5BF2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B7D45"/>
    <w:rsid w:val="00CC6EEA"/>
    <w:rsid w:val="00CD5D34"/>
    <w:rsid w:val="00CD77B5"/>
    <w:rsid w:val="00CE1403"/>
    <w:rsid w:val="00D24B0C"/>
    <w:rsid w:val="00D33D9E"/>
    <w:rsid w:val="00D51827"/>
    <w:rsid w:val="00D5477B"/>
    <w:rsid w:val="00D664DE"/>
    <w:rsid w:val="00D878C9"/>
    <w:rsid w:val="00D95A5D"/>
    <w:rsid w:val="00DE53B5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sd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4</cp:revision>
  <cp:lastPrinted>2019-04-10T09:19:00Z</cp:lastPrinted>
  <dcterms:created xsi:type="dcterms:W3CDTF">2019-04-10T09:08:00Z</dcterms:created>
  <dcterms:modified xsi:type="dcterms:W3CDTF">2019-04-10T09:19:00Z</dcterms:modified>
</cp:coreProperties>
</file>