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F0" w:rsidRPr="00F170F0" w:rsidRDefault="00F170F0" w:rsidP="00F170F0">
      <w:pPr>
        <w:pStyle w:val="Nagwek1"/>
        <w:ind w:left="59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70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Kraków, dnia 15.03.2019r. </w:t>
      </w:r>
    </w:p>
    <w:p w:rsidR="00551A71" w:rsidRPr="00C2238C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WSZYSTKICH WYKONAWCÓW</w:t>
      </w:r>
    </w:p>
    <w:p w:rsidR="00551A71" w:rsidRPr="00C2238C" w:rsidRDefault="00C7055F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Dotyczy: EZP-271-2-</w:t>
      </w:r>
      <w:r w:rsidR="008C1B4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25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/PN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2D45AF" w:rsidRPr="002D45AF" w:rsidRDefault="002D45AF" w:rsidP="002D45AF">
      <w:pPr>
        <w:rPr>
          <w:color w:val="000000" w:themeColor="text1"/>
        </w:rPr>
      </w:pPr>
    </w:p>
    <w:p w:rsidR="00EF25BD" w:rsidRDefault="00551A71" w:rsidP="00C7055F">
      <w:pPr>
        <w:pStyle w:val="Tekstpodstawowyzwciciem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Działając na podstawie art. 92 ust. 1 pkt 1 w zw. z art. 91 ust. 1 i art. 10a ust. 1 ustawy, Zamawiający – Uniwersytecki Szpital Dziecięcy</w:t>
      </w:r>
      <w:r w:rsidR="00882BB7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Krakowie, informuje, iż w postępowaniu o udzielenie zamówienia na </w:t>
      </w:r>
      <w:r w:rsidRPr="002D45AF">
        <w:rPr>
          <w:rFonts w:ascii="Times New Roman" w:hAnsi="Times New Roman" w:cs="Times New Roman"/>
          <w:b/>
          <w:color w:val="000000" w:themeColor="text1"/>
        </w:rPr>
        <w:t>dostawę</w:t>
      </w:r>
      <w:r w:rsidR="00C705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70D36">
        <w:rPr>
          <w:rFonts w:ascii="Times New Roman" w:hAnsi="Times New Roman" w:cs="Times New Roman"/>
          <w:b/>
          <w:color w:val="000000" w:themeColor="text1"/>
        </w:rPr>
        <w:t>płynów i</w:t>
      </w:r>
      <w:r w:rsidR="008C1B4E">
        <w:rPr>
          <w:rFonts w:ascii="Times New Roman" w:hAnsi="Times New Roman" w:cs="Times New Roman"/>
          <w:b/>
          <w:color w:val="000000" w:themeColor="text1"/>
        </w:rPr>
        <w:t xml:space="preserve">nfuzyjnych – 2 zadania </w:t>
      </w:r>
      <w:r w:rsidRPr="002D45AF">
        <w:rPr>
          <w:rFonts w:ascii="Times New Roman" w:hAnsi="Times New Roman" w:cs="Times New Roman"/>
          <w:b/>
          <w:color w:val="000000" w:themeColor="text1"/>
        </w:rPr>
        <w:t>sprawy EZP-271-2-</w:t>
      </w:r>
      <w:r w:rsidR="008C1B4E">
        <w:rPr>
          <w:rFonts w:ascii="Times New Roman" w:hAnsi="Times New Roman" w:cs="Times New Roman"/>
          <w:b/>
          <w:color w:val="000000" w:themeColor="text1"/>
        </w:rPr>
        <w:t>25</w:t>
      </w:r>
      <w:r w:rsidR="00A70D36">
        <w:rPr>
          <w:rFonts w:ascii="Times New Roman" w:hAnsi="Times New Roman" w:cs="Times New Roman"/>
          <w:b/>
          <w:color w:val="000000" w:themeColor="text1"/>
        </w:rPr>
        <w:t>/PN/2019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na potrzeby Uniwersyteckiego Szpitala Dziecięcego w Krakowie, prowadzonym w trybie przetargu nieograniczonego o wartości poniżej wyrażonej w złotych równowartości kwoty 144 000 euro, znak sprawy wybrano do realizacji następującą of</w:t>
      </w:r>
      <w:r w:rsidR="00882BB7">
        <w:rPr>
          <w:rFonts w:ascii="Times New Roman" w:hAnsi="Times New Roman" w:cs="Times New Roman"/>
          <w:color w:val="000000" w:themeColor="text1"/>
        </w:rPr>
        <w:t>ertę</w:t>
      </w:r>
      <w:r w:rsidRPr="002D45AF">
        <w:rPr>
          <w:rFonts w:ascii="Times New Roman" w:hAnsi="Times New Roman" w:cs="Times New Roman"/>
          <w:color w:val="000000" w:themeColor="text1"/>
        </w:rPr>
        <w:t>:</w:t>
      </w:r>
    </w:p>
    <w:p w:rsidR="008C1B4E" w:rsidRPr="008C1B4E" w:rsidRDefault="008C1B4E" w:rsidP="008C1B4E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1B4E">
        <w:rPr>
          <w:rFonts w:ascii="Times New Roman" w:hAnsi="Times New Roman" w:cs="Times New Roman"/>
          <w:b/>
          <w:color w:val="000000" w:themeColor="text1"/>
          <w:u w:val="single"/>
        </w:rPr>
        <w:t xml:space="preserve">ZADANIE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B4E" w:rsidRPr="002D45AF" w:rsidTr="00EB52E6">
        <w:tc>
          <w:tcPr>
            <w:tcW w:w="4531" w:type="dxa"/>
          </w:tcPr>
          <w:p w:rsidR="008C1B4E" w:rsidRDefault="008C1B4E" w:rsidP="00EB52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FRESENIUS KABI POLSKA Sp. z o.o.</w:t>
            </w:r>
          </w:p>
          <w:p w:rsidR="008C1B4E" w:rsidRDefault="008C1B4E" w:rsidP="00EB52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Al. Jerozolimskie 134</w:t>
            </w:r>
          </w:p>
          <w:p w:rsidR="008C1B4E" w:rsidRPr="002D45AF" w:rsidRDefault="008C1B4E" w:rsidP="00EB52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02-305 Warszawa </w:t>
            </w:r>
          </w:p>
        </w:tc>
        <w:tc>
          <w:tcPr>
            <w:tcW w:w="4531" w:type="dxa"/>
          </w:tcPr>
          <w:p w:rsidR="008C1B4E" w:rsidRPr="002D45AF" w:rsidRDefault="008C1B4E" w:rsidP="00EB52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C1B4E" w:rsidRPr="002D45AF" w:rsidRDefault="008C1B4E" w:rsidP="00EB52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32 400,00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8C1B4E" w:rsidRPr="002D45AF" w:rsidRDefault="008C1B4E" w:rsidP="00EB52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C1B4E" w:rsidRPr="007F32EF" w:rsidRDefault="008C1B4E" w:rsidP="007F32EF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>
        <w:rPr>
          <w:rFonts w:ascii="Times New Roman" w:hAnsi="Times New Roman" w:cs="Times New Roman"/>
          <w:color w:val="000000" w:themeColor="text1"/>
        </w:rPr>
        <w:t>100,00 punktów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>
        <w:rPr>
          <w:rFonts w:ascii="Times New Roman" w:hAnsi="Times New Roman" w:cs="Times New Roman"/>
          <w:color w:val="000000" w:themeColor="text1"/>
        </w:rPr>
        <w:t>ena 100%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>
        <w:rPr>
          <w:rFonts w:ascii="Times New Roman" w:hAnsi="Times New Roman" w:cs="Times New Roman"/>
          <w:color w:val="000000" w:themeColor="text1"/>
        </w:rPr>
        <w:t>az art. 24 ust. 5 pkt. 1 ustawy.</w:t>
      </w:r>
    </w:p>
    <w:p w:rsidR="008C1B4E" w:rsidRPr="008C1B4E" w:rsidRDefault="008C1B4E" w:rsidP="008C1B4E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1B4E">
        <w:rPr>
          <w:rFonts w:ascii="Times New Roman" w:hAnsi="Times New Roman" w:cs="Times New Roman"/>
          <w:b/>
          <w:color w:val="000000" w:themeColor="text1"/>
          <w:u w:val="single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Pr="008C1B4E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5AF" w:rsidRPr="002D45AF" w:rsidTr="004B3A1D">
        <w:tc>
          <w:tcPr>
            <w:tcW w:w="4531" w:type="dxa"/>
          </w:tcPr>
          <w:p w:rsidR="00C7055F" w:rsidRDefault="00A70D36" w:rsidP="008C1B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BAXTER POLSKA Sp. z o.o.</w:t>
            </w:r>
          </w:p>
          <w:p w:rsidR="00A70D36" w:rsidRDefault="00A70D36" w:rsidP="008C1B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Ul. Kruczkowskiego 8</w:t>
            </w:r>
          </w:p>
          <w:p w:rsidR="00A70D36" w:rsidRPr="002D45AF" w:rsidRDefault="00A70D36" w:rsidP="008C1B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00-380 Warszawa </w:t>
            </w:r>
          </w:p>
        </w:tc>
        <w:tc>
          <w:tcPr>
            <w:tcW w:w="4531" w:type="dxa"/>
          </w:tcPr>
          <w:p w:rsidR="00551A71" w:rsidRPr="002D45AF" w:rsidRDefault="00551A71" w:rsidP="008C1B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1A71" w:rsidRPr="002D45AF" w:rsidRDefault="00551A71" w:rsidP="008C1B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 w:rsidR="008C1B4E">
              <w:rPr>
                <w:rFonts w:ascii="Times New Roman" w:hAnsi="Times New Roman" w:cs="Times New Roman"/>
                <w:b/>
                <w:color w:val="000000" w:themeColor="text1"/>
              </w:rPr>
              <w:t>48 600,00</w:t>
            </w:r>
            <w:r w:rsidR="00C705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551A71" w:rsidRPr="002D45AF" w:rsidRDefault="00551A71" w:rsidP="008C1B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51A71" w:rsidRPr="002D45AF" w:rsidRDefault="00551A71" w:rsidP="00185724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 w:rsidR="00A70D36">
        <w:rPr>
          <w:rFonts w:ascii="Times New Roman" w:hAnsi="Times New Roman" w:cs="Times New Roman"/>
          <w:color w:val="000000" w:themeColor="text1"/>
        </w:rPr>
        <w:t>100</w:t>
      </w:r>
      <w:r w:rsidR="00C7055F">
        <w:rPr>
          <w:rFonts w:ascii="Times New Roman" w:hAnsi="Times New Roman" w:cs="Times New Roman"/>
          <w:color w:val="000000" w:themeColor="text1"/>
        </w:rPr>
        <w:t>,00 punktów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 w:rsidR="0046582C">
        <w:rPr>
          <w:rFonts w:ascii="Times New Roman" w:hAnsi="Times New Roman" w:cs="Times New Roman"/>
          <w:color w:val="000000" w:themeColor="text1"/>
        </w:rPr>
        <w:t>ena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A70D36">
        <w:rPr>
          <w:rFonts w:ascii="Times New Roman" w:hAnsi="Times New Roman" w:cs="Times New Roman"/>
          <w:color w:val="000000" w:themeColor="text1"/>
        </w:rPr>
        <w:t>10</w:t>
      </w:r>
      <w:r w:rsidR="00C7055F">
        <w:rPr>
          <w:rFonts w:ascii="Times New Roman" w:hAnsi="Times New Roman" w:cs="Times New Roman"/>
          <w:color w:val="000000" w:themeColor="text1"/>
        </w:rPr>
        <w:t>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 w:rsidR="00C2238C">
        <w:rPr>
          <w:rFonts w:ascii="Times New Roman" w:hAnsi="Times New Roman" w:cs="Times New Roman"/>
          <w:color w:val="000000" w:themeColor="text1"/>
        </w:rPr>
        <w:t>az art. 24 ust. 5 p</w:t>
      </w:r>
      <w:r w:rsidR="00F37F7C">
        <w:rPr>
          <w:rFonts w:ascii="Times New Roman" w:hAnsi="Times New Roman" w:cs="Times New Roman"/>
          <w:color w:val="000000" w:themeColor="text1"/>
        </w:rPr>
        <w:t>kt. 1 ustawy.</w:t>
      </w:r>
    </w:p>
    <w:p w:rsidR="00185724" w:rsidRPr="003A3085" w:rsidRDefault="00185724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51A71" w:rsidRPr="00C7055F" w:rsidRDefault="00551A71" w:rsidP="00185724">
      <w:pPr>
        <w:pStyle w:val="Tekstpodstawowyzwciciem"/>
        <w:rPr>
          <w:rFonts w:ascii="Times New Roman" w:hAnsi="Times New Roman" w:cs="Times New Roman"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Jednocześnie informuję, że umow</w:t>
      </w:r>
      <w:r w:rsidR="008C1B4E">
        <w:rPr>
          <w:rFonts w:ascii="Times New Roman" w:hAnsi="Times New Roman" w:cs="Times New Roman"/>
          <w:color w:val="000000" w:themeColor="text1"/>
        </w:rPr>
        <w:t>y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sprawie zamówienia publicznego </w:t>
      </w:r>
      <w:r w:rsidR="00A10603">
        <w:rPr>
          <w:rFonts w:ascii="Times New Roman" w:hAnsi="Times New Roman" w:cs="Times New Roman"/>
          <w:color w:val="000000" w:themeColor="text1"/>
        </w:rPr>
        <w:t>w</w:t>
      </w:r>
      <w:r w:rsidR="007F32EF">
        <w:rPr>
          <w:rFonts w:ascii="Times New Roman" w:hAnsi="Times New Roman" w:cs="Times New Roman"/>
          <w:color w:val="000000" w:themeColor="text1"/>
        </w:rPr>
        <w:t xml:space="preserve"> zadanie 1 i 2 </w:t>
      </w:r>
      <w:r w:rsidRPr="002D45AF">
        <w:rPr>
          <w:rFonts w:ascii="Times New Roman" w:hAnsi="Times New Roman" w:cs="Times New Roman"/>
          <w:color w:val="000000" w:themeColor="text1"/>
        </w:rPr>
        <w:t>zosta</w:t>
      </w:r>
      <w:r w:rsidR="00185724" w:rsidRPr="002D45AF">
        <w:rPr>
          <w:rFonts w:ascii="Times New Roman" w:hAnsi="Times New Roman" w:cs="Times New Roman"/>
          <w:color w:val="000000" w:themeColor="text1"/>
        </w:rPr>
        <w:t>n</w:t>
      </w:r>
      <w:r w:rsidR="008C1B4E">
        <w:rPr>
          <w:rFonts w:ascii="Times New Roman" w:hAnsi="Times New Roman" w:cs="Times New Roman"/>
          <w:color w:val="000000" w:themeColor="text1"/>
        </w:rPr>
        <w:t>ą</w:t>
      </w:r>
      <w:r w:rsidRPr="002D45AF">
        <w:rPr>
          <w:rFonts w:ascii="Times New Roman" w:hAnsi="Times New Roman" w:cs="Times New Roman"/>
          <w:color w:val="000000" w:themeColor="text1"/>
        </w:rPr>
        <w:t xml:space="preserve"> zawart</w:t>
      </w:r>
      <w:r w:rsidR="008C1B4E">
        <w:rPr>
          <w:rFonts w:ascii="Times New Roman" w:hAnsi="Times New Roman" w:cs="Times New Roman"/>
          <w:color w:val="000000" w:themeColor="text1"/>
        </w:rPr>
        <w:t xml:space="preserve">e </w:t>
      </w:r>
      <w:r w:rsidRPr="002D45AF">
        <w:rPr>
          <w:rFonts w:ascii="Times New Roman" w:hAnsi="Times New Roman" w:cs="Times New Roman"/>
          <w:color w:val="000000" w:themeColor="text1"/>
        </w:rPr>
        <w:t>w siedzibie Zamawiającego w dniu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A70D36" w:rsidRPr="00A70D36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8C1B4E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="00A70D36" w:rsidRPr="00A70D36">
        <w:rPr>
          <w:rFonts w:ascii="Times New Roman" w:hAnsi="Times New Roman" w:cs="Times New Roman"/>
          <w:b/>
          <w:color w:val="000000" w:themeColor="text1"/>
          <w:u w:val="single"/>
        </w:rPr>
        <w:t>.03</w:t>
      </w:r>
      <w:r w:rsidR="00C7055F" w:rsidRPr="00A70D36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900829" w:rsidRPr="00A70D36">
        <w:rPr>
          <w:rFonts w:ascii="Times New Roman" w:hAnsi="Times New Roman" w:cs="Times New Roman"/>
          <w:b/>
          <w:color w:val="000000" w:themeColor="text1"/>
          <w:u w:val="single"/>
        </w:rPr>
        <w:t>2019r</w:t>
      </w:r>
      <w:r w:rsidR="00C7055F" w:rsidRPr="00C7055F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</w:p>
    <w:p w:rsidR="00551A71" w:rsidRDefault="00551A71" w:rsidP="007F32EF">
      <w:pPr>
        <w:pStyle w:val="Nagwek4"/>
        <w:ind w:right="2268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 poważaniem</w:t>
      </w:r>
    </w:p>
    <w:p w:rsidR="002D45AF" w:rsidRPr="002D45AF" w:rsidRDefault="002D45AF" w:rsidP="002D45AF"/>
    <w:p w:rsidR="00551A71" w:rsidRPr="002D45AF" w:rsidRDefault="00551A71" w:rsidP="002D45AF">
      <w:pPr>
        <w:pStyle w:val="Nagwek4"/>
        <w:ind w:left="4248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Z-ca Dyrektora ds. Lecznictwa</w:t>
      </w:r>
    </w:p>
    <w:p w:rsidR="00E1338E" w:rsidRPr="002D45AF" w:rsidRDefault="002D45AF" w:rsidP="002D45AF">
      <w:pPr>
        <w:pStyle w:val="Tekstpodstawowyzwciciem2"/>
        <w:ind w:left="4596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   </w:t>
      </w:r>
      <w:r w:rsidR="004632B2">
        <w:rPr>
          <w:rFonts w:ascii="Times New Roman" w:hAnsi="Times New Roman" w:cs="Times New Roman"/>
          <w:color w:val="000000" w:themeColor="text1"/>
        </w:rPr>
        <w:t xml:space="preserve">Lek. med. Andrzej Bałaga </w:t>
      </w:r>
    </w:p>
    <w:sectPr w:rsidR="00E1338E" w:rsidRPr="002D45AF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F170F0" w:rsidRPr="00F170F0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551A7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7F32EF">
          <w:rPr>
            <w:rFonts w:ascii="Arial Narrow" w:eastAsiaTheme="majorEastAsia" w:hAnsi="Arial Narrow" w:cstheme="majorBidi"/>
            <w:sz w:val="16"/>
            <w:szCs w:val="16"/>
          </w:rPr>
          <w:t>25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/PN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51F32"/>
    <w:rsid w:val="00141AE3"/>
    <w:rsid w:val="00160C0D"/>
    <w:rsid w:val="001679BC"/>
    <w:rsid w:val="00185724"/>
    <w:rsid w:val="001963CD"/>
    <w:rsid w:val="001A7990"/>
    <w:rsid w:val="001F4561"/>
    <w:rsid w:val="0022253B"/>
    <w:rsid w:val="00256895"/>
    <w:rsid w:val="00270C0C"/>
    <w:rsid w:val="002A5E03"/>
    <w:rsid w:val="002D45AF"/>
    <w:rsid w:val="002E5F9B"/>
    <w:rsid w:val="002E63C1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561B8"/>
    <w:rsid w:val="006640F1"/>
    <w:rsid w:val="006741E3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32EF"/>
    <w:rsid w:val="007F62A5"/>
    <w:rsid w:val="008256D4"/>
    <w:rsid w:val="0087181C"/>
    <w:rsid w:val="00882BB7"/>
    <w:rsid w:val="0088429F"/>
    <w:rsid w:val="008C1B4E"/>
    <w:rsid w:val="008F0509"/>
    <w:rsid w:val="008F0A94"/>
    <w:rsid w:val="00900829"/>
    <w:rsid w:val="009064B0"/>
    <w:rsid w:val="00917C70"/>
    <w:rsid w:val="00924F9F"/>
    <w:rsid w:val="00983BC2"/>
    <w:rsid w:val="009C42AE"/>
    <w:rsid w:val="009D51B5"/>
    <w:rsid w:val="00A10603"/>
    <w:rsid w:val="00A10D1C"/>
    <w:rsid w:val="00A16AC5"/>
    <w:rsid w:val="00A27511"/>
    <w:rsid w:val="00A3422B"/>
    <w:rsid w:val="00A7031F"/>
    <w:rsid w:val="00A70D36"/>
    <w:rsid w:val="00A71E16"/>
    <w:rsid w:val="00A723B8"/>
    <w:rsid w:val="00A830CD"/>
    <w:rsid w:val="00B0087A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44A9B"/>
    <w:rsid w:val="00C7055F"/>
    <w:rsid w:val="00C857E7"/>
    <w:rsid w:val="00C916C3"/>
    <w:rsid w:val="00CB0E20"/>
    <w:rsid w:val="00CC5177"/>
    <w:rsid w:val="00D201BA"/>
    <w:rsid w:val="00D659D0"/>
    <w:rsid w:val="00DA4C78"/>
    <w:rsid w:val="00DC1297"/>
    <w:rsid w:val="00DC6A67"/>
    <w:rsid w:val="00DD2161"/>
    <w:rsid w:val="00DF4C71"/>
    <w:rsid w:val="00E1338E"/>
    <w:rsid w:val="00E42E07"/>
    <w:rsid w:val="00E50508"/>
    <w:rsid w:val="00E873C6"/>
    <w:rsid w:val="00EB1EEB"/>
    <w:rsid w:val="00EF25BD"/>
    <w:rsid w:val="00F170F0"/>
    <w:rsid w:val="00F34C8E"/>
    <w:rsid w:val="00F37F7C"/>
    <w:rsid w:val="00F41FB2"/>
    <w:rsid w:val="00F5375E"/>
    <w:rsid w:val="00F70474"/>
    <w:rsid w:val="00F904D5"/>
    <w:rsid w:val="00FA1B81"/>
    <w:rsid w:val="00FC577B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96ED-2B86-4A5B-9839-1684DB3B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4</cp:revision>
  <cp:lastPrinted>2019-03-15T10:19:00Z</cp:lastPrinted>
  <dcterms:created xsi:type="dcterms:W3CDTF">2019-03-15T10:03:00Z</dcterms:created>
  <dcterms:modified xsi:type="dcterms:W3CDTF">2019-03-15T10:35:00Z</dcterms:modified>
</cp:coreProperties>
</file>