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34A45299" w:rsidR="0041592E" w:rsidRPr="00663A35" w:rsidRDefault="00FD2CB5" w:rsidP="008B500E">
      <w:pPr>
        <w:ind w:left="708"/>
        <w:jc w:val="right"/>
        <w:rPr>
          <w:rFonts w:ascii="Arial" w:hAnsi="Arial" w:cs="Arial"/>
        </w:rPr>
      </w:pPr>
      <w:r w:rsidRPr="00663A35">
        <w:rPr>
          <w:rFonts w:ascii="Arial" w:hAnsi="Arial" w:cs="Arial"/>
        </w:rPr>
        <w:t>Kraków dnia 12</w:t>
      </w:r>
      <w:r w:rsidR="00902689" w:rsidRPr="00663A35">
        <w:rPr>
          <w:rFonts w:ascii="Arial" w:hAnsi="Arial" w:cs="Arial"/>
        </w:rPr>
        <w:t>.03</w:t>
      </w:r>
      <w:r w:rsidR="0041592E" w:rsidRPr="00663A35">
        <w:rPr>
          <w:rFonts w:ascii="Arial" w:hAnsi="Arial" w:cs="Arial"/>
        </w:rPr>
        <w:t>.2019r</w:t>
      </w:r>
    </w:p>
    <w:p w14:paraId="5159FE57" w14:textId="77777777" w:rsidR="0041592E" w:rsidRPr="00663A35" w:rsidRDefault="0041592E" w:rsidP="004258A6">
      <w:pPr>
        <w:pStyle w:val="Bezodstpw"/>
        <w:jc w:val="right"/>
        <w:rPr>
          <w:rFonts w:ascii="Arial" w:hAnsi="Arial" w:cs="Arial"/>
          <w:b/>
          <w:szCs w:val="22"/>
        </w:rPr>
      </w:pPr>
      <w:r w:rsidRPr="00663A35">
        <w:rPr>
          <w:rFonts w:ascii="Arial" w:hAnsi="Arial" w:cs="Arial"/>
          <w:b/>
          <w:szCs w:val="22"/>
        </w:rPr>
        <w:t>Wykonawcy</w:t>
      </w:r>
    </w:p>
    <w:p w14:paraId="047F2241" w14:textId="77777777" w:rsidR="0041592E" w:rsidRPr="00663A35" w:rsidRDefault="00826420" w:rsidP="004258A6">
      <w:pPr>
        <w:pStyle w:val="Bezodstpw"/>
        <w:jc w:val="right"/>
        <w:rPr>
          <w:rFonts w:ascii="Arial" w:hAnsi="Arial" w:cs="Arial"/>
          <w:b/>
          <w:szCs w:val="22"/>
        </w:rPr>
      </w:pPr>
      <w:r w:rsidRPr="00663A35">
        <w:rPr>
          <w:rFonts w:ascii="Arial" w:hAnsi="Arial" w:cs="Arial"/>
          <w:b/>
          <w:szCs w:val="22"/>
        </w:rPr>
        <w:t xml:space="preserve">www. </w:t>
      </w:r>
      <w:r w:rsidR="0041592E" w:rsidRPr="00663A35">
        <w:rPr>
          <w:rFonts w:ascii="Arial" w:hAnsi="Arial" w:cs="Arial"/>
          <w:b/>
          <w:szCs w:val="22"/>
        </w:rPr>
        <w:t>bip</w:t>
      </w:r>
      <w:r w:rsidRPr="00663A35">
        <w:rPr>
          <w:rFonts w:ascii="Arial" w:hAnsi="Arial" w:cs="Arial"/>
          <w:b/>
          <w:szCs w:val="22"/>
        </w:rPr>
        <w:t>.usdk.pl</w:t>
      </w:r>
    </w:p>
    <w:p w14:paraId="1C51D881" w14:textId="77777777" w:rsidR="001E2E87" w:rsidRPr="00663A35" w:rsidRDefault="001E2E87" w:rsidP="008B500E">
      <w:pPr>
        <w:pStyle w:val="Bezodstpw"/>
        <w:rPr>
          <w:rFonts w:ascii="Arial" w:hAnsi="Arial" w:cs="Arial"/>
          <w:szCs w:val="22"/>
        </w:rPr>
      </w:pPr>
    </w:p>
    <w:p w14:paraId="0AEB8BE2" w14:textId="77777777" w:rsidR="0041592E" w:rsidRPr="00663A35" w:rsidRDefault="0041592E" w:rsidP="008B500E">
      <w:pPr>
        <w:rPr>
          <w:rFonts w:ascii="Arial" w:eastAsia="Times New Roman" w:hAnsi="Arial" w:cs="Arial"/>
          <w:b/>
          <w:lang w:eastAsia="pl-PL"/>
        </w:rPr>
      </w:pPr>
      <w:r w:rsidRPr="00663A35">
        <w:rPr>
          <w:rFonts w:ascii="Arial" w:hAnsi="Arial" w:cs="Arial"/>
        </w:rPr>
        <w:t>Dotyczy: postępowania o udzie</w:t>
      </w:r>
      <w:r w:rsidR="00AF62C4" w:rsidRPr="00663A35">
        <w:rPr>
          <w:rFonts w:ascii="Arial" w:hAnsi="Arial" w:cs="Arial"/>
        </w:rPr>
        <w:t xml:space="preserve">lenie zamówienia publicznego na </w:t>
      </w:r>
      <w:r w:rsidR="00826420" w:rsidRPr="00663A35">
        <w:rPr>
          <w:rFonts w:ascii="Arial" w:hAnsi="Arial" w:cs="Arial"/>
          <w:b/>
        </w:rPr>
        <w:t>dostawę aparatu do terapii nerkozastępczej  dla pacjentów o wadze od 2,5 do 9,9 kg z ostrym uszkodzeniem nerek</w:t>
      </w:r>
      <w:r w:rsidR="00826420" w:rsidRPr="00663A35">
        <w:rPr>
          <w:rFonts w:ascii="Arial" w:hAnsi="Arial" w:cs="Arial"/>
        </w:rPr>
        <w:t xml:space="preserve">; </w:t>
      </w:r>
      <w:r w:rsidR="00826420" w:rsidRPr="00663A35">
        <w:rPr>
          <w:rFonts w:ascii="Arial" w:eastAsia="Times New Roman" w:hAnsi="Arial" w:cs="Arial"/>
          <w:b/>
          <w:lang w:eastAsia="pl-PL"/>
        </w:rPr>
        <w:t>EZP-271-2-101/2018</w:t>
      </w:r>
    </w:p>
    <w:p w14:paraId="00D11038" w14:textId="77777777" w:rsidR="00663A35" w:rsidRPr="00663A35" w:rsidRDefault="00663A35" w:rsidP="00663A35">
      <w:pPr>
        <w:keepNext/>
        <w:spacing w:after="0"/>
        <w:contextualSpacing/>
        <w:jc w:val="both"/>
        <w:rPr>
          <w:rFonts w:ascii="Arial" w:hAnsi="Arial" w:cs="Arial"/>
          <w:bCs/>
          <w:i/>
          <w:lang w:bidi="en-US"/>
        </w:rPr>
      </w:pPr>
      <w:r w:rsidRPr="00663A35">
        <w:rPr>
          <w:rFonts w:ascii="Arial" w:hAnsi="Arial" w:cs="Arial"/>
          <w:bCs/>
          <w:i/>
          <w:lang w:bidi="en-US"/>
        </w:rPr>
        <w:t>Postępowanie o udzielenie zamówienia prowadzone jest w trybie przetargu nieograniczonego</w:t>
      </w:r>
    </w:p>
    <w:p w14:paraId="6F67EC2A" w14:textId="77777777" w:rsidR="00663A35" w:rsidRPr="00663A35" w:rsidRDefault="00663A35" w:rsidP="00663A35">
      <w:pPr>
        <w:keepNext/>
        <w:spacing w:after="0" w:line="276" w:lineRule="auto"/>
        <w:contextualSpacing/>
        <w:jc w:val="both"/>
        <w:rPr>
          <w:rFonts w:ascii="Arial" w:eastAsia="Times New Roman" w:hAnsi="Arial" w:cs="Arial"/>
          <w:i/>
          <w:lang w:bidi="en-US"/>
        </w:rPr>
      </w:pPr>
      <w:r w:rsidRPr="00663A35">
        <w:rPr>
          <w:rFonts w:ascii="Arial" w:eastAsia="Times New Roman" w:hAnsi="Arial" w:cs="Arial"/>
          <w:i/>
          <w:lang w:bidi="en-US"/>
        </w:rPr>
        <w:t xml:space="preserve">na podstawie przepisów ustawy z dnia 29 stycznia 2004 r. Prawo zamówień publicznych </w:t>
      </w:r>
    </w:p>
    <w:p w14:paraId="00DBED77" w14:textId="4C7A9935" w:rsidR="00663A35" w:rsidRPr="00663A35" w:rsidRDefault="00663A35" w:rsidP="00663A35">
      <w:pPr>
        <w:keepNext/>
        <w:spacing w:after="0" w:line="276" w:lineRule="auto"/>
        <w:contextualSpacing/>
        <w:jc w:val="both"/>
        <w:rPr>
          <w:rFonts w:ascii="Arial" w:eastAsia="Times New Roman" w:hAnsi="Arial" w:cs="Arial"/>
          <w:bCs/>
          <w:i/>
          <w:lang w:eastAsia="pl-PL"/>
        </w:rPr>
      </w:pPr>
      <w:r w:rsidRPr="00663A35">
        <w:rPr>
          <w:rFonts w:ascii="Arial" w:eastAsia="Times New Roman" w:hAnsi="Arial" w:cs="Arial"/>
          <w:i/>
          <w:lang w:bidi="en-US"/>
        </w:rPr>
        <w:t>(</w:t>
      </w:r>
      <w:proofErr w:type="spellStart"/>
      <w:r w:rsidRPr="00663A35">
        <w:rPr>
          <w:rFonts w:ascii="Arial" w:eastAsia="Times New Roman" w:hAnsi="Arial" w:cs="Arial"/>
          <w:i/>
          <w:lang w:bidi="en-US"/>
        </w:rPr>
        <w:t>t.j</w:t>
      </w:r>
      <w:proofErr w:type="spellEnd"/>
      <w:r w:rsidRPr="00663A35">
        <w:rPr>
          <w:rFonts w:ascii="Arial" w:eastAsia="Times New Roman" w:hAnsi="Arial" w:cs="Arial"/>
          <w:i/>
          <w:lang w:bidi="en-US"/>
        </w:rPr>
        <w:t xml:space="preserve">. Dz.U. 2018 poz.1986 z </w:t>
      </w:r>
      <w:proofErr w:type="spellStart"/>
      <w:r w:rsidRPr="00663A35">
        <w:rPr>
          <w:rFonts w:ascii="Arial" w:eastAsia="Times New Roman" w:hAnsi="Arial" w:cs="Arial"/>
          <w:i/>
          <w:lang w:bidi="en-US"/>
        </w:rPr>
        <w:t>późn</w:t>
      </w:r>
      <w:proofErr w:type="spellEnd"/>
      <w:r w:rsidRPr="00663A35">
        <w:rPr>
          <w:rFonts w:ascii="Arial" w:eastAsia="Times New Roman" w:hAnsi="Arial" w:cs="Arial"/>
          <w:i/>
          <w:lang w:bidi="en-US"/>
        </w:rPr>
        <w:t xml:space="preserve">. zm.) zwanej dalej ustawą </w:t>
      </w:r>
      <w:proofErr w:type="spellStart"/>
      <w:r w:rsidRPr="00663A35">
        <w:rPr>
          <w:rFonts w:ascii="Arial" w:eastAsia="Times New Roman" w:hAnsi="Arial" w:cs="Arial"/>
          <w:i/>
          <w:lang w:bidi="en-US"/>
        </w:rPr>
        <w:t>pzp</w:t>
      </w:r>
      <w:proofErr w:type="spellEnd"/>
      <w:r w:rsidRPr="00663A35">
        <w:rPr>
          <w:rFonts w:ascii="Arial" w:eastAsia="Times New Roman" w:hAnsi="Arial" w:cs="Arial"/>
          <w:i/>
          <w:lang w:bidi="en-US"/>
        </w:rPr>
        <w:t xml:space="preserve">. </w:t>
      </w:r>
      <w:r w:rsidRPr="00663A35">
        <w:rPr>
          <w:rFonts w:ascii="Arial" w:eastAsia="Times New Roman" w:hAnsi="Arial" w:cs="Arial"/>
          <w:bCs/>
          <w:i/>
          <w:lang w:eastAsia="pl-PL"/>
        </w:rPr>
        <w:t xml:space="preserve">Zamówienie o wartości  </w:t>
      </w:r>
      <w:r w:rsidRPr="00663A35">
        <w:rPr>
          <w:rFonts w:ascii="Arial" w:eastAsia="Times New Roman" w:hAnsi="Arial" w:cs="Arial"/>
          <w:bCs/>
          <w:i/>
          <w:lang w:eastAsia="pl-PL"/>
        </w:rPr>
        <w:t xml:space="preserve">nie </w:t>
      </w:r>
      <w:r w:rsidRPr="00663A35">
        <w:rPr>
          <w:rFonts w:ascii="Arial" w:eastAsia="Times New Roman" w:hAnsi="Arial" w:cs="Arial"/>
          <w:bCs/>
          <w:i/>
          <w:lang w:eastAsia="pl-PL"/>
        </w:rPr>
        <w:t xml:space="preserve">przekraczającej </w:t>
      </w:r>
      <w:r w:rsidRPr="00663A35">
        <w:rPr>
          <w:rFonts w:ascii="Arial" w:eastAsia="Times New Roman" w:hAnsi="Arial" w:cs="Arial"/>
          <w:bCs/>
          <w:i/>
          <w:lang w:eastAsia="pl-PL"/>
        </w:rPr>
        <w:t xml:space="preserve">wyrażonej </w:t>
      </w:r>
      <w:r w:rsidRPr="00663A35">
        <w:rPr>
          <w:rFonts w:ascii="Arial" w:eastAsia="Times New Roman" w:hAnsi="Arial" w:cs="Arial"/>
          <w:bCs/>
          <w:i/>
          <w:lang w:eastAsia="pl-PL"/>
        </w:rPr>
        <w:t xml:space="preserve"> w złotych równowartość kwoty 144 000 euro.</w:t>
      </w:r>
    </w:p>
    <w:p w14:paraId="37A2E14D" w14:textId="77777777" w:rsidR="00663A35" w:rsidRPr="00663A35" w:rsidRDefault="00663A35" w:rsidP="008B500E">
      <w:pPr>
        <w:rPr>
          <w:rFonts w:ascii="Arial" w:hAnsi="Arial" w:cs="Arial"/>
        </w:rPr>
      </w:pPr>
    </w:p>
    <w:p w14:paraId="0962075D" w14:textId="77777777" w:rsidR="00F5672F" w:rsidRPr="00663A35" w:rsidRDefault="00F5672F" w:rsidP="008B500E">
      <w:pPr>
        <w:pStyle w:val="Bezodstpw"/>
        <w:rPr>
          <w:rFonts w:ascii="Arial" w:hAnsi="Arial" w:cs="Arial"/>
          <w:szCs w:val="22"/>
        </w:rPr>
      </w:pPr>
    </w:p>
    <w:p w14:paraId="10C13F59" w14:textId="6A078F18" w:rsidR="00F509E1" w:rsidRPr="00663A35" w:rsidRDefault="004258A6" w:rsidP="00AA2AE9">
      <w:pPr>
        <w:pStyle w:val="Bezodstpw"/>
        <w:jc w:val="center"/>
        <w:rPr>
          <w:rFonts w:ascii="Arial" w:hAnsi="Arial" w:cs="Arial"/>
          <w:b/>
          <w:szCs w:val="22"/>
        </w:rPr>
      </w:pPr>
      <w:r w:rsidRPr="00663A35">
        <w:rPr>
          <w:rFonts w:ascii="Arial" w:hAnsi="Arial" w:cs="Arial"/>
          <w:b/>
          <w:szCs w:val="22"/>
        </w:rPr>
        <w:t xml:space="preserve">ZMIANA </w:t>
      </w:r>
      <w:r w:rsidR="00FD2CB5" w:rsidRPr="00663A35">
        <w:rPr>
          <w:rFonts w:ascii="Arial" w:hAnsi="Arial" w:cs="Arial"/>
          <w:b/>
          <w:szCs w:val="22"/>
        </w:rPr>
        <w:t>TREŚCI SPECYFIKACJI ISTOTNYCH WARUNKÓW ZAMÓWIENIA</w:t>
      </w:r>
    </w:p>
    <w:p w14:paraId="60A7F486" w14:textId="77777777" w:rsidR="00F5672F" w:rsidRPr="00663A35" w:rsidRDefault="00F5672F" w:rsidP="008B500E">
      <w:pPr>
        <w:pStyle w:val="Bezodstpw"/>
        <w:rPr>
          <w:rFonts w:ascii="Arial" w:hAnsi="Arial" w:cs="Arial"/>
          <w:szCs w:val="22"/>
        </w:rPr>
      </w:pPr>
    </w:p>
    <w:p w14:paraId="16546E68" w14:textId="52A8CA3D" w:rsidR="00663A35" w:rsidRPr="00663A35" w:rsidRDefault="00663A35" w:rsidP="00663A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3A35">
        <w:rPr>
          <w:rFonts w:ascii="Arial" w:eastAsia="Times New Roman" w:hAnsi="Arial" w:cs="Arial"/>
        </w:rPr>
        <w:t>N</w:t>
      </w:r>
      <w:r w:rsidRPr="00663A35">
        <w:rPr>
          <w:rFonts w:ascii="Arial" w:eastAsia="Times New Roman" w:hAnsi="Arial" w:cs="Arial"/>
        </w:rPr>
        <w:t xml:space="preserve">a  podstawie art. 38 ust.4. ustawy </w:t>
      </w:r>
      <w:proofErr w:type="spellStart"/>
      <w:r w:rsidRPr="00663A35">
        <w:rPr>
          <w:rFonts w:ascii="Arial" w:eastAsia="Times New Roman" w:hAnsi="Arial" w:cs="Arial"/>
        </w:rPr>
        <w:t>pzp</w:t>
      </w:r>
      <w:proofErr w:type="spellEnd"/>
      <w:r w:rsidRPr="00663A35">
        <w:rPr>
          <w:rFonts w:ascii="Arial" w:eastAsia="Times New Roman" w:hAnsi="Arial" w:cs="Arial"/>
        </w:rPr>
        <w:t xml:space="preserve">.  </w:t>
      </w:r>
      <w:r w:rsidRPr="00663A35">
        <w:rPr>
          <w:rFonts w:ascii="Arial" w:eastAsia="Times New Roman" w:hAnsi="Arial" w:cs="Arial"/>
        </w:rPr>
        <w:t xml:space="preserve">Zamawiający wprowadza zmiany do treści SIWZ związane z rozszerzeniem przedmiotu zamówienia o zakres dotyczący </w:t>
      </w:r>
      <w:r w:rsidRPr="00663A35">
        <w:rPr>
          <w:rFonts w:ascii="Arial" w:hAnsi="Arial" w:cs="Arial"/>
          <w:b/>
          <w:bCs/>
        </w:rPr>
        <w:t>sukcesywnych dostaw</w:t>
      </w:r>
      <w:r w:rsidRPr="00663A35">
        <w:rPr>
          <w:rFonts w:ascii="Arial" w:hAnsi="Arial" w:cs="Arial"/>
          <w:b/>
          <w:bCs/>
        </w:rPr>
        <w:t xml:space="preserve"> płynów  i osprzętu do technik nerkozastępczych za pomocą  urządzenia  do terapii nerkozastępczej</w:t>
      </w:r>
      <w:r w:rsidR="000B26C0">
        <w:rPr>
          <w:rFonts w:ascii="Arial" w:hAnsi="Arial" w:cs="Arial"/>
          <w:b/>
          <w:bCs/>
        </w:rPr>
        <w:t>.</w:t>
      </w:r>
    </w:p>
    <w:p w14:paraId="5FA1F834" w14:textId="611EB238" w:rsidR="00663A35" w:rsidRPr="00663A35" w:rsidRDefault="00663A35" w:rsidP="00663A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663A35">
        <w:rPr>
          <w:rFonts w:ascii="Arial" w:eastAsia="Times New Roman" w:hAnsi="Arial" w:cs="Arial"/>
        </w:rPr>
        <w:t xml:space="preserve">Wykonawcy zobowiązani są odpowiednio uwzględnić w składanych ofertach ( treściach wzorów stanowiących załączniki do SIWZ)  wprowadzone przez Zamawiającego zmiany. </w:t>
      </w:r>
    </w:p>
    <w:p w14:paraId="1D8CAE29" w14:textId="77777777" w:rsidR="00F1568B" w:rsidRPr="00663A35" w:rsidRDefault="00F1568B" w:rsidP="008B500E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2"/>
        </w:rPr>
      </w:pPr>
    </w:p>
    <w:p w14:paraId="23B44F1E" w14:textId="77777777" w:rsidR="00663A35" w:rsidRPr="00663A35" w:rsidRDefault="00663A35" w:rsidP="00663A35">
      <w:pPr>
        <w:spacing w:after="0" w:line="240" w:lineRule="auto"/>
        <w:jc w:val="both"/>
        <w:rPr>
          <w:rFonts w:ascii="Arial" w:hAnsi="Arial" w:cs="Arial"/>
        </w:rPr>
      </w:pPr>
    </w:p>
    <w:p w14:paraId="21067FC7" w14:textId="574C08F7" w:rsidR="00663A35" w:rsidRPr="00663A35" w:rsidRDefault="00663A35" w:rsidP="00663A35">
      <w:pPr>
        <w:spacing w:after="0" w:line="240" w:lineRule="auto"/>
        <w:jc w:val="both"/>
        <w:rPr>
          <w:rFonts w:ascii="Arial" w:hAnsi="Arial" w:cs="Arial"/>
        </w:rPr>
      </w:pPr>
      <w:r w:rsidRPr="00663A35">
        <w:rPr>
          <w:rFonts w:ascii="Arial" w:hAnsi="Arial" w:cs="Arial"/>
        </w:rPr>
        <w:t>W załączeniu niniejszego pisma Zamawiający przekazuje</w:t>
      </w:r>
      <w:r w:rsidRPr="00663A35">
        <w:rPr>
          <w:rFonts w:ascii="Arial" w:hAnsi="Arial" w:cs="Arial"/>
        </w:rPr>
        <w:t xml:space="preserve">  – zmienioną treść </w:t>
      </w:r>
      <w:r w:rsidRPr="00663A35">
        <w:rPr>
          <w:rFonts w:ascii="Arial" w:hAnsi="Arial" w:cs="Arial"/>
        </w:rPr>
        <w:t xml:space="preserve"> </w:t>
      </w:r>
      <w:r w:rsidRPr="00663A35">
        <w:rPr>
          <w:rFonts w:ascii="Arial" w:hAnsi="Arial" w:cs="Arial"/>
        </w:rPr>
        <w:t>SIWZ</w:t>
      </w:r>
      <w:r w:rsidRPr="00663A35">
        <w:rPr>
          <w:rFonts w:ascii="Arial" w:hAnsi="Arial" w:cs="Arial"/>
        </w:rPr>
        <w:t xml:space="preserve"> </w:t>
      </w:r>
      <w:r w:rsidRPr="00663A35">
        <w:rPr>
          <w:rFonts w:ascii="Arial" w:hAnsi="Arial" w:cs="Arial"/>
        </w:rPr>
        <w:t>z dnia 12.03.2019r</w:t>
      </w:r>
    </w:p>
    <w:p w14:paraId="306376A1" w14:textId="77777777" w:rsidR="000B26C0" w:rsidRDefault="000B26C0" w:rsidP="008B500E">
      <w:pPr>
        <w:pStyle w:val="Bezodstpw"/>
        <w:rPr>
          <w:rFonts w:ascii="Arial" w:hAnsi="Arial" w:cs="Arial"/>
          <w:szCs w:val="22"/>
        </w:rPr>
      </w:pPr>
    </w:p>
    <w:p w14:paraId="1B00C81F" w14:textId="77777777" w:rsidR="00663A35" w:rsidRPr="00663A35" w:rsidRDefault="004E18E4" w:rsidP="008B500E">
      <w:pPr>
        <w:pStyle w:val="Bezodstpw"/>
        <w:rPr>
          <w:rFonts w:ascii="Arial" w:hAnsi="Arial" w:cs="Arial"/>
          <w:szCs w:val="22"/>
        </w:rPr>
      </w:pPr>
      <w:bookmarkStart w:id="0" w:name="_GoBack"/>
      <w:bookmarkEnd w:id="0"/>
      <w:r w:rsidRPr="00663A35">
        <w:rPr>
          <w:rFonts w:ascii="Arial" w:hAnsi="Arial" w:cs="Arial"/>
          <w:szCs w:val="22"/>
        </w:rPr>
        <w:t xml:space="preserve">Wprowadzone  zmiany   niniejszym  pismem </w:t>
      </w:r>
      <w:r w:rsidR="00356DBA" w:rsidRPr="00663A35">
        <w:rPr>
          <w:rFonts w:ascii="Arial" w:hAnsi="Arial" w:cs="Arial"/>
          <w:szCs w:val="22"/>
        </w:rPr>
        <w:t xml:space="preserve"> są integralną częścią SIWZ.</w:t>
      </w:r>
      <w:r w:rsidR="00CE1403" w:rsidRPr="00663A35">
        <w:rPr>
          <w:rFonts w:ascii="Arial" w:hAnsi="Arial" w:cs="Arial"/>
          <w:szCs w:val="22"/>
        </w:rPr>
        <w:t xml:space="preserve"> </w:t>
      </w:r>
    </w:p>
    <w:p w14:paraId="58E2EAD9" w14:textId="77777777" w:rsidR="007C718D" w:rsidRPr="00663A35" w:rsidRDefault="007C718D" w:rsidP="008B500E">
      <w:pPr>
        <w:pStyle w:val="Bezodstpw"/>
        <w:rPr>
          <w:rFonts w:ascii="Arial" w:hAnsi="Arial" w:cs="Arial"/>
          <w:szCs w:val="22"/>
        </w:rPr>
      </w:pPr>
    </w:p>
    <w:p w14:paraId="145871FC" w14:textId="77777777" w:rsidR="009221EE" w:rsidRPr="00663A35" w:rsidRDefault="009221EE" w:rsidP="008B500E">
      <w:pPr>
        <w:ind w:left="4956" w:firstLine="708"/>
        <w:jc w:val="center"/>
        <w:rPr>
          <w:rFonts w:ascii="Arial" w:hAnsi="Arial" w:cs="Arial"/>
          <w:b/>
        </w:rPr>
      </w:pPr>
    </w:p>
    <w:p w14:paraId="20197A49" w14:textId="77777777" w:rsidR="0041592E" w:rsidRPr="00663A35" w:rsidRDefault="00553D5C" w:rsidP="008B500E">
      <w:pPr>
        <w:ind w:left="4956" w:firstLine="708"/>
        <w:jc w:val="center"/>
        <w:rPr>
          <w:rFonts w:ascii="Arial" w:hAnsi="Arial" w:cs="Arial"/>
          <w:b/>
        </w:rPr>
      </w:pPr>
      <w:r w:rsidRPr="00663A35">
        <w:rPr>
          <w:rFonts w:ascii="Arial" w:hAnsi="Arial" w:cs="Arial"/>
          <w:b/>
        </w:rPr>
        <w:t>Z poważaniem</w:t>
      </w:r>
    </w:p>
    <w:p w14:paraId="0C74FCAB" w14:textId="77777777" w:rsidR="00C2023E" w:rsidRPr="00663A35" w:rsidRDefault="00C2023E" w:rsidP="008B500E">
      <w:pPr>
        <w:spacing w:after="0"/>
        <w:ind w:left="4956" w:firstLine="708"/>
        <w:jc w:val="center"/>
        <w:rPr>
          <w:rFonts w:ascii="Arial" w:hAnsi="Arial" w:cs="Arial"/>
        </w:rPr>
      </w:pPr>
      <w:r w:rsidRPr="00663A35">
        <w:rPr>
          <w:rFonts w:ascii="Arial" w:hAnsi="Arial" w:cs="Arial"/>
        </w:rPr>
        <w:t>Z-ca Dyrektora ds. Lecznictwa</w:t>
      </w:r>
    </w:p>
    <w:p w14:paraId="7F0DDDCC" w14:textId="77777777" w:rsidR="00C2023E" w:rsidRPr="00663A35" w:rsidRDefault="00C2023E" w:rsidP="008B500E">
      <w:pPr>
        <w:spacing w:after="0"/>
        <w:ind w:left="4956" w:firstLine="708"/>
        <w:jc w:val="center"/>
        <w:rPr>
          <w:rFonts w:ascii="Arial" w:hAnsi="Arial" w:cs="Arial"/>
        </w:rPr>
      </w:pPr>
    </w:p>
    <w:p w14:paraId="5202C55B" w14:textId="77777777" w:rsidR="00C2023E" w:rsidRPr="00663A35" w:rsidRDefault="00C2023E" w:rsidP="008B500E">
      <w:pPr>
        <w:spacing w:after="0"/>
        <w:ind w:left="4956" w:firstLine="708"/>
        <w:jc w:val="center"/>
        <w:rPr>
          <w:rFonts w:ascii="Arial" w:hAnsi="Arial" w:cs="Arial"/>
        </w:rPr>
      </w:pPr>
      <w:r w:rsidRPr="00663A35">
        <w:rPr>
          <w:rFonts w:ascii="Arial" w:hAnsi="Arial" w:cs="Arial"/>
        </w:rPr>
        <w:t xml:space="preserve">lek. med. Andrzej Bałaga </w:t>
      </w:r>
    </w:p>
    <w:p w14:paraId="4F5A23C7" w14:textId="77777777" w:rsidR="00553D5C" w:rsidRPr="00CB161E" w:rsidRDefault="00553D5C" w:rsidP="008B500E">
      <w:pPr>
        <w:rPr>
          <w:rFonts w:ascii="Cambria" w:hAnsi="Cambria"/>
        </w:rPr>
      </w:pPr>
    </w:p>
    <w:sectPr w:rsidR="00553D5C" w:rsidRPr="00CB161E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E469" w14:textId="77777777" w:rsidR="006508DD" w:rsidRDefault="006508DD" w:rsidP="004D6920">
      <w:pPr>
        <w:spacing w:after="0" w:line="240" w:lineRule="auto"/>
      </w:pPr>
      <w:r>
        <w:separator/>
      </w:r>
    </w:p>
  </w:endnote>
  <w:endnote w:type="continuationSeparator" w:id="0">
    <w:p w14:paraId="2913D951" w14:textId="77777777" w:rsidR="006508DD" w:rsidRDefault="006508D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072870BB" w:rsidR="004D6920" w:rsidRDefault="004D6920">
    <w:pPr>
      <w:pStyle w:val="Stopka"/>
      <w:rPr>
        <w:rFonts w:eastAsia="Times New Roman" w:cs="Times New Roman"/>
        <w:lang w:eastAsia="pl-PL"/>
      </w:rPr>
    </w:pPr>
    <w:r w:rsidRPr="0041592E">
      <w:rPr>
        <w:rFonts w:eastAsia="Times New Roman" w:cs="Times New Roman"/>
        <w:lang w:eastAsia="pl-PL"/>
      </w:rPr>
      <w:t>EZP-271-2-1</w:t>
    </w:r>
    <w:r w:rsidR="001E2E87">
      <w:rPr>
        <w:rFonts w:eastAsia="Times New Roman" w:cs="Times New Roman"/>
        <w:lang w:eastAsia="pl-PL"/>
      </w:rPr>
      <w:t>01/2018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43A83" w14:textId="77777777" w:rsidR="006508DD" w:rsidRDefault="006508DD" w:rsidP="004D6920">
      <w:pPr>
        <w:spacing w:after="0" w:line="240" w:lineRule="auto"/>
      </w:pPr>
      <w:r>
        <w:separator/>
      </w:r>
    </w:p>
  </w:footnote>
  <w:footnote w:type="continuationSeparator" w:id="0">
    <w:p w14:paraId="6FA34EB4" w14:textId="77777777" w:rsidR="006508DD" w:rsidRDefault="006508D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7455"/>
    <w:multiLevelType w:val="multilevel"/>
    <w:tmpl w:val="41304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1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D12EC"/>
    <w:multiLevelType w:val="hybridMultilevel"/>
    <w:tmpl w:val="1B482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8"/>
  </w:num>
  <w:num w:numId="5">
    <w:abstractNumId w:val="1"/>
  </w:num>
  <w:num w:numId="6">
    <w:abstractNumId w:val="11"/>
  </w:num>
  <w:num w:numId="7">
    <w:abstractNumId w:val="10"/>
  </w:num>
  <w:num w:numId="8">
    <w:abstractNumId w:val="22"/>
  </w:num>
  <w:num w:numId="9">
    <w:abstractNumId w:val="4"/>
  </w:num>
  <w:num w:numId="10">
    <w:abstractNumId w:val="20"/>
  </w:num>
  <w:num w:numId="11">
    <w:abstractNumId w:val="13"/>
  </w:num>
  <w:num w:numId="12">
    <w:abstractNumId w:val="19"/>
  </w:num>
  <w:num w:numId="13">
    <w:abstractNumId w:val="15"/>
  </w:num>
  <w:num w:numId="14">
    <w:abstractNumId w:val="14"/>
  </w:num>
  <w:num w:numId="15">
    <w:abstractNumId w:val="3"/>
  </w:num>
  <w:num w:numId="16">
    <w:abstractNumId w:val="8"/>
  </w:num>
  <w:num w:numId="17">
    <w:abstractNumId w:val="7"/>
  </w:num>
  <w:num w:numId="18">
    <w:abstractNumId w:val="12"/>
  </w:num>
  <w:num w:numId="19">
    <w:abstractNumId w:val="9"/>
  </w:num>
  <w:num w:numId="20">
    <w:abstractNumId w:val="6"/>
  </w:num>
  <w:num w:numId="21">
    <w:abstractNumId w:val="0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B26C0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C4974"/>
    <w:rsid w:val="002D393D"/>
    <w:rsid w:val="002E23A5"/>
    <w:rsid w:val="00304C48"/>
    <w:rsid w:val="00325579"/>
    <w:rsid w:val="003372AC"/>
    <w:rsid w:val="00342127"/>
    <w:rsid w:val="00354817"/>
    <w:rsid w:val="00356DBA"/>
    <w:rsid w:val="003C0FD6"/>
    <w:rsid w:val="003C567C"/>
    <w:rsid w:val="003D367C"/>
    <w:rsid w:val="003D7AAA"/>
    <w:rsid w:val="003F5634"/>
    <w:rsid w:val="0041592E"/>
    <w:rsid w:val="004258A6"/>
    <w:rsid w:val="00427248"/>
    <w:rsid w:val="00430FA7"/>
    <w:rsid w:val="00443CB6"/>
    <w:rsid w:val="004660AF"/>
    <w:rsid w:val="00492203"/>
    <w:rsid w:val="00492935"/>
    <w:rsid w:val="004D6920"/>
    <w:rsid w:val="004E1568"/>
    <w:rsid w:val="004E18E4"/>
    <w:rsid w:val="00517595"/>
    <w:rsid w:val="00517A2C"/>
    <w:rsid w:val="00523B35"/>
    <w:rsid w:val="00553D5C"/>
    <w:rsid w:val="00556DD4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63A35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86E88"/>
    <w:rsid w:val="00896FB2"/>
    <w:rsid w:val="008A254C"/>
    <w:rsid w:val="008B500E"/>
    <w:rsid w:val="00902689"/>
    <w:rsid w:val="00906757"/>
    <w:rsid w:val="009221EE"/>
    <w:rsid w:val="00932B38"/>
    <w:rsid w:val="009506DF"/>
    <w:rsid w:val="009623C2"/>
    <w:rsid w:val="00964096"/>
    <w:rsid w:val="009920C2"/>
    <w:rsid w:val="00A1498E"/>
    <w:rsid w:val="00A32BCE"/>
    <w:rsid w:val="00A76DD9"/>
    <w:rsid w:val="00A922BE"/>
    <w:rsid w:val="00AA05CD"/>
    <w:rsid w:val="00AA2AE9"/>
    <w:rsid w:val="00AA6BAA"/>
    <w:rsid w:val="00AF1BA2"/>
    <w:rsid w:val="00AF62C4"/>
    <w:rsid w:val="00B00802"/>
    <w:rsid w:val="00B50C8B"/>
    <w:rsid w:val="00B55AD0"/>
    <w:rsid w:val="00BC0E53"/>
    <w:rsid w:val="00BC26B6"/>
    <w:rsid w:val="00BD6BBE"/>
    <w:rsid w:val="00C019BD"/>
    <w:rsid w:val="00C2023E"/>
    <w:rsid w:val="00C223F5"/>
    <w:rsid w:val="00C275A9"/>
    <w:rsid w:val="00C626FC"/>
    <w:rsid w:val="00C724CD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B1C10"/>
    <w:rsid w:val="00FD2CB5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6C6F10"/>
    <w:pPr>
      <w:spacing w:after="0" w:line="240" w:lineRule="auto"/>
      <w:jc w:val="both"/>
    </w:pPr>
    <w:rPr>
      <w:rFonts w:ascii="Cambria" w:eastAsia="Times New Roman" w:hAnsi="Cambria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Skowrońska</cp:lastModifiedBy>
  <cp:revision>13</cp:revision>
  <cp:lastPrinted>2019-03-12T10:30:00Z</cp:lastPrinted>
  <dcterms:created xsi:type="dcterms:W3CDTF">2019-02-06T07:35:00Z</dcterms:created>
  <dcterms:modified xsi:type="dcterms:W3CDTF">2019-03-12T10:31:00Z</dcterms:modified>
</cp:coreProperties>
</file>