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3EF80" w14:textId="77777777" w:rsidR="00AA05CD" w:rsidRPr="008B500E" w:rsidRDefault="0041592E" w:rsidP="008B500E">
      <w:pPr>
        <w:rPr>
          <w:rFonts w:ascii="Cambria" w:hAnsi="Cambria"/>
        </w:rPr>
      </w:pPr>
      <w:r w:rsidRPr="008B500E">
        <w:rPr>
          <w:rFonts w:ascii="Cambria" w:hAnsi="Cambria" w:cs="Arial"/>
          <w:noProof/>
          <w:lang w:eastAsia="pl-PL"/>
        </w:rPr>
        <w:drawing>
          <wp:inline distT="0" distB="0" distL="0" distR="0" wp14:anchorId="501B5C76" wp14:editId="44B70C89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F7AAA2" w14:textId="60D638FD" w:rsidR="0041592E" w:rsidRPr="008B500E" w:rsidRDefault="00AA2AE9" w:rsidP="008B500E">
      <w:pPr>
        <w:ind w:left="708"/>
        <w:jc w:val="right"/>
        <w:rPr>
          <w:rFonts w:ascii="Cambria" w:hAnsi="Cambria"/>
        </w:rPr>
      </w:pPr>
      <w:r>
        <w:rPr>
          <w:rFonts w:ascii="Cambria" w:hAnsi="Cambria"/>
        </w:rPr>
        <w:t xml:space="preserve">Kraków dnia </w:t>
      </w:r>
      <w:r w:rsidR="00C65D15">
        <w:rPr>
          <w:rFonts w:ascii="Cambria" w:hAnsi="Cambria"/>
        </w:rPr>
        <w:t>1</w:t>
      </w:r>
      <w:r w:rsidR="00571089">
        <w:rPr>
          <w:rFonts w:ascii="Cambria" w:hAnsi="Cambria"/>
        </w:rPr>
        <w:t>8</w:t>
      </w:r>
      <w:r w:rsidR="00C65D15">
        <w:rPr>
          <w:rFonts w:ascii="Cambria" w:hAnsi="Cambria"/>
        </w:rPr>
        <w:t>.0</w:t>
      </w:r>
      <w:r w:rsidR="0041592E" w:rsidRPr="008B500E">
        <w:rPr>
          <w:rFonts w:ascii="Cambria" w:hAnsi="Cambria"/>
        </w:rPr>
        <w:t>2.2019r</w:t>
      </w:r>
    </w:p>
    <w:p w14:paraId="1C51D881" w14:textId="77777777" w:rsidR="001E2E87" w:rsidRPr="008B500E" w:rsidRDefault="001E2E87" w:rsidP="00571089">
      <w:pPr>
        <w:pStyle w:val="Bezodstpw"/>
      </w:pPr>
    </w:p>
    <w:p w14:paraId="0AEB8BE2" w14:textId="53F0429A" w:rsidR="0041592E" w:rsidRPr="00BD4E0B" w:rsidRDefault="0041592E" w:rsidP="008B500E">
      <w:pPr>
        <w:rPr>
          <w:rFonts w:ascii="Cambria" w:hAnsi="Cambria"/>
          <w:b/>
          <w:u w:val="single"/>
        </w:rPr>
      </w:pPr>
      <w:r w:rsidRPr="00BD4E0B">
        <w:rPr>
          <w:rFonts w:ascii="Cambria" w:hAnsi="Cambria"/>
          <w:b/>
          <w:u w:val="single"/>
        </w:rPr>
        <w:t>D</w:t>
      </w:r>
      <w:r w:rsidR="00BD4E0B" w:rsidRPr="00BD4E0B">
        <w:rPr>
          <w:rFonts w:ascii="Cambria" w:hAnsi="Cambria"/>
          <w:b/>
          <w:u w:val="single"/>
        </w:rPr>
        <w:t xml:space="preserve">otyczy: EZP-271-2-91/2018 pismo nr 2 </w:t>
      </w:r>
    </w:p>
    <w:p w14:paraId="0962075D" w14:textId="77777777" w:rsidR="00F5672F" w:rsidRPr="00AB4B1D" w:rsidRDefault="00F5672F" w:rsidP="00571089">
      <w:pPr>
        <w:pStyle w:val="Bezodstpw"/>
      </w:pPr>
    </w:p>
    <w:p w14:paraId="3D01D130" w14:textId="55E017DE" w:rsidR="00AB4B1D" w:rsidRDefault="00571089" w:rsidP="00571089">
      <w:pPr>
        <w:pStyle w:val="Bezodstpw"/>
        <w:rPr>
          <w:lang w:eastAsia="pl-PL"/>
        </w:rPr>
      </w:pPr>
      <w:r>
        <w:t>Działają</w:t>
      </w:r>
      <w:r w:rsidRPr="00571089">
        <w:t xml:space="preserve">c na </w:t>
      </w:r>
      <w:r>
        <w:t xml:space="preserve">podstawie przepisu art. 38 ust. 4 w zw. z art. 10a ust. 1 ustawy z dnia 29 stycznia 2004r., Prawo zamówień publicznych, Zamawiający – Uniwersytecki Szpital Dziecięcy w Krakowie, informuje że w postępowaniu o udzielenie zamówienia publicznego na </w:t>
      </w:r>
      <w:r w:rsidRPr="008B500E">
        <w:rPr>
          <w:rFonts w:cs="Arial"/>
          <w:b/>
        </w:rPr>
        <w:t>dostawę</w:t>
      </w:r>
      <w:r>
        <w:rPr>
          <w:rFonts w:cs="Arial"/>
          <w:b/>
        </w:rPr>
        <w:t xml:space="preserve"> próżniowo – aspiracyjnego zamkniętego układu do pobierania krwi wraz z dzierżawą półautomatycznego czytnika OB i wirówki  </w:t>
      </w:r>
      <w:r w:rsidRPr="00AB4B1D">
        <w:rPr>
          <w:rFonts w:cs="Arial"/>
          <w:b/>
        </w:rPr>
        <w:t xml:space="preserve">nr postepowania </w:t>
      </w:r>
      <w:r>
        <w:rPr>
          <w:b/>
          <w:lang w:eastAsia="pl-PL"/>
        </w:rPr>
        <w:t>EZP-271-2-9</w:t>
      </w:r>
      <w:r w:rsidRPr="00AB4B1D">
        <w:rPr>
          <w:b/>
          <w:lang w:eastAsia="pl-PL"/>
        </w:rPr>
        <w:t>1/2018</w:t>
      </w:r>
      <w:r>
        <w:rPr>
          <w:b/>
          <w:lang w:eastAsia="pl-PL"/>
        </w:rPr>
        <w:t xml:space="preserve"> </w:t>
      </w:r>
      <w:r>
        <w:rPr>
          <w:lang w:eastAsia="pl-PL"/>
        </w:rPr>
        <w:t>pro</w:t>
      </w:r>
      <w:r w:rsidRPr="00571089">
        <w:rPr>
          <w:lang w:eastAsia="pl-PL"/>
        </w:rPr>
        <w:t>wadzonym</w:t>
      </w:r>
      <w:r>
        <w:rPr>
          <w:lang w:eastAsia="pl-PL"/>
        </w:rPr>
        <w:t xml:space="preserve"> </w:t>
      </w:r>
      <w:r w:rsidR="00BD4E0B">
        <w:rPr>
          <w:lang w:eastAsia="pl-PL"/>
        </w:rPr>
        <w:t xml:space="preserve">w </w:t>
      </w:r>
      <w:r w:rsidRPr="00571089">
        <w:rPr>
          <w:lang w:eastAsia="pl-PL"/>
        </w:rPr>
        <w:t xml:space="preserve">trybie </w:t>
      </w:r>
      <w:r>
        <w:rPr>
          <w:lang w:eastAsia="pl-PL"/>
        </w:rPr>
        <w:t>przetargu nieograniczonego o wartości poniżej kwot określonych w przepisach wydanych na podstawie art. 11 ust. 8 ustawy, zmienia treść Specyfikacji Istotnych Warunków Zamówienia w następujący sposób:</w:t>
      </w:r>
    </w:p>
    <w:p w14:paraId="4052C31B" w14:textId="77777777" w:rsidR="00571089" w:rsidRDefault="00571089" w:rsidP="00571089">
      <w:pPr>
        <w:pStyle w:val="Bezodstpw"/>
      </w:pPr>
    </w:p>
    <w:p w14:paraId="4213C51D" w14:textId="77777777" w:rsidR="00571089" w:rsidRDefault="00571089" w:rsidP="00571089">
      <w:pPr>
        <w:pStyle w:val="Bezodstpw"/>
      </w:pPr>
    </w:p>
    <w:p w14:paraId="0B7DCF5E" w14:textId="695619CE" w:rsidR="00571089" w:rsidRDefault="00571089" w:rsidP="00571089">
      <w:pPr>
        <w:pStyle w:val="Bezodstpw"/>
      </w:pPr>
      <w:r>
        <w:t xml:space="preserve">Zamawiający modyfikuje formularz kalkulacji cenowej- opis przedmiotu zamówienia w poz. nr 27 i 28. W załączeniu aktualny załącznik nr 3 do SIWZ. </w:t>
      </w:r>
    </w:p>
    <w:p w14:paraId="7488F6DA" w14:textId="77777777" w:rsidR="00571089" w:rsidRDefault="00571089" w:rsidP="00571089">
      <w:pPr>
        <w:pStyle w:val="Bezodstpw"/>
      </w:pPr>
    </w:p>
    <w:p w14:paraId="457301C1" w14:textId="77777777" w:rsidR="00571089" w:rsidRDefault="00571089" w:rsidP="00571089">
      <w:pPr>
        <w:pStyle w:val="Bezodstpw"/>
      </w:pPr>
    </w:p>
    <w:p w14:paraId="68172CFE" w14:textId="77777777" w:rsidR="00571089" w:rsidRDefault="00571089" w:rsidP="00571089">
      <w:pPr>
        <w:pStyle w:val="Bezodstpw"/>
      </w:pPr>
    </w:p>
    <w:p w14:paraId="35B48FCD" w14:textId="77777777" w:rsidR="00571089" w:rsidRPr="00BD4E0B" w:rsidRDefault="00571089" w:rsidP="00571089">
      <w:pPr>
        <w:pStyle w:val="Bezodstpw"/>
        <w:rPr>
          <w:b/>
        </w:rPr>
      </w:pPr>
    </w:p>
    <w:p w14:paraId="10D142F9" w14:textId="77777777" w:rsidR="00430FA7" w:rsidRPr="00BD4E0B" w:rsidRDefault="00430FA7" w:rsidP="00571089">
      <w:pPr>
        <w:pStyle w:val="Bezodstpw"/>
        <w:rPr>
          <w:b/>
        </w:rPr>
      </w:pPr>
      <w:r w:rsidRPr="00BD4E0B">
        <w:rPr>
          <w:b/>
        </w:rPr>
        <w:t>Pozostałe postanowienia SIWZ pozostają bez zmian.</w:t>
      </w:r>
    </w:p>
    <w:p w14:paraId="4702FE4F" w14:textId="77777777" w:rsidR="00BC26B6" w:rsidRPr="00BD4E0B" w:rsidRDefault="004E18E4" w:rsidP="00571089">
      <w:pPr>
        <w:pStyle w:val="Bezodstpw"/>
        <w:rPr>
          <w:b/>
        </w:rPr>
      </w:pPr>
      <w:r w:rsidRPr="00BD4E0B">
        <w:rPr>
          <w:b/>
        </w:rPr>
        <w:t xml:space="preserve">Wprowadzone  zmiany   niniejszym  pismem </w:t>
      </w:r>
      <w:r w:rsidR="00356DBA" w:rsidRPr="00BD4E0B">
        <w:rPr>
          <w:b/>
        </w:rPr>
        <w:t xml:space="preserve"> są integralną częścią SIWZ.</w:t>
      </w:r>
      <w:r w:rsidR="00CE1403" w:rsidRPr="00BD4E0B">
        <w:rPr>
          <w:b/>
        </w:rPr>
        <w:t xml:space="preserve"> Wykonawca zobowiązany jest uwzględ</w:t>
      </w:r>
      <w:bookmarkStart w:id="0" w:name="_GoBack"/>
      <w:bookmarkEnd w:id="0"/>
      <w:r w:rsidR="00CE1403" w:rsidRPr="00BD4E0B">
        <w:rPr>
          <w:b/>
        </w:rPr>
        <w:t>nić powyższe zmiany sporządzając ofertę.</w:t>
      </w:r>
    </w:p>
    <w:p w14:paraId="58E2EAD9" w14:textId="77777777" w:rsidR="007C718D" w:rsidRPr="00AB4B1D" w:rsidRDefault="007C718D" w:rsidP="00571089">
      <w:pPr>
        <w:pStyle w:val="Bezodstpw"/>
      </w:pPr>
    </w:p>
    <w:p w14:paraId="145871FC" w14:textId="77777777" w:rsidR="009221EE" w:rsidRDefault="009221EE" w:rsidP="008B500E">
      <w:pPr>
        <w:ind w:left="4956" w:firstLine="708"/>
        <w:jc w:val="center"/>
        <w:rPr>
          <w:rFonts w:ascii="Cambria" w:hAnsi="Cambria"/>
          <w:b/>
        </w:rPr>
      </w:pPr>
    </w:p>
    <w:p w14:paraId="3F8DE791" w14:textId="77777777" w:rsidR="00E818D9" w:rsidRDefault="00E818D9" w:rsidP="008B500E">
      <w:pPr>
        <w:ind w:left="4956" w:firstLine="708"/>
        <w:jc w:val="center"/>
        <w:rPr>
          <w:rFonts w:ascii="Cambria" w:hAnsi="Cambria"/>
          <w:b/>
        </w:rPr>
      </w:pPr>
    </w:p>
    <w:p w14:paraId="11008268" w14:textId="77777777" w:rsidR="00BD4E0B" w:rsidRDefault="00BD4E0B" w:rsidP="008B500E">
      <w:pPr>
        <w:ind w:left="4956" w:firstLine="708"/>
        <w:jc w:val="center"/>
        <w:rPr>
          <w:rFonts w:ascii="Cambria" w:hAnsi="Cambria"/>
          <w:b/>
        </w:rPr>
      </w:pPr>
    </w:p>
    <w:p w14:paraId="09992A6C" w14:textId="77777777" w:rsidR="00972A09" w:rsidRPr="00AB4B1D" w:rsidRDefault="00972A09" w:rsidP="008B500E">
      <w:pPr>
        <w:ind w:left="4956" w:firstLine="708"/>
        <w:jc w:val="center"/>
        <w:rPr>
          <w:rFonts w:ascii="Cambria" w:hAnsi="Cambria"/>
          <w:b/>
        </w:rPr>
      </w:pPr>
    </w:p>
    <w:p w14:paraId="20197A49" w14:textId="77777777" w:rsidR="0041592E" w:rsidRPr="00AB4B1D" w:rsidRDefault="00553D5C" w:rsidP="008B500E">
      <w:pPr>
        <w:ind w:left="4956" w:firstLine="708"/>
        <w:jc w:val="center"/>
        <w:rPr>
          <w:rFonts w:ascii="Cambria" w:hAnsi="Cambria"/>
          <w:b/>
        </w:rPr>
      </w:pPr>
      <w:r w:rsidRPr="00AB4B1D">
        <w:rPr>
          <w:rFonts w:ascii="Cambria" w:hAnsi="Cambria"/>
          <w:b/>
        </w:rPr>
        <w:t>Z poważaniem</w:t>
      </w:r>
    </w:p>
    <w:p w14:paraId="0C74FCAB" w14:textId="77777777" w:rsidR="00C2023E" w:rsidRPr="00AB4B1D" w:rsidRDefault="00C2023E" w:rsidP="008B500E">
      <w:pPr>
        <w:spacing w:after="0"/>
        <w:ind w:left="4956" w:firstLine="708"/>
        <w:jc w:val="center"/>
        <w:rPr>
          <w:rFonts w:ascii="Cambria" w:hAnsi="Cambria" w:cs="Arial"/>
        </w:rPr>
      </w:pPr>
      <w:r w:rsidRPr="00AB4B1D">
        <w:rPr>
          <w:rFonts w:ascii="Cambria" w:hAnsi="Cambria" w:cs="Arial"/>
        </w:rPr>
        <w:t>Z-ca Dyrektora ds. Lecznictwa</w:t>
      </w:r>
    </w:p>
    <w:p w14:paraId="7F0DDDCC" w14:textId="77777777" w:rsidR="00C2023E" w:rsidRPr="00AB4B1D" w:rsidRDefault="00C2023E" w:rsidP="008B500E">
      <w:pPr>
        <w:spacing w:after="0"/>
        <w:ind w:left="4956" w:firstLine="708"/>
        <w:jc w:val="center"/>
        <w:rPr>
          <w:rFonts w:ascii="Cambria" w:hAnsi="Cambria" w:cs="Arial"/>
        </w:rPr>
      </w:pPr>
    </w:p>
    <w:p w14:paraId="5202C55B" w14:textId="77777777" w:rsidR="00C2023E" w:rsidRPr="00AB4B1D" w:rsidRDefault="00C2023E" w:rsidP="008B500E">
      <w:pPr>
        <w:spacing w:after="0"/>
        <w:ind w:left="4956" w:firstLine="708"/>
        <w:jc w:val="center"/>
        <w:rPr>
          <w:rFonts w:ascii="Cambria" w:hAnsi="Cambria" w:cs="Arial"/>
        </w:rPr>
      </w:pPr>
      <w:r w:rsidRPr="00AB4B1D">
        <w:rPr>
          <w:rFonts w:ascii="Cambria" w:hAnsi="Cambria" w:cs="Arial"/>
        </w:rPr>
        <w:t xml:space="preserve">lek. med. Andrzej Bałaga </w:t>
      </w:r>
    </w:p>
    <w:p w14:paraId="4F5A23C7" w14:textId="77777777" w:rsidR="00553D5C" w:rsidRPr="00AB4B1D" w:rsidRDefault="00553D5C" w:rsidP="008B500E">
      <w:pPr>
        <w:rPr>
          <w:rFonts w:ascii="Cambria" w:hAnsi="Cambria"/>
        </w:rPr>
      </w:pPr>
    </w:p>
    <w:sectPr w:rsidR="00553D5C" w:rsidRPr="00AB4B1D" w:rsidSect="001333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50133" w14:textId="77777777" w:rsidR="00AB5609" w:rsidRDefault="00AB5609" w:rsidP="004D6920">
      <w:pPr>
        <w:spacing w:after="0" w:line="240" w:lineRule="auto"/>
      </w:pPr>
      <w:r>
        <w:separator/>
      </w:r>
    </w:p>
  </w:endnote>
  <w:endnote w:type="continuationSeparator" w:id="0">
    <w:p w14:paraId="2CAAD956" w14:textId="77777777" w:rsidR="00AB5609" w:rsidRDefault="00AB5609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F5EF0" w14:textId="1B284048" w:rsidR="004D6920" w:rsidRDefault="00E7503F">
    <w:pPr>
      <w:pStyle w:val="Stopka"/>
      <w:rPr>
        <w:rFonts w:eastAsia="Times New Roman" w:cs="Times New Roman"/>
        <w:lang w:eastAsia="pl-PL"/>
      </w:rPr>
    </w:pPr>
    <w:r>
      <w:rPr>
        <w:rFonts w:eastAsia="Times New Roman" w:cs="Times New Roman"/>
        <w:lang w:eastAsia="pl-PL"/>
      </w:rPr>
      <w:t>EZP-271-2-9</w:t>
    </w:r>
    <w:r w:rsidR="00C245C2">
      <w:rPr>
        <w:rFonts w:eastAsia="Times New Roman" w:cs="Times New Roman"/>
        <w:lang w:eastAsia="pl-PL"/>
      </w:rPr>
      <w:t>1</w:t>
    </w:r>
    <w:r w:rsidR="001E2E87">
      <w:rPr>
        <w:rFonts w:eastAsia="Times New Roman" w:cs="Times New Roman"/>
        <w:lang w:eastAsia="pl-PL"/>
      </w:rPr>
      <w:t>/2018</w:t>
    </w:r>
    <w:r w:rsidR="006A1AD4">
      <w:rPr>
        <w:rFonts w:eastAsia="Times New Roman" w:cs="Times New Roman"/>
        <w:lang w:eastAsia="pl-PL"/>
      </w:rPr>
      <w:t xml:space="preserve">                 </w:t>
    </w:r>
    <w:r w:rsidR="00AA2AE9">
      <w:rPr>
        <w:rFonts w:eastAsia="Times New Roman" w:cs="Times New Roman"/>
        <w:lang w:eastAsia="pl-PL"/>
      </w:rPr>
      <w:t xml:space="preserve">       </w:t>
    </w:r>
    <w:r w:rsidR="00BD4E0B">
      <w:rPr>
        <w:rFonts w:eastAsia="Times New Roman" w:cs="Times New Roman"/>
        <w:lang w:eastAsia="pl-PL"/>
      </w:rPr>
      <w:t>Pismo Nr 2</w:t>
    </w:r>
    <w:r w:rsidR="00AA2AE9">
      <w:rPr>
        <w:rFonts w:eastAsia="Times New Roman" w:cs="Times New Roman"/>
        <w:lang w:eastAsia="pl-PL"/>
      </w:rPr>
      <w:t xml:space="preserve"> z dnia </w:t>
    </w:r>
    <w:r w:rsidR="00C245C2">
      <w:rPr>
        <w:rFonts w:eastAsia="Times New Roman" w:cs="Times New Roman"/>
        <w:lang w:eastAsia="pl-PL"/>
      </w:rPr>
      <w:t>1</w:t>
    </w:r>
    <w:r w:rsidR="00BD4E0B">
      <w:rPr>
        <w:rFonts w:eastAsia="Times New Roman" w:cs="Times New Roman"/>
        <w:lang w:eastAsia="pl-PL"/>
      </w:rPr>
      <w:t>8</w:t>
    </w:r>
    <w:r w:rsidR="00C245C2">
      <w:rPr>
        <w:rFonts w:eastAsia="Times New Roman" w:cs="Times New Roman"/>
        <w:lang w:eastAsia="pl-PL"/>
      </w:rPr>
      <w:t>.02.</w:t>
    </w:r>
    <w:r w:rsidR="006A1AD4">
      <w:rPr>
        <w:rFonts w:eastAsia="Times New Roman" w:cs="Times New Roman"/>
        <w:lang w:eastAsia="pl-PL"/>
      </w:rPr>
      <w:t>2019r</w:t>
    </w:r>
  </w:p>
  <w:p w14:paraId="158A1D18" w14:textId="77777777" w:rsidR="008A254C" w:rsidRDefault="008A25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D55D5" w14:textId="77777777" w:rsidR="00AB5609" w:rsidRDefault="00AB5609" w:rsidP="004D6920">
      <w:pPr>
        <w:spacing w:after="0" w:line="240" w:lineRule="auto"/>
      </w:pPr>
      <w:r>
        <w:separator/>
      </w:r>
    </w:p>
  </w:footnote>
  <w:footnote w:type="continuationSeparator" w:id="0">
    <w:p w14:paraId="784E95A8" w14:textId="77777777" w:rsidR="00AB5609" w:rsidRDefault="00AB5609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E7E285F"/>
    <w:multiLevelType w:val="hybridMultilevel"/>
    <w:tmpl w:val="9BCA1362"/>
    <w:lvl w:ilvl="0" w:tplc="67102D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000C53"/>
    <w:multiLevelType w:val="multilevel"/>
    <w:tmpl w:val="ED184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753AD0"/>
    <w:multiLevelType w:val="hybridMultilevel"/>
    <w:tmpl w:val="0C324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24204E"/>
    <w:multiLevelType w:val="multilevel"/>
    <w:tmpl w:val="F6ACC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5B050E"/>
    <w:multiLevelType w:val="multilevel"/>
    <w:tmpl w:val="4718B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420910"/>
    <w:multiLevelType w:val="multilevel"/>
    <w:tmpl w:val="97B6A8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7E05B7"/>
    <w:multiLevelType w:val="hybridMultilevel"/>
    <w:tmpl w:val="FCB452EA"/>
    <w:lvl w:ilvl="0" w:tplc="CD30338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 w15:restartNumberingAfterBreak="0">
    <w:nsid w:val="27E669D8"/>
    <w:multiLevelType w:val="hybridMultilevel"/>
    <w:tmpl w:val="BB461F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319C6627"/>
    <w:multiLevelType w:val="hybridMultilevel"/>
    <w:tmpl w:val="0DF831BA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04150019">
      <w:start w:val="1"/>
      <w:numFmt w:val="lowerLetter"/>
      <w:lvlText w:val="%2."/>
      <w:lvlJc w:val="left"/>
      <w:pPr>
        <w:ind w:left="4644" w:hanging="360"/>
      </w:pPr>
    </w:lvl>
    <w:lvl w:ilvl="2" w:tplc="0415001B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6084" w:hanging="360"/>
      </w:pPr>
    </w:lvl>
    <w:lvl w:ilvl="4" w:tplc="04150019" w:tentative="1">
      <w:start w:val="1"/>
      <w:numFmt w:val="lowerLetter"/>
      <w:lvlText w:val="%5."/>
      <w:lvlJc w:val="left"/>
      <w:pPr>
        <w:ind w:left="6804" w:hanging="360"/>
      </w:pPr>
    </w:lvl>
    <w:lvl w:ilvl="5" w:tplc="0415001B" w:tentative="1">
      <w:start w:val="1"/>
      <w:numFmt w:val="lowerRoman"/>
      <w:lvlText w:val="%6."/>
      <w:lvlJc w:val="right"/>
      <w:pPr>
        <w:ind w:left="7524" w:hanging="180"/>
      </w:pPr>
    </w:lvl>
    <w:lvl w:ilvl="6" w:tplc="0415000F" w:tentative="1">
      <w:start w:val="1"/>
      <w:numFmt w:val="decimal"/>
      <w:lvlText w:val="%7."/>
      <w:lvlJc w:val="left"/>
      <w:pPr>
        <w:ind w:left="8244" w:hanging="360"/>
      </w:pPr>
    </w:lvl>
    <w:lvl w:ilvl="7" w:tplc="04150019" w:tentative="1">
      <w:start w:val="1"/>
      <w:numFmt w:val="lowerLetter"/>
      <w:lvlText w:val="%8."/>
      <w:lvlJc w:val="left"/>
      <w:pPr>
        <w:ind w:left="8964" w:hanging="360"/>
      </w:pPr>
    </w:lvl>
    <w:lvl w:ilvl="8" w:tplc="0415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12" w15:restartNumberingAfterBreak="0">
    <w:nsid w:val="34171B10"/>
    <w:multiLevelType w:val="hybridMultilevel"/>
    <w:tmpl w:val="B2029B1A"/>
    <w:lvl w:ilvl="0" w:tplc="1CE00C34">
      <w:start w:val="6"/>
      <w:numFmt w:val="upperRoman"/>
      <w:lvlText w:val="Rozdział %1."/>
      <w:lvlJc w:val="left"/>
      <w:pPr>
        <w:ind w:left="2421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927E4"/>
    <w:multiLevelType w:val="multilevel"/>
    <w:tmpl w:val="429A79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32715E"/>
    <w:multiLevelType w:val="hybridMultilevel"/>
    <w:tmpl w:val="EE328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23EB6"/>
    <w:multiLevelType w:val="hybridMultilevel"/>
    <w:tmpl w:val="41A0FB30"/>
    <w:lvl w:ilvl="0" w:tplc="FB98A42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1E605C"/>
    <w:multiLevelType w:val="hybridMultilevel"/>
    <w:tmpl w:val="98BE23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1650D"/>
    <w:multiLevelType w:val="hybridMultilevel"/>
    <w:tmpl w:val="EE3296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BE593F"/>
    <w:multiLevelType w:val="hybridMultilevel"/>
    <w:tmpl w:val="58482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A1EC8"/>
    <w:multiLevelType w:val="hybridMultilevel"/>
    <w:tmpl w:val="9D3803BC"/>
    <w:lvl w:ilvl="0" w:tplc="989E5224">
      <w:start w:val="13"/>
      <w:numFmt w:val="upperRoman"/>
      <w:lvlText w:val="Rozdział 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B037B"/>
    <w:multiLevelType w:val="hybridMultilevel"/>
    <w:tmpl w:val="A2C613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67C82BCF"/>
    <w:multiLevelType w:val="multilevel"/>
    <w:tmpl w:val="A59CFC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F44CED"/>
    <w:multiLevelType w:val="hybridMultilevel"/>
    <w:tmpl w:val="DBE461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2041F4"/>
    <w:multiLevelType w:val="multilevel"/>
    <w:tmpl w:val="ECCE54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"/>
  </w:num>
  <w:num w:numId="3">
    <w:abstractNumId w:val="19"/>
  </w:num>
  <w:num w:numId="4">
    <w:abstractNumId w:val="20"/>
  </w:num>
  <w:num w:numId="5">
    <w:abstractNumId w:val="0"/>
  </w:num>
  <w:num w:numId="6">
    <w:abstractNumId w:val="12"/>
  </w:num>
  <w:num w:numId="7">
    <w:abstractNumId w:val="11"/>
  </w:num>
  <w:num w:numId="8">
    <w:abstractNumId w:val="25"/>
  </w:num>
  <w:num w:numId="9">
    <w:abstractNumId w:val="4"/>
  </w:num>
  <w:num w:numId="10">
    <w:abstractNumId w:val="22"/>
  </w:num>
  <w:num w:numId="11">
    <w:abstractNumId w:val="16"/>
  </w:num>
  <w:num w:numId="12">
    <w:abstractNumId w:val="21"/>
  </w:num>
  <w:num w:numId="13">
    <w:abstractNumId w:val="18"/>
  </w:num>
  <w:num w:numId="14">
    <w:abstractNumId w:val="17"/>
  </w:num>
  <w:num w:numId="15">
    <w:abstractNumId w:val="2"/>
  </w:num>
  <w:num w:numId="16">
    <w:abstractNumId w:val="9"/>
  </w:num>
  <w:num w:numId="17">
    <w:abstractNumId w:val="8"/>
  </w:num>
  <w:num w:numId="18">
    <w:abstractNumId w:val="15"/>
  </w:num>
  <w:num w:numId="19">
    <w:abstractNumId w:val="10"/>
  </w:num>
  <w:num w:numId="20">
    <w:abstractNumId w:val="7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5"/>
  </w:num>
  <w:num w:numId="24">
    <w:abstractNumId w:val="6"/>
  </w:num>
  <w:num w:numId="25">
    <w:abstractNumId w:val="13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172DF"/>
    <w:rsid w:val="00020046"/>
    <w:rsid w:val="00036409"/>
    <w:rsid w:val="000C7224"/>
    <w:rsid w:val="000E2B73"/>
    <w:rsid w:val="000F6418"/>
    <w:rsid w:val="00121B8C"/>
    <w:rsid w:val="00121D46"/>
    <w:rsid w:val="001333D7"/>
    <w:rsid w:val="00140498"/>
    <w:rsid w:val="00172E28"/>
    <w:rsid w:val="0019534F"/>
    <w:rsid w:val="001A4AB2"/>
    <w:rsid w:val="001A5A12"/>
    <w:rsid w:val="001D03F7"/>
    <w:rsid w:val="001E2E87"/>
    <w:rsid w:val="00240F75"/>
    <w:rsid w:val="00243E4B"/>
    <w:rsid w:val="00293516"/>
    <w:rsid w:val="002C4974"/>
    <w:rsid w:val="002C69A3"/>
    <w:rsid w:val="002D393D"/>
    <w:rsid w:val="002E23A5"/>
    <w:rsid w:val="00304C48"/>
    <w:rsid w:val="00325579"/>
    <w:rsid w:val="003372AC"/>
    <w:rsid w:val="00354817"/>
    <w:rsid w:val="00356DBA"/>
    <w:rsid w:val="003B4804"/>
    <w:rsid w:val="003C0FD6"/>
    <w:rsid w:val="003C567C"/>
    <w:rsid w:val="003D367C"/>
    <w:rsid w:val="003D7AAA"/>
    <w:rsid w:val="003F5634"/>
    <w:rsid w:val="0041592E"/>
    <w:rsid w:val="00427248"/>
    <w:rsid w:val="00430FA7"/>
    <w:rsid w:val="00443CB6"/>
    <w:rsid w:val="004660AF"/>
    <w:rsid w:val="00481710"/>
    <w:rsid w:val="00492203"/>
    <w:rsid w:val="00492935"/>
    <w:rsid w:val="004D6920"/>
    <w:rsid w:val="004E1568"/>
    <w:rsid w:val="004E18E4"/>
    <w:rsid w:val="005034EC"/>
    <w:rsid w:val="00517595"/>
    <w:rsid w:val="00517A2C"/>
    <w:rsid w:val="00523B35"/>
    <w:rsid w:val="00553D5C"/>
    <w:rsid w:val="00556DD4"/>
    <w:rsid w:val="00571089"/>
    <w:rsid w:val="0057792D"/>
    <w:rsid w:val="005F668D"/>
    <w:rsid w:val="0060038A"/>
    <w:rsid w:val="00614E4E"/>
    <w:rsid w:val="006333A4"/>
    <w:rsid w:val="00636371"/>
    <w:rsid w:val="00644C98"/>
    <w:rsid w:val="006508DD"/>
    <w:rsid w:val="0066209D"/>
    <w:rsid w:val="0069145E"/>
    <w:rsid w:val="006A1AD4"/>
    <w:rsid w:val="006C6F10"/>
    <w:rsid w:val="006D63B7"/>
    <w:rsid w:val="00716722"/>
    <w:rsid w:val="00717C78"/>
    <w:rsid w:val="00793C9B"/>
    <w:rsid w:val="007C4FAC"/>
    <w:rsid w:val="007C718D"/>
    <w:rsid w:val="007E26BB"/>
    <w:rsid w:val="0080333D"/>
    <w:rsid w:val="008045D7"/>
    <w:rsid w:val="00823739"/>
    <w:rsid w:val="00826420"/>
    <w:rsid w:val="00830B29"/>
    <w:rsid w:val="00852EA1"/>
    <w:rsid w:val="008613E9"/>
    <w:rsid w:val="00886E88"/>
    <w:rsid w:val="00896FB2"/>
    <w:rsid w:val="008A254C"/>
    <w:rsid w:val="008B500E"/>
    <w:rsid w:val="00906757"/>
    <w:rsid w:val="009221EE"/>
    <w:rsid w:val="00932B38"/>
    <w:rsid w:val="009506DF"/>
    <w:rsid w:val="009623C2"/>
    <w:rsid w:val="00964096"/>
    <w:rsid w:val="00972A09"/>
    <w:rsid w:val="009920C2"/>
    <w:rsid w:val="009A4A76"/>
    <w:rsid w:val="009D0832"/>
    <w:rsid w:val="00A1498E"/>
    <w:rsid w:val="00A32BCE"/>
    <w:rsid w:val="00A76DD9"/>
    <w:rsid w:val="00A822F6"/>
    <w:rsid w:val="00A922BE"/>
    <w:rsid w:val="00AA05CD"/>
    <w:rsid w:val="00AA2AE9"/>
    <w:rsid w:val="00AA6BAA"/>
    <w:rsid w:val="00AB20DC"/>
    <w:rsid w:val="00AB4B1D"/>
    <w:rsid w:val="00AB5609"/>
    <w:rsid w:val="00AF1BA2"/>
    <w:rsid w:val="00AF62C4"/>
    <w:rsid w:val="00B00802"/>
    <w:rsid w:val="00B44610"/>
    <w:rsid w:val="00B50C8B"/>
    <w:rsid w:val="00B55AD0"/>
    <w:rsid w:val="00BC0E53"/>
    <w:rsid w:val="00BC26B6"/>
    <w:rsid w:val="00BD4E0B"/>
    <w:rsid w:val="00BD6BBE"/>
    <w:rsid w:val="00C019BD"/>
    <w:rsid w:val="00C2023E"/>
    <w:rsid w:val="00C223F5"/>
    <w:rsid w:val="00C245C2"/>
    <w:rsid w:val="00C275A9"/>
    <w:rsid w:val="00C626FC"/>
    <w:rsid w:val="00C65D15"/>
    <w:rsid w:val="00C724CD"/>
    <w:rsid w:val="00C86CAB"/>
    <w:rsid w:val="00CA230E"/>
    <w:rsid w:val="00CB161E"/>
    <w:rsid w:val="00CC6EEA"/>
    <w:rsid w:val="00CD5D34"/>
    <w:rsid w:val="00CD77B5"/>
    <w:rsid w:val="00CE1403"/>
    <w:rsid w:val="00D24B0C"/>
    <w:rsid w:val="00D51827"/>
    <w:rsid w:val="00D5477B"/>
    <w:rsid w:val="00D664DE"/>
    <w:rsid w:val="00D878C9"/>
    <w:rsid w:val="00D95A5D"/>
    <w:rsid w:val="00E22B97"/>
    <w:rsid w:val="00E320C6"/>
    <w:rsid w:val="00E74A7C"/>
    <w:rsid w:val="00E7503F"/>
    <w:rsid w:val="00E818D9"/>
    <w:rsid w:val="00E857B3"/>
    <w:rsid w:val="00EB0A63"/>
    <w:rsid w:val="00F1568B"/>
    <w:rsid w:val="00F32F02"/>
    <w:rsid w:val="00F509E1"/>
    <w:rsid w:val="00F5154E"/>
    <w:rsid w:val="00F5672F"/>
    <w:rsid w:val="00F624F2"/>
    <w:rsid w:val="00F62B77"/>
    <w:rsid w:val="00F63558"/>
    <w:rsid w:val="00F9094F"/>
    <w:rsid w:val="00FA6A77"/>
    <w:rsid w:val="00FB1C10"/>
    <w:rsid w:val="00FD51A4"/>
    <w:rsid w:val="00FE2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F4628"/>
  <w15:docId w15:val="{8690C192-C169-447A-94F0-9B4C87FD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99"/>
    <w:qFormat/>
    <w:rsid w:val="00571089"/>
    <w:pPr>
      <w:spacing w:after="0" w:line="240" w:lineRule="auto"/>
      <w:jc w:val="both"/>
    </w:pPr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Akapitzlist">
    <w:name w:val="List Paragraph"/>
    <w:aliases w:val="sw tekst,BulletC"/>
    <w:basedOn w:val="Normalny"/>
    <w:link w:val="AkapitzlistZnak"/>
    <w:uiPriority w:val="34"/>
    <w:qFormat/>
    <w:rsid w:val="00492203"/>
    <w:pPr>
      <w:ind w:left="720"/>
      <w:contextualSpacing/>
    </w:pPr>
  </w:style>
  <w:style w:type="character" w:customStyle="1" w:styleId="AkapitzlistZnak">
    <w:name w:val="Akapit z listą Znak"/>
    <w:aliases w:val="sw tekst Znak,BulletC Znak"/>
    <w:basedOn w:val="Domylnaczcionkaakapitu"/>
    <w:link w:val="Akapitzlist"/>
    <w:uiPriority w:val="34"/>
    <w:locked/>
    <w:rsid w:val="00492203"/>
  </w:style>
  <w:style w:type="paragraph" w:customStyle="1" w:styleId="pkt">
    <w:name w:val="pkt"/>
    <w:basedOn w:val="Normalny"/>
    <w:link w:val="pktZnak"/>
    <w:uiPriority w:val="99"/>
    <w:rsid w:val="00304C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304C48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FB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F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F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F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F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FB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63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Skowrońska Bożena</dc:creator>
  <cp:lastModifiedBy>Magdalena Ścislo</cp:lastModifiedBy>
  <cp:revision>2</cp:revision>
  <cp:lastPrinted>2019-02-18T08:54:00Z</cp:lastPrinted>
  <dcterms:created xsi:type="dcterms:W3CDTF">2019-02-18T08:55:00Z</dcterms:created>
  <dcterms:modified xsi:type="dcterms:W3CDTF">2019-02-18T08:55:00Z</dcterms:modified>
</cp:coreProperties>
</file>