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57" w:rsidRDefault="007D2257" w:rsidP="007D2257">
      <w:pPr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Załącznik nr 1 do SIWZ</w:t>
      </w:r>
    </w:p>
    <w:p w:rsidR="007D2257" w:rsidRDefault="007D2257" w:rsidP="007D2257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ISTOTNE POSTANOWIENIA UMOWY </w:t>
      </w:r>
    </w:p>
    <w:p w:rsidR="007D2257" w:rsidRDefault="007D2257" w:rsidP="007D2257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§ 1</w:t>
      </w:r>
    </w:p>
    <w:p w:rsidR="007D2257" w:rsidRDefault="007D2257" w:rsidP="007D22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zleca, a Wykonawca przyjmuje do realizacji sukcesywną </w:t>
      </w: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dostawę materiałów medycznych - 7 grup, GRUPA…...,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>zgodnie z treścią specyfikacji istotnych warunków zamówienia oraz ofertą z dnia ........................r., która stanowi integralną część umowy.</w:t>
      </w:r>
    </w:p>
    <w:p w:rsidR="007D2257" w:rsidRDefault="007D2257" w:rsidP="007D22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realizacji przedmiotu umowy zgodnie z jej  postanowieniami, wymaganiami stosownych norm i przepisów, wymaganiami wynikającymi z europejskich norm zharmonizowanych zawartych w obowiązujących dyrektywach nowego podejścia UE, które przewidują znakowanie wyrobów CE, zasadami rzetelnej wiedzy i ustalonymi zwyczajami.</w:t>
      </w:r>
    </w:p>
    <w:p w:rsidR="007D2257" w:rsidRDefault="007D2257" w:rsidP="007D22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zapewnia, że przedmiot umowy spełnia wymagania Zamawiającego określone w specyfikacji istotnych warunków zamówienia. </w:t>
      </w:r>
    </w:p>
    <w:p w:rsidR="007D2257" w:rsidRDefault="007D2257" w:rsidP="007D22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dostarczenia towaru pochodzącego z najnowszej produkcji, z terminem ważności nie krótszym niż 12 miesięcy od dnia realizacji dostawy.</w:t>
      </w:r>
    </w:p>
    <w:p w:rsidR="007D2257" w:rsidRDefault="007D2257" w:rsidP="007D22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7D2257" w:rsidRDefault="007D2257" w:rsidP="007D2257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§ 2</w:t>
      </w:r>
    </w:p>
    <w:p w:rsidR="007D2257" w:rsidRDefault="007D2257" w:rsidP="007D225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Poszczególne dostawy realizowane będą na podstawie zamówień jednostkowych składanych faxem lub przy użyciu środków komunikacji elektronicznej przez upoważnionego pracownika zamawiającego. Wykonawca niezwłocznie potwierdzi przyjęcie zamówienia do realizacji.</w:t>
      </w:r>
    </w:p>
    <w:p w:rsidR="007D2257" w:rsidRDefault="007D2257" w:rsidP="007D225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Zamówienia, o których mowa w ust. 1 zawierają co najmniej:</w:t>
      </w:r>
    </w:p>
    <w:p w:rsidR="007D2257" w:rsidRDefault="007D2257" w:rsidP="007D2257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A/Nazwę i adres Wykonawcy</w:t>
      </w:r>
    </w:p>
    <w:p w:rsidR="007D2257" w:rsidRDefault="007D2257" w:rsidP="007D2257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B/Nazwę i adres Zamawiającego;</w:t>
      </w:r>
    </w:p>
    <w:p w:rsidR="007D2257" w:rsidRDefault="007D2257" w:rsidP="007D2257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C/Wskazanie asortymentu oraz zamawianych ilości</w:t>
      </w:r>
    </w:p>
    <w:p w:rsidR="007D2257" w:rsidRDefault="007D2257" w:rsidP="007D2257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D/Wskazanie daty zamówienia.</w:t>
      </w:r>
    </w:p>
    <w:p w:rsidR="007D2257" w:rsidRDefault="007D2257" w:rsidP="007D225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Strony ustalają następujące terminy realizacji dostaw:</w:t>
      </w:r>
    </w:p>
    <w:p w:rsidR="007D2257" w:rsidRDefault="007D2257" w:rsidP="007D2257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dla zamówień zwykłych</w:t>
      </w: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…… dni (max. 7 dni roboczych)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>od daty złożenia zamówienia.</w:t>
      </w:r>
    </w:p>
    <w:p w:rsidR="007D2257" w:rsidRDefault="007D2257" w:rsidP="007D225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Przedmiot umowy dostarczany będzie do Zamawiającego w dni robocze poniedziałek- piątek,  w godzinach od 8:00 do 15:00.</w:t>
      </w:r>
    </w:p>
    <w:p w:rsidR="007D2257" w:rsidRDefault="007D2257" w:rsidP="007D225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7D2257" w:rsidRDefault="007D2257" w:rsidP="007D225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W przypadku zwłoki w terminie dostawy, określonym w § 2 ust. 3 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7D2257" w:rsidRDefault="007D2257" w:rsidP="007D225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Każdorazowy zakup interwencyjny zmniejsza wielkość przedmiotu umowy o wielkość tego zakupu.</w:t>
      </w:r>
    </w:p>
    <w:p w:rsidR="007D2257" w:rsidRDefault="007D2257" w:rsidP="007D2257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§ 3</w:t>
      </w:r>
    </w:p>
    <w:p w:rsidR="007D2257" w:rsidRDefault="007D2257" w:rsidP="007D225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7D2257" w:rsidRDefault="007D2257" w:rsidP="007D225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Odbiór ilościowy nastąpi w dniu dostawy. W razie stwierdzenia braków ilościowych, Zamawiający sporządzi protokół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>i niezwłocznie zawiadomi o tym Wykonawcę.</w:t>
      </w:r>
    </w:p>
    <w:p w:rsidR="007D2257" w:rsidRDefault="007D2257" w:rsidP="007D225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7D2257" w:rsidRDefault="007D2257" w:rsidP="007D225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Zgłoszenia reklamacji mogą być dokonywane w formie elektronicznej na adres e-mail……………………….</w:t>
      </w:r>
    </w:p>
    <w:p w:rsidR="007D2257" w:rsidRDefault="007D2257" w:rsidP="007D225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Wykonawca zobowiązany jest do bezzwłocznego, zwrotnego potwierdzenia reklamacji.</w:t>
      </w:r>
    </w:p>
    <w:p w:rsidR="007D2257" w:rsidRDefault="007D2257" w:rsidP="007D225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rozpatrzy reklamacje w terminie 10 dni od daty zgłoszenia. </w:t>
      </w:r>
    </w:p>
    <w:p w:rsidR="007D2257" w:rsidRDefault="007D2257" w:rsidP="007D2257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W przypadku uznania reklamacji Wykonawca dostarczy przedmiot umowy wolny od wad nastąpi w terminie 5 dni od dnia o którym mowa w  § 3 ust.6.</w:t>
      </w:r>
    </w:p>
    <w:p w:rsidR="007D2257" w:rsidRDefault="007D2257" w:rsidP="007D2257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7D2257" w:rsidRDefault="007D2257" w:rsidP="007D2257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>§ 4</w:t>
      </w:r>
    </w:p>
    <w:p w:rsidR="007D2257" w:rsidRDefault="007D2257" w:rsidP="007D225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Łączna prognozowana wartość umowy, zgodnie ze specyfikacją istotnych warunków zamówienia i według oferty wynosi ........................ złotych brutto, (słownie: ......................................................), w tym podatek VAT w kwocie ……………zł.</w:t>
      </w:r>
    </w:p>
    <w:p w:rsidR="007D2257" w:rsidRDefault="007D2257" w:rsidP="007D225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Płatności dokonywane będą przelewem na rachunek Wykonawcy ………………………………………………..w terminie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60 dni od daty otrzymania przez Zamawiającego prawidłowo wystawionej faktury. </w:t>
      </w:r>
    </w:p>
    <w:p w:rsidR="007D2257" w:rsidRDefault="007D2257" w:rsidP="007D225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Zapłata następuje w dniu obciążenia rachunku bankowego Zamawiającego.</w:t>
      </w:r>
    </w:p>
    <w:p w:rsidR="007D2257" w:rsidRDefault="007D2257" w:rsidP="007D225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Wykonawca gwarantuje niezmienność cen jednostkowych przez okres ………. (min. 12 miesięcy) od daty podpisania umowy, z zastrzeżeniem dopuszczalności zmian przewidzianych postanowieniami niniejszej umowy.</w:t>
      </w:r>
    </w:p>
    <w:p w:rsidR="007D2257" w:rsidRDefault="007D2257" w:rsidP="007D225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Zmiana wynagrodzenia należnego Wykonawcy następuje w przypadkach i trybie wskazanym w § 8 umowy. </w:t>
      </w:r>
    </w:p>
    <w:p w:rsidR="007D2257" w:rsidRDefault="007D2257" w:rsidP="007D2257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§ 5</w:t>
      </w:r>
    </w:p>
    <w:p w:rsidR="007D2257" w:rsidRDefault="007D2257" w:rsidP="007D2257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7D2257" w:rsidRDefault="007D2257" w:rsidP="007D2257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7D2257" w:rsidRDefault="007D2257" w:rsidP="007D2257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Wyklucza się stosowanie przez strony umowy konstrukcji prawnej, o której mowa w art. 518 Kodeksu Cywilnego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>(w szczególności Wykonawca nie może zawrzeć umowy poręczenia z podmiotem trzecim) oraz wszelkich innych konstrukcji prawnych skutkujących zmianą podmiotową po stronie wierzyciela.</w:t>
      </w:r>
    </w:p>
    <w:p w:rsidR="007D2257" w:rsidRDefault="007D2257" w:rsidP="007D2257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§ 6</w:t>
      </w:r>
    </w:p>
    <w:p w:rsidR="007D2257" w:rsidRDefault="007D2257" w:rsidP="007D225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7D2257" w:rsidRDefault="007D2257" w:rsidP="007D2257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A/ 10 % kwoty brutto określonej w § 4 ust. 1, gdy Zamawiający odstąpi od umowy z powodu okoliczności, za które odpowiada Wykonawca.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</w:rPr>
        <w:t>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7D2257" w:rsidRDefault="007D2257" w:rsidP="007D2257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7D2257" w:rsidRDefault="007D2257" w:rsidP="007D2257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C/ w wysokości 2 % wartości brutto reklamowanego przedmiotu umowy z tytułu nie dokonania wymiany przedmiotu umowy na wolny od wad w terminie, o którym mowa w  § 3 ust. 7 za każdy rozpoczęty dzień zwłoki, jednak nie więcej niż 20% wartości reklamowanego przedmiotu umowy.</w:t>
      </w:r>
    </w:p>
    <w:p w:rsidR="007D2257" w:rsidRDefault="007D2257" w:rsidP="007D2257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Strony dopuszczają możliwość dochodzenia odszkodowania przewyższającego zastrzeżone kary umowne, na zasadach ogólnych.</w:t>
      </w:r>
    </w:p>
    <w:p w:rsidR="007D2257" w:rsidRDefault="007D2257" w:rsidP="007D2257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§ 7</w:t>
      </w:r>
    </w:p>
    <w:p w:rsidR="007D2257" w:rsidRDefault="007D2257" w:rsidP="007D2257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W sprawach nieuregulowanych mają zastosowanie przepisy ustawy z dnia 23 kwietnia 1964 roku – Kodeks  Cywilny (</w:t>
      </w:r>
      <w:proofErr w:type="spellStart"/>
      <w:r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>
        <w:rPr>
          <w:rFonts w:ascii="Arial Narrow" w:hAnsi="Arial Narrow" w:cs="Times New Roman"/>
          <w:color w:val="000000" w:themeColor="text1"/>
          <w:sz w:val="20"/>
          <w:szCs w:val="20"/>
        </w:rPr>
        <w:t>. Dz.U. 2017r., poz. 459) oraz ustawy z dnia 29 stycznia 2004 roku – Prawo zamówień publicznych (</w:t>
      </w:r>
      <w:proofErr w:type="spellStart"/>
      <w:r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>
        <w:rPr>
          <w:rFonts w:ascii="Arial Narrow" w:hAnsi="Arial Narrow" w:cs="Times New Roman"/>
          <w:color w:val="000000" w:themeColor="text1"/>
          <w:sz w:val="20"/>
          <w:szCs w:val="20"/>
        </w:rPr>
        <w:t>. Dz.U. 2017r., poz. 1579).</w:t>
      </w:r>
    </w:p>
    <w:p w:rsidR="007D2257" w:rsidRDefault="007D2257" w:rsidP="007D2257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§ 8</w:t>
      </w:r>
    </w:p>
    <w:p w:rsidR="007D2257" w:rsidRDefault="007D2257" w:rsidP="007D225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Strony przewidują możliwość wprowadzenia zmian w treści umowy dotyczących:</w:t>
      </w:r>
    </w:p>
    <w:p w:rsidR="007D2257" w:rsidRDefault="007D2257" w:rsidP="007D2257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wynagrodzenia, w przypadku:</w:t>
      </w:r>
    </w:p>
    <w:p w:rsidR="007D2257" w:rsidRDefault="007D2257" w:rsidP="007D2257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zmiany obowiązującej stawki podatku od towarów i usług VAT;</w:t>
      </w:r>
    </w:p>
    <w:p w:rsidR="007D2257" w:rsidRDefault="007D2257" w:rsidP="007D2257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zmiany wysokości minimalnego wynagrodzenia, ustalanego na podstawie przepisów ustawy z dnia 10 października 2002 roku o minimalnym wynagrodzeniu za pracę (</w:t>
      </w:r>
      <w:proofErr w:type="spellStart"/>
      <w:r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>
        <w:rPr>
          <w:rFonts w:ascii="Arial Narrow" w:hAnsi="Arial Narrow" w:cs="Times New Roman"/>
          <w:color w:val="000000" w:themeColor="text1"/>
          <w:sz w:val="20"/>
          <w:szCs w:val="20"/>
        </w:rPr>
        <w:t>. Dz.U. 2015, poz. 2008 ze zm.);</w:t>
      </w:r>
    </w:p>
    <w:p w:rsidR="007D2257" w:rsidRDefault="007D2257" w:rsidP="007D2257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zmiany zasad podlegania ubezpieczeniu społecznemu lub ubezpieczeniu zdrowotnemu lub zmianie uległa wysokość składek na ubezpieczenie społeczne lub ubezpieczenie zdrowotne;</w:t>
      </w:r>
    </w:p>
    <w:p w:rsidR="007D2257" w:rsidRDefault="007D2257" w:rsidP="007D2257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zmiany przepisów celno-podatkowych;</w:t>
      </w:r>
    </w:p>
    <w:p w:rsidR="007D2257" w:rsidRDefault="007D2257" w:rsidP="007D2257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udokumentowanych zmian cen producenta. </w:t>
      </w:r>
    </w:p>
    <w:p w:rsidR="007D2257" w:rsidRDefault="007D2257" w:rsidP="007D2257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7D2257" w:rsidRDefault="007D2257" w:rsidP="007D2257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terminu realizacji umowy – w przypadku niewyczerpania asortymentu objętego umową, strony mogą przedłużyć okres obowiązywania umowy przy zachowaniu cen jednostkowych zawartych w ofercie;</w:t>
      </w:r>
    </w:p>
    <w:p w:rsidR="007D2257" w:rsidRDefault="007D2257" w:rsidP="007D225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>Zmiany o których mowa w ust. 1 pkt 1 dokonywane będą według następujących zasadach:</w:t>
      </w:r>
    </w:p>
    <w:p w:rsidR="007D2257" w:rsidRDefault="007D2257" w:rsidP="007D2257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umowy uzasadniająca zmianę wysokości wynagrodzenia należnego Wykonawcy;</w:t>
      </w:r>
    </w:p>
    <w:p w:rsidR="007D2257" w:rsidRDefault="007D2257" w:rsidP="007D2257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7D2257" w:rsidRDefault="007D2257" w:rsidP="007D2257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7D2257" w:rsidRDefault="007D2257" w:rsidP="007D2257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w przypadku zmiany, o której mowa w ust. 1 pkt 1 lit. b, wynagrodzenie Wykonawcy ulegnie zmianie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>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7D2257" w:rsidRDefault="007D2257" w:rsidP="007D2257">
      <w:pPr>
        <w:pStyle w:val="Akapitzlist"/>
        <w:numPr>
          <w:ilvl w:val="0"/>
          <w:numId w:val="8"/>
        </w:numPr>
        <w:spacing w:after="0"/>
        <w:ind w:left="426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7D2257" w:rsidRDefault="007D2257" w:rsidP="007D2257">
      <w:pPr>
        <w:pStyle w:val="Akapitzlist"/>
        <w:numPr>
          <w:ilvl w:val="0"/>
          <w:numId w:val="12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pisemne zestawienie wynagrodzeń Pracowników (zarówno przed jak i po zmianie), wraz z określeniem zakresu (części etatu), w jakim wykonują oni prace bezpośrednio związane z realizacją przedmiotu Umowy oraz części wynagrodzenia odpowiadającej temu zakresowi – w  przypadku zmiany, o której mowa w ust. 1 pkt 1 lit b, lub </w:t>
      </w:r>
    </w:p>
    <w:p w:rsidR="007D2257" w:rsidRDefault="007D2257" w:rsidP="007D2257">
      <w:pPr>
        <w:pStyle w:val="Akapitzlist"/>
        <w:numPr>
          <w:ilvl w:val="0"/>
          <w:numId w:val="12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 (zarówno przed jak i po zmianie),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7D2257" w:rsidRDefault="007D2257" w:rsidP="007D2257">
      <w:pPr>
        <w:pStyle w:val="Akapitzlist"/>
        <w:numPr>
          <w:ilvl w:val="0"/>
          <w:numId w:val="12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pisemne zestawienie aktualnych cen stosowanych przez producenta przedmiotu umowy wraz z informacją dotyczącą ich wpływu na wynagrodzenie należne wykonawcy – w przypadku przesłanki określonej w ust. 1 pkt 1 lit. d;</w:t>
      </w:r>
    </w:p>
    <w:p w:rsidR="007D2257" w:rsidRDefault="007D2257" w:rsidP="007D2257">
      <w:pPr>
        <w:pStyle w:val="Akapitzlist"/>
        <w:numPr>
          <w:ilvl w:val="0"/>
          <w:numId w:val="12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pisemne zestawienie zmian ogłaszanego przez NBP średniego kursu złotego do euro zawierające wyrażoną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>w procentach zmianę w stosunku do średniego kursu ogłoszonego w dniu zawarcia umowy – w przypadku przesłanki, o której mowa w ust. 1 pkt 1 lit. f;</w:t>
      </w:r>
    </w:p>
    <w:p w:rsidR="007D2257" w:rsidRDefault="007D2257" w:rsidP="007D225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7D2257" w:rsidRDefault="007D2257" w:rsidP="007D225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Zmiany w zakresie wskazanym w ust. 1 pkt 2 i 3 niniejszego §, dokonywane będą według następujących zasad:</w:t>
      </w:r>
    </w:p>
    <w:p w:rsidR="007D2257" w:rsidRDefault="007D2257" w:rsidP="007D2257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7D2257" w:rsidRDefault="007D2257" w:rsidP="007D2257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7D2257" w:rsidRDefault="007D2257" w:rsidP="007D225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W każdym z powyższych przypadków zmiana umowy wymaga zgody obu stron, wyrażonej na piśmie pod rygorem nieważności.</w:t>
      </w:r>
    </w:p>
    <w:p w:rsidR="007D2257" w:rsidRDefault="007D2257" w:rsidP="007D225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Wszelkie zmiany w treści umowy wymagają zachowania formy pisemnej pod rygorem nieważności.</w:t>
      </w:r>
    </w:p>
    <w:p w:rsidR="007D2257" w:rsidRDefault="007D2257" w:rsidP="007D2257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może odstąpić od umowy na podstawie art. 145 ustawy </w:t>
      </w:r>
      <w:proofErr w:type="spellStart"/>
      <w:r>
        <w:rPr>
          <w:rFonts w:ascii="Arial Narrow" w:hAnsi="Arial Narrow" w:cs="Times New Roman"/>
          <w:color w:val="000000" w:themeColor="text1"/>
          <w:sz w:val="20"/>
          <w:szCs w:val="20"/>
        </w:rPr>
        <w:t>Pzp</w:t>
      </w:r>
      <w:proofErr w:type="spellEnd"/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 przypadkach określonych w § 10 ust. 3 niniejszej umowy.</w:t>
      </w:r>
    </w:p>
    <w:p w:rsidR="007D2257" w:rsidRDefault="007D2257" w:rsidP="007D2257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>§9</w:t>
      </w:r>
    </w:p>
    <w:p w:rsidR="007D2257" w:rsidRDefault="007D2257" w:rsidP="007D2257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7D2257" w:rsidRDefault="007D2257" w:rsidP="007D2257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§10</w:t>
      </w:r>
    </w:p>
    <w:p w:rsidR="007D2257" w:rsidRDefault="007D2257" w:rsidP="007D2257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Umowa zawarta zostaje na okres </w:t>
      </w: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>24 miesięcy od dnia ……………… do dnia ………………….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albo do wyczerpania kwoty określonej w §4 ust. 1 umowy. W przypadku wyczerpania asortymentu</w:t>
      </w:r>
      <w:r>
        <w:rPr>
          <w:rFonts w:ascii="Arial Narrow" w:eastAsia="Lucida Sans Unicode" w:hAnsi="Arial Narrow" w:cs="Times New Roman"/>
          <w:color w:val="000000" w:themeColor="text1"/>
          <w:kern w:val="2"/>
          <w:sz w:val="20"/>
          <w:szCs w:val="20"/>
        </w:rPr>
        <w:t xml:space="preserve">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>stanowiącego przedmiot umowy, umowa ulega rozwiązaniu w tym zakresie.</w:t>
      </w:r>
    </w:p>
    <w:p w:rsidR="007D2257" w:rsidRDefault="007D2257" w:rsidP="007D2257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Każda ze Stron może żądać rozwiązania umowy za porozumieniem.</w:t>
      </w:r>
    </w:p>
    <w:p w:rsidR="007D2257" w:rsidRDefault="007D2257" w:rsidP="007D2257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do odstąpienia od umowy w całości lub w części w przypadku:</w:t>
      </w:r>
    </w:p>
    <w:p w:rsidR="007D2257" w:rsidRDefault="007D2257" w:rsidP="007D2257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A/ dwukrotnej nieterminowej dostawy przedmiotu umowy;</w:t>
      </w:r>
    </w:p>
    <w:p w:rsidR="007D2257" w:rsidRDefault="007D2257" w:rsidP="007D2257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B/ niedostarczenia w zamian wadliwego przedmiotu umowy – wolnego od wad w terminie wskazanym w § 3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ust. 7 lub</w:t>
      </w:r>
    </w:p>
    <w:p w:rsidR="007D2257" w:rsidRDefault="007D2257" w:rsidP="007D2257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C/ powtarzających się uzasadnionych reklamacji ilościowych lub jakościowych dotyczących dostaw (minimum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3 uzasadnione reklamacje dostaw). </w:t>
      </w:r>
    </w:p>
    <w:p w:rsidR="007D2257" w:rsidRDefault="007D2257" w:rsidP="007D2257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może zrealizować swoje uprawnienie do odstąpienia w terminie 30 dni od wystąpienia ostatniej przesłanki (okoliczności) będącej jego podstawą. Postanowienia § 6 ust. 2 stosuje się odpowiednio. </w:t>
      </w:r>
    </w:p>
    <w:p w:rsidR="007D2257" w:rsidRDefault="007D2257" w:rsidP="007D2257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§11</w:t>
      </w:r>
    </w:p>
    <w:p w:rsidR="007D2257" w:rsidRDefault="007D2257" w:rsidP="007D2257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Umowę sporządzono w trzech jednobrzmiących egzemplarzach:  jeden dla Wykonawcy i dwa dla Zamawiającego.</w:t>
      </w:r>
    </w:p>
    <w:p w:rsidR="007D2257" w:rsidRDefault="007D2257" w:rsidP="007D2257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  <w:u w:val="single"/>
        </w:rPr>
        <w:t>Załączniki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>:</w:t>
      </w:r>
    </w:p>
    <w:p w:rsidR="007D2257" w:rsidRDefault="007D2257" w:rsidP="007D2257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1.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ofertowy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>2.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kalkulacja cenowa – opis przedmiotu zamówienia</w:t>
      </w:r>
    </w:p>
    <w:p w:rsidR="007D2257" w:rsidRDefault="007D2257" w:rsidP="007D2257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</w:p>
    <w:p w:rsidR="007D2257" w:rsidRDefault="007D2257" w:rsidP="007D2257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>WYKONAWCA:</w:t>
      </w: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  <w:t>ZAMAWIAJĄCY:</w:t>
      </w:r>
    </w:p>
    <w:p w:rsidR="00474E31" w:rsidRDefault="00474E31"/>
    <w:sectPr w:rsidR="0047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102DC8"/>
    <w:multiLevelType w:val="hybridMultilevel"/>
    <w:tmpl w:val="C724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27280"/>
    <w:multiLevelType w:val="hybridMultilevel"/>
    <w:tmpl w:val="E0107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57"/>
    <w:rsid w:val="00474E31"/>
    <w:rsid w:val="007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48A16-9EF0-4EBE-A481-E9842DB4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2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"/>
    <w:basedOn w:val="Domylnaczcionkaakapitu"/>
    <w:link w:val="Akapitzlist"/>
    <w:locked/>
    <w:rsid w:val="007D2257"/>
  </w:style>
  <w:style w:type="paragraph" w:styleId="Akapitzlist">
    <w:name w:val="List Paragraph"/>
    <w:aliases w:val="sw tekst"/>
    <w:basedOn w:val="Normalny"/>
    <w:link w:val="AkapitzlistZnak"/>
    <w:qFormat/>
    <w:rsid w:val="007D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2009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2018-10-22T09:53:00Z</dcterms:created>
  <dcterms:modified xsi:type="dcterms:W3CDTF">2018-10-22T09:54:00Z</dcterms:modified>
</cp:coreProperties>
</file>