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A711D1" w:rsidRDefault="00E47F40" w:rsidP="006D1BC2">
      <w:pPr>
        <w:pStyle w:val="Bezodstpw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6D1BC2" w:rsidRPr="00A711D1">
        <w:rPr>
          <w:rFonts w:cs="Times New Roman"/>
          <w:b/>
          <w:sz w:val="32"/>
          <w:szCs w:val="32"/>
        </w:rPr>
        <w:t>SPEC</w:t>
      </w:r>
      <w:r w:rsidR="00AA1F7A" w:rsidRPr="00A711D1">
        <w:rPr>
          <w:rFonts w:cs="Times New Roman"/>
          <w:b/>
          <w:sz w:val="32"/>
          <w:szCs w:val="32"/>
        </w:rPr>
        <w:t>YFIKACJA ISTOTNYCH WARUNKÓW ZAMÓ</w:t>
      </w:r>
      <w:r w:rsidR="006D1BC2" w:rsidRPr="00A711D1">
        <w:rPr>
          <w:rFonts w:cs="Times New Roman"/>
          <w:b/>
          <w:sz w:val="32"/>
          <w:szCs w:val="32"/>
        </w:rPr>
        <w:t>WIENIA</w:t>
      </w:r>
    </w:p>
    <w:p w:rsidR="00451E6F" w:rsidRPr="00E47F40" w:rsidRDefault="001A16D1" w:rsidP="00A711D1">
      <w:pPr>
        <w:pStyle w:val="Bezodstpw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</w:t>
      </w:r>
      <w:r w:rsidR="00E47F40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   </w:t>
      </w:r>
      <w:r w:rsidR="00EB45AF" w:rsidRPr="00A711D1">
        <w:rPr>
          <w:rFonts w:cs="Times New Roman"/>
          <w:b/>
          <w:sz w:val="32"/>
          <w:szCs w:val="32"/>
        </w:rPr>
        <w:t xml:space="preserve">NA </w:t>
      </w:r>
      <w:r>
        <w:rPr>
          <w:rFonts w:cs="Times New Roman"/>
          <w:b/>
          <w:sz w:val="32"/>
          <w:szCs w:val="32"/>
        </w:rPr>
        <w:t xml:space="preserve">USŁUGĘ </w:t>
      </w:r>
      <w:r w:rsidR="00E47F40">
        <w:rPr>
          <w:rFonts w:cs="Times New Roman"/>
          <w:b/>
          <w:sz w:val="32"/>
          <w:szCs w:val="32"/>
        </w:rPr>
        <w:t xml:space="preserve">OKRESOWEGO </w:t>
      </w:r>
      <w:r>
        <w:rPr>
          <w:rFonts w:cs="Times New Roman"/>
          <w:b/>
          <w:sz w:val="32"/>
          <w:szCs w:val="32"/>
        </w:rPr>
        <w:t xml:space="preserve">PRZEGLĄDU TECHNICZNEGO </w:t>
      </w:r>
      <w:r w:rsidR="00E47F40">
        <w:rPr>
          <w:rFonts w:cs="Times New Roman"/>
          <w:b/>
          <w:sz w:val="32"/>
          <w:szCs w:val="32"/>
        </w:rPr>
        <w:br/>
        <w:t xml:space="preserve">                                            </w:t>
      </w:r>
      <w:r>
        <w:rPr>
          <w:rFonts w:cs="Times New Roman"/>
          <w:b/>
          <w:sz w:val="32"/>
          <w:szCs w:val="32"/>
        </w:rPr>
        <w:t>RESPIRATOR</w:t>
      </w:r>
      <w:r w:rsidR="00E47F40">
        <w:rPr>
          <w:rFonts w:cs="Times New Roman"/>
          <w:b/>
          <w:sz w:val="32"/>
          <w:szCs w:val="32"/>
        </w:rPr>
        <w:t xml:space="preserve">ÓW </w:t>
      </w:r>
      <w:r w:rsidRPr="00E47F40">
        <w:rPr>
          <w:rFonts w:cs="Times New Roman"/>
          <w:b/>
          <w:i/>
          <w:sz w:val="32"/>
          <w:szCs w:val="32"/>
        </w:rPr>
        <w:t>SERVO I</w:t>
      </w:r>
    </w:p>
    <w:p w:rsidR="006D1BC2" w:rsidRPr="00A711D1" w:rsidRDefault="005F0BA6" w:rsidP="005F0BA6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</w:t>
      </w:r>
      <w:r w:rsidR="00AA09D3" w:rsidRPr="00A711D1">
        <w:rPr>
          <w:rFonts w:cs="Times New Roman"/>
          <w:b/>
          <w:sz w:val="32"/>
          <w:szCs w:val="32"/>
        </w:rPr>
        <w:t xml:space="preserve"> </w:t>
      </w:r>
      <w:r w:rsidR="00B3695A">
        <w:rPr>
          <w:rFonts w:cs="Times New Roman"/>
          <w:b/>
          <w:sz w:val="32"/>
          <w:szCs w:val="32"/>
        </w:rPr>
        <w:t xml:space="preserve">      </w:t>
      </w:r>
      <w:r w:rsidR="00E47F40">
        <w:rPr>
          <w:rFonts w:cs="Times New Roman"/>
          <w:b/>
          <w:sz w:val="32"/>
          <w:szCs w:val="32"/>
        </w:rPr>
        <w:t xml:space="preserve">   </w:t>
      </w:r>
      <w:r w:rsidR="005A3583" w:rsidRPr="00A711D1">
        <w:rPr>
          <w:rFonts w:cs="Times New Roman"/>
          <w:b/>
          <w:sz w:val="32"/>
          <w:szCs w:val="32"/>
        </w:rPr>
        <w:t>EZP-271-2-</w:t>
      </w:r>
      <w:r w:rsidR="001A16D1">
        <w:rPr>
          <w:rFonts w:cs="Times New Roman"/>
          <w:b/>
          <w:sz w:val="32"/>
          <w:szCs w:val="32"/>
        </w:rPr>
        <w:t>58</w:t>
      </w:r>
      <w:r w:rsidR="005A3583" w:rsidRPr="00A711D1">
        <w:rPr>
          <w:rFonts w:cs="Times New Roman"/>
          <w:b/>
          <w:sz w:val="32"/>
          <w:szCs w:val="32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Pr="00A750FE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</w:p>
    <w:p w:rsidR="001A16D1" w:rsidRDefault="001A16D1" w:rsidP="001A16D1">
      <w:pPr>
        <w:pStyle w:val="Bezodstpw"/>
        <w:numPr>
          <w:ilvl w:val="0"/>
          <w:numId w:val="40"/>
        </w:numPr>
        <w:ind w:left="1418" w:hanging="141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OZNACZENIE ZAMAWIAJĄCEGO: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Uniwersytecki Szpital Dziecięcy w Krakowie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ul. Wielicka 265, 30-663 Kraków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REGON: 351375886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NIP PL6792525795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Tel: 12 658-20-11; fax: 12 658-10-81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BGK o/Kraków, 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NR 22 1130 1150 0012 1146 4720 0010</w:t>
      </w:r>
    </w:p>
    <w:p w:rsidR="001A16D1" w:rsidRPr="0055582B" w:rsidRDefault="001A16D1" w:rsidP="001A16D1">
      <w:pPr>
        <w:pStyle w:val="Bezodstpw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 xml:space="preserve">Strona internetowa, na której dostępna jest </w:t>
      </w:r>
      <w:proofErr w:type="spellStart"/>
      <w:r>
        <w:rPr>
          <w:rFonts w:ascii="Arial Narrow" w:hAnsi="Arial Narrow" w:cs="Times New Roman"/>
        </w:rPr>
        <w:t>siwz</w:t>
      </w:r>
      <w:proofErr w:type="spellEnd"/>
      <w:r>
        <w:rPr>
          <w:rFonts w:ascii="Arial Narrow" w:hAnsi="Arial Narrow" w:cs="Times New Roman"/>
        </w:rPr>
        <w:t>:</w:t>
      </w:r>
      <w:r w:rsidR="00EC36FB">
        <w:rPr>
          <w:rFonts w:ascii="Arial Narrow" w:hAnsi="Arial Narrow" w:cs="Times New Roman"/>
        </w:rPr>
        <w:t xml:space="preserve"> </w:t>
      </w:r>
      <w:hyperlink r:id="rId8" w:history="1">
        <w:r w:rsidR="003F57F2" w:rsidRPr="00E46F1E">
          <w:rPr>
            <w:rStyle w:val="Hipercze"/>
          </w:rPr>
          <w:t>http://www.szpitalzdrowia.pl/o-szpitalu/zamowienia-publiczne-i-bip</w:t>
        </w:r>
      </w:hyperlink>
      <w:r w:rsidR="003F57F2">
        <w:br/>
      </w:r>
      <w:r w:rsidRPr="0055582B">
        <w:rPr>
          <w:rFonts w:ascii="Arial Narrow" w:hAnsi="Arial Narrow" w:cs="Times New Roman"/>
          <w:color w:val="000000" w:themeColor="text1"/>
        </w:rPr>
        <w:t xml:space="preserve">Adres e-mail: zp@usdk.pl </w:t>
      </w:r>
    </w:p>
    <w:p w:rsidR="001A16D1" w:rsidRDefault="001A16D1" w:rsidP="001A16D1">
      <w:pPr>
        <w:pStyle w:val="Bezodstpw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Godziny urzędowania: pn. - pt.: od godziny 7:40 do godziny 15:20 </w:t>
      </w:r>
    </w:p>
    <w:p w:rsidR="001A16D1" w:rsidRDefault="001A16D1" w:rsidP="001A16D1">
      <w:pPr>
        <w:pStyle w:val="Bezodstpw"/>
        <w:rPr>
          <w:rFonts w:ascii="Arial Narrow" w:hAnsi="Arial Narrow" w:cs="Times New Roman"/>
          <w:sz w:val="16"/>
          <w:szCs w:val="16"/>
        </w:rPr>
      </w:pPr>
    </w:p>
    <w:p w:rsidR="001A16D1" w:rsidRPr="005C6204" w:rsidRDefault="001A16D1" w:rsidP="001A16D1">
      <w:pPr>
        <w:pStyle w:val="Bezodstpw"/>
        <w:numPr>
          <w:ilvl w:val="0"/>
          <w:numId w:val="40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5C6204">
        <w:rPr>
          <w:rFonts w:ascii="Arial Narrow" w:hAnsi="Arial Narrow" w:cs="Times New Roman"/>
          <w:b/>
          <w:color w:val="000000" w:themeColor="text1"/>
        </w:rPr>
        <w:t>TRYB POSTĘPOWANIA:</w:t>
      </w:r>
    </w:p>
    <w:p w:rsidR="001A16D1" w:rsidRPr="005C6204" w:rsidRDefault="001A16D1" w:rsidP="001A16D1">
      <w:pPr>
        <w:pStyle w:val="Bezodstpw"/>
        <w:tabs>
          <w:tab w:val="left" w:pos="0"/>
        </w:tabs>
        <w:jc w:val="both"/>
        <w:rPr>
          <w:rFonts w:ascii="Arial Narrow" w:hAnsi="Arial Narrow" w:cs="Times New Roman"/>
          <w:color w:val="000000" w:themeColor="text1"/>
        </w:rPr>
      </w:pPr>
      <w:r w:rsidRPr="005C6204">
        <w:rPr>
          <w:rFonts w:ascii="Arial Narrow" w:hAnsi="Arial Narrow" w:cs="Times New Roman"/>
          <w:color w:val="000000" w:themeColor="text1"/>
        </w:rPr>
        <w:t>Przedmiotowe postępowanie prowadzone jest w trybie przetargu nieograniczonego o wartości poniżej wyrażonej w</w:t>
      </w:r>
      <w:r w:rsidR="00B3695A" w:rsidRPr="005C6204">
        <w:rPr>
          <w:rFonts w:ascii="Arial Narrow" w:hAnsi="Arial Narrow" w:cs="Times New Roman"/>
          <w:color w:val="000000" w:themeColor="text1"/>
        </w:rPr>
        <w:t xml:space="preserve"> złotych równowartości kwoty 144</w:t>
      </w:r>
      <w:r w:rsidRPr="005C6204">
        <w:rPr>
          <w:rFonts w:ascii="Arial Narrow" w:hAnsi="Arial Narrow" w:cs="Times New Roman"/>
          <w:color w:val="000000" w:themeColor="text1"/>
        </w:rPr>
        <w:t> 000 euro, na podstawie art. 39 w zw. z art. 24aa ustawy z dnia 29 stycznia 2004 roku – Prawo zamówień publicznych (</w:t>
      </w:r>
      <w:proofErr w:type="spellStart"/>
      <w:r w:rsidRPr="005C6204">
        <w:rPr>
          <w:rFonts w:ascii="Arial Narrow" w:hAnsi="Arial Narrow" w:cs="Times New Roman"/>
          <w:color w:val="000000" w:themeColor="text1"/>
        </w:rPr>
        <w:t>t.j</w:t>
      </w:r>
      <w:proofErr w:type="spellEnd"/>
      <w:r w:rsidRPr="005C6204">
        <w:rPr>
          <w:rFonts w:ascii="Arial Narrow" w:hAnsi="Arial Narrow" w:cs="Times New Roman"/>
          <w:color w:val="000000" w:themeColor="text1"/>
        </w:rPr>
        <w:t xml:space="preserve">. Dz.U. 2017, poz.1579). Stosownie do dyspozycji art. 24 aa ustawy, zamawiający informuje, że  w pierwszej kolejności dokona oceny ofert na podstawie kryteriów określonych </w:t>
      </w:r>
      <w:r w:rsidRPr="005C6204">
        <w:rPr>
          <w:rFonts w:ascii="Arial Narrow" w:hAnsi="Arial Narrow" w:cs="Times New Roman"/>
          <w:color w:val="000000" w:themeColor="text1"/>
        </w:rPr>
        <w:br/>
        <w:t>w Rozdziale XIII SIWZ, a następnie zbada, czy wykonawca, którego oferta została najwyżej oceniona nie podlega wykluczeniu z postępowania oraz spełnia warunki udziału wskazane w Rozdziale V niniejszej SIWZ.</w:t>
      </w:r>
    </w:p>
    <w:p w:rsidR="001A16D1" w:rsidRPr="005C6204" w:rsidRDefault="001A16D1" w:rsidP="001A16D1">
      <w:pPr>
        <w:pStyle w:val="Bezodstpw"/>
        <w:jc w:val="both"/>
        <w:rPr>
          <w:rFonts w:ascii="Arial Narrow" w:hAnsi="Arial Narrow" w:cs="Times New Roman"/>
          <w:color w:val="000000" w:themeColor="text1"/>
          <w:sz w:val="16"/>
          <w:szCs w:val="16"/>
        </w:rPr>
      </w:pPr>
    </w:p>
    <w:p w:rsidR="001A16D1" w:rsidRDefault="001A16D1" w:rsidP="001A16D1">
      <w:pPr>
        <w:pStyle w:val="Bezodstpw"/>
        <w:numPr>
          <w:ilvl w:val="0"/>
          <w:numId w:val="40"/>
        </w:numPr>
        <w:ind w:left="1418" w:hanging="141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OPIS PRZEDMIOTU ZAMÓWIENIA:</w:t>
      </w:r>
    </w:p>
    <w:p w:rsidR="001A16D1" w:rsidRPr="005C6204" w:rsidRDefault="00AF11A6" w:rsidP="001A16D1">
      <w:pPr>
        <w:pStyle w:val="Bezodstpw"/>
        <w:numPr>
          <w:ilvl w:val="0"/>
          <w:numId w:val="4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>Przedmiot zamówienia stanowi</w:t>
      </w:r>
      <w:r w:rsidR="001A16D1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usługa</w:t>
      </w:r>
      <w:r w:rsidR="001A16D1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 xml:space="preserve">okresowego przeglądu </w:t>
      </w:r>
      <w:r w:rsidR="001B7C47">
        <w:rPr>
          <w:rFonts w:ascii="Arial Narrow" w:hAnsi="Arial Narrow" w:cs="Times New Roman"/>
          <w:b/>
        </w:rPr>
        <w:t xml:space="preserve">technicznego respiratorów </w:t>
      </w:r>
      <w:r w:rsidR="001B7C47" w:rsidRPr="001B7C47">
        <w:rPr>
          <w:rFonts w:ascii="Arial Narrow" w:hAnsi="Arial Narrow" w:cs="Times New Roman"/>
          <w:b/>
          <w:i/>
        </w:rPr>
        <w:t>SERVO</w:t>
      </w:r>
      <w:r w:rsidRPr="001B7C47">
        <w:rPr>
          <w:rFonts w:ascii="Arial Narrow" w:hAnsi="Arial Narrow" w:cs="Times New Roman"/>
          <w:b/>
          <w:i/>
        </w:rPr>
        <w:t xml:space="preserve"> I</w:t>
      </w:r>
      <w:r w:rsidR="001A16D1">
        <w:rPr>
          <w:rFonts w:ascii="Arial Narrow" w:hAnsi="Arial Narrow" w:cs="Times New Roman"/>
        </w:rPr>
        <w:t xml:space="preserve"> będących na wyposażeniu Uniwersyteckiego Szpitala Dziecięcego w Krakowie –</w:t>
      </w:r>
      <w:r w:rsidR="001B7C47">
        <w:rPr>
          <w:rFonts w:ascii="Arial Narrow" w:hAnsi="Arial Narrow" w:cs="Times New Roman"/>
        </w:rPr>
        <w:t xml:space="preserve"> w ilości określonej</w:t>
      </w:r>
      <w:r w:rsidR="001A16D1">
        <w:rPr>
          <w:rFonts w:ascii="Arial Narrow" w:hAnsi="Arial Narrow" w:cs="Times New Roman"/>
        </w:rPr>
        <w:t xml:space="preserve"> </w:t>
      </w:r>
      <w:r w:rsidR="001A16D1" w:rsidRPr="005C6204">
        <w:rPr>
          <w:rFonts w:ascii="Arial Narrow" w:hAnsi="Arial Narrow" w:cs="Times New Roman"/>
          <w:color w:val="000000" w:themeColor="text1"/>
        </w:rPr>
        <w:t xml:space="preserve">w zał. Nr 3 do SIWZ „Kalkulacja </w:t>
      </w:r>
      <w:proofErr w:type="spellStart"/>
      <w:r w:rsidR="001A16D1" w:rsidRPr="005C6204">
        <w:rPr>
          <w:rFonts w:ascii="Arial Narrow" w:hAnsi="Arial Narrow" w:cs="Times New Roman"/>
          <w:color w:val="000000" w:themeColor="text1"/>
        </w:rPr>
        <w:t>cenowa-opis</w:t>
      </w:r>
      <w:proofErr w:type="spellEnd"/>
      <w:r w:rsidR="001A16D1" w:rsidRPr="005C6204">
        <w:rPr>
          <w:rFonts w:ascii="Arial Narrow" w:hAnsi="Arial Narrow" w:cs="Times New Roman"/>
          <w:color w:val="000000" w:themeColor="text1"/>
        </w:rPr>
        <w:t xml:space="preserve"> przedmiotu zamówienia”, zgodnie z harmonogramem wynikającym z zaleceń producenta. W ramach usługi Wykonawca zobowiązany będzie do:</w:t>
      </w:r>
    </w:p>
    <w:p w:rsidR="001A16D1" w:rsidRPr="005C6204" w:rsidRDefault="00C14764" w:rsidP="0031418C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● </w:t>
      </w:r>
      <w:r w:rsidR="001A16D1" w:rsidRPr="005C6204">
        <w:rPr>
          <w:rFonts w:ascii="Arial Narrow" w:hAnsi="Arial Narrow" w:cs="Times New Roman"/>
          <w:color w:val="000000" w:themeColor="text1"/>
        </w:rPr>
        <w:t xml:space="preserve">wykonywania </w:t>
      </w:r>
      <w:r w:rsidR="008A2758">
        <w:rPr>
          <w:rFonts w:ascii="Arial Narrow" w:hAnsi="Arial Narrow" w:cs="Times New Roman"/>
          <w:color w:val="000000" w:themeColor="text1"/>
        </w:rPr>
        <w:t>rocznego przeglądu okresowego</w:t>
      </w:r>
      <w:r w:rsidR="001A16D1" w:rsidRPr="005C6204">
        <w:rPr>
          <w:rFonts w:ascii="Arial Narrow" w:hAnsi="Arial Narrow" w:cs="Times New Roman"/>
          <w:color w:val="000000" w:themeColor="text1"/>
        </w:rPr>
        <w:t xml:space="preserve"> zgodnie z </w:t>
      </w:r>
      <w:r w:rsidR="008A2758">
        <w:rPr>
          <w:rFonts w:ascii="Arial Narrow" w:hAnsi="Arial Narrow" w:cs="Times New Roman"/>
          <w:color w:val="000000" w:themeColor="text1"/>
        </w:rPr>
        <w:t>wytycznymi</w:t>
      </w:r>
      <w:r w:rsidR="001A16D1" w:rsidRPr="005C6204">
        <w:rPr>
          <w:rFonts w:ascii="Arial Narrow" w:hAnsi="Arial Narrow" w:cs="Times New Roman"/>
          <w:color w:val="000000" w:themeColor="text1"/>
        </w:rPr>
        <w:t xml:space="preserve"> producenta</w:t>
      </w:r>
      <w:r>
        <w:rPr>
          <w:rFonts w:ascii="Arial Narrow" w:hAnsi="Arial Narrow" w:cs="Times New Roman"/>
          <w:color w:val="000000" w:themeColor="text1"/>
        </w:rPr>
        <w:t>, w tym :</w:t>
      </w:r>
    </w:p>
    <w:p w:rsidR="00C14764" w:rsidRDefault="005C6204" w:rsidP="00C14764">
      <w:pPr>
        <w:pStyle w:val="Akapitzlist"/>
        <w:spacing w:line="240" w:lineRule="auto"/>
        <w:ind w:left="0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     </w:t>
      </w:r>
      <w:r w:rsidR="00C14764">
        <w:rPr>
          <w:rFonts w:ascii="Arial Narrow" w:hAnsi="Arial Narrow" w:cs="Times New Roman"/>
          <w:color w:val="000000" w:themeColor="text1"/>
        </w:rPr>
        <w:t xml:space="preserve">- </w:t>
      </w:r>
      <w:r w:rsidRPr="005C6204">
        <w:rPr>
          <w:rFonts w:ascii="Arial Narrow" w:hAnsi="Arial Narrow" w:cs="Times New Roman"/>
          <w:color w:val="000000" w:themeColor="text1"/>
        </w:rPr>
        <w:t>w</w:t>
      </w:r>
      <w:r w:rsidR="001A16D1" w:rsidRPr="005C6204">
        <w:rPr>
          <w:rFonts w:ascii="Arial Narrow" w:hAnsi="Arial Narrow" w:cs="Times New Roman"/>
          <w:color w:val="000000" w:themeColor="text1"/>
        </w:rPr>
        <w:t xml:space="preserve">ymiany </w:t>
      </w:r>
      <w:r w:rsidR="008A2758">
        <w:rPr>
          <w:rFonts w:ascii="Arial Narrow" w:hAnsi="Arial Narrow" w:cs="Times New Roman"/>
          <w:color w:val="000000" w:themeColor="text1"/>
        </w:rPr>
        <w:t xml:space="preserve">elementów urządzenia, które wymagają </w:t>
      </w:r>
      <w:r w:rsidR="00C14764">
        <w:rPr>
          <w:rFonts w:ascii="Arial Narrow" w:hAnsi="Arial Narrow" w:cs="Times New Roman"/>
          <w:color w:val="000000" w:themeColor="text1"/>
        </w:rPr>
        <w:t>wymiany,</w:t>
      </w:r>
      <w:r w:rsidR="001A16D1" w:rsidRPr="005C6204">
        <w:rPr>
          <w:rFonts w:ascii="Arial Narrow" w:hAnsi="Arial Narrow" w:cs="Times New Roman"/>
          <w:color w:val="000000" w:themeColor="text1"/>
        </w:rPr>
        <w:br/>
      </w:r>
      <w:r>
        <w:rPr>
          <w:rFonts w:ascii="Arial Narrow" w:hAnsi="Arial Narrow" w:cs="Times New Roman"/>
          <w:color w:val="FF0000"/>
        </w:rPr>
        <w:t xml:space="preserve">      </w:t>
      </w:r>
      <w:r w:rsidR="00C14764">
        <w:rPr>
          <w:rFonts w:ascii="Arial Narrow" w:hAnsi="Arial Narrow" w:cs="Times New Roman"/>
          <w:color w:val="000000" w:themeColor="text1"/>
        </w:rPr>
        <w:t xml:space="preserve">- </w:t>
      </w:r>
      <w:r w:rsidR="001A16D1" w:rsidRPr="00CD6180">
        <w:rPr>
          <w:rFonts w:ascii="Arial Narrow" w:hAnsi="Arial Narrow" w:cs="Times New Roman"/>
          <w:color w:val="000000" w:themeColor="text1"/>
        </w:rPr>
        <w:t>wystawienia dokumentów potwier</w:t>
      </w:r>
      <w:r w:rsidR="00090332" w:rsidRPr="00CD6180">
        <w:rPr>
          <w:rFonts w:ascii="Arial Narrow" w:hAnsi="Arial Narrow" w:cs="Times New Roman"/>
          <w:color w:val="000000" w:themeColor="text1"/>
        </w:rPr>
        <w:t>dzających sprawność aparatów</w:t>
      </w:r>
      <w:r w:rsidR="001A16D1" w:rsidRPr="00CD6180">
        <w:rPr>
          <w:rFonts w:ascii="Arial Narrow" w:hAnsi="Arial Narrow" w:cs="Times New Roman"/>
          <w:color w:val="000000" w:themeColor="text1"/>
        </w:rPr>
        <w:t xml:space="preserve">, </w:t>
      </w:r>
    </w:p>
    <w:p w:rsidR="00F33C1A" w:rsidRDefault="00C14764" w:rsidP="00C14764">
      <w:pPr>
        <w:pStyle w:val="Akapitzlist"/>
        <w:spacing w:line="240" w:lineRule="auto"/>
        <w:ind w:left="0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- określenia daty</w:t>
      </w:r>
      <w:r w:rsidR="001A16D1" w:rsidRPr="00CD6180">
        <w:rPr>
          <w:rFonts w:ascii="Arial Narrow" w:hAnsi="Arial Narrow" w:cs="Times New Roman"/>
          <w:color w:val="000000" w:themeColor="text1"/>
        </w:rPr>
        <w:t xml:space="preserve"> wykonania następnego przeglądu okreso</w:t>
      </w:r>
      <w:r w:rsidR="00F33C1A">
        <w:rPr>
          <w:rFonts w:ascii="Arial Narrow" w:hAnsi="Arial Narrow" w:cs="Times New Roman"/>
          <w:color w:val="000000" w:themeColor="text1"/>
        </w:rPr>
        <w:t>wego,</w:t>
      </w:r>
    </w:p>
    <w:p w:rsidR="00C14764" w:rsidRDefault="00C14764" w:rsidP="00C1476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color w:val="000000" w:themeColor="text1"/>
        </w:rPr>
        <w:t xml:space="preserve">- </w:t>
      </w:r>
      <w:r w:rsidR="0031418C" w:rsidRPr="0031418C">
        <w:rPr>
          <w:rFonts w:ascii="Arial Narrow" w:hAnsi="Arial Narrow"/>
        </w:rPr>
        <w:t>wypełnienia paszportu technicznego sprz</w:t>
      </w:r>
      <w:r w:rsidR="0031418C" w:rsidRPr="0031418C">
        <w:rPr>
          <w:rFonts w:ascii="Arial Narrow" w:hAnsi="Arial Narrow" w:cs="TimesNewRoman"/>
        </w:rPr>
        <w:t>ę</w:t>
      </w:r>
      <w:r w:rsidR="0031418C" w:rsidRPr="0031418C">
        <w:rPr>
          <w:rFonts w:ascii="Arial Narrow" w:hAnsi="Arial Narrow"/>
        </w:rPr>
        <w:t>tu</w:t>
      </w:r>
      <w:r>
        <w:rPr>
          <w:rFonts w:ascii="Arial Narrow" w:hAnsi="Arial Narrow"/>
        </w:rPr>
        <w:t>,</w:t>
      </w:r>
    </w:p>
    <w:p w:rsidR="0031418C" w:rsidRPr="00C14764" w:rsidRDefault="00C14764" w:rsidP="00C14764">
      <w:pPr>
        <w:pStyle w:val="Akapitzlist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- dostarczenie raportu serwisowego.</w:t>
      </w:r>
      <w:r w:rsidR="0031418C" w:rsidRPr="0031418C">
        <w:rPr>
          <w:rFonts w:ascii="Arial Narrow" w:hAnsi="Arial Narrow"/>
        </w:rPr>
        <w:t xml:space="preserve"> </w:t>
      </w:r>
    </w:p>
    <w:p w:rsidR="00C14764" w:rsidRDefault="001A16D1" w:rsidP="001A16D1">
      <w:pPr>
        <w:pStyle w:val="Akapitzlist"/>
        <w:spacing w:line="240" w:lineRule="auto"/>
        <w:ind w:left="0"/>
        <w:rPr>
          <w:rFonts w:ascii="Arial Narrow" w:hAnsi="Arial Narrow" w:cs="Times New Roman"/>
          <w:color w:val="000000" w:themeColor="text1"/>
        </w:rPr>
      </w:pPr>
      <w:r w:rsidRPr="00CD6180">
        <w:rPr>
          <w:rFonts w:ascii="Arial Narrow" w:hAnsi="Arial Narrow" w:cs="Times New Roman"/>
          <w:color w:val="000000" w:themeColor="text1"/>
        </w:rPr>
        <w:br/>
      </w:r>
      <w:r w:rsidRPr="001B7C47">
        <w:rPr>
          <w:rFonts w:ascii="Arial Narrow" w:hAnsi="Arial Narrow" w:cs="Times New Roman"/>
          <w:color w:val="000000" w:themeColor="text1"/>
        </w:rPr>
        <w:t xml:space="preserve">2. Zakres usług </w:t>
      </w:r>
      <w:r w:rsidR="001B7C47" w:rsidRPr="001B7C47">
        <w:rPr>
          <w:rFonts w:ascii="Arial Narrow" w:hAnsi="Arial Narrow" w:cs="Times New Roman"/>
          <w:color w:val="000000" w:themeColor="text1"/>
        </w:rPr>
        <w:t>wraz z ilością  serwisowanych urządzeń</w:t>
      </w:r>
      <w:r w:rsidRPr="001B7C47">
        <w:rPr>
          <w:rFonts w:ascii="Arial Narrow" w:hAnsi="Arial Narrow" w:cs="Times New Roman"/>
          <w:color w:val="000000" w:themeColor="text1"/>
        </w:rPr>
        <w:t xml:space="preserve"> zawiera zał. nr 3 do SIWZ – Kalkulacja </w:t>
      </w:r>
      <w:proofErr w:type="spellStart"/>
      <w:r w:rsidRPr="001B7C47">
        <w:rPr>
          <w:rFonts w:ascii="Arial Narrow" w:hAnsi="Arial Narrow" w:cs="Times New Roman"/>
          <w:color w:val="000000" w:themeColor="text1"/>
        </w:rPr>
        <w:t>cenowa-opis</w:t>
      </w:r>
      <w:proofErr w:type="spellEnd"/>
      <w:r w:rsidRPr="001B7C47">
        <w:rPr>
          <w:rFonts w:ascii="Arial Narrow" w:hAnsi="Arial Narrow" w:cs="Times New Roman"/>
          <w:color w:val="000000" w:themeColor="text1"/>
        </w:rPr>
        <w:t xml:space="preserve"> </w:t>
      </w:r>
      <w:r w:rsidRPr="001B7C47">
        <w:rPr>
          <w:rFonts w:ascii="Arial Narrow" w:hAnsi="Arial Narrow" w:cs="Times New Roman"/>
          <w:color w:val="000000" w:themeColor="text1"/>
        </w:rPr>
        <w:br/>
        <w:t xml:space="preserve">    przedmiotu zamówienia.</w:t>
      </w:r>
      <w:r w:rsidRPr="001B7C47">
        <w:rPr>
          <w:rFonts w:ascii="Arial Narrow" w:hAnsi="Arial Narrow" w:cs="Times New Roman"/>
          <w:color w:val="000000" w:themeColor="text1"/>
        </w:rPr>
        <w:br/>
      </w:r>
      <w:r w:rsidRPr="00C14764">
        <w:rPr>
          <w:rFonts w:ascii="Arial Narrow" w:hAnsi="Arial Narrow" w:cs="Times New Roman"/>
          <w:color w:val="000000" w:themeColor="text1"/>
        </w:rPr>
        <w:t xml:space="preserve">3.  Wymagana aktualizacja zainstalowanego oprogramowania do najnowszej wersji przez okres trwania umowy. </w:t>
      </w:r>
    </w:p>
    <w:p w:rsidR="009178E0" w:rsidRPr="009178E0" w:rsidRDefault="00C14764" w:rsidP="001A16D1">
      <w:pPr>
        <w:pStyle w:val="Akapitzlist"/>
        <w:spacing w:line="240" w:lineRule="auto"/>
        <w:ind w:left="0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4. </w:t>
      </w:r>
      <w:r w:rsidR="001A16D1">
        <w:rPr>
          <w:rFonts w:ascii="Arial Narrow" w:hAnsi="Arial Narrow" w:cs="Times New Roman"/>
        </w:rPr>
        <w:t>Oznaczenie kodowe CPV:</w:t>
      </w:r>
      <w:r w:rsidR="001A16D1">
        <w:t xml:space="preserve"> </w:t>
      </w:r>
      <w:r w:rsidR="009178E0" w:rsidRPr="009178E0">
        <w:rPr>
          <w:rFonts w:ascii="Arial Narrow" w:hAnsi="Arial Narrow" w:cs="Times New Roman"/>
          <w:color w:val="000000" w:themeColor="text1"/>
        </w:rPr>
        <w:t>50400000-9 – usługi w zakresie napraw i konserwa</w:t>
      </w:r>
      <w:r>
        <w:rPr>
          <w:rFonts w:ascii="Arial Narrow" w:hAnsi="Arial Narrow" w:cs="Times New Roman"/>
          <w:color w:val="000000" w:themeColor="text1"/>
        </w:rPr>
        <w:t>cji urządzeń medycznych</w:t>
      </w:r>
      <w:r>
        <w:rPr>
          <w:rFonts w:ascii="Arial Narrow" w:hAnsi="Arial Narrow" w:cs="Times New Roman"/>
          <w:color w:val="000000" w:themeColor="text1"/>
        </w:rPr>
        <w:br/>
        <w:t xml:space="preserve">     </w:t>
      </w:r>
      <w:r w:rsidR="009178E0" w:rsidRPr="009178E0">
        <w:rPr>
          <w:rFonts w:ascii="Arial Narrow" w:hAnsi="Arial Narrow" w:cs="Times New Roman"/>
          <w:color w:val="000000" w:themeColor="text1"/>
        </w:rPr>
        <w:t>i precyzyjnych.</w:t>
      </w:r>
      <w:r w:rsidR="001A16D1" w:rsidRPr="009178E0">
        <w:rPr>
          <w:rFonts w:ascii="Arial Narrow" w:hAnsi="Arial Narrow" w:cs="Times New Roman"/>
          <w:color w:val="000000" w:themeColor="text1"/>
        </w:rPr>
        <w:t xml:space="preserve"> </w:t>
      </w:r>
    </w:p>
    <w:p w:rsidR="001A16D1" w:rsidRDefault="003F57F2" w:rsidP="001A16D1">
      <w:pPr>
        <w:pStyle w:val="Akapitzlist"/>
        <w:spacing w:line="240" w:lineRule="auto"/>
        <w:ind w:left="0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>5.</w:t>
      </w:r>
      <w:bookmarkStart w:id="0" w:name="_GoBack"/>
      <w:bookmarkEnd w:id="0"/>
      <w:r w:rsidR="00F52234">
        <w:rPr>
          <w:rFonts w:ascii="Arial Narrow" w:hAnsi="Arial Narrow" w:cs="Times New Roman"/>
        </w:rPr>
        <w:t xml:space="preserve">  </w:t>
      </w:r>
      <w:r w:rsidR="001A16D1">
        <w:rPr>
          <w:rFonts w:ascii="Arial Narrow" w:hAnsi="Arial Narrow" w:cs="Times New Roman"/>
        </w:rPr>
        <w:t>Zamawiający nie dopuszcza składania ofert częściowych.</w:t>
      </w:r>
      <w:r w:rsidR="001A16D1">
        <w:rPr>
          <w:rFonts w:ascii="Arial Narrow" w:hAnsi="Arial Narrow" w:cs="Times New Roman"/>
        </w:rPr>
        <w:br/>
      </w:r>
      <w:r w:rsidR="001A16D1">
        <w:rPr>
          <w:rFonts w:ascii="Arial Narrow" w:hAnsi="Arial Narrow" w:cs="Times New Roman"/>
          <w:b/>
        </w:rPr>
        <w:t>Rozdział IV.</w:t>
      </w:r>
      <w:r w:rsidR="001A16D1">
        <w:rPr>
          <w:rFonts w:ascii="Arial Narrow" w:hAnsi="Arial Narrow" w:cs="Times New Roman"/>
        </w:rPr>
        <w:t xml:space="preserve">          </w:t>
      </w:r>
      <w:r w:rsidR="001A16D1">
        <w:rPr>
          <w:rFonts w:ascii="Arial Narrow" w:hAnsi="Arial Narrow" w:cs="Times New Roman"/>
          <w:b/>
        </w:rPr>
        <w:t>TERMIN WYKONANIA:</w:t>
      </w:r>
      <w:r w:rsidR="001A16D1">
        <w:rPr>
          <w:rFonts w:ascii="Arial Narrow" w:hAnsi="Arial Narrow" w:cs="Times New Roman"/>
          <w:b/>
        </w:rPr>
        <w:br/>
      </w:r>
      <w:r w:rsidR="001A16D1">
        <w:rPr>
          <w:rFonts w:ascii="Arial Narrow" w:hAnsi="Arial Narrow" w:cs="Times New Roman"/>
        </w:rPr>
        <w:t>1.</w:t>
      </w:r>
      <w:r w:rsidR="001A16D1">
        <w:rPr>
          <w:rFonts w:ascii="Arial Narrow" w:hAnsi="Arial Narrow" w:cs="Times New Roman"/>
          <w:b/>
        </w:rPr>
        <w:t xml:space="preserve">    </w:t>
      </w:r>
      <w:r w:rsidR="001A16D1">
        <w:rPr>
          <w:rFonts w:ascii="Arial Narrow" w:hAnsi="Arial Narrow" w:cs="Times New Roman"/>
        </w:rPr>
        <w:t xml:space="preserve">Przedmiot zamówienia będzie realizowany zgodnie z harmonogramem przeglądów wynikającym z wymagań </w:t>
      </w:r>
      <w:r w:rsidR="001A16D1">
        <w:rPr>
          <w:rFonts w:ascii="Arial Narrow" w:hAnsi="Arial Narrow" w:cs="Times New Roman"/>
        </w:rPr>
        <w:br/>
        <w:t xml:space="preserve">      producenta, </w:t>
      </w:r>
      <w:r w:rsidR="00AF11A6" w:rsidRPr="00AF11A6">
        <w:rPr>
          <w:rFonts w:ascii="Arial Narrow" w:hAnsi="Arial Narrow" w:cs="Times New Roman"/>
          <w:b/>
        </w:rPr>
        <w:t>do dnia 12.12.2019r.</w:t>
      </w:r>
      <w:r w:rsidR="001A16D1">
        <w:rPr>
          <w:rFonts w:ascii="Arial Narrow" w:hAnsi="Arial Narrow" w:cs="Times New Roman"/>
        </w:rPr>
        <w:t xml:space="preserve"> od daty podpisania umowy.</w:t>
      </w:r>
      <w:r w:rsidR="001A16D1">
        <w:rPr>
          <w:rFonts w:ascii="Arial Narrow" w:hAnsi="Arial Narrow" w:cs="Times New Roman"/>
        </w:rPr>
        <w:br/>
        <w:t xml:space="preserve">2.   Wykonawca powiadomi Zamawiającego o dniu rozpoczęcia wykonywania usługi, </w:t>
      </w:r>
      <w:r w:rsidR="001A16D1" w:rsidRPr="00F52234">
        <w:rPr>
          <w:rFonts w:ascii="Arial Narrow" w:hAnsi="Arial Narrow" w:cs="Times New Roman"/>
          <w:color w:val="000000" w:themeColor="text1"/>
        </w:rPr>
        <w:t xml:space="preserve">na co najmniej  </w:t>
      </w:r>
      <w:r w:rsidR="001A16D1" w:rsidRPr="00F52234">
        <w:rPr>
          <w:rFonts w:ascii="Arial Narrow" w:hAnsi="Arial Narrow" w:cs="Times New Roman"/>
          <w:b/>
          <w:color w:val="000000" w:themeColor="text1"/>
        </w:rPr>
        <w:t>7 dni</w:t>
      </w:r>
      <w:r w:rsidR="001A16D1" w:rsidRPr="00F52234">
        <w:rPr>
          <w:rFonts w:ascii="Arial Narrow" w:hAnsi="Arial Narrow" w:cs="Times New Roman"/>
          <w:color w:val="000000" w:themeColor="text1"/>
        </w:rPr>
        <w:t xml:space="preserve"> przed </w:t>
      </w:r>
      <w:r w:rsidR="001A16D1" w:rsidRPr="00F52234">
        <w:rPr>
          <w:rFonts w:ascii="Arial Narrow" w:hAnsi="Arial Narrow" w:cs="Times New Roman"/>
          <w:color w:val="000000" w:themeColor="text1"/>
        </w:rPr>
        <w:br/>
      </w:r>
      <w:r w:rsidR="001A16D1">
        <w:rPr>
          <w:rFonts w:ascii="Arial Narrow" w:hAnsi="Arial Narrow" w:cs="Times New Roman"/>
        </w:rPr>
        <w:t xml:space="preserve">      planowanym przeglądem (fax, e-mail lub forma pisemna). Powiadomienie powinno być potwierdzone przez </w:t>
      </w:r>
      <w:r w:rsidR="001A16D1">
        <w:rPr>
          <w:rFonts w:ascii="Arial Narrow" w:hAnsi="Arial Narrow" w:cs="Times New Roman"/>
        </w:rPr>
        <w:br/>
        <w:t xml:space="preserve">      Zamawiającego.</w:t>
      </w:r>
    </w:p>
    <w:p w:rsidR="001A16D1" w:rsidRDefault="001A16D1" w:rsidP="001A16D1">
      <w:pPr>
        <w:pStyle w:val="Bezodstpw"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V.         </w:t>
      </w:r>
      <w:r>
        <w:rPr>
          <w:rFonts w:ascii="Arial Narrow" w:hAnsi="Arial Narrow" w:cs="Times New Roman"/>
          <w:b/>
        </w:rPr>
        <w:t xml:space="preserve">WARUNKI UDZIAŁU W POSTĘPOWANIU ORAZ PODSTAWY WYKLUCZENIA </w:t>
      </w:r>
      <w:r>
        <w:rPr>
          <w:rFonts w:ascii="Arial Narrow" w:hAnsi="Arial Narrow" w:cs="Times New Roman"/>
          <w:b/>
        </w:rPr>
        <w:br/>
        <w:t xml:space="preserve">                                Z POSTĘPOWANIA: </w:t>
      </w:r>
    </w:p>
    <w:p w:rsidR="001A16D1" w:rsidRDefault="001A16D1" w:rsidP="001A16D1">
      <w:pPr>
        <w:pStyle w:val="Bezodstpw"/>
        <w:numPr>
          <w:ilvl w:val="2"/>
          <w:numId w:val="4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 zamówienie mogą ubiegać się wykonawcy, którzy:</w:t>
      </w:r>
    </w:p>
    <w:p w:rsidR="001A16D1" w:rsidRDefault="001A16D1" w:rsidP="001A16D1">
      <w:pPr>
        <w:pStyle w:val="Bezodstpw"/>
        <w:numPr>
          <w:ilvl w:val="0"/>
          <w:numId w:val="43"/>
        </w:numPr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nie podlegają wykluczeniu z postępowania na podstawie art. 24 ust. 1 pkt 12-23 oraz art. 24 ust. 5 pkt 1  i pkt 4 ustawy;</w:t>
      </w:r>
    </w:p>
    <w:p w:rsidR="001A16D1" w:rsidRDefault="001A16D1" w:rsidP="001A16D1">
      <w:pPr>
        <w:pStyle w:val="Bezodstpw"/>
        <w:numPr>
          <w:ilvl w:val="0"/>
          <w:numId w:val="43"/>
        </w:numPr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spełniają warunki udziału w postępowaniu dotyczące:</w:t>
      </w:r>
    </w:p>
    <w:p w:rsidR="001A16D1" w:rsidRPr="009178E0" w:rsidRDefault="001A16D1" w:rsidP="001A16D1">
      <w:pPr>
        <w:pStyle w:val="Bezodstpw"/>
        <w:numPr>
          <w:ilvl w:val="0"/>
          <w:numId w:val="44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 xml:space="preserve">kwalifikacji i uprawnień do prowadzenia określonej działalności zawodowej – </w:t>
      </w:r>
      <w:r w:rsidRPr="009178E0">
        <w:rPr>
          <w:rFonts w:ascii="Arial Narrow" w:hAnsi="Arial Narrow" w:cs="Times New Roman"/>
          <w:color w:val="000000" w:themeColor="text1"/>
        </w:rPr>
        <w:t>zamawiający  nie ustanawia minimalny</w:t>
      </w:r>
      <w:r w:rsidR="00774543">
        <w:rPr>
          <w:rFonts w:ascii="Arial Narrow" w:hAnsi="Arial Narrow" w:cs="Times New Roman"/>
          <w:color w:val="000000" w:themeColor="text1"/>
        </w:rPr>
        <w:t>ch wymagań w powyższym zakresie,</w:t>
      </w:r>
    </w:p>
    <w:p w:rsidR="0010679E" w:rsidRPr="00774543" w:rsidRDefault="0010679E" w:rsidP="0010679E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 xml:space="preserve">           b)  </w:t>
      </w:r>
      <w:r w:rsidR="001A16D1" w:rsidRPr="0010679E">
        <w:rPr>
          <w:rFonts w:ascii="Arial Narrow" w:hAnsi="Arial Narrow" w:cs="Times New Roman"/>
        </w:rPr>
        <w:t xml:space="preserve">sytuacji finansowej lub ekonomicznej – </w:t>
      </w:r>
      <w:r w:rsidRPr="009178E0">
        <w:rPr>
          <w:rFonts w:ascii="Arial Narrow" w:hAnsi="Arial Narrow" w:cs="Times New Roman"/>
          <w:color w:val="000000" w:themeColor="text1"/>
        </w:rPr>
        <w:t>zamawiający  nie ustanawia minimalny</w:t>
      </w:r>
      <w:r>
        <w:rPr>
          <w:rFonts w:ascii="Arial Narrow" w:hAnsi="Arial Narrow" w:cs="Times New Roman"/>
          <w:color w:val="000000" w:themeColor="text1"/>
        </w:rPr>
        <w:t xml:space="preserve">ch wymagań w powyższym </w:t>
      </w:r>
      <w:r>
        <w:rPr>
          <w:rFonts w:ascii="Arial Narrow" w:hAnsi="Arial Narrow" w:cs="Times New Roman"/>
          <w:color w:val="000000" w:themeColor="text1"/>
        </w:rPr>
        <w:br/>
        <w:t xml:space="preserve">                 zakresie</w:t>
      </w:r>
      <w:r w:rsidR="00774543">
        <w:rPr>
          <w:rFonts w:ascii="Arial Narrow" w:hAnsi="Arial Narrow" w:cs="Times New Roman"/>
          <w:color w:val="000000" w:themeColor="text1"/>
        </w:rPr>
        <w:t>,</w:t>
      </w:r>
    </w:p>
    <w:p w:rsidR="001A16D1" w:rsidRPr="0010679E" w:rsidRDefault="0010679E" w:rsidP="0010679E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c) </w:t>
      </w:r>
      <w:r w:rsidR="001A16D1" w:rsidRPr="0010679E">
        <w:rPr>
          <w:rFonts w:ascii="Arial Narrow" w:hAnsi="Arial Narrow" w:cs="Times New Roman"/>
        </w:rPr>
        <w:t>zdolności technicznej i zawodowej – zamawiający ustanawia wymagania minimalne w zakresie:</w:t>
      </w:r>
    </w:p>
    <w:p w:rsidR="001A16D1" w:rsidRPr="001C5F5D" w:rsidRDefault="001A16D1" w:rsidP="001A16D1">
      <w:pPr>
        <w:pStyle w:val="Bezodstpw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           dysponowania osobami – wykonawca zobowiązany jest wykazać, że dysponuje lub będzie dysponował </w:t>
      </w:r>
      <w:r>
        <w:rPr>
          <w:rFonts w:ascii="Arial Narrow" w:hAnsi="Arial Narrow" w:cs="Times New Roman"/>
        </w:rPr>
        <w:br/>
        <w:t xml:space="preserve">           osobami posiadającymi wykształcenie, doświadczenie i kwalifikacje niezbędne do realizacji  pr</w:t>
      </w:r>
      <w:r w:rsidR="001C5F5D">
        <w:rPr>
          <w:rFonts w:ascii="Arial Narrow" w:hAnsi="Arial Narrow" w:cs="Times New Roman"/>
        </w:rPr>
        <w:t xml:space="preserve">zedmiotu </w:t>
      </w:r>
      <w:r w:rsidR="001C5F5D">
        <w:rPr>
          <w:rFonts w:ascii="Arial Narrow" w:hAnsi="Arial Narrow" w:cs="Times New Roman"/>
        </w:rPr>
        <w:br/>
        <w:t xml:space="preserve">           zamówienia</w:t>
      </w:r>
      <w:r w:rsidR="0010679E">
        <w:rPr>
          <w:rFonts w:ascii="Arial Narrow" w:hAnsi="Arial Narrow" w:cs="Times New Roman"/>
        </w:rPr>
        <w:t>,</w:t>
      </w:r>
      <w:r w:rsidRPr="001C5F5D">
        <w:rPr>
          <w:rFonts w:ascii="Arial Narrow" w:hAnsi="Arial Narrow" w:cs="Times New Roman"/>
          <w:color w:val="FF0000"/>
        </w:rPr>
        <w:t xml:space="preserve"> </w:t>
      </w:r>
    </w:p>
    <w:p w:rsidR="001A16D1" w:rsidRDefault="001A16D1" w:rsidP="001A16D1">
      <w:pPr>
        <w:pStyle w:val="Bezodstpw"/>
        <w:ind w:left="426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3) W przypadku, gdy wobec wykonawcy zachodzą podstawy wykluczenia z postępowania wskazane </w:t>
      </w:r>
      <w:r>
        <w:rPr>
          <w:rFonts w:ascii="Arial Narrow" w:hAnsi="Arial Narrow" w:cs="Times New Roman"/>
        </w:rPr>
        <w:br/>
        <w:t xml:space="preserve">    w art.24 ust. 1 pkt 13 i 14 oraz pkt 16-20 lub ust. 5, może on na zasadach określonych w art. 24 ust. 8 </w:t>
      </w:r>
      <w:r>
        <w:rPr>
          <w:rFonts w:ascii="Arial Narrow" w:hAnsi="Arial Narrow" w:cs="Times New Roman"/>
        </w:rPr>
        <w:br/>
        <w:t xml:space="preserve">    ustawy przedstawić dowody, że podjęte przez niego środki zaradcze są wystarczające do uznania jego </w:t>
      </w:r>
      <w:r>
        <w:rPr>
          <w:rFonts w:ascii="Arial Narrow" w:hAnsi="Arial Narrow" w:cs="Times New Roman"/>
        </w:rPr>
        <w:br/>
        <w:t xml:space="preserve">    rzetelności; wykonawca nie podlega wykluczeniu, jeżeli zamawiający uwzględniając okoliczności i wagę </w:t>
      </w:r>
      <w:r>
        <w:rPr>
          <w:rFonts w:ascii="Arial Narrow" w:hAnsi="Arial Narrow" w:cs="Times New Roman"/>
        </w:rPr>
        <w:br/>
        <w:t xml:space="preserve">    czynu wykonawcy uzna przedstawione dowody za wystarczające.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4)   W przypadku, gdy wobec wykonawcy zachodzi podstawa wykluczenia określona w art. 24 ust. 1 pkt 19, </w:t>
      </w:r>
      <w:r>
        <w:rPr>
          <w:rFonts w:ascii="Arial Narrow" w:hAnsi="Arial Narrow" w:cs="Times New Roman"/>
        </w:rPr>
        <w:br/>
        <w:t xml:space="preserve">             może on przedstawić dowody potwierdzające, że jego udział w przygotowaniu postępowania nie zakłóci </w:t>
      </w:r>
      <w:r>
        <w:rPr>
          <w:rFonts w:ascii="Arial Narrow" w:hAnsi="Arial Narrow" w:cs="Times New Roman"/>
        </w:rPr>
        <w:br/>
        <w:t xml:space="preserve">             konkurencji. 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5)    Wykonawca w celu potwierdzenia spełniania warunków udziału w postępowaniu może polegać na zasobach </w:t>
      </w:r>
      <w:r>
        <w:rPr>
          <w:rFonts w:ascii="Arial Narrow" w:hAnsi="Arial Narrow" w:cs="Times New Roman"/>
        </w:rPr>
        <w:br/>
        <w:t xml:space="preserve">            podmiotu trzeciego na zasadach określonych w art. 22a ustawy.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6)   Wykonawcy mogą wspólnie ubiegać się o udzielenie zamówienia na zasadach określonych w art. 23 ust. 1 </w:t>
      </w:r>
      <w:r>
        <w:rPr>
          <w:rFonts w:ascii="Arial Narrow" w:hAnsi="Arial Narrow" w:cs="Times New Roman"/>
        </w:rPr>
        <w:br/>
        <w:t xml:space="preserve">            ustawy. W tym celu wykonawcy ustanawiają Pełnomocnika do reprezentowania ich w postępowaniu, albo </w:t>
      </w:r>
      <w:r>
        <w:rPr>
          <w:rFonts w:ascii="Arial Narrow" w:hAnsi="Arial Narrow" w:cs="Times New Roman"/>
        </w:rPr>
        <w:br/>
        <w:t xml:space="preserve">           do reprezentowania ich w postępowaniu i do zawarcia umowy w sprawie zamówienia publicznego.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VI. WYKAZ OŚWIADCZEŃ LUB DOKUMENTÓW POTWIERDZAJĄCYCH SPEŁNIANIE </w:t>
      </w:r>
      <w:r>
        <w:rPr>
          <w:rFonts w:ascii="Arial Narrow" w:hAnsi="Arial Narrow" w:cs="Times New Roman"/>
          <w:b/>
        </w:rPr>
        <w:br/>
        <w:t xml:space="preserve">                              WARUNKÓW UDZIAŁU W POSTĘPOWANIU ORAZ BRAK PODSTAW DO WYKLUCZENIA </w:t>
      </w:r>
      <w:r>
        <w:rPr>
          <w:rFonts w:ascii="Arial Narrow" w:hAnsi="Arial Narrow" w:cs="Times New Roman"/>
          <w:b/>
        </w:rPr>
        <w:br/>
        <w:t xml:space="preserve">                              Z POSTĘPOWANIA:</w:t>
      </w:r>
    </w:p>
    <w:p w:rsidR="001A16D1" w:rsidRDefault="001A16D1" w:rsidP="001A16D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1.  Wykonawca załącza do oferty oświadczenie w zakresie wskazanym w załączniku nr 4 i 4a do SIWZ. </w:t>
      </w:r>
      <w:r>
        <w:rPr>
          <w:rFonts w:ascii="Arial Narrow" w:hAnsi="Arial Narrow" w:cs="Times New Roman"/>
          <w:color w:val="000000" w:themeColor="text1"/>
        </w:rPr>
        <w:br/>
        <w:t xml:space="preserve">          Informacje zawarte w oświadczeniu stanowią wstępne potwierdzenie, że Wykonawca spełnia warunki </w:t>
      </w:r>
      <w:r>
        <w:rPr>
          <w:rFonts w:ascii="Arial Narrow" w:hAnsi="Arial Narrow" w:cs="Times New Roman"/>
          <w:color w:val="000000" w:themeColor="text1"/>
        </w:rPr>
        <w:br/>
        <w:t xml:space="preserve">          udziału oraz nie podlega wykluczeniu z postępowania.</w:t>
      </w:r>
    </w:p>
    <w:p w:rsidR="001A16D1" w:rsidRDefault="001A16D1" w:rsidP="001A16D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2.   W przypadku wspólnego ubiegania się o zamówienie oświadczenie powyżej składa każdy wykonawca.</w:t>
      </w:r>
    </w:p>
    <w:p w:rsidR="001A16D1" w:rsidRDefault="001A16D1" w:rsidP="001A16D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3.   W przypadku powołania się na zasoby podmiotu trzeciego, wykonawca składa oświadczenie dotyczące tego </w:t>
      </w:r>
      <w:r>
        <w:rPr>
          <w:rFonts w:ascii="Arial Narrow" w:hAnsi="Arial Narrow" w:cs="Times New Roman"/>
          <w:color w:val="000000" w:themeColor="text1"/>
        </w:rPr>
        <w:br/>
        <w:t xml:space="preserve">          podmiotu.</w:t>
      </w:r>
    </w:p>
    <w:p w:rsidR="001A16D1" w:rsidRDefault="001A16D1" w:rsidP="001A16D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4. W przypadku, gdy wykonawca przewiduje udział podwykonawców w realizacji zamówienia składa </w:t>
      </w:r>
      <w:r>
        <w:rPr>
          <w:rFonts w:ascii="Arial Narrow" w:hAnsi="Arial Narrow" w:cs="Times New Roman"/>
          <w:color w:val="000000" w:themeColor="text1"/>
        </w:rPr>
        <w:br/>
        <w:t xml:space="preserve">           oświadczenie, o którym mowa w pkt 1 dotyczące podwykonawców.</w:t>
      </w:r>
    </w:p>
    <w:p w:rsidR="008F42D3" w:rsidRDefault="001A16D1" w:rsidP="008F42D3">
      <w:pPr>
        <w:pStyle w:val="Akapitzlist"/>
        <w:ind w:left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5.  W celu potwierdzenia spełniania przez zaoferowane usługi wymagań określonych przez zamawiającego, </w:t>
      </w:r>
      <w:r>
        <w:rPr>
          <w:rFonts w:ascii="Arial Narrow" w:hAnsi="Arial Narrow" w:cs="Times New Roman"/>
          <w:color w:val="000000" w:themeColor="text1"/>
        </w:rPr>
        <w:br/>
        <w:t xml:space="preserve">           wykonawca </w:t>
      </w:r>
      <w:r w:rsidRPr="0031418C">
        <w:rPr>
          <w:rFonts w:ascii="Arial Narrow" w:hAnsi="Arial Narrow" w:cs="Times New Roman"/>
          <w:b/>
          <w:color w:val="000000" w:themeColor="text1"/>
        </w:rPr>
        <w:t>składa wraz z ofertą</w:t>
      </w:r>
      <w:r>
        <w:rPr>
          <w:rFonts w:ascii="Arial Narrow" w:hAnsi="Arial Narrow" w:cs="Times New Roman"/>
          <w:color w:val="000000" w:themeColor="text1"/>
        </w:rPr>
        <w:t xml:space="preserve"> potwierdzoną za zgodność z oryginałem </w:t>
      </w:r>
      <w:r w:rsidR="008F42D3">
        <w:rPr>
          <w:rFonts w:ascii="Arial Narrow" w:hAnsi="Arial Narrow" w:cs="Times New Roman"/>
          <w:color w:val="000000" w:themeColor="text1"/>
        </w:rPr>
        <w:t>kopię</w:t>
      </w:r>
      <w:r w:rsidR="008F42D3" w:rsidRPr="008F42D3">
        <w:rPr>
          <w:rFonts w:ascii="Arial Narrow" w:hAnsi="Arial Narrow" w:cs="Times New Roman"/>
          <w:color w:val="000000" w:themeColor="text1"/>
        </w:rPr>
        <w:t xml:space="preserve"> certyfikatu autoryzacji lub  </w:t>
      </w:r>
      <w:r w:rsid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8F42D3" w:rsidRPr="008F42D3">
        <w:rPr>
          <w:rFonts w:ascii="Arial Narrow" w:hAnsi="Arial Narrow" w:cs="Times New Roman"/>
          <w:color w:val="000000" w:themeColor="text1"/>
        </w:rPr>
        <w:t xml:space="preserve">inny dokument wystawiony przez producenta </w:t>
      </w:r>
      <w:r w:rsidR="008F42D3">
        <w:rPr>
          <w:rFonts w:ascii="Arial Narrow" w:hAnsi="Arial Narrow" w:cs="Times New Roman"/>
          <w:color w:val="000000" w:themeColor="text1"/>
        </w:rPr>
        <w:t xml:space="preserve">urządzeń medycznych </w:t>
      </w:r>
      <w:r w:rsidR="008F42D3" w:rsidRPr="008F42D3">
        <w:rPr>
          <w:rFonts w:ascii="Arial Narrow" w:hAnsi="Arial Narrow" w:cs="Times New Roman"/>
          <w:color w:val="000000" w:themeColor="text1"/>
        </w:rPr>
        <w:t xml:space="preserve">potwierdzający posiadanie przez </w:t>
      </w:r>
      <w:r w:rsid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8F42D3" w:rsidRPr="008F42D3">
        <w:rPr>
          <w:rFonts w:ascii="Arial Narrow" w:hAnsi="Arial Narrow" w:cs="Times New Roman"/>
          <w:color w:val="000000" w:themeColor="text1"/>
        </w:rPr>
        <w:t>wykonawcę upoważnienia producenta do wykonywania przeglądó</w:t>
      </w:r>
      <w:r w:rsidR="008F42D3">
        <w:rPr>
          <w:rFonts w:ascii="Arial Narrow" w:hAnsi="Arial Narrow" w:cs="Times New Roman"/>
          <w:color w:val="000000" w:themeColor="text1"/>
        </w:rPr>
        <w:t xml:space="preserve">w </w:t>
      </w:r>
      <w:r w:rsidR="008F42D3" w:rsidRPr="008F42D3">
        <w:rPr>
          <w:rFonts w:ascii="Arial Narrow" w:hAnsi="Arial Narrow" w:cs="Times New Roman"/>
          <w:color w:val="000000" w:themeColor="text1"/>
        </w:rPr>
        <w:t xml:space="preserve">urządzeń, których dotyczy przedmiot </w:t>
      </w:r>
      <w:r w:rsid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8F42D3" w:rsidRPr="008F42D3">
        <w:rPr>
          <w:rFonts w:ascii="Arial Narrow" w:hAnsi="Arial Narrow" w:cs="Times New Roman"/>
          <w:color w:val="000000" w:themeColor="text1"/>
        </w:rPr>
        <w:t xml:space="preserve">zamówienia. Jako spełnienie warunku Zamawiający uzna również wdrożenie normy PN-EN ISO 13 485 </w:t>
      </w:r>
      <w:r w:rsid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8F42D3" w:rsidRPr="008F42D3">
        <w:rPr>
          <w:rFonts w:ascii="Arial Narrow" w:hAnsi="Arial Narrow" w:cs="Times New Roman"/>
          <w:color w:val="000000" w:themeColor="text1"/>
        </w:rPr>
        <w:t>w zakresie świadczenia usług serwisowych urządzeń medycznych,</w:t>
      </w:r>
      <w:r w:rsidR="008F42D3">
        <w:rPr>
          <w:rFonts w:ascii="Arial Narrow" w:hAnsi="Arial Narrow" w:cs="Times New Roman"/>
          <w:color w:val="000000" w:themeColor="text1"/>
        </w:rPr>
        <w:t xml:space="preserve"> </w:t>
      </w:r>
      <w:r w:rsidR="008F42D3" w:rsidRPr="008F42D3">
        <w:rPr>
          <w:rFonts w:ascii="Arial Narrow" w:hAnsi="Arial Narrow" w:cs="Times New Roman"/>
          <w:color w:val="000000" w:themeColor="text1"/>
        </w:rPr>
        <w:t xml:space="preserve">potwierdzone zaświadczeniem </w:t>
      </w:r>
      <w:r w:rsid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8F42D3" w:rsidRPr="008F42D3">
        <w:rPr>
          <w:rFonts w:ascii="Arial Narrow" w:hAnsi="Arial Narrow" w:cs="Times New Roman"/>
          <w:color w:val="000000" w:themeColor="text1"/>
        </w:rPr>
        <w:t>niezależnego podmiotu uprawnionego do kontroli jakości.</w:t>
      </w:r>
    </w:p>
    <w:p w:rsidR="001A16D1" w:rsidRDefault="008F42D3" w:rsidP="008F42D3">
      <w:pPr>
        <w:pStyle w:val="Akapitzlist"/>
        <w:ind w:left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</w:t>
      </w:r>
      <w:r w:rsidR="001A16D1">
        <w:rPr>
          <w:rFonts w:ascii="Arial Narrow" w:hAnsi="Arial Narrow" w:cs="Times New Roman"/>
          <w:color w:val="000000" w:themeColor="text1"/>
        </w:rPr>
        <w:t xml:space="preserve">6.  Wykonawca, którego oferta została najwyżej oceniona, w terminie wyznaczonym przez zamawiającego, </w:t>
      </w:r>
      <w:r w:rsidR="001A16D1">
        <w:rPr>
          <w:rFonts w:ascii="Arial Narrow" w:hAnsi="Arial Narrow" w:cs="Times New Roman"/>
          <w:color w:val="000000" w:themeColor="text1"/>
        </w:rPr>
        <w:br/>
        <w:t xml:space="preserve">           nie krótszym </w:t>
      </w:r>
      <w:r w:rsidR="001A16D1">
        <w:rPr>
          <w:rFonts w:ascii="Arial Narrow" w:hAnsi="Arial Narrow" w:cs="Times New Roman"/>
          <w:b/>
          <w:color w:val="000000" w:themeColor="text1"/>
          <w:u w:val="single"/>
        </w:rPr>
        <w:t>niż 5 dni,</w:t>
      </w:r>
      <w:r w:rsidR="001A16D1">
        <w:rPr>
          <w:rFonts w:ascii="Arial Narrow" w:hAnsi="Arial Narrow" w:cs="Times New Roman"/>
          <w:color w:val="000000" w:themeColor="text1"/>
        </w:rPr>
        <w:t xml:space="preserve"> składa:</w:t>
      </w:r>
    </w:p>
    <w:p w:rsidR="001A16D1" w:rsidRDefault="001A16D1" w:rsidP="001A16D1">
      <w:pPr>
        <w:pStyle w:val="Bezodstpw"/>
        <w:numPr>
          <w:ilvl w:val="0"/>
          <w:numId w:val="45"/>
        </w:numPr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aktualny odpis z właściwego rejestru lub centralnej ewidencji i informacji o działalności gospodarczej Rzeczypospolitej Polskiej;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2) oświadczenie wykonawcy o braku orzeczenia wobec niego tytułem środka zapobiegawczego zakazu </w:t>
      </w:r>
      <w:r>
        <w:rPr>
          <w:rFonts w:ascii="Arial Narrow" w:hAnsi="Arial Narrow" w:cs="Times New Roman"/>
        </w:rPr>
        <w:br/>
        <w:t xml:space="preserve">           ubiegania się o zamówienia publiczne;</w:t>
      </w:r>
    </w:p>
    <w:p w:rsidR="001A16D1" w:rsidRPr="00217D20" w:rsidRDefault="001A16D1" w:rsidP="001A16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lastRenderedPageBreak/>
        <w:t xml:space="preserve">      3) </w:t>
      </w:r>
      <w:r w:rsidRPr="00A26B18">
        <w:rPr>
          <w:rFonts w:ascii="Arial Narrow" w:hAnsi="Arial Narrow" w:cs="Times New Roman"/>
          <w:b/>
          <w:color w:val="000000" w:themeColor="text1"/>
        </w:rPr>
        <w:t>wykaz osób</w:t>
      </w:r>
      <w:r w:rsidRPr="00F6271B">
        <w:rPr>
          <w:rFonts w:ascii="Arial Narrow" w:hAnsi="Arial Narrow" w:cs="Times New Roman"/>
          <w:color w:val="000000" w:themeColor="text1"/>
        </w:rPr>
        <w:t>, które wykonawca skieruje do realizacji zamówienia, zawierający informacje na temat ich</w:t>
      </w:r>
      <w:r w:rsidRPr="00F6271B">
        <w:rPr>
          <w:rFonts w:ascii="Arial Narrow" w:hAnsi="Arial Narrow" w:cs="Times New Roman"/>
          <w:color w:val="000000" w:themeColor="text1"/>
        </w:rPr>
        <w:br/>
        <w:t xml:space="preserve">            kwalifikacji zawodowych, uprawnień, doświadczenia i wykształcenia niezbędnego do należytego </w:t>
      </w:r>
      <w:r w:rsidRPr="00F6271B">
        <w:rPr>
          <w:rFonts w:ascii="Arial Narrow" w:hAnsi="Arial Narrow" w:cs="Times New Roman"/>
          <w:color w:val="000000" w:themeColor="text1"/>
        </w:rPr>
        <w:br/>
        <w:t xml:space="preserve">            wykonania zamówienia, a także </w:t>
      </w:r>
      <w:r w:rsidR="00F6271B" w:rsidRPr="00F6271B">
        <w:rPr>
          <w:rFonts w:ascii="Arial Narrow" w:hAnsi="Arial Narrow" w:cs="Times New Roman"/>
          <w:color w:val="000000" w:themeColor="text1"/>
        </w:rPr>
        <w:t xml:space="preserve">zakres </w:t>
      </w:r>
      <w:r w:rsidRPr="00F6271B">
        <w:rPr>
          <w:rFonts w:ascii="Arial Narrow" w:hAnsi="Arial Narrow" w:cs="Times New Roman"/>
          <w:color w:val="000000" w:themeColor="text1"/>
        </w:rPr>
        <w:t xml:space="preserve">wykonywanych przez nie czynności oraz wskazanie podstawy </w:t>
      </w:r>
      <w:r w:rsidRPr="00F6271B">
        <w:rPr>
          <w:rFonts w:ascii="Arial Narrow" w:hAnsi="Arial Narrow" w:cs="Times New Roman"/>
          <w:color w:val="000000" w:themeColor="text1"/>
        </w:rPr>
        <w:br/>
        <w:t xml:space="preserve">            dysponowania tymi osobami – w celu potwierdzenia spełniania warunku opisanego w </w:t>
      </w:r>
      <w:r w:rsidRPr="00217D20">
        <w:rPr>
          <w:rFonts w:ascii="Arial Narrow" w:hAnsi="Arial Narrow" w:cs="Times New Roman"/>
          <w:color w:val="000000" w:themeColor="text1"/>
        </w:rPr>
        <w:t xml:space="preserve">pkt 1 </w:t>
      </w:r>
      <w:proofErr w:type="spellStart"/>
      <w:r w:rsidRPr="00217D20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217D20">
        <w:rPr>
          <w:rFonts w:ascii="Arial Narrow" w:hAnsi="Arial Narrow" w:cs="Times New Roman"/>
          <w:color w:val="000000" w:themeColor="text1"/>
        </w:rPr>
        <w:t xml:space="preserve"> 2 lit. c)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Rozdziału V SIWZ.</w:t>
      </w:r>
    </w:p>
    <w:p w:rsidR="001A16D1" w:rsidRPr="00217D20" w:rsidRDefault="001A16D1" w:rsidP="001A16D1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 4) </w:t>
      </w:r>
      <w:r w:rsidRPr="00A26B18">
        <w:rPr>
          <w:rFonts w:ascii="Arial Narrow" w:hAnsi="Arial Narrow" w:cs="Times New Roman"/>
          <w:b/>
          <w:color w:val="000000" w:themeColor="text1"/>
        </w:rPr>
        <w:t xml:space="preserve">wykaz </w:t>
      </w:r>
      <w:r w:rsidRPr="00217D20">
        <w:rPr>
          <w:rFonts w:ascii="Arial Narrow" w:hAnsi="Arial Narrow" w:cs="Times New Roman"/>
          <w:color w:val="000000" w:themeColor="text1"/>
        </w:rPr>
        <w:t xml:space="preserve">wykonanych, a w przypadku świadczeń okresowych lub ciągłych również wykonywanych w okresie 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ostatnich  3 lat przed upływem terminu składania ofert, a jeżeli okres prowadzenia działalności jest króts</w:t>
      </w:r>
      <w:r w:rsidR="00A26B18">
        <w:rPr>
          <w:rFonts w:ascii="Arial Narrow" w:hAnsi="Arial Narrow" w:cs="Times New Roman"/>
          <w:color w:val="000000" w:themeColor="text1"/>
        </w:rPr>
        <w:t xml:space="preserve">zy </w:t>
      </w:r>
      <w:r w:rsidR="00A26B18">
        <w:rPr>
          <w:rFonts w:ascii="Arial Narrow" w:hAnsi="Arial Narrow" w:cs="Times New Roman"/>
          <w:color w:val="000000" w:themeColor="text1"/>
        </w:rPr>
        <w:br/>
        <w:t xml:space="preserve">            – w tym okresie</w:t>
      </w:r>
      <w:r w:rsidRPr="00217D20">
        <w:rPr>
          <w:rFonts w:ascii="Arial Narrow" w:hAnsi="Arial Narrow" w:cs="Times New Roman"/>
          <w:color w:val="000000" w:themeColor="text1"/>
        </w:rPr>
        <w:t xml:space="preserve"> </w:t>
      </w:r>
      <w:r w:rsidR="00F55C06">
        <w:rPr>
          <w:rFonts w:ascii="Arial Narrow" w:hAnsi="Arial Narrow" w:cs="Times New Roman"/>
          <w:color w:val="000000" w:themeColor="text1"/>
        </w:rPr>
        <w:t xml:space="preserve">co najmniej </w:t>
      </w:r>
      <w:r w:rsidR="00F55C06" w:rsidRPr="00F55C06">
        <w:rPr>
          <w:rFonts w:ascii="Arial Narrow" w:hAnsi="Arial Narrow" w:cs="Times New Roman"/>
          <w:b/>
          <w:color w:val="000000" w:themeColor="text1"/>
        </w:rPr>
        <w:t xml:space="preserve">3 </w:t>
      </w:r>
      <w:r w:rsidRPr="00A26B18">
        <w:rPr>
          <w:rFonts w:ascii="Arial Narrow" w:hAnsi="Arial Narrow" w:cs="Times New Roman"/>
          <w:b/>
          <w:color w:val="000000" w:themeColor="text1"/>
        </w:rPr>
        <w:t>umów na usługi serwisowe</w:t>
      </w:r>
      <w:r w:rsidRPr="009178E0">
        <w:rPr>
          <w:rFonts w:ascii="Arial Narrow" w:hAnsi="Arial Narrow" w:cs="Times New Roman"/>
          <w:color w:val="FF0000"/>
        </w:rPr>
        <w:t xml:space="preserve"> </w:t>
      </w:r>
      <w:r w:rsidR="00F55C06">
        <w:rPr>
          <w:rFonts w:ascii="Arial Narrow" w:hAnsi="Arial Narrow" w:cs="Times New Roman"/>
          <w:b/>
          <w:color w:val="000000" w:themeColor="text1"/>
        </w:rPr>
        <w:t>dotyczących</w:t>
      </w:r>
      <w:r w:rsidR="00F55C06" w:rsidRPr="00F55C06">
        <w:rPr>
          <w:rFonts w:ascii="Arial Narrow" w:hAnsi="Arial Narrow" w:cs="Times New Roman"/>
          <w:b/>
          <w:color w:val="000000" w:themeColor="text1"/>
        </w:rPr>
        <w:t xml:space="preserve"> przedmiotu zamówienia</w:t>
      </w:r>
      <w:r w:rsidRPr="00F55C06">
        <w:rPr>
          <w:rFonts w:ascii="Arial Narrow" w:hAnsi="Arial Narrow" w:cs="Times New Roman"/>
          <w:color w:val="000000" w:themeColor="text1"/>
        </w:rPr>
        <w:t xml:space="preserve">           </w:t>
      </w:r>
      <w:r w:rsidR="00F55C06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Pr="00A26B18">
        <w:rPr>
          <w:rFonts w:ascii="Arial Narrow" w:hAnsi="Arial Narrow" w:cs="Times New Roman"/>
          <w:b/>
          <w:color w:val="000000" w:themeColor="text1"/>
        </w:rPr>
        <w:t xml:space="preserve">o wartości </w:t>
      </w:r>
      <w:r w:rsidR="00F55C06">
        <w:rPr>
          <w:rFonts w:ascii="Arial Narrow" w:hAnsi="Arial Narrow" w:cs="Times New Roman"/>
          <w:b/>
          <w:color w:val="000000" w:themeColor="text1"/>
        </w:rPr>
        <w:t xml:space="preserve">brutto nie niższej </w:t>
      </w:r>
      <w:r w:rsidRPr="00A26B18">
        <w:rPr>
          <w:rFonts w:ascii="Arial Narrow" w:hAnsi="Arial Narrow" w:cs="Times New Roman"/>
          <w:b/>
          <w:color w:val="000000" w:themeColor="text1"/>
        </w:rPr>
        <w:t xml:space="preserve">niż </w:t>
      </w:r>
      <w:r w:rsidR="00217D20" w:rsidRPr="00A26B18">
        <w:rPr>
          <w:rFonts w:ascii="Arial Narrow" w:hAnsi="Arial Narrow" w:cs="Times New Roman"/>
          <w:b/>
          <w:color w:val="000000" w:themeColor="text1"/>
        </w:rPr>
        <w:t>45</w:t>
      </w:r>
      <w:r w:rsidRPr="00A26B18">
        <w:rPr>
          <w:rFonts w:ascii="Arial Narrow" w:hAnsi="Arial Narrow" w:cs="Times New Roman"/>
          <w:b/>
          <w:color w:val="000000" w:themeColor="text1"/>
        </w:rPr>
        <w:t xml:space="preserve"> tys. zł</w:t>
      </w:r>
      <w:r w:rsidR="00F55C06">
        <w:rPr>
          <w:rFonts w:ascii="Arial Narrow" w:hAnsi="Arial Narrow" w:cs="Times New Roman"/>
          <w:b/>
          <w:color w:val="000000" w:themeColor="text1"/>
        </w:rPr>
        <w:t xml:space="preserve"> każda</w:t>
      </w:r>
      <w:r w:rsidRPr="00217D20">
        <w:rPr>
          <w:rFonts w:ascii="Arial Narrow" w:hAnsi="Arial Narrow" w:cs="Times New Roman"/>
          <w:color w:val="000000" w:themeColor="text1"/>
        </w:rPr>
        <w:t xml:space="preserve"> wraz z podaniem ich wartości, przedmiotu, dat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wykonania i podmiotów, na rzecz których usługi zostały wykonane oraz załączeniem dowodów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określających czy te  usługi zostały wykonane lub są wykonywane należycie, przy czym dowodami,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o których mowa, są referencje bądź inne dokumenty wystawione przez podmiot, na rzecz którego usługi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były wykonywane, a jeżeli z uzasadnionej przyczyny o obiektywnym charakterze wykonawca nie jest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w stanie uzyskać  tych dokumentów – oświadczenie wykonawcy; w przypadku świadczeń okresowych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lub ciągłych nadal wykonywanych referencje bądź inne dokumenty potwierdzające ich należyte </w:t>
      </w:r>
      <w:r w:rsidRPr="00217D20">
        <w:rPr>
          <w:rFonts w:ascii="Arial Narrow" w:hAnsi="Arial Narrow" w:cs="Times New Roman"/>
          <w:color w:val="000000" w:themeColor="text1"/>
        </w:rPr>
        <w:br/>
        <w:t xml:space="preserve">            wykonywanie powinny być wydane nie wcześniej niż 3 miesiące przed upływem terminu składania ofert. 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FF0000"/>
        </w:rPr>
        <w:t xml:space="preserve">     </w:t>
      </w:r>
      <w:r>
        <w:rPr>
          <w:rFonts w:ascii="Arial Narrow" w:hAnsi="Arial Narrow" w:cs="Times New Roman"/>
        </w:rPr>
        <w:t xml:space="preserve"> 7.  W terminie do </w:t>
      </w:r>
      <w:r>
        <w:rPr>
          <w:rFonts w:ascii="Arial Narrow" w:hAnsi="Arial Narrow" w:cs="Times New Roman"/>
          <w:b/>
        </w:rPr>
        <w:t>3 dni</w:t>
      </w:r>
      <w:r>
        <w:rPr>
          <w:rFonts w:ascii="Arial Narrow" w:hAnsi="Arial Narrow" w:cs="Times New Roman"/>
        </w:rPr>
        <w:t xml:space="preserve"> od dnia publikacji na stronie internetowej zamawiającego informacji, o której mowa </w:t>
      </w:r>
      <w:r>
        <w:rPr>
          <w:rFonts w:ascii="Arial Narrow" w:hAnsi="Arial Narrow" w:cs="Times New Roman"/>
        </w:rPr>
        <w:br/>
        <w:t xml:space="preserve">            w art. 86 ust. 5 ustawy, każdy wykonawca składa oświadczenie o przynależności lub braku przynależności</w:t>
      </w:r>
      <w:r>
        <w:rPr>
          <w:rFonts w:ascii="Arial Narrow" w:hAnsi="Arial Narrow" w:cs="Times New Roman"/>
        </w:rPr>
        <w:br/>
        <w:t xml:space="preserve">            do tej samej grupy kapitałowej, o której mowa w art. 24 ust. 1 pkt. 23 ustawy chyba, że złożenie </w:t>
      </w:r>
      <w:r>
        <w:rPr>
          <w:rFonts w:ascii="Arial Narrow" w:hAnsi="Arial Narrow" w:cs="Times New Roman"/>
        </w:rPr>
        <w:br/>
        <w:t xml:space="preserve">            oświadczenia w okolicznościach konkretnego przypadku stało się bezprzedmiotowe (do upływu </w:t>
      </w:r>
      <w:r>
        <w:rPr>
          <w:rFonts w:ascii="Arial Narrow" w:hAnsi="Arial Narrow" w:cs="Times New Roman"/>
        </w:rPr>
        <w:br/>
        <w:t xml:space="preserve">            wyznaczonego terminu składania ofert wpłynęła jedna oferta). Wraz z oświadczeniem wykonawca może</w:t>
      </w:r>
      <w:r>
        <w:rPr>
          <w:rFonts w:ascii="Arial Narrow" w:hAnsi="Arial Narrow" w:cs="Times New Roman"/>
        </w:rPr>
        <w:br/>
        <w:t xml:space="preserve">           przedłożyć dokumenty potwierdzające, że powiązania z innym wykonawcą nie prowadzą do zakłócenia </w:t>
      </w:r>
      <w:r>
        <w:rPr>
          <w:rFonts w:ascii="Arial Narrow" w:hAnsi="Arial Narrow" w:cs="Times New Roman"/>
        </w:rPr>
        <w:br/>
        <w:t xml:space="preserve">           konkurencji w postępowaniu. </w:t>
      </w:r>
    </w:p>
    <w:p w:rsidR="001A16D1" w:rsidRDefault="001A16D1" w:rsidP="001A16D1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8.  Wykonawca mający siedzibę lub miejsce zamieszkania poza terytorium Rzeczypospolitej Polskiej, zamiast</w:t>
      </w:r>
      <w:r>
        <w:rPr>
          <w:rFonts w:ascii="Arial Narrow" w:hAnsi="Arial Narrow" w:cs="Times New Roman"/>
        </w:rPr>
        <w:br/>
        <w:t xml:space="preserve">           dokumentu wskazanego w pkt 6 </w:t>
      </w:r>
      <w:proofErr w:type="spellStart"/>
      <w:r>
        <w:rPr>
          <w:rFonts w:ascii="Arial Narrow" w:hAnsi="Arial Narrow" w:cs="Times New Roman"/>
        </w:rPr>
        <w:t>ppkt</w:t>
      </w:r>
      <w:proofErr w:type="spellEnd"/>
      <w:r>
        <w:rPr>
          <w:rFonts w:ascii="Arial Narrow" w:hAnsi="Arial Narrow" w:cs="Times New Roman"/>
        </w:rPr>
        <w:t xml:space="preserve"> 1 niniejszego rozdziału, składa dokument wystawiony w kraju, </w:t>
      </w:r>
      <w:r>
        <w:rPr>
          <w:rFonts w:ascii="Arial Narrow" w:hAnsi="Arial Narrow" w:cs="Times New Roman"/>
        </w:rPr>
        <w:br/>
        <w:t xml:space="preserve">           w którym ma siedzibę lub miejsce zamieszkania potwierdzający, że nie otwarto jego likwidacji, ani nie </w:t>
      </w:r>
      <w:r>
        <w:rPr>
          <w:rFonts w:ascii="Arial Narrow" w:hAnsi="Arial Narrow" w:cs="Times New Roman"/>
        </w:rPr>
        <w:br/>
        <w:t xml:space="preserve">           ogłoszono upadłości – wystawiony  nie wcześniej niż 6 miesięcy przed upływem terminu składania ofert.</w:t>
      </w:r>
    </w:p>
    <w:p w:rsidR="00E568BB" w:rsidRDefault="001A16D1" w:rsidP="001A16D1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9.  Jeżeli w kraju, w którym wykonawca ma siedzibę lub miejsce zamieszkania  nie wystawia się dokumentu, </w:t>
      </w:r>
      <w:r>
        <w:rPr>
          <w:rFonts w:ascii="Arial Narrow" w:hAnsi="Arial Narrow" w:cs="Times New Roman"/>
        </w:rPr>
        <w:br/>
        <w:t xml:space="preserve">           o którym mowa w pkt 6 </w:t>
      </w:r>
      <w:proofErr w:type="spellStart"/>
      <w:r>
        <w:rPr>
          <w:rFonts w:ascii="Arial Narrow" w:hAnsi="Arial Narrow" w:cs="Times New Roman"/>
        </w:rPr>
        <w:t>ppkt</w:t>
      </w:r>
      <w:proofErr w:type="spellEnd"/>
      <w:r>
        <w:rPr>
          <w:rFonts w:ascii="Arial Narrow" w:hAnsi="Arial Narrow" w:cs="Times New Roman"/>
        </w:rPr>
        <w:t xml:space="preserve"> 1, zastępuje się go dokumentem zawierającym odpowiednio oświadczenie </w:t>
      </w:r>
      <w:r>
        <w:rPr>
          <w:rFonts w:ascii="Arial Narrow" w:hAnsi="Arial Narrow" w:cs="Times New Roman"/>
        </w:rPr>
        <w:br/>
        <w:t xml:space="preserve">           wykonawcy ze wskazaniem osoby, której dokument miał dotyczyć, złożone przed notariuszem lub przed </w:t>
      </w:r>
      <w:r>
        <w:rPr>
          <w:rFonts w:ascii="Arial Narrow" w:hAnsi="Arial Narrow" w:cs="Times New Roman"/>
        </w:rPr>
        <w:br/>
        <w:t xml:space="preserve">           organem sądowym, administracyjnym albo organem samorządu zawodowego lub gospodarczego </w:t>
      </w:r>
      <w:r>
        <w:rPr>
          <w:rFonts w:ascii="Arial Narrow" w:hAnsi="Arial Narrow" w:cs="Times New Roman"/>
        </w:rPr>
        <w:br/>
        <w:t xml:space="preserve">           właściwym ze względu na siedzibę lub miejsce zamieszkania wykonawcy lub miejsce zamieszkania tej</w:t>
      </w:r>
      <w:r>
        <w:rPr>
          <w:rFonts w:ascii="Arial Narrow" w:hAnsi="Arial Narrow" w:cs="Times New Roman"/>
        </w:rPr>
        <w:br/>
        <w:t xml:space="preserve">           osoby.  </w:t>
      </w:r>
    </w:p>
    <w:p w:rsidR="001A16D1" w:rsidRDefault="001A16D1" w:rsidP="001A16D1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</w:t>
      </w:r>
    </w:p>
    <w:p w:rsidR="006D1BC2" w:rsidRPr="004D30AD" w:rsidRDefault="00E568BB" w:rsidP="00E568BB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 w:rsidRPr="00E568BB">
        <w:rPr>
          <w:rFonts w:ascii="Arial Narrow" w:hAnsi="Arial Narrow" w:cs="Times New Roman"/>
          <w:b/>
        </w:rPr>
        <w:t>Rozdział VII</w:t>
      </w:r>
      <w:r w:rsidR="00927076">
        <w:rPr>
          <w:rFonts w:ascii="Arial Narrow" w:hAnsi="Arial Narrow" w:cs="Times New Roman"/>
          <w:b/>
        </w:rPr>
        <w:t>.</w:t>
      </w:r>
      <w:r>
        <w:rPr>
          <w:rFonts w:ascii="Arial Narrow" w:hAnsi="Arial Narrow" w:cs="Times New Roman"/>
        </w:rPr>
        <w:t xml:space="preserve"> </w:t>
      </w:r>
      <w:r w:rsidR="006D1BC2"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="006D1BC2"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9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E568BB" w:rsidRPr="004D30AD" w:rsidRDefault="00E568BB" w:rsidP="00E568BB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497084" w:rsidRPr="004D30AD">
        <w:rPr>
          <w:rFonts w:ascii="Arial Narrow" w:hAnsi="Arial Narrow" w:cs="Times New Roman"/>
          <w:color w:val="000000" w:themeColor="text1"/>
        </w:rPr>
        <w:t>Marta Chmurska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927076" w:rsidP="00927076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VIII. </w:t>
      </w:r>
      <w:r w:rsidR="00ED160E"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9B1C57" w:rsidP="00927076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IX. </w:t>
      </w:r>
      <w:r w:rsidR="00497084"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1C5F5D" w:rsidRDefault="009B1C57" w:rsidP="009B1C57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X. </w:t>
      </w:r>
      <w:r w:rsidR="00497084" w:rsidRPr="001C5F5D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1C5F5D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1C5F5D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1C5F5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1C5F5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1C5F5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1C5F5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1C5F5D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1A16D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1C5F5D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1C5F5D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1C5F5D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1C5F5D">
        <w:rPr>
          <w:rFonts w:ascii="Arial Narrow" w:hAnsi="Arial Narrow" w:cs="Times New Roman"/>
          <w:color w:val="000000" w:themeColor="text1"/>
        </w:rPr>
        <w:t>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1C5F5D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1C5F5D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</w:t>
      </w:r>
      <w:r w:rsidRPr="00F40A36">
        <w:rPr>
          <w:rFonts w:ascii="Arial Narrow" w:hAnsi="Arial Narrow" w:cs="Times New Roman"/>
          <w:color w:val="000000" w:themeColor="text1"/>
        </w:rPr>
        <w:t xml:space="preserve">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 nr 3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8F42D3" w:rsidRDefault="00BB77E0" w:rsidP="00E568BB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Stosowne Pełnomocnictw</w:t>
      </w:r>
    </w:p>
    <w:p w:rsidR="00E568BB" w:rsidRPr="00927076" w:rsidRDefault="008F42D3" w:rsidP="00927076">
      <w:pPr>
        <w:pStyle w:val="Akapitzlist"/>
        <w:ind w:left="0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/>
          <w:color w:val="000000"/>
        </w:rPr>
        <w:t xml:space="preserve">      5. </w:t>
      </w:r>
      <w:r w:rsidR="00E568BB" w:rsidRPr="008F42D3">
        <w:rPr>
          <w:rFonts w:ascii="Arial Narrow" w:hAnsi="Arial Narrow" w:cs="Times New Roman"/>
          <w:color w:val="000000" w:themeColor="text1"/>
        </w:rPr>
        <w:t xml:space="preserve">Kopia certyfikatu autoryzacji lub  inny dokument wystawiony przez producenta urządzeń medycznych, </w:t>
      </w:r>
      <w:r w:rsidRP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E568BB" w:rsidRPr="008F42D3">
        <w:rPr>
          <w:rFonts w:ascii="Arial Narrow" w:hAnsi="Arial Narrow" w:cs="Times New Roman"/>
          <w:color w:val="000000" w:themeColor="text1"/>
        </w:rPr>
        <w:t xml:space="preserve">potwierdzający posiadanie przez wykonawcę </w:t>
      </w:r>
      <w:r w:rsidR="00E568BB" w:rsidRPr="00686068">
        <w:rPr>
          <w:rFonts w:ascii="Arial Narrow" w:hAnsi="Arial Narrow" w:cs="Times New Roman"/>
          <w:color w:val="000000" w:themeColor="text1"/>
        </w:rPr>
        <w:t xml:space="preserve">upoważnienia producenta do wykonywania przeglądów </w:t>
      </w:r>
      <w:r w:rsidRPr="00686068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E568BB" w:rsidRPr="00686068">
        <w:rPr>
          <w:rFonts w:ascii="Arial Narrow" w:hAnsi="Arial Narrow" w:cs="Times New Roman"/>
          <w:color w:val="000000" w:themeColor="text1"/>
        </w:rPr>
        <w:t xml:space="preserve">urządzeń, których dotyczy przedmiot zamówienia. Jako spełnienie warunku Zamawiający uzna również </w:t>
      </w:r>
      <w:r w:rsidRP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E568BB" w:rsidRPr="008F42D3">
        <w:rPr>
          <w:rFonts w:ascii="Arial Narrow" w:hAnsi="Arial Narrow" w:cs="Times New Roman"/>
          <w:color w:val="000000" w:themeColor="text1"/>
        </w:rPr>
        <w:t>wdrożenie normy PN-EN ISO 13 485 w zakresie świadczenia usług serwisowych urządzeń medycznych,</w:t>
      </w:r>
      <w:r w:rsidRPr="008F42D3">
        <w:rPr>
          <w:rFonts w:ascii="Arial Narrow" w:hAnsi="Arial Narrow" w:cs="Times New Roman"/>
          <w:color w:val="000000" w:themeColor="text1"/>
        </w:rPr>
        <w:t xml:space="preserve"> </w:t>
      </w:r>
      <w:r w:rsidRPr="008F42D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E568BB" w:rsidRPr="008F42D3">
        <w:rPr>
          <w:rFonts w:ascii="Arial Narrow" w:hAnsi="Arial Narrow" w:cs="Times New Roman"/>
          <w:color w:val="000000" w:themeColor="text1"/>
        </w:rPr>
        <w:t>potwierdzone zaświadczeniem niezależnego podmiotu uprawnionego do kontroli jakości.</w:t>
      </w:r>
    </w:p>
    <w:p w:rsidR="00353FF5" w:rsidRPr="00945EE1" w:rsidRDefault="00927076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 </w:t>
      </w:r>
      <w:r w:rsidR="00D10BFA">
        <w:rPr>
          <w:rFonts w:ascii="Arial Narrow" w:hAnsi="Arial Narrow" w:cs="Times New Roman"/>
          <w:color w:val="000000" w:themeColor="text1"/>
        </w:rPr>
        <w:t xml:space="preserve">6. 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>
        <w:rPr>
          <w:rFonts w:ascii="Arial Narrow" w:hAnsi="Arial Narrow" w:cs="Times New Roman"/>
          <w:color w:val="000000" w:themeColor="text1"/>
        </w:rPr>
        <w:br/>
        <w:t xml:space="preserve">    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ełnomocnika do reprezentowania ich w postępowaniu o udzielenie zamówienia albo do reprezentowania </w:t>
      </w:r>
      <w:r>
        <w:rPr>
          <w:rFonts w:ascii="Arial Narrow" w:hAnsi="Arial Narrow" w:cs="Times New Roman"/>
          <w:color w:val="000000" w:themeColor="text1"/>
        </w:rPr>
        <w:br/>
        <w:t xml:space="preserve">     </w:t>
      </w:r>
      <w:r w:rsidR="009E19BC" w:rsidRPr="00945EE1">
        <w:rPr>
          <w:rFonts w:ascii="Arial Narrow" w:hAnsi="Arial Narrow" w:cs="Times New Roman"/>
          <w:color w:val="000000" w:themeColor="text1"/>
        </w:rPr>
        <w:t>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927076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  </w:t>
      </w:r>
      <w:r w:rsidR="00D10BFA">
        <w:rPr>
          <w:rFonts w:ascii="Arial Narrow" w:hAnsi="Arial Narrow" w:cs="Times New Roman"/>
          <w:color w:val="000000" w:themeColor="text1"/>
        </w:rPr>
        <w:t xml:space="preserve">7. 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927076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 </w:t>
      </w:r>
      <w:r w:rsidR="00D10BFA">
        <w:rPr>
          <w:rFonts w:ascii="Arial Narrow" w:hAnsi="Arial Narrow" w:cs="Times New Roman"/>
          <w:color w:val="000000" w:themeColor="text1"/>
        </w:rPr>
        <w:t xml:space="preserve">8.  </w:t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10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</w:t>
      </w:r>
      <w:r w:rsidR="005E5C47">
        <w:rPr>
          <w:rFonts w:ascii="Arial Narrow" w:hAnsi="Arial Narrow"/>
          <w:b/>
          <w:color w:val="000000" w:themeColor="text1"/>
        </w:rPr>
        <w:t xml:space="preserve"> Usługa </w:t>
      </w:r>
      <w:r w:rsidR="00E47F40">
        <w:rPr>
          <w:rFonts w:ascii="Arial Narrow" w:hAnsi="Arial Narrow"/>
          <w:b/>
          <w:color w:val="000000" w:themeColor="text1"/>
        </w:rPr>
        <w:t xml:space="preserve">okresowego </w:t>
      </w:r>
      <w:r w:rsidR="005E5C47">
        <w:rPr>
          <w:rFonts w:ascii="Arial Narrow" w:hAnsi="Arial Narrow"/>
          <w:b/>
          <w:color w:val="000000" w:themeColor="text1"/>
        </w:rPr>
        <w:t xml:space="preserve">przeglądu technicznego respiratorów </w:t>
      </w:r>
      <w:proofErr w:type="spellStart"/>
      <w:r w:rsidR="001B7C47">
        <w:rPr>
          <w:rFonts w:ascii="Arial Narrow" w:hAnsi="Arial Narrow"/>
          <w:b/>
          <w:i/>
          <w:color w:val="000000" w:themeColor="text1"/>
        </w:rPr>
        <w:t>Servo</w:t>
      </w:r>
      <w:proofErr w:type="spellEnd"/>
      <w:r w:rsidR="005E5C47" w:rsidRPr="001B7C47">
        <w:rPr>
          <w:rFonts w:ascii="Arial Narrow" w:hAnsi="Arial Narrow"/>
          <w:b/>
          <w:i/>
          <w:color w:val="000000" w:themeColor="text1"/>
        </w:rPr>
        <w:t xml:space="preserve"> I</w:t>
      </w:r>
      <w:r w:rsidRPr="001B7C47">
        <w:rPr>
          <w:rFonts w:ascii="Arial Narrow" w:hAnsi="Arial Narrow"/>
          <w:b/>
          <w:i/>
          <w:color w:val="000000" w:themeColor="text1"/>
        </w:rPr>
        <w:t>,</w:t>
      </w:r>
      <w:r>
        <w:rPr>
          <w:rFonts w:ascii="Arial Narrow" w:hAnsi="Arial Narrow"/>
          <w:b/>
          <w:color w:val="000000" w:themeColor="text1"/>
        </w:rPr>
        <w:t xml:space="preserve">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5E5C47">
        <w:rPr>
          <w:rFonts w:ascii="Arial Narrow" w:hAnsi="Arial Narrow"/>
          <w:b/>
          <w:color w:val="000000" w:themeColor="text1"/>
        </w:rPr>
        <w:t>58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9B1C57" w:rsidP="009B1C57">
      <w:pPr>
        <w:pStyle w:val="Bezodstpw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XI. </w:t>
      </w:r>
      <w:r w:rsidR="00127709"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C87478" w:rsidRPr="00C87478">
        <w:rPr>
          <w:rFonts w:ascii="Arial Narrow" w:hAnsi="Arial Narrow" w:cs="Times New Roman"/>
          <w:b/>
          <w:color w:val="000000" w:themeColor="text1"/>
        </w:rPr>
        <w:t>25.</w:t>
      </w:r>
      <w:r w:rsidR="00945EE1" w:rsidRPr="00C87478">
        <w:rPr>
          <w:rFonts w:ascii="Arial Narrow" w:hAnsi="Arial Narrow" w:cs="Times New Roman"/>
          <w:b/>
          <w:color w:val="000000" w:themeColor="text1"/>
        </w:rPr>
        <w:t>09</w:t>
      </w:r>
      <w:r w:rsidR="00AD7B1D" w:rsidRPr="00C87478">
        <w:rPr>
          <w:rFonts w:ascii="Arial Narrow" w:hAnsi="Arial Narrow" w:cs="Times New Roman"/>
          <w:b/>
          <w:color w:val="000000" w:themeColor="text1"/>
        </w:rPr>
        <w:t>.2018</w:t>
      </w:r>
      <w:r w:rsidR="00C77BBF" w:rsidRPr="00C87478">
        <w:rPr>
          <w:rFonts w:ascii="Arial Narrow" w:hAnsi="Arial Narrow" w:cs="Times New Roman"/>
          <w:b/>
          <w:color w:val="000000" w:themeColor="text1"/>
        </w:rPr>
        <w:t>r</w:t>
      </w:r>
      <w:r w:rsidRPr="00C87478">
        <w:rPr>
          <w:rFonts w:ascii="Arial Narrow" w:hAnsi="Arial Narrow" w:cs="Times New Roman"/>
          <w:b/>
          <w:color w:val="000000" w:themeColor="text1"/>
        </w:rPr>
        <w:t>.</w:t>
      </w:r>
      <w:r w:rsidRPr="00C8747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E5C47">
        <w:rPr>
          <w:rFonts w:ascii="Arial Narrow" w:hAnsi="Arial Narrow" w:cs="Times New Roman"/>
          <w:b/>
          <w:color w:val="000000" w:themeColor="text1"/>
        </w:rPr>
        <w:t xml:space="preserve">Usługa </w:t>
      </w:r>
      <w:r w:rsidR="00E47F40">
        <w:rPr>
          <w:rFonts w:ascii="Arial Narrow" w:hAnsi="Arial Narrow" w:cs="Times New Roman"/>
          <w:b/>
          <w:color w:val="000000" w:themeColor="text1"/>
        </w:rPr>
        <w:t xml:space="preserve">okresowego </w:t>
      </w:r>
      <w:r w:rsidR="005E5C47">
        <w:rPr>
          <w:rFonts w:ascii="Arial Narrow" w:hAnsi="Arial Narrow" w:cs="Times New Roman"/>
          <w:b/>
          <w:color w:val="000000" w:themeColor="text1"/>
        </w:rPr>
        <w:t xml:space="preserve">przeglądu technicznego respiratorów </w:t>
      </w:r>
      <w:proofErr w:type="spellStart"/>
      <w:r w:rsidR="005E5C47" w:rsidRPr="00E47F40">
        <w:rPr>
          <w:rFonts w:ascii="Arial Narrow" w:hAnsi="Arial Narrow" w:cs="Times New Roman"/>
          <w:b/>
          <w:i/>
          <w:color w:val="000000" w:themeColor="text1"/>
        </w:rPr>
        <w:t>Servoi</w:t>
      </w:r>
      <w:proofErr w:type="spellEnd"/>
      <w:r w:rsidR="005E5C47" w:rsidRPr="00E47F40">
        <w:rPr>
          <w:rFonts w:ascii="Arial Narrow" w:hAnsi="Arial Narrow" w:cs="Times New Roman"/>
          <w:b/>
          <w:i/>
          <w:color w:val="000000" w:themeColor="text1"/>
        </w:rPr>
        <w:t xml:space="preserve"> I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47F40">
        <w:rPr>
          <w:rFonts w:ascii="Arial Narrow" w:hAnsi="Arial Narrow" w:cs="Times New Roman"/>
          <w:b/>
          <w:color w:val="000000" w:themeColor="text1"/>
        </w:rPr>
        <w:t xml:space="preserve"> 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5E5C47">
        <w:rPr>
          <w:rFonts w:ascii="Arial Narrow" w:hAnsi="Arial Narrow" w:cs="Times New Roman"/>
          <w:b/>
          <w:color w:val="000000" w:themeColor="text1"/>
        </w:rPr>
        <w:t>58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5E5C47" w:rsidRDefault="00595DFC" w:rsidP="005E5C4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C87478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C87478" w:rsidRPr="00C87478">
              <w:rPr>
                <w:rFonts w:ascii="Arial Narrow" w:hAnsi="Arial Narrow" w:cs="Times New Roman"/>
                <w:b/>
                <w:color w:val="000000" w:themeColor="text1"/>
              </w:rPr>
              <w:t>25.</w:t>
            </w:r>
            <w:r w:rsidR="00945EE1" w:rsidRPr="00C87478">
              <w:rPr>
                <w:rFonts w:ascii="Arial Narrow" w:hAnsi="Arial Narrow" w:cs="Times New Roman"/>
                <w:b/>
                <w:color w:val="000000" w:themeColor="text1"/>
              </w:rPr>
              <w:t>09</w:t>
            </w:r>
            <w:r w:rsidR="00EF2181" w:rsidRPr="00C87478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C87478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C87478">
              <w:rPr>
                <w:rFonts w:ascii="Arial Narrow" w:hAnsi="Arial Narrow" w:cs="Times New Roman"/>
                <w:b/>
                <w:color w:val="000000" w:themeColor="text1"/>
              </w:rPr>
              <w:t xml:space="preserve">r.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9B1C57" w:rsidP="009B1C57">
      <w:pPr>
        <w:pStyle w:val="Bezodstpw"/>
        <w:tabs>
          <w:tab w:val="left" w:pos="1418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XII.   </w:t>
      </w:r>
      <w:r w:rsidR="00ED160E"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1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Default="009B1C57" w:rsidP="009B1C57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XIII.   </w:t>
      </w:r>
      <w:r w:rsidR="00ED160E" w:rsidRPr="006C4831">
        <w:rPr>
          <w:rFonts w:ascii="Arial Narrow" w:hAnsi="Arial Narrow" w:cs="Times New Roman"/>
          <w:b/>
        </w:rPr>
        <w:t>OPIS KRYTERIÓW OCENY OFERT:</w:t>
      </w:r>
    </w:p>
    <w:p w:rsidR="00921685" w:rsidRPr="00485C68" w:rsidRDefault="00921685" w:rsidP="009B1C57">
      <w:pPr>
        <w:pStyle w:val="Bezodstpw"/>
        <w:rPr>
          <w:rFonts w:ascii="Arial Narrow" w:hAnsi="Arial Narrow" w:cs="Times New Roman"/>
          <w:b/>
        </w:rPr>
      </w:pPr>
    </w:p>
    <w:p w:rsidR="0007044A" w:rsidRPr="00900530" w:rsidRDefault="00D722A3" w:rsidP="005E5C47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5E5C47" w:rsidTr="00900530">
        <w:trPr>
          <w:trHeight w:val="560"/>
        </w:trPr>
        <w:tc>
          <w:tcPr>
            <w:tcW w:w="562" w:type="dxa"/>
          </w:tcPr>
          <w:p w:rsidR="005E5C47" w:rsidRDefault="005E5C47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985" w:type="dxa"/>
          </w:tcPr>
          <w:p w:rsidR="005E5C47" w:rsidRDefault="005E5C47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Cena</w:t>
            </w:r>
          </w:p>
        </w:tc>
        <w:tc>
          <w:tcPr>
            <w:tcW w:w="1276" w:type="dxa"/>
          </w:tcPr>
          <w:p w:rsidR="005E5C47" w:rsidRDefault="005E5C47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100%</w:t>
            </w:r>
          </w:p>
        </w:tc>
        <w:tc>
          <w:tcPr>
            <w:tcW w:w="5670" w:type="dxa"/>
          </w:tcPr>
          <w:p w:rsidR="005E5C47" w:rsidRPr="00815D5E" w:rsidRDefault="005E5C47" w:rsidP="005E5C4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najniższa zaoferowana cena/cena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badanej oferty x 10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  <w:p w:rsidR="005E5C47" w:rsidRDefault="005E5C47" w:rsidP="0033753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7773B3" w:rsidRDefault="007773B3" w:rsidP="0082649B">
      <w:pPr>
        <w:rPr>
          <w:rFonts w:ascii="Arial Narrow" w:hAnsi="Arial Narrow" w:cs="Times New Roman"/>
          <w:b/>
        </w:rPr>
      </w:pP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E47F40" w:rsidRDefault="003907CD" w:rsidP="00D34CF7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47F40" w:rsidRDefault="00E47F40" w:rsidP="00E47F40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E47F40" w:rsidRDefault="00D34CF7" w:rsidP="009B1C57">
      <w:pPr>
        <w:pStyle w:val="Akapitzlist"/>
        <w:ind w:left="284"/>
        <w:jc w:val="both"/>
        <w:rPr>
          <w:rFonts w:ascii="Arial Narrow" w:hAnsi="Arial Narrow" w:cs="Times New Roman"/>
        </w:rPr>
      </w:pPr>
      <w:r w:rsidRPr="00E47F40">
        <w:rPr>
          <w:rFonts w:ascii="Arial Narrow" w:hAnsi="Arial Narrow" w:cs="Times New Roman"/>
          <w:b/>
        </w:rPr>
        <w:t xml:space="preserve">XIV. </w:t>
      </w:r>
      <w:r w:rsidR="00ED160E" w:rsidRPr="00E47F40">
        <w:rPr>
          <w:rFonts w:ascii="Arial Narrow" w:hAnsi="Arial Narrow" w:cs="Times New Roman"/>
          <w:b/>
        </w:rPr>
        <w:t>FORMALNOŚCI POPRZEDZAJĄCE ZAWARCIE UMOWY:</w:t>
      </w:r>
    </w:p>
    <w:p w:rsidR="00E47F40" w:rsidRPr="00E47F40" w:rsidRDefault="00E47F40" w:rsidP="00E47F40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2" w:history="1">
        <w:r w:rsidR="003907CD" w:rsidRPr="006C4831">
          <w:rPr>
            <w:rStyle w:val="Hipercze"/>
            <w:rFonts w:ascii="Arial Narrow" w:hAnsi="Arial Narrow" w:cs="Times New Roman"/>
            <w:color w:val="auto"/>
          </w:rPr>
          <w:t>http://www.sn.pl/sites/orzecznictwo/Orzeczenia3/I%20CSK%20486-15-1.pdf</w:t>
        </w:r>
      </w:hyperlink>
      <w:r w:rsidRPr="006C4831">
        <w:rPr>
          <w:rFonts w:ascii="Arial Narrow" w:hAnsi="Arial Narrow" w:cs="Times New Roman"/>
        </w:rPr>
        <w:t>).</w:t>
      </w:r>
      <w:r w:rsidR="003907CD" w:rsidRPr="006C4831">
        <w:rPr>
          <w:rFonts w:ascii="Arial Narrow" w:hAnsi="Arial Narrow" w:cs="Times New Roman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C4831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</w:t>
      </w:r>
      <w:r w:rsidR="00D722A3" w:rsidRPr="006C4831">
        <w:rPr>
          <w:rFonts w:ascii="Arial Narrow" w:hAnsi="Arial Narrow" w:cs="Times New Roman"/>
        </w:rPr>
        <w:t>prześle umowę wykonawcy,</w:t>
      </w:r>
      <w:r w:rsidRPr="006C4831">
        <w:rPr>
          <w:rFonts w:ascii="Arial Narrow" w:hAnsi="Arial Narrow" w:cs="Times New Roman"/>
        </w:rPr>
        <w:t xml:space="preserve"> którego oferta została wybrana na jego wnios</w:t>
      </w:r>
      <w:r w:rsidR="005E5C47">
        <w:rPr>
          <w:rFonts w:ascii="Arial Narrow" w:hAnsi="Arial Narrow" w:cs="Times New Roman"/>
        </w:rPr>
        <w:t xml:space="preserve">ek wyrażony na </w:t>
      </w:r>
      <w:r w:rsidR="005870B7" w:rsidRPr="006C4831">
        <w:rPr>
          <w:rFonts w:ascii="Arial Narrow" w:hAnsi="Arial Narrow" w:cs="Times New Roman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C4831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294B52" w:rsidRPr="006C4831">
        <w:rPr>
          <w:rFonts w:ascii="Arial Narrow" w:hAnsi="Arial Narrow" w:cs="Times New Roman"/>
        </w:rPr>
        <w:t>eń publicznych  (</w:t>
      </w:r>
      <w:proofErr w:type="spellStart"/>
      <w:r w:rsidR="00294B52" w:rsidRPr="006C4831">
        <w:rPr>
          <w:rFonts w:ascii="Arial Narrow" w:hAnsi="Arial Narrow" w:cs="Times New Roman"/>
        </w:rPr>
        <w:t>t.j</w:t>
      </w:r>
      <w:proofErr w:type="spellEnd"/>
      <w:r w:rsidR="00294B52" w:rsidRPr="006C4831">
        <w:rPr>
          <w:rFonts w:ascii="Arial Narrow" w:hAnsi="Arial Narrow" w:cs="Times New Roman"/>
        </w:rPr>
        <w:t>. Dz.U. 2017</w:t>
      </w:r>
      <w:r w:rsidRPr="006C4831">
        <w:rPr>
          <w:rFonts w:ascii="Arial Narrow" w:hAnsi="Arial Narrow" w:cs="Times New Roman"/>
        </w:rPr>
        <w:t xml:space="preserve">, poz. </w:t>
      </w:r>
      <w:r w:rsidR="00294B52" w:rsidRPr="006C4831">
        <w:rPr>
          <w:rFonts w:ascii="Arial Narrow" w:hAnsi="Arial Narrow" w:cs="Times New Roman"/>
        </w:rPr>
        <w:t>1579)</w:t>
      </w:r>
      <w:r w:rsidRPr="006C4831">
        <w:rPr>
          <w:rFonts w:ascii="Arial Narrow" w:hAnsi="Arial Narrow" w:cs="Times New Roman"/>
        </w:rPr>
        <w:t xml:space="preserve"> a także przepi</w:t>
      </w:r>
      <w:r w:rsidR="00FA3450" w:rsidRPr="006C4831">
        <w:rPr>
          <w:rFonts w:ascii="Arial Narrow" w:hAnsi="Arial Narrow" w:cs="Times New Roman"/>
        </w:rPr>
        <w:t>sy aktów wykonawczych do ustawy.</w:t>
      </w:r>
    </w:p>
    <w:p w:rsidR="00FA3450" w:rsidRPr="006C4831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6C483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1 – Istotne </w:t>
      </w:r>
      <w:r w:rsidR="00034E30" w:rsidRPr="006C4831">
        <w:rPr>
          <w:rFonts w:ascii="Arial Narrow" w:hAnsi="Arial Narrow" w:cs="Times New Roman"/>
        </w:rPr>
        <w:t>P</w:t>
      </w:r>
      <w:r w:rsidR="00E931A1" w:rsidRPr="006C4831">
        <w:rPr>
          <w:rFonts w:ascii="Arial Narrow" w:hAnsi="Arial Narrow" w:cs="Times New Roman"/>
        </w:rPr>
        <w:t>ostanowienia</w:t>
      </w:r>
      <w:r w:rsidR="00034E30" w:rsidRPr="006C4831">
        <w:rPr>
          <w:rFonts w:ascii="Arial Narrow" w:hAnsi="Arial Narrow" w:cs="Times New Roman"/>
        </w:rPr>
        <w:t xml:space="preserve"> U</w:t>
      </w:r>
      <w:r w:rsidRPr="006C4831">
        <w:rPr>
          <w:rFonts w:ascii="Arial Narrow" w:hAnsi="Arial Narrow" w:cs="Times New Roman"/>
        </w:rPr>
        <w:t>mowy.</w:t>
      </w:r>
    </w:p>
    <w:p w:rsidR="00FA3450" w:rsidRPr="006C483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 w:rsidR="005B1A8B" w:rsidRPr="006C4831">
        <w:rPr>
          <w:rFonts w:ascii="Arial Narrow" w:hAnsi="Arial Narrow" w:cs="Times New Roman"/>
        </w:rPr>
        <w:t>łącznik nr 2 – Formularz Oferty</w:t>
      </w:r>
    </w:p>
    <w:p w:rsidR="00FA3450" w:rsidRPr="006C4831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</w:t>
      </w:r>
      <w:r w:rsidR="003D70AF" w:rsidRPr="006C4831">
        <w:rPr>
          <w:rFonts w:ascii="Arial Narrow" w:hAnsi="Arial Narrow" w:cs="Times New Roman"/>
        </w:rPr>
        <w:t xml:space="preserve"> 3</w:t>
      </w:r>
      <w:r w:rsidR="005E5C47">
        <w:rPr>
          <w:rFonts w:ascii="Arial Narrow" w:hAnsi="Arial Narrow" w:cs="Times New Roman"/>
        </w:rPr>
        <w:t xml:space="preserve"> - </w:t>
      </w:r>
      <w:r w:rsidR="003F0908" w:rsidRPr="006C4831">
        <w:rPr>
          <w:rFonts w:ascii="Arial Narrow" w:hAnsi="Arial Narrow" w:cs="Times New Roman"/>
        </w:rPr>
        <w:t>Kalkulacja C</w:t>
      </w:r>
      <w:r w:rsidR="002718F2" w:rsidRPr="006C4831">
        <w:rPr>
          <w:rFonts w:ascii="Arial Narrow" w:hAnsi="Arial Narrow" w:cs="Times New Roman"/>
        </w:rPr>
        <w:t>enowa – Opis Przedmiotu Z</w:t>
      </w:r>
      <w:r w:rsidR="00FA3450" w:rsidRPr="006C4831">
        <w:rPr>
          <w:rFonts w:ascii="Arial Narrow" w:hAnsi="Arial Narrow" w:cs="Times New Roman"/>
        </w:rPr>
        <w:t>amówienia</w:t>
      </w:r>
    </w:p>
    <w:p w:rsidR="00A36DB2" w:rsidRPr="006C4831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034E30" w:rsidRPr="006C4831">
        <w:rPr>
          <w:rFonts w:ascii="Arial Narrow" w:hAnsi="Arial Narrow" w:cs="Times New Roman"/>
        </w:rPr>
        <w:t xml:space="preserve"> nr 4</w:t>
      </w:r>
      <w:r w:rsidRPr="006C4831">
        <w:rPr>
          <w:rFonts w:ascii="Arial Narrow" w:hAnsi="Arial Narrow" w:cs="Times New Roman"/>
        </w:rPr>
        <w:t xml:space="preserve"> –</w:t>
      </w:r>
      <w:r w:rsidR="007806E9" w:rsidRPr="006C4831">
        <w:rPr>
          <w:rFonts w:ascii="Arial Narrow" w:hAnsi="Arial Narrow" w:cs="Times New Roman"/>
        </w:rPr>
        <w:t xml:space="preserve"> </w:t>
      </w:r>
      <w:r w:rsidR="00D34CF7" w:rsidRPr="006C4831">
        <w:rPr>
          <w:rFonts w:ascii="Arial Narrow" w:hAnsi="Arial Narrow" w:cs="Times New Roman"/>
        </w:rPr>
        <w:t>Oświadczenie własne Wykonawcy dotyczące spełniania warunków udziału w postępowaniu.</w:t>
      </w:r>
    </w:p>
    <w:p w:rsidR="00D34CF7" w:rsidRPr="006C4831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podstaw wykluczenia z postępowania.</w:t>
      </w:r>
    </w:p>
    <w:p w:rsidR="003747CE" w:rsidRPr="006C4831" w:rsidRDefault="003747CE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2BD" w:rsidRPr="00921685" w:rsidRDefault="005B1A8B" w:rsidP="007C6290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 w:rsidRPr="00921685">
        <w:rPr>
          <w:rFonts w:ascii="Arial Narrow" w:hAnsi="Arial Narrow" w:cs="Times New Roman"/>
          <w:color w:val="000000" w:themeColor="text1"/>
        </w:rPr>
        <w:t>Krakó</w:t>
      </w:r>
      <w:r w:rsidR="004F2133" w:rsidRPr="00921685">
        <w:rPr>
          <w:rFonts w:ascii="Arial Narrow" w:hAnsi="Arial Narrow" w:cs="Times New Roman"/>
          <w:color w:val="000000" w:themeColor="text1"/>
        </w:rPr>
        <w:t xml:space="preserve">w, dnia </w:t>
      </w:r>
      <w:r w:rsidR="00EA2571" w:rsidRPr="00921685">
        <w:rPr>
          <w:rFonts w:ascii="Arial Narrow" w:hAnsi="Arial Narrow" w:cs="Times New Roman"/>
          <w:color w:val="000000" w:themeColor="text1"/>
        </w:rPr>
        <w:t>14.09.</w:t>
      </w:r>
      <w:r w:rsidRPr="00921685">
        <w:rPr>
          <w:rFonts w:ascii="Arial Narrow" w:hAnsi="Arial Narrow" w:cs="Times New Roman"/>
          <w:color w:val="000000" w:themeColor="text1"/>
        </w:rPr>
        <w:t>201</w:t>
      </w:r>
      <w:r w:rsidR="009879C7" w:rsidRPr="00921685">
        <w:rPr>
          <w:rFonts w:ascii="Arial Narrow" w:hAnsi="Arial Narrow" w:cs="Times New Roman"/>
          <w:color w:val="000000" w:themeColor="text1"/>
        </w:rPr>
        <w:t>8</w:t>
      </w:r>
      <w:r w:rsidR="005018AA" w:rsidRPr="00921685">
        <w:rPr>
          <w:rFonts w:ascii="Arial Narrow" w:hAnsi="Arial Narrow" w:cs="Times New Roman"/>
          <w:color w:val="000000" w:themeColor="text1"/>
        </w:rPr>
        <w:t>r.</w:t>
      </w:r>
    </w:p>
    <w:p w:rsidR="00B108C9" w:rsidRDefault="00B108C9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Z-ca Dyrektora ds. </w:t>
      </w:r>
      <w:r w:rsidR="00C87478">
        <w:rPr>
          <w:rFonts w:ascii="Arial Narrow" w:hAnsi="Arial Narrow" w:cs="Times New Roman"/>
        </w:rPr>
        <w:t>Infrastruktury i Inwestycji</w:t>
      </w:r>
      <w:r w:rsidR="00120FB2">
        <w:rPr>
          <w:rFonts w:ascii="Arial Narrow" w:hAnsi="Arial Narrow" w:cs="Times New Roman"/>
        </w:rPr>
        <w:br/>
      </w:r>
    </w:p>
    <w:p w:rsidR="00E85B17" w:rsidRDefault="00C87478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Inż. Jan Zasowski</w:t>
      </w:r>
    </w:p>
    <w:p w:rsidR="00485C68" w:rsidRDefault="00485C68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277963" w:rsidRDefault="00277963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277963" w:rsidRDefault="00277963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120FB2" w:rsidRPr="007C6290" w:rsidRDefault="00120FB2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do realizacji </w:t>
      </w:r>
      <w:r w:rsidR="00B766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usługę okresowego przeglądu technicznego 20 respiratorów </w:t>
      </w:r>
      <w:proofErr w:type="spellStart"/>
      <w:r w:rsidR="00B766D1" w:rsidRPr="00E47F40">
        <w:rPr>
          <w:rFonts w:ascii="Arial Narrow" w:hAnsi="Arial Narrow" w:cs="Times New Roman"/>
          <w:i/>
          <w:color w:val="000000" w:themeColor="text1"/>
          <w:sz w:val="20"/>
          <w:szCs w:val="20"/>
        </w:rPr>
        <w:t>Servo</w:t>
      </w:r>
      <w:proofErr w:type="spellEnd"/>
      <w:r w:rsidR="00B766D1" w:rsidRPr="00E47F40">
        <w:rPr>
          <w:rFonts w:ascii="Arial Narrow" w:hAnsi="Arial Narrow" w:cs="Times New Roman"/>
          <w:i/>
          <w:color w:val="000000" w:themeColor="text1"/>
          <w:sz w:val="20"/>
          <w:szCs w:val="20"/>
        </w:rPr>
        <w:t xml:space="preserve"> I</w:t>
      </w:r>
      <w:r w:rsidR="00E47F40">
        <w:rPr>
          <w:rFonts w:ascii="Arial Narrow" w:hAnsi="Arial Narrow" w:cs="Times New Roman"/>
          <w:i/>
          <w:color w:val="000000" w:themeColor="text1"/>
          <w:sz w:val="20"/>
          <w:szCs w:val="20"/>
        </w:rPr>
        <w:t xml:space="preserve">  </w:t>
      </w:r>
      <w:r w:rsidR="00EA257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firmy </w:t>
      </w:r>
      <w:proofErr w:type="spellStart"/>
      <w:r w:rsidR="00EA2571">
        <w:rPr>
          <w:rFonts w:ascii="Arial Narrow" w:hAnsi="Arial Narrow" w:cs="Times New Roman"/>
          <w:color w:val="000000" w:themeColor="text1"/>
          <w:sz w:val="20"/>
          <w:szCs w:val="20"/>
        </w:rPr>
        <w:t>Maq</w:t>
      </w:r>
      <w:r w:rsidR="00B766D1">
        <w:rPr>
          <w:rFonts w:ascii="Arial Narrow" w:hAnsi="Arial Narrow" w:cs="Times New Roman"/>
          <w:color w:val="000000" w:themeColor="text1"/>
          <w:sz w:val="20"/>
          <w:szCs w:val="20"/>
        </w:rPr>
        <w:t>uet</w:t>
      </w:r>
      <w:proofErr w:type="spellEnd"/>
      <w:r w:rsidR="00B766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która obejmuje </w:t>
      </w:r>
      <w:r w:rsidR="00B766D1" w:rsidRPr="00E47F4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B766D1" w:rsidRPr="00EA2571">
        <w:rPr>
          <w:rFonts w:ascii="Arial Narrow" w:hAnsi="Arial Narrow" w:cs="Times New Roman"/>
          <w:color w:val="000000" w:themeColor="text1"/>
          <w:sz w:val="20"/>
          <w:szCs w:val="20"/>
        </w:rPr>
        <w:t>okresowy</w:t>
      </w:r>
      <w:r w:rsidR="00921685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B766D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przegląd techniczny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B766D1" w:rsidRDefault="00B766D1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Do zakresu czynności Wykonawcy należy </w:t>
      </w:r>
      <w:r w:rsidR="008E5E2E">
        <w:rPr>
          <w:rFonts w:ascii="Arial Narrow" w:hAnsi="Arial Narrow" w:cs="Times New Roman"/>
          <w:color w:val="000000" w:themeColor="text1"/>
          <w:sz w:val="20"/>
          <w:szCs w:val="20"/>
        </w:rPr>
        <w:t xml:space="preserve">świadczenie usług serwisowych </w:t>
      </w:r>
      <w:r w:rsidR="008E5E2E" w:rsidRPr="00C87478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wyrobów medycznych, </w:t>
      </w:r>
      <w:r w:rsidR="008E5E2E" w:rsidRPr="008E5E2E">
        <w:rPr>
          <w:rFonts w:ascii="Arial Narrow" w:hAnsi="Arial Narrow" w:cs="Times New Roman"/>
          <w:color w:val="000000" w:themeColor="text1"/>
          <w:sz w:val="20"/>
          <w:szCs w:val="20"/>
        </w:rPr>
        <w:t xml:space="preserve">o których mowa w ustawie </w:t>
      </w:r>
      <w:r w:rsidR="008E5E2E">
        <w:rPr>
          <w:rFonts w:ascii="Arial Narrow" w:hAnsi="Arial Narrow" w:cs="Times New Roman"/>
          <w:color w:val="000000" w:themeColor="text1"/>
          <w:sz w:val="20"/>
          <w:szCs w:val="20"/>
        </w:rPr>
        <w:t>z dnia 20 maja 2010r. o wyrobach medycznych (Dz. U. Nr 107, poz. 679), na zasadach określonych w niniejszej umowie.</w:t>
      </w:r>
    </w:p>
    <w:p w:rsidR="008E5E2E" w:rsidRDefault="008E5E2E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Przegląd powinien obejmować wymianę niezbędnych elementów wymaganych przez producenta przy przeprowadzaniu przeglądu.</w:t>
      </w:r>
    </w:p>
    <w:p w:rsidR="004E1CE4" w:rsidRDefault="008E5E2E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Usługa, o której mowa w ust. 1 musi być realizowana przez osoby posiadające udokumentowane </w:t>
      </w:r>
      <w:r w:rsidR="004E1CE4">
        <w:rPr>
          <w:rFonts w:ascii="Arial Narrow" w:hAnsi="Arial Narrow" w:cs="Times New Roman"/>
          <w:color w:val="000000" w:themeColor="text1"/>
          <w:sz w:val="20"/>
          <w:szCs w:val="20"/>
        </w:rPr>
        <w:t>kwalifikacje i uprawnienia do jej wykonywania.</w:t>
      </w:r>
    </w:p>
    <w:p w:rsidR="004E1CE4" w:rsidRDefault="004E1CE4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Usługę będącą przedmiotem niniejszej umowy Wykonawca wykona przy użyciu własnej aparatury kontrolno-pomiarowej, narzędzi i materiałów.</w:t>
      </w:r>
    </w:p>
    <w:p w:rsidR="004E1CE4" w:rsidRDefault="004E1CE4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Wykonawca jest zobowiązany do:</w:t>
      </w:r>
    </w:p>
    <w:p w:rsidR="004E1CE4" w:rsidRDefault="004E1CE4" w:rsidP="004E1CE4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a)wykonania przeglądu rocznego zgodnie z wytycznymi producenta,</w:t>
      </w:r>
    </w:p>
    <w:p w:rsidR="004E1CE4" w:rsidRDefault="004E1CE4" w:rsidP="004E1CE4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b) wymiany elementów urz</w:t>
      </w:r>
      <w:r w:rsidR="00921685">
        <w:rPr>
          <w:rFonts w:ascii="Arial Narrow" w:hAnsi="Arial Narrow" w:cs="Times New Roman"/>
          <w:color w:val="000000" w:themeColor="text1"/>
          <w:sz w:val="20"/>
          <w:szCs w:val="20"/>
        </w:rPr>
        <w:t>ądzenia, które wymagają wymiany,</w:t>
      </w:r>
    </w:p>
    <w:p w:rsidR="004E1CE4" w:rsidRDefault="006A5E11" w:rsidP="004E1CE4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c) </w:t>
      </w:r>
      <w:r w:rsidR="004E1C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potwierdzenia wykonania prac w </w:t>
      </w:r>
      <w:r w:rsidR="00921685">
        <w:rPr>
          <w:rFonts w:ascii="Arial Narrow" w:hAnsi="Arial Narrow" w:cs="Times New Roman"/>
          <w:color w:val="000000" w:themeColor="text1"/>
          <w:sz w:val="20"/>
          <w:szCs w:val="20"/>
        </w:rPr>
        <w:t>raporcie serwisowym</w:t>
      </w:r>
      <w:r w:rsidR="004E1CE4">
        <w:rPr>
          <w:rFonts w:ascii="Arial Narrow" w:hAnsi="Arial Narrow" w:cs="Times New Roman"/>
          <w:color w:val="000000" w:themeColor="text1"/>
          <w:sz w:val="20"/>
          <w:szCs w:val="20"/>
        </w:rPr>
        <w:t>,</w:t>
      </w:r>
    </w:p>
    <w:p w:rsidR="006A5E11" w:rsidRDefault="00E070CB" w:rsidP="00921685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4E1C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) wystawienia </w:t>
      </w:r>
      <w:r w:rsidR="00921685">
        <w:rPr>
          <w:rFonts w:ascii="Arial Narrow" w:hAnsi="Arial Narrow" w:cs="Times New Roman"/>
          <w:color w:val="000000" w:themeColor="text1"/>
          <w:sz w:val="20"/>
          <w:szCs w:val="20"/>
        </w:rPr>
        <w:t>dokumentów potwierdzających sprawność</w:t>
      </w:r>
      <w:r w:rsidR="004E1CE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urządzenia, </w:t>
      </w:r>
    </w:p>
    <w:p w:rsidR="006A5E11" w:rsidRPr="00B76F1C" w:rsidRDefault="00B76F1C" w:rsidP="00B76F1C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e) określenia daty następnego przeglądu,</w:t>
      </w:r>
      <w:r w:rsidRPr="00B76F1C">
        <w:rPr>
          <w:rFonts w:ascii="Arial Narrow" w:hAnsi="Arial Narrow" w:cs="Times New Roman"/>
          <w:color w:val="000000" w:themeColor="text1"/>
          <w:sz w:val="20"/>
          <w:szCs w:val="20"/>
        </w:rPr>
        <w:t xml:space="preserve"> ewentualnych uwag </w:t>
      </w:r>
      <w:r w:rsidR="006A5E11" w:rsidRPr="00B76F1C">
        <w:rPr>
          <w:rFonts w:ascii="Arial Narrow" w:hAnsi="Arial Narrow" w:cs="Times New Roman"/>
          <w:color w:val="000000" w:themeColor="text1"/>
          <w:sz w:val="20"/>
          <w:szCs w:val="20"/>
        </w:rPr>
        <w:t>i z</w:t>
      </w:r>
      <w:r w:rsidRPr="00B76F1C">
        <w:rPr>
          <w:rFonts w:ascii="Arial Narrow" w:hAnsi="Arial Narrow" w:cs="Times New Roman"/>
          <w:color w:val="000000" w:themeColor="text1"/>
          <w:sz w:val="20"/>
          <w:szCs w:val="20"/>
        </w:rPr>
        <w:t>aleceń</w:t>
      </w:r>
      <w:r w:rsidR="006A5E11" w:rsidRPr="00B76F1C">
        <w:rPr>
          <w:rFonts w:ascii="Arial Narrow" w:hAnsi="Arial Narrow" w:cs="Times New Roman"/>
          <w:color w:val="000000" w:themeColor="text1"/>
          <w:sz w:val="20"/>
          <w:szCs w:val="20"/>
        </w:rPr>
        <w:t>,</w:t>
      </w:r>
    </w:p>
    <w:p w:rsidR="00B76F1C" w:rsidRDefault="00B76F1C" w:rsidP="00B76F1C">
      <w:pPr>
        <w:pStyle w:val="Akapitzlist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</w:t>
      </w:r>
      <w:r w:rsidR="00E070CB" w:rsidRPr="00E070CB">
        <w:rPr>
          <w:rFonts w:ascii="Arial Narrow" w:hAnsi="Arial Narrow"/>
          <w:sz w:val="20"/>
          <w:szCs w:val="20"/>
        </w:rPr>
        <w:t>) wypełnienia paszportu technicznego sprz</w:t>
      </w:r>
      <w:r w:rsidR="00E070CB" w:rsidRPr="00E070CB">
        <w:rPr>
          <w:rFonts w:ascii="Arial Narrow" w:hAnsi="Arial Narrow" w:cs="TimesNewRoman"/>
          <w:sz w:val="20"/>
          <w:szCs w:val="20"/>
        </w:rPr>
        <w:t>ę</w:t>
      </w:r>
      <w:r w:rsidR="00E070CB" w:rsidRPr="00E070CB">
        <w:rPr>
          <w:rFonts w:ascii="Arial Narrow" w:hAnsi="Arial Narrow"/>
          <w:sz w:val="20"/>
          <w:szCs w:val="20"/>
        </w:rPr>
        <w:t>tu i aparatury medycznej zgodnie z ustaw</w:t>
      </w:r>
      <w:r w:rsidR="00E070CB" w:rsidRPr="00E070CB">
        <w:rPr>
          <w:rFonts w:ascii="Arial Narrow" w:hAnsi="Arial Narrow" w:cs="TimesNewRoman"/>
          <w:sz w:val="20"/>
          <w:szCs w:val="20"/>
        </w:rPr>
        <w:t xml:space="preserve">ą </w:t>
      </w:r>
      <w:r w:rsidR="00E070CB" w:rsidRPr="00E070CB">
        <w:rPr>
          <w:rFonts w:ascii="Arial Narrow" w:hAnsi="Arial Narrow"/>
          <w:sz w:val="20"/>
          <w:szCs w:val="20"/>
        </w:rPr>
        <w:t xml:space="preserve">z dnia 20 maja 2010 r. o wyrobach </w:t>
      </w:r>
      <w:r w:rsidR="00120FB2">
        <w:rPr>
          <w:rFonts w:ascii="Arial Narrow" w:hAnsi="Arial Narrow"/>
          <w:sz w:val="20"/>
          <w:szCs w:val="20"/>
        </w:rPr>
        <w:br/>
        <w:t xml:space="preserve">    </w:t>
      </w:r>
      <w:r w:rsidR="00E070CB" w:rsidRPr="00E070CB">
        <w:rPr>
          <w:rFonts w:ascii="Arial Narrow" w:hAnsi="Arial Narrow"/>
          <w:sz w:val="20"/>
          <w:szCs w:val="20"/>
        </w:rPr>
        <w:t xml:space="preserve">medycznych (tj. Dz. U. z 2010 r. Nr 107, poz. 679. z </w:t>
      </w:r>
      <w:proofErr w:type="spellStart"/>
      <w:r w:rsidR="00E070CB" w:rsidRPr="00E070CB">
        <w:rPr>
          <w:rFonts w:ascii="Arial Narrow" w:hAnsi="Arial Narrow"/>
          <w:sz w:val="20"/>
          <w:szCs w:val="20"/>
        </w:rPr>
        <w:t>pó</w:t>
      </w:r>
      <w:r w:rsidR="00E070CB" w:rsidRPr="00E070CB">
        <w:rPr>
          <w:rFonts w:ascii="Arial Narrow" w:hAnsi="Arial Narrow" w:cs="TimesNewRoman"/>
          <w:sz w:val="20"/>
          <w:szCs w:val="20"/>
        </w:rPr>
        <w:t>ź</w:t>
      </w:r>
      <w:r w:rsidR="00E070CB" w:rsidRPr="00E070CB">
        <w:rPr>
          <w:rFonts w:ascii="Arial Narrow" w:hAnsi="Arial Narrow"/>
          <w:sz w:val="20"/>
          <w:szCs w:val="20"/>
        </w:rPr>
        <w:t>n</w:t>
      </w:r>
      <w:proofErr w:type="spellEnd"/>
      <w:r w:rsidR="00E070CB" w:rsidRPr="00E070CB">
        <w:rPr>
          <w:rFonts w:ascii="Arial Narrow" w:hAnsi="Arial Narrow"/>
          <w:sz w:val="20"/>
          <w:szCs w:val="20"/>
        </w:rPr>
        <w:t>. zm.).</w:t>
      </w:r>
    </w:p>
    <w:p w:rsidR="00120FB2" w:rsidRPr="00B76F1C" w:rsidRDefault="00120FB2" w:rsidP="00B76F1C">
      <w:pPr>
        <w:pStyle w:val="Akapitzlist"/>
        <w:ind w:left="0"/>
        <w:jc w:val="both"/>
        <w:rPr>
          <w:rFonts w:ascii="Arial Narrow" w:hAnsi="Arial Narrow"/>
          <w:sz w:val="20"/>
          <w:szCs w:val="20"/>
        </w:rPr>
      </w:pPr>
      <w:r w:rsidRPr="00B76F1C">
        <w:rPr>
          <w:rFonts w:ascii="Arial Narrow" w:hAnsi="Arial Narrow"/>
          <w:sz w:val="20"/>
          <w:szCs w:val="20"/>
        </w:rPr>
        <w:t xml:space="preserve">7. </w:t>
      </w:r>
      <w:r w:rsidRPr="00B76F1C">
        <w:rPr>
          <w:rFonts w:ascii="Arial Narrow" w:hAnsi="Arial Narrow" w:cs="Times New Roman"/>
          <w:sz w:val="20"/>
          <w:szCs w:val="20"/>
        </w:rPr>
        <w:t xml:space="preserve">Wykonawca powiadomi Zamawiającego o dniu rozpoczęcia wykonywania usługi, na co najmniej  </w:t>
      </w:r>
      <w:r w:rsidRPr="00B76F1C">
        <w:rPr>
          <w:rFonts w:ascii="Arial Narrow" w:hAnsi="Arial Narrow" w:cs="Times New Roman"/>
          <w:b/>
          <w:sz w:val="20"/>
          <w:szCs w:val="20"/>
        </w:rPr>
        <w:t>7 dni</w:t>
      </w:r>
      <w:r w:rsidRPr="00B76F1C">
        <w:rPr>
          <w:rFonts w:ascii="Arial Narrow" w:hAnsi="Arial Narrow" w:cs="Times New Roman"/>
          <w:sz w:val="20"/>
          <w:szCs w:val="20"/>
        </w:rPr>
        <w:t xml:space="preserve"> przed </w:t>
      </w:r>
      <w:r w:rsidRPr="00B76F1C">
        <w:rPr>
          <w:rFonts w:ascii="Arial Narrow" w:hAnsi="Arial Narrow" w:cs="Times New Roman"/>
          <w:sz w:val="20"/>
          <w:szCs w:val="20"/>
        </w:rPr>
        <w:br/>
        <w:t xml:space="preserve">      planowanym przeglądem (fax, e-mail lub forma pisemna).</w:t>
      </w:r>
    </w:p>
    <w:p w:rsidR="00E95305" w:rsidRPr="00E95305" w:rsidRDefault="00E95305" w:rsidP="00E95305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2</w:t>
      </w:r>
    </w:p>
    <w:p w:rsidR="008D5942" w:rsidRPr="00E95305" w:rsidRDefault="00794E1B" w:rsidP="00794E1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b/>
          <w:kern w:val="1"/>
          <w:sz w:val="20"/>
          <w:szCs w:val="20"/>
          <w:lang w:eastAsia="pl-PL"/>
        </w:rPr>
      </w:pPr>
      <w:r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t xml:space="preserve">   </w:t>
      </w:r>
      <w:r w:rsidR="00E95305" w:rsidRPr="00E95305"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t xml:space="preserve">Na wymienione zgodnie z </w:t>
      </w:r>
      <w:r w:rsidR="00931E6E" w:rsidRPr="00931E6E"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t xml:space="preserve"> </w:t>
      </w:r>
      <w:r w:rsidR="00E95305" w:rsidRPr="00E95305">
        <w:rPr>
          <w:rFonts w:ascii="Arial Narrow" w:eastAsia="Lucida Sans Unicode" w:hAnsi="Arial Narrow" w:cs="Times New Roman"/>
          <w:bCs/>
          <w:kern w:val="1"/>
          <w:sz w:val="20"/>
          <w:szCs w:val="20"/>
          <w:lang w:eastAsia="pl-PL"/>
        </w:rPr>
        <w:t xml:space="preserve">§ 1 pkt 3 </w:t>
      </w:r>
      <w:r w:rsidR="00E95305" w:rsidRPr="00E95305"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t xml:space="preserve">części podczas przeglądu, Wykonawca udzieli gwarancji zgodnie z warunkami gwarancji </w:t>
      </w:r>
      <w:r w:rsidR="008D5942"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br/>
        <w:t xml:space="preserve">   </w:t>
      </w:r>
      <w:r w:rsidR="00E95305" w:rsidRPr="00E95305"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t xml:space="preserve">producenta danej  </w:t>
      </w:r>
      <w:r>
        <w:rPr>
          <w:rFonts w:ascii="Arial Narrow" w:eastAsia="Lucida Sans Unicode" w:hAnsi="Arial Narrow" w:cs="Times New Roman"/>
          <w:kern w:val="1"/>
          <w:sz w:val="20"/>
          <w:szCs w:val="20"/>
          <w:lang w:eastAsia="pl-PL"/>
        </w:rPr>
        <w:t>części.</w:t>
      </w:r>
    </w:p>
    <w:p w:rsidR="0058408D" w:rsidRPr="00931E6E" w:rsidRDefault="00931E6E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zastrzega sobie prawo reklamowania </w:t>
      </w:r>
      <w:r w:rsidR="000B5C3C">
        <w:rPr>
          <w:rFonts w:ascii="Arial Narrow" w:hAnsi="Arial Narrow" w:cs="Times New Roman"/>
          <w:color w:val="000000" w:themeColor="text1"/>
          <w:sz w:val="20"/>
          <w:szCs w:val="20"/>
        </w:rPr>
        <w:t>wykonanej usługi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jeżeli nie jest zgodna z wymaganiami </w:t>
      </w:r>
      <w:r w:rsidR="00931E6E">
        <w:rPr>
          <w:rFonts w:ascii="Arial Narrow" w:hAnsi="Arial Narrow" w:cs="Times New Roman"/>
          <w:color w:val="000000" w:themeColor="text1"/>
          <w:sz w:val="20"/>
          <w:szCs w:val="20"/>
        </w:rPr>
        <w:t xml:space="preserve">określonymi w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931E6E">
        <w:rPr>
          <w:rFonts w:ascii="Arial Narrow" w:hAnsi="Arial Narrow" w:cs="Times New Roman"/>
          <w:color w:val="000000" w:themeColor="text1"/>
          <w:sz w:val="20"/>
          <w:szCs w:val="20"/>
        </w:rPr>
        <w:t>SIWZ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</w:t>
      </w:r>
      <w:r w:rsidR="00931E6E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…………….</w:t>
      </w:r>
      <w:r w:rsidR="00B7565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B7565D" w:rsidRPr="00794E1B" w:rsidRDefault="00625CFD" w:rsidP="00120FB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794E1B">
        <w:rPr>
          <w:rFonts w:ascii="Arial Narrow" w:hAnsi="Arial Narrow" w:cs="Times New Roman"/>
          <w:color w:val="000000" w:themeColor="text1"/>
          <w:sz w:val="20"/>
          <w:szCs w:val="20"/>
        </w:rPr>
        <w:t xml:space="preserve">3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</w:t>
      </w:r>
      <w:r w:rsidR="00794E1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roboczych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B7565D" w:rsidRDefault="00B7565D" w:rsidP="00B7565D">
      <w:pPr>
        <w:pStyle w:val="Akapitzlist"/>
        <w:ind w:left="284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="00625CFD" w:rsidRPr="00B7565D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B7565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25CFD" w:rsidRPr="00B7565D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794E1B" w:rsidRDefault="00625CFD" w:rsidP="00F874F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794E1B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794E1B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794E1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51713" w:rsidRPr="00794E1B">
        <w:rPr>
          <w:rFonts w:ascii="Arial Narrow" w:hAnsi="Arial Narrow" w:cs="Times New Roman"/>
          <w:color w:val="000000" w:themeColor="text1"/>
          <w:sz w:val="20"/>
          <w:szCs w:val="20"/>
        </w:rPr>
        <w:t xml:space="preserve">netto </w:t>
      </w:r>
      <w:r w:rsidRPr="00794E1B">
        <w:rPr>
          <w:rFonts w:ascii="Arial Narrow" w:hAnsi="Arial Narrow" w:cs="Times New Roman"/>
          <w:color w:val="000000" w:themeColor="text1"/>
          <w:sz w:val="20"/>
          <w:szCs w:val="20"/>
        </w:rPr>
        <w:t>przez</w:t>
      </w:r>
      <w:r w:rsidR="00B7565D" w:rsidRPr="00794E1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okres </w:t>
      </w:r>
      <w:r w:rsidR="00794E1B" w:rsidRPr="00794E1B">
        <w:rPr>
          <w:rFonts w:ascii="Arial Narrow" w:hAnsi="Arial Narrow" w:cs="Times New Roman"/>
          <w:color w:val="000000" w:themeColor="text1"/>
          <w:sz w:val="20"/>
          <w:szCs w:val="20"/>
        </w:rPr>
        <w:t>trwania umowy</w:t>
      </w:r>
      <w:r w:rsidR="00794E1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794E1B" w:rsidRDefault="00625CFD" w:rsidP="00F874F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794E1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0B5C3C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 xml:space="preserve">Dotyczy to w szczególności sytuacji powtarzającej się realizacji </w:t>
      </w:r>
      <w:r w:rsidR="00F02A0D">
        <w:rPr>
          <w:rFonts w:ascii="Arial Narrow" w:hAnsi="Arial Narrow" w:cs="Arial"/>
          <w:color w:val="000000" w:themeColor="text1"/>
          <w:sz w:val="20"/>
          <w:szCs w:val="20"/>
        </w:rPr>
        <w:t>usługi z uchybieniem uzgodnionego terminu przeglądu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 xml:space="preserve">, lub powtarzających się reklamacji </w:t>
      </w:r>
      <w:r w:rsidR="004E3CE7">
        <w:rPr>
          <w:rFonts w:ascii="Arial Narrow" w:hAnsi="Arial Narrow" w:cs="Arial"/>
          <w:color w:val="000000" w:themeColor="text1"/>
          <w:sz w:val="20"/>
          <w:szCs w:val="20"/>
        </w:rPr>
        <w:t xml:space="preserve">jakościowych(co najmniej 2 przypadki), a także gdy Wykonawca odstąpi od umowy bez uzasadnionej przyczyny i bez zgody Zamawiającego.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F36A88" w:rsidRPr="00F20561" w:rsidRDefault="00C74A56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B/ w wysokości 0,5</w:t>
      </w:r>
      <w:r w:rsidR="00F36A88" w:rsidRPr="00F20561">
        <w:rPr>
          <w:rFonts w:ascii="Arial Narrow" w:hAnsi="Arial Narrow" w:cs="Arial"/>
          <w:color w:val="000000" w:themeColor="text1"/>
          <w:sz w:val="20"/>
          <w:szCs w:val="20"/>
        </w:rPr>
        <w:t xml:space="preserve"> %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wartości brutto określonej w § 4 ust. 1 umowy </w:t>
      </w:r>
      <w:r w:rsidR="00F36A88" w:rsidRPr="00F20561">
        <w:rPr>
          <w:rFonts w:ascii="Arial Narrow" w:hAnsi="Arial Narrow" w:cs="Arial"/>
          <w:color w:val="000000" w:themeColor="text1"/>
          <w:sz w:val="20"/>
          <w:szCs w:val="20"/>
        </w:rPr>
        <w:t>za każdy rozpoczęty dzień zwłoki</w:t>
      </w:r>
      <w:r w:rsidR="004E3CE7">
        <w:rPr>
          <w:rFonts w:ascii="Arial Narrow" w:hAnsi="Arial Narrow" w:cs="Arial"/>
          <w:color w:val="000000" w:themeColor="text1"/>
          <w:sz w:val="20"/>
          <w:szCs w:val="20"/>
        </w:rPr>
        <w:t xml:space="preserve"> w realizacji przedmiotu umowy jeżeli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przyjazd serwisanta będzie </w:t>
      </w:r>
      <w:r w:rsidR="00486D38">
        <w:rPr>
          <w:rFonts w:ascii="Arial Narrow" w:hAnsi="Arial Narrow" w:cs="Arial"/>
          <w:color w:val="000000" w:themeColor="text1"/>
          <w:sz w:val="20"/>
          <w:szCs w:val="20"/>
        </w:rPr>
        <w:t xml:space="preserve">się opóźniał w stosunku do ustalonego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harmonogramem</w:t>
      </w:r>
      <w:r w:rsidR="004E3CE7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F02A0D" w:rsidRDefault="00625CFD" w:rsidP="00C147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02A0D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="00E43F75" w:rsidRPr="00F02A0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do dnia </w:t>
      </w:r>
      <w:r w:rsidR="00F02A0D" w:rsidRPr="00F02A0D">
        <w:rPr>
          <w:rFonts w:ascii="Arial Narrow" w:hAnsi="Arial Narrow" w:cs="Times New Roman"/>
          <w:b/>
          <w:color w:val="000000" w:themeColor="text1"/>
          <w:sz w:val="20"/>
          <w:szCs w:val="20"/>
        </w:rPr>
        <w:t>12.12.2019r.</w:t>
      </w:r>
      <w:r w:rsidRPr="00F02A0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02A0D" w:rsidRDefault="00625CFD" w:rsidP="00C14764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02A0D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02A0D" w:rsidRDefault="00625CFD" w:rsidP="00F02A0D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zastrzega sobie prawo do odstąpienia od umowy w </w:t>
      </w:r>
      <w:r w:rsidR="00F02A0D">
        <w:rPr>
          <w:rFonts w:ascii="Arial Narrow" w:hAnsi="Arial Narrow" w:cs="Times New Roman"/>
          <w:color w:val="000000" w:themeColor="text1"/>
          <w:sz w:val="20"/>
          <w:szCs w:val="20"/>
        </w:rPr>
        <w:t xml:space="preserve">całości lub w części jeżeli wykonawca nie wywiązuje się ze świadczonych usług zgodnie z umową lub gdy nienależycie wykonuje zobowiązania umowne (minimum </w:t>
      </w:r>
      <w:r w:rsidR="00F02A0D" w:rsidRPr="00F02A0D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  <w:r w:rsidR="00A64AB0" w:rsidRPr="00F02A0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uzasadnione reklamacje).</w:t>
      </w:r>
      <w:r w:rsidR="00E4676E" w:rsidRPr="00F02A0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E51A32" w:rsidRPr="00F20561" w:rsidRDefault="00E51A32" w:rsidP="00E51A32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C87478" w:rsidRPr="00F20561" w:rsidRDefault="00C87478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1612C3" w:rsidRDefault="001612C3" w:rsidP="009F5B26">
      <w:pPr>
        <w:rPr>
          <w:rFonts w:cs="Times New Roman"/>
          <w:sz w:val="20"/>
          <w:szCs w:val="20"/>
        </w:rPr>
      </w:pPr>
    </w:p>
    <w:p w:rsidR="000610DB" w:rsidRDefault="000610DB" w:rsidP="009F5B26">
      <w:pPr>
        <w:rPr>
          <w:rFonts w:cs="Times New Roman"/>
          <w:sz w:val="20"/>
          <w:szCs w:val="20"/>
        </w:rPr>
      </w:pPr>
    </w:p>
    <w:p w:rsidR="000610DB" w:rsidRDefault="000610DB" w:rsidP="009F5B26">
      <w:pPr>
        <w:rPr>
          <w:rFonts w:cs="Times New Roman"/>
          <w:sz w:val="20"/>
          <w:szCs w:val="20"/>
        </w:rPr>
      </w:pPr>
    </w:p>
    <w:p w:rsidR="000610DB" w:rsidRDefault="000610DB" w:rsidP="009F5B26">
      <w:pPr>
        <w:rPr>
          <w:rFonts w:cs="Times New Roman"/>
          <w:sz w:val="20"/>
          <w:szCs w:val="20"/>
        </w:rPr>
      </w:pPr>
    </w:p>
    <w:p w:rsidR="000610DB" w:rsidRDefault="000610DB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120FB2" w:rsidRDefault="00120FB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E51A32" w:rsidRDefault="00E51A32" w:rsidP="009F5B26">
      <w:pPr>
        <w:rPr>
          <w:rFonts w:cs="Times New Roman"/>
          <w:sz w:val="20"/>
          <w:szCs w:val="20"/>
        </w:rPr>
      </w:pPr>
    </w:p>
    <w:p w:rsidR="0091666A" w:rsidRPr="00A750FE" w:rsidRDefault="0091666A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Wykonawca jest mikroprzedsiębiorstwem, małym lub średnim przedsiębiorstwem</w:t>
      </w:r>
      <w:r w:rsidR="00623569" w:rsidRPr="000F53F7">
        <w:rPr>
          <w:rFonts w:ascii="Arial Narrow" w:hAnsi="Arial Narrow" w:cs="Times New Roman"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610DB">
        <w:rPr>
          <w:rFonts w:ascii="Arial Narrow" w:hAnsi="Arial Narrow" w:cs="Times New Roman"/>
          <w:b/>
          <w:bCs/>
          <w:sz w:val="20"/>
          <w:szCs w:val="20"/>
        </w:rPr>
        <w:t xml:space="preserve">Usługa </w:t>
      </w:r>
      <w:r w:rsidR="00ED46A7">
        <w:rPr>
          <w:rFonts w:ascii="Arial Narrow" w:hAnsi="Arial Narrow" w:cs="Times New Roman"/>
          <w:b/>
          <w:bCs/>
          <w:sz w:val="20"/>
          <w:szCs w:val="20"/>
        </w:rPr>
        <w:t xml:space="preserve">okresowego </w:t>
      </w:r>
      <w:r w:rsidR="000610DB">
        <w:rPr>
          <w:rFonts w:ascii="Arial Narrow" w:hAnsi="Arial Narrow" w:cs="Times New Roman"/>
          <w:b/>
          <w:bCs/>
          <w:sz w:val="20"/>
          <w:szCs w:val="20"/>
        </w:rPr>
        <w:t xml:space="preserve">przeglądu technicznego respiratorów </w:t>
      </w:r>
      <w:proofErr w:type="spellStart"/>
      <w:r w:rsidR="000610DB" w:rsidRPr="00ED46A7">
        <w:rPr>
          <w:rFonts w:ascii="Arial Narrow" w:hAnsi="Arial Narrow" w:cs="Times New Roman"/>
          <w:b/>
          <w:bCs/>
          <w:i/>
          <w:sz w:val="20"/>
          <w:szCs w:val="20"/>
        </w:rPr>
        <w:t>Servo</w:t>
      </w:r>
      <w:proofErr w:type="spellEnd"/>
      <w:r w:rsidR="000610DB" w:rsidRPr="00ED46A7">
        <w:rPr>
          <w:rFonts w:ascii="Arial Narrow" w:hAnsi="Arial Narrow" w:cs="Times New Roman"/>
          <w:b/>
          <w:bCs/>
          <w:i/>
          <w:sz w:val="20"/>
          <w:szCs w:val="20"/>
        </w:rPr>
        <w:t xml:space="preserve"> I</w:t>
      </w:r>
      <w:r w:rsidR="000F53F7" w:rsidRPr="00ED46A7">
        <w:rPr>
          <w:rFonts w:ascii="Arial Narrow" w:hAnsi="Arial Narrow" w:cs="Times New Roman"/>
          <w:b/>
          <w:bCs/>
          <w:i/>
          <w:sz w:val="20"/>
          <w:szCs w:val="20"/>
        </w:rPr>
        <w:t>,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4833E8" w:rsidRPr="000F53F7" w:rsidRDefault="005C3F62" w:rsidP="004833E8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973AE" w:rsidRPr="000D6B6C" w:rsidRDefault="00ED46A7" w:rsidP="00A877F5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Oferu</w:t>
      </w:r>
      <w:r w:rsidR="00A877F5">
        <w:rPr>
          <w:rFonts w:ascii="Arial Narrow" w:hAnsi="Arial Narrow" w:cs="Times New Roman"/>
          <w:b/>
          <w:sz w:val="20"/>
          <w:szCs w:val="20"/>
        </w:rPr>
        <w:t>jemy</w:t>
      </w:r>
      <w:r w:rsidR="004E027A" w:rsidRPr="000F53F7">
        <w:rPr>
          <w:rFonts w:ascii="Arial Narrow" w:hAnsi="Arial Narrow" w:cs="Times New Roman"/>
          <w:b/>
          <w:sz w:val="20"/>
          <w:szCs w:val="20"/>
        </w:rPr>
        <w:t xml:space="preserve"> wykonanie </w:t>
      </w:r>
      <w:r>
        <w:rPr>
          <w:rFonts w:ascii="Arial Narrow" w:hAnsi="Arial Narrow" w:cs="Times New Roman"/>
          <w:b/>
          <w:sz w:val="20"/>
          <w:szCs w:val="20"/>
        </w:rPr>
        <w:t xml:space="preserve">przedmiotu </w:t>
      </w:r>
      <w:r w:rsidR="004E027A" w:rsidRPr="000F53F7">
        <w:rPr>
          <w:rFonts w:ascii="Arial Narrow" w:hAnsi="Arial Narrow" w:cs="Times New Roman"/>
          <w:b/>
          <w:sz w:val="20"/>
          <w:szCs w:val="20"/>
        </w:rPr>
        <w:t>zamówienia</w:t>
      </w:r>
      <w:r w:rsidR="004E027A"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</w:t>
      </w:r>
      <w:r>
        <w:rPr>
          <w:rFonts w:ascii="Arial Narrow" w:hAnsi="Arial Narrow" w:cs="Times New Roman"/>
          <w:sz w:val="20"/>
          <w:szCs w:val="20"/>
        </w:rPr>
        <w:t xml:space="preserve"> za cenę: …………………….zł brutto, słownie: …………………………………………………</w:t>
      </w:r>
      <w:r w:rsidR="000D6B6C">
        <w:rPr>
          <w:rFonts w:ascii="Arial Narrow" w:hAnsi="Arial Narrow" w:cs="Times New Roman"/>
          <w:sz w:val="20"/>
          <w:szCs w:val="20"/>
        </w:rPr>
        <w:t>.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A877F5">
        <w:rPr>
          <w:rFonts w:ascii="Arial Narrow" w:hAnsi="Arial Narrow" w:cs="Times New Roman"/>
          <w:sz w:val="20"/>
          <w:szCs w:val="20"/>
        </w:rPr>
        <w:t>z</w:t>
      </w:r>
      <w:r w:rsidR="00883D63">
        <w:rPr>
          <w:rFonts w:ascii="Arial Narrow" w:hAnsi="Arial Narrow" w:cs="Times New Roman"/>
          <w:sz w:val="20"/>
          <w:szCs w:val="20"/>
        </w:rPr>
        <w:t>ł.</w:t>
      </w:r>
      <w:r w:rsidR="00A877F5">
        <w:rPr>
          <w:rFonts w:ascii="Arial Narrow" w:hAnsi="Arial Narrow" w:cs="Times New Roman"/>
          <w:sz w:val="20"/>
          <w:szCs w:val="20"/>
        </w:rPr>
        <w:br/>
      </w:r>
      <w:r w:rsidR="004E027A" w:rsidRPr="000F53F7">
        <w:rPr>
          <w:rFonts w:ascii="Arial Narrow" w:hAnsi="Arial Narrow" w:cs="Times New Roman"/>
          <w:sz w:val="20"/>
          <w:szCs w:val="20"/>
        </w:rPr>
        <w:t>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</w:t>
      </w:r>
      <w:r w:rsidR="00883D63">
        <w:rPr>
          <w:rFonts w:ascii="Arial Narrow" w:hAnsi="Arial Narrow" w:cs="Times New Roman"/>
          <w:sz w:val="20"/>
          <w:szCs w:val="20"/>
        </w:rPr>
        <w:t>amówienia.</w:t>
      </w:r>
    </w:p>
    <w:p w:rsidR="00C4120B" w:rsidRDefault="00A877F5" w:rsidP="00CF5081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Zobowiązujemy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D46A7">
        <w:rPr>
          <w:rFonts w:ascii="Arial Narrow" w:hAnsi="Arial Narrow" w:cs="Times New Roman"/>
          <w:b/>
          <w:sz w:val="20"/>
          <w:szCs w:val="20"/>
        </w:rPr>
        <w:t>do dnia 12.12.2019r.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</w:t>
      </w:r>
      <w:r w:rsidR="00ED46A7">
        <w:rPr>
          <w:rFonts w:ascii="Arial Narrow" w:hAnsi="Arial Narrow" w:cs="Times New Roman"/>
          <w:sz w:val="20"/>
          <w:szCs w:val="20"/>
        </w:rPr>
        <w:t>zgodnie z harmonogramem przeglądów wynikającym z zaleceń producenta.</w:t>
      </w:r>
    </w:p>
    <w:p w:rsidR="008C4D29" w:rsidRDefault="00E51A32" w:rsidP="00CF5081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Harmonogram</w:t>
      </w:r>
      <w:r w:rsidR="008C4D29">
        <w:rPr>
          <w:rFonts w:ascii="Arial Narrow" w:hAnsi="Arial Narrow" w:cs="Times New Roman"/>
          <w:sz w:val="20"/>
          <w:szCs w:val="20"/>
        </w:rPr>
        <w:t xml:space="preserve"> realizacji usługi strony uzgodnią wzajemnie, jednak nie później </w:t>
      </w:r>
      <w:r>
        <w:rPr>
          <w:rFonts w:ascii="Arial Narrow" w:hAnsi="Arial Narrow" w:cs="Times New Roman"/>
          <w:sz w:val="20"/>
          <w:szCs w:val="20"/>
        </w:rPr>
        <w:t xml:space="preserve">w ciągu </w:t>
      </w:r>
      <w:r w:rsidRPr="00E51A32">
        <w:rPr>
          <w:rFonts w:ascii="Arial Narrow" w:hAnsi="Arial Narrow" w:cs="Times New Roman"/>
          <w:b/>
          <w:sz w:val="20"/>
          <w:szCs w:val="20"/>
        </w:rPr>
        <w:t>14 dni</w:t>
      </w:r>
      <w:r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A877F5" w:rsidRDefault="00A877F5" w:rsidP="00CF5081">
      <w:pPr>
        <w:jc w:val="both"/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</w:pPr>
      <w:r w:rsidRPr="006C6A73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 xml:space="preserve">Wykonawca </w:t>
      </w:r>
      <w:r w:rsidRPr="00A877F5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 xml:space="preserve">oświadcza, że </w:t>
      </w:r>
      <w:r w:rsidRPr="006C6A73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>posiada określone przez wytwórcę przedmiotu przeglądu instrukcje serwisowe oraz odpowiednie procedury i instrukcje wykonywania czynności obsługi serwisowej, umożliwiające jego przegląd</w:t>
      </w:r>
      <w:r w:rsidRPr="00A877F5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>.</w:t>
      </w:r>
    </w:p>
    <w:p w:rsidR="00A877F5" w:rsidRPr="00217D20" w:rsidRDefault="00A877F5" w:rsidP="00CF5081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6C6A73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 xml:space="preserve">Wykonawca </w:t>
      </w:r>
      <w:r w:rsidRPr="00217D20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 xml:space="preserve">oświadcza, że </w:t>
      </w:r>
      <w:r w:rsidRPr="006C6A73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>dysponuje określonym przez wytwórcę przedmiotu przeglądu zapleczem technicznym oraz częściami zamiennymi umożliwiającymi jego przegląd</w:t>
      </w:r>
      <w:r w:rsidRPr="00217D20">
        <w:rPr>
          <w:rFonts w:ascii="Arial Narrow" w:eastAsia="Times New Roman" w:hAnsi="Arial Narrow" w:cs="Arial"/>
          <w:color w:val="000000" w:themeColor="text1"/>
          <w:kern w:val="1"/>
          <w:sz w:val="20"/>
          <w:szCs w:val="20"/>
          <w:lang w:eastAsia="pl-PL"/>
        </w:rPr>
        <w:t>.</w:t>
      </w:r>
    </w:p>
    <w:p w:rsidR="007F5496" w:rsidRPr="000F53F7" w:rsidRDefault="00A877F5" w:rsidP="007F549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Wykonawca gwarantuje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</w:t>
      </w:r>
      <w:r w:rsidR="002F1866" w:rsidRPr="00883D63">
        <w:rPr>
          <w:rFonts w:ascii="Arial Narrow" w:hAnsi="Arial Narrow" w:cs="Times New Roman"/>
          <w:color w:val="000000" w:themeColor="text1"/>
          <w:sz w:val="20"/>
          <w:szCs w:val="20"/>
        </w:rPr>
        <w:t xml:space="preserve">cen jednostkowych </w:t>
      </w:r>
      <w:r w:rsidR="007F5496" w:rsidRPr="00883D63">
        <w:rPr>
          <w:rFonts w:ascii="Arial Narrow" w:hAnsi="Arial Narrow" w:cs="Times New Roman"/>
          <w:color w:val="000000" w:themeColor="text1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D6B6C">
        <w:rPr>
          <w:rFonts w:ascii="Arial Narrow" w:hAnsi="Arial Narrow" w:cs="Times New Roman"/>
          <w:sz w:val="20"/>
          <w:szCs w:val="20"/>
        </w:rPr>
        <w:t xml:space="preserve">trwania </w:t>
      </w:r>
      <w:r w:rsidR="004833E8">
        <w:rPr>
          <w:rFonts w:ascii="Arial Narrow" w:hAnsi="Arial Narrow" w:cs="Times New Roman"/>
          <w:sz w:val="20"/>
          <w:szCs w:val="20"/>
        </w:rPr>
        <w:t>umowy.</w:t>
      </w:r>
    </w:p>
    <w:p w:rsidR="008B627C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4833E8" w:rsidRDefault="004833E8" w:rsidP="001119C0">
      <w:pPr>
        <w:jc w:val="both"/>
        <w:rPr>
          <w:rFonts w:ascii="Arial Narrow" w:hAnsi="Arial Narrow" w:cs="Times New Roman"/>
          <w:sz w:val="20"/>
          <w:szCs w:val="20"/>
        </w:rPr>
      </w:pPr>
    </w:p>
    <w:p w:rsidR="004833E8" w:rsidRDefault="008C4D29" w:rsidP="001119C0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Osobą uprawnioną do kontaktów  z Zamawiającym w sprawie realizacji umowy jest: </w:t>
      </w:r>
      <w:r w:rsidR="004833E8">
        <w:rPr>
          <w:rFonts w:ascii="Arial Narrow" w:hAnsi="Arial Narrow" w:cs="Times New Roman"/>
          <w:sz w:val="20"/>
          <w:szCs w:val="20"/>
        </w:rPr>
        <w:t>mgr inż. Witold Ponikło</w:t>
      </w:r>
      <w:r>
        <w:rPr>
          <w:rFonts w:ascii="Arial Narrow" w:hAnsi="Arial Narrow" w:cs="Times New Roman"/>
          <w:sz w:val="20"/>
          <w:szCs w:val="20"/>
        </w:rPr>
        <w:t xml:space="preserve">, </w:t>
      </w:r>
    </w:p>
    <w:p w:rsidR="008C4D29" w:rsidRPr="001119C0" w:rsidRDefault="008C4D29" w:rsidP="001119C0">
      <w:pPr>
        <w:jc w:val="both"/>
        <w:rPr>
          <w:rFonts w:ascii="Arial Narrow" w:hAnsi="Arial Narrow" w:cs="Times New Roman"/>
          <w:sz w:val="20"/>
          <w:szCs w:val="20"/>
        </w:rPr>
      </w:pPr>
      <w:proofErr w:type="spellStart"/>
      <w:r>
        <w:rPr>
          <w:rFonts w:ascii="Arial Narrow" w:hAnsi="Arial Narrow" w:cs="Times New Roman"/>
          <w:sz w:val="20"/>
          <w:szCs w:val="20"/>
        </w:rPr>
        <w:t>tel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: </w:t>
      </w:r>
      <w:r w:rsidR="004833E8">
        <w:rPr>
          <w:rFonts w:ascii="Arial Narrow" w:hAnsi="Arial Narrow" w:cs="Times New Roman"/>
          <w:sz w:val="20"/>
          <w:szCs w:val="20"/>
        </w:rPr>
        <w:t>12-657-37-11.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883D63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>eklamacji będzie wynosił</w:t>
      </w:r>
      <w:r w:rsidR="00883D63">
        <w:rPr>
          <w:rFonts w:ascii="Arial Narrow" w:hAnsi="Arial Narrow" w:cs="Times New Roman"/>
          <w:sz w:val="20"/>
          <w:szCs w:val="20"/>
        </w:rPr>
        <w:t xml:space="preserve">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4833E8">
        <w:rPr>
          <w:rFonts w:ascii="Arial Narrow" w:hAnsi="Arial Narrow" w:cs="Times New Roman"/>
          <w:sz w:val="20"/>
          <w:szCs w:val="20"/>
        </w:rPr>
        <w:t xml:space="preserve">3 </w:t>
      </w:r>
      <w:r w:rsidRPr="000F53F7">
        <w:rPr>
          <w:rFonts w:ascii="Arial Narrow" w:hAnsi="Arial Narrow" w:cs="Times New Roman"/>
          <w:sz w:val="20"/>
          <w:szCs w:val="20"/>
        </w:rPr>
        <w:t xml:space="preserve">dni </w:t>
      </w:r>
      <w:r w:rsidR="004833E8">
        <w:rPr>
          <w:rFonts w:ascii="Arial Narrow" w:hAnsi="Arial Narrow" w:cs="Times New Roman"/>
          <w:sz w:val="20"/>
          <w:szCs w:val="20"/>
        </w:rPr>
        <w:t xml:space="preserve">robocze </w:t>
      </w:r>
      <w:r w:rsidRPr="000F53F7">
        <w:rPr>
          <w:rFonts w:ascii="Arial Narrow" w:hAnsi="Arial Narrow" w:cs="Times New Roman"/>
          <w:sz w:val="20"/>
          <w:szCs w:val="20"/>
        </w:rPr>
        <w:t xml:space="preserve">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0976CD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</w:t>
      </w:r>
      <w:r w:rsidR="000976CD">
        <w:rPr>
          <w:rFonts w:ascii="Arial Narrow" w:hAnsi="Arial Narrow" w:cs="Times New Roman"/>
          <w:sz w:val="20"/>
          <w:szCs w:val="20"/>
        </w:rPr>
        <w:t xml:space="preserve"> zrealizujemy </w:t>
      </w:r>
      <w:r w:rsidRPr="000F53F7">
        <w:rPr>
          <w:rFonts w:ascii="Arial Narrow" w:hAnsi="Arial Narrow" w:cs="Times New Roman"/>
          <w:sz w:val="20"/>
          <w:szCs w:val="20"/>
        </w:rPr>
        <w:t xml:space="preserve">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wienia </w:t>
      </w:r>
      <w:r w:rsidR="000976CD">
        <w:rPr>
          <w:rFonts w:ascii="Arial Narrow" w:hAnsi="Arial Narrow" w:cs="Times New Roman"/>
          <w:sz w:val="20"/>
          <w:szCs w:val="20"/>
        </w:rPr>
        <w:t>zgodnie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SIWZ oraz </w:t>
      </w:r>
      <w:r w:rsidR="000976CD">
        <w:rPr>
          <w:rFonts w:ascii="Arial Narrow" w:hAnsi="Arial Narrow" w:cs="Times New Roman"/>
          <w:sz w:val="20"/>
          <w:szCs w:val="20"/>
        </w:rPr>
        <w:t xml:space="preserve">że posiadamy </w:t>
      </w:r>
      <w:r w:rsidRPr="000F53F7">
        <w:rPr>
          <w:rFonts w:ascii="Arial Narrow" w:hAnsi="Arial Narrow" w:cs="Times New Roman"/>
          <w:sz w:val="20"/>
          <w:szCs w:val="20"/>
        </w:rPr>
        <w:t>wszelkie dokumenty</w:t>
      </w:r>
      <w:r w:rsidR="000976CD">
        <w:rPr>
          <w:rFonts w:ascii="Arial Narrow" w:hAnsi="Arial Narrow" w:cs="Times New Roman"/>
          <w:sz w:val="20"/>
          <w:szCs w:val="20"/>
        </w:rPr>
        <w:t xml:space="preserve"> wymagane do jego realizacji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C4120B" w:rsidRPr="000F53F7" w:rsidRDefault="000976CD" w:rsidP="003D648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Pozostajemy związani</w:t>
      </w:r>
      <w:r w:rsidR="003D64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>ninie</w:t>
      </w:r>
      <w:r w:rsidR="004833E8">
        <w:rPr>
          <w:rFonts w:ascii="Arial Narrow" w:hAnsi="Arial Narrow" w:cs="Times New Roman"/>
          <w:sz w:val="20"/>
          <w:szCs w:val="20"/>
        </w:rPr>
        <w:t>jszą ofertą na czas wskazany w S</w:t>
      </w:r>
      <w:r w:rsidR="00C4120B" w:rsidRPr="000F53F7">
        <w:rPr>
          <w:rFonts w:ascii="Arial Narrow" w:hAnsi="Arial Narrow" w:cs="Times New Roman"/>
          <w:sz w:val="20"/>
          <w:szCs w:val="20"/>
        </w:rPr>
        <w:t>pe</w:t>
      </w:r>
      <w:r w:rsidR="004833E8">
        <w:rPr>
          <w:rFonts w:ascii="Arial Narrow" w:hAnsi="Arial Narrow" w:cs="Times New Roman"/>
          <w:sz w:val="20"/>
          <w:szCs w:val="20"/>
        </w:rPr>
        <w:t>cyfikacji Istotnych Warunków Z</w:t>
      </w:r>
      <w:r w:rsidR="00C4120B" w:rsidRPr="000F53F7">
        <w:rPr>
          <w:rFonts w:ascii="Arial Narrow" w:hAnsi="Arial Narrow" w:cs="Times New Roman"/>
          <w:sz w:val="20"/>
          <w:szCs w:val="20"/>
        </w:rPr>
        <w:t>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0976CD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</w:t>
      </w:r>
      <w:r w:rsidR="000976CD">
        <w:rPr>
          <w:rFonts w:ascii="Arial Narrow" w:hAnsi="Arial Narrow" w:cs="Times New Roman"/>
          <w:sz w:val="20"/>
          <w:szCs w:val="20"/>
        </w:rPr>
        <w:t xml:space="preserve"> przedmiot zamówienia zrealizujemy</w:t>
      </w:r>
      <w:r w:rsidRPr="000F53F7">
        <w:rPr>
          <w:rFonts w:ascii="Arial Narrow" w:hAnsi="Arial Narrow" w:cs="Times New Roman"/>
          <w:sz w:val="20"/>
          <w:szCs w:val="20"/>
        </w:rPr>
        <w:t xml:space="preserve">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8C4D29" w:rsidRDefault="008C4D29" w:rsidP="00095347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Oświadczam</w:t>
      </w:r>
      <w:r w:rsidR="000976CD">
        <w:rPr>
          <w:rFonts w:ascii="Arial Narrow" w:hAnsi="Arial Narrow" w:cs="Times New Roman"/>
          <w:sz w:val="20"/>
          <w:szCs w:val="20"/>
        </w:rPr>
        <w:t>y</w:t>
      </w:r>
      <w:r w:rsidR="00C4120B" w:rsidRPr="000F53F7">
        <w:rPr>
          <w:rFonts w:ascii="Arial Narrow" w:hAnsi="Arial Narrow" w:cs="Times New Roman"/>
          <w:sz w:val="20"/>
          <w:szCs w:val="20"/>
        </w:rPr>
        <w:t>,</w:t>
      </w:r>
      <w:r w:rsidR="000976CD">
        <w:rPr>
          <w:rFonts w:ascii="Arial Narrow" w:hAnsi="Arial Narrow" w:cs="Times New Roman"/>
          <w:sz w:val="20"/>
          <w:szCs w:val="20"/>
        </w:rPr>
        <w:t xml:space="preserve"> że zapoznaliś</w:t>
      </w:r>
      <w:r>
        <w:rPr>
          <w:rFonts w:ascii="Arial Narrow" w:hAnsi="Arial Narrow" w:cs="Times New Roman"/>
          <w:sz w:val="20"/>
          <w:szCs w:val="20"/>
        </w:rPr>
        <w:t>m</w:t>
      </w:r>
      <w:r w:rsidR="000976CD">
        <w:rPr>
          <w:rFonts w:ascii="Arial Narrow" w:hAnsi="Arial Narrow" w:cs="Times New Roman"/>
          <w:sz w:val="20"/>
          <w:szCs w:val="20"/>
        </w:rPr>
        <w:t>y</w:t>
      </w:r>
      <w:r>
        <w:rPr>
          <w:rFonts w:ascii="Arial Narrow" w:hAnsi="Arial Narrow" w:cs="Times New Roman"/>
          <w:sz w:val="20"/>
          <w:szCs w:val="20"/>
        </w:rPr>
        <w:t xml:space="preserve"> się ze Specyfikacją Istotnych Warunków Zamówienia</w:t>
      </w:r>
      <w:r w:rsidR="000976CD">
        <w:rPr>
          <w:rFonts w:ascii="Arial Narrow" w:hAnsi="Arial Narrow" w:cs="Times New Roman"/>
          <w:sz w:val="20"/>
          <w:szCs w:val="20"/>
        </w:rPr>
        <w:t xml:space="preserve"> i nie wnosimy do niej zastrzeżeń oraz, że zdobyliśmy konieczne informacje potrzebne do właściwego wykonania zamówienia.</w:t>
      </w:r>
    </w:p>
    <w:p w:rsidR="00C4120B" w:rsidRPr="000F53F7" w:rsidRDefault="008C4D29" w:rsidP="00095347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Oświadczam</w:t>
      </w:r>
      <w:r w:rsidR="000976CD">
        <w:rPr>
          <w:rFonts w:ascii="Arial Narrow" w:hAnsi="Arial Narrow" w:cs="Times New Roman"/>
          <w:sz w:val="20"/>
          <w:szCs w:val="20"/>
        </w:rPr>
        <w:t>y</w:t>
      </w:r>
      <w:r>
        <w:rPr>
          <w:rFonts w:ascii="Arial Narrow" w:hAnsi="Arial Narrow" w:cs="Times New Roman"/>
          <w:sz w:val="20"/>
          <w:szCs w:val="20"/>
        </w:rPr>
        <w:t>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że </w:t>
      </w:r>
      <w:r w:rsidR="000976CD">
        <w:rPr>
          <w:rFonts w:ascii="Arial Narrow" w:hAnsi="Arial Narrow" w:cs="Times New Roman"/>
          <w:sz w:val="20"/>
          <w:szCs w:val="20"/>
        </w:rPr>
        <w:t>akceptujemy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="00C4120B"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76CD">
        <w:rPr>
          <w:rFonts w:ascii="Arial Narrow" w:hAnsi="Arial Narrow" w:cs="Times New Roman"/>
          <w:sz w:val="20"/>
          <w:szCs w:val="20"/>
        </w:rPr>
        <w:t xml:space="preserve"> zobowiązujemy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się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8C4D29" w:rsidP="00095347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Oświadczam</w:t>
      </w:r>
      <w:r w:rsidR="000976CD">
        <w:rPr>
          <w:rFonts w:ascii="Arial Narrow" w:hAnsi="Arial Narrow" w:cs="Times New Roman"/>
          <w:sz w:val="20"/>
          <w:szCs w:val="20"/>
        </w:rPr>
        <w:t>y</w:t>
      </w:r>
      <w:r w:rsidR="00C4120B" w:rsidRPr="000F53F7">
        <w:rPr>
          <w:rFonts w:ascii="Arial Narrow" w:hAnsi="Arial Narrow" w:cs="Times New Roman"/>
          <w:sz w:val="20"/>
          <w:szCs w:val="20"/>
        </w:rPr>
        <w:t>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C4120B" w:rsidRPr="004833E8" w:rsidRDefault="00C4120B" w:rsidP="004833E8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  <w:r w:rsidR="00641780" w:rsidRPr="004833E8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A29A1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3"/>
          <w:footerReference w:type="default" r:id="rId14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494E98" w:rsidRDefault="00F54833" w:rsidP="00F54833">
      <w:pPr>
        <w:rPr>
          <w:rFonts w:ascii="Arial Narrow" w:hAnsi="Arial Narrow"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2973AE" w:rsidRPr="00494E98">
        <w:rPr>
          <w:rFonts w:ascii="Arial Narrow" w:hAnsi="Arial Narrow"/>
          <w:b/>
          <w:sz w:val="18"/>
          <w:szCs w:val="18"/>
        </w:rPr>
        <w:t>KALKULACJA CENO</w:t>
      </w:r>
      <w:r w:rsidR="002F6319" w:rsidRPr="00494E98">
        <w:rPr>
          <w:rFonts w:ascii="Arial Narrow" w:hAnsi="Arial Narrow"/>
          <w:b/>
          <w:sz w:val="18"/>
          <w:szCs w:val="18"/>
        </w:rPr>
        <w:t>WA - OPIS PRZEDMIOTU ZAMÓWIENIA</w:t>
      </w:r>
      <w:r w:rsidRPr="00494E98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</w:t>
      </w:r>
      <w:r w:rsidR="00494E98">
        <w:rPr>
          <w:rFonts w:ascii="Arial Narrow" w:hAnsi="Arial Narrow"/>
          <w:b/>
          <w:sz w:val="18"/>
          <w:szCs w:val="18"/>
        </w:rPr>
        <w:t xml:space="preserve">     </w:t>
      </w:r>
      <w:r w:rsidRPr="00494E98">
        <w:rPr>
          <w:rFonts w:ascii="Arial Narrow" w:hAnsi="Arial Narrow"/>
          <w:b/>
          <w:sz w:val="18"/>
          <w:szCs w:val="18"/>
        </w:rPr>
        <w:t xml:space="preserve">  </w:t>
      </w:r>
      <w:r w:rsidRPr="00494E98">
        <w:rPr>
          <w:rFonts w:ascii="Arial Narrow" w:hAnsi="Arial Narrow" w:cs="Times New Roman"/>
          <w:b/>
          <w:sz w:val="18"/>
          <w:szCs w:val="18"/>
        </w:rPr>
        <w:t xml:space="preserve">Załącznik nr 3 do </w:t>
      </w:r>
      <w:proofErr w:type="spellStart"/>
      <w:r w:rsidRPr="00494E98">
        <w:rPr>
          <w:rFonts w:ascii="Arial Narrow" w:hAnsi="Arial Narrow" w:cs="Times New Roman"/>
          <w:b/>
          <w:sz w:val="18"/>
          <w:szCs w:val="18"/>
        </w:rPr>
        <w:t>siwz</w:t>
      </w:r>
      <w:proofErr w:type="spellEnd"/>
      <w:r w:rsidR="00B7431D" w:rsidRPr="00494E98">
        <w:rPr>
          <w:rFonts w:ascii="Arial Narrow" w:hAnsi="Arial Narrow"/>
          <w:b/>
          <w:sz w:val="18"/>
          <w:szCs w:val="18"/>
        </w:rPr>
        <w:t xml:space="preserve">                     </w:t>
      </w:r>
      <w:r w:rsidR="00870F87" w:rsidRPr="00494E98">
        <w:rPr>
          <w:rFonts w:ascii="Arial Narrow" w:hAnsi="Arial Narrow"/>
          <w:b/>
          <w:sz w:val="18"/>
          <w:szCs w:val="18"/>
        </w:rPr>
        <w:t xml:space="preserve">                     </w:t>
      </w:r>
      <w:r w:rsidR="00D8505C" w:rsidRPr="00494E98">
        <w:rPr>
          <w:rFonts w:ascii="Arial Narrow" w:hAnsi="Arial Narrow"/>
          <w:b/>
          <w:sz w:val="18"/>
          <w:szCs w:val="18"/>
        </w:rPr>
        <w:t xml:space="preserve"> </w:t>
      </w:r>
      <w:r w:rsidR="00833178" w:rsidRPr="00494E98">
        <w:rPr>
          <w:rFonts w:ascii="Arial Narrow" w:hAnsi="Arial Narrow"/>
          <w:b/>
          <w:sz w:val="18"/>
          <w:szCs w:val="18"/>
        </w:rPr>
        <w:t xml:space="preserve"> </w:t>
      </w:r>
    </w:p>
    <w:p w:rsidR="002973AE" w:rsidRDefault="002973AE" w:rsidP="004F0099">
      <w:pPr>
        <w:pStyle w:val="StandardowyStandardowy1"/>
        <w:rPr>
          <w:rFonts w:ascii="Arial Narrow" w:hAnsi="Arial Narrow"/>
          <w:sz w:val="18"/>
          <w:szCs w:val="18"/>
        </w:rPr>
      </w:pPr>
      <w:r w:rsidRPr="00494E98">
        <w:rPr>
          <w:rFonts w:ascii="Arial Narrow" w:hAnsi="Arial Narrow"/>
          <w:sz w:val="18"/>
          <w:szCs w:val="18"/>
        </w:rPr>
        <w:t xml:space="preserve">ZAMAWIAJĄCY: Uniwersytecki Szpital Dziecięcy w Krakowie, </w:t>
      </w:r>
      <w:r w:rsidR="004F0099" w:rsidRPr="00494E98">
        <w:rPr>
          <w:rFonts w:ascii="Arial Narrow" w:hAnsi="Arial Narrow"/>
          <w:sz w:val="18"/>
          <w:szCs w:val="18"/>
        </w:rPr>
        <w:t>ul. Wielicka 265, 30-663 Kraków</w:t>
      </w:r>
    </w:p>
    <w:p w:rsidR="004833E8" w:rsidRPr="00494E98" w:rsidRDefault="004833E8" w:rsidP="004F0099">
      <w:pPr>
        <w:pStyle w:val="StandardowyStandardowy1"/>
        <w:rPr>
          <w:rFonts w:ascii="Arial Narrow" w:hAnsi="Arial Narrow"/>
          <w:sz w:val="18"/>
          <w:szCs w:val="18"/>
        </w:rPr>
      </w:pPr>
    </w:p>
    <w:p w:rsidR="006C6A73" w:rsidRPr="00494E98" w:rsidRDefault="00EF4889" w:rsidP="00494E98">
      <w:pPr>
        <w:rPr>
          <w:rFonts w:ascii="Arial Narrow" w:hAnsi="Arial Narrow" w:cs="Arial"/>
          <w:sz w:val="16"/>
          <w:szCs w:val="16"/>
        </w:rPr>
      </w:pPr>
      <w:r w:rsidRPr="00494E98">
        <w:rPr>
          <w:rFonts w:ascii="Arial Narrow" w:hAnsi="Arial Narrow" w:cs="Arial"/>
          <w:sz w:val="16"/>
          <w:szCs w:val="16"/>
        </w:rPr>
        <w:t>Nazwa i adres Wykonawcy:..........................................................................................</w:t>
      </w:r>
      <w:r w:rsidR="004F0099" w:rsidRPr="00494E98">
        <w:rPr>
          <w:rFonts w:ascii="Arial Narrow" w:hAnsi="Arial Narrow" w:cs="Arial"/>
          <w:sz w:val="16"/>
          <w:szCs w:val="16"/>
        </w:rPr>
        <w:t>...............</w:t>
      </w:r>
    </w:p>
    <w:tbl>
      <w:tblPr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517"/>
        <w:gridCol w:w="2268"/>
        <w:gridCol w:w="2693"/>
        <w:gridCol w:w="1068"/>
        <w:gridCol w:w="1984"/>
        <w:gridCol w:w="2552"/>
        <w:gridCol w:w="2126"/>
      </w:tblGrid>
      <w:tr w:rsidR="006C6A73" w:rsidRPr="006C6A73" w:rsidTr="00F54833">
        <w:trPr>
          <w:trHeight w:val="63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Przedmiot oferty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73" w:rsidRPr="006C6A73" w:rsidRDefault="00F54833" w:rsidP="00F5483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494E98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Cena </w:t>
            </w:r>
            <w:r w:rsidR="006C6A73"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jednostkowa </w:t>
            </w:r>
            <w:r w:rsidRPr="00494E98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netto </w:t>
            </w:r>
            <w:r w:rsidR="0074700E" w:rsidRPr="004833E8">
              <w:rPr>
                <w:rFonts w:ascii="Arial Narrow" w:eastAsia="Lucida Sans Unicode" w:hAnsi="Arial Narrow" w:cs="Times New Roman"/>
                <w:b/>
                <w:bCs/>
                <w:color w:val="000000" w:themeColor="text1"/>
                <w:kern w:val="1"/>
                <w:sz w:val="18"/>
                <w:szCs w:val="18"/>
                <w:lang w:eastAsia="pl-PL"/>
              </w:rPr>
              <w:t xml:space="preserve">przeglądu </w:t>
            </w:r>
            <w:r w:rsidRPr="004833E8">
              <w:rPr>
                <w:rFonts w:ascii="Arial Narrow" w:eastAsia="Lucida Sans Unicode" w:hAnsi="Arial Narrow" w:cs="Times New Roman"/>
                <w:b/>
                <w:bCs/>
                <w:color w:val="000000" w:themeColor="text1"/>
                <w:kern w:val="1"/>
                <w:sz w:val="18"/>
                <w:szCs w:val="18"/>
                <w:lang w:eastAsia="pl-PL"/>
              </w:rPr>
              <w:t>1 urz.</w:t>
            </w:r>
            <w:r w:rsidRPr="00494E98">
              <w:rPr>
                <w:rFonts w:ascii="Arial Narrow" w:eastAsia="Lucida Sans Unicode" w:hAnsi="Arial Narrow" w:cs="Times New Roman"/>
                <w:b/>
                <w:bCs/>
                <w:color w:val="FF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494E98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 </w:t>
            </w:r>
            <w:r w:rsidR="006C6A73"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(PLN)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73" w:rsidRPr="006C6A73" w:rsidRDefault="0074700E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494E98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Wartość brutto (PLN)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A73" w:rsidRPr="006C6A73" w:rsidRDefault="0074700E" w:rsidP="0074700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Pełny numer katalogowy</w:t>
            </w:r>
            <w:r w:rsidRPr="00494E98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C6A73" w:rsidRPr="006C6A73" w:rsidTr="00F54833">
        <w:trPr>
          <w:trHeight w:val="4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kern w:val="1"/>
                <w:sz w:val="18"/>
                <w:szCs w:val="18"/>
                <w:lang w:eastAsia="pl-PL"/>
              </w:rPr>
              <w:t xml:space="preserve">Przegląd </w:t>
            </w:r>
            <w:r w:rsidR="004833E8">
              <w:rPr>
                <w:rFonts w:ascii="Arial Narrow" w:eastAsia="Times New Roman" w:hAnsi="Arial Narrow" w:cs="Times New Roman"/>
                <w:kern w:val="1"/>
                <w:sz w:val="18"/>
                <w:szCs w:val="18"/>
                <w:lang w:eastAsia="pl-PL"/>
              </w:rPr>
              <w:t xml:space="preserve">okresowy </w:t>
            </w:r>
            <w:r w:rsidRPr="006C6A73">
              <w:rPr>
                <w:rFonts w:ascii="Arial Narrow" w:eastAsia="Times New Roman" w:hAnsi="Arial Narrow" w:cs="Times New Roman"/>
                <w:kern w:val="1"/>
                <w:sz w:val="18"/>
                <w:szCs w:val="18"/>
                <w:lang w:eastAsia="pl-PL"/>
              </w:rPr>
              <w:t xml:space="preserve">respiratorów  </w:t>
            </w:r>
            <w:proofErr w:type="spellStart"/>
            <w:r w:rsidR="004833E8">
              <w:rPr>
                <w:rFonts w:ascii="Arial Narrow" w:eastAsia="Times New Roman" w:hAnsi="Arial Narrow" w:cs="Times New Roman"/>
                <w:i/>
                <w:kern w:val="1"/>
                <w:sz w:val="18"/>
                <w:szCs w:val="18"/>
                <w:lang w:eastAsia="pl-PL"/>
              </w:rPr>
              <w:t>S</w:t>
            </w:r>
            <w:r w:rsidRPr="006C6A73">
              <w:rPr>
                <w:rFonts w:ascii="Arial Narrow" w:eastAsia="Times New Roman" w:hAnsi="Arial Narrow" w:cs="Times New Roman"/>
                <w:i/>
                <w:kern w:val="1"/>
                <w:sz w:val="18"/>
                <w:szCs w:val="18"/>
                <w:lang w:eastAsia="pl-PL"/>
              </w:rPr>
              <w:t>ervo</w:t>
            </w:r>
            <w:proofErr w:type="spellEnd"/>
            <w:r w:rsidRPr="00494E98">
              <w:rPr>
                <w:rFonts w:ascii="Arial Narrow" w:eastAsia="Times New Roman" w:hAnsi="Arial Narrow" w:cs="Times New Roman"/>
                <w:i/>
                <w:kern w:val="1"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73" w:rsidRPr="006C6A73" w:rsidRDefault="004833E8" w:rsidP="006C6A73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imes New Roman"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 Narrow" w:eastAsia="Lucida Sans Unicode" w:hAnsi="Arial Narrow" w:cs="Times New Roman"/>
                <w:bCs/>
                <w:color w:val="000000"/>
                <w:kern w:val="1"/>
                <w:sz w:val="18"/>
                <w:szCs w:val="18"/>
                <w:lang w:eastAsia="pl-PL"/>
              </w:rPr>
              <w:t xml:space="preserve">         </w:t>
            </w:r>
            <w:r w:rsidR="006C6A73" w:rsidRPr="00494E98">
              <w:rPr>
                <w:rFonts w:ascii="Arial Narrow" w:eastAsia="Lucida Sans Unicode" w:hAnsi="Arial Narrow" w:cs="Times New Roman"/>
                <w:bCs/>
                <w:color w:val="000000"/>
                <w:kern w:val="1"/>
                <w:sz w:val="18"/>
                <w:szCs w:val="18"/>
                <w:lang w:eastAsia="pl-PL"/>
              </w:rPr>
              <w:t>2</w:t>
            </w:r>
            <w:r w:rsidR="006C6A73" w:rsidRPr="006C6A73">
              <w:rPr>
                <w:rFonts w:ascii="Arial Narrow" w:eastAsia="Lucida Sans Unicode" w:hAnsi="Arial Narrow" w:cs="Times New Roman"/>
                <w:bCs/>
                <w:color w:val="000000"/>
                <w:kern w:val="1"/>
                <w:sz w:val="18"/>
                <w:szCs w:val="18"/>
                <w:lang w:eastAsia="pl-PL"/>
              </w:rPr>
              <w:t>0 szt. urządzeń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73" w:rsidRPr="006C6A73" w:rsidRDefault="006C6A73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6C6A73" w:rsidRPr="006C6A73" w:rsidRDefault="006C6A73" w:rsidP="006C6A7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18"/>
          <w:szCs w:val="18"/>
          <w:lang w:eastAsia="pl-PL"/>
        </w:rPr>
      </w:pPr>
    </w:p>
    <w:tbl>
      <w:tblPr>
        <w:tblW w:w="155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1037"/>
        <w:gridCol w:w="4111"/>
      </w:tblGrid>
      <w:tr w:rsidR="004833E8" w:rsidRPr="006C6A73" w:rsidTr="004833E8">
        <w:trPr>
          <w:trHeight w:val="361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kern w:val="1"/>
                <w:sz w:val="18"/>
                <w:szCs w:val="18"/>
                <w:lang w:eastAsia="pl-PL"/>
              </w:rPr>
            </w:pPr>
            <w:r w:rsidRPr="00494E98">
              <w:rPr>
                <w:rFonts w:ascii="Arial Narrow" w:eastAsia="Times New Roman" w:hAnsi="Arial Narrow" w:cs="Times New Roman"/>
                <w:b/>
                <w:bCs/>
                <w:kern w:val="1"/>
                <w:sz w:val="18"/>
                <w:szCs w:val="18"/>
                <w:lang w:eastAsia="pl-PL"/>
              </w:rPr>
              <w:t>W</w:t>
            </w:r>
            <w:r w:rsidRPr="006C6A73">
              <w:rPr>
                <w:rFonts w:ascii="Arial Narrow" w:eastAsia="Times New Roman" w:hAnsi="Arial Narrow" w:cs="Times New Roman"/>
                <w:b/>
                <w:bCs/>
                <w:kern w:val="1"/>
                <w:sz w:val="18"/>
                <w:szCs w:val="18"/>
                <w:lang w:eastAsia="pl-PL"/>
              </w:rPr>
              <w:t>ymagania techniczne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b/>
                <w:bCs/>
                <w:color w:val="000000"/>
                <w:kern w:val="1"/>
                <w:sz w:val="18"/>
                <w:szCs w:val="18"/>
                <w:lang w:eastAsia="pl-PL"/>
              </w:rPr>
              <w:t>Parametr wymagany</w:t>
            </w:r>
          </w:p>
        </w:tc>
      </w:tr>
      <w:tr w:rsidR="004833E8" w:rsidRPr="006C6A73" w:rsidTr="004833E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494E98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E8" w:rsidRPr="006C6A73" w:rsidRDefault="004833E8" w:rsidP="004833E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  <w:t xml:space="preserve">wykonanie przeglądu </w:t>
            </w:r>
            <w:r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  <w:t>okresowego</w:t>
            </w:r>
            <w:r w:rsidRPr="006C6A73"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  <w:t xml:space="preserve"> zgodnie z wytycznymi producenta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E8" w:rsidRPr="006C6A73" w:rsidRDefault="004833E8" w:rsidP="004833E8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tak</w:t>
            </w:r>
          </w:p>
        </w:tc>
      </w:tr>
      <w:tr w:rsidR="004833E8" w:rsidRPr="006C6A73" w:rsidTr="004833E8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494E98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E8" w:rsidRPr="006C6A73" w:rsidRDefault="004833E8" w:rsidP="004833E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  <w:t xml:space="preserve">wymiana elementów urządzenia, które wymagają wymiany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tak</w:t>
            </w:r>
          </w:p>
        </w:tc>
      </w:tr>
      <w:tr w:rsidR="004833E8" w:rsidRPr="006C6A73" w:rsidTr="004833E8">
        <w:trPr>
          <w:trHeight w:val="50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494E98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E8" w:rsidRPr="006C6A73" w:rsidRDefault="004833E8" w:rsidP="004833E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bCs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Arial"/>
                <w:bCs/>
                <w:kern w:val="1"/>
                <w:sz w:val="18"/>
                <w:szCs w:val="18"/>
                <w:lang w:eastAsia="pl-PL"/>
              </w:rPr>
              <w:t xml:space="preserve">wystawienie dokumentów potwierdzających sprawność </w:t>
            </w:r>
            <w:r>
              <w:rPr>
                <w:rFonts w:ascii="Arial Narrow" w:eastAsia="Times New Roman" w:hAnsi="Arial Narrow" w:cs="Arial"/>
                <w:bCs/>
                <w:kern w:val="1"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tak</w:t>
            </w:r>
          </w:p>
        </w:tc>
      </w:tr>
      <w:tr w:rsidR="004833E8" w:rsidRPr="006C6A73" w:rsidTr="004833E8">
        <w:trPr>
          <w:trHeight w:val="2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</w:t>
            </w:r>
            <w:r w:rsidRPr="00494E98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E8" w:rsidRPr="006C6A73" w:rsidRDefault="004833E8" w:rsidP="004833E8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  <w:t xml:space="preserve">Określenie daty </w:t>
            </w:r>
            <w:r w:rsidRPr="006C6A73"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  <w:t xml:space="preserve">wykonania następnego przeglądu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tak</w:t>
            </w:r>
          </w:p>
        </w:tc>
      </w:tr>
      <w:tr w:rsidR="004833E8" w:rsidRPr="006C6A73" w:rsidTr="004833E8">
        <w:trPr>
          <w:trHeight w:val="5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 </w:t>
            </w:r>
            <w:r w:rsidRPr="00494E98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Arial"/>
                <w:color w:val="000000" w:themeColor="text1"/>
                <w:kern w:val="1"/>
                <w:sz w:val="18"/>
                <w:szCs w:val="18"/>
                <w:lang w:eastAsia="pl-PL"/>
              </w:rPr>
              <w:t>Wykonawca posiada określone przez wytwórcę przedmiotu przeglądu instrukcje serwisowe oraz odpowiednie procedury i instrukcje wykonywania czynności obsługi serwisowej, umożliwiające jego przegląd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tak</w:t>
            </w:r>
          </w:p>
        </w:tc>
      </w:tr>
      <w:tr w:rsidR="004833E8" w:rsidRPr="006C6A73" w:rsidTr="004833E8">
        <w:trPr>
          <w:trHeight w:val="41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 xml:space="preserve">  </w:t>
            </w:r>
            <w:r w:rsidRPr="00494E98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Arial"/>
                <w:color w:val="000000" w:themeColor="text1"/>
                <w:kern w:val="1"/>
                <w:sz w:val="18"/>
                <w:szCs w:val="18"/>
                <w:lang w:eastAsia="pl-PL"/>
              </w:rPr>
              <w:t>Wykonawca dysponuje określonym przez wytwórcę przedmiotu przeglądu zapleczem technicznym oraz częściami zamiennymi umożliwiającymi jego przegląd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3E8" w:rsidRPr="006C6A73" w:rsidRDefault="004833E8" w:rsidP="006C6A73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</w:pPr>
            <w:r w:rsidRPr="006C6A73">
              <w:rPr>
                <w:rFonts w:ascii="Arial Narrow" w:eastAsia="Times New Roman" w:hAnsi="Arial Narrow" w:cs="Times New Roman"/>
                <w:color w:val="000000"/>
                <w:kern w:val="1"/>
                <w:sz w:val="18"/>
                <w:szCs w:val="18"/>
                <w:lang w:eastAsia="pl-PL"/>
              </w:rPr>
              <w:t>tak</w:t>
            </w:r>
          </w:p>
        </w:tc>
      </w:tr>
    </w:tbl>
    <w:p w:rsidR="006C6A73" w:rsidRPr="006C6A73" w:rsidRDefault="006C6A73" w:rsidP="006C6A73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18"/>
          <w:szCs w:val="18"/>
          <w:lang w:eastAsia="pl-PL"/>
        </w:rPr>
      </w:pPr>
    </w:p>
    <w:p w:rsidR="004833E8" w:rsidRDefault="004833E8" w:rsidP="006C6A73">
      <w:pPr>
        <w:widowControl w:val="0"/>
        <w:tabs>
          <w:tab w:val="left" w:pos="9000"/>
        </w:tabs>
        <w:suppressAutoHyphens/>
        <w:spacing w:after="0" w:line="240" w:lineRule="auto"/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</w:pPr>
    </w:p>
    <w:p w:rsidR="004833E8" w:rsidRDefault="004833E8" w:rsidP="006C6A73">
      <w:pPr>
        <w:widowControl w:val="0"/>
        <w:tabs>
          <w:tab w:val="left" w:pos="9000"/>
        </w:tabs>
        <w:suppressAutoHyphens/>
        <w:spacing w:after="0" w:line="240" w:lineRule="auto"/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</w:pPr>
    </w:p>
    <w:p w:rsidR="004833E8" w:rsidRDefault="004833E8" w:rsidP="006C6A73">
      <w:pPr>
        <w:widowControl w:val="0"/>
        <w:tabs>
          <w:tab w:val="left" w:pos="9000"/>
        </w:tabs>
        <w:suppressAutoHyphens/>
        <w:spacing w:after="0" w:line="240" w:lineRule="auto"/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</w:pPr>
    </w:p>
    <w:p w:rsidR="006C6A73" w:rsidRPr="006C6A73" w:rsidRDefault="006C6A73" w:rsidP="006C6A73">
      <w:pPr>
        <w:widowControl w:val="0"/>
        <w:tabs>
          <w:tab w:val="left" w:pos="9000"/>
        </w:tabs>
        <w:suppressAutoHyphens/>
        <w:spacing w:after="0" w:line="240" w:lineRule="auto"/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</w:pPr>
      <w:r w:rsidRPr="006C6A73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ab/>
      </w:r>
      <w:r w:rsidRPr="006C6A73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ab/>
      </w:r>
      <w:r w:rsidRPr="006C6A73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ab/>
      </w:r>
      <w:r w:rsidR="004833E8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 xml:space="preserve">                           </w:t>
      </w:r>
      <w:r w:rsidRPr="006C6A73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ab/>
        <w:t xml:space="preserve"> ....................................................                                                                                                                       …………………………………………………</w:t>
      </w:r>
    </w:p>
    <w:p w:rsidR="006C6A73" w:rsidRPr="006C6A73" w:rsidRDefault="006C6A73" w:rsidP="006C6A73">
      <w:pPr>
        <w:widowControl w:val="0"/>
        <w:tabs>
          <w:tab w:val="left" w:pos="9000"/>
        </w:tabs>
        <w:suppressAutoHyphens/>
        <w:spacing w:after="0" w:line="240" w:lineRule="auto"/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</w:pPr>
      <w:r w:rsidRPr="006C6A73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 xml:space="preserve">Miejscowość, data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33E8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 xml:space="preserve">                  </w:t>
      </w:r>
      <w:r w:rsidRPr="006C6A73">
        <w:rPr>
          <w:rFonts w:ascii="Arial Narrow" w:eastAsia="Lucida Sans Unicode" w:hAnsi="Arial Narrow" w:cs="Tahoma"/>
          <w:kern w:val="1"/>
          <w:sz w:val="18"/>
          <w:szCs w:val="18"/>
          <w:lang w:eastAsia="pl-PL"/>
        </w:rPr>
        <w:t>(podpis Wykonawcy)</w:t>
      </w:r>
    </w:p>
    <w:p w:rsidR="006C6A73" w:rsidRPr="006C6A73" w:rsidRDefault="006C6A73" w:rsidP="006C6A73">
      <w:pPr>
        <w:tabs>
          <w:tab w:val="num" w:pos="2160"/>
        </w:tabs>
        <w:spacing w:after="0" w:line="276" w:lineRule="auto"/>
        <w:ind w:left="360"/>
        <w:rPr>
          <w:rFonts w:ascii="Arial Narrow" w:eastAsia="Lucida Sans Unicode" w:hAnsi="Arial Narrow" w:cs="Times New Roman"/>
          <w:kern w:val="1"/>
          <w:sz w:val="16"/>
          <w:szCs w:val="16"/>
          <w:lang w:eastAsia="pl-PL"/>
        </w:rPr>
      </w:pPr>
    </w:p>
    <w:p w:rsidR="00F852F9" w:rsidRPr="00965F69" w:rsidRDefault="001814AA" w:rsidP="00965F69">
      <w:pPr>
        <w:jc w:val="center"/>
        <w:rPr>
          <w:rFonts w:cs="Times New Roman"/>
          <w:i/>
          <w:sz w:val="18"/>
          <w:szCs w:val="18"/>
        </w:rPr>
        <w:sectPr w:rsidR="00F852F9" w:rsidRPr="00965F69" w:rsidSect="00F56B08">
          <w:footerReference w:type="even" r:id="rId15"/>
          <w:footerReference w:type="default" r:id="rId16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494E98">
        <w:rPr>
          <w:rFonts w:ascii="Arial Narrow" w:hAnsi="Arial Narrow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</w:t>
      </w:r>
      <w:r w:rsidR="00545F08">
        <w:rPr>
          <w:rFonts w:cs="Times New Roman"/>
          <w:b/>
          <w:sz w:val="18"/>
          <w:szCs w:val="18"/>
        </w:rPr>
        <w:t xml:space="preserve">     </w:t>
      </w:r>
      <w:r w:rsidR="00965F69">
        <w:rPr>
          <w:rFonts w:cs="Times New Roman"/>
          <w:b/>
          <w:sz w:val="18"/>
          <w:szCs w:val="18"/>
        </w:rPr>
        <w:t xml:space="preserve">        </w:t>
      </w:r>
      <w:r w:rsidR="00F852F9"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545F08">
        <w:rPr>
          <w:rFonts w:ascii="Calibri" w:hAnsi="Calibri" w:cs="Arial"/>
          <w:i/>
          <w:sz w:val="16"/>
          <w:szCs w:val="16"/>
        </w:rPr>
        <w:t xml:space="preserve">                        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 w:rsidR="00965F69">
        <w:rPr>
          <w:rFonts w:ascii="Arial Narrow" w:hAnsi="Arial Narrow" w:cs="Times New Roman"/>
          <w:b/>
          <w:bCs/>
        </w:rPr>
        <w:t>usługę</w:t>
      </w:r>
      <w:r w:rsidR="009B26F4">
        <w:rPr>
          <w:rFonts w:ascii="Arial Narrow" w:hAnsi="Arial Narrow" w:cs="Times New Roman"/>
          <w:b/>
          <w:bCs/>
        </w:rPr>
        <w:t xml:space="preserve"> okresowego</w:t>
      </w:r>
      <w:r w:rsidR="00965F69">
        <w:rPr>
          <w:rFonts w:ascii="Arial Narrow" w:hAnsi="Arial Narrow" w:cs="Times New Roman"/>
          <w:b/>
          <w:bCs/>
        </w:rPr>
        <w:t xml:space="preserve"> przeglądu technicznego respiratorów </w:t>
      </w:r>
      <w:proofErr w:type="spellStart"/>
      <w:r w:rsidR="00965F69" w:rsidRPr="00965F69">
        <w:rPr>
          <w:rFonts w:ascii="Arial Narrow" w:hAnsi="Arial Narrow" w:cs="Times New Roman"/>
          <w:b/>
          <w:bCs/>
          <w:i/>
        </w:rPr>
        <w:t>Servo</w:t>
      </w:r>
      <w:proofErr w:type="spellEnd"/>
      <w:r w:rsidR="00965F69" w:rsidRPr="00965F69">
        <w:rPr>
          <w:rFonts w:ascii="Arial Narrow" w:hAnsi="Arial Narrow" w:cs="Times New Roman"/>
          <w:b/>
          <w:bCs/>
          <w:i/>
        </w:rPr>
        <w:t xml:space="preserve"> I</w:t>
      </w:r>
      <w:r w:rsidR="00965F69">
        <w:rPr>
          <w:rFonts w:ascii="Arial Narrow" w:hAnsi="Arial Narrow" w:cs="Times New Roman"/>
          <w:b/>
          <w:bCs/>
        </w:rPr>
        <w:t xml:space="preserve"> </w:t>
      </w:r>
      <w:r w:rsidRPr="00AB0EC6">
        <w:rPr>
          <w:rFonts w:ascii="Arial Narrow" w:hAnsi="Arial Narrow" w:cs="Times New Roman"/>
        </w:rPr>
        <w:t xml:space="preserve">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</w:t>
      </w:r>
      <w:r w:rsidR="00965F69">
        <w:rPr>
          <w:rFonts w:ascii="Arial Narrow" w:hAnsi="Arial Narrow" w:cs="Times New Roman"/>
          <w:b/>
        </w:rPr>
        <w:t xml:space="preserve">usługę </w:t>
      </w:r>
      <w:r w:rsidR="009B26F4">
        <w:rPr>
          <w:rFonts w:ascii="Arial Narrow" w:hAnsi="Arial Narrow" w:cs="Times New Roman"/>
          <w:b/>
        </w:rPr>
        <w:t xml:space="preserve">okresowego </w:t>
      </w:r>
      <w:r w:rsidR="00965F69">
        <w:rPr>
          <w:rFonts w:ascii="Arial Narrow" w:hAnsi="Arial Narrow" w:cs="Times New Roman"/>
          <w:b/>
        </w:rPr>
        <w:t xml:space="preserve">przeglądu technicznego respiratorów </w:t>
      </w:r>
      <w:proofErr w:type="spellStart"/>
      <w:r w:rsidR="00965F69" w:rsidRPr="00965F69">
        <w:rPr>
          <w:rFonts w:ascii="Arial Narrow" w:hAnsi="Arial Narrow" w:cs="Times New Roman"/>
          <w:b/>
          <w:i/>
        </w:rPr>
        <w:t>Servo</w:t>
      </w:r>
      <w:proofErr w:type="spellEnd"/>
      <w:r w:rsidR="00965F69" w:rsidRPr="00965F69">
        <w:rPr>
          <w:rFonts w:ascii="Arial Narrow" w:hAnsi="Arial Narrow" w:cs="Times New Roman"/>
          <w:b/>
          <w:i/>
        </w:rPr>
        <w:t xml:space="preserve"> I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64" w:rsidRDefault="00C14764" w:rsidP="009A7753">
      <w:pPr>
        <w:spacing w:after="0" w:line="240" w:lineRule="auto"/>
      </w:pPr>
      <w:r>
        <w:separator/>
      </w:r>
    </w:p>
  </w:endnote>
  <w:endnote w:type="continuationSeparator" w:id="0">
    <w:p w:rsidR="00C14764" w:rsidRDefault="00C14764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C14764" w:rsidRPr="009A7753" w:rsidRDefault="00C14764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3F57F2" w:rsidRPr="003F57F2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C14764" w:rsidRPr="00E43177" w:rsidRDefault="00C14764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EZP-271-2-58/2018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64" w:rsidRDefault="00C147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C14764" w:rsidRDefault="00C1476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64" w:rsidRPr="00142968" w:rsidRDefault="00C14764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686068">
      <w:rPr>
        <w:rFonts w:ascii="Calibri" w:hAnsi="Calibri"/>
        <w:noProof/>
        <w:sz w:val="16"/>
        <w:szCs w:val="16"/>
      </w:rPr>
      <w:t>20</w:t>
    </w:r>
    <w:r w:rsidRPr="00142968">
      <w:rPr>
        <w:rFonts w:ascii="Calibri" w:hAnsi="Calibri"/>
        <w:sz w:val="16"/>
        <w:szCs w:val="16"/>
      </w:rPr>
      <w:fldChar w:fldCharType="end"/>
    </w:r>
  </w:p>
  <w:p w:rsidR="00C14764" w:rsidRPr="00142968" w:rsidRDefault="00C14764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EZP-271-2 -58/2018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64" w:rsidRDefault="00C14764" w:rsidP="009A7753">
      <w:pPr>
        <w:spacing w:after="0" w:line="240" w:lineRule="auto"/>
      </w:pPr>
      <w:r>
        <w:separator/>
      </w:r>
    </w:p>
  </w:footnote>
  <w:footnote w:type="continuationSeparator" w:id="0">
    <w:p w:rsidR="00C14764" w:rsidRDefault="00C14764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64" w:rsidRDefault="00C14764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4764" w:rsidRDefault="00C14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1BE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D54C79C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B3205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 w:numId="4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10DB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332"/>
    <w:rsid w:val="00090DEF"/>
    <w:rsid w:val="00095347"/>
    <w:rsid w:val="000976CD"/>
    <w:rsid w:val="00097C3C"/>
    <w:rsid w:val="000A0D59"/>
    <w:rsid w:val="000A2061"/>
    <w:rsid w:val="000B0B93"/>
    <w:rsid w:val="000B12A2"/>
    <w:rsid w:val="000B1FC6"/>
    <w:rsid w:val="000B25C6"/>
    <w:rsid w:val="000B3167"/>
    <w:rsid w:val="000B5C3C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D6B6C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79E"/>
    <w:rsid w:val="001068C4"/>
    <w:rsid w:val="00106F41"/>
    <w:rsid w:val="00110CFE"/>
    <w:rsid w:val="001119C0"/>
    <w:rsid w:val="00114C30"/>
    <w:rsid w:val="00114D88"/>
    <w:rsid w:val="00120FB2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04EE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16D1"/>
    <w:rsid w:val="001A38FD"/>
    <w:rsid w:val="001A3C99"/>
    <w:rsid w:val="001B1F8D"/>
    <w:rsid w:val="001B56F8"/>
    <w:rsid w:val="001B6015"/>
    <w:rsid w:val="001B6E47"/>
    <w:rsid w:val="001B7C47"/>
    <w:rsid w:val="001B7F0E"/>
    <w:rsid w:val="001C18DB"/>
    <w:rsid w:val="001C4076"/>
    <w:rsid w:val="001C4AAE"/>
    <w:rsid w:val="001C5F5D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17D20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18C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1713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2BAB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3F57F2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265AC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33E8"/>
    <w:rsid w:val="00485C68"/>
    <w:rsid w:val="00486D38"/>
    <w:rsid w:val="004949EA"/>
    <w:rsid w:val="00494E98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1CE4"/>
    <w:rsid w:val="004E2C37"/>
    <w:rsid w:val="004E3CE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2AD"/>
    <w:rsid w:val="0054141E"/>
    <w:rsid w:val="005439DE"/>
    <w:rsid w:val="00543B67"/>
    <w:rsid w:val="00544AA2"/>
    <w:rsid w:val="00545F08"/>
    <w:rsid w:val="00546136"/>
    <w:rsid w:val="00547D6A"/>
    <w:rsid w:val="00550C74"/>
    <w:rsid w:val="0055582B"/>
    <w:rsid w:val="0055589C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08D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6204"/>
    <w:rsid w:val="005C76F8"/>
    <w:rsid w:val="005D040E"/>
    <w:rsid w:val="005D1D95"/>
    <w:rsid w:val="005D5D09"/>
    <w:rsid w:val="005D6DBA"/>
    <w:rsid w:val="005E16AB"/>
    <w:rsid w:val="005E5C47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068"/>
    <w:rsid w:val="006868F8"/>
    <w:rsid w:val="00687F20"/>
    <w:rsid w:val="00690810"/>
    <w:rsid w:val="006942C8"/>
    <w:rsid w:val="00695230"/>
    <w:rsid w:val="00696B9A"/>
    <w:rsid w:val="006A04D5"/>
    <w:rsid w:val="006A21C6"/>
    <w:rsid w:val="006A5868"/>
    <w:rsid w:val="006A5E11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C6A73"/>
    <w:rsid w:val="006D00F2"/>
    <w:rsid w:val="006D1BC2"/>
    <w:rsid w:val="006D315E"/>
    <w:rsid w:val="006D5157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4700E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70538"/>
    <w:rsid w:val="00771B04"/>
    <w:rsid w:val="0077224C"/>
    <w:rsid w:val="00774543"/>
    <w:rsid w:val="007773B3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4E1B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649B"/>
    <w:rsid w:val="00826922"/>
    <w:rsid w:val="00826C34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554"/>
    <w:rsid w:val="00870F87"/>
    <w:rsid w:val="008714FC"/>
    <w:rsid w:val="00874552"/>
    <w:rsid w:val="00875942"/>
    <w:rsid w:val="0087626F"/>
    <w:rsid w:val="0087702A"/>
    <w:rsid w:val="00880043"/>
    <w:rsid w:val="00880BDA"/>
    <w:rsid w:val="00883D63"/>
    <w:rsid w:val="00884AF8"/>
    <w:rsid w:val="00884CDC"/>
    <w:rsid w:val="0088726B"/>
    <w:rsid w:val="00887A30"/>
    <w:rsid w:val="00891B48"/>
    <w:rsid w:val="0089216C"/>
    <w:rsid w:val="008927DD"/>
    <w:rsid w:val="00895CCE"/>
    <w:rsid w:val="00895FC3"/>
    <w:rsid w:val="0089651B"/>
    <w:rsid w:val="008974AB"/>
    <w:rsid w:val="008A2136"/>
    <w:rsid w:val="008A2758"/>
    <w:rsid w:val="008A29A1"/>
    <w:rsid w:val="008B5F07"/>
    <w:rsid w:val="008B627C"/>
    <w:rsid w:val="008B681F"/>
    <w:rsid w:val="008B7DBC"/>
    <w:rsid w:val="008C024A"/>
    <w:rsid w:val="008C23AD"/>
    <w:rsid w:val="008C4D29"/>
    <w:rsid w:val="008C4ED4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5942"/>
    <w:rsid w:val="008E11CE"/>
    <w:rsid w:val="008E2869"/>
    <w:rsid w:val="008E2AC7"/>
    <w:rsid w:val="008E3CCC"/>
    <w:rsid w:val="008E4895"/>
    <w:rsid w:val="008E5E2E"/>
    <w:rsid w:val="008E5E31"/>
    <w:rsid w:val="008F0138"/>
    <w:rsid w:val="008F0418"/>
    <w:rsid w:val="008F1DA8"/>
    <w:rsid w:val="008F41C6"/>
    <w:rsid w:val="008F42D3"/>
    <w:rsid w:val="00900530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178E0"/>
    <w:rsid w:val="00921685"/>
    <w:rsid w:val="009227C6"/>
    <w:rsid w:val="00923DC5"/>
    <w:rsid w:val="00927076"/>
    <w:rsid w:val="009273CA"/>
    <w:rsid w:val="0092761C"/>
    <w:rsid w:val="00930EF7"/>
    <w:rsid w:val="00931E6E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5F69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1C57"/>
    <w:rsid w:val="009B26F4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07D6C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6B18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877F5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E012E"/>
    <w:rsid w:val="00AE0631"/>
    <w:rsid w:val="00AE18D6"/>
    <w:rsid w:val="00AE3A45"/>
    <w:rsid w:val="00AE3F17"/>
    <w:rsid w:val="00AE6A89"/>
    <w:rsid w:val="00AE6AAA"/>
    <w:rsid w:val="00AE6EF9"/>
    <w:rsid w:val="00AF11A6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95A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7565D"/>
    <w:rsid w:val="00B766D1"/>
    <w:rsid w:val="00B76F1C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7E0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573B"/>
    <w:rsid w:val="00C074EB"/>
    <w:rsid w:val="00C13C93"/>
    <w:rsid w:val="00C14623"/>
    <w:rsid w:val="00C14764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4A56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478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D6180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BFA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070CB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47F40"/>
    <w:rsid w:val="00E51A32"/>
    <w:rsid w:val="00E526E8"/>
    <w:rsid w:val="00E5375A"/>
    <w:rsid w:val="00E5574B"/>
    <w:rsid w:val="00E55CF6"/>
    <w:rsid w:val="00E568BB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5305"/>
    <w:rsid w:val="00E96875"/>
    <w:rsid w:val="00EA0416"/>
    <w:rsid w:val="00EA2571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6FB"/>
    <w:rsid w:val="00EC37F0"/>
    <w:rsid w:val="00EC40B6"/>
    <w:rsid w:val="00EC4160"/>
    <w:rsid w:val="00ED018D"/>
    <w:rsid w:val="00ED160E"/>
    <w:rsid w:val="00ED2A31"/>
    <w:rsid w:val="00ED3444"/>
    <w:rsid w:val="00ED43FE"/>
    <w:rsid w:val="00ED46A7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2A0D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3C1A"/>
    <w:rsid w:val="00F35D8F"/>
    <w:rsid w:val="00F3632A"/>
    <w:rsid w:val="00F36A88"/>
    <w:rsid w:val="00F40A36"/>
    <w:rsid w:val="00F42C07"/>
    <w:rsid w:val="00F50A99"/>
    <w:rsid w:val="00F52234"/>
    <w:rsid w:val="00F54258"/>
    <w:rsid w:val="00F54833"/>
    <w:rsid w:val="00F54BA7"/>
    <w:rsid w:val="00F5596A"/>
    <w:rsid w:val="00F55C06"/>
    <w:rsid w:val="00F56B08"/>
    <w:rsid w:val="00F5707B"/>
    <w:rsid w:val="00F60256"/>
    <w:rsid w:val="00F6271B"/>
    <w:rsid w:val="00F67C1F"/>
    <w:rsid w:val="00F67C69"/>
    <w:rsid w:val="00F7071B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drowia.pl/o-szpitalu/zamowienia-publiczne-i-bi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n.pl/sites/orzecznictwo/Orzeczenia3/I%20CSK%20486-15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tworzydlo@usd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08E9-FA0E-439A-943A-874219C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20</Pages>
  <Words>7910</Words>
  <Characters>47464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34</cp:revision>
  <cp:lastPrinted>2018-09-14T10:04:00Z</cp:lastPrinted>
  <dcterms:created xsi:type="dcterms:W3CDTF">2018-09-11T11:07:00Z</dcterms:created>
  <dcterms:modified xsi:type="dcterms:W3CDTF">2018-09-14T11:22:00Z</dcterms:modified>
</cp:coreProperties>
</file>