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37" w:rsidRPr="002C1E37" w:rsidRDefault="002C1E37" w:rsidP="002C1E37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 w:rsidRPr="002C1E37">
        <w:rPr>
          <w:b/>
          <w:bCs/>
          <w:sz w:val="36"/>
          <w:szCs w:val="36"/>
        </w:rPr>
        <w:t>Dostawy - 374552-2018</w:t>
      </w:r>
    </w:p>
    <w:p w:rsidR="002C1E37" w:rsidRPr="002C1E37" w:rsidRDefault="002C1E37" w:rsidP="002C1E3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2C1E37">
        <w:rPr>
          <w:sz w:val="24"/>
          <w:szCs w:val="24"/>
        </w:rPr>
        <w:t>Język oryginału</w:t>
      </w:r>
    </w:p>
    <w:p w:rsidR="002C1E37" w:rsidRPr="002C1E37" w:rsidRDefault="00DF5C03" w:rsidP="002C1E3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5" w:tooltip="Widok danych ogłoszenia" w:history="1">
        <w:r w:rsidR="002C1E37" w:rsidRPr="002C1E37">
          <w:rPr>
            <w:color w:val="0000FF"/>
            <w:sz w:val="24"/>
            <w:szCs w:val="24"/>
            <w:u w:val="single"/>
          </w:rPr>
          <w:t>Dane</w:t>
        </w:r>
      </w:hyperlink>
    </w:p>
    <w:p w:rsidR="002C1E37" w:rsidRPr="002C1E37" w:rsidRDefault="00DF5C03" w:rsidP="002C1E37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6" w:tooltip="Wyświetl powiązane ogłoszenia" w:history="1">
        <w:r w:rsidR="002C1E37" w:rsidRPr="002C1E37">
          <w:rPr>
            <w:color w:val="0000FF"/>
            <w:sz w:val="24"/>
            <w:szCs w:val="24"/>
            <w:u w:val="single"/>
          </w:rPr>
          <w:t>Dokumenty powiązane</w:t>
        </w:r>
      </w:hyperlink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sz w:val="24"/>
          <w:szCs w:val="24"/>
        </w:rPr>
        <w:t xml:space="preserve">28/08/2018    S164    - - Dostawy - Dodatkowe informacje - Procedura otwarta  </w:t>
      </w:r>
    </w:p>
    <w:p w:rsidR="002C1E37" w:rsidRPr="002C1E37" w:rsidRDefault="00DF5C03" w:rsidP="002C1E3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7" w:anchor="id0-I." w:history="1">
        <w:r w:rsidR="002C1E37" w:rsidRPr="002C1E37">
          <w:rPr>
            <w:color w:val="0000FF"/>
            <w:sz w:val="24"/>
            <w:szCs w:val="24"/>
            <w:u w:val="single"/>
          </w:rPr>
          <w:t>I.</w:t>
        </w:r>
      </w:hyperlink>
    </w:p>
    <w:p w:rsidR="002C1E37" w:rsidRPr="002C1E37" w:rsidRDefault="00DF5C03" w:rsidP="002C1E3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8" w:anchor="id1-II." w:history="1">
        <w:r w:rsidR="002C1E37" w:rsidRPr="002C1E37">
          <w:rPr>
            <w:color w:val="0000FF"/>
            <w:sz w:val="24"/>
            <w:szCs w:val="24"/>
            <w:u w:val="single"/>
          </w:rPr>
          <w:t>II.</w:t>
        </w:r>
      </w:hyperlink>
    </w:p>
    <w:p w:rsidR="002C1E37" w:rsidRPr="002C1E37" w:rsidRDefault="00DF5C03" w:rsidP="002C1E3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9" w:anchor="id2-VI." w:history="1">
        <w:r w:rsidR="002C1E37" w:rsidRPr="002C1E37">
          <w:rPr>
            <w:color w:val="0000FF"/>
            <w:sz w:val="24"/>
            <w:szCs w:val="24"/>
            <w:u w:val="single"/>
          </w:rPr>
          <w:t>VI.</w:t>
        </w:r>
      </w:hyperlink>
    </w:p>
    <w:p w:rsidR="002C1E37" w:rsidRPr="002C1E37" w:rsidRDefault="00DF5C03" w:rsidP="002C1E37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hyperlink r:id="rId10" w:anchor="id3-VII." w:history="1">
        <w:r w:rsidR="002C1E37" w:rsidRPr="002C1E37">
          <w:rPr>
            <w:color w:val="0000FF"/>
            <w:sz w:val="24"/>
            <w:szCs w:val="24"/>
            <w:u w:val="single"/>
          </w:rPr>
          <w:t>VII.</w:t>
        </w:r>
      </w:hyperlink>
    </w:p>
    <w:p w:rsidR="002C1E37" w:rsidRPr="002C1E37" w:rsidRDefault="002C1E37" w:rsidP="002C1E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>Polska-Kraków: Produkty farmaceutyczne</w:t>
      </w:r>
    </w:p>
    <w:p w:rsidR="002C1E37" w:rsidRPr="002C1E37" w:rsidRDefault="002C1E37" w:rsidP="002C1E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>2018/S 164-374552</w:t>
      </w:r>
    </w:p>
    <w:p w:rsidR="002C1E37" w:rsidRPr="002C1E37" w:rsidRDefault="002C1E37" w:rsidP="002C1E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>Sprostowanie</w:t>
      </w:r>
    </w:p>
    <w:p w:rsidR="002C1E37" w:rsidRPr="002C1E37" w:rsidRDefault="002C1E37" w:rsidP="002C1E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>Ogłoszenie zmian lub dodatkowych informacji</w:t>
      </w:r>
    </w:p>
    <w:p w:rsidR="002C1E37" w:rsidRPr="002C1E37" w:rsidRDefault="002C1E37" w:rsidP="002C1E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>Dostawy</w:t>
      </w:r>
    </w:p>
    <w:p w:rsidR="002C1E37" w:rsidRPr="002C1E37" w:rsidRDefault="002C1E37" w:rsidP="002C1E3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 xml:space="preserve">(Suplement do Dziennika Urzędowego Unii Europejskiej, </w:t>
      </w:r>
      <w:hyperlink r:id="rId11" w:history="1">
        <w:r w:rsidRPr="002C1E37">
          <w:rPr>
            <w:b/>
            <w:bCs/>
            <w:color w:val="0000FF"/>
            <w:sz w:val="24"/>
            <w:szCs w:val="24"/>
            <w:u w:val="single"/>
          </w:rPr>
          <w:t>2018/S 160-366448</w:t>
        </w:r>
      </w:hyperlink>
      <w:r w:rsidRPr="002C1E37">
        <w:rPr>
          <w:b/>
          <w:bCs/>
          <w:sz w:val="24"/>
          <w:szCs w:val="24"/>
        </w:rPr>
        <w:t>)</w:t>
      </w:r>
    </w:p>
    <w:p w:rsidR="002C1E37" w:rsidRPr="002C1E37" w:rsidRDefault="002C1E37" w:rsidP="002C1E37">
      <w:pPr>
        <w:rPr>
          <w:b/>
          <w:bCs/>
          <w:sz w:val="24"/>
          <w:szCs w:val="24"/>
        </w:rPr>
      </w:pPr>
      <w:r w:rsidRPr="002C1E37">
        <w:rPr>
          <w:b/>
          <w:bCs/>
          <w:sz w:val="24"/>
          <w:szCs w:val="24"/>
        </w:rPr>
        <w:t>Legal Basis:</w:t>
      </w:r>
    </w:p>
    <w:p w:rsidR="002C1E37" w:rsidRPr="002C1E37" w:rsidRDefault="002C1E37" w:rsidP="002C1E37">
      <w:pPr>
        <w:spacing w:before="100" w:beforeAutospacing="1" w:after="100" w:afterAutospacing="1"/>
        <w:rPr>
          <w:sz w:val="24"/>
          <w:szCs w:val="24"/>
        </w:rPr>
      </w:pPr>
      <w:r w:rsidRPr="002C1E37">
        <w:rPr>
          <w:sz w:val="24"/>
          <w:szCs w:val="24"/>
        </w:rPr>
        <w:t>Sekcja I: Instytucja zamawiająca/podmiot zamawiający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I.1)</w:t>
      </w:r>
      <w:r w:rsidRPr="002C1E37">
        <w:rPr>
          <w:b/>
          <w:bCs/>
          <w:color w:val="000000"/>
          <w:sz w:val="24"/>
          <w:szCs w:val="24"/>
        </w:rPr>
        <w:t>Nazwa i adresy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Uniwersytecki Szpital Dziecięcy w Krakowie</w:t>
      </w:r>
      <w:r w:rsidRPr="002C1E37">
        <w:rPr>
          <w:color w:val="000000"/>
          <w:sz w:val="24"/>
          <w:szCs w:val="24"/>
        </w:rPr>
        <w:br/>
        <w:t>0000039390</w:t>
      </w:r>
      <w:r w:rsidRPr="002C1E37">
        <w:rPr>
          <w:color w:val="000000"/>
          <w:sz w:val="24"/>
          <w:szCs w:val="24"/>
        </w:rPr>
        <w:br/>
        <w:t>ul. Wielicka 265</w:t>
      </w:r>
      <w:r w:rsidRPr="002C1E37">
        <w:rPr>
          <w:color w:val="000000"/>
          <w:sz w:val="24"/>
          <w:szCs w:val="24"/>
        </w:rPr>
        <w:br/>
        <w:t>Kraków</w:t>
      </w:r>
      <w:r w:rsidRPr="002C1E37">
        <w:rPr>
          <w:color w:val="000000"/>
          <w:sz w:val="24"/>
          <w:szCs w:val="24"/>
        </w:rPr>
        <w:br/>
        <w:t>30-663</w:t>
      </w:r>
      <w:r w:rsidRPr="002C1E37">
        <w:rPr>
          <w:color w:val="000000"/>
          <w:sz w:val="24"/>
          <w:szCs w:val="24"/>
        </w:rPr>
        <w:br/>
        <w:t>Polska</w:t>
      </w:r>
      <w:r w:rsidRPr="002C1E37">
        <w:rPr>
          <w:color w:val="000000"/>
          <w:sz w:val="24"/>
          <w:szCs w:val="24"/>
        </w:rPr>
        <w:br/>
        <w:t>Osoba do kontaktów: Sekcja ds Zamówień Publicznych</w:t>
      </w:r>
      <w:r w:rsidRPr="002C1E37">
        <w:rPr>
          <w:color w:val="000000"/>
          <w:sz w:val="24"/>
          <w:szCs w:val="24"/>
        </w:rPr>
        <w:br/>
        <w:t>Tel.: +48 126583979</w:t>
      </w:r>
      <w:r w:rsidRPr="002C1E37">
        <w:rPr>
          <w:color w:val="000000"/>
          <w:sz w:val="24"/>
          <w:szCs w:val="24"/>
        </w:rPr>
        <w:br/>
        <w:t xml:space="preserve">E-mail: </w:t>
      </w:r>
      <w:hyperlink r:id="rId12" w:history="1">
        <w:r w:rsidRPr="002C1E37">
          <w:rPr>
            <w:color w:val="0000FF"/>
            <w:sz w:val="24"/>
            <w:szCs w:val="24"/>
            <w:u w:val="single"/>
          </w:rPr>
          <w:t>zp@usdk.pl</w:t>
        </w:r>
      </w:hyperlink>
      <w:r w:rsidRPr="002C1E37">
        <w:rPr>
          <w:color w:val="000000"/>
          <w:sz w:val="24"/>
          <w:szCs w:val="24"/>
        </w:rPr>
        <w:br/>
        <w:t>Faks: +48 126581081</w:t>
      </w:r>
      <w:r w:rsidRPr="002C1E37">
        <w:rPr>
          <w:color w:val="000000"/>
          <w:sz w:val="24"/>
          <w:szCs w:val="24"/>
        </w:rPr>
        <w:br/>
        <w:t>Kod NUTS: PL213</w:t>
      </w:r>
    </w:p>
    <w:p w:rsidR="002C1E37" w:rsidRPr="002C1E37" w:rsidRDefault="002C1E37" w:rsidP="002C1E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2C1E37">
        <w:rPr>
          <w:b/>
          <w:bCs/>
          <w:color w:val="000000"/>
          <w:sz w:val="24"/>
          <w:szCs w:val="24"/>
        </w:rPr>
        <w:t xml:space="preserve">Adresy internetowe: </w:t>
      </w:r>
    </w:p>
    <w:p w:rsidR="002C1E37" w:rsidRPr="002C1E37" w:rsidRDefault="002C1E37" w:rsidP="002C1E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 xml:space="preserve">Główny adres: </w:t>
      </w:r>
      <w:hyperlink r:id="rId13" w:tgtFrame="_blank" w:history="1">
        <w:r w:rsidRPr="002C1E37">
          <w:rPr>
            <w:color w:val="0000FF"/>
            <w:sz w:val="24"/>
            <w:szCs w:val="24"/>
            <w:u w:val="single"/>
          </w:rPr>
          <w:t>http://www.szpitalzdrowia.pl</w:t>
        </w:r>
      </w:hyperlink>
    </w:p>
    <w:p w:rsidR="002C1E37" w:rsidRPr="002C1E37" w:rsidRDefault="002C1E37" w:rsidP="002C1E37">
      <w:pPr>
        <w:spacing w:before="100" w:beforeAutospacing="1" w:after="100" w:afterAutospacing="1"/>
        <w:rPr>
          <w:sz w:val="24"/>
          <w:szCs w:val="24"/>
        </w:rPr>
      </w:pPr>
      <w:r w:rsidRPr="002C1E37">
        <w:rPr>
          <w:sz w:val="24"/>
          <w:szCs w:val="24"/>
        </w:rPr>
        <w:t>Sekcja II: Przedmiot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II.1)</w:t>
      </w:r>
      <w:r w:rsidRPr="002C1E37">
        <w:rPr>
          <w:b/>
          <w:bCs/>
          <w:color w:val="000000"/>
          <w:sz w:val="24"/>
          <w:szCs w:val="24"/>
        </w:rPr>
        <w:t>Wielkość lub zakres zamówienia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II.1.1)</w:t>
      </w:r>
      <w:r w:rsidRPr="002C1E37">
        <w:rPr>
          <w:b/>
          <w:bCs/>
          <w:color w:val="000000"/>
          <w:sz w:val="24"/>
          <w:szCs w:val="24"/>
        </w:rPr>
        <w:t>Nazwa:</w:t>
      </w:r>
    </w:p>
    <w:p w:rsidR="002C1E37" w:rsidRPr="002C1E37" w:rsidRDefault="002C1E37" w:rsidP="002C1E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lastRenderedPageBreak/>
        <w:t>Dostawy produktów dla Apteki – 98 zadań na potrzeby Uniwersyteckiego Szpitala Dziecięcego w Krakowie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Numer referencyjny: EZP-271-2-46/2018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II.1.2)</w:t>
      </w:r>
      <w:r w:rsidRPr="002C1E37">
        <w:rPr>
          <w:b/>
          <w:bCs/>
          <w:color w:val="000000"/>
          <w:sz w:val="24"/>
          <w:szCs w:val="24"/>
        </w:rPr>
        <w:t>Główny kod CPV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33600000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II.1.3)</w:t>
      </w:r>
      <w:r w:rsidRPr="002C1E37">
        <w:rPr>
          <w:b/>
          <w:bCs/>
          <w:color w:val="000000"/>
          <w:sz w:val="24"/>
          <w:szCs w:val="24"/>
        </w:rPr>
        <w:t>Rodzaj zamówienia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Dostawy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II.1.4)</w:t>
      </w:r>
      <w:r w:rsidRPr="002C1E37">
        <w:rPr>
          <w:b/>
          <w:bCs/>
          <w:color w:val="000000"/>
          <w:sz w:val="24"/>
          <w:szCs w:val="24"/>
        </w:rPr>
        <w:t>Krótki opis:</w:t>
      </w:r>
    </w:p>
    <w:p w:rsidR="002C1E37" w:rsidRPr="002C1E37" w:rsidRDefault="002C1E37" w:rsidP="002C1E37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1. Przedmiot zamówienia stanowią sukcesywne Dostawy produktów dla Apteki – 98 zadań na potrzeby Uniwersyteckiego Szpitala Dziecięcego w Krakowie, z uwzględnieniem bieżących potrzeb zamawiającego. Szczegółowe wymagania dotyczące przedmiotu zamówienia, jego zakresu i przewidywanych ilości zawierają załączniki od nr 3/ 1 – 3/98 do SIWZ – Kalkulacja Cenowa – Opis Przedmiotu Zamówienia.</w:t>
      </w:r>
    </w:p>
    <w:p w:rsidR="002C1E37" w:rsidRPr="002C1E37" w:rsidRDefault="002C1E37" w:rsidP="002C1E37">
      <w:pPr>
        <w:spacing w:before="100" w:beforeAutospacing="1" w:after="100" w:afterAutospacing="1"/>
        <w:rPr>
          <w:sz w:val="24"/>
          <w:szCs w:val="24"/>
        </w:rPr>
      </w:pPr>
      <w:r w:rsidRPr="002C1E37">
        <w:rPr>
          <w:sz w:val="24"/>
          <w:szCs w:val="24"/>
        </w:rPr>
        <w:t>Sekcja VI: Informacje uzupełniające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VI.5)</w:t>
      </w:r>
      <w:r w:rsidRPr="002C1E37">
        <w:rPr>
          <w:b/>
          <w:bCs/>
          <w:color w:val="000000"/>
          <w:sz w:val="24"/>
          <w:szCs w:val="24"/>
        </w:rPr>
        <w:t>Data wysłania niniejszego ogłoszenia: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23/08/2018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VI.6)</w:t>
      </w:r>
      <w:r w:rsidRPr="002C1E37">
        <w:rPr>
          <w:b/>
          <w:bCs/>
          <w:color w:val="000000"/>
          <w:sz w:val="24"/>
          <w:szCs w:val="24"/>
        </w:rPr>
        <w:t>Numer pierwotnego ogłoszenia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 xml:space="preserve">Numer ogłoszenia w Dz.Urz. UE – OJ/S: </w:t>
      </w:r>
      <w:hyperlink r:id="rId14" w:history="1">
        <w:r w:rsidRPr="002C1E37">
          <w:rPr>
            <w:color w:val="0000FF"/>
            <w:sz w:val="24"/>
            <w:szCs w:val="24"/>
            <w:u w:val="single"/>
          </w:rPr>
          <w:t>2018/S 160-366448</w:t>
        </w:r>
      </w:hyperlink>
    </w:p>
    <w:p w:rsidR="002C1E37" w:rsidRPr="002C1E37" w:rsidRDefault="002C1E37" w:rsidP="002C1E37">
      <w:pPr>
        <w:spacing w:before="100" w:beforeAutospacing="1" w:after="100" w:afterAutospacing="1"/>
        <w:rPr>
          <w:sz w:val="24"/>
          <w:szCs w:val="24"/>
        </w:rPr>
      </w:pPr>
      <w:r w:rsidRPr="002C1E37">
        <w:rPr>
          <w:sz w:val="24"/>
          <w:szCs w:val="24"/>
        </w:rPr>
        <w:t>Sekcja VII: Zmiany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VII.1)</w:t>
      </w:r>
      <w:r w:rsidRPr="002C1E37">
        <w:rPr>
          <w:b/>
          <w:bCs/>
          <w:color w:val="000000"/>
          <w:sz w:val="24"/>
          <w:szCs w:val="24"/>
        </w:rPr>
        <w:t xml:space="preserve">Informacje do zmiany lub dodania 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VII.1.2)</w:t>
      </w:r>
      <w:r w:rsidRPr="002C1E37">
        <w:rPr>
          <w:b/>
          <w:bCs/>
          <w:color w:val="000000"/>
          <w:sz w:val="24"/>
          <w:szCs w:val="24"/>
        </w:rPr>
        <w:t>Tekst, który należy poprawić w pierwotnym ogłoszeniu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Numer sekcji: IV.2.2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 xml:space="preserve">Zamiast: 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Data: 28/09/2018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Czas lokalny: 10:45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 xml:space="preserve">Powinno być: 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Data: 28/09/2018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Czas lokalny: 08:45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Numer sekcji: IV.2.7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 xml:space="preserve">Zamiast: 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Data: 28/09/2018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Czas lokalny: 11:00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 xml:space="preserve">Powinno być: 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Data: 28/09/2018</w:t>
      </w:r>
    </w:p>
    <w:p w:rsidR="002C1E37" w:rsidRPr="002C1E37" w:rsidRDefault="002C1E37" w:rsidP="002C1E37">
      <w:pPr>
        <w:rPr>
          <w:color w:val="000000"/>
          <w:sz w:val="24"/>
          <w:szCs w:val="24"/>
        </w:rPr>
      </w:pPr>
      <w:r w:rsidRPr="002C1E37">
        <w:rPr>
          <w:color w:val="000000"/>
          <w:sz w:val="24"/>
          <w:szCs w:val="24"/>
        </w:rPr>
        <w:t>Czas lokalny: 09:00</w:t>
      </w:r>
    </w:p>
    <w:p w:rsidR="002C1E37" w:rsidRPr="002C1E37" w:rsidRDefault="002C1E37" w:rsidP="002C1E37">
      <w:pPr>
        <w:rPr>
          <w:sz w:val="24"/>
          <w:szCs w:val="24"/>
        </w:rPr>
      </w:pPr>
      <w:r w:rsidRPr="002C1E37">
        <w:rPr>
          <w:color w:val="000000"/>
          <w:sz w:val="24"/>
          <w:szCs w:val="24"/>
        </w:rPr>
        <w:t>VII.2)</w:t>
      </w:r>
      <w:r w:rsidRPr="002C1E37">
        <w:rPr>
          <w:b/>
          <w:bCs/>
          <w:color w:val="000000"/>
          <w:sz w:val="24"/>
          <w:szCs w:val="24"/>
        </w:rPr>
        <w:t>Inne dodatkowe informacje:</w:t>
      </w:r>
    </w:p>
    <w:p w:rsidR="004F3EB3" w:rsidRDefault="004F3EB3"/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A4D66"/>
    <w:multiLevelType w:val="multilevel"/>
    <w:tmpl w:val="E95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01138"/>
    <w:multiLevelType w:val="multilevel"/>
    <w:tmpl w:val="713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F1"/>
    <w:rsid w:val="002C1E37"/>
    <w:rsid w:val="004F3EB3"/>
    <w:rsid w:val="00C975F1"/>
    <w:rsid w:val="00DF5C03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9740-935A-40E8-948C-1D2374AF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2C1E37"/>
    <w:rPr>
      <w:color w:val="0000FF"/>
      <w:u w:val="single"/>
    </w:rPr>
  </w:style>
  <w:style w:type="character" w:customStyle="1" w:styleId="Data1">
    <w:name w:val="Data1"/>
    <w:basedOn w:val="Domylnaczcionkaakapitu"/>
    <w:rsid w:val="002C1E37"/>
  </w:style>
  <w:style w:type="character" w:customStyle="1" w:styleId="oj">
    <w:name w:val="oj"/>
    <w:basedOn w:val="Domylnaczcionkaakapitu"/>
    <w:rsid w:val="002C1E37"/>
  </w:style>
  <w:style w:type="character" w:customStyle="1" w:styleId="heading">
    <w:name w:val="heading"/>
    <w:basedOn w:val="Domylnaczcionkaakapitu"/>
    <w:rsid w:val="002C1E37"/>
  </w:style>
  <w:style w:type="paragraph" w:styleId="NormalnyWeb">
    <w:name w:val="Normal (Web)"/>
    <w:basedOn w:val="Normalny"/>
    <w:uiPriority w:val="99"/>
    <w:semiHidden/>
    <w:unhideWhenUsed/>
    <w:rsid w:val="002C1E37"/>
    <w:pPr>
      <w:spacing w:before="100" w:beforeAutospacing="1" w:after="100" w:afterAutospacing="1"/>
    </w:pPr>
    <w:rPr>
      <w:sz w:val="24"/>
      <w:szCs w:val="24"/>
    </w:rPr>
  </w:style>
  <w:style w:type="paragraph" w:customStyle="1" w:styleId="tigrseq">
    <w:name w:val="tigrseq"/>
    <w:basedOn w:val="Normalny"/>
    <w:rsid w:val="002C1E37"/>
    <w:pPr>
      <w:spacing w:before="100" w:beforeAutospacing="1" w:after="100" w:afterAutospacing="1"/>
    </w:pPr>
    <w:rPr>
      <w:sz w:val="24"/>
      <w:szCs w:val="24"/>
    </w:rPr>
  </w:style>
  <w:style w:type="character" w:customStyle="1" w:styleId="nomark">
    <w:name w:val="nomark"/>
    <w:basedOn w:val="Domylnaczcionkaakapitu"/>
    <w:rsid w:val="002C1E37"/>
  </w:style>
  <w:style w:type="character" w:customStyle="1" w:styleId="timark">
    <w:name w:val="timark"/>
    <w:basedOn w:val="Domylnaczcionkaakapitu"/>
    <w:rsid w:val="002C1E37"/>
  </w:style>
  <w:style w:type="character" w:customStyle="1" w:styleId="nutscode">
    <w:name w:val="nutscode"/>
    <w:basedOn w:val="Domylnaczcionkaakapitu"/>
    <w:rsid w:val="002C1E37"/>
  </w:style>
  <w:style w:type="character" w:customStyle="1" w:styleId="cpvcode">
    <w:name w:val="cpvcode"/>
    <w:basedOn w:val="Domylnaczcionkaakapitu"/>
    <w:rsid w:val="002C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73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13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82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8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8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0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1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67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0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6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6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74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73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4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9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32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00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2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74552-2018:TEXT:PL:HTML" TargetMode="External"/><Relationship Id="rId13" Type="http://schemas.openxmlformats.org/officeDocument/2006/relationships/hyperlink" Target="http://www.szpitalzdrow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74552-2018:TEXT:PL:HTML" TargetMode="External"/><Relationship Id="rId12" Type="http://schemas.openxmlformats.org/officeDocument/2006/relationships/hyperlink" Target="mailto:zp@usdk.pl?subject=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374552-2018:TEXT:PL:HTML&amp;tabId=4" TargetMode="External"/><Relationship Id="rId11" Type="http://schemas.openxmlformats.org/officeDocument/2006/relationships/hyperlink" Target="https://ted.europa.eu/udl?uri=TED:NOTICE:366448-2018:TEXT:PL:HTML" TargetMode="External"/><Relationship Id="rId5" Type="http://schemas.openxmlformats.org/officeDocument/2006/relationships/hyperlink" Target="https://ted.europa.eu/udl?uri=TED:NOTICE:374552-2018:DATA:PL:HTML&amp;tabId=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374552-2018:TEXT:PL: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74552-2018:TEXT:PL:HTML" TargetMode="External"/><Relationship Id="rId14" Type="http://schemas.openxmlformats.org/officeDocument/2006/relationships/hyperlink" Target="https://ted.europa.eu/udl?uri=TED:NOTICE:366448-2018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2018-08-30T06:31:00Z</dcterms:created>
  <dcterms:modified xsi:type="dcterms:W3CDTF">2018-08-30T06:31:00Z</dcterms:modified>
</cp:coreProperties>
</file>