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B0A66" w:rsidRPr="00AB0EC6" w:rsidRDefault="0019110F" w:rsidP="001B0A66">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1B0A66">
        <w:rPr>
          <w:rFonts w:ascii="Arial Narrow" w:hAnsi="Arial Narrow" w:cs="Times New Roman"/>
          <w:b/>
        </w:rPr>
        <w:t>URZĄDZEŃ</w:t>
      </w:r>
      <w:r w:rsidR="00EE2A79">
        <w:rPr>
          <w:rFonts w:ascii="Arial Narrow" w:hAnsi="Arial Narrow" w:cs="Times New Roman"/>
          <w:b/>
        </w:rPr>
        <w:t xml:space="preserve"> I APARATURY MEDYCZNEJ</w:t>
      </w:r>
    </w:p>
    <w:p w:rsidR="006D1BC2" w:rsidRPr="00AB0EC6" w:rsidRDefault="00787C39" w:rsidP="00EE2A79">
      <w:pPr>
        <w:pStyle w:val="Bezodstpw"/>
        <w:jc w:val="center"/>
        <w:rPr>
          <w:rFonts w:ascii="Arial Narrow" w:hAnsi="Arial Narrow" w:cs="Times New Roman"/>
          <w:b/>
        </w:rPr>
      </w:pPr>
      <w:r w:rsidRPr="00AB0EC6">
        <w:rPr>
          <w:rFonts w:ascii="Arial Narrow" w:hAnsi="Arial Narrow" w:cs="Times New Roman"/>
          <w:b/>
        </w:rPr>
        <w:t>.</w:t>
      </w: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FB073E" w:rsidRPr="00AB0EC6" w:rsidRDefault="00FB073E"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lastRenderedPageBreak/>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1B0A66">
        <w:rPr>
          <w:rFonts w:ascii="Arial Narrow" w:hAnsi="Arial Narrow" w:cs="Times New Roman"/>
        </w:rPr>
        <w:t>powy</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EE2A79">
        <w:rPr>
          <w:rFonts w:ascii="Arial Narrow" w:hAnsi="Arial Narrow" w:cs="Times New Roman"/>
        </w:rPr>
        <w:t>(</w:t>
      </w:r>
      <w:proofErr w:type="spellStart"/>
      <w:r w:rsidR="00EE2A79">
        <w:rPr>
          <w:rFonts w:ascii="Arial Narrow" w:hAnsi="Arial Narrow" w:cs="Times New Roman"/>
        </w:rPr>
        <w:t>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1B0A66">
        <w:rPr>
          <w:rFonts w:ascii="Arial Narrow" w:hAnsi="Arial Narrow" w:cs="Times New Roman"/>
          <w:b/>
        </w:rPr>
        <w:t>urządzeń</w:t>
      </w:r>
      <w:r w:rsidR="00EE2A79">
        <w:rPr>
          <w:rFonts w:ascii="Arial Narrow" w:hAnsi="Arial Narrow" w:cs="Times New Roman"/>
          <w:b/>
        </w:rPr>
        <w:t xml:space="preserve"> i aparatury medycznej</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BC6E89">
        <w:rPr>
          <w:rFonts w:ascii="Arial Narrow" w:hAnsi="Arial Narrow" w:cs="Times New Roman"/>
        </w:rPr>
        <w:t>/1 – 3/</w:t>
      </w:r>
      <w:r w:rsidR="001B0A66">
        <w:rPr>
          <w:rFonts w:ascii="Arial Narrow" w:hAnsi="Arial Narrow" w:cs="Times New Roman"/>
        </w:rPr>
        <w:t>2</w:t>
      </w:r>
      <w:r w:rsidR="00397378">
        <w:rPr>
          <w:rFonts w:ascii="Arial Narrow" w:hAnsi="Arial Narrow" w:cs="Times New Roman"/>
        </w:rPr>
        <w:t>7</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BC6E89">
        <w:rPr>
          <w:rFonts w:ascii="Arial Narrow" w:hAnsi="Arial Narrow" w:cs="Times New Roman"/>
        </w:rPr>
        <w:t xml:space="preserve"> oraz Zes</w:t>
      </w:r>
      <w:r w:rsidR="00D137F0">
        <w:rPr>
          <w:rFonts w:ascii="Arial Narrow" w:hAnsi="Arial Narrow" w:cs="Times New Roman"/>
        </w:rPr>
        <w:t>tawienie</w:t>
      </w:r>
      <w:r w:rsidR="00096BD7">
        <w:rPr>
          <w:rFonts w:ascii="Arial Narrow" w:hAnsi="Arial Narrow" w:cs="Times New Roman"/>
        </w:rPr>
        <w:t xml:space="preserve"> </w:t>
      </w:r>
      <w:r w:rsidR="002D465C">
        <w:rPr>
          <w:rFonts w:ascii="Arial Narrow" w:hAnsi="Arial Narrow" w:cs="Times New Roman"/>
        </w:rPr>
        <w:t xml:space="preserve">Parametrów </w:t>
      </w:r>
      <w:r w:rsidR="00096BD7">
        <w:rPr>
          <w:rFonts w:ascii="Arial Narrow" w:hAnsi="Arial Narrow" w:cs="Times New Roman"/>
        </w:rPr>
        <w:t>Techn</w:t>
      </w:r>
      <w:r w:rsidR="009126D1">
        <w:rPr>
          <w:rFonts w:ascii="Arial Narrow" w:hAnsi="Arial Narrow" w:cs="Times New Roman"/>
        </w:rPr>
        <w:t>icznych</w:t>
      </w:r>
      <w:r w:rsidR="00D137F0">
        <w:rPr>
          <w:rFonts w:ascii="Arial Narrow" w:hAnsi="Arial Narrow" w:cs="Times New Roman"/>
        </w:rPr>
        <w:t xml:space="preserve"> i Warunki Gwarancji</w:t>
      </w:r>
      <w:r w:rsidR="009126D1">
        <w:rPr>
          <w:rFonts w:ascii="Arial Narrow" w:hAnsi="Arial Narrow" w:cs="Times New Roman"/>
        </w:rPr>
        <w:t xml:space="preserve"> </w:t>
      </w:r>
      <w:r w:rsidR="00D137F0">
        <w:rPr>
          <w:rFonts w:ascii="Arial Narrow" w:hAnsi="Arial Narrow" w:cs="Times New Roman"/>
        </w:rPr>
        <w:t>–</w:t>
      </w:r>
      <w:r w:rsidR="009126D1">
        <w:rPr>
          <w:rFonts w:ascii="Arial Narrow" w:hAnsi="Arial Narrow" w:cs="Times New Roman"/>
        </w:rPr>
        <w:t xml:space="preserve"> załączniki</w:t>
      </w:r>
      <w:r w:rsidR="00397378">
        <w:rPr>
          <w:rFonts w:ascii="Arial Narrow" w:hAnsi="Arial Narrow" w:cs="Times New Roman"/>
        </w:rPr>
        <w:t xml:space="preserve"> nr 4/1 - 4/27</w:t>
      </w:r>
      <w:r w:rsidR="00096BD7">
        <w:rPr>
          <w:rFonts w:ascii="Arial Narrow" w:hAnsi="Arial Narrow" w:cs="Times New Roman"/>
        </w:rPr>
        <w:t xml:space="preserve"> do SIWZ.</w:t>
      </w:r>
    </w:p>
    <w:p w:rsidR="009A28F6" w:rsidRDefault="009A28F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W zakresie przedmiotu za</w:t>
      </w:r>
      <w:r w:rsidR="004204D4">
        <w:rPr>
          <w:rFonts w:ascii="Arial Narrow" w:hAnsi="Arial Narrow" w:cs="Times New Roman"/>
        </w:rPr>
        <w:t>mówienia w</w:t>
      </w:r>
      <w:r>
        <w:rPr>
          <w:rFonts w:ascii="Arial Narrow" w:hAnsi="Arial Narrow" w:cs="Times New Roman"/>
        </w:rPr>
        <w:t>ykonawca dostarczy</w:t>
      </w:r>
      <w:r w:rsidR="00C2451E">
        <w:rPr>
          <w:rFonts w:ascii="Arial Narrow" w:hAnsi="Arial Narrow" w:cs="Times New Roman"/>
        </w:rPr>
        <w:t xml:space="preserve">, zainstaluje, uruchomi i przeprowadzi konfigurację </w:t>
      </w:r>
      <w:r w:rsidR="00CD6340">
        <w:rPr>
          <w:rFonts w:ascii="Arial Narrow" w:hAnsi="Arial Narrow" w:cs="Times New Roman"/>
        </w:rPr>
        <w:t xml:space="preserve">urządzeń i </w:t>
      </w:r>
      <w:r w:rsidR="00C2451E">
        <w:rPr>
          <w:rFonts w:ascii="Arial Narrow" w:hAnsi="Arial Narrow" w:cs="Times New Roman"/>
        </w:rPr>
        <w:t>aparatury medycznej oraz przeprowadzi szkolenie persone</w:t>
      </w:r>
      <w:r w:rsidR="00CD6340">
        <w:rPr>
          <w:rFonts w:ascii="Arial Narrow" w:hAnsi="Arial Narrow" w:cs="Times New Roman"/>
        </w:rPr>
        <w:t>lu zamawiającego w zakresie</w:t>
      </w:r>
      <w:r w:rsidR="00C2451E">
        <w:rPr>
          <w:rFonts w:ascii="Arial Narrow" w:hAnsi="Arial Narrow" w:cs="Times New Roman"/>
        </w:rPr>
        <w:t xml:space="preserve"> obsługi</w:t>
      </w:r>
      <w:r>
        <w:rPr>
          <w:rFonts w:ascii="Arial Narrow" w:hAnsi="Arial Narrow" w:cs="Times New Roman"/>
        </w:rPr>
        <w:t>.</w:t>
      </w:r>
    </w:p>
    <w:p w:rsidR="00DE4065" w:rsidRDefault="00DE4065"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 dostarczon</w:t>
      </w:r>
      <w:r w:rsidR="003E24FB">
        <w:rPr>
          <w:rFonts w:ascii="Arial Narrow" w:hAnsi="Arial Narrow" w:cs="Times New Roman"/>
        </w:rPr>
        <w:t>y sprzęt</w:t>
      </w:r>
      <w:r w:rsidR="001D70A2">
        <w:rPr>
          <w:rFonts w:ascii="Arial Narrow" w:hAnsi="Arial Narrow" w:cs="Times New Roman"/>
        </w:rPr>
        <w:t xml:space="preserve"> i aparatura medyczna </w:t>
      </w:r>
      <w:r>
        <w:rPr>
          <w:rFonts w:ascii="Arial Narrow" w:hAnsi="Arial Narrow" w:cs="Times New Roman"/>
        </w:rPr>
        <w:t xml:space="preserve">pochodziły z polskiej </w:t>
      </w:r>
      <w:r w:rsidR="001D70A2">
        <w:rPr>
          <w:rFonts w:ascii="Arial Narrow" w:hAnsi="Arial Narrow" w:cs="Times New Roman"/>
        </w:rPr>
        <w:t>sieci dystrybucyjnej producenta.</w:t>
      </w:r>
    </w:p>
    <w:p w:rsidR="00DE4065" w:rsidRDefault="00DE4065"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Wszystkie dostarczone </w:t>
      </w:r>
      <w:r w:rsidR="001D70A2">
        <w:rPr>
          <w:rFonts w:ascii="Arial Narrow" w:hAnsi="Arial Narrow" w:cs="Times New Roman"/>
        </w:rPr>
        <w:t>urządzenia i aparatura medyczna</w:t>
      </w:r>
      <w:r>
        <w:rPr>
          <w:rFonts w:ascii="Arial Narrow" w:hAnsi="Arial Narrow" w:cs="Times New Roman"/>
        </w:rPr>
        <w:t xml:space="preserve"> muszą być fabrycznie nowe</w:t>
      </w:r>
      <w:r w:rsidR="001D70A2">
        <w:rPr>
          <w:rFonts w:ascii="Arial Narrow" w:hAnsi="Arial Narrow" w:cs="Times New Roman"/>
        </w:rPr>
        <w:t xml:space="preserve"> – wyprodukowane w 201</w:t>
      </w:r>
      <w:r w:rsidR="00EE2A79">
        <w:rPr>
          <w:rFonts w:ascii="Arial Narrow" w:hAnsi="Arial Narrow" w:cs="Times New Roman"/>
        </w:rPr>
        <w:t>7</w:t>
      </w:r>
      <w:r w:rsidR="001D70A2">
        <w:rPr>
          <w:rFonts w:ascii="Arial Narrow" w:hAnsi="Arial Narrow" w:cs="Times New Roman"/>
        </w:rPr>
        <w:t>r., posiadające oznakowanie umożliwiające i</w:t>
      </w:r>
      <w:r>
        <w:rPr>
          <w:rFonts w:ascii="Arial Narrow" w:hAnsi="Arial Narrow" w:cs="Times New Roman"/>
        </w:rPr>
        <w:t>dentyfikację produktu oraz producenta.</w:t>
      </w:r>
    </w:p>
    <w:p w:rsidR="00DE4065" w:rsidRDefault="001032C2"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w:t>
      </w:r>
      <w:r w:rsidR="001D70A2">
        <w:rPr>
          <w:rFonts w:ascii="Arial Narrow" w:hAnsi="Arial Narrow" w:cs="Times New Roman"/>
        </w:rPr>
        <w:t xml:space="preserve"> urządzenia i aparatura medyczna</w:t>
      </w:r>
      <w:r w:rsidR="009F5474">
        <w:rPr>
          <w:rFonts w:ascii="Arial Narrow" w:hAnsi="Arial Narrow" w:cs="Times New Roman"/>
        </w:rPr>
        <w:t xml:space="preserve"> wyszczególnione w </w:t>
      </w:r>
      <w:r w:rsidR="009F5474" w:rsidRPr="009F5474">
        <w:rPr>
          <w:rFonts w:ascii="Arial Narrow" w:hAnsi="Arial Narrow" w:cs="Times New Roman"/>
          <w:b/>
        </w:rPr>
        <w:t>Zadaniu I, Zadaniu II, Zadaniu III, Zadaniu IV, Zadaniu V, Zadaniu VI, Zadaniu VII, Zadaniu X, Zadaniu XI, Zadaniu XII, Zadaniu XIII, Zadaniu IV, Zadaniu XV, Zadaniu XVI, Zadaniu XVII, Zadaniu XVIII, Zadaniu XIX, Zadaniu XX, Zadaniu XXI, Zadaniu XXII, Zadaniu XXIII, Zadaniu XXIV, Zadaniu XXV, Zadaniu XXVI, Zadaniu XXVII</w:t>
      </w:r>
      <w:r w:rsidR="001D70A2">
        <w:rPr>
          <w:rFonts w:ascii="Arial Narrow" w:hAnsi="Arial Narrow" w:cs="Times New Roman"/>
        </w:rPr>
        <w:t xml:space="preserve"> były</w:t>
      </w:r>
      <w:r w:rsidR="00DE4065">
        <w:rPr>
          <w:rFonts w:ascii="Arial Narrow" w:hAnsi="Arial Narrow" w:cs="Times New Roman"/>
        </w:rPr>
        <w:t xml:space="preserve"> wyprodukowane</w:t>
      </w:r>
      <w:r w:rsidR="004204D4">
        <w:rPr>
          <w:rFonts w:ascii="Arial Narrow" w:hAnsi="Arial Narrow" w:cs="Times New Roman"/>
        </w:rPr>
        <w:t xml:space="preserve"> </w:t>
      </w:r>
      <w:r w:rsidR="001D70A2" w:rsidRPr="004204D4">
        <w:rPr>
          <w:rFonts w:ascii="Arial Narrow" w:hAnsi="Arial Narrow" w:cs="Times New Roman"/>
        </w:rPr>
        <w:t xml:space="preserve">zgodnie z normą </w:t>
      </w:r>
      <w:r w:rsidR="00B04429">
        <w:rPr>
          <w:rFonts w:ascii="Arial Narrow" w:hAnsi="Arial Narrow" w:cs="Times New Roman"/>
        </w:rPr>
        <w:t>ISO 13485:2012</w:t>
      </w:r>
      <w:r w:rsidR="00D5490E" w:rsidRPr="00D5490E">
        <w:rPr>
          <w:rFonts w:ascii="Arial Narrow" w:hAnsi="Arial Narrow" w:cs="Times New Roman"/>
        </w:rPr>
        <w:t xml:space="preserve"> </w:t>
      </w:r>
      <w:r w:rsidR="00DE4065" w:rsidRPr="004204D4">
        <w:rPr>
          <w:rFonts w:ascii="Arial Narrow" w:hAnsi="Arial Narrow" w:cs="Times New Roman"/>
        </w:rPr>
        <w:t>lub inną normą równoważną</w:t>
      </w:r>
      <w:r w:rsidR="004204D4">
        <w:rPr>
          <w:rFonts w:ascii="Arial Narrow" w:hAnsi="Arial Narrow" w:cs="Times New Roman"/>
        </w:rPr>
        <w:t>.</w:t>
      </w:r>
    </w:p>
    <w:p w:rsidR="00EE2A79" w:rsidRPr="004204D4" w:rsidRDefault="001032C2" w:rsidP="00792BB2">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Urządzenia i aparatura wyszczególnia w </w:t>
      </w:r>
      <w:r>
        <w:rPr>
          <w:rFonts w:ascii="Arial Narrow" w:hAnsi="Arial Narrow" w:cs="Times New Roman"/>
          <w:b/>
        </w:rPr>
        <w:t xml:space="preserve">Zadaniu VIII </w:t>
      </w:r>
      <w:r>
        <w:rPr>
          <w:rFonts w:ascii="Arial Narrow" w:hAnsi="Arial Narrow" w:cs="Times New Roman"/>
        </w:rPr>
        <w:t xml:space="preserve"> oraz w </w:t>
      </w:r>
      <w:r w:rsidRPr="001032C2">
        <w:rPr>
          <w:rFonts w:ascii="Arial Narrow" w:hAnsi="Arial Narrow" w:cs="Times New Roman"/>
          <w:b/>
        </w:rPr>
        <w:t>Zadaniu IX</w:t>
      </w:r>
      <w:r>
        <w:rPr>
          <w:rFonts w:ascii="Arial Narrow" w:hAnsi="Arial Narrow" w:cs="Times New Roman"/>
        </w:rPr>
        <w:t xml:space="preserve"> muszą spełniać wymagania normy PN-EN ISO 9001:2008</w:t>
      </w:r>
      <w:r w:rsidR="009F5474">
        <w:rPr>
          <w:rFonts w:ascii="Arial Narrow" w:hAnsi="Arial Narrow" w:cs="Times New Roman"/>
        </w:rPr>
        <w:t xml:space="preserve"> lub inną normą równoważną</w:t>
      </w:r>
      <w:r>
        <w:rPr>
          <w:rFonts w:ascii="Arial Narrow" w:hAnsi="Arial Narrow" w:cs="Times New Roman"/>
        </w:rPr>
        <w:t>.</w:t>
      </w:r>
    </w:p>
    <w:p w:rsidR="009A28F6" w:rsidRPr="00B04429" w:rsidRDefault="008656F9" w:rsidP="00B676EF">
      <w:pPr>
        <w:pStyle w:val="Bezodstpw"/>
        <w:numPr>
          <w:ilvl w:val="0"/>
          <w:numId w:val="13"/>
        </w:numPr>
        <w:ind w:left="284" w:hanging="284"/>
        <w:jc w:val="both"/>
        <w:rPr>
          <w:rFonts w:ascii="Arial Narrow" w:hAnsi="Arial Narrow" w:cs="Times New Roman"/>
          <w:b/>
        </w:rPr>
      </w:pPr>
      <w:r w:rsidRPr="00B04429">
        <w:rPr>
          <w:rFonts w:ascii="Arial Narrow" w:hAnsi="Arial Narrow" w:cs="Times New Roman"/>
          <w:b/>
        </w:rPr>
        <w:t>Użyte w opisie przedmiotu zamówienia nazwy lub znaki towarowe, patenty lub procesy mają wyłącznie charakter p</w:t>
      </w:r>
      <w:r w:rsidR="00B04429" w:rsidRPr="00B04429">
        <w:rPr>
          <w:rFonts w:ascii="Arial Narrow" w:hAnsi="Arial Narrow" w:cs="Times New Roman"/>
          <w:b/>
        </w:rPr>
        <w:t>omocniczy do opisanych parametrów oczekiwanych przez zamawiającego</w:t>
      </w:r>
      <w:r w:rsidRPr="00B04429">
        <w:rPr>
          <w:rFonts w:ascii="Arial Narrow" w:hAnsi="Arial Narrow" w:cs="Times New Roman"/>
          <w:b/>
        </w:rPr>
        <w:t xml:space="preserve">. </w:t>
      </w:r>
      <w:r w:rsidR="007C3515" w:rsidRPr="00B04429">
        <w:rPr>
          <w:rFonts w:ascii="Arial Narrow" w:hAnsi="Arial Narrow" w:cs="Times New Roman"/>
          <w:b/>
        </w:rPr>
        <w:t>W przypadku, gdy opis przedmiotu zamówienia poprzez odwoł</w:t>
      </w:r>
      <w:r w:rsidR="00B04429" w:rsidRPr="00B04429">
        <w:rPr>
          <w:rFonts w:ascii="Arial Narrow" w:hAnsi="Arial Narrow" w:cs="Times New Roman"/>
          <w:b/>
        </w:rPr>
        <w:t>anie do nazwy, znaku towarowego</w:t>
      </w:r>
      <w:r w:rsidR="007C3515" w:rsidRPr="00B04429">
        <w:rPr>
          <w:rFonts w:ascii="Arial Narrow" w:hAnsi="Arial Narrow" w:cs="Times New Roman"/>
          <w:b/>
        </w:rPr>
        <w:t>, patentu, procesu wskazuje na pochodzenie</w:t>
      </w:r>
      <w:r w:rsidR="006D7C4B" w:rsidRPr="00B04429">
        <w:rPr>
          <w:rFonts w:ascii="Arial Narrow" w:hAnsi="Arial Narrow" w:cs="Times New Roman"/>
          <w:b/>
        </w:rPr>
        <w:t xml:space="preserve"> </w:t>
      </w:r>
      <w:r w:rsidR="007C3515" w:rsidRPr="00B04429">
        <w:rPr>
          <w:rFonts w:ascii="Arial Narrow" w:hAnsi="Arial Narrow" w:cs="Times New Roman"/>
          <w:b/>
        </w:rPr>
        <w:t xml:space="preserve">urządzenia lub aparatury </w:t>
      </w:r>
      <w:r w:rsidRPr="00B04429">
        <w:rPr>
          <w:rFonts w:ascii="Arial Narrow" w:hAnsi="Arial Narrow" w:cs="Times New Roman"/>
          <w:b/>
        </w:rPr>
        <w:t xml:space="preserve">od konkretnego producenta, jeżeli mogłoby to prowadzić  do nieuprawnionego uprzywilejowania, </w:t>
      </w:r>
      <w:r w:rsidR="006D7C4B" w:rsidRPr="00B04429">
        <w:rPr>
          <w:rFonts w:ascii="Arial Narrow" w:hAnsi="Arial Narrow" w:cs="Times New Roman"/>
          <w:b/>
        </w:rPr>
        <w:t>Zamawiający dopuszcza zaoferowanie równoważnego przedmiotu zamówienia</w:t>
      </w:r>
      <w:r w:rsidR="00B04429" w:rsidRPr="00B04429">
        <w:rPr>
          <w:rFonts w:ascii="Arial Narrow" w:hAnsi="Arial Narrow" w:cs="Times New Roman"/>
          <w:b/>
        </w:rPr>
        <w:t>.</w:t>
      </w:r>
      <w:r w:rsidR="006D7C4B" w:rsidRPr="00B04429">
        <w:rPr>
          <w:rFonts w:ascii="Arial Narrow" w:hAnsi="Arial Narrow" w:cs="Times New Roman"/>
          <w:b/>
        </w:rPr>
        <w:t xml:space="preserve"> </w:t>
      </w:r>
      <w:r w:rsidRPr="00B04429">
        <w:rPr>
          <w:rFonts w:ascii="Arial Narrow" w:hAnsi="Arial Narrow" w:cs="Times New Roman"/>
          <w:b/>
          <w:u w:val="single"/>
        </w:rPr>
        <w:t xml:space="preserve">Przez ofertę równoważną należy rozumieć </w:t>
      </w:r>
      <w:r w:rsidR="00B04429" w:rsidRPr="00B04429">
        <w:rPr>
          <w:rFonts w:ascii="Arial Narrow" w:hAnsi="Arial Narrow" w:cs="Times New Roman"/>
          <w:b/>
          <w:u w:val="single"/>
        </w:rPr>
        <w:t>zaoferowanie przez wykonawcę urządzenia lub aparatury o</w:t>
      </w:r>
      <w:r w:rsidRPr="00B04429">
        <w:rPr>
          <w:rFonts w:ascii="Arial Narrow" w:hAnsi="Arial Narrow" w:cs="Times New Roman"/>
          <w:b/>
          <w:u w:val="single"/>
        </w:rPr>
        <w:t xml:space="preserve"> parametrach </w:t>
      </w:r>
      <w:r w:rsidR="00B04429" w:rsidRPr="00B04429">
        <w:rPr>
          <w:rFonts w:ascii="Arial Narrow" w:hAnsi="Arial Narrow" w:cs="Times New Roman"/>
          <w:b/>
          <w:u w:val="single"/>
        </w:rPr>
        <w:t>funkcjonalno-użytkowych, technicznych i jakościowych nie gorszych od wskazanych</w:t>
      </w:r>
      <w:r w:rsidRPr="00B04429">
        <w:rPr>
          <w:rFonts w:ascii="Arial Narrow" w:hAnsi="Arial Narrow" w:cs="Times New Roman"/>
          <w:b/>
          <w:u w:val="single"/>
        </w:rPr>
        <w:t xml:space="preserve"> przez Zamawiającego </w:t>
      </w:r>
      <w:r w:rsidR="00B04429" w:rsidRPr="00B04429">
        <w:rPr>
          <w:rFonts w:ascii="Arial Narrow" w:hAnsi="Arial Narrow" w:cs="Times New Roman"/>
          <w:b/>
          <w:u w:val="single"/>
        </w:rPr>
        <w:t>w opisie przedmiotu zamówienia</w:t>
      </w:r>
      <w:r w:rsidR="00B04429" w:rsidRPr="00B04429">
        <w:rPr>
          <w:rFonts w:ascii="Arial Narrow" w:hAnsi="Arial Narrow" w:cs="Times New Roman"/>
          <w:b/>
        </w:rPr>
        <w:t>.</w:t>
      </w:r>
      <w:r w:rsidRPr="00B04429">
        <w:rPr>
          <w:rFonts w:ascii="Arial Narrow" w:hAnsi="Arial Narrow" w:cs="Times New Roman"/>
          <w:b/>
        </w:rPr>
        <w:t> </w:t>
      </w:r>
    </w:p>
    <w:p w:rsid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Gwarancja</w:t>
      </w:r>
      <w:r w:rsidR="001B0A66">
        <w:rPr>
          <w:rFonts w:ascii="Arial Narrow" w:hAnsi="Arial Narrow" w:cs="Times New Roman"/>
        </w:rPr>
        <w:t xml:space="preserve">/gwarancja producenta minimum </w:t>
      </w:r>
      <w:r w:rsidR="001B0A66" w:rsidRPr="009F5474">
        <w:rPr>
          <w:rFonts w:ascii="Arial Narrow" w:hAnsi="Arial Narrow" w:cs="Times New Roman"/>
          <w:b/>
        </w:rPr>
        <w:t>12 miesięcy</w:t>
      </w:r>
      <w:r>
        <w:rPr>
          <w:rFonts w:ascii="Arial Narrow" w:hAnsi="Arial Narrow" w:cs="Times New Roman"/>
        </w:rPr>
        <w:t xml:space="preserve"> od daty odbioru końcowego.</w:t>
      </w:r>
    </w:p>
    <w:p w:rsidR="004204D4" w:rsidRP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9776BD" w:rsidRDefault="00EF20B1"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2E427A" w:rsidRPr="002E427A">
        <w:t xml:space="preserve"> </w:t>
      </w:r>
      <w:r w:rsidR="0051625D" w:rsidRPr="009776BD">
        <w:rPr>
          <w:rFonts w:ascii="Arial Narrow" w:hAnsi="Arial Narrow"/>
        </w:rPr>
        <w:t xml:space="preserve">33100000-1; </w:t>
      </w:r>
      <w:r w:rsidR="002E427A" w:rsidRPr="009776BD">
        <w:rPr>
          <w:rFonts w:ascii="Arial Narrow" w:hAnsi="Arial Narrow"/>
        </w:rPr>
        <w:t>33115000-9</w:t>
      </w:r>
      <w:r w:rsidR="0051625D" w:rsidRPr="009776BD">
        <w:rPr>
          <w:rFonts w:ascii="Arial Narrow" w:hAnsi="Arial Narrow"/>
        </w:rPr>
        <w:t xml:space="preserve">; </w:t>
      </w:r>
      <w:r w:rsidR="00EE2A79" w:rsidRPr="009776BD">
        <w:rPr>
          <w:rFonts w:ascii="Arial Narrow" w:hAnsi="Arial Narrow" w:cs="Times New Roman"/>
        </w:rPr>
        <w:t xml:space="preserve"> </w:t>
      </w:r>
      <w:r w:rsidR="0051625D" w:rsidRPr="009776BD">
        <w:rPr>
          <w:rFonts w:ascii="Arial Narrow" w:hAnsi="Arial Narrow"/>
        </w:rPr>
        <w:t>33112200-0</w:t>
      </w:r>
      <w:r w:rsidR="00A76BE8" w:rsidRPr="009776BD">
        <w:rPr>
          <w:rFonts w:ascii="Arial Narrow" w:hAnsi="Arial Narrow"/>
        </w:rPr>
        <w:t>;</w:t>
      </w:r>
      <w:r w:rsidR="0051625D" w:rsidRPr="009776BD">
        <w:rPr>
          <w:rFonts w:ascii="Arial Narrow" w:hAnsi="Arial Narrow"/>
        </w:rPr>
        <w:t xml:space="preserve"> 33112320-7; 33124100-6; 33157000-5; 33152000-0; 33157800-3; 33169100-3; 33172100-7; 33194110-0; 33195100-4; 33197000-7; </w:t>
      </w:r>
      <w:r w:rsidR="009776BD" w:rsidRPr="009776BD">
        <w:rPr>
          <w:rFonts w:ascii="Arial Narrow" w:hAnsi="Arial Narrow"/>
        </w:rPr>
        <w:t>38433100-0;</w:t>
      </w:r>
    </w:p>
    <w:p w:rsidR="009613D2" w:rsidRDefault="00787C39"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026345" w:rsidRDefault="00902DC6" w:rsidP="006109BB">
      <w:pPr>
        <w:pStyle w:val="Bezodstpw"/>
        <w:numPr>
          <w:ilvl w:val="0"/>
          <w:numId w:val="42"/>
        </w:numPr>
        <w:ind w:left="1560" w:hanging="1276"/>
        <w:jc w:val="both"/>
        <w:rPr>
          <w:rFonts w:ascii="Arial Narrow" w:hAnsi="Arial Narrow" w:cs="Times New Roman"/>
          <w:b/>
        </w:rPr>
      </w:pPr>
      <w:bookmarkStart w:id="0" w:name="_Hlk495006115"/>
      <w:r>
        <w:rPr>
          <w:rFonts w:ascii="Arial Narrow" w:hAnsi="Arial Narrow" w:cs="Times New Roman"/>
          <w:b/>
        </w:rPr>
        <w:t>TOMOGRAF KOMPUTEROWY</w:t>
      </w:r>
      <w:r w:rsidR="00AB44B6">
        <w:rPr>
          <w:rFonts w:ascii="Arial Narrow" w:hAnsi="Arial Narrow" w:cs="Times New Roman"/>
          <w:b/>
        </w:rPr>
        <w:t>;</w:t>
      </w:r>
    </w:p>
    <w:p w:rsidR="00026345" w:rsidRDefault="00A3726A" w:rsidP="006109BB">
      <w:pPr>
        <w:pStyle w:val="Bezodstpw"/>
        <w:numPr>
          <w:ilvl w:val="0"/>
          <w:numId w:val="42"/>
        </w:numPr>
        <w:ind w:left="1560" w:hanging="1276"/>
        <w:jc w:val="both"/>
        <w:rPr>
          <w:rFonts w:ascii="Arial Narrow" w:hAnsi="Arial Narrow" w:cs="Times New Roman"/>
          <w:b/>
        </w:rPr>
      </w:pPr>
      <w:r w:rsidRPr="00026345">
        <w:rPr>
          <w:rFonts w:ascii="Arial Narrow" w:hAnsi="Arial Narrow" w:cs="Times New Roman"/>
          <w:b/>
        </w:rPr>
        <w:t>ULTRASONOGRAF</w:t>
      </w:r>
      <w:r w:rsidR="001B0A66" w:rsidRPr="00026345">
        <w:rPr>
          <w:rFonts w:ascii="Arial Narrow" w:hAnsi="Arial Narrow" w:cs="Times New Roman"/>
          <w:b/>
        </w:rPr>
        <w:t xml:space="preserve"> I</w:t>
      </w:r>
      <w:r w:rsidRPr="00026345">
        <w:rPr>
          <w:rFonts w:ascii="Arial Narrow" w:hAnsi="Arial Narrow" w:cs="Times New Roman"/>
          <w:b/>
        </w:rPr>
        <w:t>;</w:t>
      </w:r>
    </w:p>
    <w:p w:rsidR="00AE4CE0" w:rsidRDefault="001B0A66" w:rsidP="006109BB">
      <w:pPr>
        <w:pStyle w:val="Bezodstpw"/>
        <w:numPr>
          <w:ilvl w:val="0"/>
          <w:numId w:val="42"/>
        </w:numPr>
        <w:ind w:left="1560" w:hanging="1276"/>
        <w:jc w:val="both"/>
        <w:rPr>
          <w:rFonts w:ascii="Arial Narrow" w:hAnsi="Arial Narrow" w:cs="Times New Roman"/>
          <w:b/>
        </w:rPr>
      </w:pPr>
      <w:r w:rsidRPr="00026345">
        <w:rPr>
          <w:rFonts w:ascii="Arial Narrow" w:hAnsi="Arial Narrow" w:cs="Times New Roman"/>
          <w:b/>
        </w:rPr>
        <w:t>ULTRASONOGRAF II;</w:t>
      </w:r>
    </w:p>
    <w:p w:rsidR="00AE4CE0" w:rsidRDefault="001B0A66"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lastRenderedPageBreak/>
        <w:t xml:space="preserve">ULTRASONOGRAF </w:t>
      </w:r>
      <w:r w:rsidR="00AE4CE0">
        <w:rPr>
          <w:rFonts w:ascii="Arial Narrow" w:hAnsi="Arial Narrow" w:cs="Times New Roman"/>
          <w:b/>
        </w:rPr>
        <w:t>Z KOLOROWYM DOPPLEREM</w:t>
      </w:r>
      <w:r w:rsidRPr="00AE4CE0">
        <w:rPr>
          <w:rFonts w:ascii="Arial Narrow" w:hAnsi="Arial Narrow" w:cs="Times New Roman"/>
          <w:b/>
        </w:rPr>
        <w:t>;</w:t>
      </w:r>
    </w:p>
    <w:p w:rsidR="00AE4CE0" w:rsidRDefault="00A3726A"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t>SYSTEM NIEINWAZYJNEGO WSPOMAGANIA ODDECHU CPAP</w:t>
      </w:r>
      <w:r w:rsidR="00AB44B6" w:rsidRPr="00AE4CE0">
        <w:rPr>
          <w:rFonts w:ascii="Arial Narrow" w:hAnsi="Arial Narrow" w:cs="Times New Roman"/>
          <w:b/>
        </w:rPr>
        <w:t>;</w:t>
      </w:r>
    </w:p>
    <w:p w:rsidR="00AE4CE0" w:rsidRDefault="00902DC6"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t>KARDIOMONITOR ANESTETYCZNY</w:t>
      </w:r>
      <w:r w:rsidR="00AB44B6" w:rsidRPr="00AE4CE0">
        <w:rPr>
          <w:rFonts w:ascii="Arial Narrow" w:hAnsi="Arial Narrow" w:cs="Times New Roman"/>
          <w:b/>
        </w:rPr>
        <w:t>;</w:t>
      </w:r>
    </w:p>
    <w:p w:rsidR="00E33244" w:rsidRDefault="00A3726A"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t>APARAT DO ZNIECZULENIA OGÓLNEGO;</w:t>
      </w:r>
    </w:p>
    <w:p w:rsidR="00E33244" w:rsidRDefault="00A3726A"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CHROMATOGRAF CIECZOWY HPLC;</w:t>
      </w:r>
    </w:p>
    <w:p w:rsidR="00E33244" w:rsidRDefault="00A3726A"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SPEKTROMETR MASOWY</w:t>
      </w:r>
      <w:r w:rsidR="00AB44B6" w:rsidRPr="00E33244">
        <w:rPr>
          <w:rFonts w:ascii="Arial Narrow" w:hAnsi="Arial Narrow" w:cs="Times New Roman"/>
          <w:b/>
        </w:rPr>
        <w:t>;</w:t>
      </w:r>
    </w:p>
    <w:p w:rsidR="00E33244" w:rsidRDefault="00A46E07"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URZĄDZENIE DO FOTOTERAPII POZAUSTROJOWEJ</w:t>
      </w:r>
      <w:r w:rsidR="00AB44B6" w:rsidRPr="00E33244">
        <w:rPr>
          <w:rFonts w:ascii="Arial Narrow" w:hAnsi="Arial Narrow" w:cs="Times New Roman"/>
          <w:b/>
        </w:rPr>
        <w:t>;</w:t>
      </w:r>
    </w:p>
    <w:p w:rsidR="00E33244" w:rsidRDefault="00F83BFF"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GASTRODUODENOSKOP Z USG</w:t>
      </w:r>
      <w:r w:rsidR="00AB44B6" w:rsidRPr="00E33244">
        <w:rPr>
          <w:rFonts w:ascii="Arial Narrow" w:hAnsi="Arial Narrow" w:cs="Times New Roman"/>
          <w:b/>
        </w:rPr>
        <w:t>;</w:t>
      </w:r>
    </w:p>
    <w:p w:rsidR="00E33244" w:rsidRDefault="00F83BFF"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APARAT DO MANOMETRII WYSOKIEJ ROZDZIELCZOŚCI 3D</w:t>
      </w:r>
      <w:r w:rsidR="00AB44B6" w:rsidRPr="00E33244">
        <w:rPr>
          <w:rFonts w:ascii="Arial Narrow" w:hAnsi="Arial Narrow" w:cs="Times New Roman"/>
          <w:b/>
        </w:rPr>
        <w:t>;</w:t>
      </w:r>
    </w:p>
    <w:p w:rsidR="00E33244" w:rsidRDefault="00F83BFF"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LASER DPL</w:t>
      </w:r>
      <w:r w:rsidR="00AB44B6" w:rsidRPr="00E33244">
        <w:rPr>
          <w:rFonts w:ascii="Arial Narrow" w:hAnsi="Arial Narrow" w:cs="Times New Roman"/>
          <w:b/>
        </w:rPr>
        <w:t>;</w:t>
      </w:r>
    </w:p>
    <w:p w:rsidR="00E33244" w:rsidRDefault="007C4AFD"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LASER CO</w:t>
      </w:r>
      <w:r w:rsidRPr="00E33244">
        <w:rPr>
          <w:rFonts w:ascii="Arial Narrow" w:hAnsi="Arial Narrow" w:cs="Times New Roman"/>
          <w:b/>
          <w:vertAlign w:val="subscript"/>
        </w:rPr>
        <w:t>2</w:t>
      </w:r>
      <w:r w:rsidRPr="00E33244">
        <w:rPr>
          <w:rFonts w:ascii="Arial Narrow" w:hAnsi="Arial Narrow" w:cs="Times New Roman"/>
          <w:b/>
        </w:rPr>
        <w:t xml:space="preserve"> Z PRZYSTAWKĄ DO BRONCHOSKOPII</w:t>
      </w:r>
      <w:r w:rsidR="00AB44B6" w:rsidRPr="00E33244">
        <w:rPr>
          <w:rFonts w:ascii="Arial Narrow" w:hAnsi="Arial Narrow" w:cs="Times New Roman"/>
          <w:b/>
        </w:rPr>
        <w:t>;</w:t>
      </w:r>
    </w:p>
    <w:p w:rsidR="00E33244" w:rsidRDefault="007A0F23"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 xml:space="preserve">LASER Nd-YAG; </w:t>
      </w:r>
    </w:p>
    <w:p w:rsidR="00E33244" w:rsidRDefault="007A0F23"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LASER HOLMOWY;</w:t>
      </w:r>
    </w:p>
    <w:p w:rsidR="00E33244"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NÓŻ HARMONICZNY</w:t>
      </w:r>
      <w:r w:rsidR="00AB44B6" w:rsidRPr="00E33244">
        <w:rPr>
          <w:rFonts w:ascii="Arial Narrow" w:hAnsi="Arial Narrow" w:cs="Times New Roman"/>
          <w:b/>
        </w:rPr>
        <w:t>;</w:t>
      </w:r>
    </w:p>
    <w:p w:rsidR="00E33244"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INKUBATOR OTWARTY</w:t>
      </w:r>
      <w:r w:rsidR="00AB44B6" w:rsidRPr="00E33244">
        <w:rPr>
          <w:rFonts w:ascii="Arial Narrow" w:hAnsi="Arial Narrow" w:cs="Times New Roman"/>
          <w:b/>
        </w:rPr>
        <w:t>;</w:t>
      </w:r>
    </w:p>
    <w:p w:rsidR="00E33244"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INKUBATOR ZAMKNIĘTY DO INTENSYWNEJ OPIEKI</w:t>
      </w:r>
      <w:r w:rsidR="00AB44B6" w:rsidRPr="00E33244">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INKUBATOR OTWARTO-ZAMKNIĘTY (HYBRYDOWY)</w:t>
      </w:r>
      <w:r w:rsidR="00AB44B6" w:rsidRPr="00E33244">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RESPIRATOR OSCYLACYJNY</w:t>
      </w:r>
      <w:r w:rsidR="00AB44B6" w:rsidRPr="00430E13">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KARDIOMONITOR WIELOCZYNNOŚCIOWY</w:t>
      </w:r>
      <w:r w:rsidR="00AB44B6" w:rsidRPr="00430E13">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INFANT FLOW</w:t>
      </w:r>
      <w:r w:rsidR="0095224D">
        <w:rPr>
          <w:rFonts w:ascii="Arial Narrow" w:hAnsi="Arial Narrow" w:cs="Times New Roman"/>
          <w:b/>
        </w:rPr>
        <w:t xml:space="preserve"> (NIEINWAZYJNY RESPIRATOR NOWORODKOWY)</w:t>
      </w:r>
      <w:r w:rsidR="00AB44B6" w:rsidRPr="00430E13">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POMPA INFUZYJNA STRZYKAWKOWA</w:t>
      </w:r>
      <w:r w:rsidR="00AB44B6" w:rsidRPr="00430E13">
        <w:rPr>
          <w:rFonts w:ascii="Arial Narrow" w:hAnsi="Arial Narrow" w:cs="Times New Roman"/>
          <w:b/>
        </w:rPr>
        <w:t>;</w:t>
      </w:r>
    </w:p>
    <w:p w:rsidR="00430E13" w:rsidRDefault="00AB44B6"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POMPA INFUZYJNA PRZEPŁYWOWA;</w:t>
      </w:r>
    </w:p>
    <w:p w:rsidR="00430E13" w:rsidRDefault="00AB44B6"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APARAT DO LECZENIA TLENKIEM AZOTU;</w:t>
      </w:r>
    </w:p>
    <w:p w:rsidR="008D3818" w:rsidRPr="00430E13" w:rsidRDefault="00AB44B6"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TECO-THERM</w:t>
      </w:r>
      <w:r w:rsidR="0095224D">
        <w:rPr>
          <w:rFonts w:ascii="Arial Narrow" w:hAnsi="Arial Narrow" w:cs="Times New Roman"/>
          <w:b/>
        </w:rPr>
        <w:t xml:space="preserve"> </w:t>
      </w:r>
      <w:r w:rsidR="0095224D" w:rsidRPr="00554A96">
        <w:rPr>
          <w:rFonts w:ascii="Arial Narrow" w:hAnsi="Arial Narrow" w:cs="Times New Roman"/>
          <w:b/>
        </w:rPr>
        <w:t>(</w:t>
      </w:r>
      <w:r w:rsidR="0095224D" w:rsidRPr="00554A96">
        <w:rPr>
          <w:rFonts w:ascii="Arial Narrow" w:hAnsi="Arial Narrow" w:cstheme="minorHAnsi"/>
          <w:b/>
        </w:rPr>
        <w:t>SYSTEM KOMPLEKSOWEGO CHŁODZENIA CIAŁA NOWORODKÓW)</w:t>
      </w:r>
      <w:r w:rsidRPr="00430E13">
        <w:rPr>
          <w:rFonts w:ascii="Arial Narrow" w:hAnsi="Arial Narrow" w:cs="Times New Roman"/>
          <w:b/>
        </w:rPr>
        <w:t>;</w:t>
      </w:r>
    </w:p>
    <w:bookmarkEnd w:id="0"/>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w których wykonawca może złożyć ofertę.</w:t>
      </w:r>
    </w:p>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które mogą zostać udzielone jednemu wykonawcy.</w:t>
      </w:r>
    </w:p>
    <w:p w:rsidR="007734AF" w:rsidRPr="00AB0EC6" w:rsidRDefault="00795270"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Pr="00AB0EC6" w:rsidRDefault="007734AF"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895245" w:rsidRPr="00FB073E" w:rsidRDefault="00895245"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A46E07" w:rsidRPr="00B04429" w:rsidRDefault="001B2C57" w:rsidP="00FF0F26">
      <w:pPr>
        <w:pStyle w:val="Bezodstpw"/>
        <w:numPr>
          <w:ilvl w:val="0"/>
          <w:numId w:val="9"/>
        </w:numPr>
        <w:tabs>
          <w:tab w:val="left" w:pos="8505"/>
        </w:tabs>
        <w:ind w:left="284" w:hanging="284"/>
        <w:jc w:val="both"/>
        <w:rPr>
          <w:rFonts w:ascii="Arial Narrow" w:hAnsi="Arial Narrow" w:cs="Times New Roman"/>
        </w:rPr>
      </w:pPr>
      <w:r w:rsidRPr="00B04429">
        <w:rPr>
          <w:rFonts w:ascii="Arial Narrow" w:hAnsi="Arial Narrow" w:cs="Times New Roman"/>
        </w:rPr>
        <w:t xml:space="preserve">Przedmiot zamówienia </w:t>
      </w:r>
      <w:r w:rsidR="00AB0EC6" w:rsidRPr="00B04429">
        <w:rPr>
          <w:rFonts w:ascii="Arial Narrow" w:hAnsi="Arial Narrow" w:cs="Times New Roman"/>
        </w:rPr>
        <w:t>należy zrealizować w terminie do</w:t>
      </w:r>
      <w:r w:rsidR="00B04429">
        <w:rPr>
          <w:rFonts w:ascii="Arial Narrow" w:hAnsi="Arial Narrow" w:cs="Times New Roman"/>
        </w:rPr>
        <w:t xml:space="preserve"> </w:t>
      </w:r>
      <w:r w:rsidR="00EA40A1" w:rsidRPr="00B04429">
        <w:rPr>
          <w:rFonts w:ascii="Arial Narrow" w:hAnsi="Arial Narrow" w:cs="Times New Roman"/>
        </w:rPr>
        <w:t xml:space="preserve">12 </w:t>
      </w:r>
      <w:r w:rsidR="003D51BE" w:rsidRPr="00B04429">
        <w:rPr>
          <w:rFonts w:ascii="Arial Narrow" w:hAnsi="Arial Narrow" w:cs="Times New Roman"/>
        </w:rPr>
        <w:t>grudnia 20</w:t>
      </w:r>
      <w:r w:rsidR="00B04429">
        <w:rPr>
          <w:rFonts w:ascii="Arial Narrow" w:hAnsi="Arial Narrow" w:cs="Times New Roman"/>
        </w:rPr>
        <w:t>17r</w:t>
      </w:r>
      <w:r w:rsidR="003D51BE" w:rsidRPr="00B04429">
        <w:rPr>
          <w:rFonts w:ascii="Arial Narrow" w:hAnsi="Arial Narrow" w:cs="Times New Roman"/>
        </w:rPr>
        <w:t>.</w:t>
      </w:r>
    </w:p>
    <w:p w:rsidR="001600DA"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 xml:space="preserve">spełniania przez dostarczone urządzenia parametrów funkcjonalno-użytkowych opisanych w </w:t>
      </w:r>
      <w:r w:rsidR="00A46E07">
        <w:rPr>
          <w:rFonts w:ascii="Arial Narrow" w:hAnsi="Arial Narrow" w:cs="Times New Roman"/>
        </w:rPr>
        <w:t>specyfikacji istotnych warunków zamówienia</w:t>
      </w:r>
      <w:r w:rsidR="0035269C" w:rsidRPr="00AB0EC6">
        <w:rPr>
          <w:rFonts w:ascii="Arial Narrow" w:hAnsi="Arial Narrow" w:cs="Times New Roman"/>
        </w:rPr>
        <w:t>.</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85017D">
      <w:pPr>
        <w:pStyle w:val="Bezodstpw"/>
        <w:numPr>
          <w:ilvl w:val="2"/>
          <w:numId w:val="21"/>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85017D">
      <w:pPr>
        <w:pStyle w:val="Bezodstpw"/>
        <w:numPr>
          <w:ilvl w:val="0"/>
          <w:numId w:val="23"/>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C548B1" w:rsidRPr="00C548B1">
        <w:rPr>
          <w:rFonts w:ascii="Arial Narrow" w:hAnsi="Arial Narrow" w:cs="Times New Roman"/>
        </w:rPr>
        <w:t>zamawiający  wymaga</w:t>
      </w:r>
      <w:r w:rsidR="00C548B1">
        <w:rPr>
          <w:rFonts w:ascii="Arial Narrow" w:hAnsi="Arial Narrow" w:cs="Times New Roman"/>
        </w:rPr>
        <w:t xml:space="preserve"> </w:t>
      </w:r>
      <w:r w:rsidR="00C548B1" w:rsidRPr="00C548B1">
        <w:rPr>
          <w:rFonts w:ascii="Arial Narrow" w:hAnsi="Arial Narrow" w:cs="Times New Roman"/>
        </w:rPr>
        <w:t xml:space="preserve">posiadania aktualnego zezwolenia na prowadzenie działalności w zakresie instalacji i obsługi urządzeń zawierających źródła promieniotwórcze oraz uruchamiania urządzeń wytwarzających promieniowanie jonizujące – wydanego na podstawie przepisów ustawy z dnia 29 listopada 2000r. – prawo atomowe (t. j. Dz. U. z 2017 r. poz. 576, z </w:t>
      </w:r>
      <w:proofErr w:type="spellStart"/>
      <w:r w:rsidR="00C548B1" w:rsidRPr="00C548B1">
        <w:rPr>
          <w:rFonts w:ascii="Arial Narrow" w:hAnsi="Arial Narrow" w:cs="Times New Roman"/>
        </w:rPr>
        <w:t>późn</w:t>
      </w:r>
      <w:proofErr w:type="spellEnd"/>
      <w:r w:rsidR="00C548B1" w:rsidRPr="00C548B1">
        <w:rPr>
          <w:rFonts w:ascii="Arial Narrow" w:hAnsi="Arial Narrow" w:cs="Times New Roman"/>
        </w:rPr>
        <w:t>. zm.)</w:t>
      </w:r>
      <w:r w:rsidR="00EA40A1">
        <w:rPr>
          <w:rFonts w:ascii="Arial Narrow" w:hAnsi="Arial Narrow" w:cs="Times New Roman"/>
        </w:rPr>
        <w:t xml:space="preserve"> – </w:t>
      </w:r>
      <w:r w:rsidR="00EA40A1" w:rsidRPr="00EA40A1">
        <w:rPr>
          <w:rFonts w:ascii="Arial Narrow" w:hAnsi="Arial Narrow" w:cs="Times New Roman"/>
          <w:b/>
        </w:rPr>
        <w:t>dotyczy Zadania I</w:t>
      </w:r>
      <w:r w:rsidRPr="00C548B1">
        <w:rPr>
          <w:rFonts w:ascii="Arial Narrow" w:hAnsi="Arial Narrow" w:cs="Times New Roman"/>
        </w:rPr>
        <w:t>;</w:t>
      </w:r>
    </w:p>
    <w:p w:rsidR="00BC6E89" w:rsidRPr="00D1380A" w:rsidRDefault="00BC6E89" w:rsidP="0085017D">
      <w:pPr>
        <w:pStyle w:val="Bezodstpw"/>
        <w:numPr>
          <w:ilvl w:val="0"/>
          <w:numId w:val="23"/>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BC6E89" w:rsidRPr="00B40D4F" w:rsidRDefault="00BC6E89" w:rsidP="0085017D">
      <w:pPr>
        <w:pStyle w:val="Bezodstpw"/>
        <w:numPr>
          <w:ilvl w:val="0"/>
          <w:numId w:val="23"/>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Pr="00B40D4F">
        <w:rPr>
          <w:rFonts w:ascii="Arial Narrow" w:hAnsi="Arial Narrow" w:cs="Times New Roman"/>
        </w:rPr>
        <w:t xml:space="preserve">w zakresie </w:t>
      </w:r>
      <w:r w:rsidR="007A5866" w:rsidRPr="00B40D4F">
        <w:rPr>
          <w:rFonts w:ascii="Arial Narrow" w:hAnsi="Arial Narrow" w:cs="Times New Roman"/>
        </w:rPr>
        <w:t xml:space="preserve">posiadanego </w:t>
      </w:r>
      <w:r w:rsidRPr="00B40D4F">
        <w:rPr>
          <w:rFonts w:ascii="Arial Narrow" w:hAnsi="Arial Narrow" w:cs="Times New Roman"/>
        </w:rPr>
        <w:t xml:space="preserve">doświadczenia </w:t>
      </w:r>
      <w:r w:rsidR="007A5866" w:rsidRPr="00B40D4F">
        <w:rPr>
          <w:rFonts w:ascii="Arial Narrow" w:hAnsi="Arial Narrow" w:cs="Times New Roman"/>
        </w:rPr>
        <w:t xml:space="preserve">zamawiający wymaga aby </w:t>
      </w:r>
      <w:r w:rsidRPr="00B40D4F">
        <w:rPr>
          <w:rFonts w:ascii="Arial Narrow" w:hAnsi="Arial Narrow" w:cs="Times New Roman"/>
        </w:rPr>
        <w:t xml:space="preserve">wykonawca </w:t>
      </w:r>
      <w:r w:rsidR="007A5866" w:rsidRPr="00B40D4F">
        <w:rPr>
          <w:rFonts w:ascii="Arial Narrow" w:hAnsi="Arial Narrow" w:cs="Times New Roman"/>
        </w:rPr>
        <w:t>wykazał</w:t>
      </w:r>
      <w:r w:rsidRPr="00B40D4F">
        <w:rPr>
          <w:rFonts w:ascii="Arial Narrow" w:hAnsi="Arial Narrow" w:cs="Times New Roman"/>
        </w:rPr>
        <w:t xml:space="preserve">, </w:t>
      </w:r>
      <w:r w:rsidR="007A5866" w:rsidRPr="00B40D4F">
        <w:rPr>
          <w:rFonts w:ascii="Arial Narrow" w:hAnsi="Arial Narrow" w:cs="Times New Roman"/>
        </w:rPr>
        <w:t>że</w:t>
      </w:r>
      <w:r w:rsidRPr="00B40D4F">
        <w:rPr>
          <w:rFonts w:ascii="Arial Narrow" w:hAnsi="Arial Narrow" w:cs="Times New Roman"/>
        </w:rPr>
        <w:t xml:space="preserve"> w okresie trzech lat przed upływem terminu składania ofert w przedmiotowym postępowaniu, a jeżeli okres prowadzenia działalności jest krótszy – w tym okresie, zrealizował </w:t>
      </w:r>
      <w:r w:rsidR="0029506E">
        <w:rPr>
          <w:rFonts w:ascii="Arial Narrow" w:hAnsi="Arial Narrow" w:cs="Times New Roman"/>
        </w:rPr>
        <w:t xml:space="preserve">przynajmniej </w:t>
      </w:r>
      <w:r w:rsidR="0029506E">
        <w:rPr>
          <w:rFonts w:ascii="Arial Narrow" w:hAnsi="Arial Narrow" w:cs="Times New Roman"/>
        </w:rPr>
        <w:lastRenderedPageBreak/>
        <w:t>jedną</w:t>
      </w:r>
      <w:r w:rsidRPr="00B40D4F">
        <w:rPr>
          <w:rFonts w:ascii="Arial Narrow" w:hAnsi="Arial Narrow" w:cs="Times New Roman"/>
        </w:rPr>
        <w:t xml:space="preserve"> dostaw</w:t>
      </w:r>
      <w:r w:rsidR="0029506E">
        <w:rPr>
          <w:rFonts w:ascii="Arial Narrow" w:hAnsi="Arial Narrow" w:cs="Times New Roman"/>
        </w:rPr>
        <w:t>ę główną</w:t>
      </w:r>
      <w:r w:rsidR="007A5866" w:rsidRPr="00B40D4F">
        <w:rPr>
          <w:rFonts w:ascii="Arial Narrow" w:hAnsi="Arial Narrow" w:cs="Times New Roman"/>
        </w:rPr>
        <w:t xml:space="preserve"> odpowiadając</w:t>
      </w:r>
      <w:r w:rsidR="0029506E">
        <w:rPr>
          <w:rFonts w:ascii="Arial Narrow" w:hAnsi="Arial Narrow" w:cs="Times New Roman"/>
        </w:rPr>
        <w:t>ą</w:t>
      </w:r>
      <w:r w:rsidRPr="00B40D4F">
        <w:rPr>
          <w:rFonts w:ascii="Arial Narrow" w:hAnsi="Arial Narrow" w:cs="Times New Roman"/>
        </w:rPr>
        <w:t xml:space="preserve"> przedmiot</w:t>
      </w:r>
      <w:r w:rsidR="00B40D4F">
        <w:rPr>
          <w:rFonts w:ascii="Arial Narrow" w:hAnsi="Arial Narrow" w:cs="Times New Roman"/>
        </w:rPr>
        <w:t xml:space="preserve">owi zamówienia w danym zadaniu. </w:t>
      </w:r>
      <w:r w:rsidRPr="00B40D4F">
        <w:rPr>
          <w:rFonts w:ascii="Arial Narrow" w:hAnsi="Arial Narrow" w:cs="Times New Roman"/>
        </w:rPr>
        <w:t xml:space="preserve">Zamawiający za jedną dostawę główną uzna zrealizowaną na podstawie jednego kontraktu (umowy) dostawę </w:t>
      </w:r>
      <w:r w:rsidR="0029506E">
        <w:rPr>
          <w:rFonts w:ascii="Arial Narrow" w:hAnsi="Arial Narrow" w:cs="Times New Roman"/>
        </w:rPr>
        <w:t>sprzętu i aparatury medycznej odpowiadającej</w:t>
      </w:r>
      <w:r w:rsidRPr="00B40D4F">
        <w:rPr>
          <w:rFonts w:ascii="Arial Narrow" w:hAnsi="Arial Narrow" w:cs="Times New Roman"/>
        </w:rPr>
        <w:t xml:space="preserve"> przedmiotowi zamówienia, o wartości wynoszącej odpowiednio:</w:t>
      </w:r>
    </w:p>
    <w:p w:rsidR="00BC6E89" w:rsidRPr="00D1380A" w:rsidRDefault="009D1218" w:rsidP="007A5866">
      <w:pPr>
        <w:pStyle w:val="Bezodstpw"/>
        <w:ind w:left="851"/>
        <w:jc w:val="both"/>
        <w:rPr>
          <w:rFonts w:ascii="Arial Narrow" w:hAnsi="Arial Narrow" w:cs="Times New Roman"/>
        </w:rPr>
      </w:pPr>
      <w:r>
        <w:rPr>
          <w:rFonts w:ascii="Arial Narrow" w:hAnsi="Arial Narrow" w:cs="Times New Roman"/>
        </w:rPr>
        <w:t xml:space="preserve">3 000 000,00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I,</w:t>
      </w:r>
    </w:p>
    <w:p w:rsidR="00BC6E89" w:rsidRDefault="009D1218" w:rsidP="007A5866">
      <w:pPr>
        <w:pStyle w:val="Bezodstpw"/>
        <w:ind w:left="851"/>
        <w:jc w:val="both"/>
        <w:rPr>
          <w:rFonts w:ascii="Arial Narrow" w:hAnsi="Arial Narrow" w:cs="Times New Roman"/>
        </w:rPr>
      </w:pPr>
      <w:r>
        <w:rPr>
          <w:rFonts w:ascii="Arial Narrow" w:hAnsi="Arial Narrow" w:cs="Times New Roman"/>
        </w:rPr>
        <w:t xml:space="preserve">350 000,00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II,</w:t>
      </w:r>
    </w:p>
    <w:p w:rsidR="00EA40A1" w:rsidRDefault="009D1218" w:rsidP="007A5866">
      <w:pPr>
        <w:pStyle w:val="Bezodstpw"/>
        <w:ind w:left="851"/>
        <w:jc w:val="both"/>
        <w:rPr>
          <w:rFonts w:ascii="Arial Narrow" w:hAnsi="Arial Narrow" w:cs="Times New Roman"/>
        </w:rPr>
      </w:pPr>
      <w:r>
        <w:rPr>
          <w:rFonts w:ascii="Arial Narrow" w:hAnsi="Arial Narrow" w:cs="Times New Roman"/>
        </w:rPr>
        <w:t xml:space="preserve">500 000,00 </w:t>
      </w:r>
      <w:r w:rsidR="00EA40A1">
        <w:rPr>
          <w:rFonts w:ascii="Arial Narrow" w:hAnsi="Arial Narrow" w:cs="Times New Roman"/>
        </w:rPr>
        <w:t>zł brutto dla Zadania III,</w:t>
      </w:r>
    </w:p>
    <w:p w:rsidR="00EA40A1" w:rsidRPr="00D1380A" w:rsidRDefault="009D1218" w:rsidP="007A5866">
      <w:pPr>
        <w:pStyle w:val="Bezodstpw"/>
        <w:ind w:left="851"/>
        <w:jc w:val="both"/>
        <w:rPr>
          <w:rFonts w:ascii="Arial Narrow" w:hAnsi="Arial Narrow" w:cs="Times New Roman"/>
        </w:rPr>
      </w:pPr>
      <w:r>
        <w:rPr>
          <w:rFonts w:ascii="Arial Narrow" w:hAnsi="Arial Narrow" w:cs="Times New Roman"/>
        </w:rPr>
        <w:t xml:space="preserve">600 000,00 </w:t>
      </w:r>
      <w:r w:rsidR="00EA40A1">
        <w:rPr>
          <w:rFonts w:ascii="Arial Narrow" w:hAnsi="Arial Narrow" w:cs="Times New Roman"/>
        </w:rPr>
        <w:t>zł brutto dla Zadania IV</w:t>
      </w:r>
    </w:p>
    <w:p w:rsidR="00BC6E89" w:rsidRDefault="009D1218" w:rsidP="007A5866">
      <w:pPr>
        <w:pStyle w:val="Bezodstpw"/>
        <w:ind w:left="851"/>
        <w:jc w:val="both"/>
        <w:rPr>
          <w:rFonts w:ascii="Arial Narrow" w:hAnsi="Arial Narrow" w:cs="Times New Roman"/>
        </w:rPr>
      </w:pPr>
      <w:r>
        <w:rPr>
          <w:rFonts w:ascii="Arial Narrow" w:hAnsi="Arial Narrow" w:cs="Times New Roman"/>
        </w:rPr>
        <w:t xml:space="preserve">100 000,00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EA40A1">
        <w:rPr>
          <w:rFonts w:ascii="Arial Narrow" w:hAnsi="Arial Narrow" w:cs="Times New Roman"/>
        </w:rPr>
        <w:t xml:space="preserve"> V</w:t>
      </w:r>
      <w:r w:rsidR="00BC6E89">
        <w:rPr>
          <w:rFonts w:ascii="Arial Narrow" w:hAnsi="Arial Narrow" w:cs="Times New Roman"/>
        </w:rPr>
        <w:t>,</w:t>
      </w:r>
    </w:p>
    <w:p w:rsidR="00BC6E89" w:rsidRPr="00D1380A" w:rsidRDefault="00980B6D" w:rsidP="007A5866">
      <w:pPr>
        <w:pStyle w:val="Bezodstpw"/>
        <w:ind w:left="851"/>
        <w:jc w:val="both"/>
        <w:rPr>
          <w:rFonts w:ascii="Arial Narrow" w:hAnsi="Arial Narrow" w:cs="Times New Roman"/>
        </w:rPr>
      </w:pPr>
      <w:r>
        <w:rPr>
          <w:rFonts w:ascii="Arial Narrow" w:hAnsi="Arial Narrow" w:cs="Times New Roman"/>
        </w:rPr>
        <w:t xml:space="preserve">40 000,00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w:t>
      </w:r>
      <w:r w:rsidR="00EA40A1">
        <w:rPr>
          <w:rFonts w:ascii="Arial Narrow" w:hAnsi="Arial Narrow" w:cs="Times New Roman"/>
        </w:rPr>
        <w:t>VI</w:t>
      </w:r>
      <w:r w:rsidR="00BC6E89" w:rsidRPr="00D1380A">
        <w:rPr>
          <w:rFonts w:ascii="Arial Narrow" w:hAnsi="Arial Narrow" w:cs="Times New Roman"/>
        </w:rPr>
        <w:t>,</w:t>
      </w:r>
    </w:p>
    <w:p w:rsidR="00BC6E89" w:rsidRPr="00D1380A" w:rsidRDefault="00980B6D" w:rsidP="007A5866">
      <w:pPr>
        <w:pStyle w:val="Bezodstpw"/>
        <w:ind w:left="851"/>
        <w:jc w:val="both"/>
        <w:rPr>
          <w:rFonts w:ascii="Arial Narrow" w:hAnsi="Arial Narrow" w:cs="Times New Roman"/>
        </w:rPr>
      </w:pPr>
      <w:r>
        <w:rPr>
          <w:rFonts w:ascii="Arial Narrow" w:hAnsi="Arial Narrow" w:cs="Times New Roman"/>
        </w:rPr>
        <w:t xml:space="preserve">250 000,00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V</w:t>
      </w:r>
      <w:r w:rsidR="00EA40A1">
        <w:rPr>
          <w:rFonts w:ascii="Arial Narrow" w:hAnsi="Arial Narrow" w:cs="Times New Roman"/>
        </w:rPr>
        <w:t>II</w:t>
      </w:r>
      <w:r w:rsidR="00BC6E89" w:rsidRPr="00D1380A">
        <w:rPr>
          <w:rFonts w:ascii="Arial Narrow" w:hAnsi="Arial Narrow" w:cs="Times New Roman"/>
        </w:rPr>
        <w:t>,</w:t>
      </w:r>
    </w:p>
    <w:p w:rsidR="00BC6E89" w:rsidRPr="00D1380A" w:rsidRDefault="00980B6D" w:rsidP="007A5866">
      <w:pPr>
        <w:pStyle w:val="Bezodstpw"/>
        <w:ind w:left="851"/>
        <w:jc w:val="both"/>
        <w:rPr>
          <w:rFonts w:ascii="Arial Narrow" w:hAnsi="Arial Narrow" w:cs="Times New Roman"/>
        </w:rPr>
      </w:pPr>
      <w:r>
        <w:rPr>
          <w:rFonts w:ascii="Arial Narrow" w:hAnsi="Arial Narrow" w:cs="Times New Roman"/>
        </w:rPr>
        <w:t xml:space="preserve">250 000,00 </w:t>
      </w:r>
      <w:r w:rsidR="00BC6E89" w:rsidRPr="00D1380A">
        <w:rPr>
          <w:rFonts w:ascii="Arial Narrow" w:hAnsi="Arial Narrow" w:cs="Times New Roman"/>
        </w:rPr>
        <w:t xml:space="preserve">zł brutto dla </w:t>
      </w:r>
      <w:r w:rsidR="00C72BD3">
        <w:rPr>
          <w:rFonts w:ascii="Arial Narrow" w:hAnsi="Arial Narrow" w:cs="Times New Roman"/>
        </w:rPr>
        <w:t xml:space="preserve">Zadania </w:t>
      </w:r>
      <w:r w:rsidR="00BC6E89">
        <w:rPr>
          <w:rFonts w:ascii="Arial Narrow" w:hAnsi="Arial Narrow" w:cs="Times New Roman"/>
        </w:rPr>
        <w:t>VI</w:t>
      </w:r>
      <w:r w:rsidR="00EA40A1">
        <w:rPr>
          <w:rFonts w:ascii="Arial Narrow" w:hAnsi="Arial Narrow" w:cs="Times New Roman"/>
        </w:rPr>
        <w:t>II</w:t>
      </w:r>
      <w:r w:rsidR="00BC6E89" w:rsidRPr="00D1380A">
        <w:rPr>
          <w:rFonts w:ascii="Arial Narrow" w:hAnsi="Arial Narrow" w:cs="Times New Roman"/>
        </w:rPr>
        <w:t>,</w:t>
      </w:r>
    </w:p>
    <w:p w:rsidR="00BC6E89" w:rsidRDefault="00980B6D" w:rsidP="007A5866">
      <w:pPr>
        <w:pStyle w:val="Bezodstpw"/>
        <w:ind w:left="851"/>
        <w:jc w:val="both"/>
        <w:rPr>
          <w:rFonts w:ascii="Arial Narrow" w:hAnsi="Arial Narrow" w:cs="Times New Roman"/>
        </w:rPr>
      </w:pPr>
      <w:r>
        <w:rPr>
          <w:rFonts w:ascii="Arial Narrow" w:hAnsi="Arial Narrow" w:cs="Times New Roman"/>
        </w:rPr>
        <w:t xml:space="preserve">900 000,00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w:t>
      </w:r>
      <w:r w:rsidR="00EA40A1">
        <w:rPr>
          <w:rFonts w:ascii="Arial Narrow" w:hAnsi="Arial Narrow" w:cs="Times New Roman"/>
        </w:rPr>
        <w:t>IX</w:t>
      </w:r>
      <w:r w:rsidR="00BC6E89" w:rsidRPr="00D1380A">
        <w:rPr>
          <w:rFonts w:ascii="Arial Narrow" w:hAnsi="Arial Narrow" w:cs="Times New Roman"/>
        </w:rPr>
        <w:t>,</w:t>
      </w:r>
    </w:p>
    <w:p w:rsidR="00C72BD3" w:rsidRDefault="00980B6D" w:rsidP="007A5866">
      <w:pPr>
        <w:pStyle w:val="Bezodstpw"/>
        <w:ind w:left="851"/>
        <w:jc w:val="both"/>
        <w:rPr>
          <w:rFonts w:ascii="Arial Narrow" w:hAnsi="Arial Narrow" w:cs="Times New Roman"/>
        </w:rPr>
      </w:pPr>
      <w:r>
        <w:rPr>
          <w:rFonts w:ascii="Arial Narrow" w:hAnsi="Arial Narrow" w:cs="Times New Roman"/>
        </w:rPr>
        <w:t xml:space="preserve">350 000,00 </w:t>
      </w:r>
      <w:r w:rsidR="00EA40A1">
        <w:rPr>
          <w:rFonts w:ascii="Arial Narrow" w:hAnsi="Arial Narrow" w:cs="Times New Roman"/>
        </w:rPr>
        <w:t>zł brutto dla Zadania X</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300 000,00 </w:t>
      </w:r>
      <w:r w:rsidR="00EA40A1">
        <w:rPr>
          <w:rFonts w:ascii="Arial Narrow" w:hAnsi="Arial Narrow" w:cs="Times New Roman"/>
        </w:rPr>
        <w:t>zł brutto dla Zadania XI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200 000,00 </w:t>
      </w:r>
      <w:r w:rsidR="000C09B5">
        <w:rPr>
          <w:rFonts w:ascii="Arial Narrow" w:hAnsi="Arial Narrow" w:cs="Times New Roman"/>
        </w:rPr>
        <w:t>zł brutto dla Zadania X</w:t>
      </w:r>
      <w:r w:rsidR="00EA40A1">
        <w:rPr>
          <w:rFonts w:ascii="Arial Narrow" w:hAnsi="Arial Narrow" w:cs="Times New Roman"/>
        </w:rPr>
        <w:t>II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300 000,00 </w:t>
      </w:r>
      <w:r w:rsidR="000C09B5">
        <w:rPr>
          <w:rFonts w:ascii="Arial Narrow" w:hAnsi="Arial Narrow" w:cs="Times New Roman"/>
        </w:rPr>
        <w:t>zł brutto dla Zadania XI</w:t>
      </w:r>
      <w:r w:rsidR="00EA40A1">
        <w:rPr>
          <w:rFonts w:ascii="Arial Narrow" w:hAnsi="Arial Narrow" w:cs="Times New Roman"/>
        </w:rPr>
        <w:t>II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150 000,00 </w:t>
      </w:r>
      <w:r w:rsidR="00EA40A1">
        <w:rPr>
          <w:rFonts w:ascii="Arial Narrow" w:hAnsi="Arial Narrow" w:cs="Times New Roman"/>
        </w:rPr>
        <w:t>zł brutto dla Zadania XIV</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300 000,00 </w:t>
      </w:r>
      <w:r w:rsidR="000C09B5">
        <w:rPr>
          <w:rFonts w:ascii="Arial Narrow" w:hAnsi="Arial Narrow" w:cs="Times New Roman"/>
        </w:rPr>
        <w:t>zł b</w:t>
      </w:r>
      <w:r w:rsidR="00EA40A1">
        <w:rPr>
          <w:rFonts w:ascii="Arial Narrow" w:hAnsi="Arial Narrow" w:cs="Times New Roman"/>
        </w:rPr>
        <w:t>rutto dla Zadania XV</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110 000,00 </w:t>
      </w:r>
      <w:r w:rsidR="00EA40A1">
        <w:rPr>
          <w:rFonts w:ascii="Arial Narrow" w:hAnsi="Arial Narrow" w:cs="Times New Roman"/>
        </w:rPr>
        <w:t>zł brutto dla Zadania XVI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80 000,00 </w:t>
      </w:r>
      <w:r w:rsidR="00EA40A1">
        <w:rPr>
          <w:rFonts w:ascii="Arial Narrow" w:hAnsi="Arial Narrow" w:cs="Times New Roman"/>
        </w:rPr>
        <w:t>zł brutto dla Zadania XVII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40 000,00 </w:t>
      </w:r>
      <w:r w:rsidR="00D93E81">
        <w:rPr>
          <w:rFonts w:ascii="Arial Narrow" w:hAnsi="Arial Narrow" w:cs="Times New Roman"/>
        </w:rPr>
        <w:t>zł brutto dla Zadania XV</w:t>
      </w:r>
      <w:r w:rsidR="00EA40A1">
        <w:rPr>
          <w:rFonts w:ascii="Arial Narrow" w:hAnsi="Arial Narrow" w:cs="Times New Roman"/>
        </w:rPr>
        <w:t>II</w:t>
      </w:r>
      <w:r w:rsidR="00D93E81">
        <w:rPr>
          <w:rFonts w:ascii="Arial Narrow" w:hAnsi="Arial Narrow" w:cs="Times New Roman"/>
        </w:rPr>
        <w:t>I,</w:t>
      </w:r>
    </w:p>
    <w:p w:rsidR="00430E13" w:rsidRDefault="00980B6D" w:rsidP="007A5866">
      <w:pPr>
        <w:pStyle w:val="Bezodstpw"/>
        <w:ind w:left="851"/>
        <w:jc w:val="both"/>
        <w:rPr>
          <w:rFonts w:ascii="Arial Narrow" w:hAnsi="Arial Narrow" w:cs="Times New Roman"/>
        </w:rPr>
      </w:pPr>
      <w:r>
        <w:rPr>
          <w:rFonts w:ascii="Arial Narrow" w:hAnsi="Arial Narrow" w:cs="Times New Roman"/>
        </w:rPr>
        <w:t>1</w:t>
      </w:r>
      <w:r w:rsidR="00D51F7B">
        <w:rPr>
          <w:rFonts w:ascii="Arial Narrow" w:hAnsi="Arial Narrow" w:cs="Times New Roman"/>
        </w:rPr>
        <w:t>0</w:t>
      </w:r>
      <w:r>
        <w:rPr>
          <w:rFonts w:ascii="Arial Narrow" w:hAnsi="Arial Narrow" w:cs="Times New Roman"/>
        </w:rPr>
        <w:t xml:space="preserve">0 000,00 </w:t>
      </w:r>
      <w:r w:rsidR="00EA40A1">
        <w:rPr>
          <w:rFonts w:ascii="Arial Narrow" w:hAnsi="Arial Narrow" w:cs="Times New Roman"/>
        </w:rPr>
        <w:t>zł brutto dla Zadania XIX</w:t>
      </w:r>
      <w:r w:rsidR="00430E13">
        <w:rPr>
          <w:rFonts w:ascii="Arial Narrow" w:hAnsi="Arial Narrow" w:cs="Times New Roman"/>
        </w:rPr>
        <w:t>,</w:t>
      </w:r>
    </w:p>
    <w:p w:rsidR="00D93E81" w:rsidRDefault="00D51F7B" w:rsidP="007A5866">
      <w:pPr>
        <w:pStyle w:val="Bezodstpw"/>
        <w:ind w:left="851"/>
        <w:jc w:val="both"/>
        <w:rPr>
          <w:rFonts w:ascii="Arial Narrow" w:hAnsi="Arial Narrow" w:cs="Times New Roman"/>
        </w:rPr>
      </w:pPr>
      <w:r>
        <w:rPr>
          <w:rFonts w:ascii="Arial Narrow" w:hAnsi="Arial Narrow" w:cs="Times New Roman"/>
        </w:rPr>
        <w:t xml:space="preserve">80 000,00 </w:t>
      </w:r>
      <w:r w:rsidR="00EA40A1">
        <w:rPr>
          <w:rFonts w:ascii="Arial Narrow" w:hAnsi="Arial Narrow" w:cs="Times New Roman"/>
        </w:rPr>
        <w:t>zł brutto dla Zadania XX</w:t>
      </w:r>
      <w:r w:rsidR="00D93E81">
        <w:rPr>
          <w:rFonts w:ascii="Arial Narrow" w:hAnsi="Arial Narrow" w:cs="Times New Roman"/>
        </w:rPr>
        <w:t>,</w:t>
      </w:r>
    </w:p>
    <w:p w:rsidR="00D93E81" w:rsidRDefault="00D51F7B" w:rsidP="007A5866">
      <w:pPr>
        <w:pStyle w:val="Bezodstpw"/>
        <w:ind w:left="851"/>
        <w:jc w:val="both"/>
        <w:rPr>
          <w:rFonts w:ascii="Arial Narrow" w:hAnsi="Arial Narrow" w:cs="Times New Roman"/>
        </w:rPr>
      </w:pPr>
      <w:r>
        <w:rPr>
          <w:rFonts w:ascii="Arial Narrow" w:hAnsi="Arial Narrow" w:cs="Times New Roman"/>
        </w:rPr>
        <w:t xml:space="preserve">150 000,00 </w:t>
      </w:r>
      <w:r w:rsidR="00EA40A1">
        <w:rPr>
          <w:rFonts w:ascii="Arial Narrow" w:hAnsi="Arial Narrow" w:cs="Times New Roman"/>
        </w:rPr>
        <w:t>zł brutto dla Zadania XXI</w:t>
      </w:r>
      <w:r w:rsidR="00D93E81">
        <w:rPr>
          <w:rFonts w:ascii="Arial Narrow" w:hAnsi="Arial Narrow" w:cs="Times New Roman"/>
        </w:rPr>
        <w:t>,</w:t>
      </w:r>
    </w:p>
    <w:p w:rsidR="00D93E81" w:rsidRDefault="00D51F7B" w:rsidP="007A5866">
      <w:pPr>
        <w:pStyle w:val="Bezodstpw"/>
        <w:ind w:left="851"/>
        <w:jc w:val="both"/>
        <w:rPr>
          <w:rFonts w:ascii="Arial Narrow" w:hAnsi="Arial Narrow" w:cs="Times New Roman"/>
        </w:rPr>
      </w:pPr>
      <w:r>
        <w:rPr>
          <w:rFonts w:ascii="Arial Narrow" w:hAnsi="Arial Narrow" w:cs="Times New Roman"/>
        </w:rPr>
        <w:t xml:space="preserve">30 000,00 </w:t>
      </w:r>
      <w:r w:rsidR="00D93E81">
        <w:rPr>
          <w:rFonts w:ascii="Arial Narrow" w:hAnsi="Arial Narrow" w:cs="Times New Roman"/>
        </w:rPr>
        <w:t>zł brutto dla Zadania XX</w:t>
      </w:r>
      <w:r w:rsidR="00EA40A1">
        <w:rPr>
          <w:rFonts w:ascii="Arial Narrow" w:hAnsi="Arial Narrow" w:cs="Times New Roman"/>
        </w:rPr>
        <w:t>II</w:t>
      </w:r>
      <w:r w:rsidR="00D93E81">
        <w:rPr>
          <w:rFonts w:ascii="Arial Narrow" w:hAnsi="Arial Narrow" w:cs="Times New Roman"/>
        </w:rPr>
        <w:t>,</w:t>
      </w:r>
    </w:p>
    <w:p w:rsidR="003D51BE" w:rsidRDefault="00D51F7B" w:rsidP="007A5866">
      <w:pPr>
        <w:pStyle w:val="Bezodstpw"/>
        <w:ind w:left="851"/>
        <w:jc w:val="both"/>
        <w:rPr>
          <w:rFonts w:ascii="Arial Narrow" w:hAnsi="Arial Narrow" w:cs="Times New Roman"/>
        </w:rPr>
      </w:pPr>
      <w:r>
        <w:rPr>
          <w:rFonts w:ascii="Arial Narrow" w:hAnsi="Arial Narrow" w:cs="Times New Roman"/>
        </w:rPr>
        <w:t xml:space="preserve">70 000,00 </w:t>
      </w:r>
      <w:r w:rsidR="003D51BE">
        <w:rPr>
          <w:rFonts w:ascii="Arial Narrow" w:hAnsi="Arial Narrow" w:cs="Times New Roman"/>
        </w:rPr>
        <w:t>zł brutto dla Zadania XXI</w:t>
      </w:r>
      <w:r w:rsidR="006D63F2">
        <w:rPr>
          <w:rFonts w:ascii="Arial Narrow" w:hAnsi="Arial Narrow" w:cs="Times New Roman"/>
        </w:rPr>
        <w:t>II</w:t>
      </w:r>
    </w:p>
    <w:p w:rsidR="007A0F23" w:rsidRDefault="00D51F7B" w:rsidP="007A5866">
      <w:pPr>
        <w:pStyle w:val="Bezodstpw"/>
        <w:ind w:left="851"/>
        <w:jc w:val="both"/>
        <w:rPr>
          <w:rFonts w:ascii="Arial Narrow" w:hAnsi="Arial Narrow" w:cs="Times New Roman"/>
        </w:rPr>
      </w:pPr>
      <w:r>
        <w:rPr>
          <w:rFonts w:ascii="Arial Narrow" w:hAnsi="Arial Narrow" w:cs="Times New Roman"/>
        </w:rPr>
        <w:t xml:space="preserve">50 000,00 </w:t>
      </w:r>
      <w:r w:rsidR="006D63F2">
        <w:rPr>
          <w:rFonts w:ascii="Arial Narrow" w:hAnsi="Arial Narrow" w:cs="Times New Roman"/>
        </w:rPr>
        <w:t>zł brutto dla Zadania XXIV</w:t>
      </w:r>
    </w:p>
    <w:p w:rsidR="002433FA" w:rsidRDefault="00D51F7B" w:rsidP="007A5866">
      <w:pPr>
        <w:pStyle w:val="Bezodstpw"/>
        <w:ind w:left="851"/>
        <w:jc w:val="both"/>
        <w:rPr>
          <w:rFonts w:ascii="Arial Narrow" w:hAnsi="Arial Narrow" w:cs="Times New Roman"/>
        </w:rPr>
      </w:pPr>
      <w:r>
        <w:rPr>
          <w:rFonts w:ascii="Arial Narrow" w:hAnsi="Arial Narrow" w:cs="Times New Roman"/>
        </w:rPr>
        <w:t xml:space="preserve">30 000,00 </w:t>
      </w:r>
      <w:r w:rsidR="006D63F2">
        <w:rPr>
          <w:rFonts w:ascii="Arial Narrow" w:hAnsi="Arial Narrow" w:cs="Times New Roman"/>
        </w:rPr>
        <w:t>zł brutto dla Zadania XXV</w:t>
      </w:r>
    </w:p>
    <w:p w:rsidR="002433FA" w:rsidRDefault="00D51F7B" w:rsidP="007A5866">
      <w:pPr>
        <w:pStyle w:val="Bezodstpw"/>
        <w:ind w:left="851"/>
        <w:jc w:val="both"/>
        <w:rPr>
          <w:rFonts w:ascii="Arial Narrow" w:hAnsi="Arial Narrow" w:cs="Times New Roman"/>
        </w:rPr>
      </w:pPr>
      <w:r>
        <w:rPr>
          <w:rFonts w:ascii="Arial Narrow" w:hAnsi="Arial Narrow" w:cs="Times New Roman"/>
        </w:rPr>
        <w:t xml:space="preserve">100 000,00 </w:t>
      </w:r>
      <w:r w:rsidR="006D63F2">
        <w:rPr>
          <w:rFonts w:ascii="Arial Narrow" w:hAnsi="Arial Narrow" w:cs="Times New Roman"/>
        </w:rPr>
        <w:t>zł brutto dla Zadania XXVI</w:t>
      </w:r>
    </w:p>
    <w:p w:rsidR="00E85382" w:rsidRDefault="00D51F7B" w:rsidP="007A5866">
      <w:pPr>
        <w:pStyle w:val="Bezodstpw"/>
        <w:ind w:left="851"/>
        <w:jc w:val="both"/>
        <w:rPr>
          <w:rFonts w:ascii="Arial Narrow" w:hAnsi="Arial Narrow" w:cs="Times New Roman"/>
        </w:rPr>
      </w:pPr>
      <w:r>
        <w:rPr>
          <w:rFonts w:ascii="Arial Narrow" w:hAnsi="Arial Narrow" w:cs="Times New Roman"/>
        </w:rPr>
        <w:t xml:space="preserve">10 000,00 </w:t>
      </w:r>
      <w:r w:rsidR="00E85382">
        <w:rPr>
          <w:rFonts w:ascii="Arial Narrow" w:hAnsi="Arial Narrow" w:cs="Times New Roman"/>
        </w:rPr>
        <w:t>zł brutto dla Zadania XXV</w:t>
      </w:r>
      <w:r w:rsidR="006D63F2">
        <w:rPr>
          <w:rFonts w:ascii="Arial Narrow" w:hAnsi="Arial Narrow" w:cs="Times New Roman"/>
        </w:rPr>
        <w:t>II</w:t>
      </w:r>
    </w:p>
    <w:p w:rsidR="000C09B5" w:rsidRPr="0029506E" w:rsidRDefault="000C09B5" w:rsidP="007A5866">
      <w:pPr>
        <w:pStyle w:val="Bezodstpw"/>
        <w:ind w:left="851"/>
        <w:jc w:val="both"/>
        <w:rPr>
          <w:rFonts w:ascii="Arial Narrow" w:hAnsi="Arial Narrow" w:cs="Times New Roman"/>
          <w:sz w:val="16"/>
          <w:szCs w:val="16"/>
        </w:rPr>
      </w:pP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lastRenderedPageBreak/>
        <w:t>W przypadku, gdy wykonawca przewiduje udział podwykonawców w realizacji zamówienia składa – na  żądanie zamawiającego – oświadczenie, o którym mowa w pkt. 1 dotyczące podwykonawców.</w:t>
      </w:r>
    </w:p>
    <w:p w:rsidR="00BC6E89" w:rsidRPr="00D1380A" w:rsidRDefault="00BC6E89" w:rsidP="00BC6E89">
      <w:pPr>
        <w:pStyle w:val="Bezodstpw"/>
        <w:ind w:left="284"/>
        <w:jc w:val="both"/>
        <w:rPr>
          <w:rFonts w:ascii="Arial Narrow" w:hAnsi="Arial Narrow" w:cs="Times New Roman"/>
          <w:b/>
        </w:rPr>
      </w:pPr>
      <w:r w:rsidRPr="00D1380A">
        <w:rPr>
          <w:rFonts w:ascii="Arial Narrow" w:hAnsi="Arial Narrow" w:cs="Times New Roman"/>
          <w:b/>
        </w:rPr>
        <w:t>UWAGA:</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Plik można pobrać ze strony http://www.szpitalzdrowia.pl/o-szpitalu/zamowienia-publiczne-i-bip/ w dokumentach dla postępowania pn. „Dostawa </w:t>
      </w:r>
      <w:r w:rsidR="00F721D7">
        <w:rPr>
          <w:rFonts w:ascii="Arial Narrow" w:hAnsi="Arial Narrow" w:cs="Times New Roman"/>
        </w:rPr>
        <w:t>urządzeń</w:t>
      </w:r>
      <w:r w:rsidR="007A5866">
        <w:rPr>
          <w:rFonts w:ascii="Arial Narrow" w:hAnsi="Arial Narrow" w:cs="Times New Roman"/>
        </w:rPr>
        <w:t xml:space="preserve"> i aparatury medycznej”</w:t>
      </w:r>
      <w:r w:rsidRPr="00D1380A">
        <w:rPr>
          <w:rFonts w:ascii="Arial Narrow" w:hAnsi="Arial Narrow" w:cs="Times New Roman"/>
        </w:rPr>
        <w:t>; znak postępowania EZP-271-2-</w:t>
      </w:r>
      <w:r w:rsidR="007A5866">
        <w:rPr>
          <w:rFonts w:ascii="Arial Narrow" w:hAnsi="Arial Narrow" w:cs="Times New Roman"/>
        </w:rPr>
        <w:t>113</w:t>
      </w:r>
      <w:r w:rsidRPr="00D1380A">
        <w:rPr>
          <w:rFonts w:ascii="Arial Narrow" w:hAnsi="Arial Narrow" w:cs="Times New Roman"/>
        </w:rPr>
        <w:t>/2017.</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zamawiającego, nie krótszym niż 10 dni, składa:</w:t>
      </w:r>
    </w:p>
    <w:p w:rsidR="007A5866" w:rsidRPr="00BE6915" w:rsidRDefault="00BE6915" w:rsidP="0085017D">
      <w:pPr>
        <w:pStyle w:val="Bezodstpw"/>
        <w:numPr>
          <w:ilvl w:val="0"/>
          <w:numId w:val="34"/>
        </w:numPr>
        <w:ind w:left="567" w:hanging="283"/>
        <w:jc w:val="both"/>
        <w:rPr>
          <w:rFonts w:ascii="Arial Narrow" w:hAnsi="Arial Narrow" w:cs="Times New Roman"/>
        </w:rPr>
      </w:pPr>
      <w:r w:rsidRPr="00BE6915">
        <w:rPr>
          <w:rFonts w:ascii="Arial Narrow" w:hAnsi="Arial Narrow" w:cs="Times New Roman"/>
        </w:rPr>
        <w:t>potwierdzoną za zgodność z oryginałem kopię zezwolenia Państwowej Agencji Atomistyki na prowadzenie dzia</w:t>
      </w:r>
      <w:r w:rsidR="004B3401">
        <w:rPr>
          <w:rFonts w:ascii="Arial Narrow" w:hAnsi="Arial Narrow" w:cs="Times New Roman"/>
        </w:rPr>
        <w:t>łalności w zakresie instalacji oraz</w:t>
      </w:r>
      <w:r w:rsidRPr="00BE6915">
        <w:rPr>
          <w:rFonts w:ascii="Arial Narrow" w:hAnsi="Arial Narrow" w:cs="Times New Roman"/>
        </w:rPr>
        <w:t xml:space="preserve"> instalacji i obsługi urządzeń zawierających źródła promieniotwórcze oraz uruchamiania urządzeń wytwarzających promieniowanie jonizujące</w:t>
      </w:r>
      <w:r w:rsidR="009F5474">
        <w:rPr>
          <w:rFonts w:ascii="Arial Narrow" w:hAnsi="Arial Narrow" w:cs="Times New Roman"/>
        </w:rPr>
        <w:t xml:space="preserve">, </w:t>
      </w:r>
      <w:r w:rsidR="00C265F2">
        <w:rPr>
          <w:rFonts w:ascii="Arial Narrow" w:hAnsi="Arial Narrow" w:cs="Times New Roman"/>
        </w:rPr>
        <w:t xml:space="preserve">w przypadku konieczności wydania zezwolenia dla </w:t>
      </w:r>
      <w:r w:rsidR="00CD6340">
        <w:rPr>
          <w:rFonts w:ascii="Arial Narrow" w:hAnsi="Arial Narrow" w:cs="Times New Roman"/>
        </w:rPr>
        <w:t xml:space="preserve">instalacji </w:t>
      </w:r>
      <w:r w:rsidR="00C265F2">
        <w:rPr>
          <w:rFonts w:ascii="Arial Narrow" w:hAnsi="Arial Narrow" w:cs="Times New Roman"/>
        </w:rPr>
        <w:t>konkretnego urządzenia (tomografu komputerowego)</w:t>
      </w:r>
      <w:r w:rsidR="00C30676">
        <w:rPr>
          <w:rFonts w:ascii="Arial Narrow" w:hAnsi="Arial Narrow" w:cs="Times New Roman"/>
        </w:rPr>
        <w:t xml:space="preserve"> zamawiający uzna za równoważny</w:t>
      </w:r>
      <w:r w:rsidR="00C265F2">
        <w:rPr>
          <w:rFonts w:ascii="Arial Narrow" w:hAnsi="Arial Narrow" w:cs="Times New Roman"/>
        </w:rPr>
        <w:t xml:space="preserve"> opatrzony prezentatą wpływu </w:t>
      </w:r>
      <w:r w:rsidR="004B3401">
        <w:rPr>
          <w:rFonts w:ascii="Arial Narrow" w:hAnsi="Arial Narrow" w:cs="Times New Roman"/>
        </w:rPr>
        <w:t>wniosek o wydanie zezwolenia na prowadzenie działalności w zakresie instalacji oraz instalacji i obsługi urządzeń zawierających źródła promieniotwórcze oraz uruchamiania urządzeń wytwarzających promieniowanie jonizujące</w:t>
      </w:r>
      <w:r w:rsidRPr="00BE6915">
        <w:rPr>
          <w:rFonts w:ascii="Arial Narrow" w:hAnsi="Arial Narrow" w:cs="Times New Roman"/>
        </w:rPr>
        <w:t xml:space="preserve"> – w celu potwierdzenia warunku udziału opisanego w pkt.</w:t>
      </w:r>
      <w:r>
        <w:rPr>
          <w:rFonts w:ascii="Arial Narrow" w:hAnsi="Arial Narrow" w:cs="Times New Roman"/>
        </w:rPr>
        <w:t xml:space="preserve"> 1 ppkt.2 lit. a)</w:t>
      </w:r>
      <w:r w:rsidRPr="00BE6915">
        <w:rPr>
          <w:rFonts w:ascii="Arial Narrow" w:hAnsi="Arial Narrow" w:cs="Times New Roman"/>
        </w:rPr>
        <w:t xml:space="preserve"> Rozdziału V SIWZ</w:t>
      </w:r>
      <w:r>
        <w:rPr>
          <w:rFonts w:ascii="Arial Narrow" w:hAnsi="Arial Narrow" w:cs="Times New Roman"/>
        </w:rPr>
        <w:t>;</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 xml:space="preserve">wykaz dostaw zawierający informacje dotyczące ich przedmiotu, wartości, dat wykonania oraz podmiotów na rzecz których dostawy te zostały lub są realizowane wraz z dowodami potwierdzającymi ich należyte wykonanie lub wykonywanie, wystawione nie wcześniej niż 3 miesiące przed upływem terminu składania ofert, jeżeli dotyczą dostaw nadal wykonywanych – w celu potwierdzenia spełniania warunku opisanego w pkt. 1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lit. c) Rozdziału V SIWZ; </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orzeczenia wobec niego tytułem środka zapobiegawczego zakazu ubiegania się o zamówienia publiczne.</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dokumentów wska</w:t>
      </w:r>
      <w:r w:rsidR="00BE6915">
        <w:rPr>
          <w:rFonts w:ascii="Arial Narrow" w:hAnsi="Arial Narrow" w:cs="Times New Roman"/>
        </w:rPr>
        <w:t xml:space="preserve">zanych w pkt. 5 ppkt.2 i </w:t>
      </w:r>
      <w:proofErr w:type="spellStart"/>
      <w:r w:rsidR="00BE6915">
        <w:rPr>
          <w:rFonts w:ascii="Arial Narrow" w:hAnsi="Arial Narrow" w:cs="Times New Roman"/>
        </w:rPr>
        <w:t>ppkt</w:t>
      </w:r>
      <w:proofErr w:type="spellEnd"/>
      <w:r w:rsidR="00BE6915">
        <w:rPr>
          <w:rFonts w:ascii="Arial Narrow" w:hAnsi="Arial Narrow" w:cs="Times New Roman"/>
        </w:rPr>
        <w:t>. 3</w:t>
      </w:r>
      <w:r w:rsidRPr="00D1380A">
        <w:rPr>
          <w:rFonts w:ascii="Arial Narrow" w:hAnsi="Arial Narrow" w:cs="Times New Roman"/>
        </w:rPr>
        <w:t xml:space="preserve"> niniejszego rozdziału składa odpowiednio:</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lastRenderedPageBreak/>
        <w:t>dokument wystawiony w kraju, w którym ma siedzibę lub miejsce zamieszkania potwierdzający, że nie otwarto jego likwidacji, ani nie o</w:t>
      </w:r>
      <w:r w:rsidR="00BE6915">
        <w:rPr>
          <w:rFonts w:ascii="Arial Narrow" w:hAnsi="Arial Narrow" w:cs="Times New Roman"/>
        </w:rPr>
        <w:t>głoszono upadłości – wystawione</w:t>
      </w:r>
      <w:r w:rsidRPr="00D1380A">
        <w:rPr>
          <w:rFonts w:ascii="Arial Narrow" w:hAnsi="Arial Narrow" w:cs="Times New Roman"/>
        </w:rPr>
        <w:t xml:space="preserve"> nie wcześniej niż 6 miesięcy przed upływem terminu składania ofert;</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Pr>
          <w:rFonts w:ascii="Arial Narrow" w:hAnsi="Arial Narrow" w:cs="Times New Roman"/>
        </w:rPr>
        <w:t>stawia się dokumentów</w:t>
      </w:r>
      <w:r w:rsidRPr="00D1380A">
        <w:rPr>
          <w:rFonts w:ascii="Arial Narrow" w:hAnsi="Arial Narrow" w:cs="Times New Roman"/>
        </w:rPr>
        <w:t>, o który</w:t>
      </w:r>
      <w:r>
        <w:rPr>
          <w:rFonts w:ascii="Arial Narrow" w:hAnsi="Arial Narrow" w:cs="Times New Roman"/>
        </w:rPr>
        <w:t>ch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CD6340" w:rsidRDefault="00FC6ABF" w:rsidP="0085017D">
      <w:pPr>
        <w:pStyle w:val="Bezodstpw"/>
        <w:numPr>
          <w:ilvl w:val="0"/>
          <w:numId w:val="24"/>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 xml:space="preserve">wykonawca składa </w:t>
      </w:r>
      <w:r w:rsidR="00BE6915">
        <w:rPr>
          <w:rFonts w:ascii="Arial Narrow" w:hAnsi="Arial Narrow" w:cs="Times New Roman"/>
        </w:rPr>
        <w:t xml:space="preserve">poświadczoną za zgodność z oryginałem kopię zaświadczenia niezależnego podmiotu uprawnionego do  </w:t>
      </w:r>
      <w:r>
        <w:rPr>
          <w:rFonts w:ascii="Arial Narrow" w:hAnsi="Arial Narrow" w:cs="Times New Roman"/>
        </w:rPr>
        <w:t>kontroli jakości potwierdzającego, że zaoferowany sprzęt i aparatura medyczna spełniają wymagania norm</w:t>
      </w:r>
      <w:r w:rsidR="00CD6340">
        <w:rPr>
          <w:rFonts w:ascii="Arial Narrow" w:hAnsi="Arial Narrow" w:cs="Times New Roman"/>
        </w:rPr>
        <w:t>:</w:t>
      </w:r>
    </w:p>
    <w:p w:rsidR="00CD6340" w:rsidRDefault="00F7367D" w:rsidP="00CD6340">
      <w:pPr>
        <w:pStyle w:val="Bezodstpw"/>
        <w:ind w:left="284"/>
        <w:jc w:val="both"/>
        <w:rPr>
          <w:rFonts w:ascii="Arial Narrow" w:hAnsi="Arial Narrow" w:cs="Times New Roman"/>
        </w:rPr>
      </w:pPr>
      <w:r w:rsidRPr="00CD6340">
        <w:rPr>
          <w:rFonts w:ascii="Arial Narrow" w:hAnsi="Arial Narrow" w:cs="Times New Roman"/>
          <w:b/>
        </w:rPr>
        <w:t>PN-EN ISO 9001:2008</w:t>
      </w:r>
      <w:r>
        <w:rPr>
          <w:rFonts w:ascii="Arial Narrow" w:hAnsi="Arial Narrow" w:cs="Times New Roman"/>
        </w:rPr>
        <w:t xml:space="preserve"> – dotyczy </w:t>
      </w:r>
      <w:r w:rsidRPr="00CD6340">
        <w:rPr>
          <w:rFonts w:ascii="Arial Narrow" w:hAnsi="Arial Narrow" w:cs="Times New Roman"/>
          <w:b/>
        </w:rPr>
        <w:t>Zadania VIII oraz Zadania IX</w:t>
      </w:r>
      <w:r w:rsidR="00CD6340">
        <w:rPr>
          <w:rFonts w:ascii="Arial Narrow" w:hAnsi="Arial Narrow" w:cs="Times New Roman"/>
        </w:rPr>
        <w:t>;</w:t>
      </w:r>
    </w:p>
    <w:p w:rsidR="00BC6E89" w:rsidRPr="008D2611" w:rsidRDefault="00F7367D" w:rsidP="00CD6340">
      <w:pPr>
        <w:pStyle w:val="Bezodstpw"/>
        <w:ind w:left="284"/>
        <w:jc w:val="both"/>
        <w:rPr>
          <w:rFonts w:ascii="Arial Narrow" w:hAnsi="Arial Narrow" w:cs="Times New Roman"/>
        </w:rPr>
      </w:pPr>
      <w:r w:rsidRPr="00CD6340">
        <w:rPr>
          <w:rFonts w:ascii="Arial Narrow" w:hAnsi="Arial Narrow" w:cs="Times New Roman"/>
          <w:b/>
        </w:rPr>
        <w:t xml:space="preserve">PN-EN </w:t>
      </w:r>
      <w:r w:rsidR="00FC6ABF" w:rsidRPr="00CD6340">
        <w:rPr>
          <w:rFonts w:ascii="Arial Narrow" w:hAnsi="Arial Narrow" w:cs="Times New Roman"/>
          <w:b/>
        </w:rPr>
        <w:t xml:space="preserve"> </w:t>
      </w:r>
      <w:r w:rsidRPr="00CD6340">
        <w:rPr>
          <w:rFonts w:ascii="Arial Narrow" w:hAnsi="Arial Narrow" w:cs="Times New Roman"/>
          <w:b/>
        </w:rPr>
        <w:t>ISO 13485:20</w:t>
      </w:r>
      <w:r w:rsidR="009F5474" w:rsidRPr="00CD6340">
        <w:rPr>
          <w:rFonts w:ascii="Arial Narrow" w:hAnsi="Arial Narrow" w:cs="Times New Roman"/>
          <w:b/>
        </w:rPr>
        <w:t>1</w:t>
      </w:r>
      <w:r w:rsidRPr="00CD6340">
        <w:rPr>
          <w:rFonts w:ascii="Arial Narrow" w:hAnsi="Arial Narrow" w:cs="Times New Roman"/>
          <w:b/>
        </w:rPr>
        <w:t>2</w:t>
      </w:r>
      <w:r w:rsidR="00FC6ABF">
        <w:rPr>
          <w:rFonts w:ascii="Arial Narrow" w:hAnsi="Arial Narrow" w:cs="Times New Roman"/>
        </w:rPr>
        <w:t xml:space="preserve"> – dotyczy </w:t>
      </w:r>
      <w:r w:rsidRPr="00CD6340">
        <w:rPr>
          <w:rFonts w:ascii="Arial Narrow" w:hAnsi="Arial Narrow" w:cs="Times New Roman"/>
          <w:b/>
        </w:rPr>
        <w:t>Zadania I, Zadania II, Zadania III, Zadania IV, Zadania V, Zadania VI, Zadania VII, Zadania X, Zadania XI, Zadania XII, Zadania XIII, Zadania IV, Zadania XV, Zadania XVI, Zadania XVII, Zadania XVIII, Za</w:t>
      </w:r>
      <w:r w:rsidR="004C33D2" w:rsidRPr="00CD6340">
        <w:rPr>
          <w:rFonts w:ascii="Arial Narrow" w:hAnsi="Arial Narrow" w:cs="Times New Roman"/>
          <w:b/>
        </w:rPr>
        <w:t>dania XIX, Zadania XX, Zadania XXI, Zadania XXII, Zadania XXIII, Zadania XXIV, Zadania X</w:t>
      </w:r>
      <w:r w:rsidR="00D676E4" w:rsidRPr="00CD6340">
        <w:rPr>
          <w:rFonts w:ascii="Arial Narrow" w:hAnsi="Arial Narrow" w:cs="Times New Roman"/>
          <w:b/>
        </w:rPr>
        <w:t>XV, Zadania XXVI, Zadania XXVII</w:t>
      </w:r>
      <w:r w:rsidR="00CD6340">
        <w:rPr>
          <w:rFonts w:ascii="Arial Narrow" w:hAnsi="Arial Narrow" w:cs="Times New Roman"/>
        </w:rPr>
        <w:t>.</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9" w:history="1">
        <w:r w:rsidRPr="00D1380A">
          <w:rPr>
            <w:rStyle w:val="Hipercze"/>
            <w:rFonts w:ascii="Arial Narrow" w:hAnsi="Arial Narrow"/>
          </w:rPr>
          <w:t>zp@usdk.pl</w:t>
        </w:r>
      </w:hyperlink>
      <w:r w:rsidRPr="00D1380A">
        <w:rPr>
          <w:rFonts w:ascii="Arial Narrow" w:hAnsi="Arial Narrow" w:cs="Times New Roman"/>
        </w:rPr>
        <w:t xml:space="preserve">.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mgr </w:t>
      </w:r>
      <w:r w:rsidR="00FC6ABF">
        <w:rPr>
          <w:rFonts w:ascii="Arial Narrow" w:hAnsi="Arial Narrow" w:cs="Times New Roman"/>
        </w:rPr>
        <w:t>inż. Witold Ponikło</w:t>
      </w:r>
      <w:r>
        <w:rPr>
          <w:rFonts w:ascii="Arial Narrow" w:hAnsi="Arial Narrow" w:cs="Times New Roman"/>
        </w:rPr>
        <w:t xml:space="preserve"> – </w:t>
      </w:r>
      <w:r w:rsidR="00FC6ABF">
        <w:rPr>
          <w:rFonts w:ascii="Arial Narrow" w:hAnsi="Arial Narrow" w:cs="Times New Roman"/>
        </w:rPr>
        <w:t>Kierownik Działu Aparatury Naukowo-Medycznej</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C6E89" w:rsidRPr="00D1380A" w:rsidRDefault="00BC6E89" w:rsidP="0085017D">
      <w:pPr>
        <w:pStyle w:val="Bezodstpw"/>
        <w:numPr>
          <w:ilvl w:val="0"/>
          <w:numId w:val="35"/>
        </w:numPr>
        <w:ind w:left="284" w:hanging="284"/>
        <w:rPr>
          <w:rFonts w:ascii="Arial Narrow" w:hAnsi="Arial Narrow" w:cs="Times New Roman"/>
        </w:rPr>
      </w:pPr>
      <w:r w:rsidRPr="00D1380A">
        <w:rPr>
          <w:rFonts w:ascii="Arial Narrow" w:hAnsi="Arial Narrow" w:cs="Times New Roman"/>
        </w:rPr>
        <w:t xml:space="preserve">Składając ofertę wykonawca zobowiązany jest wnieść wadium w wysokości wynoszącej odpowiednio: </w:t>
      </w:r>
    </w:p>
    <w:p w:rsidR="00430E13" w:rsidRPr="00D51F7B" w:rsidRDefault="00D51F7B" w:rsidP="006109BB">
      <w:pPr>
        <w:pStyle w:val="Bezodstpw"/>
        <w:numPr>
          <w:ilvl w:val="0"/>
          <w:numId w:val="43"/>
        </w:numPr>
        <w:ind w:left="1560" w:hanging="1276"/>
        <w:rPr>
          <w:rFonts w:ascii="Arial Narrow" w:hAnsi="Arial Narrow" w:cs="Times New Roman"/>
        </w:rPr>
      </w:pPr>
      <w:r>
        <w:rPr>
          <w:rFonts w:ascii="Arial Narrow" w:hAnsi="Arial Narrow" w:cs="Times New Roman"/>
        </w:rPr>
        <w:t>80 000,00 zł (osiemdziesiąt tysięcy złotych);</w:t>
      </w:r>
    </w:p>
    <w:p w:rsidR="00430E13" w:rsidRDefault="00D51F7B" w:rsidP="006109BB">
      <w:pPr>
        <w:pStyle w:val="Bezodstpw"/>
        <w:numPr>
          <w:ilvl w:val="0"/>
          <w:numId w:val="43"/>
        </w:numPr>
        <w:ind w:left="1560" w:hanging="1276"/>
        <w:rPr>
          <w:rFonts w:ascii="Arial Narrow" w:hAnsi="Arial Narrow" w:cs="Times New Roman"/>
        </w:rPr>
      </w:pPr>
      <w:r>
        <w:rPr>
          <w:rFonts w:ascii="Arial Narrow" w:hAnsi="Arial Narrow" w:cs="Times New Roman"/>
        </w:rPr>
        <w:t>7 800,00 zł (siedem tysięcy osiemset złotych);</w:t>
      </w:r>
    </w:p>
    <w:p w:rsidR="00430E13" w:rsidRDefault="00D51F7B" w:rsidP="006109BB">
      <w:pPr>
        <w:pStyle w:val="Bezodstpw"/>
        <w:numPr>
          <w:ilvl w:val="0"/>
          <w:numId w:val="43"/>
        </w:numPr>
        <w:ind w:left="1560" w:hanging="1276"/>
        <w:rPr>
          <w:rFonts w:ascii="Arial Narrow" w:hAnsi="Arial Narrow" w:cs="Times New Roman"/>
        </w:rPr>
      </w:pPr>
      <w:r>
        <w:rPr>
          <w:rFonts w:ascii="Arial Narrow" w:hAnsi="Arial Narrow" w:cs="Times New Roman"/>
        </w:rPr>
        <w:lastRenderedPageBreak/>
        <w:t>12 000,00 zł (dwanaście tysięcy złotych);</w:t>
      </w:r>
    </w:p>
    <w:p w:rsidR="00430E13" w:rsidRDefault="00D51F7B" w:rsidP="006109BB">
      <w:pPr>
        <w:pStyle w:val="Bezodstpw"/>
        <w:numPr>
          <w:ilvl w:val="0"/>
          <w:numId w:val="43"/>
        </w:numPr>
        <w:ind w:left="1560" w:hanging="1276"/>
        <w:rPr>
          <w:rFonts w:ascii="Arial Narrow" w:hAnsi="Arial Narrow" w:cs="Times New Roman"/>
        </w:rPr>
      </w:pPr>
      <w:r w:rsidRPr="00D51F7B">
        <w:rPr>
          <w:rFonts w:ascii="Arial Narrow" w:hAnsi="Arial Narrow" w:cs="Times New Roman"/>
        </w:rPr>
        <w:t>12 000,00 zł (dwanaście tysięcy złotych);</w:t>
      </w:r>
    </w:p>
    <w:p w:rsidR="00430E13" w:rsidRDefault="00FA6E48" w:rsidP="006109BB">
      <w:pPr>
        <w:pStyle w:val="Bezodstpw"/>
        <w:numPr>
          <w:ilvl w:val="0"/>
          <w:numId w:val="43"/>
        </w:numPr>
        <w:ind w:left="1560" w:hanging="1276"/>
        <w:rPr>
          <w:rFonts w:ascii="Arial Narrow" w:hAnsi="Arial Narrow" w:cs="Times New Roman"/>
        </w:rPr>
      </w:pPr>
      <w:r>
        <w:rPr>
          <w:rFonts w:ascii="Arial Narrow" w:hAnsi="Arial Narrow" w:cs="Times New Roman"/>
        </w:rPr>
        <w:t>2 760,00 zł (dwa tysiące siedemset sześćdziesiąt);</w:t>
      </w:r>
    </w:p>
    <w:p w:rsidR="00FF7DC1" w:rsidRPr="00FF7DC1"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900,00 zł (dziewięćset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20 000,00 zł (dwadzieścia tysięcy złotych);</w:t>
      </w:r>
    </w:p>
    <w:p w:rsidR="00FF7DC1"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5 000,00 zł (pięć tysięcy złotych);</w:t>
      </w:r>
    </w:p>
    <w:p w:rsidR="00430E13"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24 000,00 zł (dwadzieścia cztery tysiące złoty);</w:t>
      </w:r>
    </w:p>
    <w:p w:rsidR="00430E13"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7 800,00 zł (siedem tysięcy osiemset złotych);</w:t>
      </w:r>
    </w:p>
    <w:p w:rsidR="00430E13"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6 000,00 zł (sześć tysięcy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4 200,00 zł (cztery tysiące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6 400,00 zł (sześć tysięcy czterysta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3 000,00 zł (trzy tysiące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6 000,00 zł (sześć tysięcy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2 400,00 zł (dwa tysiące czterysta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1 600,00 zł (jeden tysiąc sześćset złotych);</w:t>
      </w:r>
    </w:p>
    <w:p w:rsidR="008B7396"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1 600,00 zł (jeden tysiąc sześćset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4 000,00 zł (cztery tysiące złotych);</w:t>
      </w:r>
    </w:p>
    <w:p w:rsidR="00430E13" w:rsidRDefault="008B7396" w:rsidP="006109BB">
      <w:pPr>
        <w:pStyle w:val="Bezodstpw"/>
        <w:numPr>
          <w:ilvl w:val="0"/>
          <w:numId w:val="43"/>
        </w:numPr>
        <w:ind w:left="1843" w:hanging="1559"/>
        <w:rPr>
          <w:rFonts w:ascii="Arial Narrow" w:hAnsi="Arial Narrow" w:cs="Times New Roman"/>
        </w:rPr>
      </w:pPr>
      <w:r w:rsidRPr="008B7396">
        <w:rPr>
          <w:rFonts w:ascii="Arial Narrow" w:hAnsi="Arial Narrow" w:cs="Times New Roman"/>
        </w:rPr>
        <w:t>6 400,00 zł (sześć tysięcy czterysta złotych);</w:t>
      </w:r>
    </w:p>
    <w:p w:rsidR="00430E13" w:rsidRDefault="008B7396" w:rsidP="006109BB">
      <w:pPr>
        <w:pStyle w:val="Bezodstpw"/>
        <w:numPr>
          <w:ilvl w:val="0"/>
          <w:numId w:val="43"/>
        </w:numPr>
        <w:ind w:left="1843" w:hanging="1559"/>
        <w:rPr>
          <w:rFonts w:ascii="Arial Narrow" w:hAnsi="Arial Narrow" w:cs="Times New Roman"/>
        </w:rPr>
      </w:pPr>
      <w:r w:rsidRPr="008B7396">
        <w:rPr>
          <w:rFonts w:ascii="Arial Narrow" w:hAnsi="Arial Narrow" w:cs="Times New Roman"/>
        </w:rPr>
        <w:t>3 000,00 zł (trzy tysiące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1 500,00 zł (jeden tysiąc pięćset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7 000,00 zł (siedem tysięcy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2 000,00 zł (dwa tysiące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600,00 zł (sześćset złotych);</w:t>
      </w:r>
    </w:p>
    <w:p w:rsidR="008B7396" w:rsidRDefault="008B7396" w:rsidP="006109BB">
      <w:pPr>
        <w:pStyle w:val="Bezodstpw"/>
        <w:numPr>
          <w:ilvl w:val="0"/>
          <w:numId w:val="43"/>
        </w:numPr>
        <w:ind w:left="1843" w:hanging="1559"/>
        <w:rPr>
          <w:rFonts w:ascii="Arial Narrow" w:hAnsi="Arial Narrow" w:cs="Times New Roman"/>
        </w:rPr>
      </w:pPr>
      <w:r w:rsidRPr="008B7396">
        <w:rPr>
          <w:rFonts w:ascii="Arial Narrow" w:hAnsi="Arial Narrow" w:cs="Times New Roman"/>
        </w:rPr>
        <w:t>2 400,00 zł (dwa tysiące czterysta złotych);</w:t>
      </w:r>
    </w:p>
    <w:p w:rsidR="008B7396" w:rsidRP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200,00 zł (dwieście złotych);</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Wadium na całość przedmiotu zamówienia wynosi</w:t>
      </w:r>
      <w:r w:rsidR="007B2BFE">
        <w:rPr>
          <w:rFonts w:ascii="Arial Narrow" w:hAnsi="Arial Narrow" w:cs="Times New Roman"/>
        </w:rPr>
        <w:t xml:space="preserve"> </w:t>
      </w:r>
      <w:r w:rsidR="00F969BF">
        <w:rPr>
          <w:rFonts w:ascii="Arial Narrow" w:hAnsi="Arial Narrow" w:cs="Times New Roman"/>
        </w:rPr>
        <w:t>230 560,00</w:t>
      </w:r>
      <w:r w:rsidR="009641D9">
        <w:rPr>
          <w:rFonts w:ascii="Arial Narrow" w:hAnsi="Arial Narrow" w:cs="Times New Roman"/>
        </w:rPr>
        <w:t xml:space="preserve"> </w:t>
      </w:r>
      <w:r w:rsidRPr="00D1380A">
        <w:rPr>
          <w:rFonts w:ascii="Arial Narrow" w:hAnsi="Arial Narrow" w:cs="Times New Roman"/>
        </w:rPr>
        <w:t>zł.</w:t>
      </w:r>
      <w:r w:rsidR="00F969BF">
        <w:rPr>
          <w:rFonts w:ascii="Arial Narrow" w:hAnsi="Arial Narrow" w:cs="Times New Roman"/>
        </w:rPr>
        <w:t xml:space="preserve"> (dwieście trzydzieści tysięcy pięćset sześćdziesiąt złotych).</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bankowych,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ubezpieczeniowych,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Jeżeli wadium zostanie wniesione w pieniądzu, przelewem, wykonawca dołącza do oferty kserokopię wpłaty wadium z potwierdzeniem dokonanego przelewu. Na poleceniu przelewu należy wpisać: „Wadium – przetarg EZP-271-2-</w:t>
      </w:r>
      <w:r w:rsidR="009641D9">
        <w:rPr>
          <w:rFonts w:ascii="Arial Narrow" w:hAnsi="Arial Narrow" w:cs="Times New Roman"/>
        </w:rPr>
        <w:t>113</w:t>
      </w:r>
      <w:r w:rsidRPr="00D1380A">
        <w:rPr>
          <w:rFonts w:ascii="Arial Narrow" w:hAnsi="Arial Narrow" w:cs="Times New Roman"/>
        </w:rPr>
        <w:t xml:space="preserve">/2017.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Wniesienie wadium w pieniądzu będzie skuteczne, jeżeli w podanym terminie znajdzie się na rachunku bankowym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lastRenderedPageBreak/>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pozostaje związany złożoną ofertą przez okres 60 dni. Okres związania rozpoczyna bieg wraz z upływem terminu składania ofert w postępowaniu.</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lastRenderedPageBreak/>
        <w:t>Oferta musi być napisana w języku polskim, na maszynie do pisania, komputerze, ręcznie długopisem lub nieścieralnym atramentem w sposób gwarantujący jej odczytanie.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D137F0">
        <w:rPr>
          <w:rFonts w:ascii="Arial Narrow" w:hAnsi="Arial Narrow" w:cs="Times New Roman"/>
        </w:rPr>
        <w:t>/1 – 3/27</w:t>
      </w:r>
      <w:r w:rsidRPr="00D1380A">
        <w:rPr>
          <w:rFonts w:ascii="Arial Narrow" w:hAnsi="Arial Narrow" w:cs="Times New Roman"/>
        </w:rPr>
        <w:t xml:space="preserve"> do SIWZ,</w:t>
      </w:r>
    </w:p>
    <w:p w:rsidR="00D137F0" w:rsidRDefault="00D137F0"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 xml:space="preserve">Parametrów Technicznych i Warunki Gwarancji – załącznik nr 4/1 – 4/27 do SIWZ, </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Jednolity Europejski Dokument Zamówienia,</w:t>
      </w:r>
    </w:p>
    <w:p w:rsidR="00BC6E89"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Pr="00D1380A" w:rsidRDefault="00A05386"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Opisy techniczne, foldery oferowanych urządzeń lub aparatury</w:t>
      </w:r>
      <w:r w:rsidR="00B676EF">
        <w:rPr>
          <w:rFonts w:ascii="Arial Narrow" w:hAnsi="Arial Narrow" w:cs="Times New Roman"/>
        </w:rPr>
        <w:t>.</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2003r., nr 153, poz. 1503, z </w:t>
      </w:r>
      <w:proofErr w:type="spellStart"/>
      <w:r w:rsidRPr="00B676EF">
        <w:rPr>
          <w:rFonts w:ascii="Arial Narrow" w:hAnsi="Arial Narrow" w:cs="Times New Roman"/>
        </w:rPr>
        <w:t>późn</w:t>
      </w:r>
      <w:proofErr w:type="spellEnd"/>
      <w:r w:rsidRPr="00B676E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2015, poz. 2164, z </w:t>
      </w:r>
      <w:proofErr w:type="spellStart"/>
      <w:r w:rsidRPr="00B676EF">
        <w:rPr>
          <w:rFonts w:ascii="Arial Narrow" w:hAnsi="Arial Narrow" w:cs="Times New Roman"/>
        </w:rPr>
        <w:t>późn</w:t>
      </w:r>
      <w:proofErr w:type="spellEnd"/>
      <w:r w:rsidRPr="00B676EF">
        <w:rPr>
          <w:rFonts w:ascii="Arial Narrow" w:hAnsi="Arial Narrow" w:cs="Times New Roman"/>
        </w:rPr>
        <w:t>. zm.).</w:t>
      </w:r>
    </w:p>
    <w:p w:rsidR="002D465C" w:rsidRPr="0053457A"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85017D">
      <w:pPr>
        <w:pStyle w:val="Bezodstpw"/>
        <w:numPr>
          <w:ilvl w:val="0"/>
          <w:numId w:val="39"/>
        </w:numPr>
        <w:ind w:left="1418" w:hanging="1418"/>
        <w:rPr>
          <w:rFonts w:ascii="Arial Narrow" w:hAnsi="Arial Narrow" w:cs="Times New Roman"/>
          <w:b/>
        </w:rPr>
      </w:pPr>
      <w:r w:rsidRPr="00D1380A">
        <w:rPr>
          <w:rFonts w:ascii="Arial Narrow" w:hAnsi="Arial Narrow" w:cs="Times New Roman"/>
          <w:b/>
        </w:rPr>
        <w:lastRenderedPageBreak/>
        <w:t>MIEJSCE ORAZ TERMIN SKLADANIA I OTWARCIA OFERT:</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CD6340">
        <w:rPr>
          <w:rFonts w:ascii="Arial Narrow" w:hAnsi="Arial Narrow" w:cs="Times New Roman"/>
          <w:b/>
        </w:rPr>
        <w:t>31</w:t>
      </w:r>
      <w:r w:rsidR="009641D9">
        <w:rPr>
          <w:rFonts w:ascii="Arial Narrow" w:hAnsi="Arial Narrow" w:cs="Times New Roman"/>
          <w:b/>
        </w:rPr>
        <w:t xml:space="preserve"> </w:t>
      </w:r>
      <w:r>
        <w:rPr>
          <w:rFonts w:ascii="Arial Narrow" w:hAnsi="Arial Narrow" w:cs="Times New Roman"/>
          <w:b/>
        </w:rPr>
        <w:t xml:space="preserve">października </w:t>
      </w:r>
      <w:r w:rsidRPr="00D1380A">
        <w:rPr>
          <w:rFonts w:ascii="Arial Narrow" w:hAnsi="Arial Narrow" w:cs="Times New Roman"/>
          <w:b/>
        </w:rPr>
        <w:t>2017r.</w:t>
      </w:r>
      <w:r w:rsidRPr="00D1380A">
        <w:rPr>
          <w:rFonts w:ascii="Arial Narrow" w:hAnsi="Arial Narrow" w:cs="Times New Roman"/>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Dostawa </w:t>
      </w:r>
      <w:r w:rsidR="00DC2506">
        <w:rPr>
          <w:rFonts w:ascii="Arial Narrow" w:hAnsi="Arial Narrow" w:cs="Times New Roman"/>
        </w:rPr>
        <w:t>urządzeń</w:t>
      </w:r>
      <w:r w:rsidR="009641D9">
        <w:rPr>
          <w:rFonts w:ascii="Arial Narrow" w:hAnsi="Arial Narrow" w:cs="Times New Roman"/>
        </w:rPr>
        <w:t xml:space="preserve"> i aparatury medycznej</w:t>
      </w:r>
      <w:r w:rsidRPr="00D1380A">
        <w:rPr>
          <w:rFonts w:ascii="Arial Narrow" w:hAnsi="Arial Narrow" w:cs="Times New Roman"/>
        </w:rPr>
        <w:t>, Zadanie nr …., EZP-271-2-</w:t>
      </w:r>
      <w:r w:rsidR="009641D9">
        <w:rPr>
          <w:rFonts w:ascii="Arial Narrow" w:hAnsi="Arial Narrow" w:cs="Times New Roman"/>
        </w:rPr>
        <w:t>113</w:t>
      </w:r>
      <w:r w:rsidRPr="00D1380A">
        <w:rPr>
          <w:rFonts w:ascii="Arial Narrow" w:hAnsi="Arial Narrow" w:cs="Times New Roman"/>
        </w:rPr>
        <w:t>/2017</w:t>
      </w: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CD6340">
        <w:rPr>
          <w:rFonts w:ascii="Arial Narrow" w:hAnsi="Arial Narrow" w:cs="Times New Roman"/>
          <w:b/>
        </w:rPr>
        <w:t>31</w:t>
      </w:r>
      <w:r>
        <w:rPr>
          <w:rFonts w:ascii="Arial Narrow" w:hAnsi="Arial Narrow" w:cs="Times New Roman"/>
          <w:b/>
        </w:rPr>
        <w:t xml:space="preserve"> października </w:t>
      </w:r>
      <w:r w:rsidRPr="00D1380A">
        <w:rPr>
          <w:rFonts w:ascii="Arial Narrow" w:hAnsi="Arial Narrow" w:cs="Times New Roman"/>
          <w:b/>
        </w:rPr>
        <w:t xml:space="preserve">2017r.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85017D">
      <w:pPr>
        <w:pStyle w:val="Bezodstpw"/>
        <w:numPr>
          <w:ilvl w:val="0"/>
          <w:numId w:val="39"/>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suplemencie Dziennika Urzędowego</w:t>
      </w:r>
      <w:r w:rsidRPr="00D1380A">
        <w:rPr>
          <w:rFonts w:ascii="Arial Narrow" w:hAnsi="Arial Narrow" w:cs="Times New Roman"/>
        </w:rPr>
        <w:t xml:space="preserve"> Unii Europejskiej.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ED160E" w:rsidRPr="00AB0EC6" w:rsidRDefault="00ED160E" w:rsidP="0085017D">
      <w:pPr>
        <w:pStyle w:val="Bezodstpw"/>
        <w:numPr>
          <w:ilvl w:val="0"/>
          <w:numId w:val="40"/>
        </w:numPr>
        <w:ind w:left="567" w:hanging="567"/>
        <w:rPr>
          <w:rFonts w:ascii="Arial Narrow" w:hAnsi="Arial Narrow" w:cs="Times New Roman"/>
          <w:b/>
        </w:rPr>
      </w:pPr>
      <w:r w:rsidRPr="00AB0EC6">
        <w:rPr>
          <w:rFonts w:ascii="Arial Narrow" w:hAnsi="Arial Narrow" w:cs="Times New Roman"/>
          <w:b/>
        </w:rPr>
        <w:lastRenderedPageBreak/>
        <w:t>OPIS KRYTERIÓW OCENY OFERT:</w:t>
      </w:r>
    </w:p>
    <w:p w:rsidR="0068015A" w:rsidRPr="0029506E" w:rsidRDefault="00D722A3" w:rsidP="0029506E">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1139"/>
        <w:gridCol w:w="1559"/>
        <w:gridCol w:w="5805"/>
      </w:tblGrid>
      <w:tr w:rsidR="00E54107" w:rsidRPr="00AB0EC6" w:rsidTr="0053457A">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805"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53457A">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139"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59" w:type="dxa"/>
            <w:vAlign w:val="center"/>
          </w:tcPr>
          <w:p w:rsidR="00E54107" w:rsidRPr="003F0D78" w:rsidRDefault="00DC2506"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85</w:t>
            </w:r>
            <w:r w:rsidR="00E54107" w:rsidRPr="003F0D78">
              <w:rPr>
                <w:rFonts w:ascii="Arial Narrow" w:hAnsi="Arial Narrow" w:cs="Times New Roman"/>
                <w:sz w:val="20"/>
                <w:szCs w:val="20"/>
              </w:rPr>
              <w:t>%</w:t>
            </w:r>
          </w:p>
        </w:tc>
        <w:tc>
          <w:tcPr>
            <w:tcW w:w="5805"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53457A">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139" w:type="dxa"/>
            <w:vAlign w:val="center"/>
          </w:tcPr>
          <w:p w:rsidR="00DC377E" w:rsidRPr="003F0D78" w:rsidRDefault="00C35E10" w:rsidP="00E54107">
            <w:pPr>
              <w:pStyle w:val="Akapitzlist"/>
              <w:ind w:left="0"/>
              <w:rPr>
                <w:rFonts w:ascii="Arial Narrow" w:hAnsi="Arial Narrow" w:cs="Times New Roman"/>
                <w:sz w:val="20"/>
                <w:szCs w:val="20"/>
              </w:rPr>
            </w:pPr>
            <w:r>
              <w:rPr>
                <w:rFonts w:ascii="Arial Narrow" w:hAnsi="Arial Narrow" w:cs="Times New Roman"/>
                <w:sz w:val="20"/>
                <w:szCs w:val="20"/>
              </w:rPr>
              <w:t>Parametry Techniczne i warunki Gwarancji</w:t>
            </w:r>
            <w:r w:rsidR="00DC377E" w:rsidRPr="003F0D78">
              <w:rPr>
                <w:rFonts w:ascii="Arial Narrow" w:hAnsi="Arial Narrow" w:cs="Times New Roman"/>
                <w:sz w:val="20"/>
                <w:szCs w:val="20"/>
              </w:rPr>
              <w:t xml:space="preserve"> (</w:t>
            </w:r>
            <w:r>
              <w:rPr>
                <w:rFonts w:ascii="Arial Narrow" w:hAnsi="Arial Narrow" w:cs="Times New Roman"/>
                <w:sz w:val="20"/>
                <w:szCs w:val="20"/>
              </w:rPr>
              <w:t>T</w:t>
            </w:r>
            <w:r w:rsidR="00DC377E" w:rsidRPr="003F0D78">
              <w:rPr>
                <w:rFonts w:ascii="Arial Narrow" w:hAnsi="Arial Narrow" w:cs="Times New Roman"/>
                <w:sz w:val="20"/>
                <w:szCs w:val="20"/>
              </w:rPr>
              <w:t>G)</w:t>
            </w:r>
          </w:p>
        </w:tc>
        <w:tc>
          <w:tcPr>
            <w:tcW w:w="1559" w:type="dxa"/>
            <w:vAlign w:val="center"/>
          </w:tcPr>
          <w:p w:rsidR="00DC377E" w:rsidRPr="003F0D78"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1</w:t>
            </w:r>
            <w:r w:rsidR="00C35E10">
              <w:rPr>
                <w:rFonts w:ascii="Arial Narrow" w:hAnsi="Arial Narrow" w:cs="Times New Roman"/>
                <w:sz w:val="20"/>
                <w:szCs w:val="20"/>
              </w:rPr>
              <w:t>0</w:t>
            </w:r>
            <w:r w:rsidR="00DC377E" w:rsidRPr="003F0D78">
              <w:rPr>
                <w:rFonts w:ascii="Arial Narrow" w:hAnsi="Arial Narrow" w:cs="Times New Roman"/>
                <w:sz w:val="20"/>
                <w:szCs w:val="20"/>
              </w:rPr>
              <w:t>%</w:t>
            </w:r>
          </w:p>
        </w:tc>
        <w:tc>
          <w:tcPr>
            <w:tcW w:w="5805" w:type="dxa"/>
            <w:vAlign w:val="center"/>
          </w:tcPr>
          <w:p w:rsidR="008B73EF" w:rsidRPr="003F0D78" w:rsidRDefault="0068015A" w:rsidP="00C35E10">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C35E10">
              <w:rPr>
                <w:rFonts w:ascii="Arial Narrow" w:hAnsi="Arial Narrow" w:cs="Arial Narrow"/>
                <w:sz w:val="20"/>
                <w:szCs w:val="20"/>
              </w:rPr>
              <w:t xml:space="preserve">zaoferowanych </w:t>
            </w:r>
            <w:r w:rsidRPr="003F0D78">
              <w:rPr>
                <w:rFonts w:ascii="Arial Narrow" w:hAnsi="Arial Narrow" w:cs="Arial Narrow"/>
                <w:sz w:val="20"/>
                <w:szCs w:val="20"/>
              </w:rPr>
              <w:t xml:space="preserve">parametrów </w:t>
            </w:r>
            <w:r w:rsidR="00C35E10">
              <w:rPr>
                <w:rFonts w:ascii="Arial Narrow" w:hAnsi="Arial Narrow" w:cs="Arial Narrow"/>
                <w:sz w:val="20"/>
                <w:szCs w:val="20"/>
              </w:rPr>
              <w:t>technicznych i warunków</w:t>
            </w:r>
            <w:r w:rsidRPr="003F0D78">
              <w:rPr>
                <w:rFonts w:ascii="Arial Narrow" w:hAnsi="Arial Narrow" w:cs="Arial Narrow"/>
                <w:sz w:val="20"/>
                <w:szCs w:val="20"/>
              </w:rPr>
              <w:t xml:space="preserve"> gwarancji</w:t>
            </w:r>
            <w:r w:rsidR="00C35E10">
              <w:rPr>
                <w:rFonts w:ascii="Arial Narrow" w:hAnsi="Arial Narrow" w:cs="Arial Narrow"/>
                <w:sz w:val="20"/>
                <w:szCs w:val="20"/>
              </w:rPr>
              <w:t xml:space="preserve"> wskazanych w Załącznikach nr 4/1-4/27</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 w danym zadaniu;</w:t>
            </w:r>
          </w:p>
        </w:tc>
      </w:tr>
      <w:tr w:rsidR="009641D9" w:rsidRPr="00AB0EC6" w:rsidTr="0053457A">
        <w:tc>
          <w:tcPr>
            <w:tcW w:w="557" w:type="dxa"/>
            <w:vAlign w:val="center"/>
          </w:tcPr>
          <w:p w:rsidR="009641D9" w:rsidRPr="003F0D78" w:rsidRDefault="009641D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3</w:t>
            </w:r>
          </w:p>
        </w:tc>
        <w:tc>
          <w:tcPr>
            <w:tcW w:w="1139" w:type="dxa"/>
            <w:vAlign w:val="center"/>
          </w:tcPr>
          <w:p w:rsidR="009641D9" w:rsidRDefault="009641D9" w:rsidP="009641D9">
            <w:pPr>
              <w:pStyle w:val="Akapitzlist"/>
              <w:ind w:left="0"/>
              <w:jc w:val="center"/>
              <w:rPr>
                <w:rFonts w:ascii="Arial Narrow" w:hAnsi="Arial Narrow" w:cs="Times New Roman"/>
                <w:sz w:val="20"/>
                <w:szCs w:val="20"/>
              </w:rPr>
            </w:pPr>
            <w:r>
              <w:rPr>
                <w:rFonts w:ascii="Arial Narrow" w:hAnsi="Arial Narrow" w:cs="Times New Roman"/>
                <w:sz w:val="20"/>
                <w:szCs w:val="20"/>
              </w:rPr>
              <w:t>Koszt utrzymania urządzenia/aparatury medycznej</w:t>
            </w:r>
          </w:p>
          <w:p w:rsidR="009641D9" w:rsidRPr="003F0D78" w:rsidRDefault="009641D9" w:rsidP="00A5407E">
            <w:pPr>
              <w:pStyle w:val="Akapitzlist"/>
              <w:ind w:left="0"/>
              <w:jc w:val="center"/>
              <w:rPr>
                <w:rFonts w:ascii="Arial Narrow" w:hAnsi="Arial Narrow" w:cs="Times New Roman"/>
                <w:sz w:val="20"/>
                <w:szCs w:val="20"/>
              </w:rPr>
            </w:pPr>
            <w:r>
              <w:rPr>
                <w:rFonts w:ascii="Arial Narrow" w:hAnsi="Arial Narrow" w:cs="Times New Roman"/>
                <w:sz w:val="20"/>
                <w:szCs w:val="20"/>
              </w:rPr>
              <w:t>(aktualny na dzień złożenia ofer</w:t>
            </w:r>
            <w:r w:rsidR="00A5407E">
              <w:rPr>
                <w:rFonts w:ascii="Arial Narrow" w:hAnsi="Arial Narrow" w:cs="Times New Roman"/>
                <w:sz w:val="20"/>
                <w:szCs w:val="20"/>
              </w:rPr>
              <w:t>ty</w:t>
            </w:r>
            <w:r>
              <w:rPr>
                <w:rFonts w:ascii="Arial Narrow" w:hAnsi="Arial Narrow" w:cs="Times New Roman"/>
                <w:sz w:val="20"/>
                <w:szCs w:val="20"/>
              </w:rPr>
              <w:t>)</w:t>
            </w:r>
          </w:p>
        </w:tc>
        <w:tc>
          <w:tcPr>
            <w:tcW w:w="1559" w:type="dxa"/>
            <w:vAlign w:val="center"/>
          </w:tcPr>
          <w:p w:rsidR="009641D9"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5</w:t>
            </w:r>
            <w:r w:rsidR="009641D9">
              <w:rPr>
                <w:rFonts w:ascii="Arial Narrow" w:hAnsi="Arial Narrow" w:cs="Times New Roman"/>
                <w:sz w:val="20"/>
                <w:szCs w:val="20"/>
              </w:rPr>
              <w:t>%</w:t>
            </w:r>
          </w:p>
        </w:tc>
        <w:tc>
          <w:tcPr>
            <w:tcW w:w="5805" w:type="dxa"/>
            <w:vAlign w:val="center"/>
          </w:tcPr>
          <w:p w:rsidR="009641D9" w:rsidRDefault="009641D9" w:rsidP="009126D1">
            <w:pPr>
              <w:pStyle w:val="Akapitzlist"/>
              <w:ind w:left="0"/>
              <w:jc w:val="both"/>
              <w:rPr>
                <w:rFonts w:ascii="Arial Narrow" w:hAnsi="Arial Narrow" w:cs="Arial Narrow"/>
                <w:sz w:val="20"/>
                <w:szCs w:val="20"/>
              </w:rPr>
            </w:pPr>
            <w:r w:rsidRPr="009641D9">
              <w:rPr>
                <w:rFonts w:ascii="Arial Narrow" w:hAnsi="Arial Narrow" w:cs="Arial Narrow"/>
                <w:sz w:val="20"/>
                <w:szCs w:val="20"/>
              </w:rPr>
              <w:t>Zamawiający przyzna wartości punktowe dz</w:t>
            </w:r>
            <w:r>
              <w:rPr>
                <w:rFonts w:ascii="Arial Narrow" w:hAnsi="Arial Narrow" w:cs="Arial Narrow"/>
                <w:sz w:val="20"/>
                <w:szCs w:val="20"/>
              </w:rPr>
              <w:t>ieląc wartość oferty z najniższym</w:t>
            </w:r>
            <w:r w:rsidRPr="009641D9">
              <w:rPr>
                <w:rFonts w:ascii="Arial Narrow" w:hAnsi="Arial Narrow" w:cs="Arial Narrow"/>
                <w:sz w:val="20"/>
                <w:szCs w:val="20"/>
              </w:rPr>
              <w:t xml:space="preserve"> </w:t>
            </w:r>
            <w:r>
              <w:rPr>
                <w:rFonts w:ascii="Arial Narrow" w:hAnsi="Arial Narrow" w:cs="Arial Narrow"/>
                <w:sz w:val="20"/>
                <w:szCs w:val="20"/>
              </w:rPr>
              <w:t xml:space="preserve">kosztem utrzymania </w:t>
            </w:r>
            <w:r w:rsidRPr="009641D9">
              <w:rPr>
                <w:rFonts w:ascii="Arial Narrow" w:hAnsi="Arial Narrow" w:cs="Arial Narrow"/>
                <w:sz w:val="20"/>
                <w:szCs w:val="20"/>
              </w:rPr>
              <w:t>przez wartość</w:t>
            </w:r>
            <w:r>
              <w:rPr>
                <w:rFonts w:ascii="Arial Narrow" w:hAnsi="Arial Narrow" w:cs="Arial Narrow"/>
                <w:sz w:val="20"/>
                <w:szCs w:val="20"/>
              </w:rPr>
              <w:t xml:space="preserve"> kosztu utrzymania w badanej ofercie</w:t>
            </w:r>
            <w:r w:rsidRPr="009641D9">
              <w:rPr>
                <w:rFonts w:ascii="Arial Narrow" w:hAnsi="Arial Narrow" w:cs="Arial Narrow"/>
                <w:sz w:val="20"/>
                <w:szCs w:val="20"/>
              </w:rPr>
              <w:t>, a następnie mnożąc uzyskaną wartość przez</w:t>
            </w:r>
            <w:r w:rsidR="009126D1">
              <w:rPr>
                <w:rFonts w:ascii="Arial Narrow" w:hAnsi="Arial Narrow" w:cs="Arial Narrow"/>
                <w:sz w:val="20"/>
                <w:szCs w:val="20"/>
              </w:rPr>
              <w:t xml:space="preserve"> wagę, według formuły: </w:t>
            </w:r>
            <w:proofErr w:type="spellStart"/>
            <w:r w:rsidR="00A5407E">
              <w:rPr>
                <w:rFonts w:ascii="Arial Narrow" w:hAnsi="Arial Narrow" w:cs="Arial Narrow"/>
                <w:b/>
                <w:sz w:val="20"/>
                <w:szCs w:val="20"/>
              </w:rPr>
              <w:t>W</w:t>
            </w:r>
            <w:r w:rsidR="00A5407E">
              <w:rPr>
                <w:rFonts w:ascii="Arial Narrow" w:hAnsi="Arial Narrow" w:cs="Arial Narrow"/>
                <w:b/>
                <w:sz w:val="20"/>
                <w:szCs w:val="20"/>
                <w:vertAlign w:val="subscript"/>
              </w:rPr>
              <w:t>p</w:t>
            </w:r>
            <w:proofErr w:type="spellEnd"/>
            <w:r w:rsidR="009126D1">
              <w:rPr>
                <w:rFonts w:ascii="Arial Narrow" w:hAnsi="Arial Narrow" w:cs="Arial Narrow"/>
                <w:b/>
                <w:sz w:val="20"/>
                <w:szCs w:val="20"/>
              </w:rPr>
              <w:t>= W</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ONKU</w:t>
            </w:r>
            <w:r w:rsidR="009126D1">
              <w:rPr>
                <w:rFonts w:ascii="Arial Narrow" w:hAnsi="Arial Narrow" w:cs="Arial Narrow"/>
                <w:b/>
                <w:sz w:val="20"/>
                <w:szCs w:val="20"/>
                <w:vertAlign w:val="subscript"/>
              </w:rPr>
              <w:t>)</w:t>
            </w:r>
            <w:r w:rsidRPr="009126D1">
              <w:rPr>
                <w:rFonts w:ascii="Arial Narrow" w:hAnsi="Arial Narrow" w:cs="Arial Narrow"/>
                <w:b/>
                <w:sz w:val="20"/>
                <w:szCs w:val="20"/>
              </w:rPr>
              <w:t xml:space="preserve"> /W</w:t>
            </w:r>
            <w:r w:rsidR="009126D1">
              <w:rPr>
                <w:rFonts w:ascii="Arial Narrow" w:hAnsi="Arial Narrow" w:cs="Arial Narrow"/>
                <w:b/>
                <w:sz w:val="20"/>
                <w:szCs w:val="20"/>
              </w:rPr>
              <w:t xml:space="preserve"> </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KU</w:t>
            </w:r>
            <w:r w:rsidRPr="009126D1">
              <w:rPr>
                <w:rFonts w:ascii="Arial Narrow" w:hAnsi="Arial Narrow" w:cs="Arial Narrow"/>
                <w:b/>
                <w:sz w:val="20"/>
                <w:szCs w:val="20"/>
                <w:vertAlign w:val="subscript"/>
              </w:rPr>
              <w:t>OB</w:t>
            </w:r>
            <w:r w:rsidR="009126D1">
              <w:rPr>
                <w:rFonts w:ascii="Arial Narrow" w:hAnsi="Arial Narrow" w:cs="Arial Narrow"/>
                <w:b/>
                <w:sz w:val="20"/>
                <w:szCs w:val="20"/>
                <w:vertAlign w:val="subscript"/>
              </w:rPr>
              <w:t>)</w:t>
            </w:r>
            <w:r w:rsidRPr="009641D9">
              <w:rPr>
                <w:rFonts w:ascii="Arial Narrow" w:hAnsi="Arial Narrow" w:cs="Arial Narrow"/>
                <w:sz w:val="20"/>
                <w:szCs w:val="20"/>
              </w:rPr>
              <w:t xml:space="preserve"> x10x waga, gdzie </w:t>
            </w:r>
            <w:r w:rsidRPr="009126D1">
              <w:rPr>
                <w:rFonts w:ascii="Arial Narrow" w:hAnsi="Arial Narrow" w:cs="Arial Narrow"/>
                <w:b/>
                <w:sz w:val="20"/>
                <w:szCs w:val="20"/>
              </w:rPr>
              <w:t>W</w:t>
            </w:r>
            <w:r w:rsidRPr="00A5407E">
              <w:rPr>
                <w:rFonts w:ascii="Arial Narrow" w:hAnsi="Arial Narrow" w:cs="Arial Narrow"/>
                <w:b/>
                <w:sz w:val="20"/>
                <w:szCs w:val="20"/>
                <w:vertAlign w:val="subscript"/>
              </w:rPr>
              <w:t>P</w:t>
            </w:r>
            <w:r w:rsidRPr="009641D9">
              <w:rPr>
                <w:rFonts w:ascii="Arial Narrow" w:hAnsi="Arial Narrow" w:cs="Arial Narrow"/>
                <w:sz w:val="20"/>
                <w:szCs w:val="20"/>
              </w:rPr>
              <w:t xml:space="preserve"> - wartość punktowa</w:t>
            </w:r>
            <w:r w:rsidR="00A5407E">
              <w:rPr>
                <w:rFonts w:ascii="Arial Narrow" w:hAnsi="Arial Narrow" w:cs="Arial Narrow"/>
                <w:sz w:val="20"/>
                <w:szCs w:val="20"/>
              </w:rPr>
              <w:t xml:space="preserve"> w kryterium</w:t>
            </w:r>
            <w:r w:rsidRPr="009641D9">
              <w:rPr>
                <w:rFonts w:ascii="Arial Narrow" w:hAnsi="Arial Narrow" w:cs="Arial Narrow"/>
                <w:sz w:val="20"/>
                <w:szCs w:val="20"/>
              </w:rPr>
              <w:t xml:space="preserve">, </w:t>
            </w:r>
            <w:r w:rsidRPr="009126D1">
              <w:rPr>
                <w:rFonts w:ascii="Arial Narrow" w:hAnsi="Arial Narrow" w:cs="Arial Narrow"/>
                <w:b/>
                <w:sz w:val="20"/>
                <w:szCs w:val="20"/>
              </w:rPr>
              <w:t>W</w:t>
            </w:r>
            <w:r w:rsidRPr="009126D1">
              <w:rPr>
                <w:rFonts w:ascii="Arial Narrow" w:hAnsi="Arial Narrow" w:cs="Arial Narrow"/>
                <w:b/>
                <w:sz w:val="20"/>
                <w:szCs w:val="20"/>
                <w:vertAlign w:val="subscript"/>
              </w:rPr>
              <w:t>O</w:t>
            </w:r>
            <w:r w:rsidR="009126D1" w:rsidRPr="009126D1">
              <w:rPr>
                <w:rFonts w:ascii="Arial Narrow" w:hAnsi="Arial Narrow" w:cs="Arial Narrow"/>
                <w:b/>
                <w:sz w:val="20"/>
                <w:szCs w:val="20"/>
                <w:vertAlign w:val="subscript"/>
              </w:rPr>
              <w:t>NKU</w:t>
            </w:r>
            <w:r w:rsidR="009126D1">
              <w:rPr>
                <w:rFonts w:ascii="Arial Narrow" w:hAnsi="Arial Narrow" w:cs="Arial Narrow"/>
                <w:sz w:val="20"/>
                <w:szCs w:val="20"/>
              </w:rPr>
              <w:t xml:space="preserve"> - wartość oferty z najniższym</w:t>
            </w:r>
            <w:r w:rsidRPr="009641D9">
              <w:rPr>
                <w:rFonts w:ascii="Arial Narrow" w:hAnsi="Arial Narrow" w:cs="Arial Narrow"/>
                <w:sz w:val="20"/>
                <w:szCs w:val="20"/>
              </w:rPr>
              <w:t xml:space="preserve"> </w:t>
            </w:r>
            <w:r w:rsidR="009126D1">
              <w:rPr>
                <w:rFonts w:ascii="Arial Narrow" w:hAnsi="Arial Narrow" w:cs="Arial Narrow"/>
                <w:sz w:val="20"/>
                <w:szCs w:val="20"/>
              </w:rPr>
              <w:t xml:space="preserve">kosztem utrzymania, </w:t>
            </w:r>
            <w:r w:rsidR="009126D1" w:rsidRPr="009126D1">
              <w:rPr>
                <w:rFonts w:ascii="Arial Narrow" w:hAnsi="Arial Narrow" w:cs="Arial Narrow"/>
                <w:b/>
                <w:sz w:val="20"/>
                <w:szCs w:val="20"/>
              </w:rPr>
              <w:t>W</w:t>
            </w:r>
            <w:r w:rsidR="009126D1" w:rsidRPr="009126D1">
              <w:rPr>
                <w:rFonts w:ascii="Arial Narrow" w:hAnsi="Arial Narrow" w:cs="Arial Narrow"/>
                <w:b/>
                <w:sz w:val="20"/>
                <w:szCs w:val="20"/>
                <w:vertAlign w:val="subscript"/>
              </w:rPr>
              <w:t>KUOB</w:t>
            </w:r>
            <w:r w:rsidR="009126D1">
              <w:rPr>
                <w:rFonts w:ascii="Arial Narrow" w:hAnsi="Arial Narrow" w:cs="Arial Narrow"/>
                <w:sz w:val="20"/>
                <w:szCs w:val="20"/>
              </w:rPr>
              <w:t xml:space="preserve"> – koszt utrzymania w</w:t>
            </w:r>
            <w:r w:rsidRPr="009641D9">
              <w:rPr>
                <w:rFonts w:ascii="Arial Narrow" w:hAnsi="Arial Narrow" w:cs="Arial Narrow"/>
                <w:sz w:val="20"/>
                <w:szCs w:val="20"/>
              </w:rPr>
              <w:t xml:space="preserve"> oferty badanej.</w:t>
            </w:r>
          </w:p>
          <w:p w:rsidR="00D137F0" w:rsidRPr="003F0D78" w:rsidRDefault="00D137F0" w:rsidP="00586AB7">
            <w:pPr>
              <w:pStyle w:val="Akapitzlist"/>
              <w:ind w:left="0"/>
              <w:jc w:val="both"/>
              <w:rPr>
                <w:rFonts w:ascii="Arial Narrow" w:hAnsi="Arial Narrow" w:cs="Arial Narrow"/>
                <w:sz w:val="20"/>
                <w:szCs w:val="20"/>
              </w:rPr>
            </w:pPr>
            <w:r>
              <w:rPr>
                <w:rFonts w:ascii="Arial Narrow" w:hAnsi="Arial Narrow" w:cs="Arial Narrow"/>
                <w:sz w:val="20"/>
                <w:szCs w:val="20"/>
              </w:rPr>
              <w:t>Przez koszt utrzymania należy rozumieć</w:t>
            </w:r>
            <w:r w:rsidR="00583568">
              <w:rPr>
                <w:rFonts w:ascii="Arial Narrow" w:hAnsi="Arial Narrow" w:cs="Arial Narrow"/>
                <w:sz w:val="20"/>
                <w:szCs w:val="20"/>
              </w:rPr>
              <w:t xml:space="preserve"> wszelkie koszty</w:t>
            </w:r>
            <w:r w:rsidR="00AA5B47">
              <w:rPr>
                <w:rFonts w:ascii="Arial Narrow" w:hAnsi="Arial Narrow" w:cs="Arial Narrow"/>
                <w:sz w:val="20"/>
                <w:szCs w:val="20"/>
              </w:rPr>
              <w:t xml:space="preserve"> jakie zamawiający </w:t>
            </w:r>
            <w:r w:rsidR="00583568">
              <w:rPr>
                <w:rFonts w:ascii="Arial Narrow" w:hAnsi="Arial Narrow" w:cs="Arial Narrow"/>
                <w:sz w:val="20"/>
                <w:szCs w:val="20"/>
              </w:rPr>
              <w:t xml:space="preserve">poniesie w celu zapewnienia bezpiecznej pracy urządzenia </w:t>
            </w:r>
            <w:r w:rsidR="00583568" w:rsidRPr="00CD6340">
              <w:rPr>
                <w:rFonts w:ascii="Arial Narrow" w:hAnsi="Arial Narrow" w:cs="Arial Narrow"/>
                <w:b/>
                <w:sz w:val="20"/>
                <w:szCs w:val="20"/>
              </w:rPr>
              <w:t>w okresie</w:t>
            </w:r>
            <w:r w:rsidR="00586AB7" w:rsidRPr="00CD6340">
              <w:rPr>
                <w:rFonts w:ascii="Arial Narrow" w:hAnsi="Arial Narrow" w:cs="Arial Narrow"/>
                <w:b/>
                <w:sz w:val="20"/>
                <w:szCs w:val="20"/>
              </w:rPr>
              <w:t xml:space="preserve"> 12 miesięcy od zakończenia </w:t>
            </w:r>
            <w:r w:rsidR="00583568" w:rsidRPr="00CD6340">
              <w:rPr>
                <w:rFonts w:ascii="Arial Narrow" w:hAnsi="Arial Narrow" w:cs="Arial Narrow"/>
                <w:b/>
                <w:sz w:val="20"/>
                <w:szCs w:val="20"/>
              </w:rPr>
              <w:t>obowiązywania gwarancji</w:t>
            </w:r>
            <w:r w:rsidR="00583568">
              <w:rPr>
                <w:rFonts w:ascii="Arial Narrow" w:hAnsi="Arial Narrow" w:cs="Arial Narrow"/>
                <w:sz w:val="20"/>
                <w:szCs w:val="20"/>
              </w:rPr>
              <w:t>, w szczególności koszty obowiązkowych przeglądów</w:t>
            </w:r>
            <w:r w:rsidR="00B97A20">
              <w:rPr>
                <w:rFonts w:ascii="Arial Narrow" w:hAnsi="Arial Narrow" w:cs="Arial Narrow"/>
                <w:sz w:val="20"/>
                <w:szCs w:val="20"/>
              </w:rPr>
              <w:t xml:space="preserve"> w tym </w:t>
            </w:r>
            <w:r w:rsidR="00DC2506">
              <w:rPr>
                <w:rFonts w:ascii="Arial Narrow" w:hAnsi="Arial Narrow" w:cs="Arial Narrow"/>
                <w:sz w:val="20"/>
                <w:szCs w:val="20"/>
              </w:rPr>
              <w:t>koszty robocizny, dojazdu serwis</w:t>
            </w:r>
            <w:r w:rsidR="00B97A20">
              <w:rPr>
                <w:rFonts w:ascii="Arial Narrow" w:hAnsi="Arial Narrow" w:cs="Arial Narrow"/>
                <w:sz w:val="20"/>
                <w:szCs w:val="20"/>
              </w:rPr>
              <w:t>anta/serwisantów</w:t>
            </w:r>
            <w:r w:rsidR="00583568">
              <w:rPr>
                <w:rFonts w:ascii="Arial Narrow" w:hAnsi="Arial Narrow" w:cs="Arial Narrow"/>
                <w:sz w:val="20"/>
                <w:szCs w:val="20"/>
              </w:rPr>
              <w:t xml:space="preserve">, wymiany części zamiennych </w:t>
            </w:r>
            <w:r w:rsidR="00B97A20">
              <w:rPr>
                <w:rFonts w:ascii="Arial Narrow" w:hAnsi="Arial Narrow" w:cs="Arial Narrow"/>
                <w:sz w:val="20"/>
                <w:szCs w:val="20"/>
              </w:rPr>
              <w:t xml:space="preserve"> </w:t>
            </w:r>
            <w:r w:rsidR="00583568">
              <w:rPr>
                <w:rFonts w:ascii="Arial Narrow" w:hAnsi="Arial Narrow" w:cs="Arial Narrow"/>
                <w:sz w:val="20"/>
                <w:szCs w:val="20"/>
              </w:rPr>
              <w:t>podlegających normalnemu zużyciu</w:t>
            </w:r>
            <w:r w:rsidR="00B97A20">
              <w:rPr>
                <w:rFonts w:ascii="Arial Narrow" w:hAnsi="Arial Narrow" w:cs="Arial Narrow"/>
                <w:sz w:val="20"/>
                <w:szCs w:val="20"/>
              </w:rPr>
              <w:t xml:space="preserve">, wymiany materiałów eksploatacyjnych, </w:t>
            </w:r>
          </w:p>
        </w:tc>
      </w:tr>
    </w:tbl>
    <w:p w:rsidR="00FF779D" w:rsidRPr="00AB0EC6" w:rsidRDefault="00EA281D"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2D465C" w:rsidRPr="0053457A" w:rsidRDefault="003907CD" w:rsidP="0053457A">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3C32FF">
        <w:rPr>
          <w:rFonts w:ascii="Arial Narrow" w:hAnsi="Arial Narrow" w:cs="Times New Roman"/>
        </w:rPr>
        <w:t>i leczniczej (</w:t>
      </w:r>
      <w:proofErr w:type="spellStart"/>
      <w:r w:rsidR="003C32FF">
        <w:rPr>
          <w:rFonts w:ascii="Arial Narrow" w:hAnsi="Arial Narrow" w:cs="Times New Roman"/>
        </w:rPr>
        <w:t>t.j</w:t>
      </w:r>
      <w:proofErr w:type="spellEnd"/>
      <w:r w:rsidR="003C32FF">
        <w:rPr>
          <w:rFonts w:ascii="Arial Narrow" w:hAnsi="Arial Narrow" w:cs="Times New Roman"/>
        </w:rPr>
        <w:t>. Dz. U. z 2016 r. poz. 1638</w:t>
      </w:r>
      <w:r w:rsidRPr="00AB0EC6">
        <w:rPr>
          <w:rFonts w:ascii="Arial Narrow" w:hAnsi="Arial Narrow" w:cs="Times New Roman"/>
        </w:rPr>
        <w:t xml:space="preserve">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lastRenderedPageBreak/>
        <w:t>WYMAGANIA DOTYCZĄCE ZABEZPIECZENIA NALEŻYTEGO WYKONANIA UMOWY:</w:t>
      </w:r>
    </w:p>
    <w:p w:rsidR="00F969BF"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85017D">
      <w:pPr>
        <w:pStyle w:val="Bezodstpw"/>
        <w:numPr>
          <w:ilvl w:val="0"/>
          <w:numId w:val="40"/>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85017D">
      <w:pPr>
        <w:pStyle w:val="Akapitzlist"/>
        <w:numPr>
          <w:ilvl w:val="0"/>
          <w:numId w:val="40"/>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B676EF">
      <w:pPr>
        <w:pStyle w:val="Akapitzlist"/>
        <w:numPr>
          <w:ilvl w:val="0"/>
          <w:numId w:val="12"/>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B676EF">
      <w:pPr>
        <w:pStyle w:val="Akapitzlist"/>
        <w:numPr>
          <w:ilvl w:val="0"/>
          <w:numId w:val="12"/>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9126D1" w:rsidRPr="009126D1">
        <w:rPr>
          <w:rFonts w:ascii="Arial Narrow" w:hAnsi="Arial Narrow" w:cs="Times New Roman"/>
          <w:sz w:val="16"/>
          <w:szCs w:val="16"/>
        </w:rPr>
        <w:t>/1 – 3/</w:t>
      </w:r>
      <w:r w:rsidR="0060072D">
        <w:rPr>
          <w:rFonts w:ascii="Arial Narrow" w:hAnsi="Arial Narrow" w:cs="Times New Roman"/>
          <w:sz w:val="16"/>
          <w:szCs w:val="16"/>
        </w:rPr>
        <w:t>27</w:t>
      </w:r>
      <w:r w:rsidR="009126D1" w:rsidRPr="009126D1">
        <w:rPr>
          <w:rFonts w:ascii="Arial Narrow" w:hAnsi="Arial Narrow" w:cs="Times New Roman"/>
          <w:sz w:val="16"/>
          <w:szCs w:val="16"/>
        </w:rPr>
        <w:t xml:space="preserve"> </w:t>
      </w:r>
      <w:r w:rsidRPr="009126D1">
        <w:rPr>
          <w:rFonts w:ascii="Arial Narrow" w:hAnsi="Arial Narrow" w:cs="Times New Roman"/>
          <w:sz w:val="16"/>
          <w:szCs w:val="16"/>
        </w:rPr>
        <w:t xml:space="preserve"> – </w:t>
      </w:r>
      <w:r w:rsidR="009126D1">
        <w:rPr>
          <w:rFonts w:ascii="Arial Narrow" w:hAnsi="Arial Narrow" w:cs="Times New Roman"/>
          <w:sz w:val="16"/>
          <w:szCs w:val="16"/>
        </w:rPr>
        <w:tab/>
      </w:r>
      <w:r w:rsidRPr="009126D1">
        <w:rPr>
          <w:rFonts w:ascii="Arial Narrow" w:hAnsi="Arial Narrow" w:cs="Times New Roman"/>
          <w:sz w:val="16"/>
          <w:szCs w:val="16"/>
        </w:rPr>
        <w:t>Formularz Kalkulacja Cenowa - Opis przedmiotu Zamówienia</w:t>
      </w:r>
    </w:p>
    <w:p w:rsidR="00FE598E" w:rsidRPr="009126D1"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4</w:t>
      </w:r>
      <w:r w:rsidR="009126D1">
        <w:rPr>
          <w:rFonts w:ascii="Arial Narrow" w:hAnsi="Arial Narrow" w:cs="Times New Roman"/>
          <w:sz w:val="16"/>
          <w:szCs w:val="16"/>
        </w:rPr>
        <w:t>/1 – 4/</w:t>
      </w:r>
      <w:r w:rsidR="0060072D">
        <w:rPr>
          <w:rFonts w:ascii="Arial Narrow" w:hAnsi="Arial Narrow" w:cs="Times New Roman"/>
          <w:sz w:val="16"/>
          <w:szCs w:val="16"/>
        </w:rPr>
        <w:t>27</w:t>
      </w:r>
      <w:r w:rsidR="009126D1">
        <w:rPr>
          <w:rFonts w:ascii="Arial Narrow" w:hAnsi="Arial Narrow" w:cs="Times New Roman"/>
          <w:sz w:val="16"/>
          <w:szCs w:val="16"/>
        </w:rPr>
        <w:t xml:space="preserve"> </w:t>
      </w:r>
      <w:r w:rsidR="00FE598E"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1B7120">
        <w:rPr>
          <w:rFonts w:ascii="Arial Narrow" w:hAnsi="Arial Narrow" w:cs="Times New Roman"/>
          <w:sz w:val="16"/>
          <w:szCs w:val="16"/>
        </w:rPr>
        <w:t>Zestawienie</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2718F2" w:rsidRPr="009126D1" w:rsidRDefault="00FE598E" w:rsidP="003E441F">
      <w:pPr>
        <w:spacing w:after="0" w:line="240" w:lineRule="auto"/>
        <w:ind w:left="2127" w:hanging="1843"/>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5</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JEDZ</w:t>
      </w:r>
    </w:p>
    <w:p w:rsidR="009126D1" w:rsidRDefault="009126D1" w:rsidP="00BE2CB6">
      <w:pPr>
        <w:ind w:left="4956" w:firstLine="708"/>
        <w:jc w:val="center"/>
        <w:rPr>
          <w:rFonts w:ascii="Arial Narrow" w:hAnsi="Arial Narrow" w:cs="Times New Roman"/>
        </w:rPr>
      </w:pPr>
    </w:p>
    <w:p w:rsidR="009126D1" w:rsidRDefault="009126D1" w:rsidP="00BE2CB6">
      <w:pPr>
        <w:ind w:left="4956" w:firstLine="708"/>
        <w:jc w:val="cente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29506E" w:rsidRDefault="0029506E" w:rsidP="00FE1045">
      <w:pPr>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C30676">
      <w:pPr>
        <w:rPr>
          <w:rFonts w:ascii="Arial Narrow" w:hAnsi="Arial Narrow" w:cs="Times New Roman"/>
        </w:rPr>
      </w:pPr>
    </w:p>
    <w:p w:rsidR="00EE2539" w:rsidRDefault="00EE2539" w:rsidP="00AF118F">
      <w:pPr>
        <w:jc w:val="right"/>
        <w:rPr>
          <w:rFonts w:ascii="Arial Narrow" w:hAnsi="Arial Narrow" w:cs="Times New Roman"/>
        </w:rPr>
      </w:pPr>
    </w:p>
    <w:p w:rsidR="00FB073E" w:rsidRDefault="00FB073E" w:rsidP="00AF118F">
      <w:pPr>
        <w:jc w:val="right"/>
        <w:rPr>
          <w:rFonts w:ascii="Arial Narrow" w:hAnsi="Arial Narrow" w:cs="Times New Roman"/>
        </w:rPr>
      </w:pPr>
    </w:p>
    <w:p w:rsidR="00FB073E" w:rsidRDefault="00FB073E" w:rsidP="00AF118F">
      <w:pPr>
        <w:jc w:val="right"/>
        <w:rPr>
          <w:rFonts w:ascii="Arial Narrow" w:hAnsi="Arial Narrow" w:cs="Times New Roman"/>
        </w:rPr>
      </w:pPr>
    </w:p>
    <w:p w:rsidR="00FB073E" w:rsidRDefault="00FB073E" w:rsidP="00AF118F">
      <w:pPr>
        <w:jc w:val="right"/>
        <w:rPr>
          <w:rFonts w:ascii="Arial Narrow" w:hAnsi="Arial Narrow" w:cs="Times New Roman"/>
        </w:rPr>
      </w:pPr>
    </w:p>
    <w:p w:rsidR="00FB073E" w:rsidRDefault="00FB073E" w:rsidP="00AF118F">
      <w:pPr>
        <w:jc w:val="right"/>
        <w:rPr>
          <w:rFonts w:ascii="Arial Narrow" w:hAnsi="Arial Narrow" w:cs="Times New Roman"/>
        </w:rPr>
      </w:pPr>
    </w:p>
    <w:p w:rsidR="00FB073E" w:rsidRDefault="00FB073E" w:rsidP="00AF118F">
      <w:pPr>
        <w:jc w:val="right"/>
        <w:rPr>
          <w:rFonts w:ascii="Arial Narrow" w:hAnsi="Arial Narrow" w:cs="Times New Roman"/>
        </w:rPr>
      </w:pPr>
    </w:p>
    <w:p w:rsidR="00FB073E" w:rsidRDefault="00FB073E" w:rsidP="00AF118F">
      <w:pPr>
        <w:jc w:val="right"/>
        <w:rPr>
          <w:rFonts w:ascii="Arial Narrow" w:hAnsi="Arial Narrow" w:cs="Times New Roman"/>
        </w:rPr>
      </w:pPr>
    </w:p>
    <w:p w:rsidR="00FB073E" w:rsidRDefault="00FB073E" w:rsidP="00AF118F">
      <w:pPr>
        <w:jc w:val="right"/>
        <w:rPr>
          <w:rFonts w:ascii="Arial Narrow" w:hAnsi="Arial Narrow" w:cs="Times New Roman"/>
        </w:rPr>
      </w:pPr>
    </w:p>
    <w:p w:rsidR="00FB073E" w:rsidRDefault="00FB073E" w:rsidP="00AF118F">
      <w:pPr>
        <w:jc w:val="right"/>
        <w:rPr>
          <w:rFonts w:ascii="Arial Narrow" w:hAnsi="Arial Narrow" w:cs="Times New Roman"/>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p>
    <w:p w:rsidR="00565487" w:rsidRPr="0053457A" w:rsidRDefault="00565487" w:rsidP="00586AB7">
      <w:pPr>
        <w:spacing w:after="0"/>
        <w:jc w:val="center"/>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1</w:t>
      </w:r>
    </w:p>
    <w:p w:rsidR="004A7A03" w:rsidRPr="0053457A" w:rsidRDefault="00565487"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Zamawiający zleca, a Wykonawca przyjmuje do realizacji</w:t>
      </w:r>
      <w:r w:rsidR="00537D41" w:rsidRPr="0053457A">
        <w:rPr>
          <w:rFonts w:ascii="Arial Narrow" w:eastAsia="Lucida Sans Unicode" w:hAnsi="Arial Narrow" w:cs="Times New Roman"/>
          <w:sz w:val="20"/>
          <w:szCs w:val="20"/>
          <w:lang w:eastAsia="ar-SA"/>
        </w:rPr>
        <w:t xml:space="preserve"> </w:t>
      </w:r>
      <w:r w:rsidR="00732910" w:rsidRPr="0053457A">
        <w:rPr>
          <w:rFonts w:ascii="Arial Narrow" w:eastAsia="Lucida Sans Unicode" w:hAnsi="Arial Narrow" w:cs="Times New Roman"/>
          <w:sz w:val="20"/>
          <w:szCs w:val="20"/>
          <w:lang w:eastAsia="ar-SA"/>
        </w:rPr>
        <w:t xml:space="preserve">dostawę </w:t>
      </w:r>
      <w:r w:rsidR="0088625A" w:rsidRPr="0053457A">
        <w:rPr>
          <w:rFonts w:ascii="Arial Narrow" w:eastAsia="Lucida Sans Unicode" w:hAnsi="Arial Narrow" w:cs="Times New Roman"/>
          <w:sz w:val="20"/>
          <w:szCs w:val="20"/>
          <w:lang w:eastAsia="ar-SA"/>
        </w:rPr>
        <w:t>………………………..</w:t>
      </w:r>
      <w:r w:rsidRPr="0053457A">
        <w:rPr>
          <w:rFonts w:ascii="Arial Narrow" w:eastAsia="Lucida Sans Unicode" w:hAnsi="Arial Narrow" w:cs="Times New Roman"/>
          <w:sz w:val="20"/>
          <w:szCs w:val="20"/>
          <w:lang w:eastAsia="ar-SA"/>
        </w:rPr>
        <w:t xml:space="preserve"> – zgodnie z treścią specyfikacji istotnych warunków zamówienia oraz ofertą z dnia ........................r., która stanowi integralną część umowy.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z</w:t>
      </w:r>
      <w:r w:rsidR="0059272B" w:rsidRPr="0053457A">
        <w:rPr>
          <w:rFonts w:ascii="Arial Narrow" w:hAnsi="Arial Narrow" w:cs="Times New Roman"/>
          <w:sz w:val="20"/>
          <w:szCs w:val="20"/>
        </w:rPr>
        <w:t xml:space="preserve">obowiązuje się do realizacji </w:t>
      </w:r>
      <w:r w:rsidR="0088625A" w:rsidRPr="0053457A">
        <w:rPr>
          <w:rFonts w:ascii="Arial Narrow" w:hAnsi="Arial Narrow" w:cs="Times New Roman"/>
          <w:sz w:val="20"/>
          <w:szCs w:val="20"/>
        </w:rPr>
        <w:t>u</w:t>
      </w:r>
      <w:r w:rsidRPr="0053457A">
        <w:rPr>
          <w:rFonts w:ascii="Arial Narrow" w:hAnsi="Arial Narrow" w:cs="Times New Roman"/>
          <w:sz w:val="20"/>
          <w:szCs w:val="20"/>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53457A" w:rsidRDefault="0059272B"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Wykonawca zapewnia, że </w:t>
      </w:r>
      <w:r w:rsidR="0088625A" w:rsidRPr="0053457A">
        <w:rPr>
          <w:rFonts w:ascii="Arial Narrow" w:hAnsi="Arial Narrow" w:cs="Times New Roman"/>
          <w:sz w:val="20"/>
          <w:szCs w:val="20"/>
        </w:rPr>
        <w:t>przedmiot dostawy</w:t>
      </w:r>
      <w:r w:rsidR="004A7A03" w:rsidRPr="0053457A">
        <w:rPr>
          <w:rFonts w:ascii="Arial Narrow" w:hAnsi="Arial Narrow" w:cs="Times New Roman"/>
          <w:sz w:val="20"/>
          <w:szCs w:val="20"/>
        </w:rPr>
        <w:t xml:space="preserve"> spełnia wymagania Zamawiającego określone w specyfikacji istotnych warunków zamówienia, w szczególności jest nowy, nie używany, wolny od wad fizycznych i prawnych, a także bezpieczny dla ludzi i środowiska.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ośw</w:t>
      </w:r>
      <w:r w:rsidR="0088625A" w:rsidRPr="0053457A">
        <w:rPr>
          <w:rFonts w:ascii="Arial Narrow" w:hAnsi="Arial Narrow" w:cs="Times New Roman"/>
          <w:sz w:val="20"/>
          <w:szCs w:val="20"/>
        </w:rPr>
        <w:t xml:space="preserve">iadcza ponadto, że przedmiot dostawy </w:t>
      </w:r>
      <w:r w:rsidR="003C32FF" w:rsidRPr="0053457A">
        <w:rPr>
          <w:rFonts w:ascii="Arial Narrow" w:hAnsi="Arial Narrow" w:cs="Times New Roman"/>
          <w:sz w:val="20"/>
          <w:szCs w:val="20"/>
        </w:rPr>
        <w:t xml:space="preserve">został wyprodukowany w 2017r. i </w:t>
      </w:r>
      <w:r w:rsidRPr="0053457A">
        <w:rPr>
          <w:rFonts w:ascii="Arial Narrow" w:hAnsi="Arial Narrow" w:cs="Times New Roman"/>
          <w:sz w:val="20"/>
          <w:szCs w:val="20"/>
        </w:rPr>
        <w:t>pochodzi z polskiej sieci dystrybucyjnej producenta</w:t>
      </w:r>
      <w:r w:rsidR="0059272B" w:rsidRPr="0053457A">
        <w:rPr>
          <w:rFonts w:ascii="Arial Narrow" w:hAnsi="Arial Narrow" w:cs="Times New Roman"/>
          <w:sz w:val="20"/>
          <w:szCs w:val="20"/>
        </w:rPr>
        <w:t>.</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Przedmiot </w:t>
      </w:r>
      <w:r w:rsidR="0088625A" w:rsidRPr="0053457A">
        <w:rPr>
          <w:rFonts w:ascii="Arial Narrow" w:hAnsi="Arial Narrow" w:cs="Times New Roman"/>
          <w:sz w:val="20"/>
          <w:szCs w:val="20"/>
        </w:rPr>
        <w:t>dostawy</w:t>
      </w:r>
      <w:r w:rsidRPr="0053457A">
        <w:rPr>
          <w:rFonts w:ascii="Arial Narrow" w:hAnsi="Arial Narrow" w:cs="Times New Roman"/>
          <w:sz w:val="20"/>
          <w:szCs w:val="20"/>
        </w:rPr>
        <w:t xml:space="preserve"> zostanie dostarczony</w:t>
      </w:r>
      <w:r w:rsidR="0053457A" w:rsidRPr="0053457A">
        <w:rPr>
          <w:rFonts w:ascii="Arial Narrow" w:hAnsi="Arial Narrow" w:cs="Times New Roman"/>
          <w:sz w:val="20"/>
          <w:szCs w:val="20"/>
        </w:rPr>
        <w:t xml:space="preserve"> i uruchomiony</w:t>
      </w:r>
      <w:r w:rsidRPr="0053457A">
        <w:rPr>
          <w:rFonts w:ascii="Arial Narrow" w:hAnsi="Arial Narrow" w:cs="Times New Roman"/>
          <w:sz w:val="20"/>
          <w:szCs w:val="20"/>
        </w:rPr>
        <w:t xml:space="preserve"> w </w:t>
      </w:r>
      <w:r w:rsidR="0088625A" w:rsidRPr="0053457A">
        <w:rPr>
          <w:rFonts w:ascii="Arial Narrow" w:hAnsi="Arial Narrow" w:cs="Times New Roman"/>
          <w:sz w:val="20"/>
          <w:szCs w:val="20"/>
        </w:rPr>
        <w:t>siedzibie</w:t>
      </w:r>
      <w:r w:rsidRPr="0053457A">
        <w:rPr>
          <w:rFonts w:ascii="Arial Narrow" w:hAnsi="Arial Narrow" w:cs="Times New Roman"/>
          <w:sz w:val="20"/>
          <w:szCs w:val="20"/>
        </w:rPr>
        <w:t xml:space="preserve"> Zamawiającego. Dostawa nastąpi na koszt i ryzyko Wykonawcy, w szczególności Wykonawca odpowiada za uszkodz</w:t>
      </w:r>
      <w:r w:rsidR="003C32FF" w:rsidRPr="0053457A">
        <w:rPr>
          <w:rFonts w:ascii="Arial Narrow" w:hAnsi="Arial Narrow" w:cs="Times New Roman"/>
          <w:sz w:val="20"/>
          <w:szCs w:val="20"/>
        </w:rPr>
        <w:t>enie lub utratę przedmiotu dostawy</w:t>
      </w:r>
      <w:r w:rsidRPr="0053457A">
        <w:rPr>
          <w:rFonts w:ascii="Arial Narrow" w:hAnsi="Arial Narrow" w:cs="Times New Roman"/>
          <w:sz w:val="20"/>
          <w:szCs w:val="20"/>
        </w:rPr>
        <w:t xml:space="preserve"> podczas transportu do Zamawiającego.</w:t>
      </w:r>
    </w:p>
    <w:p w:rsidR="0088625A" w:rsidRPr="0053457A" w:rsidRDefault="003C32FF"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 ramach</w:t>
      </w:r>
      <w:r w:rsidR="0088625A" w:rsidRPr="0053457A">
        <w:rPr>
          <w:rFonts w:ascii="Arial Narrow" w:hAnsi="Arial Narrow" w:cs="Times New Roman"/>
          <w:sz w:val="20"/>
          <w:szCs w:val="20"/>
        </w:rPr>
        <w:t xml:space="preserve"> umowy Wykonawca przeszkoli personel Zamawiającego w zakresie obsługi </w:t>
      </w:r>
      <w:r w:rsidR="00BF3AC7" w:rsidRPr="0053457A">
        <w:rPr>
          <w:rFonts w:ascii="Arial Narrow" w:hAnsi="Arial Narrow" w:cs="Times New Roman"/>
          <w:sz w:val="20"/>
          <w:szCs w:val="20"/>
        </w:rPr>
        <w:t>przedmiotu dostawy, jako potwierdzenie przeprowadzonego szkolenia Wykonawca wystawi imienne certyfikaty pracownikom Zamawiającego.</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2</w:t>
      </w:r>
    </w:p>
    <w:p w:rsidR="004A7A03" w:rsidRPr="0053457A" w:rsidRDefault="003C32FF"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Strony ustalają, że przedmiot umowy</w:t>
      </w:r>
      <w:r w:rsidR="004A7A03" w:rsidRPr="0053457A">
        <w:rPr>
          <w:rFonts w:ascii="Arial Narrow" w:hAnsi="Arial Narrow" w:cs="Times New Roman"/>
          <w:sz w:val="20"/>
          <w:szCs w:val="20"/>
        </w:rPr>
        <w:t xml:space="preserve"> zostanie zrealizowany w terminie do </w:t>
      </w:r>
      <w:r w:rsidR="004C1229">
        <w:rPr>
          <w:rFonts w:ascii="Arial Narrow" w:hAnsi="Arial Narrow" w:cs="Times New Roman"/>
          <w:sz w:val="20"/>
          <w:szCs w:val="20"/>
        </w:rPr>
        <w:t>12 grudnia 2017r.</w:t>
      </w:r>
      <w:r w:rsidR="0088625A" w:rsidRPr="0053457A">
        <w:rPr>
          <w:rFonts w:ascii="Arial Narrow" w:hAnsi="Arial Narrow" w:cs="Times New Roman"/>
          <w:sz w:val="20"/>
          <w:szCs w:val="20"/>
        </w:rPr>
        <w:t xml:space="preserve"> Wraz z p</w:t>
      </w:r>
      <w:r w:rsidR="004A7A03" w:rsidRPr="0053457A">
        <w:rPr>
          <w:rFonts w:ascii="Arial Narrow" w:hAnsi="Arial Narrow" w:cs="Times New Roman"/>
          <w:sz w:val="20"/>
          <w:szCs w:val="20"/>
        </w:rPr>
        <w:t>rzedmiotem</w:t>
      </w:r>
      <w:r w:rsidR="0088625A" w:rsidRPr="0053457A">
        <w:rPr>
          <w:rFonts w:ascii="Arial Narrow" w:hAnsi="Arial Narrow" w:cs="Times New Roman"/>
          <w:sz w:val="20"/>
          <w:szCs w:val="20"/>
        </w:rPr>
        <w:t xml:space="preserve"> dostawy,</w:t>
      </w:r>
      <w:r w:rsidR="004A7A03" w:rsidRPr="0053457A">
        <w:rPr>
          <w:rFonts w:ascii="Arial Narrow" w:hAnsi="Arial Narrow" w:cs="Times New Roman"/>
          <w:sz w:val="20"/>
          <w:szCs w:val="20"/>
        </w:rPr>
        <w:t xml:space="preserve"> Wykonawca przekaże Zamawiającemu, właściwe, autoryzowane dokumenty tj.: instrukcje, deklaracje zgodności CE, certyfikaty, gwarancje producenta,</w:t>
      </w:r>
      <w:r w:rsidRPr="0053457A">
        <w:rPr>
          <w:rFonts w:ascii="Arial Narrow" w:hAnsi="Arial Narrow" w:cs="Times New Roman"/>
          <w:sz w:val="20"/>
          <w:szCs w:val="20"/>
        </w:rPr>
        <w:t xml:space="preserve"> dokumenty potwierdzające dopuszczenie przedmiotu dostawy do obrotu na terenie Rzeczypospolitej Polskiej, </w:t>
      </w:r>
      <w:r w:rsidR="004A7A03" w:rsidRPr="0053457A">
        <w:rPr>
          <w:rFonts w:ascii="Arial Narrow" w:hAnsi="Arial Narrow" w:cs="Times New Roman"/>
          <w:sz w:val="20"/>
          <w:szCs w:val="20"/>
        </w:rPr>
        <w:t xml:space="preserve"> jako dokumenty towarzyszące dostawie bezpośredniej.</w:t>
      </w:r>
    </w:p>
    <w:p w:rsidR="00E1623C" w:rsidRPr="00E1623C" w:rsidRDefault="00E1623C" w:rsidP="00E1623C">
      <w:pPr>
        <w:pStyle w:val="Akapitzlist"/>
        <w:numPr>
          <w:ilvl w:val="0"/>
          <w:numId w:val="15"/>
        </w:numPr>
        <w:ind w:left="284" w:hanging="284"/>
        <w:rPr>
          <w:rFonts w:ascii="Arial Narrow" w:hAnsi="Arial Narrow" w:cs="Times New Roman"/>
          <w:sz w:val="20"/>
          <w:szCs w:val="20"/>
        </w:rPr>
      </w:pPr>
      <w:r w:rsidRPr="00E1623C">
        <w:rPr>
          <w:rFonts w:ascii="Arial Narrow" w:hAnsi="Arial Narrow" w:cs="Times New Roman"/>
          <w:sz w:val="20"/>
          <w:szCs w:val="20"/>
        </w:rPr>
        <w:t>Odbiór ilościowy zostanie dokonany w dniu realizacji dostawy. Z czynności odbioru zostanie sporządzony protokół zawierający ustalenia dotyczące kompletności przedmiotu dostawy oraz dokumentacji towarzyszącej dostawie głównej.</w:t>
      </w:r>
    </w:p>
    <w:p w:rsid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Odbiór końcowy zostanie dokonany w dniu realizacji dostawy, niezwło</w:t>
      </w:r>
      <w:r>
        <w:rPr>
          <w:rFonts w:ascii="Arial Narrow" w:hAnsi="Arial Narrow" w:cs="Times New Roman"/>
          <w:sz w:val="20"/>
          <w:szCs w:val="20"/>
        </w:rPr>
        <w:t>cznie po zainstalowaniu, urucho</w:t>
      </w:r>
      <w:r w:rsidRPr="00E1623C">
        <w:rPr>
          <w:rFonts w:ascii="Arial Narrow" w:hAnsi="Arial Narrow" w:cs="Times New Roman"/>
          <w:sz w:val="20"/>
          <w:szCs w:val="20"/>
        </w:rPr>
        <w:t>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A05386" w:rsidRPr="00586AB7" w:rsidRDefault="00A05386" w:rsidP="00586AB7">
      <w:pPr>
        <w:ind w:firstLine="284"/>
        <w:jc w:val="both"/>
        <w:rPr>
          <w:rFonts w:ascii="Arial Narrow" w:hAnsi="Arial Narrow" w:cs="Times New Roman"/>
          <w:b/>
          <w:sz w:val="20"/>
          <w:szCs w:val="20"/>
        </w:rPr>
      </w:pPr>
      <w:r w:rsidRPr="00586AB7">
        <w:rPr>
          <w:rFonts w:ascii="Arial Narrow" w:hAnsi="Arial Narrow" w:cs="Times New Roman"/>
          <w:b/>
          <w:sz w:val="20"/>
          <w:szCs w:val="20"/>
        </w:rPr>
        <w:t>/W przypadku Zadania nr 1/</w:t>
      </w:r>
    </w:p>
    <w:p w:rsidR="00241914" w:rsidRDefault="00A05386" w:rsidP="00A05386">
      <w:pPr>
        <w:pStyle w:val="Akapitzlist"/>
        <w:numPr>
          <w:ilvl w:val="0"/>
          <w:numId w:val="15"/>
        </w:numPr>
        <w:ind w:left="284" w:hanging="284"/>
        <w:jc w:val="both"/>
        <w:rPr>
          <w:rFonts w:ascii="Arial Narrow" w:hAnsi="Arial Narrow" w:cs="Times New Roman"/>
          <w:sz w:val="20"/>
          <w:szCs w:val="20"/>
        </w:rPr>
      </w:pPr>
      <w:r w:rsidRPr="00A05386">
        <w:rPr>
          <w:rFonts w:ascii="Arial Narrow" w:hAnsi="Arial Narrow" w:cs="Times New Roman"/>
          <w:sz w:val="20"/>
          <w:szCs w:val="20"/>
        </w:rPr>
        <w:t>Odbiór końcowy zostanie dokonany nie później niż w ciągu …… dni od realizacji dostawy niezwłocznie po zainstalowaniu, uruchomieniu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744F4" w:rsidRPr="0053457A" w:rsidRDefault="001744F4"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oświadcza, że </w:t>
      </w:r>
      <w:r w:rsidR="00C7059A" w:rsidRPr="0053457A">
        <w:rPr>
          <w:rFonts w:ascii="Arial Narrow" w:hAnsi="Arial Narrow" w:cs="Times New Roman"/>
          <w:sz w:val="20"/>
          <w:szCs w:val="20"/>
        </w:rPr>
        <w:t xml:space="preserve">oprogramowanie systemowe i aplikacyjne </w:t>
      </w:r>
      <w:r w:rsidR="00D74295" w:rsidRPr="0053457A">
        <w:rPr>
          <w:rFonts w:ascii="Arial Narrow" w:hAnsi="Arial Narrow" w:cs="Times New Roman"/>
          <w:sz w:val="20"/>
          <w:szCs w:val="20"/>
        </w:rPr>
        <w:t xml:space="preserve">zainstalowane w przedmiocie dostawy jest objęte </w:t>
      </w:r>
      <w:r w:rsidR="00C7059A" w:rsidRPr="0053457A">
        <w:rPr>
          <w:rFonts w:ascii="Arial Narrow" w:hAnsi="Arial Narrow" w:cs="Times New Roman"/>
          <w:sz w:val="20"/>
          <w:szCs w:val="20"/>
        </w:rPr>
        <w:t>bezterminową</w:t>
      </w:r>
      <w:r w:rsidR="000C7AAA" w:rsidRPr="0053457A">
        <w:rPr>
          <w:rFonts w:ascii="Arial Narrow" w:hAnsi="Arial Narrow" w:cs="Times New Roman"/>
          <w:sz w:val="20"/>
          <w:szCs w:val="20"/>
        </w:rPr>
        <w:t>, nieodwołalną</w:t>
      </w:r>
      <w:r w:rsidR="00D74295" w:rsidRPr="0053457A">
        <w:rPr>
          <w:rFonts w:ascii="Arial Narrow" w:hAnsi="Arial Narrow" w:cs="Times New Roman"/>
          <w:sz w:val="20"/>
          <w:szCs w:val="20"/>
        </w:rPr>
        <w:t>,</w:t>
      </w:r>
      <w:r w:rsidR="00C7059A" w:rsidRPr="0053457A">
        <w:rPr>
          <w:rFonts w:ascii="Arial Narrow" w:hAnsi="Arial Narrow" w:cs="Times New Roman"/>
          <w:sz w:val="20"/>
          <w:szCs w:val="20"/>
        </w:rPr>
        <w:t xml:space="preserve"> komercyjną licencją i wraz z przedmiotem dostawy przekaże Zam</w:t>
      </w:r>
      <w:r w:rsidR="003C32FF" w:rsidRPr="0053457A">
        <w:rPr>
          <w:rFonts w:ascii="Arial Narrow" w:hAnsi="Arial Narrow" w:cs="Times New Roman"/>
          <w:sz w:val="20"/>
          <w:szCs w:val="20"/>
        </w:rPr>
        <w:t>awiającemu dokumenty licencyjne</w:t>
      </w:r>
      <w:r w:rsidR="00A05386">
        <w:rPr>
          <w:rFonts w:ascii="Arial Narrow" w:hAnsi="Arial Narrow" w:cs="Times New Roman"/>
          <w:sz w:val="20"/>
          <w:szCs w:val="20"/>
        </w:rPr>
        <w:t xml:space="preserve"> – jeżeli zostały wystawione</w:t>
      </w:r>
      <w:r w:rsidR="00D74295" w:rsidRPr="0053457A">
        <w:rPr>
          <w:rFonts w:ascii="Arial Narrow" w:hAnsi="Arial Narrow" w:cs="Times New Roman"/>
          <w:sz w:val="20"/>
          <w:szCs w:val="20"/>
        </w:rPr>
        <w:t>. Licencja na oprogramowanie, o którym mowa w zdaniu powyżej, jest przenoszona wraz z przeniesieniem prawa własności przedmiotu dostawy.</w:t>
      </w:r>
    </w:p>
    <w:p w:rsidR="004A7A03" w:rsidRPr="0053457A" w:rsidRDefault="004A7A03"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Zamawiający zastrzega sobie pra</w:t>
      </w:r>
      <w:r w:rsidR="003C32FF" w:rsidRPr="0053457A">
        <w:rPr>
          <w:rFonts w:ascii="Arial Narrow" w:hAnsi="Arial Narrow" w:cs="Times New Roman"/>
          <w:sz w:val="20"/>
          <w:szCs w:val="20"/>
        </w:rPr>
        <w:t xml:space="preserve">wo reklamowania </w:t>
      </w:r>
      <w:r w:rsidR="0088625A" w:rsidRPr="0053457A">
        <w:rPr>
          <w:rFonts w:ascii="Arial Narrow" w:hAnsi="Arial Narrow" w:cs="Times New Roman"/>
          <w:sz w:val="20"/>
          <w:szCs w:val="20"/>
        </w:rPr>
        <w:t>przedmiotu dostawy</w:t>
      </w:r>
      <w:r w:rsidRPr="0053457A">
        <w:rPr>
          <w:rFonts w:ascii="Arial Narrow" w:hAnsi="Arial Narrow" w:cs="Times New Roman"/>
          <w:sz w:val="20"/>
          <w:szCs w:val="20"/>
        </w:rPr>
        <w:t>, jeżeli nie jest zgodna z wymaganiami ilościowymi i jakościowymi uzgodnionymi w umowie.</w:t>
      </w:r>
    </w:p>
    <w:p w:rsidR="003C32FF" w:rsidRDefault="004A7A03" w:rsidP="0053457A">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Stwierdzone wady jakościowe, Zamawiający zobowiązany jest zgłosić bez zbędnej zwłoki. Wykryte wady jakościowe wpisywane będą  do protokołu z opisem rodzaju wad</w:t>
      </w:r>
      <w:r w:rsidR="0053457A" w:rsidRPr="0053457A">
        <w:rPr>
          <w:rFonts w:ascii="Arial Narrow" w:hAnsi="Arial Narrow" w:cs="Times New Roman"/>
          <w:sz w:val="20"/>
          <w:szCs w:val="20"/>
        </w:rPr>
        <w:t>.</w:t>
      </w:r>
    </w:p>
    <w:p w:rsidR="00E1623C" w:rsidRP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Wykonawca przyjmuje do wiadomości, że dochowanie przez Wykonawcę terminu realizacji przedmiotu umowy oraz oddania do eksploatacji całego przedmiotu umowy są dla Zamawiającego kluczowe w związku z faktem obwarowanego terminami finansowania przedmiotu umowy ze środków zewnętrznych i związanym z tym ryzykiem utraty finansowania na skutek przekroczenia terminów. Jednocześnie Wykonawca oświadcza że jest w stanie zrealizować przedmiot umowy z zachowaniem terminów wskazanych w ust.1 i 3.</w:t>
      </w:r>
    </w:p>
    <w:p w:rsidR="00E1623C" w:rsidRPr="0053457A" w:rsidRDefault="00E1623C" w:rsidP="00E1623C">
      <w:pPr>
        <w:pStyle w:val="Akapitzlist"/>
        <w:ind w:left="284"/>
        <w:jc w:val="both"/>
        <w:rPr>
          <w:rFonts w:ascii="Arial Narrow" w:hAnsi="Arial Narrow" w:cs="Times New Roman"/>
          <w:sz w:val="20"/>
          <w:szCs w:val="20"/>
        </w:rPr>
      </w:pP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lastRenderedPageBreak/>
        <w:t>§ 3</w:t>
      </w:r>
    </w:p>
    <w:p w:rsidR="001D1532" w:rsidRPr="0053457A" w:rsidRDefault="004A7A03" w:rsidP="003C32F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Całkowita wartość umowy, zgodnie z ofertą z dnia ……………</w:t>
      </w:r>
      <w:r w:rsidRPr="0053457A">
        <w:rPr>
          <w:rFonts w:ascii="Arial Narrow" w:hAnsi="Arial Narrow"/>
          <w:sz w:val="20"/>
          <w:szCs w:val="20"/>
        </w:rPr>
        <w:t xml:space="preserve"> </w:t>
      </w:r>
      <w:r w:rsidRPr="0053457A">
        <w:rPr>
          <w:rFonts w:ascii="Arial Narrow" w:hAnsi="Arial Narrow" w:cs="Times New Roman"/>
          <w:sz w:val="20"/>
          <w:szCs w:val="20"/>
        </w:rPr>
        <w:t>wynosi …</w:t>
      </w:r>
      <w:r w:rsidR="00BF3AC7" w:rsidRPr="0053457A">
        <w:rPr>
          <w:rFonts w:ascii="Arial Narrow" w:hAnsi="Arial Narrow" w:cs="Times New Roman"/>
          <w:sz w:val="20"/>
          <w:szCs w:val="20"/>
        </w:rPr>
        <w:t>…………………………….</w:t>
      </w:r>
      <w:r w:rsidR="003C32FF" w:rsidRPr="0053457A">
        <w:rPr>
          <w:rFonts w:ascii="Arial Narrow" w:hAnsi="Arial Narrow" w:cs="Times New Roman"/>
          <w:sz w:val="20"/>
          <w:szCs w:val="20"/>
        </w:rPr>
        <w:t>. zł netto.</w:t>
      </w:r>
      <w:r w:rsidR="00BF3AC7" w:rsidRPr="0053457A">
        <w:rPr>
          <w:rFonts w:ascii="Arial Narrow" w:hAnsi="Arial Narrow" w:cs="Times New Roman"/>
          <w:sz w:val="20"/>
          <w:szCs w:val="20"/>
        </w:rPr>
        <w:t xml:space="preserve"> </w:t>
      </w:r>
    </w:p>
    <w:p w:rsidR="001D1532" w:rsidRPr="0053457A" w:rsidRDefault="001D1532"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Kwota o któr</w:t>
      </w:r>
      <w:r w:rsidR="00CD2D40" w:rsidRPr="0053457A">
        <w:rPr>
          <w:rFonts w:ascii="Arial Narrow" w:hAnsi="Arial Narrow" w:cs="Times New Roman"/>
          <w:sz w:val="20"/>
          <w:szCs w:val="20"/>
        </w:rPr>
        <w:t>ej mowa w ust. 1</w:t>
      </w:r>
      <w:r w:rsidRPr="0053457A">
        <w:rPr>
          <w:rFonts w:ascii="Arial Narrow" w:hAnsi="Arial Narrow" w:cs="Times New Roman"/>
          <w:sz w:val="20"/>
          <w:szCs w:val="20"/>
        </w:rPr>
        <w:t xml:space="preserve"> zostanie powiększona o należny podatek od towarów i usług VAT według stawki obowiązującej w dniu wystawienia faktury.</w:t>
      </w:r>
    </w:p>
    <w:p w:rsidR="004A7A03" w:rsidRPr="0053457A"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Płatność zostanie dokonana pr</w:t>
      </w:r>
      <w:r w:rsidR="001D1532" w:rsidRPr="0053457A">
        <w:rPr>
          <w:rFonts w:ascii="Arial Narrow" w:hAnsi="Arial Narrow" w:cs="Times New Roman"/>
          <w:sz w:val="20"/>
          <w:szCs w:val="20"/>
        </w:rPr>
        <w:t xml:space="preserve">zelewem na rachunek Wykonawcy </w:t>
      </w:r>
      <w:r w:rsidRPr="0053457A">
        <w:rPr>
          <w:rFonts w:ascii="Arial Narrow" w:hAnsi="Arial Narrow" w:cs="Times New Roman"/>
          <w:sz w:val="20"/>
          <w:szCs w:val="20"/>
        </w:rPr>
        <w:t xml:space="preserve"> …………………………….. prowadzony w ……………………….,   w terminie 60 dni od daty </w:t>
      </w:r>
      <w:r w:rsidR="00EB28A5" w:rsidRPr="0053457A">
        <w:rPr>
          <w:rFonts w:ascii="Arial Narrow" w:hAnsi="Arial Narrow" w:cs="Times New Roman"/>
          <w:sz w:val="20"/>
          <w:szCs w:val="20"/>
        </w:rPr>
        <w:t xml:space="preserve">dostarczenia prawidłowo wystawionej </w:t>
      </w:r>
      <w:r w:rsidRPr="0053457A">
        <w:rPr>
          <w:rFonts w:ascii="Arial Narrow" w:hAnsi="Arial Narrow" w:cs="Times New Roman"/>
          <w:sz w:val="20"/>
          <w:szCs w:val="20"/>
        </w:rPr>
        <w:t xml:space="preserve">faktury. Wykonawca wystawi </w:t>
      </w:r>
      <w:r w:rsidR="00EB28A5" w:rsidRPr="0053457A">
        <w:rPr>
          <w:rFonts w:ascii="Arial Narrow" w:hAnsi="Arial Narrow" w:cs="Times New Roman"/>
          <w:sz w:val="20"/>
          <w:szCs w:val="20"/>
        </w:rPr>
        <w:t xml:space="preserve"> i dostarczy </w:t>
      </w:r>
      <w:r w:rsidRPr="0053457A">
        <w:rPr>
          <w:rFonts w:ascii="Arial Narrow" w:hAnsi="Arial Narrow" w:cs="Times New Roman"/>
          <w:sz w:val="20"/>
          <w:szCs w:val="20"/>
        </w:rPr>
        <w:t>fakturę</w:t>
      </w:r>
      <w:r w:rsidR="00EB28A5" w:rsidRPr="0053457A">
        <w:rPr>
          <w:rFonts w:ascii="Arial Narrow" w:hAnsi="Arial Narrow" w:cs="Times New Roman"/>
          <w:sz w:val="20"/>
          <w:szCs w:val="20"/>
        </w:rPr>
        <w:t xml:space="preserve"> Zamawiającemu</w:t>
      </w:r>
      <w:r w:rsidR="00CD2D40" w:rsidRPr="0053457A">
        <w:rPr>
          <w:rFonts w:ascii="Arial Narrow" w:hAnsi="Arial Narrow" w:cs="Times New Roman"/>
          <w:sz w:val="20"/>
          <w:szCs w:val="20"/>
        </w:rPr>
        <w:t xml:space="preserve"> w dniu realizacji dostawy głównej</w:t>
      </w:r>
      <w:r w:rsidRPr="0053457A">
        <w:rPr>
          <w:rFonts w:ascii="Arial Narrow" w:hAnsi="Arial Narrow" w:cs="Times New Roman"/>
          <w:sz w:val="20"/>
          <w:szCs w:val="20"/>
        </w:rPr>
        <w:t>.</w:t>
      </w:r>
    </w:p>
    <w:p w:rsidR="004A7A03"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Zapłata następuje w dniu obciążenia  rachunku bankowego Zamawiającego.</w:t>
      </w:r>
    </w:p>
    <w:p w:rsidR="00C30676" w:rsidRDefault="00C30676" w:rsidP="00C30676">
      <w:pPr>
        <w:pStyle w:val="Akapitzlist"/>
        <w:ind w:left="284"/>
        <w:jc w:val="both"/>
        <w:rPr>
          <w:rFonts w:ascii="Arial Narrow" w:hAnsi="Arial Narrow" w:cs="Times New Roman"/>
          <w:sz w:val="20"/>
          <w:szCs w:val="20"/>
        </w:rPr>
      </w:pPr>
    </w:p>
    <w:p w:rsidR="00C30676" w:rsidRPr="00586AB7" w:rsidRDefault="00586AB7" w:rsidP="00FB073E">
      <w:pPr>
        <w:pStyle w:val="Akapitzlist"/>
        <w:spacing w:after="0"/>
        <w:ind w:left="284"/>
        <w:jc w:val="both"/>
        <w:rPr>
          <w:rFonts w:ascii="Arial Narrow" w:hAnsi="Arial Narrow" w:cs="Times New Roman"/>
          <w:b/>
          <w:sz w:val="20"/>
          <w:szCs w:val="20"/>
        </w:rPr>
      </w:pPr>
      <w:r w:rsidRPr="00586AB7">
        <w:rPr>
          <w:rFonts w:ascii="Arial Narrow" w:hAnsi="Arial Narrow" w:cs="Times New Roman"/>
          <w:b/>
          <w:sz w:val="20"/>
          <w:szCs w:val="20"/>
        </w:rPr>
        <w:t xml:space="preserve">/dotyczy </w:t>
      </w:r>
      <w:r w:rsidR="00C30676" w:rsidRPr="00586AB7">
        <w:rPr>
          <w:rFonts w:ascii="Arial Narrow" w:hAnsi="Arial Narrow" w:cs="Times New Roman"/>
          <w:b/>
          <w:sz w:val="20"/>
          <w:szCs w:val="20"/>
        </w:rPr>
        <w:t>Zadania X/</w:t>
      </w:r>
    </w:p>
    <w:p w:rsidR="00C30676" w:rsidRPr="0080337F" w:rsidRDefault="00C30676" w:rsidP="00214A34">
      <w:pPr>
        <w:numPr>
          <w:ilvl w:val="0"/>
          <w:numId w:val="54"/>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Całkowita wartość umowy, zgodnie z ofertą z dnia </w:t>
      </w:r>
      <w:r>
        <w:rPr>
          <w:rFonts w:ascii="Arial Narrow" w:hAnsi="Arial Narrow" w:cs="Times New Roman"/>
          <w:b/>
          <w:sz w:val="20"/>
          <w:szCs w:val="20"/>
        </w:rPr>
        <w:t>………………..</w:t>
      </w:r>
      <w:r w:rsidRPr="0080337F">
        <w:rPr>
          <w:rFonts w:ascii="Arial Narrow" w:hAnsi="Arial Narrow"/>
          <w:sz w:val="20"/>
          <w:szCs w:val="20"/>
        </w:rPr>
        <w:t xml:space="preserve"> </w:t>
      </w:r>
      <w:r w:rsidRPr="0080337F">
        <w:rPr>
          <w:rFonts w:ascii="Arial Narrow" w:hAnsi="Arial Narrow" w:cs="Times New Roman"/>
          <w:sz w:val="20"/>
          <w:szCs w:val="20"/>
        </w:rPr>
        <w:t xml:space="preserve">wynosi </w:t>
      </w:r>
      <w:r>
        <w:rPr>
          <w:rFonts w:ascii="Arial Narrow" w:hAnsi="Arial Narrow" w:cs="Times New Roman"/>
          <w:b/>
          <w:sz w:val="20"/>
          <w:szCs w:val="20"/>
        </w:rPr>
        <w:t>…………………………</w:t>
      </w:r>
      <w:r w:rsidRPr="0080337F">
        <w:rPr>
          <w:rFonts w:ascii="Arial Narrow" w:hAnsi="Arial Narrow" w:cs="Times New Roman"/>
          <w:sz w:val="20"/>
          <w:szCs w:val="20"/>
        </w:rPr>
        <w:t xml:space="preserve"> zł netto, na którą składa się:</w:t>
      </w:r>
    </w:p>
    <w:p w:rsidR="00C30676" w:rsidRPr="0080337F" w:rsidRDefault="00C30676" w:rsidP="00C30676">
      <w:pPr>
        <w:ind w:left="284"/>
        <w:contextualSpacing/>
        <w:jc w:val="both"/>
        <w:rPr>
          <w:rFonts w:ascii="Arial Narrow" w:hAnsi="Arial Narrow" w:cs="Times New Roman"/>
          <w:sz w:val="20"/>
          <w:szCs w:val="20"/>
        </w:rPr>
      </w:pPr>
      <w:r w:rsidRPr="0080337F">
        <w:rPr>
          <w:rFonts w:ascii="Arial Narrow" w:hAnsi="Arial Narrow" w:cs="Times New Roman"/>
          <w:sz w:val="20"/>
          <w:szCs w:val="20"/>
        </w:rPr>
        <w:t xml:space="preserve">koszt zakupu </w:t>
      </w:r>
      <w:r>
        <w:rPr>
          <w:rFonts w:ascii="Arial Narrow" w:hAnsi="Arial Narrow" w:cs="Times New Roman"/>
          <w:sz w:val="20"/>
          <w:szCs w:val="20"/>
        </w:rPr>
        <w:t xml:space="preserve">urządzenia do fototerapii pozaustrojowej </w:t>
      </w:r>
      <w:r w:rsidRPr="0080337F">
        <w:rPr>
          <w:rFonts w:ascii="Arial Narrow" w:hAnsi="Arial Narrow" w:cs="Times New Roman"/>
          <w:sz w:val="20"/>
          <w:szCs w:val="20"/>
        </w:rPr>
        <w:t xml:space="preserve">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C30676" w:rsidRPr="0080337F" w:rsidRDefault="00C30676" w:rsidP="00C30676">
      <w:pPr>
        <w:ind w:left="284"/>
        <w:contextualSpacing/>
        <w:jc w:val="both"/>
        <w:rPr>
          <w:rFonts w:ascii="Arial Narrow" w:hAnsi="Arial Narrow" w:cs="Times New Roman"/>
          <w:sz w:val="20"/>
          <w:szCs w:val="20"/>
        </w:rPr>
      </w:pPr>
      <w:r w:rsidRPr="0080337F">
        <w:rPr>
          <w:rFonts w:ascii="Arial Narrow" w:hAnsi="Arial Narrow" w:cs="Times New Roman"/>
          <w:sz w:val="20"/>
          <w:szCs w:val="20"/>
        </w:rPr>
        <w:t xml:space="preserve">koszt dostawy do siedziby zamawiającego obejmujący koszty opakowania, ubezpieczenia i transportu w kwocie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C30676" w:rsidRPr="0080337F" w:rsidRDefault="00C30676" w:rsidP="00C30676">
      <w:pPr>
        <w:ind w:left="284"/>
        <w:contextualSpacing/>
        <w:jc w:val="both"/>
        <w:rPr>
          <w:rFonts w:ascii="Arial Narrow" w:hAnsi="Arial Narrow" w:cs="Times New Roman"/>
          <w:sz w:val="20"/>
          <w:szCs w:val="20"/>
        </w:rPr>
      </w:pPr>
      <w:r w:rsidRPr="0080337F">
        <w:rPr>
          <w:rFonts w:ascii="Arial Narrow" w:hAnsi="Arial Narrow" w:cs="Times New Roman"/>
          <w:sz w:val="20"/>
          <w:szCs w:val="20"/>
        </w:rPr>
        <w:t xml:space="preserve">koszt instalacji i konfiguracji przedmiotu dostawy 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C30676" w:rsidRPr="0080337F" w:rsidRDefault="00C30676" w:rsidP="00C30676">
      <w:pPr>
        <w:ind w:left="284"/>
        <w:contextualSpacing/>
        <w:jc w:val="both"/>
        <w:rPr>
          <w:rFonts w:ascii="Arial Narrow" w:hAnsi="Arial Narrow" w:cs="Times New Roman"/>
          <w:sz w:val="20"/>
          <w:szCs w:val="20"/>
        </w:rPr>
      </w:pPr>
      <w:r w:rsidRPr="0080337F">
        <w:rPr>
          <w:rFonts w:ascii="Arial Narrow" w:hAnsi="Arial Narrow" w:cs="Times New Roman"/>
          <w:sz w:val="20"/>
          <w:szCs w:val="20"/>
        </w:rPr>
        <w:t xml:space="preserve">koszt przeszkolenia personelu zamawiającego 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C30676" w:rsidRPr="0080337F" w:rsidRDefault="00C30676" w:rsidP="00214A34">
      <w:pPr>
        <w:numPr>
          <w:ilvl w:val="0"/>
          <w:numId w:val="54"/>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Kwota o której mowa w ust. 1 zdanie pierwsze, zostanie powiększona o należny podatek od towarów i usług VAT według stawki obowiązującej w dniu wystawienia faktury.</w:t>
      </w:r>
    </w:p>
    <w:p w:rsidR="00C30676" w:rsidRPr="0080337F" w:rsidRDefault="00C30676" w:rsidP="00214A34">
      <w:pPr>
        <w:numPr>
          <w:ilvl w:val="0"/>
          <w:numId w:val="54"/>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Płatność zostanie dokonana przelewem na rachunek Wykonawcy </w:t>
      </w:r>
      <w:r>
        <w:rPr>
          <w:rFonts w:ascii="Arial Narrow" w:hAnsi="Arial Narrow" w:cs="Times New Roman"/>
          <w:b/>
          <w:sz w:val="20"/>
          <w:szCs w:val="20"/>
        </w:rPr>
        <w:t>…………………………………………</w:t>
      </w:r>
      <w:r w:rsidRPr="0080337F">
        <w:rPr>
          <w:rFonts w:ascii="Arial Narrow" w:hAnsi="Arial Narrow" w:cs="Times New Roman"/>
          <w:sz w:val="20"/>
          <w:szCs w:val="20"/>
        </w:rPr>
        <w:t xml:space="preserve"> prowadzony w </w:t>
      </w:r>
      <w:r>
        <w:rPr>
          <w:rFonts w:ascii="Arial Narrow" w:hAnsi="Arial Narrow" w:cs="Times New Roman"/>
          <w:sz w:val="20"/>
          <w:szCs w:val="20"/>
        </w:rPr>
        <w:t xml:space="preserve">………………………….., </w:t>
      </w:r>
      <w:r w:rsidRPr="0080337F">
        <w:rPr>
          <w:rFonts w:ascii="Arial Narrow" w:hAnsi="Arial Narrow" w:cs="Times New Roman"/>
          <w:sz w:val="20"/>
          <w:szCs w:val="20"/>
        </w:rPr>
        <w:t>w terminie 60 dni od daty dostarczenia prawidłowo wystawionej faktury. Wykonawca wystawi i dostarczy fakturę Zamawiającemu nie później niż 2 dni od daty odbioru.</w:t>
      </w:r>
    </w:p>
    <w:p w:rsidR="00C30676" w:rsidRPr="0080337F" w:rsidRDefault="00C30676" w:rsidP="00214A34">
      <w:pPr>
        <w:numPr>
          <w:ilvl w:val="0"/>
          <w:numId w:val="54"/>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Zapłata następuje w dniu obciążenia  rachunku bankowego Zamawiającego.</w:t>
      </w:r>
    </w:p>
    <w:p w:rsidR="00586AB7" w:rsidRDefault="00586AB7" w:rsidP="00586AB7">
      <w:pPr>
        <w:spacing w:after="0" w:line="240" w:lineRule="auto"/>
        <w:jc w:val="center"/>
        <w:rPr>
          <w:rFonts w:ascii="Arial Narrow" w:hAnsi="Arial Narrow" w:cs="Times New Roman"/>
          <w:sz w:val="20"/>
          <w:szCs w:val="20"/>
        </w:rPr>
      </w:pP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4</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53457A" w:rsidRDefault="004A7A03" w:rsidP="004A7A03">
      <w:pPr>
        <w:pStyle w:val="Akapitzlist"/>
        <w:ind w:left="284"/>
        <w:jc w:val="both"/>
        <w:rPr>
          <w:rFonts w:ascii="Arial Narrow" w:hAnsi="Arial Narrow" w:cs="Times New Roman"/>
          <w:sz w:val="20"/>
          <w:szCs w:val="20"/>
        </w:rPr>
      </w:pPr>
    </w:p>
    <w:p w:rsidR="004A7A03" w:rsidRPr="0053457A" w:rsidRDefault="004A7A03" w:rsidP="00586AB7">
      <w:pPr>
        <w:pStyle w:val="Akapitzlist"/>
        <w:spacing w:after="0" w:line="240" w:lineRule="auto"/>
        <w:ind w:left="0"/>
        <w:jc w:val="center"/>
        <w:rPr>
          <w:rFonts w:ascii="Arial Narrow" w:hAnsi="Arial Narrow" w:cs="Times New Roman"/>
          <w:sz w:val="20"/>
          <w:szCs w:val="20"/>
        </w:rPr>
      </w:pPr>
      <w:r w:rsidRPr="0053457A">
        <w:rPr>
          <w:rFonts w:ascii="Arial Narrow" w:hAnsi="Arial Narrow" w:cs="Times New Roman"/>
          <w:sz w:val="20"/>
          <w:szCs w:val="20"/>
        </w:rPr>
        <w:t>§ 5</w:t>
      </w:r>
    </w:p>
    <w:p w:rsidR="001D1532" w:rsidRPr="0053457A" w:rsidRDefault="004A7A0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udziela gwarancji </w:t>
      </w:r>
      <w:r w:rsidR="00811FFF" w:rsidRPr="0053457A">
        <w:rPr>
          <w:rFonts w:ascii="Arial Narrow" w:hAnsi="Arial Narrow" w:cs="Times New Roman"/>
          <w:sz w:val="20"/>
          <w:szCs w:val="20"/>
        </w:rPr>
        <w:t>jakości</w:t>
      </w:r>
      <w:r w:rsidRPr="0053457A">
        <w:rPr>
          <w:rFonts w:ascii="Arial Narrow" w:hAnsi="Arial Narrow" w:cs="Times New Roman"/>
          <w:sz w:val="20"/>
          <w:szCs w:val="20"/>
        </w:rPr>
        <w:t xml:space="preserve"> na okres …….. miesięcy licząc od dnia podpisania protokołu odbioru</w:t>
      </w:r>
      <w:r w:rsidR="00E1623C">
        <w:rPr>
          <w:rFonts w:ascii="Arial Narrow" w:hAnsi="Arial Narrow" w:cs="Times New Roman"/>
          <w:sz w:val="20"/>
          <w:szCs w:val="20"/>
        </w:rPr>
        <w:t xml:space="preserve"> końcowego</w:t>
      </w:r>
      <w:r w:rsidRPr="0053457A">
        <w:rPr>
          <w:rFonts w:ascii="Arial Narrow" w:hAnsi="Arial Narrow" w:cs="Times New Roman"/>
          <w:sz w:val="20"/>
          <w:szCs w:val="20"/>
        </w:rPr>
        <w:t>.</w:t>
      </w:r>
    </w:p>
    <w:p w:rsidR="00CD2D40" w:rsidRPr="0053457A" w:rsidRDefault="00811FFF" w:rsidP="00CD2D40">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Niezależnie od postanowienia ust. 1 niniejszego paragrafu </w:t>
      </w:r>
      <w:r w:rsidR="001D1532" w:rsidRPr="0053457A">
        <w:rPr>
          <w:rFonts w:ascii="Arial Narrow" w:hAnsi="Arial Narrow" w:cs="Times New Roman"/>
          <w:sz w:val="20"/>
          <w:szCs w:val="20"/>
        </w:rPr>
        <w:t>przedmiot dostawy</w:t>
      </w:r>
      <w:r w:rsidRPr="0053457A">
        <w:rPr>
          <w:rFonts w:ascii="Arial Narrow" w:hAnsi="Arial Narrow" w:cs="Times New Roman"/>
          <w:sz w:val="20"/>
          <w:szCs w:val="20"/>
        </w:rPr>
        <w:t xml:space="preserve"> jest objęty gwarancją producenta przez okres …… miesięcy licząc od dnia podpisa</w:t>
      </w:r>
      <w:r w:rsidR="00CD2D40" w:rsidRPr="0053457A">
        <w:rPr>
          <w:rFonts w:ascii="Arial Narrow" w:hAnsi="Arial Narrow" w:cs="Times New Roman"/>
          <w:sz w:val="20"/>
          <w:szCs w:val="20"/>
        </w:rPr>
        <w:t>nia protokołu odbioru końcowego</w:t>
      </w:r>
      <w:r w:rsidRPr="0053457A">
        <w:rPr>
          <w:rFonts w:ascii="Arial Narrow" w:hAnsi="Arial Narrow" w:cs="Times New Roman"/>
          <w:sz w:val="20"/>
          <w:szCs w:val="20"/>
        </w:rPr>
        <w:t>.</w:t>
      </w:r>
    </w:p>
    <w:p w:rsidR="004A7A03" w:rsidRPr="0053457A" w:rsidRDefault="004A7A03" w:rsidP="00B676EF">
      <w:pPr>
        <w:numPr>
          <w:ilvl w:val="0"/>
          <w:numId w:val="20"/>
        </w:numPr>
        <w:tabs>
          <w:tab w:val="num" w:pos="284"/>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Zamawiający może wykonywać uprawnienia z tytułu gwarancji niezależnie od uprawnień z tytułu rękojmi za wady fizyczne rzeczy.</w:t>
      </w:r>
    </w:p>
    <w:p w:rsidR="001D6472"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Wykonawca gwarantuje, że w ciągu okresu gwarancyjnego na koszt własny i ryzyko dokona naprawy lub wymiany wadliwego przedmiotu dostawy, za wyjątkiem części podlegających planowanemu zużyciu w toku użytkowani</w:t>
      </w:r>
      <w:r w:rsidR="00CD2D40" w:rsidRPr="0053457A">
        <w:rPr>
          <w:rFonts w:ascii="Arial Narrow" w:hAnsi="Arial Narrow" w:cs="Times New Roman"/>
          <w:sz w:val="20"/>
          <w:szCs w:val="20"/>
        </w:rPr>
        <w:t>a, w terminach zadeklarowanych w ofercie</w:t>
      </w:r>
      <w:r w:rsidRPr="0053457A">
        <w:rPr>
          <w:rFonts w:ascii="Arial Narrow" w:hAnsi="Arial Narrow" w:cs="Times New Roman"/>
          <w:sz w:val="20"/>
          <w:szCs w:val="20"/>
        </w:rPr>
        <w:t xml:space="preserve">. </w:t>
      </w:r>
    </w:p>
    <w:p w:rsidR="002B18B6" w:rsidRPr="0053457A" w:rsidRDefault="002B18B6" w:rsidP="00E1623C">
      <w:pPr>
        <w:tabs>
          <w:tab w:val="left" w:pos="1620"/>
        </w:tabs>
        <w:autoSpaceDE w:val="0"/>
        <w:spacing w:after="0" w:line="240" w:lineRule="auto"/>
        <w:ind w:left="284"/>
        <w:jc w:val="both"/>
        <w:rPr>
          <w:rFonts w:ascii="Arial Narrow" w:hAnsi="Arial Narrow" w:cs="Times New Roman"/>
          <w:sz w:val="20"/>
          <w:szCs w:val="20"/>
        </w:rPr>
      </w:pPr>
      <w:r w:rsidRPr="0053457A">
        <w:rPr>
          <w:rFonts w:ascii="Arial Narrow" w:hAnsi="Arial Narrow" w:cs="Times New Roman"/>
          <w:sz w:val="20"/>
          <w:szCs w:val="20"/>
        </w:rPr>
        <w:t>Naprawy, o których mowa w zdaniu poprzednim dokonywane będą w siedzibie Zamawiającego, w dni robocze od poniedziałku do piątku w godzinach od 8</w:t>
      </w:r>
      <w:r w:rsidR="00B8593B" w:rsidRPr="0053457A">
        <w:rPr>
          <w:rFonts w:ascii="Arial Narrow" w:hAnsi="Arial Narrow" w:cs="Times New Roman"/>
          <w:sz w:val="20"/>
          <w:szCs w:val="20"/>
        </w:rPr>
        <w:t>:</w:t>
      </w:r>
      <w:r w:rsidRPr="0053457A">
        <w:rPr>
          <w:rFonts w:ascii="Arial Narrow" w:hAnsi="Arial Narrow" w:cs="Times New Roman"/>
          <w:sz w:val="20"/>
          <w:szCs w:val="20"/>
        </w:rPr>
        <w:t>00 do 16</w:t>
      </w:r>
      <w:r w:rsidR="00B8593B" w:rsidRPr="0053457A">
        <w:rPr>
          <w:rFonts w:ascii="Arial Narrow" w:hAnsi="Arial Narrow" w:cs="Times New Roman"/>
          <w:sz w:val="20"/>
          <w:szCs w:val="20"/>
        </w:rPr>
        <w:t>:</w:t>
      </w:r>
      <w:r w:rsidRPr="0053457A">
        <w:rPr>
          <w:rFonts w:ascii="Arial Narrow" w:hAnsi="Arial Narrow" w:cs="Times New Roman"/>
          <w:sz w:val="20"/>
          <w:szCs w:val="20"/>
        </w:rPr>
        <w:t xml:space="preserve">00, za wyjątkiem napraw wymagających demontażu i specjalistycznej diagnostyki przedmiotu dostawy w autoryzowanym serwisie </w:t>
      </w:r>
      <w:r w:rsidR="00B8593B" w:rsidRPr="0053457A">
        <w:rPr>
          <w:rFonts w:ascii="Arial Narrow" w:hAnsi="Arial Narrow" w:cs="Times New Roman"/>
          <w:sz w:val="20"/>
          <w:szCs w:val="20"/>
        </w:rPr>
        <w:t>producenta</w:t>
      </w:r>
      <w:r w:rsidRPr="0053457A">
        <w:rPr>
          <w:rFonts w:ascii="Arial Narrow" w:hAnsi="Arial Narrow" w:cs="Times New Roman"/>
          <w:sz w:val="20"/>
          <w:szCs w:val="20"/>
        </w:rPr>
        <w:t>; koszty transportu przedmiotu dostawy do/z autoryzowanego serwisu ponosi Wykonawca. Czas reakcji serwisu będzie wynosił  .............</w:t>
      </w:r>
      <w:r w:rsidR="0029506E" w:rsidRPr="0053457A">
        <w:rPr>
          <w:rFonts w:ascii="Arial Narrow" w:hAnsi="Arial Narrow" w:cs="Times New Roman"/>
          <w:sz w:val="20"/>
          <w:szCs w:val="20"/>
        </w:rPr>
        <w:t xml:space="preserve"> </w:t>
      </w:r>
      <w:r w:rsidR="001D6472" w:rsidRPr="0053457A">
        <w:rPr>
          <w:rFonts w:ascii="Arial Narrow" w:hAnsi="Arial Narrow" w:cs="Times New Roman"/>
          <w:sz w:val="20"/>
          <w:szCs w:val="20"/>
        </w:rPr>
        <w:t>godziny od złożenia reklamacji.</w:t>
      </w:r>
      <w:r w:rsidR="0029506E" w:rsidRPr="0053457A">
        <w:rPr>
          <w:rFonts w:ascii="Arial Narrow" w:hAnsi="Arial Narrow" w:cs="Times New Roman"/>
          <w:sz w:val="20"/>
          <w:szCs w:val="20"/>
        </w:rPr>
        <w:t xml:space="preserve"> </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Reklamacje składane będą pisemnie, faksem na numer ..................................... lub pocztą elektroniczną na adres ............................................. przez upoważnionego pracownika Zamawiającego.</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Diagnostyka </w:t>
      </w:r>
      <w:r w:rsidR="00B8593B" w:rsidRPr="0053457A">
        <w:rPr>
          <w:rFonts w:ascii="Arial Narrow" w:hAnsi="Arial Narrow" w:cs="Times New Roman"/>
          <w:sz w:val="20"/>
          <w:szCs w:val="20"/>
        </w:rPr>
        <w:t xml:space="preserve">przedmiotu dostawy </w:t>
      </w:r>
      <w:r w:rsidRPr="0053457A">
        <w:rPr>
          <w:rFonts w:ascii="Arial Narrow" w:hAnsi="Arial Narrow" w:cs="Times New Roman"/>
          <w:sz w:val="20"/>
          <w:szCs w:val="20"/>
        </w:rPr>
        <w:t>będzie przeprowadzana w terminie do ....... dni od dnia zgłoszenia reklamacji.</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Naprawy o których mowa w ust. </w:t>
      </w:r>
      <w:r w:rsidR="001D6472" w:rsidRPr="0053457A">
        <w:rPr>
          <w:rFonts w:ascii="Arial Narrow" w:hAnsi="Arial Narrow" w:cs="Times New Roman"/>
          <w:sz w:val="20"/>
          <w:szCs w:val="20"/>
        </w:rPr>
        <w:t>5</w:t>
      </w:r>
      <w:r w:rsidRPr="0053457A">
        <w:rPr>
          <w:rFonts w:ascii="Arial Narrow" w:hAnsi="Arial Narrow" w:cs="Times New Roman"/>
          <w:sz w:val="20"/>
          <w:szCs w:val="20"/>
        </w:rPr>
        <w:t xml:space="preserve"> dokonywane będą w terminie ......</w:t>
      </w:r>
      <w:r w:rsidR="00CD2D40" w:rsidRPr="0053457A">
        <w:rPr>
          <w:rFonts w:ascii="Arial Narrow" w:hAnsi="Arial Narrow" w:cs="Times New Roman"/>
          <w:sz w:val="20"/>
          <w:szCs w:val="20"/>
        </w:rPr>
        <w:t xml:space="preserve">.... dni od daty przeprowadzenia diagnostyki </w:t>
      </w:r>
      <w:r w:rsidRPr="0053457A">
        <w:rPr>
          <w:rFonts w:ascii="Arial Narrow" w:hAnsi="Arial Narrow" w:cs="Times New Roman"/>
          <w:sz w:val="20"/>
          <w:szCs w:val="20"/>
        </w:rPr>
        <w:t>przedmiotu dostawy; czas naprawy w autoryzowanym serwisie będzie wynosił ......</w:t>
      </w:r>
      <w:r w:rsidR="00457D88" w:rsidRPr="0053457A">
        <w:rPr>
          <w:rFonts w:ascii="Arial Narrow" w:hAnsi="Arial Narrow" w:cs="Times New Roman"/>
          <w:sz w:val="20"/>
          <w:szCs w:val="20"/>
        </w:rPr>
        <w:t>.</w:t>
      </w:r>
      <w:r w:rsidRPr="0053457A">
        <w:rPr>
          <w:rFonts w:ascii="Arial Narrow" w:hAnsi="Arial Narrow" w:cs="Times New Roman"/>
          <w:sz w:val="20"/>
          <w:szCs w:val="20"/>
        </w:rPr>
        <w:t>.. dni od daty zdiagnozowania wady</w:t>
      </w:r>
      <w:r w:rsidR="00CD2D40" w:rsidRPr="0053457A">
        <w:rPr>
          <w:rFonts w:ascii="Arial Narrow" w:hAnsi="Arial Narrow" w:cs="Times New Roman"/>
          <w:sz w:val="20"/>
          <w:szCs w:val="20"/>
        </w:rPr>
        <w:t>.</w:t>
      </w:r>
    </w:p>
    <w:p w:rsidR="004A7A03" w:rsidRPr="0053457A" w:rsidRDefault="004A7A03" w:rsidP="00B676EF">
      <w:pPr>
        <w:numPr>
          <w:ilvl w:val="0"/>
          <w:numId w:val="2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Jeżeli Wykonawca lub gwarant albo osoba przez nich upoważniona, po wezwaniu ich do wymiany </w:t>
      </w:r>
      <w:r w:rsidR="002B18B6" w:rsidRPr="0053457A">
        <w:rPr>
          <w:rFonts w:ascii="Arial Narrow" w:hAnsi="Arial Narrow" w:cs="Times New Roman"/>
          <w:sz w:val="20"/>
          <w:szCs w:val="20"/>
        </w:rPr>
        <w:t>p</w:t>
      </w:r>
      <w:r w:rsidRPr="0053457A">
        <w:rPr>
          <w:rFonts w:ascii="Arial Narrow" w:hAnsi="Arial Narrow" w:cs="Times New Roman"/>
          <w:sz w:val="20"/>
          <w:szCs w:val="20"/>
        </w:rPr>
        <w:t xml:space="preserve">rzedmiotu </w:t>
      </w:r>
      <w:r w:rsidR="00B8593B" w:rsidRPr="0053457A">
        <w:rPr>
          <w:rFonts w:ascii="Arial Narrow" w:hAnsi="Arial Narrow" w:cs="Times New Roman"/>
          <w:sz w:val="20"/>
          <w:szCs w:val="20"/>
        </w:rPr>
        <w:t>dostawy</w:t>
      </w:r>
      <w:r w:rsidRPr="0053457A">
        <w:rPr>
          <w:rFonts w:ascii="Arial Narrow" w:hAnsi="Arial Narrow" w:cs="Times New Roman"/>
          <w:sz w:val="20"/>
          <w:szCs w:val="20"/>
        </w:rPr>
        <w:t xml:space="preserve"> albo do usunięcia wad, nie dopełni obowiązku wymiany lub nie usunie wady w drodze naprawy w terminie określonym w Umowie, Zamawiający jest uprawniony do</w:t>
      </w:r>
      <w:r w:rsidR="00A05386">
        <w:rPr>
          <w:rFonts w:ascii="Arial Narrow" w:hAnsi="Arial Narrow" w:cs="Times New Roman"/>
          <w:sz w:val="20"/>
          <w:szCs w:val="20"/>
        </w:rPr>
        <w:t xml:space="preserve"> powierzenia usunięcia </w:t>
      </w:r>
      <w:r w:rsidRPr="0053457A">
        <w:rPr>
          <w:rFonts w:ascii="Arial Narrow" w:hAnsi="Arial Narrow" w:cs="Times New Roman"/>
          <w:sz w:val="20"/>
          <w:szCs w:val="20"/>
        </w:rPr>
        <w:t xml:space="preserve">wad w drodze naprawy </w:t>
      </w:r>
      <w:r w:rsidR="00A05386">
        <w:rPr>
          <w:rFonts w:ascii="Arial Narrow" w:hAnsi="Arial Narrow" w:cs="Times New Roman"/>
          <w:sz w:val="20"/>
          <w:szCs w:val="20"/>
        </w:rPr>
        <w:t xml:space="preserve">innemu autoryzowanemu serwisowi </w:t>
      </w:r>
      <w:r w:rsidRPr="0053457A">
        <w:rPr>
          <w:rFonts w:ascii="Arial Narrow" w:hAnsi="Arial Narrow" w:cs="Times New Roman"/>
          <w:sz w:val="20"/>
          <w:szCs w:val="20"/>
        </w:rPr>
        <w:t>na ryzyko i koszt Wykonawcy, bez utraty uprawnień wynikających z gwarancji i zachowując uprawnienia przysługujące mu na podstawie umowy, a w szczególności roszczenia z tytułu rękojmi za wady fizyczne.</w:t>
      </w:r>
    </w:p>
    <w:p w:rsidR="001A0333" w:rsidRPr="0053457A" w:rsidRDefault="001A033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 okresie obowiązywania gwarancji Wykonawca zapewnia wsparcie techniczne z czasem reakcji </w:t>
      </w:r>
      <w:r w:rsidR="00A10B7C" w:rsidRPr="0053457A">
        <w:rPr>
          <w:rFonts w:ascii="Arial Narrow" w:hAnsi="Arial Narrow" w:cs="Times New Roman"/>
          <w:sz w:val="20"/>
          <w:szCs w:val="20"/>
        </w:rPr>
        <w:t>na następny dzień roboczy</w:t>
      </w:r>
      <w:r w:rsidRPr="0053457A">
        <w:rPr>
          <w:rFonts w:ascii="Arial Narrow" w:hAnsi="Arial Narrow" w:cs="Times New Roman"/>
          <w:sz w:val="20"/>
          <w:szCs w:val="20"/>
        </w:rPr>
        <w:t>.</w:t>
      </w:r>
    </w:p>
    <w:p w:rsidR="001A0333" w:rsidRPr="0053457A" w:rsidRDefault="001A033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lastRenderedPageBreak/>
        <w:t>Autoryzowany serwis producenta zapewnia …………………………………… .</w:t>
      </w:r>
    </w:p>
    <w:p w:rsidR="00B8593B" w:rsidRDefault="00B8593B" w:rsidP="00B676EF">
      <w:pPr>
        <w:pStyle w:val="Akapitzlist"/>
        <w:numPr>
          <w:ilvl w:val="0"/>
          <w:numId w:val="20"/>
        </w:numPr>
        <w:tabs>
          <w:tab w:val="clear" w:pos="720"/>
          <w:tab w:val="num" w:pos="284"/>
        </w:tabs>
        <w:ind w:left="284" w:hanging="284"/>
        <w:rPr>
          <w:rFonts w:ascii="Arial Narrow" w:hAnsi="Arial Narrow" w:cs="Times New Roman"/>
          <w:sz w:val="20"/>
          <w:szCs w:val="20"/>
        </w:rPr>
      </w:pPr>
      <w:r w:rsidRPr="0053457A">
        <w:rPr>
          <w:rFonts w:ascii="Arial Narrow" w:hAnsi="Arial Narrow" w:cs="Times New Roman"/>
          <w:sz w:val="20"/>
          <w:szCs w:val="20"/>
        </w:rPr>
        <w:t>Uszkodzenie przedmiotu dostawy spowodowane nieprawidłową obsługą lub przekroczeniem zalecanych w dokumentacji  technicznej  i instrukcji użytkowania warunków pracy może powodować nieuwzględnienie praw wynikających z udzielonej gwarancji w zakresie takim, jakie miało ono wpływ na powstanie szkody.</w:t>
      </w:r>
    </w:p>
    <w:p w:rsidR="0085017D" w:rsidRPr="0085017D" w:rsidRDefault="0085017D" w:rsidP="0085017D">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 przypadku napraw gwarancyjnych przedłuża się okres gwarancji o pełen okres niesprawności przedmiotu umowy. Minimalny czas przestoju przedłużający termin gwarancji – 5 dni roboczych</w:t>
      </w:r>
    </w:p>
    <w:p w:rsidR="0085017D" w:rsidRPr="0085017D" w:rsidRDefault="0085017D" w:rsidP="0085017D">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Wykonawca udziela ……. miesięcznej gwarancji dla nowo zainstalowanych w trakcie naprawy części, z zastrzeżeniem że okres gwarancji tych części nie może upłynąć przed zakończeniem okresu gwarancji wskazanego w §5 ust. 1 .</w:t>
      </w:r>
    </w:p>
    <w:p w:rsidR="0053457A" w:rsidRPr="00A05386" w:rsidRDefault="0085017D" w:rsidP="00A05386">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6</w:t>
      </w:r>
    </w:p>
    <w:p w:rsidR="0085017D" w:rsidRPr="0085017D" w:rsidRDefault="0085017D" w:rsidP="0085017D">
      <w:pPr>
        <w:pStyle w:val="Akapitzlist"/>
        <w:numPr>
          <w:ilvl w:val="0"/>
          <w:numId w:val="18"/>
        </w:numPr>
        <w:ind w:left="284" w:hanging="284"/>
        <w:jc w:val="both"/>
        <w:rPr>
          <w:rFonts w:ascii="Arial Narrow" w:hAnsi="Arial Narrow" w:cs="Times New Roman"/>
          <w:sz w:val="20"/>
          <w:szCs w:val="20"/>
        </w:rPr>
      </w:pPr>
      <w:r w:rsidRPr="0085017D">
        <w:rPr>
          <w:rFonts w:ascii="Arial Narrow" w:hAnsi="Arial Narrow" w:cs="Times New Roman"/>
          <w:sz w:val="20"/>
          <w:szCs w:val="20"/>
        </w:rPr>
        <w:t>Z tytułu niewykonania lub nienależytego wykonania umowy Wykonawca zobowiązuje się zapłacić Zamawiającemu kary umowne w wysokości:</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A/ </w:t>
      </w:r>
      <w:r>
        <w:rPr>
          <w:rFonts w:ascii="Arial Narrow" w:hAnsi="Arial Narrow" w:cs="Times New Roman"/>
          <w:sz w:val="20"/>
          <w:szCs w:val="20"/>
        </w:rPr>
        <w:tab/>
      </w:r>
      <w:r w:rsidRPr="0085017D">
        <w:rPr>
          <w:rFonts w:ascii="Arial Narrow" w:hAnsi="Arial Narrow" w:cs="Times New Roman"/>
          <w:sz w:val="20"/>
          <w:szCs w:val="20"/>
        </w:rPr>
        <w:t>15 %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gdy Zamawiający odstąpi od umowy z powodu okoliczności, za które odpowiada Wykonawca.;</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B/  w wysokości 2 % kwoty netto określonej w § 3 ust. 1 umowy, za każdy rozpoczęty dzień zwłoki w realizacji dostawy względem terminu określonego w §2 ust. 1 Umowy, do łącznej wysokości 20% wartości netto umowy;</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C/ </w:t>
      </w:r>
      <w:r w:rsidRPr="0085017D">
        <w:rPr>
          <w:rFonts w:ascii="Arial Narrow" w:hAnsi="Arial Narrow" w:cs="Times New Roman"/>
          <w:sz w:val="20"/>
          <w:szCs w:val="20"/>
        </w:rPr>
        <w:tab/>
        <w:t>w wysokości 1%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za każdy rozpoczęty dzień zwłoki w usunięciu zgłoszonych wad;</w:t>
      </w:r>
    </w:p>
    <w:p w:rsidR="004A7A03" w:rsidRPr="0053457A" w:rsidRDefault="004A7A03"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Strony dopuszczają możliwość dochodzenia odszkodowania przewyższającego zastrzeżone kary umowne, na zasadach ogólnych.</w:t>
      </w:r>
    </w:p>
    <w:p w:rsidR="001D6472" w:rsidRPr="0053457A" w:rsidRDefault="001D6472"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wyraża zgodę na potrącenie naliczonych kar umownych z należnego wynagrodzenia.</w:t>
      </w:r>
    </w:p>
    <w:p w:rsidR="004A7A03" w:rsidRPr="0053457A" w:rsidRDefault="004A7A03" w:rsidP="00586AB7">
      <w:pPr>
        <w:spacing w:after="0"/>
        <w:jc w:val="center"/>
        <w:rPr>
          <w:rFonts w:ascii="Arial Narrow" w:hAnsi="Arial Narrow" w:cs="Times New Roman"/>
          <w:sz w:val="20"/>
          <w:szCs w:val="20"/>
        </w:rPr>
      </w:pPr>
      <w:r w:rsidRPr="0053457A">
        <w:rPr>
          <w:rFonts w:ascii="Arial Narrow" w:hAnsi="Arial Narrow" w:cs="Times New Roman"/>
          <w:sz w:val="20"/>
          <w:szCs w:val="20"/>
        </w:rPr>
        <w:t>§ 7</w:t>
      </w:r>
    </w:p>
    <w:p w:rsidR="001F1FDE" w:rsidRPr="0053457A" w:rsidRDefault="004A7A03" w:rsidP="00B8593B">
      <w:pPr>
        <w:jc w:val="both"/>
        <w:rPr>
          <w:rFonts w:ascii="Arial Narrow" w:hAnsi="Arial Narrow" w:cs="Times New Roman"/>
          <w:sz w:val="20"/>
          <w:szCs w:val="20"/>
        </w:rPr>
      </w:pPr>
      <w:r w:rsidRPr="0053457A">
        <w:rPr>
          <w:rFonts w:ascii="Arial Narrow" w:hAnsi="Arial Narrow" w:cs="Times New Roman"/>
          <w:sz w:val="20"/>
          <w:szCs w:val="20"/>
        </w:rPr>
        <w:t xml:space="preserve">W sprawach nieuregulowanych mają zastosowanie przepisy ustawy z dnia 23 kwietnia 1964 roku – </w:t>
      </w:r>
      <w:r w:rsidR="00CD2D40" w:rsidRPr="0053457A">
        <w:rPr>
          <w:rFonts w:ascii="Arial Narrow" w:hAnsi="Arial Narrow" w:cs="Times New Roman"/>
          <w:sz w:val="20"/>
          <w:szCs w:val="20"/>
        </w:rPr>
        <w:t>Kodeks  Cywilny (</w:t>
      </w:r>
      <w:proofErr w:type="spellStart"/>
      <w:r w:rsidR="00CD2D40" w:rsidRPr="0053457A">
        <w:rPr>
          <w:rFonts w:ascii="Arial Narrow" w:hAnsi="Arial Narrow" w:cs="Times New Roman"/>
          <w:sz w:val="20"/>
          <w:szCs w:val="20"/>
        </w:rPr>
        <w:t>t.j</w:t>
      </w:r>
      <w:proofErr w:type="spellEnd"/>
      <w:r w:rsidR="00CD2D40" w:rsidRPr="0053457A">
        <w:rPr>
          <w:rFonts w:ascii="Arial Narrow" w:hAnsi="Arial Narrow" w:cs="Times New Roman"/>
          <w:sz w:val="20"/>
          <w:szCs w:val="20"/>
        </w:rPr>
        <w:t>. Dz.U. 2017r., poz. 459</w:t>
      </w:r>
      <w:r w:rsidRPr="0053457A">
        <w:rPr>
          <w:rFonts w:ascii="Arial Narrow" w:hAnsi="Arial Narrow" w:cs="Times New Roman"/>
          <w:sz w:val="20"/>
          <w:szCs w:val="20"/>
        </w:rPr>
        <w:t>, ze zm.) oraz ustawy z dnia 29 stycznia 2004 roku – Prawo zamówień publicznych (</w:t>
      </w:r>
      <w:proofErr w:type="spellStart"/>
      <w:r w:rsidRPr="0053457A">
        <w:rPr>
          <w:rFonts w:ascii="Arial Narrow" w:hAnsi="Arial Narrow" w:cs="Times New Roman"/>
          <w:sz w:val="20"/>
          <w:szCs w:val="20"/>
        </w:rPr>
        <w:t>t.j</w:t>
      </w:r>
      <w:proofErr w:type="spellEnd"/>
      <w:r w:rsidRPr="0053457A">
        <w:rPr>
          <w:rFonts w:ascii="Arial Narrow" w:hAnsi="Arial Narrow" w:cs="Times New Roman"/>
          <w:sz w:val="20"/>
          <w:szCs w:val="20"/>
        </w:rPr>
        <w:t>. Dz.U. 2</w:t>
      </w:r>
      <w:r w:rsidR="00B8593B" w:rsidRPr="0053457A">
        <w:rPr>
          <w:rFonts w:ascii="Arial Narrow" w:hAnsi="Arial Narrow" w:cs="Times New Roman"/>
          <w:sz w:val="20"/>
          <w:szCs w:val="20"/>
        </w:rPr>
        <w:t xml:space="preserve">017r., poz. </w:t>
      </w:r>
      <w:r w:rsidR="00CD2D40" w:rsidRPr="0053457A">
        <w:rPr>
          <w:rFonts w:ascii="Arial Narrow" w:hAnsi="Arial Narrow" w:cs="Times New Roman"/>
          <w:sz w:val="20"/>
          <w:szCs w:val="20"/>
        </w:rPr>
        <w:t>1579</w:t>
      </w:r>
      <w:r w:rsidR="00B8593B" w:rsidRPr="0053457A">
        <w:rPr>
          <w:rFonts w:ascii="Arial Narrow" w:hAnsi="Arial Narrow" w:cs="Times New Roman"/>
          <w:sz w:val="20"/>
          <w:szCs w:val="20"/>
        </w:rPr>
        <w:t>).</w:t>
      </w:r>
    </w:p>
    <w:p w:rsidR="004A7A03" w:rsidRPr="0053457A" w:rsidRDefault="004A7A03" w:rsidP="00586AB7">
      <w:pPr>
        <w:spacing w:after="0"/>
        <w:jc w:val="center"/>
        <w:rPr>
          <w:rFonts w:ascii="Arial Narrow" w:hAnsi="Arial Narrow" w:cs="Times New Roman"/>
          <w:sz w:val="20"/>
          <w:szCs w:val="20"/>
        </w:rPr>
      </w:pPr>
      <w:r w:rsidRPr="0053457A">
        <w:rPr>
          <w:rFonts w:ascii="Arial Narrow" w:hAnsi="Arial Narrow" w:cs="Times New Roman"/>
          <w:sz w:val="20"/>
          <w:szCs w:val="20"/>
        </w:rPr>
        <w:t>§ 8</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53457A" w:rsidRDefault="00B8593B" w:rsidP="00586AB7">
      <w:pPr>
        <w:spacing w:after="0"/>
        <w:jc w:val="center"/>
        <w:rPr>
          <w:rFonts w:ascii="Arial Narrow" w:hAnsi="Arial Narrow" w:cs="Times New Roman"/>
          <w:sz w:val="20"/>
          <w:szCs w:val="20"/>
        </w:rPr>
      </w:pPr>
      <w:r w:rsidRPr="0053457A">
        <w:rPr>
          <w:rFonts w:ascii="Arial Narrow" w:hAnsi="Arial Narrow" w:cs="Times New Roman"/>
          <w:sz w:val="20"/>
          <w:szCs w:val="20"/>
        </w:rPr>
        <w:t>§ 9</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Każda ze Stron może żądać rozwiązania umowy za porozumieniem.</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Odstąpienie od umowy:</w:t>
      </w:r>
    </w:p>
    <w:p w:rsidR="0085017D" w:rsidRPr="0085017D" w:rsidRDefault="0085017D" w:rsidP="006109BB">
      <w:pPr>
        <w:pStyle w:val="Akapitzlist"/>
        <w:numPr>
          <w:ilvl w:val="0"/>
          <w:numId w:val="41"/>
        </w:numPr>
        <w:ind w:left="567" w:hanging="283"/>
        <w:rPr>
          <w:rFonts w:ascii="Arial Narrow" w:hAnsi="Arial Narrow" w:cs="Times New Roman"/>
          <w:sz w:val="20"/>
          <w:szCs w:val="20"/>
        </w:rPr>
      </w:pPr>
      <w:r w:rsidRPr="0085017D">
        <w:rPr>
          <w:rFonts w:ascii="Arial Narrow" w:hAnsi="Arial Narrow" w:cs="Times New Roman"/>
          <w:sz w:val="20"/>
          <w:szCs w:val="20"/>
        </w:rPr>
        <w:t>W przypadku przekraczającego 5 dni opóźnienia Wykonawcy względem:</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A/ ustalonego w myśl § 2 ust. 1 terminu dostawy przedmiotu umowy, </w:t>
      </w:r>
      <w:r w:rsidRPr="0085017D">
        <w:rPr>
          <w:rFonts w:ascii="Arial Narrow" w:hAnsi="Arial Narrow" w:cs="Times New Roman"/>
          <w:b/>
          <w:sz w:val="20"/>
          <w:szCs w:val="20"/>
        </w:rPr>
        <w:t>lub</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B/ ustalonego w myśl § 2 ust. 3 terminu przystąpienia i zrealizowania odbioru końcowego, </w:t>
      </w:r>
    </w:p>
    <w:p w:rsidR="0085017D" w:rsidRPr="0085017D" w:rsidRDefault="0085017D" w:rsidP="0085017D">
      <w:pPr>
        <w:pStyle w:val="Akapitzlist"/>
        <w:ind w:left="284"/>
        <w:rPr>
          <w:rFonts w:ascii="Arial Narrow" w:hAnsi="Arial Narrow" w:cs="Times New Roman"/>
          <w:sz w:val="20"/>
          <w:szCs w:val="20"/>
        </w:rPr>
      </w:pPr>
      <w:r w:rsidRPr="0085017D">
        <w:rPr>
          <w:rFonts w:ascii="Arial Narrow" w:hAnsi="Arial Narrow" w:cs="Times New Roman"/>
          <w:sz w:val="20"/>
          <w:szCs w:val="20"/>
        </w:rPr>
        <w:t>Zamawiającemu przysługuje prawo odstąpienia od umowy w terminie 30 dni, bez dodatkowego wezwania Wykonawcy z jednoczesnym żądaniem zapłaty kary umownej w wysokości 30 % kwoty netto określonej w §3 ust. 1 Umowy. Zapis §6 ust. 2 stosuje się odpowiednio.</w:t>
      </w:r>
    </w:p>
    <w:p w:rsidR="0085017D" w:rsidRDefault="0085017D" w:rsidP="006109BB">
      <w:pPr>
        <w:pStyle w:val="Akapitzlist"/>
        <w:numPr>
          <w:ilvl w:val="0"/>
          <w:numId w:val="41"/>
        </w:numPr>
        <w:ind w:left="567" w:hanging="283"/>
        <w:jc w:val="both"/>
        <w:rPr>
          <w:rFonts w:ascii="Arial Narrow" w:hAnsi="Arial Narrow" w:cs="Times New Roman"/>
          <w:sz w:val="20"/>
          <w:szCs w:val="20"/>
        </w:rPr>
      </w:pPr>
      <w:r w:rsidRPr="0085017D">
        <w:rPr>
          <w:rFonts w:ascii="Arial Narrow" w:hAnsi="Arial Narrow" w:cs="Times New Roman"/>
          <w:sz w:val="20"/>
          <w:szCs w:val="20"/>
        </w:rPr>
        <w:t>W przypadku gdy pomimo stwierdzonych wad w przedmiocie dostawy,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z jednoczesnym żądaniem zapłaty kary umownej wskazanej w §6 ust. 1 lit. A</w:t>
      </w:r>
      <w:r>
        <w:rPr>
          <w:rFonts w:ascii="Arial Narrow" w:hAnsi="Arial Narrow" w:cs="Times New Roman"/>
          <w:sz w:val="20"/>
          <w:szCs w:val="20"/>
        </w:rPr>
        <w:t>.</w:t>
      </w:r>
    </w:p>
    <w:p w:rsidR="0085017D" w:rsidRDefault="0085017D" w:rsidP="0085017D">
      <w:pPr>
        <w:pStyle w:val="Akapitzlist"/>
        <w:ind w:left="567"/>
        <w:rPr>
          <w:rFonts w:ascii="Arial Narrow" w:hAnsi="Arial Narrow" w:cs="Times New Roman"/>
          <w:sz w:val="20"/>
          <w:szCs w:val="20"/>
        </w:rPr>
      </w:pPr>
    </w:p>
    <w:p w:rsidR="004A7A03" w:rsidRPr="0085017D" w:rsidRDefault="00B8593B" w:rsidP="00586AB7">
      <w:pPr>
        <w:pStyle w:val="Akapitzlist"/>
        <w:spacing w:after="0"/>
        <w:ind w:left="0"/>
        <w:jc w:val="center"/>
        <w:rPr>
          <w:rFonts w:ascii="Arial Narrow" w:hAnsi="Arial Narrow" w:cs="Times New Roman"/>
          <w:sz w:val="20"/>
          <w:szCs w:val="20"/>
        </w:rPr>
      </w:pPr>
      <w:r w:rsidRPr="0085017D">
        <w:rPr>
          <w:rFonts w:ascii="Arial Narrow" w:hAnsi="Arial Narrow" w:cs="Times New Roman"/>
          <w:sz w:val="20"/>
          <w:szCs w:val="20"/>
        </w:rPr>
        <w:t>§ 10</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Umowę sporządzono w trzech jednobrzmiących egzemplarzach jeden dla Wyk</w:t>
      </w:r>
      <w:r w:rsidR="0053457A" w:rsidRPr="0053457A">
        <w:rPr>
          <w:rFonts w:ascii="Arial Narrow" w:hAnsi="Arial Narrow" w:cs="Times New Roman"/>
          <w:sz w:val="20"/>
          <w:szCs w:val="20"/>
        </w:rPr>
        <w:t>onawcy i dwa dla Zamawiającego.</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Załączniki:</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1.</w:t>
      </w:r>
      <w:r w:rsidRPr="0053457A">
        <w:rPr>
          <w:rFonts w:ascii="Arial Narrow" w:hAnsi="Arial Narrow" w:cs="Times New Roman"/>
          <w:sz w:val="20"/>
          <w:szCs w:val="20"/>
        </w:rPr>
        <w:tab/>
        <w:t>formularz ofertowy</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2.</w:t>
      </w:r>
      <w:r w:rsidRPr="0053457A">
        <w:rPr>
          <w:rFonts w:ascii="Arial Narrow" w:hAnsi="Arial Narrow" w:cs="Times New Roman"/>
          <w:sz w:val="20"/>
          <w:szCs w:val="20"/>
        </w:rPr>
        <w:tab/>
        <w:t xml:space="preserve">formularz kalkulacja cenowa – opis przedmiotu zamówienia   </w:t>
      </w:r>
    </w:p>
    <w:p w:rsidR="0053457A" w:rsidRDefault="0053457A" w:rsidP="0053457A">
      <w:pPr>
        <w:spacing w:after="0"/>
        <w:jc w:val="both"/>
        <w:rPr>
          <w:rFonts w:ascii="Arial Narrow" w:hAnsi="Arial Narrow" w:cs="Times New Roman"/>
        </w:rPr>
      </w:pPr>
    </w:p>
    <w:p w:rsidR="00644877" w:rsidRDefault="004A7A03" w:rsidP="00586AB7">
      <w:pPr>
        <w:spacing w:after="0"/>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FB073E" w:rsidRDefault="00FB073E" w:rsidP="001345F8">
      <w:pPr>
        <w:jc w:val="right"/>
        <w:rPr>
          <w:rFonts w:ascii="Arial Narrow" w:hAnsi="Arial Narrow" w:cs="Times New Roman"/>
        </w:rPr>
      </w:pPr>
    </w:p>
    <w:p w:rsidR="00AE6E39" w:rsidRPr="00E30725" w:rsidRDefault="00AE6E39"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 xml:space="preserve">Załącznik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397378">
        <w:rPr>
          <w:rFonts w:ascii="Arial Narrow" w:hAnsi="Arial Narrow" w:cs="Times New Roman"/>
        </w:rPr>
        <w:t>suplemencie Dziennika Urzędowego UE</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DC2506">
        <w:rPr>
          <w:rFonts w:ascii="Arial Narrow" w:hAnsi="Arial Narrow" w:cs="Times New Roman"/>
          <w:b/>
          <w:bCs/>
        </w:rPr>
        <w:t>urządzeń</w:t>
      </w:r>
      <w:r w:rsidR="00AD2606">
        <w:rPr>
          <w:rFonts w:ascii="Arial Narrow" w:hAnsi="Arial Narrow" w:cs="Times New Roman"/>
          <w:b/>
          <w:bCs/>
        </w:rPr>
        <w:t xml:space="preserve"> i aparatury medycznej</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D2606">
        <w:rPr>
          <w:rFonts w:ascii="Arial Narrow" w:hAnsi="Arial Narrow" w:cs="Times New Roman"/>
        </w:rPr>
        <w:t>powy</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731F2C"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w:t>
      </w:r>
      <w:r w:rsidR="00731F2C">
        <w:rPr>
          <w:rFonts w:ascii="Arial Narrow" w:hAnsi="Arial Narrow" w:cs="Times New Roman"/>
        </w:rPr>
        <w:t>:</w:t>
      </w:r>
    </w:p>
    <w:p w:rsidR="00731F2C" w:rsidRDefault="00731F2C" w:rsidP="009159A3">
      <w:pPr>
        <w:spacing w:after="0" w:line="276" w:lineRule="auto"/>
        <w:jc w:val="both"/>
        <w:rPr>
          <w:rFonts w:ascii="Arial Narrow" w:hAnsi="Arial Narrow" w:cs="Times New Roman"/>
        </w:rPr>
      </w:pPr>
      <w:r>
        <w:rPr>
          <w:rFonts w:ascii="Arial Narrow" w:hAnsi="Arial Narrow" w:cs="Times New Roman"/>
        </w:rPr>
        <w:t>wartość netto ………………………………. złotych (słownie: ……………………………………………………................),</w:t>
      </w:r>
    </w:p>
    <w:p w:rsidR="00FD0379" w:rsidRDefault="00FD0379" w:rsidP="009159A3">
      <w:pPr>
        <w:spacing w:after="0" w:line="276" w:lineRule="auto"/>
        <w:jc w:val="both"/>
        <w:rPr>
          <w:rFonts w:ascii="Arial Narrow" w:hAnsi="Arial Narrow" w:cs="Times New Roman"/>
        </w:rPr>
      </w:pPr>
      <w:r w:rsidRPr="00AB0EC6">
        <w:rPr>
          <w:rFonts w:ascii="Arial Narrow" w:hAnsi="Arial Narrow" w:cs="Times New Roman"/>
        </w:rPr>
        <w:t>podatek od towarów i usług VAT w kw</w:t>
      </w:r>
      <w:r w:rsidR="00AD2606">
        <w:rPr>
          <w:rFonts w:ascii="Arial Narrow" w:hAnsi="Arial Narrow" w:cs="Times New Roman"/>
        </w:rPr>
        <w:t>ocie ……………………………………………… złotych</w:t>
      </w:r>
      <w:r w:rsidR="00EE0340">
        <w:rPr>
          <w:rFonts w:ascii="Arial Narrow" w:hAnsi="Arial Narrow" w:cs="Times New Roman"/>
        </w:rPr>
        <w:t xml:space="preserve"> według stawki ………%</w:t>
      </w:r>
      <w:r w:rsidR="00AD2606">
        <w:rPr>
          <w:rFonts w:ascii="Arial Narrow" w:hAnsi="Arial Narrow" w:cs="Times New Roman"/>
        </w:rPr>
        <w:t>.</w:t>
      </w:r>
    </w:p>
    <w:p w:rsidR="00EE0340" w:rsidRDefault="00EE0340" w:rsidP="009159A3">
      <w:pPr>
        <w:spacing w:after="0" w:line="276" w:lineRule="auto"/>
        <w:jc w:val="both"/>
        <w:rPr>
          <w:rFonts w:ascii="Arial Narrow" w:hAnsi="Arial Narrow" w:cs="Times New Roman"/>
        </w:rPr>
      </w:pPr>
      <w:r>
        <w:rPr>
          <w:rFonts w:ascii="Arial Narrow" w:hAnsi="Arial Narrow" w:cs="Times New Roman"/>
        </w:rPr>
        <w:t>Uwaga: W przypadku zastosowania różnych stawek podatku od to</w:t>
      </w:r>
      <w:r w:rsidR="00731F2C">
        <w:rPr>
          <w:rFonts w:ascii="Arial Narrow" w:hAnsi="Arial Narrow" w:cs="Times New Roman"/>
        </w:rPr>
        <w:t xml:space="preserve">warów i usług VAT, należy podać </w:t>
      </w:r>
      <w:r w:rsidR="00244209">
        <w:rPr>
          <w:rFonts w:ascii="Arial Narrow" w:hAnsi="Arial Narrow" w:cs="Times New Roman"/>
        </w:rPr>
        <w:t>kwoty netto/brutto</w:t>
      </w:r>
      <w:r w:rsidR="00731F2C">
        <w:rPr>
          <w:rFonts w:ascii="Arial Narrow" w:hAnsi="Arial Narrow" w:cs="Times New Roman"/>
        </w:rPr>
        <w:t xml:space="preserve"> </w:t>
      </w:r>
      <w:r w:rsidR="00244209">
        <w:rPr>
          <w:rFonts w:ascii="Arial Narrow" w:hAnsi="Arial Narrow" w:cs="Times New Roman"/>
        </w:rPr>
        <w:t>właściwe dla danej stawki VAT. Jako cenę należy podać sumę wartości netto/brutto dla kompletnego przedmiotu zamówienia.</w:t>
      </w:r>
    </w:p>
    <w:p w:rsidR="00CD6340" w:rsidRDefault="00CD6340" w:rsidP="009159A3">
      <w:pPr>
        <w:spacing w:after="0" w:line="276" w:lineRule="auto"/>
        <w:jc w:val="both"/>
        <w:rPr>
          <w:rFonts w:ascii="Arial Narrow" w:hAnsi="Arial Narrow" w:cs="Times New Roman"/>
        </w:rPr>
      </w:pPr>
    </w:p>
    <w:p w:rsidR="00CD6340" w:rsidRPr="00CD6340" w:rsidRDefault="00CD6340" w:rsidP="009159A3">
      <w:pPr>
        <w:spacing w:after="0" w:line="276" w:lineRule="auto"/>
        <w:jc w:val="both"/>
        <w:rPr>
          <w:rFonts w:ascii="Arial Narrow" w:hAnsi="Arial Narrow" w:cs="Times New Roman"/>
          <w:i/>
        </w:rPr>
      </w:pPr>
      <w:r w:rsidRPr="00CD6340">
        <w:rPr>
          <w:rFonts w:ascii="Arial Narrow" w:hAnsi="Arial Narrow" w:cs="Times New Roman"/>
          <w:i/>
        </w:rPr>
        <w:t>/Dotyczy Zadania X/</w:t>
      </w:r>
    </w:p>
    <w:p w:rsidR="00CD6340" w:rsidRPr="00CD6340" w:rsidRDefault="00CD6340" w:rsidP="00CD6340">
      <w:pPr>
        <w:spacing w:after="0" w:line="276" w:lineRule="auto"/>
        <w:jc w:val="both"/>
        <w:rPr>
          <w:rFonts w:ascii="Arial Narrow" w:hAnsi="Arial Narrow" w:cs="Times New Roman"/>
        </w:rPr>
      </w:pPr>
      <w:r w:rsidRPr="00CD6340">
        <w:rPr>
          <w:rFonts w:ascii="Arial Narrow" w:hAnsi="Arial Narrow" w:cs="Times New Roman"/>
          <w:bCs/>
          <w:i/>
        </w:rPr>
        <w:t xml:space="preserve">Oferujemy wykonanie przedmiotu zamówienia </w:t>
      </w:r>
      <w:r>
        <w:rPr>
          <w:rFonts w:ascii="Arial Narrow" w:hAnsi="Arial Narrow" w:cs="Times New Roman"/>
          <w:bCs/>
          <w:i/>
        </w:rPr>
        <w:t>w Zadaniu nr X</w:t>
      </w:r>
      <w:r w:rsidRPr="00CD6340">
        <w:rPr>
          <w:rFonts w:ascii="Arial Narrow" w:hAnsi="Arial Narrow" w:cs="Times New Roman"/>
          <w:bCs/>
          <w:i/>
        </w:rPr>
        <w:t xml:space="preserve"> za cenę </w:t>
      </w:r>
      <w:r w:rsidRPr="00CD6340">
        <w:rPr>
          <w:rFonts w:ascii="Arial Narrow" w:hAnsi="Arial Narrow" w:cs="Times New Roman"/>
          <w:b/>
          <w:bCs/>
          <w:i/>
        </w:rPr>
        <w:t>(brutto):</w:t>
      </w:r>
      <w:r w:rsidRPr="00CD6340">
        <w:rPr>
          <w:rFonts w:ascii="Arial Narrow" w:hAnsi="Arial Narrow" w:cs="Times New Roman"/>
          <w:i/>
        </w:rPr>
        <w:t xml:space="preserve"> ................................................... zł (słownie: ………………………………………………..), w tym</w:t>
      </w:r>
      <w:r w:rsidRPr="00CD6340">
        <w:rPr>
          <w:rFonts w:ascii="Arial Narrow" w:hAnsi="Arial Narrow" w:cs="Times New Roman"/>
        </w:rPr>
        <w:t>:</w:t>
      </w:r>
    </w:p>
    <w:p w:rsidR="00CD6340" w:rsidRDefault="00CD6340" w:rsidP="009159A3">
      <w:pPr>
        <w:spacing w:after="0" w:line="276" w:lineRule="auto"/>
        <w:jc w:val="both"/>
        <w:rPr>
          <w:rFonts w:ascii="Arial Narrow" w:hAnsi="Arial Narrow" w:cs="Times New Roman"/>
          <w:i/>
        </w:rPr>
      </w:pPr>
      <w:r>
        <w:rPr>
          <w:rFonts w:ascii="Arial Narrow" w:hAnsi="Arial Narrow" w:cs="Times New Roman"/>
          <w:i/>
        </w:rPr>
        <w:t>koszt zakupu urządzenia do fototerapii pozaustrojowej …………………………………… zł netto;</w:t>
      </w:r>
    </w:p>
    <w:p w:rsidR="00CD6340" w:rsidRDefault="00CD6340" w:rsidP="009159A3">
      <w:pPr>
        <w:spacing w:after="0" w:line="276" w:lineRule="auto"/>
        <w:jc w:val="both"/>
        <w:rPr>
          <w:rFonts w:ascii="Arial Narrow" w:hAnsi="Arial Narrow" w:cs="Times New Roman"/>
          <w:i/>
        </w:rPr>
      </w:pPr>
      <w:r>
        <w:rPr>
          <w:rFonts w:ascii="Arial Narrow" w:hAnsi="Arial Narrow" w:cs="Times New Roman"/>
          <w:i/>
        </w:rPr>
        <w:t>koszt dostawy do siedziby zamawiającego ……………………………….. zł netto;</w:t>
      </w:r>
    </w:p>
    <w:p w:rsidR="00CD6340" w:rsidRDefault="00CD6340" w:rsidP="009159A3">
      <w:pPr>
        <w:spacing w:after="0" w:line="276" w:lineRule="auto"/>
        <w:jc w:val="both"/>
        <w:rPr>
          <w:rFonts w:ascii="Arial Narrow" w:hAnsi="Arial Narrow" w:cs="Times New Roman"/>
          <w:i/>
        </w:rPr>
      </w:pPr>
      <w:r>
        <w:rPr>
          <w:rFonts w:ascii="Arial Narrow" w:hAnsi="Arial Narrow" w:cs="Times New Roman"/>
          <w:i/>
        </w:rPr>
        <w:t>koszt instalacji</w:t>
      </w:r>
      <w:r w:rsidR="006A7E05">
        <w:rPr>
          <w:rFonts w:ascii="Arial Narrow" w:hAnsi="Arial Narrow" w:cs="Times New Roman"/>
          <w:i/>
        </w:rPr>
        <w:t xml:space="preserve"> i uruchomienia ……………………………………………... zł netto;</w:t>
      </w:r>
    </w:p>
    <w:p w:rsidR="006A7E05" w:rsidRPr="00CD6340" w:rsidRDefault="006A7E05" w:rsidP="009159A3">
      <w:pPr>
        <w:spacing w:after="0" w:line="276" w:lineRule="auto"/>
        <w:jc w:val="both"/>
        <w:rPr>
          <w:rFonts w:ascii="Arial Narrow" w:hAnsi="Arial Narrow" w:cs="Times New Roman"/>
          <w:i/>
        </w:rPr>
      </w:pPr>
      <w:r>
        <w:rPr>
          <w:rFonts w:ascii="Arial Narrow" w:hAnsi="Arial Narrow" w:cs="Times New Roman"/>
          <w:i/>
        </w:rPr>
        <w:t>koszt przeszkolenia personelu zamawiającego …………………………. zł netto.</w:t>
      </w:r>
    </w:p>
    <w:p w:rsidR="00244209" w:rsidRDefault="00244209" w:rsidP="009159A3">
      <w:pPr>
        <w:spacing w:after="0" w:line="276" w:lineRule="auto"/>
        <w:jc w:val="both"/>
        <w:rPr>
          <w:rFonts w:ascii="Arial Narrow" w:hAnsi="Arial Narrow" w:cs="Times New Roman"/>
        </w:rPr>
      </w:pPr>
    </w:p>
    <w:p w:rsidR="00687F5E" w:rsidRDefault="00687F5E" w:rsidP="009159A3">
      <w:pPr>
        <w:spacing w:after="0" w:line="276" w:lineRule="auto"/>
        <w:jc w:val="both"/>
        <w:rPr>
          <w:rFonts w:ascii="Arial Narrow" w:hAnsi="Arial Narrow" w:cs="Times New Roman"/>
        </w:rPr>
      </w:pPr>
      <w:r>
        <w:rPr>
          <w:rFonts w:ascii="Arial Narrow" w:hAnsi="Arial Narrow" w:cs="Times New Roman"/>
        </w:rPr>
        <w:t xml:space="preserve">Oferujemy wykonanie prac adaptacyjnych pomieszczeń za cenę </w:t>
      </w:r>
      <w:r w:rsidRPr="00687F5E">
        <w:rPr>
          <w:rFonts w:ascii="Arial Narrow" w:hAnsi="Arial Narrow" w:cs="Times New Roman"/>
          <w:b/>
        </w:rPr>
        <w:t>(brutto</w:t>
      </w:r>
      <w:r>
        <w:rPr>
          <w:rFonts w:ascii="Arial Narrow" w:hAnsi="Arial Narrow" w:cs="Times New Roman"/>
          <w:b/>
        </w:rPr>
        <w:t>)</w:t>
      </w:r>
      <w:r w:rsidR="00FF0F26">
        <w:rPr>
          <w:rFonts w:ascii="Arial Narrow" w:hAnsi="Arial Narrow" w:cs="Times New Roman"/>
          <w:b/>
        </w:rPr>
        <w:t xml:space="preserve">: </w:t>
      </w:r>
      <w:r w:rsidR="00FF0F26">
        <w:rPr>
          <w:rFonts w:ascii="Arial Narrow" w:hAnsi="Arial Narrow" w:cs="Times New Roman"/>
        </w:rPr>
        <w:t>…………………………………………………. zł (słownie: ………………………………………………………………………………………),w tym podatek od towarów i usług VAT w kwocie ……………………………………………… złotych.</w:t>
      </w:r>
      <w:r w:rsidR="00EE0340">
        <w:rPr>
          <w:rFonts w:ascii="Arial Narrow" w:hAnsi="Arial Narrow" w:cs="Times New Roman"/>
        </w:rPr>
        <w:t>/dotyczy Zadania I/</w:t>
      </w:r>
    </w:p>
    <w:p w:rsidR="00FF0F26" w:rsidRPr="00FF0F26" w:rsidRDefault="00FF0F26" w:rsidP="009159A3">
      <w:pPr>
        <w:spacing w:after="0" w:line="276" w:lineRule="auto"/>
        <w:jc w:val="both"/>
        <w:rPr>
          <w:rFonts w:ascii="Arial Narrow" w:hAnsi="Arial Narrow" w:cs="Times New Roman"/>
        </w:rPr>
      </w:pPr>
      <w:r>
        <w:rPr>
          <w:rFonts w:ascii="Arial Narrow" w:hAnsi="Arial Narrow" w:cs="Times New Roman"/>
        </w:rPr>
        <w:lastRenderedPageBreak/>
        <w:t xml:space="preserve">Oświadczamy, że koszt utrzymania zaoferowanego urządzenia w okresie 12 miesięcy po upływie gwarancji, na dzień złożenia oferty wynosi: …………………………………………………… zł </w:t>
      </w:r>
      <w:r>
        <w:rPr>
          <w:rFonts w:ascii="Arial Narrow" w:hAnsi="Arial Narrow" w:cs="Times New Roman"/>
          <w:b/>
        </w:rPr>
        <w:t>(brutto)</w:t>
      </w:r>
      <w:r>
        <w:rPr>
          <w:rFonts w:ascii="Arial Narrow" w:hAnsi="Arial Narrow" w:cs="Times New Roman"/>
        </w:rPr>
        <w:t>, w tym podatek od towarów i usług VAT w kwocie …………………………………………………….. złotych.</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5132B8" w:rsidRDefault="005132B8" w:rsidP="009159A3">
      <w:pPr>
        <w:spacing w:after="0" w:line="276" w:lineRule="auto"/>
        <w:jc w:val="both"/>
        <w:rPr>
          <w:rFonts w:ascii="Arial Narrow" w:hAnsi="Arial Narrow" w:cs="Times New Roman"/>
          <w:bCs/>
        </w:rPr>
      </w:pPr>
      <w:r>
        <w:rPr>
          <w:rFonts w:ascii="Arial Narrow" w:hAnsi="Arial Narrow" w:cs="Times New Roman"/>
          <w:bCs/>
        </w:rPr>
        <w:t xml:space="preserve">Oświadczamy, że oprogramowanie systemowe i aplikacyjne </w:t>
      </w:r>
      <w:r w:rsidR="00077C99">
        <w:rPr>
          <w:rFonts w:ascii="Arial Narrow" w:hAnsi="Arial Narrow" w:cs="Times New Roman"/>
          <w:bCs/>
        </w:rPr>
        <w:t>zainstalowane w dostarczonym przedmiocie zamówienia objęte jest bezterminową, komercyjną i nieodwołalną (bez możliwości jej wypowiedzenia przez producenta lub wykonawcę w okresie eksploatacji urządzenia) licencją</w:t>
      </w:r>
      <w:r>
        <w:rPr>
          <w:rFonts w:ascii="Arial Narrow" w:hAnsi="Arial Narrow" w:cs="Times New Roman"/>
          <w:bCs/>
        </w:rPr>
        <w:t xml:space="preserve"> </w:t>
      </w:r>
      <w:r w:rsidR="00077C99">
        <w:rPr>
          <w:rFonts w:ascii="Arial Narrow" w:hAnsi="Arial Narrow" w:cs="Times New Roman"/>
          <w:bCs/>
        </w:rPr>
        <w:t>i wraz z przedmiotem zamówienia przekażemy zamawiającemu dokumenty licencyjne.</w:t>
      </w:r>
    </w:p>
    <w:p w:rsidR="00077C99" w:rsidRDefault="00077C99" w:rsidP="009159A3">
      <w:pPr>
        <w:spacing w:after="0" w:line="276" w:lineRule="auto"/>
        <w:jc w:val="both"/>
        <w:rPr>
          <w:rFonts w:ascii="Arial Narrow" w:hAnsi="Arial Narrow" w:cs="Times New Roman"/>
          <w:bCs/>
        </w:rPr>
      </w:pPr>
      <w:r>
        <w:rPr>
          <w:rFonts w:ascii="Arial Narrow" w:hAnsi="Arial Narrow" w:cs="Times New Roman"/>
          <w:bCs/>
        </w:rPr>
        <w:t xml:space="preserve">Oświadczamy, że zapewnimy dostęp do oprogramowania serwisowego umożliwiającego </w:t>
      </w:r>
      <w:r w:rsidR="000C7AAA">
        <w:rPr>
          <w:rFonts w:ascii="Arial Narrow" w:hAnsi="Arial Narrow" w:cs="Times New Roman"/>
          <w:bCs/>
        </w:rPr>
        <w:t>diagnostykę oraz sprawdzenie parametrów pracy urządzenia.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w:t>
      </w:r>
      <w:r w:rsidR="00FF0F26">
        <w:rPr>
          <w:rFonts w:ascii="Arial Narrow" w:hAnsi="Arial Narrow" w:cs="Times New Roman"/>
          <w:bCs/>
        </w:rPr>
        <w:t xml:space="preserve"> (minimum 12 miesięcy</w:t>
      </w:r>
      <w:r w:rsidR="00AD2606">
        <w:rPr>
          <w:rFonts w:ascii="Arial Narrow" w:hAnsi="Arial Narrow" w:cs="Times New Roman"/>
          <w:bCs/>
        </w:rPr>
        <w:t>)</w:t>
      </w:r>
      <w:r w:rsidR="00957506">
        <w:rPr>
          <w:rFonts w:ascii="Arial Narrow" w:hAnsi="Arial Narrow" w:cs="Times New Roman"/>
          <w:bCs/>
        </w:rPr>
        <w:t xml:space="preserve">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w:t>
      </w:r>
      <w:r w:rsidR="00FF0F26">
        <w:rPr>
          <w:rFonts w:ascii="Arial Narrow" w:hAnsi="Arial Narrow" w:cs="Times New Roman"/>
          <w:bCs/>
        </w:rPr>
        <w:t>(minimum 12 miesięcy</w:t>
      </w:r>
      <w:r w:rsidR="00AD2606">
        <w:rPr>
          <w:rFonts w:ascii="Arial Narrow" w:hAnsi="Arial Narrow" w:cs="Times New Roman"/>
          <w:bCs/>
        </w:rPr>
        <w:t xml:space="preserve">) </w:t>
      </w:r>
      <w:r>
        <w:rPr>
          <w:rFonts w:ascii="Arial Narrow" w:hAnsi="Arial Narrow" w:cs="Times New Roman"/>
          <w:bCs/>
        </w:rPr>
        <w:t>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w:t>
      </w:r>
      <w:r w:rsidR="00AD2606">
        <w:rPr>
          <w:rFonts w:ascii="Arial Narrow" w:hAnsi="Arial Narrow" w:cs="Times New Roman"/>
          <w:bCs/>
        </w:rPr>
        <w:t xml:space="preserve"> </w:t>
      </w:r>
      <w:r w:rsidR="005132B8">
        <w:rPr>
          <w:rFonts w:ascii="Arial Narrow" w:hAnsi="Arial Narrow" w:cs="Times New Roman"/>
          <w:bCs/>
        </w:rPr>
        <w:t xml:space="preserve">reklamacji </w:t>
      </w:r>
      <w:r w:rsidR="00AD2606">
        <w:rPr>
          <w:rFonts w:ascii="Arial Narrow" w:hAnsi="Arial Narrow" w:cs="Times New Roman"/>
          <w:bCs/>
        </w:rPr>
        <w:t>(maksymalnie 24 godziny)</w:t>
      </w:r>
      <w:r>
        <w:rPr>
          <w:rFonts w:ascii="Arial Narrow" w:hAnsi="Arial Narrow" w:cs="Times New Roman"/>
          <w:bCs/>
        </w:rPr>
        <w:t xml:space="preserve">. </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 xml:space="preserve">Oświadczamy, że czas naprawy </w:t>
      </w:r>
      <w:r w:rsidR="00AD2606">
        <w:rPr>
          <w:rFonts w:ascii="Arial Narrow" w:hAnsi="Arial Narrow" w:cs="Times New Roman"/>
          <w:bCs/>
        </w:rPr>
        <w:t>w siedzibie zamawiającego</w:t>
      </w:r>
      <w:r>
        <w:rPr>
          <w:rFonts w:ascii="Arial Narrow" w:hAnsi="Arial Narrow" w:cs="Times New Roman"/>
          <w:bCs/>
        </w:rPr>
        <w:t xml:space="preserve"> będzie wynosił ……. </w:t>
      </w:r>
      <w:r w:rsidR="00497681">
        <w:rPr>
          <w:rFonts w:ascii="Arial Narrow" w:hAnsi="Arial Narrow" w:cs="Times New Roman"/>
          <w:bCs/>
        </w:rPr>
        <w:t>dni</w:t>
      </w:r>
      <w:r>
        <w:rPr>
          <w:rFonts w:ascii="Arial Narrow" w:hAnsi="Arial Narrow" w:cs="Times New Roman"/>
          <w:bCs/>
        </w:rPr>
        <w:t xml:space="preserve"> </w:t>
      </w:r>
      <w:r w:rsidR="00AD2606">
        <w:rPr>
          <w:rFonts w:ascii="Arial Narrow" w:hAnsi="Arial Narrow" w:cs="Times New Roman"/>
          <w:bCs/>
        </w:rPr>
        <w:t xml:space="preserve">(maksymalnie 3 dni) </w:t>
      </w:r>
      <w:r>
        <w:rPr>
          <w:rFonts w:ascii="Arial Narrow" w:hAnsi="Arial Narrow" w:cs="Times New Roman"/>
          <w:bCs/>
        </w:rPr>
        <w:t>od zgłoszenia</w:t>
      </w:r>
      <w:r w:rsidR="00E64033">
        <w:rPr>
          <w:rFonts w:ascii="Arial Narrow" w:hAnsi="Arial Narrow" w:cs="Times New Roman"/>
          <w:bCs/>
        </w:rPr>
        <w:t xml:space="preserve"> reklamacji</w:t>
      </w:r>
      <w:r>
        <w:rPr>
          <w:rFonts w:ascii="Arial Narrow" w:hAnsi="Arial Narrow" w:cs="Times New Roman"/>
          <w:bCs/>
        </w:rPr>
        <w:t xml:space="preserve">. </w:t>
      </w:r>
    </w:p>
    <w:p w:rsidR="001345F8" w:rsidRDefault="00AD2606" w:rsidP="009159A3">
      <w:pPr>
        <w:spacing w:line="276" w:lineRule="auto"/>
        <w:jc w:val="both"/>
        <w:rPr>
          <w:rFonts w:ascii="Arial Narrow" w:hAnsi="Arial Narrow" w:cs="Times New Roman"/>
          <w:bCs/>
        </w:rPr>
      </w:pPr>
      <w:r>
        <w:rPr>
          <w:rFonts w:ascii="Arial Narrow" w:hAnsi="Arial Narrow" w:cs="Times New Roman"/>
          <w:bCs/>
        </w:rPr>
        <w:t>Oświadczamy, że czas naprawy w autoryzowanym serwisie będzie wynosił ……. dni (maksymalnie 10 dni) od przeprowadzenia diagnostyki</w:t>
      </w:r>
      <w:r w:rsidR="001345F8">
        <w:rPr>
          <w:rFonts w:ascii="Arial Narrow" w:hAnsi="Arial Narrow" w:cs="Times New Roman"/>
          <w:bCs/>
        </w:rPr>
        <w:t>.</w:t>
      </w:r>
    </w:p>
    <w:p w:rsidR="00AD2606" w:rsidRDefault="00AD2606" w:rsidP="009159A3">
      <w:pPr>
        <w:spacing w:line="276" w:lineRule="auto"/>
        <w:jc w:val="both"/>
        <w:rPr>
          <w:rFonts w:ascii="Arial Narrow" w:hAnsi="Arial Narrow" w:cs="Times New Roman"/>
          <w:bCs/>
        </w:rPr>
      </w:pPr>
      <w:r>
        <w:rPr>
          <w:rFonts w:ascii="Arial Narrow" w:hAnsi="Arial Narrow" w:cs="Times New Roman"/>
          <w:bCs/>
        </w:rPr>
        <w:t xml:space="preserve">Oświadczamy, że diagnostyka przedmiotu zamówienia zostanie przeprowadzona w terminie do ……. dni </w:t>
      </w:r>
      <w:r w:rsidR="00244209">
        <w:rPr>
          <w:rFonts w:ascii="Arial Narrow" w:hAnsi="Arial Narrow" w:cs="Times New Roman"/>
          <w:bCs/>
        </w:rPr>
        <w:t>(</w:t>
      </w:r>
      <w:r w:rsidR="00E64033">
        <w:rPr>
          <w:rFonts w:ascii="Arial Narrow" w:hAnsi="Arial Narrow" w:cs="Times New Roman"/>
          <w:bCs/>
        </w:rPr>
        <w:t xml:space="preserve">maksymalnie 3 dni) </w:t>
      </w:r>
      <w:r>
        <w:rPr>
          <w:rFonts w:ascii="Arial Narrow" w:hAnsi="Arial Narrow" w:cs="Times New Roman"/>
          <w:bCs/>
        </w:rPr>
        <w:t xml:space="preserve">od dnia </w:t>
      </w:r>
      <w:r w:rsidR="00E64033">
        <w:rPr>
          <w:rFonts w:ascii="Arial Narrow" w:hAnsi="Arial Narrow" w:cs="Times New Roman"/>
          <w:bCs/>
        </w:rPr>
        <w:t xml:space="preserve">zgłoszenia </w:t>
      </w:r>
      <w:r w:rsidR="005132B8">
        <w:rPr>
          <w:rFonts w:ascii="Arial Narrow" w:hAnsi="Arial Narrow" w:cs="Times New Roman"/>
          <w:bCs/>
        </w:rPr>
        <w:t>reklamacji.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r w:rsidR="005132B8">
        <w:rPr>
          <w:rFonts w:ascii="Arial Narrow" w:hAnsi="Arial Narrow" w:cs="Times New Roman"/>
          <w:bCs/>
        </w:rPr>
        <w:t xml:space="preserve"> w okresie gwarancyjnym</w:t>
      </w:r>
      <w:r>
        <w:rPr>
          <w:rFonts w:ascii="Arial Narrow" w:hAnsi="Arial Narrow" w:cs="Times New Roman"/>
          <w:bCs/>
        </w:rPr>
        <w:t>.</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lastRenderedPageBreak/>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FB073E">
          <w:headerReference w:type="default" r:id="rId12"/>
          <w:footerReference w:type="default" r:id="rId13"/>
          <w:pgSz w:w="11906" w:h="16838"/>
          <w:pgMar w:top="539" w:right="1134" w:bottom="851" w:left="1418" w:header="709" w:footer="290"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Załącznik nr 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F3610F" w:rsidRDefault="00F3610F" w:rsidP="00E94EFC">
      <w:pPr>
        <w:pStyle w:val="Bezodstpw"/>
        <w:jc w:val="both"/>
        <w:rPr>
          <w:rFonts w:ascii="Arial Narrow" w:hAnsi="Arial Narrow" w:cs="Times New Roman"/>
          <w:b/>
        </w:rPr>
      </w:pP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I:</w:t>
      </w:r>
      <w:r>
        <w:rPr>
          <w:rFonts w:ascii="Arial Narrow" w:hAnsi="Arial Narrow" w:cs="Times New Roman"/>
          <w:b/>
        </w:rPr>
        <w:tab/>
        <w:t>TOMOGRAF KOMPUTEROWY</w:t>
      </w:r>
    </w:p>
    <w:p w:rsidR="00645F6C" w:rsidRDefault="00645F6C" w:rsidP="00645F6C">
      <w:pPr>
        <w:pStyle w:val="Bezodstpw"/>
        <w:ind w:left="1560" w:hanging="1276"/>
        <w:jc w:val="both"/>
        <w:rPr>
          <w:rFonts w:ascii="Arial Narrow" w:hAnsi="Arial Narrow" w:cs="Times New Roman"/>
          <w:b/>
        </w:rPr>
      </w:pPr>
    </w:p>
    <w:p w:rsidR="00645F6C" w:rsidRPr="002D465C" w:rsidRDefault="00645F6C" w:rsidP="00645F6C">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Pr="002D465C" w:rsidRDefault="00645F6C" w:rsidP="00645F6C">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Default="00645F6C" w:rsidP="00645F6C">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645F6C">
      <w:pPr>
        <w:pStyle w:val="Bezodstpw"/>
        <w:ind w:left="1560" w:hanging="1276"/>
        <w:jc w:val="both"/>
        <w:rPr>
          <w:rFonts w:ascii="Arial Narrow" w:hAnsi="Arial Narrow" w:cs="Times New Roman"/>
          <w:sz w:val="20"/>
          <w:szCs w:val="20"/>
        </w:rPr>
      </w:pPr>
    </w:p>
    <w:p w:rsidR="00A1434F" w:rsidRPr="002D465C" w:rsidRDefault="00A1434F" w:rsidP="00645F6C">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2D05A8" w:rsidRDefault="002D05A8" w:rsidP="00CC4194">
      <w:pPr>
        <w:pStyle w:val="Bezodstpw"/>
        <w:ind w:left="1843" w:hanging="1559"/>
        <w:jc w:val="both"/>
        <w:rPr>
          <w:rFonts w:ascii="Arial Narrow" w:hAnsi="Arial Narrow" w:cs="Times New Roman"/>
          <w:b/>
        </w:rPr>
      </w:pPr>
    </w:p>
    <w:tbl>
      <w:tblPr>
        <w:tblStyle w:val="Tabela-Siatka"/>
        <w:tblW w:w="11200" w:type="dxa"/>
        <w:tblInd w:w="-998" w:type="dxa"/>
        <w:tblLook w:val="04A0" w:firstRow="1" w:lastRow="0" w:firstColumn="1" w:lastColumn="0" w:noHBand="0" w:noVBand="1"/>
      </w:tblPr>
      <w:tblGrid>
        <w:gridCol w:w="445"/>
        <w:gridCol w:w="3819"/>
        <w:gridCol w:w="567"/>
        <w:gridCol w:w="1556"/>
        <w:gridCol w:w="567"/>
        <w:gridCol w:w="1414"/>
        <w:gridCol w:w="851"/>
        <w:gridCol w:w="1981"/>
      </w:tblGrid>
      <w:tr w:rsidR="00A1434F" w:rsidRPr="00AB0EC6" w:rsidTr="00D76818">
        <w:tc>
          <w:tcPr>
            <w:tcW w:w="426"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Lp.</w:t>
            </w:r>
          </w:p>
        </w:tc>
        <w:tc>
          <w:tcPr>
            <w:tcW w:w="3828"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567"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1559"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netto /</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567"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1417"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85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Stawka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VAT</w:t>
            </w:r>
          </w:p>
        </w:tc>
        <w:tc>
          <w:tcPr>
            <w:tcW w:w="1985"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brutto</w:t>
            </w:r>
          </w:p>
        </w:tc>
      </w:tr>
      <w:tr w:rsidR="00A1434F" w:rsidRPr="00AB0EC6" w:rsidTr="00D76818">
        <w:tc>
          <w:tcPr>
            <w:tcW w:w="426"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1.</w:t>
            </w:r>
          </w:p>
        </w:tc>
        <w:tc>
          <w:tcPr>
            <w:tcW w:w="3828" w:type="dxa"/>
            <w:vAlign w:val="center"/>
          </w:tcPr>
          <w:p w:rsidR="00A1434F" w:rsidRPr="006A7E05" w:rsidRDefault="00A1434F" w:rsidP="006A7E05">
            <w:pPr>
              <w:pStyle w:val="Bezodstpw"/>
              <w:jc w:val="both"/>
              <w:rPr>
                <w:rFonts w:ascii="Arial Narrow" w:hAnsi="Arial Narrow" w:cstheme="minorHAnsi"/>
                <w:bCs/>
                <w:sz w:val="20"/>
                <w:szCs w:val="20"/>
              </w:rPr>
            </w:pPr>
            <w:r w:rsidRPr="006A7E05">
              <w:rPr>
                <w:rFonts w:ascii="Arial Narrow" w:hAnsi="Arial Narrow"/>
                <w:sz w:val="20"/>
                <w:szCs w:val="20"/>
              </w:rPr>
              <w:t xml:space="preserve">Tomograf komputerowy wyprodukowany w 2017 roku, nowy, nieużywany, w najnowszej wersji sprzętowej  i  oprogramowania. Oferent zamontuje aparat w obecnej pracowni tomograficznej (użytkowany tomograf VCT - GE), z uwzględnieniem uwarunkowań konstrukcyjnych. Zamawiający wymaga </w:t>
            </w:r>
            <w:r w:rsidRPr="006A7E05">
              <w:rPr>
                <w:rFonts w:ascii="Arial Narrow" w:hAnsi="Arial Narrow" w:cstheme="minorHAnsi"/>
                <w:bCs/>
                <w:sz w:val="20"/>
                <w:szCs w:val="20"/>
              </w:rPr>
              <w:t xml:space="preserve">wykonania demontażu nieniszczącego tomografu VCT (GE) zainstalowanego w pomieszczeniu, przeznaczonym do instalacji tomografu zaoferowanego w ofercie oraz zdeponuje w miejscu wskazanym przez Zamawiającego  Szpitala (miejsce na terenie). Zamawiający wymaga wykonania niezbędnych prac adaptacyjnych związanych z instalacją tomografu. </w:t>
            </w:r>
          </w:p>
        </w:tc>
        <w:tc>
          <w:tcPr>
            <w:tcW w:w="567" w:type="dxa"/>
            <w:vAlign w:val="center"/>
          </w:tcPr>
          <w:p w:rsidR="00A1434F" w:rsidRPr="006A7E05" w:rsidRDefault="006A7E05" w:rsidP="00642190">
            <w:pPr>
              <w:pStyle w:val="Bezodstpw"/>
              <w:jc w:val="center"/>
              <w:rPr>
                <w:rFonts w:ascii="Arial Narrow" w:hAnsi="Arial Narrow"/>
                <w:sz w:val="20"/>
                <w:szCs w:val="20"/>
              </w:rPr>
            </w:pPr>
            <w:proofErr w:type="spellStart"/>
            <w:r>
              <w:rPr>
                <w:rFonts w:ascii="Arial Narrow" w:hAnsi="Arial Narrow"/>
                <w:sz w:val="20"/>
                <w:szCs w:val="20"/>
              </w:rPr>
              <w:t>kpl</w:t>
            </w:r>
            <w:proofErr w:type="spellEnd"/>
            <w:r w:rsidR="00A1434F" w:rsidRPr="006A7E05">
              <w:rPr>
                <w:rFonts w:ascii="Arial Narrow" w:hAnsi="Arial Narrow"/>
                <w:sz w:val="20"/>
                <w:szCs w:val="20"/>
              </w:rPr>
              <w:t>.</w:t>
            </w:r>
          </w:p>
        </w:tc>
        <w:tc>
          <w:tcPr>
            <w:tcW w:w="1559" w:type="dxa"/>
            <w:vAlign w:val="center"/>
          </w:tcPr>
          <w:p w:rsidR="00A1434F" w:rsidRPr="006A7E05" w:rsidRDefault="00A1434F" w:rsidP="00642190">
            <w:pPr>
              <w:pStyle w:val="Bezodstpw"/>
              <w:jc w:val="center"/>
              <w:rPr>
                <w:rFonts w:ascii="Arial Narrow" w:hAnsi="Arial Narrow"/>
                <w:sz w:val="20"/>
                <w:szCs w:val="20"/>
              </w:rPr>
            </w:pPr>
          </w:p>
        </w:tc>
        <w:tc>
          <w:tcPr>
            <w:tcW w:w="567" w:type="dxa"/>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1</w:t>
            </w:r>
          </w:p>
        </w:tc>
        <w:tc>
          <w:tcPr>
            <w:tcW w:w="1417" w:type="dxa"/>
            <w:vAlign w:val="center"/>
          </w:tcPr>
          <w:p w:rsidR="00A1434F" w:rsidRPr="006A7E05" w:rsidRDefault="00A1434F" w:rsidP="00642190">
            <w:pPr>
              <w:pStyle w:val="Bezodstpw"/>
              <w:jc w:val="center"/>
              <w:rPr>
                <w:rFonts w:ascii="Arial Narrow" w:hAnsi="Arial Narrow"/>
                <w:sz w:val="20"/>
                <w:szCs w:val="20"/>
              </w:rPr>
            </w:pPr>
          </w:p>
        </w:tc>
        <w:tc>
          <w:tcPr>
            <w:tcW w:w="851" w:type="dxa"/>
            <w:vAlign w:val="center"/>
          </w:tcPr>
          <w:p w:rsidR="00A1434F" w:rsidRPr="006A7E05" w:rsidRDefault="00A1434F" w:rsidP="00642190">
            <w:pPr>
              <w:pStyle w:val="Bezodstpw"/>
              <w:jc w:val="center"/>
              <w:rPr>
                <w:rFonts w:ascii="Arial Narrow" w:hAnsi="Arial Narrow"/>
                <w:sz w:val="20"/>
                <w:szCs w:val="20"/>
              </w:rPr>
            </w:pPr>
          </w:p>
        </w:tc>
        <w:tc>
          <w:tcPr>
            <w:tcW w:w="1985" w:type="dxa"/>
            <w:vAlign w:val="center"/>
          </w:tcPr>
          <w:p w:rsidR="00A1434F" w:rsidRPr="006A7E05" w:rsidRDefault="00A1434F" w:rsidP="00642190">
            <w:pPr>
              <w:pStyle w:val="Bezodstpw"/>
              <w:jc w:val="center"/>
              <w:rPr>
                <w:rFonts w:ascii="Arial Narrow" w:hAnsi="Arial Narrow"/>
                <w:sz w:val="20"/>
                <w:szCs w:val="20"/>
              </w:rPr>
            </w:pPr>
          </w:p>
        </w:tc>
      </w:tr>
      <w:tr w:rsidR="00A1434F" w:rsidRPr="00AB0EC6" w:rsidTr="00642190">
        <w:tc>
          <w:tcPr>
            <w:tcW w:w="6947" w:type="dxa"/>
            <w:gridSpan w:val="5"/>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RAZEM</w:t>
            </w:r>
          </w:p>
        </w:tc>
        <w:tc>
          <w:tcPr>
            <w:tcW w:w="1417" w:type="dxa"/>
            <w:vAlign w:val="center"/>
          </w:tcPr>
          <w:p w:rsidR="00A1434F" w:rsidRPr="006A7E05" w:rsidRDefault="00A1434F" w:rsidP="00642190">
            <w:pPr>
              <w:pStyle w:val="Bezodstpw"/>
              <w:jc w:val="center"/>
              <w:rPr>
                <w:rFonts w:ascii="Arial Narrow" w:hAnsi="Arial Narrow"/>
                <w:sz w:val="20"/>
                <w:szCs w:val="20"/>
              </w:rPr>
            </w:pPr>
          </w:p>
        </w:tc>
        <w:tc>
          <w:tcPr>
            <w:tcW w:w="851" w:type="dxa"/>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p>
        </w:tc>
        <w:tc>
          <w:tcPr>
            <w:tcW w:w="1985" w:type="dxa"/>
            <w:vAlign w:val="center"/>
          </w:tcPr>
          <w:p w:rsidR="00A1434F" w:rsidRPr="006A7E05" w:rsidRDefault="00A1434F" w:rsidP="00642190">
            <w:pPr>
              <w:pStyle w:val="Bezodstpw"/>
              <w:jc w:val="center"/>
              <w:rPr>
                <w:rFonts w:ascii="Arial Narrow" w:hAnsi="Arial Narrow"/>
                <w:sz w:val="20"/>
                <w:szCs w:val="20"/>
              </w:rPr>
            </w:pPr>
          </w:p>
        </w:tc>
      </w:tr>
    </w:tbl>
    <w:p w:rsidR="00CC4194" w:rsidRDefault="00CC4194" w:rsidP="002D05A8">
      <w:pPr>
        <w:pStyle w:val="Bezodstpw"/>
        <w:jc w:val="both"/>
        <w:rPr>
          <w:rFonts w:ascii="Arial Narrow" w:hAnsi="Arial Narrow" w:cs="Times New Roman"/>
          <w:b/>
        </w:rPr>
      </w:pPr>
    </w:p>
    <w:p w:rsidR="002D05A8" w:rsidRPr="00E30725" w:rsidRDefault="002D465C" w:rsidP="00802103">
      <w:pPr>
        <w:pStyle w:val="Bezodstpw"/>
        <w:jc w:val="both"/>
        <w:rPr>
          <w:rFonts w:ascii="Arial Narrow" w:hAnsi="Arial Narrow" w:cstheme="minorHAnsi"/>
          <w:b/>
          <w:bCs/>
          <w:sz w:val="16"/>
          <w:szCs w:val="16"/>
        </w:rPr>
      </w:pPr>
      <w:r w:rsidRPr="00E30725">
        <w:rPr>
          <w:rFonts w:ascii="Arial Narrow" w:hAnsi="Arial Narrow" w:cstheme="minorHAnsi"/>
          <w:b/>
          <w:bCs/>
          <w:sz w:val="16"/>
          <w:szCs w:val="16"/>
        </w:rPr>
        <w:t>UWAGA: Zamawiający zaleca przeprowadzenie przez wykonawców wizji lokalnej pomieszczeń w których tomograf zostanie zainstalowany.</w:t>
      </w:r>
    </w:p>
    <w:p w:rsidR="00C45A13" w:rsidRDefault="002A5DD0" w:rsidP="006A7E05">
      <w:pPr>
        <w:pStyle w:val="Bezodstpw"/>
        <w:jc w:val="both"/>
        <w:rPr>
          <w:rFonts w:ascii="Arial Narrow" w:hAnsi="Arial Narrow" w:cs="Times New Roman"/>
          <w:b/>
        </w:rPr>
      </w:pPr>
      <w:r w:rsidRPr="006A7E05">
        <w:rPr>
          <w:rFonts w:ascii="Arial Narrow" w:hAnsi="Arial Narrow" w:cstheme="minorHAnsi"/>
          <w:b/>
          <w:bCs/>
          <w:sz w:val="20"/>
          <w:szCs w:val="20"/>
        </w:rPr>
        <w:tab/>
      </w:r>
    </w:p>
    <w:p w:rsidR="00C45A13" w:rsidRDefault="00C45A13" w:rsidP="00CC4194">
      <w:pPr>
        <w:pStyle w:val="Bezodstpw"/>
        <w:ind w:left="1843" w:hanging="1559"/>
        <w:jc w:val="both"/>
        <w:rPr>
          <w:rFonts w:ascii="Arial Narrow" w:hAnsi="Arial Narrow" w:cs="Times New Roman"/>
          <w:b/>
        </w:rPr>
      </w:pPr>
    </w:p>
    <w:p w:rsidR="00CC4194" w:rsidRPr="00AB0EC6" w:rsidRDefault="00A1434F"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/podpis osoby upoważnionej/</w:t>
      </w:r>
    </w:p>
    <w:p w:rsidR="00802103" w:rsidRDefault="00802103" w:rsidP="00FE1045">
      <w:pPr>
        <w:pStyle w:val="Bezodstpw"/>
        <w:ind w:left="1843" w:hanging="1559"/>
        <w:jc w:val="right"/>
        <w:rPr>
          <w:rFonts w:ascii="Arial Narrow" w:hAnsi="Arial Narrow" w:cs="Times New Roman"/>
        </w:rPr>
      </w:pPr>
    </w:p>
    <w:p w:rsidR="00802103" w:rsidRDefault="00802103" w:rsidP="00FE1045">
      <w:pPr>
        <w:pStyle w:val="Bezodstpw"/>
        <w:ind w:left="1843" w:hanging="1559"/>
        <w:jc w:val="right"/>
        <w:rPr>
          <w:rFonts w:ascii="Arial Narrow" w:hAnsi="Arial Narrow" w:cs="Times New Roman"/>
        </w:rPr>
      </w:pPr>
    </w:p>
    <w:p w:rsidR="00802103" w:rsidRDefault="00802103" w:rsidP="00FE1045">
      <w:pPr>
        <w:pStyle w:val="Bezodstpw"/>
        <w:ind w:left="1843" w:hanging="1559"/>
        <w:jc w:val="right"/>
        <w:rPr>
          <w:rFonts w:ascii="Arial Narrow" w:hAnsi="Arial Narrow" w:cs="Times New Roman"/>
        </w:rPr>
      </w:pPr>
    </w:p>
    <w:p w:rsidR="00802103" w:rsidRDefault="00802103" w:rsidP="00FE1045">
      <w:pPr>
        <w:pStyle w:val="Bezodstpw"/>
        <w:ind w:left="1843" w:hanging="1559"/>
        <w:jc w:val="right"/>
        <w:rPr>
          <w:rFonts w:ascii="Arial Narrow" w:hAnsi="Arial Narrow" w:cs="Times New Roman"/>
        </w:rPr>
      </w:pPr>
    </w:p>
    <w:p w:rsidR="00802103" w:rsidRDefault="00802103" w:rsidP="00FE1045">
      <w:pPr>
        <w:pStyle w:val="Bezodstpw"/>
        <w:ind w:left="1843" w:hanging="1559"/>
        <w:jc w:val="right"/>
        <w:rPr>
          <w:rFonts w:ascii="Arial Narrow" w:hAnsi="Arial Narrow" w:cs="Times New Roman"/>
        </w:rPr>
      </w:pPr>
    </w:p>
    <w:p w:rsidR="00802103" w:rsidRDefault="00802103" w:rsidP="00FE1045">
      <w:pPr>
        <w:pStyle w:val="Bezodstpw"/>
        <w:ind w:left="1843" w:hanging="1559"/>
        <w:jc w:val="right"/>
        <w:rPr>
          <w:rFonts w:ascii="Arial Narrow" w:hAnsi="Arial Narrow" w:cs="Times New Roman"/>
        </w:rPr>
      </w:pPr>
    </w:p>
    <w:p w:rsidR="00802103" w:rsidRDefault="00802103" w:rsidP="00FE1045">
      <w:pPr>
        <w:pStyle w:val="Bezodstpw"/>
        <w:ind w:left="1843" w:hanging="1559"/>
        <w:jc w:val="right"/>
        <w:rPr>
          <w:rFonts w:ascii="Arial Narrow" w:hAnsi="Arial Narrow" w:cs="Times New Roman"/>
        </w:rPr>
      </w:pPr>
    </w:p>
    <w:p w:rsidR="00802103" w:rsidRDefault="00802103" w:rsidP="00FE1045">
      <w:pPr>
        <w:pStyle w:val="Bezodstpw"/>
        <w:ind w:left="1843" w:hanging="1559"/>
        <w:jc w:val="right"/>
        <w:rPr>
          <w:rFonts w:ascii="Arial Narrow" w:hAnsi="Arial Narrow" w:cs="Times New Roman"/>
        </w:rPr>
      </w:pPr>
    </w:p>
    <w:p w:rsidR="00802103" w:rsidRDefault="00802103" w:rsidP="00FE1045">
      <w:pPr>
        <w:pStyle w:val="Bezodstpw"/>
        <w:ind w:left="1843" w:hanging="1559"/>
        <w:jc w:val="right"/>
        <w:rPr>
          <w:rFonts w:ascii="Arial Narrow" w:hAnsi="Arial Narrow" w:cs="Times New Roman"/>
        </w:rPr>
      </w:pPr>
    </w:p>
    <w:p w:rsidR="00802103" w:rsidRDefault="00802103" w:rsidP="00FE1045">
      <w:pPr>
        <w:pStyle w:val="Bezodstpw"/>
        <w:ind w:left="1843" w:hanging="1559"/>
        <w:jc w:val="right"/>
        <w:rPr>
          <w:rFonts w:ascii="Arial Narrow" w:hAnsi="Arial Narrow" w:cs="Times New Roman"/>
        </w:rPr>
      </w:pPr>
    </w:p>
    <w:p w:rsidR="00802103" w:rsidRDefault="00802103" w:rsidP="00FE1045">
      <w:pPr>
        <w:pStyle w:val="Bezodstpw"/>
        <w:ind w:left="1843" w:hanging="1559"/>
        <w:jc w:val="right"/>
        <w:rPr>
          <w:rFonts w:ascii="Arial Narrow" w:hAnsi="Arial Narrow" w:cs="Times New Roman"/>
        </w:rPr>
      </w:pPr>
    </w:p>
    <w:p w:rsidR="00802103" w:rsidRDefault="00802103" w:rsidP="00FE1045">
      <w:pPr>
        <w:pStyle w:val="Bezodstpw"/>
        <w:ind w:left="1843" w:hanging="1559"/>
        <w:jc w:val="right"/>
        <w:rPr>
          <w:rFonts w:ascii="Arial Narrow" w:hAnsi="Arial Narrow" w:cs="Times New Roman"/>
        </w:rPr>
      </w:pPr>
    </w:p>
    <w:p w:rsidR="00802103" w:rsidRDefault="00802103" w:rsidP="00FE1045">
      <w:pPr>
        <w:pStyle w:val="Bezodstpw"/>
        <w:ind w:left="1843" w:hanging="1559"/>
        <w:jc w:val="right"/>
        <w:rPr>
          <w:rFonts w:ascii="Arial Narrow" w:hAnsi="Arial Narrow" w:cs="Times New Roman"/>
        </w:rPr>
      </w:pPr>
    </w:p>
    <w:p w:rsidR="00E30725" w:rsidRDefault="00E30725" w:rsidP="00FE1045">
      <w:pPr>
        <w:pStyle w:val="Bezodstpw"/>
        <w:ind w:left="1843" w:hanging="1559"/>
        <w:jc w:val="right"/>
        <w:rPr>
          <w:rFonts w:ascii="Arial Narrow" w:hAnsi="Arial Narrow" w:cs="Times New Roman"/>
        </w:rPr>
      </w:pPr>
    </w:p>
    <w:p w:rsidR="00E30725" w:rsidRDefault="00E30725" w:rsidP="00FE1045">
      <w:pPr>
        <w:pStyle w:val="Bezodstpw"/>
        <w:ind w:left="1843" w:hanging="1559"/>
        <w:jc w:val="right"/>
        <w:rPr>
          <w:rFonts w:ascii="Arial Narrow" w:hAnsi="Arial Narrow" w:cs="Times New Roman"/>
        </w:rPr>
      </w:pPr>
    </w:p>
    <w:p w:rsidR="00E30725" w:rsidRDefault="00E30725" w:rsidP="00FE1045">
      <w:pPr>
        <w:pStyle w:val="Bezodstpw"/>
        <w:ind w:left="1843" w:hanging="1559"/>
        <w:jc w:val="right"/>
        <w:rPr>
          <w:rFonts w:ascii="Arial Narrow" w:hAnsi="Arial Narrow" w:cs="Times New Roman"/>
        </w:rPr>
      </w:pPr>
    </w:p>
    <w:p w:rsidR="00A45BF7" w:rsidRPr="00E30725" w:rsidRDefault="00FE1045" w:rsidP="00FE1045">
      <w:pPr>
        <w:pStyle w:val="Bezodstpw"/>
        <w:ind w:left="1843" w:hanging="1559"/>
        <w:jc w:val="right"/>
        <w:rPr>
          <w:rFonts w:ascii="Arial Narrow" w:hAnsi="Arial Narrow" w:cs="Times New Roman"/>
          <w:sz w:val="20"/>
          <w:szCs w:val="20"/>
        </w:rPr>
      </w:pPr>
      <w:r w:rsidRPr="00E30725">
        <w:rPr>
          <w:rFonts w:ascii="Arial Narrow" w:hAnsi="Arial Narrow" w:cs="Times New Roman"/>
          <w:sz w:val="20"/>
          <w:szCs w:val="20"/>
        </w:rPr>
        <w:lastRenderedPageBreak/>
        <w:t>Załącznik nr 3/2 do SIWZ</w:t>
      </w:r>
    </w:p>
    <w:p w:rsidR="00A45BF7" w:rsidRDefault="00645F6C" w:rsidP="00A45BF7">
      <w:pPr>
        <w:pStyle w:val="Bezodstpw"/>
        <w:ind w:left="1843" w:hanging="1559"/>
        <w:jc w:val="both"/>
        <w:rPr>
          <w:rFonts w:ascii="Arial Narrow" w:hAnsi="Arial Narrow" w:cs="Times New Roman"/>
          <w:b/>
        </w:rPr>
      </w:pPr>
      <w:r w:rsidRPr="004204D4">
        <w:rPr>
          <w:rFonts w:ascii="Arial Narrow" w:hAnsi="Arial Narrow" w:cs="Times New Roman"/>
          <w:b/>
        </w:rPr>
        <w:t xml:space="preserve">Zadanie </w:t>
      </w:r>
      <w:r w:rsidR="00BD203F">
        <w:rPr>
          <w:rFonts w:ascii="Arial Narrow" w:hAnsi="Arial Narrow" w:cs="Times New Roman"/>
          <w:b/>
        </w:rPr>
        <w:t xml:space="preserve">II: </w:t>
      </w:r>
      <w:r w:rsidRPr="00A3726A">
        <w:rPr>
          <w:rFonts w:ascii="Arial Narrow" w:hAnsi="Arial Narrow" w:cs="Times New Roman"/>
          <w:b/>
        </w:rPr>
        <w:t>ULTR</w:t>
      </w:r>
      <w:r w:rsidR="00BD203F">
        <w:rPr>
          <w:rFonts w:ascii="Arial Narrow" w:hAnsi="Arial Narrow" w:cs="Times New Roman"/>
          <w:b/>
        </w:rPr>
        <w:t xml:space="preserve">ASONOGRAF </w:t>
      </w:r>
      <w:r w:rsidR="00397378">
        <w:rPr>
          <w:rFonts w:ascii="Arial Narrow" w:hAnsi="Arial Narrow" w:cs="Times New Roman"/>
          <w:b/>
        </w:rPr>
        <w:t>I</w:t>
      </w:r>
    </w:p>
    <w:p w:rsidR="00645F6C" w:rsidRDefault="00645F6C" w:rsidP="00A45BF7">
      <w:pPr>
        <w:pStyle w:val="Bezodstpw"/>
        <w:ind w:left="1843" w:hanging="1559"/>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11199" w:type="dxa"/>
        <w:tblInd w:w="-998" w:type="dxa"/>
        <w:tblLook w:val="04A0" w:firstRow="1" w:lastRow="0" w:firstColumn="1" w:lastColumn="0" w:noHBand="0" w:noVBand="1"/>
      </w:tblPr>
      <w:tblGrid>
        <w:gridCol w:w="445"/>
        <w:gridCol w:w="3818"/>
        <w:gridCol w:w="567"/>
        <w:gridCol w:w="1529"/>
        <w:gridCol w:w="594"/>
        <w:gridCol w:w="1415"/>
        <w:gridCol w:w="851"/>
        <w:gridCol w:w="1980"/>
      </w:tblGrid>
      <w:tr w:rsidR="00A1434F" w:rsidRPr="00AB0EC6" w:rsidTr="00D76818">
        <w:tc>
          <w:tcPr>
            <w:tcW w:w="426"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Lp.</w:t>
            </w:r>
          </w:p>
        </w:tc>
        <w:tc>
          <w:tcPr>
            <w:tcW w:w="3828"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Przedmiot zamówienia</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(charakterystyka)</w:t>
            </w:r>
          </w:p>
        </w:tc>
        <w:tc>
          <w:tcPr>
            <w:tcW w:w="567"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j.m.</w:t>
            </w:r>
          </w:p>
        </w:tc>
        <w:tc>
          <w:tcPr>
            <w:tcW w:w="1532"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netto /</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j.m.</w:t>
            </w:r>
          </w:p>
        </w:tc>
        <w:tc>
          <w:tcPr>
            <w:tcW w:w="594"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Ilość</w:t>
            </w:r>
          </w:p>
        </w:tc>
        <w:tc>
          <w:tcPr>
            <w:tcW w:w="1417"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Wartość netto</w:t>
            </w:r>
          </w:p>
        </w:tc>
        <w:tc>
          <w:tcPr>
            <w:tcW w:w="8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Stawka</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VAT</w:t>
            </w:r>
          </w:p>
        </w:tc>
        <w:tc>
          <w:tcPr>
            <w:tcW w:w="1984"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Wartość brutto</w:t>
            </w:r>
          </w:p>
        </w:tc>
      </w:tr>
      <w:tr w:rsidR="00A1434F" w:rsidRPr="00AB0EC6" w:rsidTr="00D76818">
        <w:tc>
          <w:tcPr>
            <w:tcW w:w="426"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1.</w:t>
            </w:r>
          </w:p>
        </w:tc>
        <w:tc>
          <w:tcPr>
            <w:tcW w:w="3828" w:type="dxa"/>
            <w:vAlign w:val="center"/>
          </w:tcPr>
          <w:p w:rsidR="00A1434F" w:rsidRPr="00642190" w:rsidRDefault="00BC09D9" w:rsidP="00642190">
            <w:pPr>
              <w:pStyle w:val="Bezodstpw"/>
              <w:jc w:val="both"/>
              <w:rPr>
                <w:rFonts w:ascii="Arial Narrow" w:hAnsi="Arial Narrow" w:cstheme="minorHAnsi"/>
                <w:bCs/>
                <w:sz w:val="20"/>
                <w:szCs w:val="20"/>
              </w:rPr>
            </w:pPr>
            <w:r w:rsidRPr="00642190">
              <w:rPr>
                <w:rFonts w:ascii="Arial Narrow" w:hAnsi="Arial Narrow" w:cstheme="minorHAnsi"/>
                <w:bCs/>
                <w:sz w:val="20"/>
                <w:szCs w:val="20"/>
              </w:rPr>
              <w:t xml:space="preserve">Aparat  ultrasonograficzny dla oddziału noworodków – klasa średnia o parametrach technicznych oraz </w:t>
            </w:r>
            <w:proofErr w:type="spellStart"/>
            <w:r w:rsidRPr="00642190">
              <w:rPr>
                <w:rFonts w:ascii="Arial Narrow" w:hAnsi="Arial Narrow" w:cstheme="minorHAnsi"/>
                <w:bCs/>
                <w:sz w:val="20"/>
                <w:szCs w:val="20"/>
              </w:rPr>
              <w:t>funkcjonalno</w:t>
            </w:r>
            <w:proofErr w:type="spellEnd"/>
            <w:r w:rsidRPr="00642190">
              <w:rPr>
                <w:rFonts w:ascii="Arial Narrow" w:hAnsi="Arial Narrow" w:cstheme="minorHAnsi"/>
                <w:bCs/>
                <w:sz w:val="20"/>
                <w:szCs w:val="20"/>
              </w:rPr>
              <w:t xml:space="preserve"> użytkowych wskazanych w Załączniku nr 4/2 do SIWZ.</w:t>
            </w:r>
          </w:p>
        </w:tc>
        <w:tc>
          <w:tcPr>
            <w:tcW w:w="567"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szt.</w:t>
            </w:r>
          </w:p>
        </w:tc>
        <w:tc>
          <w:tcPr>
            <w:tcW w:w="1532" w:type="dxa"/>
            <w:vAlign w:val="center"/>
          </w:tcPr>
          <w:p w:rsidR="00A1434F" w:rsidRPr="00642190" w:rsidRDefault="00A1434F" w:rsidP="00642190">
            <w:pPr>
              <w:pStyle w:val="Bezodstpw"/>
              <w:jc w:val="center"/>
              <w:rPr>
                <w:rFonts w:ascii="Arial Narrow" w:hAnsi="Arial Narrow"/>
                <w:sz w:val="20"/>
                <w:szCs w:val="20"/>
              </w:rPr>
            </w:pPr>
          </w:p>
        </w:tc>
        <w:tc>
          <w:tcPr>
            <w:tcW w:w="594"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1</w:t>
            </w:r>
          </w:p>
        </w:tc>
        <w:tc>
          <w:tcPr>
            <w:tcW w:w="1417" w:type="dxa"/>
            <w:vAlign w:val="center"/>
          </w:tcPr>
          <w:p w:rsidR="00A1434F" w:rsidRPr="00642190" w:rsidRDefault="00A1434F" w:rsidP="00642190">
            <w:pPr>
              <w:pStyle w:val="Bezodstpw"/>
              <w:jc w:val="center"/>
              <w:rPr>
                <w:rFonts w:ascii="Arial Narrow" w:hAnsi="Arial Narrow"/>
                <w:sz w:val="20"/>
                <w:szCs w:val="20"/>
              </w:rPr>
            </w:pPr>
          </w:p>
        </w:tc>
        <w:tc>
          <w:tcPr>
            <w:tcW w:w="851" w:type="dxa"/>
            <w:vAlign w:val="center"/>
          </w:tcPr>
          <w:p w:rsidR="00A1434F" w:rsidRPr="00642190" w:rsidRDefault="00A1434F" w:rsidP="00642190">
            <w:pPr>
              <w:pStyle w:val="Bezodstpw"/>
              <w:jc w:val="center"/>
              <w:rPr>
                <w:rFonts w:ascii="Arial Narrow" w:hAnsi="Arial Narrow"/>
                <w:sz w:val="20"/>
                <w:szCs w:val="20"/>
              </w:rPr>
            </w:pPr>
          </w:p>
        </w:tc>
        <w:tc>
          <w:tcPr>
            <w:tcW w:w="1984" w:type="dxa"/>
            <w:vAlign w:val="center"/>
          </w:tcPr>
          <w:p w:rsidR="00A1434F" w:rsidRPr="00642190" w:rsidRDefault="00A1434F" w:rsidP="00642190">
            <w:pPr>
              <w:pStyle w:val="Bezodstpw"/>
              <w:jc w:val="center"/>
              <w:rPr>
                <w:rFonts w:ascii="Arial Narrow" w:hAnsi="Arial Narrow"/>
                <w:sz w:val="20"/>
                <w:szCs w:val="20"/>
              </w:rPr>
            </w:pPr>
          </w:p>
        </w:tc>
      </w:tr>
      <w:tr w:rsidR="00A1434F" w:rsidRPr="00AB0EC6" w:rsidTr="00642190">
        <w:tc>
          <w:tcPr>
            <w:tcW w:w="6947" w:type="dxa"/>
            <w:gridSpan w:val="5"/>
            <w:shd w:val="clear" w:color="auto" w:fill="D9D9D9" w:themeFill="background1" w:themeFillShade="D9"/>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RAZEM</w:t>
            </w:r>
          </w:p>
        </w:tc>
        <w:tc>
          <w:tcPr>
            <w:tcW w:w="1417" w:type="dxa"/>
            <w:vAlign w:val="center"/>
          </w:tcPr>
          <w:p w:rsidR="00A1434F" w:rsidRPr="00642190" w:rsidRDefault="00A1434F" w:rsidP="00642190">
            <w:pPr>
              <w:pStyle w:val="Bezodstpw"/>
              <w:jc w:val="center"/>
              <w:rPr>
                <w:rFonts w:ascii="Arial Narrow" w:hAnsi="Arial Narrow"/>
                <w:sz w:val="20"/>
                <w:szCs w:val="20"/>
              </w:rPr>
            </w:pPr>
          </w:p>
        </w:tc>
        <w:tc>
          <w:tcPr>
            <w:tcW w:w="851" w:type="dxa"/>
            <w:shd w:val="clear" w:color="auto" w:fill="D9D9D9" w:themeFill="background1" w:themeFillShade="D9"/>
            <w:vAlign w:val="center"/>
          </w:tcPr>
          <w:p w:rsidR="00A1434F" w:rsidRPr="00642190" w:rsidRDefault="00A1434F" w:rsidP="00642190">
            <w:pPr>
              <w:pStyle w:val="Bezodstpw"/>
              <w:jc w:val="center"/>
              <w:rPr>
                <w:rFonts w:ascii="Arial Narrow" w:hAnsi="Arial Narrow"/>
                <w:sz w:val="20"/>
                <w:szCs w:val="20"/>
              </w:rPr>
            </w:pPr>
          </w:p>
        </w:tc>
        <w:tc>
          <w:tcPr>
            <w:tcW w:w="1984" w:type="dxa"/>
            <w:vAlign w:val="center"/>
          </w:tcPr>
          <w:p w:rsidR="00A1434F" w:rsidRPr="00642190" w:rsidRDefault="00A1434F" w:rsidP="00642190">
            <w:pPr>
              <w:pStyle w:val="Bezodstpw"/>
              <w:jc w:val="center"/>
              <w:rPr>
                <w:rFonts w:ascii="Arial Narrow" w:hAnsi="Arial Narrow"/>
                <w:sz w:val="20"/>
                <w:szCs w:val="20"/>
              </w:rPr>
            </w:pPr>
          </w:p>
        </w:tc>
      </w:tr>
    </w:tbl>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1434F" w:rsidRDefault="00642190" w:rsidP="00642190">
      <w:pPr>
        <w:jc w:val="both"/>
        <w:rPr>
          <w:rFonts w:ascii="Arial Narrow" w:hAnsi="Arial Narrow" w:cs="Times New Roman"/>
        </w:rPr>
      </w:pPr>
      <w:r>
        <w:rPr>
          <w:rFonts w:ascii="Arial Narrow" w:hAnsi="Arial Narrow" w:cs="Times New Roman"/>
        </w:rPr>
        <w:t xml:space="preserve">     </w:t>
      </w: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E30725" w:rsidRDefault="00E30725" w:rsidP="00BD203F">
      <w:pPr>
        <w:pStyle w:val="Bezodstpw"/>
        <w:ind w:left="1843" w:hanging="1559"/>
        <w:jc w:val="right"/>
        <w:rPr>
          <w:rFonts w:ascii="Arial Narrow" w:hAnsi="Arial Narrow" w:cs="Times New Roman"/>
        </w:rPr>
      </w:pPr>
    </w:p>
    <w:p w:rsidR="00BD203F" w:rsidRPr="00E30725" w:rsidRDefault="00BD203F" w:rsidP="00BD203F">
      <w:pPr>
        <w:pStyle w:val="Bezodstpw"/>
        <w:ind w:left="1843" w:hanging="1559"/>
        <w:jc w:val="right"/>
        <w:rPr>
          <w:rFonts w:ascii="Arial Narrow" w:hAnsi="Arial Narrow" w:cs="Times New Roman"/>
          <w:b/>
          <w:sz w:val="20"/>
          <w:szCs w:val="20"/>
        </w:rPr>
      </w:pPr>
      <w:r w:rsidRPr="00E30725">
        <w:rPr>
          <w:rFonts w:ascii="Arial Narrow" w:hAnsi="Arial Narrow" w:cs="Times New Roman"/>
          <w:sz w:val="20"/>
          <w:szCs w:val="20"/>
        </w:rPr>
        <w:lastRenderedPageBreak/>
        <w:t>Załącznik nr 3/3 do SIWZ</w:t>
      </w:r>
    </w:p>
    <w:p w:rsidR="00BD203F" w:rsidRDefault="00BD203F" w:rsidP="00BD203F">
      <w:pPr>
        <w:pStyle w:val="Bezodstpw"/>
        <w:ind w:left="1843" w:hanging="1559"/>
        <w:jc w:val="both"/>
        <w:rPr>
          <w:rFonts w:ascii="Arial Narrow" w:hAnsi="Arial Narrow" w:cs="Times New Roman"/>
          <w:b/>
        </w:rPr>
      </w:pPr>
      <w:r w:rsidRPr="004204D4">
        <w:rPr>
          <w:rFonts w:ascii="Arial Narrow" w:hAnsi="Arial Narrow" w:cs="Times New Roman"/>
          <w:b/>
        </w:rPr>
        <w:t xml:space="preserve">Zadanie </w:t>
      </w:r>
      <w:r>
        <w:rPr>
          <w:rFonts w:ascii="Arial Narrow" w:hAnsi="Arial Narrow" w:cs="Times New Roman"/>
          <w:b/>
        </w:rPr>
        <w:t xml:space="preserve">III: </w:t>
      </w:r>
      <w:r w:rsidRPr="00A3726A">
        <w:rPr>
          <w:rFonts w:ascii="Arial Narrow" w:hAnsi="Arial Narrow" w:cs="Times New Roman"/>
          <w:b/>
        </w:rPr>
        <w:t>ULTR</w:t>
      </w:r>
      <w:r w:rsidR="00255C3A">
        <w:rPr>
          <w:rFonts w:ascii="Arial Narrow" w:hAnsi="Arial Narrow" w:cs="Times New Roman"/>
          <w:b/>
        </w:rPr>
        <w:t>ASONOGRAF II</w:t>
      </w:r>
    </w:p>
    <w:p w:rsidR="00BD203F" w:rsidRDefault="00BD203F" w:rsidP="00BD203F">
      <w:pPr>
        <w:pStyle w:val="Bezodstpw"/>
        <w:ind w:left="1843" w:hanging="1559"/>
        <w:jc w:val="both"/>
        <w:rPr>
          <w:rFonts w:ascii="Arial Narrow" w:hAnsi="Arial Narrow" w:cs="Times New Roman"/>
          <w:b/>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D203F"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D203F" w:rsidRDefault="00BD203F" w:rsidP="00BD203F">
      <w:pPr>
        <w:pStyle w:val="Bezodstpw"/>
        <w:ind w:left="1843" w:hanging="1559"/>
        <w:jc w:val="both"/>
        <w:rPr>
          <w:rFonts w:ascii="Arial Narrow" w:hAnsi="Arial Narrow" w:cs="Times New Roman"/>
          <w:b/>
        </w:rPr>
      </w:pPr>
    </w:p>
    <w:tbl>
      <w:tblPr>
        <w:tblStyle w:val="Tabela-Siatka"/>
        <w:tblW w:w="11199" w:type="dxa"/>
        <w:tblInd w:w="-998" w:type="dxa"/>
        <w:tblLook w:val="04A0" w:firstRow="1" w:lastRow="0" w:firstColumn="1" w:lastColumn="0" w:noHBand="0" w:noVBand="1"/>
      </w:tblPr>
      <w:tblGrid>
        <w:gridCol w:w="445"/>
        <w:gridCol w:w="3818"/>
        <w:gridCol w:w="567"/>
        <w:gridCol w:w="1556"/>
        <w:gridCol w:w="567"/>
        <w:gridCol w:w="1415"/>
        <w:gridCol w:w="851"/>
        <w:gridCol w:w="1980"/>
      </w:tblGrid>
      <w:tr w:rsidR="00BD203F" w:rsidRPr="00AB0EC6" w:rsidTr="00D76818">
        <w:tc>
          <w:tcPr>
            <w:tcW w:w="426" w:type="dxa"/>
            <w:vAlign w:val="center"/>
          </w:tcPr>
          <w:p w:rsidR="00BD203F" w:rsidRPr="00642190" w:rsidRDefault="00BD203F" w:rsidP="00642190">
            <w:pPr>
              <w:pStyle w:val="Bezodstpw"/>
              <w:jc w:val="center"/>
              <w:rPr>
                <w:rFonts w:ascii="Arial Narrow" w:hAnsi="Arial Narrow"/>
                <w:sz w:val="20"/>
                <w:szCs w:val="20"/>
              </w:rPr>
            </w:pPr>
            <w:r w:rsidRPr="00642190">
              <w:rPr>
                <w:rFonts w:ascii="Arial Narrow" w:hAnsi="Arial Narrow"/>
                <w:sz w:val="20"/>
                <w:szCs w:val="20"/>
              </w:rPr>
              <w:t>Lp.</w:t>
            </w:r>
          </w:p>
        </w:tc>
        <w:tc>
          <w:tcPr>
            <w:tcW w:w="3828" w:type="dxa"/>
            <w:vAlign w:val="center"/>
          </w:tcPr>
          <w:p w:rsidR="00BD203F" w:rsidRPr="00642190" w:rsidRDefault="00BD203F" w:rsidP="00642190">
            <w:pPr>
              <w:pStyle w:val="Bezodstpw"/>
              <w:jc w:val="center"/>
              <w:rPr>
                <w:rFonts w:ascii="Arial Narrow" w:hAnsi="Arial Narrow"/>
                <w:sz w:val="20"/>
                <w:szCs w:val="20"/>
              </w:rPr>
            </w:pPr>
            <w:r w:rsidRPr="00642190">
              <w:rPr>
                <w:rFonts w:ascii="Arial Narrow" w:hAnsi="Arial Narrow"/>
                <w:sz w:val="20"/>
                <w:szCs w:val="20"/>
              </w:rPr>
              <w:t>Przedmiot zamówienia</w:t>
            </w:r>
          </w:p>
          <w:p w:rsidR="00BD203F" w:rsidRPr="00642190" w:rsidRDefault="00BD203F" w:rsidP="00642190">
            <w:pPr>
              <w:pStyle w:val="Bezodstpw"/>
              <w:jc w:val="center"/>
              <w:rPr>
                <w:rFonts w:ascii="Arial Narrow" w:hAnsi="Arial Narrow"/>
                <w:sz w:val="20"/>
                <w:szCs w:val="20"/>
              </w:rPr>
            </w:pPr>
            <w:r w:rsidRPr="00642190">
              <w:rPr>
                <w:rFonts w:ascii="Arial Narrow" w:hAnsi="Arial Narrow"/>
                <w:sz w:val="20"/>
                <w:szCs w:val="20"/>
              </w:rPr>
              <w:t>(charakterystyka)</w:t>
            </w:r>
          </w:p>
        </w:tc>
        <w:tc>
          <w:tcPr>
            <w:tcW w:w="567" w:type="dxa"/>
            <w:vAlign w:val="center"/>
          </w:tcPr>
          <w:p w:rsidR="00BD203F" w:rsidRPr="00642190" w:rsidRDefault="00BD203F" w:rsidP="00642190">
            <w:pPr>
              <w:pStyle w:val="Bezodstpw"/>
              <w:jc w:val="center"/>
              <w:rPr>
                <w:rFonts w:ascii="Arial Narrow" w:hAnsi="Arial Narrow"/>
                <w:sz w:val="20"/>
                <w:szCs w:val="20"/>
              </w:rPr>
            </w:pPr>
            <w:r w:rsidRPr="00642190">
              <w:rPr>
                <w:rFonts w:ascii="Arial Narrow" w:hAnsi="Arial Narrow"/>
                <w:sz w:val="20"/>
                <w:szCs w:val="20"/>
              </w:rPr>
              <w:t>j.m.</w:t>
            </w:r>
          </w:p>
        </w:tc>
        <w:tc>
          <w:tcPr>
            <w:tcW w:w="1559" w:type="dxa"/>
            <w:vAlign w:val="center"/>
          </w:tcPr>
          <w:p w:rsidR="00BD203F" w:rsidRPr="00642190" w:rsidRDefault="00BD203F" w:rsidP="00642190">
            <w:pPr>
              <w:pStyle w:val="Bezodstpw"/>
              <w:jc w:val="center"/>
              <w:rPr>
                <w:rFonts w:ascii="Arial Narrow" w:hAnsi="Arial Narrow"/>
                <w:sz w:val="20"/>
                <w:szCs w:val="20"/>
              </w:rPr>
            </w:pPr>
            <w:r w:rsidRPr="00642190">
              <w:rPr>
                <w:rFonts w:ascii="Arial Narrow" w:hAnsi="Arial Narrow"/>
                <w:sz w:val="20"/>
                <w:szCs w:val="20"/>
              </w:rPr>
              <w:t>netto /</w:t>
            </w:r>
          </w:p>
          <w:p w:rsidR="00BD203F" w:rsidRPr="00642190" w:rsidRDefault="00BD203F" w:rsidP="00642190">
            <w:pPr>
              <w:pStyle w:val="Bezodstpw"/>
              <w:jc w:val="center"/>
              <w:rPr>
                <w:rFonts w:ascii="Arial Narrow" w:hAnsi="Arial Narrow"/>
                <w:sz w:val="20"/>
                <w:szCs w:val="20"/>
              </w:rPr>
            </w:pPr>
            <w:r w:rsidRPr="00642190">
              <w:rPr>
                <w:rFonts w:ascii="Arial Narrow" w:hAnsi="Arial Narrow"/>
                <w:sz w:val="20"/>
                <w:szCs w:val="20"/>
              </w:rPr>
              <w:t>j.m.</w:t>
            </w:r>
          </w:p>
        </w:tc>
        <w:tc>
          <w:tcPr>
            <w:tcW w:w="567" w:type="dxa"/>
            <w:vAlign w:val="center"/>
          </w:tcPr>
          <w:p w:rsidR="00BD203F" w:rsidRPr="00642190" w:rsidRDefault="00BD203F" w:rsidP="00642190">
            <w:pPr>
              <w:pStyle w:val="Bezodstpw"/>
              <w:jc w:val="center"/>
              <w:rPr>
                <w:rFonts w:ascii="Arial Narrow" w:hAnsi="Arial Narrow"/>
                <w:sz w:val="20"/>
                <w:szCs w:val="20"/>
              </w:rPr>
            </w:pPr>
            <w:r w:rsidRPr="00642190">
              <w:rPr>
                <w:rFonts w:ascii="Arial Narrow" w:hAnsi="Arial Narrow"/>
                <w:sz w:val="20"/>
                <w:szCs w:val="20"/>
              </w:rPr>
              <w:t>Ilość</w:t>
            </w:r>
          </w:p>
        </w:tc>
        <w:tc>
          <w:tcPr>
            <w:tcW w:w="1417" w:type="dxa"/>
            <w:vAlign w:val="center"/>
          </w:tcPr>
          <w:p w:rsidR="00BD203F" w:rsidRPr="00642190" w:rsidRDefault="00BD203F" w:rsidP="00642190">
            <w:pPr>
              <w:pStyle w:val="Bezodstpw"/>
              <w:jc w:val="center"/>
              <w:rPr>
                <w:rFonts w:ascii="Arial Narrow" w:hAnsi="Arial Narrow"/>
                <w:sz w:val="20"/>
                <w:szCs w:val="20"/>
              </w:rPr>
            </w:pPr>
            <w:r w:rsidRPr="00642190">
              <w:rPr>
                <w:rFonts w:ascii="Arial Narrow" w:hAnsi="Arial Narrow"/>
                <w:sz w:val="20"/>
                <w:szCs w:val="20"/>
              </w:rPr>
              <w:t>Wartość netto</w:t>
            </w:r>
          </w:p>
        </w:tc>
        <w:tc>
          <w:tcPr>
            <w:tcW w:w="851" w:type="dxa"/>
            <w:vAlign w:val="center"/>
          </w:tcPr>
          <w:p w:rsidR="00BD203F" w:rsidRPr="00642190" w:rsidRDefault="00BD203F" w:rsidP="00642190">
            <w:pPr>
              <w:pStyle w:val="Bezodstpw"/>
              <w:jc w:val="center"/>
              <w:rPr>
                <w:rFonts w:ascii="Arial Narrow" w:hAnsi="Arial Narrow"/>
                <w:sz w:val="20"/>
                <w:szCs w:val="20"/>
              </w:rPr>
            </w:pPr>
            <w:r w:rsidRPr="00642190">
              <w:rPr>
                <w:rFonts w:ascii="Arial Narrow" w:hAnsi="Arial Narrow"/>
                <w:sz w:val="20"/>
                <w:szCs w:val="20"/>
              </w:rPr>
              <w:t>Stawka</w:t>
            </w:r>
          </w:p>
          <w:p w:rsidR="00BD203F" w:rsidRPr="00642190" w:rsidRDefault="00BD203F" w:rsidP="00642190">
            <w:pPr>
              <w:pStyle w:val="Bezodstpw"/>
              <w:jc w:val="center"/>
              <w:rPr>
                <w:rFonts w:ascii="Arial Narrow" w:hAnsi="Arial Narrow"/>
                <w:sz w:val="20"/>
                <w:szCs w:val="20"/>
              </w:rPr>
            </w:pPr>
            <w:r w:rsidRPr="00642190">
              <w:rPr>
                <w:rFonts w:ascii="Arial Narrow" w:hAnsi="Arial Narrow"/>
                <w:sz w:val="20"/>
                <w:szCs w:val="20"/>
              </w:rPr>
              <w:t>VAT</w:t>
            </w:r>
          </w:p>
        </w:tc>
        <w:tc>
          <w:tcPr>
            <w:tcW w:w="1984" w:type="dxa"/>
            <w:vAlign w:val="center"/>
          </w:tcPr>
          <w:p w:rsidR="00BD203F" w:rsidRPr="00642190" w:rsidRDefault="00BD203F" w:rsidP="00642190">
            <w:pPr>
              <w:pStyle w:val="Bezodstpw"/>
              <w:jc w:val="center"/>
              <w:rPr>
                <w:rFonts w:ascii="Arial Narrow" w:hAnsi="Arial Narrow"/>
                <w:sz w:val="20"/>
                <w:szCs w:val="20"/>
              </w:rPr>
            </w:pPr>
            <w:r w:rsidRPr="00642190">
              <w:rPr>
                <w:rFonts w:ascii="Arial Narrow" w:hAnsi="Arial Narrow"/>
                <w:sz w:val="20"/>
                <w:szCs w:val="20"/>
              </w:rPr>
              <w:t>Wartość brutto</w:t>
            </w:r>
          </w:p>
        </w:tc>
      </w:tr>
      <w:tr w:rsidR="00BD203F" w:rsidRPr="00AB0EC6" w:rsidTr="00D76818">
        <w:tc>
          <w:tcPr>
            <w:tcW w:w="426" w:type="dxa"/>
            <w:vAlign w:val="center"/>
          </w:tcPr>
          <w:p w:rsidR="00BD203F" w:rsidRPr="00642190" w:rsidRDefault="00BD203F" w:rsidP="00642190">
            <w:pPr>
              <w:pStyle w:val="Bezodstpw"/>
              <w:jc w:val="center"/>
              <w:rPr>
                <w:rFonts w:ascii="Arial Narrow" w:hAnsi="Arial Narrow"/>
                <w:sz w:val="20"/>
                <w:szCs w:val="20"/>
              </w:rPr>
            </w:pPr>
            <w:r w:rsidRPr="00642190">
              <w:rPr>
                <w:rFonts w:ascii="Arial Narrow" w:hAnsi="Arial Narrow"/>
                <w:sz w:val="20"/>
                <w:szCs w:val="20"/>
              </w:rPr>
              <w:t>1.</w:t>
            </w:r>
          </w:p>
        </w:tc>
        <w:tc>
          <w:tcPr>
            <w:tcW w:w="3828" w:type="dxa"/>
            <w:vAlign w:val="center"/>
          </w:tcPr>
          <w:p w:rsidR="00BD203F" w:rsidRPr="00642190" w:rsidRDefault="00BC09D9" w:rsidP="00642190">
            <w:pPr>
              <w:pStyle w:val="Bezodstpw"/>
              <w:jc w:val="both"/>
              <w:rPr>
                <w:rFonts w:ascii="Arial Narrow" w:hAnsi="Arial Narrow" w:cstheme="minorHAnsi"/>
                <w:bCs/>
                <w:sz w:val="20"/>
                <w:szCs w:val="20"/>
              </w:rPr>
            </w:pPr>
            <w:r w:rsidRPr="00642190">
              <w:rPr>
                <w:rFonts w:ascii="Arial Narrow" w:hAnsi="Arial Narrow" w:cstheme="minorHAnsi"/>
                <w:bCs/>
                <w:sz w:val="20"/>
                <w:szCs w:val="20"/>
              </w:rPr>
              <w:t xml:space="preserve">Aparat ultrasonograficzny dla Kliniki Chirurgii Dziecięcej USD w Krakowie o parametrach technicznych oraz </w:t>
            </w:r>
            <w:proofErr w:type="spellStart"/>
            <w:r w:rsidRPr="00642190">
              <w:rPr>
                <w:rFonts w:ascii="Arial Narrow" w:hAnsi="Arial Narrow" w:cstheme="minorHAnsi"/>
                <w:bCs/>
                <w:sz w:val="20"/>
                <w:szCs w:val="20"/>
              </w:rPr>
              <w:t>funkcjonalno</w:t>
            </w:r>
            <w:proofErr w:type="spellEnd"/>
            <w:r w:rsidRPr="00642190">
              <w:rPr>
                <w:rFonts w:ascii="Arial Narrow" w:hAnsi="Arial Narrow" w:cstheme="minorHAnsi"/>
                <w:bCs/>
                <w:sz w:val="20"/>
                <w:szCs w:val="20"/>
              </w:rPr>
              <w:t xml:space="preserve"> użytkowych wskazanych w Załączniku nr 4/3 do SIWZ.</w:t>
            </w:r>
          </w:p>
        </w:tc>
        <w:tc>
          <w:tcPr>
            <w:tcW w:w="567" w:type="dxa"/>
            <w:vAlign w:val="center"/>
          </w:tcPr>
          <w:p w:rsidR="00BD203F" w:rsidRPr="00642190" w:rsidRDefault="00BD203F" w:rsidP="00642190">
            <w:pPr>
              <w:pStyle w:val="Bezodstpw"/>
              <w:jc w:val="center"/>
              <w:rPr>
                <w:rFonts w:ascii="Arial Narrow" w:hAnsi="Arial Narrow"/>
                <w:sz w:val="20"/>
                <w:szCs w:val="20"/>
              </w:rPr>
            </w:pPr>
            <w:r w:rsidRPr="00642190">
              <w:rPr>
                <w:rFonts w:ascii="Arial Narrow" w:hAnsi="Arial Narrow"/>
                <w:sz w:val="20"/>
                <w:szCs w:val="20"/>
              </w:rPr>
              <w:t>szt.</w:t>
            </w:r>
          </w:p>
        </w:tc>
        <w:tc>
          <w:tcPr>
            <w:tcW w:w="1559" w:type="dxa"/>
            <w:vAlign w:val="center"/>
          </w:tcPr>
          <w:p w:rsidR="00BD203F" w:rsidRPr="00642190" w:rsidRDefault="00BD203F" w:rsidP="00642190">
            <w:pPr>
              <w:pStyle w:val="Bezodstpw"/>
              <w:jc w:val="center"/>
              <w:rPr>
                <w:rFonts w:ascii="Arial Narrow" w:hAnsi="Arial Narrow"/>
                <w:sz w:val="20"/>
                <w:szCs w:val="20"/>
              </w:rPr>
            </w:pPr>
          </w:p>
        </w:tc>
        <w:tc>
          <w:tcPr>
            <w:tcW w:w="567" w:type="dxa"/>
            <w:vAlign w:val="center"/>
          </w:tcPr>
          <w:p w:rsidR="00BD203F" w:rsidRPr="00642190" w:rsidRDefault="00BD203F" w:rsidP="00642190">
            <w:pPr>
              <w:pStyle w:val="Bezodstpw"/>
              <w:jc w:val="center"/>
              <w:rPr>
                <w:rFonts w:ascii="Arial Narrow" w:hAnsi="Arial Narrow"/>
                <w:sz w:val="20"/>
                <w:szCs w:val="20"/>
              </w:rPr>
            </w:pPr>
            <w:r w:rsidRPr="00642190">
              <w:rPr>
                <w:rFonts w:ascii="Arial Narrow" w:hAnsi="Arial Narrow"/>
                <w:sz w:val="20"/>
                <w:szCs w:val="20"/>
              </w:rPr>
              <w:t>1</w:t>
            </w:r>
          </w:p>
        </w:tc>
        <w:tc>
          <w:tcPr>
            <w:tcW w:w="1417" w:type="dxa"/>
            <w:vAlign w:val="center"/>
          </w:tcPr>
          <w:p w:rsidR="00BD203F" w:rsidRPr="00642190" w:rsidRDefault="00BD203F" w:rsidP="00642190">
            <w:pPr>
              <w:pStyle w:val="Bezodstpw"/>
              <w:jc w:val="center"/>
              <w:rPr>
                <w:rFonts w:ascii="Arial Narrow" w:hAnsi="Arial Narrow"/>
                <w:sz w:val="20"/>
                <w:szCs w:val="20"/>
              </w:rPr>
            </w:pPr>
          </w:p>
        </w:tc>
        <w:tc>
          <w:tcPr>
            <w:tcW w:w="851" w:type="dxa"/>
            <w:vAlign w:val="center"/>
          </w:tcPr>
          <w:p w:rsidR="00BD203F" w:rsidRPr="00642190" w:rsidRDefault="00BD203F" w:rsidP="00642190">
            <w:pPr>
              <w:pStyle w:val="Bezodstpw"/>
              <w:jc w:val="center"/>
              <w:rPr>
                <w:rFonts w:ascii="Arial Narrow" w:hAnsi="Arial Narrow"/>
                <w:sz w:val="20"/>
                <w:szCs w:val="20"/>
              </w:rPr>
            </w:pPr>
          </w:p>
        </w:tc>
        <w:tc>
          <w:tcPr>
            <w:tcW w:w="1984" w:type="dxa"/>
            <w:vAlign w:val="center"/>
          </w:tcPr>
          <w:p w:rsidR="00BD203F" w:rsidRPr="00642190" w:rsidRDefault="00BD203F" w:rsidP="00642190">
            <w:pPr>
              <w:pStyle w:val="Bezodstpw"/>
              <w:jc w:val="center"/>
              <w:rPr>
                <w:rFonts w:ascii="Arial Narrow" w:hAnsi="Arial Narrow"/>
                <w:sz w:val="20"/>
                <w:szCs w:val="20"/>
              </w:rPr>
            </w:pPr>
          </w:p>
        </w:tc>
      </w:tr>
      <w:tr w:rsidR="00BD203F" w:rsidRPr="00AB0EC6" w:rsidTr="00642190">
        <w:tc>
          <w:tcPr>
            <w:tcW w:w="6947" w:type="dxa"/>
            <w:gridSpan w:val="5"/>
            <w:shd w:val="clear" w:color="auto" w:fill="D9D9D9" w:themeFill="background1" w:themeFillShade="D9"/>
            <w:vAlign w:val="center"/>
          </w:tcPr>
          <w:p w:rsidR="00BD203F" w:rsidRPr="00642190" w:rsidRDefault="00BD203F" w:rsidP="00642190">
            <w:pPr>
              <w:pStyle w:val="Bezodstpw"/>
              <w:jc w:val="center"/>
              <w:rPr>
                <w:rFonts w:ascii="Arial Narrow" w:hAnsi="Arial Narrow"/>
                <w:sz w:val="20"/>
                <w:szCs w:val="20"/>
              </w:rPr>
            </w:pPr>
            <w:r w:rsidRPr="00642190">
              <w:rPr>
                <w:rFonts w:ascii="Arial Narrow" w:hAnsi="Arial Narrow"/>
                <w:sz w:val="20"/>
                <w:szCs w:val="20"/>
              </w:rPr>
              <w:t>RAZEM</w:t>
            </w:r>
          </w:p>
        </w:tc>
        <w:tc>
          <w:tcPr>
            <w:tcW w:w="1417" w:type="dxa"/>
            <w:vAlign w:val="center"/>
          </w:tcPr>
          <w:p w:rsidR="00BD203F" w:rsidRPr="00642190" w:rsidRDefault="00BD203F" w:rsidP="00642190">
            <w:pPr>
              <w:pStyle w:val="Bezodstpw"/>
              <w:jc w:val="center"/>
              <w:rPr>
                <w:rFonts w:ascii="Arial Narrow" w:hAnsi="Arial Narrow"/>
                <w:sz w:val="20"/>
                <w:szCs w:val="20"/>
              </w:rPr>
            </w:pPr>
          </w:p>
        </w:tc>
        <w:tc>
          <w:tcPr>
            <w:tcW w:w="851" w:type="dxa"/>
            <w:shd w:val="clear" w:color="auto" w:fill="D9D9D9" w:themeFill="background1" w:themeFillShade="D9"/>
            <w:vAlign w:val="center"/>
          </w:tcPr>
          <w:p w:rsidR="00BD203F" w:rsidRPr="00642190" w:rsidRDefault="00BD203F" w:rsidP="00642190">
            <w:pPr>
              <w:pStyle w:val="Bezodstpw"/>
              <w:jc w:val="center"/>
              <w:rPr>
                <w:rFonts w:ascii="Arial Narrow" w:hAnsi="Arial Narrow"/>
                <w:sz w:val="20"/>
                <w:szCs w:val="20"/>
              </w:rPr>
            </w:pPr>
          </w:p>
        </w:tc>
        <w:tc>
          <w:tcPr>
            <w:tcW w:w="1984" w:type="dxa"/>
            <w:vAlign w:val="center"/>
          </w:tcPr>
          <w:p w:rsidR="00BD203F" w:rsidRPr="00642190" w:rsidRDefault="00BD203F" w:rsidP="00642190">
            <w:pPr>
              <w:pStyle w:val="Bezodstpw"/>
              <w:jc w:val="center"/>
              <w:rPr>
                <w:rFonts w:ascii="Arial Narrow" w:hAnsi="Arial Narrow"/>
                <w:sz w:val="20"/>
                <w:szCs w:val="20"/>
              </w:rPr>
            </w:pPr>
          </w:p>
        </w:tc>
      </w:tr>
    </w:tbl>
    <w:p w:rsidR="00802103" w:rsidRDefault="00802103" w:rsidP="00BD203F">
      <w:pPr>
        <w:spacing w:after="0" w:line="240" w:lineRule="auto"/>
        <w:ind w:firstLine="284"/>
        <w:jc w:val="both"/>
        <w:rPr>
          <w:rFonts w:ascii="Arial Narrow" w:hAnsi="Arial Narrow" w:cs="Times New Roman"/>
        </w:rPr>
      </w:pPr>
    </w:p>
    <w:p w:rsidR="00802103" w:rsidRDefault="00802103" w:rsidP="00BD203F">
      <w:pPr>
        <w:spacing w:after="0" w:line="240" w:lineRule="auto"/>
        <w:ind w:firstLine="284"/>
        <w:jc w:val="both"/>
        <w:rPr>
          <w:rFonts w:ascii="Arial Narrow" w:hAnsi="Arial Narrow" w:cs="Times New Roman"/>
        </w:rPr>
      </w:pPr>
    </w:p>
    <w:p w:rsidR="00802103" w:rsidRDefault="00802103" w:rsidP="00BD203F">
      <w:pPr>
        <w:spacing w:after="0" w:line="240" w:lineRule="auto"/>
        <w:ind w:firstLine="284"/>
        <w:jc w:val="both"/>
        <w:rPr>
          <w:rFonts w:ascii="Arial Narrow" w:hAnsi="Arial Narrow" w:cs="Times New Roman"/>
        </w:rPr>
      </w:pPr>
    </w:p>
    <w:p w:rsidR="00BD203F" w:rsidRPr="00AB0EC6" w:rsidRDefault="00BD203F" w:rsidP="00BD203F">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BD203F" w:rsidRDefault="00BD203F" w:rsidP="0064219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D203F" w:rsidRDefault="00BD203F"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E30725" w:rsidRDefault="00E30725" w:rsidP="00BD203F">
      <w:pPr>
        <w:pStyle w:val="Bezodstpw"/>
        <w:ind w:left="1843" w:hanging="1559"/>
        <w:jc w:val="right"/>
        <w:rPr>
          <w:rFonts w:ascii="Arial Narrow" w:hAnsi="Arial Narrow" w:cs="Times New Roman"/>
          <w:sz w:val="20"/>
          <w:szCs w:val="20"/>
        </w:rPr>
      </w:pPr>
    </w:p>
    <w:p w:rsidR="00BD203F" w:rsidRPr="00E30725" w:rsidRDefault="004F4522" w:rsidP="00BD203F">
      <w:pPr>
        <w:pStyle w:val="Bezodstpw"/>
        <w:ind w:left="1843" w:hanging="1559"/>
        <w:jc w:val="right"/>
        <w:rPr>
          <w:rFonts w:ascii="Arial Narrow" w:hAnsi="Arial Narrow" w:cs="Times New Roman"/>
          <w:b/>
          <w:sz w:val="20"/>
          <w:szCs w:val="20"/>
        </w:rPr>
      </w:pPr>
      <w:r w:rsidRPr="00E30725">
        <w:rPr>
          <w:rFonts w:ascii="Arial Narrow" w:hAnsi="Arial Narrow" w:cs="Times New Roman"/>
          <w:sz w:val="20"/>
          <w:szCs w:val="20"/>
        </w:rPr>
        <w:lastRenderedPageBreak/>
        <w:t>Z</w:t>
      </w:r>
      <w:r w:rsidR="00BD203F" w:rsidRPr="00E30725">
        <w:rPr>
          <w:rFonts w:ascii="Arial Narrow" w:hAnsi="Arial Narrow" w:cs="Times New Roman"/>
          <w:sz w:val="20"/>
          <w:szCs w:val="20"/>
        </w:rPr>
        <w:t>ałącznik nr 3/4 do SIWZ</w:t>
      </w:r>
    </w:p>
    <w:p w:rsidR="00BD203F" w:rsidRDefault="00BD203F" w:rsidP="00BD203F">
      <w:pPr>
        <w:pStyle w:val="Bezodstpw"/>
        <w:ind w:left="1843" w:hanging="1559"/>
        <w:jc w:val="both"/>
        <w:rPr>
          <w:rFonts w:ascii="Arial Narrow" w:hAnsi="Arial Narrow" w:cs="Times New Roman"/>
          <w:b/>
        </w:rPr>
      </w:pPr>
      <w:r w:rsidRPr="004204D4">
        <w:rPr>
          <w:rFonts w:ascii="Arial Narrow" w:hAnsi="Arial Narrow" w:cs="Times New Roman"/>
          <w:b/>
        </w:rPr>
        <w:t xml:space="preserve">Zadanie </w:t>
      </w:r>
      <w:r>
        <w:rPr>
          <w:rFonts w:ascii="Arial Narrow" w:hAnsi="Arial Narrow" w:cs="Times New Roman"/>
          <w:b/>
        </w:rPr>
        <w:t xml:space="preserve">IV: </w:t>
      </w:r>
      <w:r w:rsidR="00255C3A">
        <w:rPr>
          <w:rFonts w:ascii="Arial Narrow" w:hAnsi="Arial Narrow" w:cs="Times New Roman"/>
          <w:b/>
        </w:rPr>
        <w:t>ULTRASONOGRAF Z KOLOROWYM DOPPLEREM</w:t>
      </w:r>
    </w:p>
    <w:p w:rsidR="00BD203F" w:rsidRDefault="00BD203F" w:rsidP="00BD203F">
      <w:pPr>
        <w:pStyle w:val="Bezodstpw"/>
        <w:ind w:left="1843" w:hanging="1559"/>
        <w:jc w:val="both"/>
        <w:rPr>
          <w:rFonts w:ascii="Arial Narrow" w:hAnsi="Arial Narrow" w:cs="Times New Roman"/>
          <w:b/>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D203F" w:rsidRDefault="00BD203F" w:rsidP="00BD203F">
      <w:pPr>
        <w:pStyle w:val="Bezodstpw"/>
        <w:ind w:left="1560" w:hanging="1276"/>
        <w:jc w:val="both"/>
        <w:rPr>
          <w:rFonts w:ascii="Arial Narrow" w:hAnsi="Arial Narrow" w:cs="Times New Roman"/>
          <w:sz w:val="20"/>
          <w:szCs w:val="20"/>
        </w:rPr>
      </w:pPr>
    </w:p>
    <w:p w:rsidR="00BD203F" w:rsidRDefault="00BD203F" w:rsidP="00BD203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642190" w:rsidRDefault="00642190" w:rsidP="00BD203F">
      <w:pPr>
        <w:pStyle w:val="Bezodstpw"/>
        <w:ind w:left="1560" w:hanging="1276"/>
        <w:jc w:val="both"/>
        <w:rPr>
          <w:rFonts w:ascii="Arial Narrow" w:hAnsi="Arial Narrow" w:cs="Times New Roman"/>
          <w:sz w:val="20"/>
          <w:szCs w:val="20"/>
        </w:rPr>
      </w:pPr>
    </w:p>
    <w:p w:rsidR="00642190" w:rsidRDefault="00642190" w:rsidP="00BD203F">
      <w:pPr>
        <w:pStyle w:val="Bezodstpw"/>
        <w:ind w:left="1560" w:hanging="1276"/>
        <w:jc w:val="both"/>
        <w:rPr>
          <w:rFonts w:ascii="Arial Narrow" w:hAnsi="Arial Narrow" w:cs="Times New Roman"/>
          <w:sz w:val="20"/>
          <w:szCs w:val="20"/>
        </w:rPr>
      </w:pPr>
    </w:p>
    <w:p w:rsidR="00642190" w:rsidRPr="002D465C" w:rsidRDefault="00642190" w:rsidP="00BD203F">
      <w:pPr>
        <w:pStyle w:val="Bezodstpw"/>
        <w:ind w:left="1560" w:hanging="1276"/>
        <w:jc w:val="both"/>
        <w:rPr>
          <w:rFonts w:ascii="Arial Narrow" w:hAnsi="Arial Narrow" w:cs="Times New Roman"/>
          <w:sz w:val="20"/>
          <w:szCs w:val="20"/>
        </w:rPr>
      </w:pPr>
    </w:p>
    <w:p w:rsidR="00BD203F" w:rsidRDefault="00BD203F" w:rsidP="00BD203F">
      <w:pPr>
        <w:pStyle w:val="Bezodstpw"/>
        <w:ind w:left="1843" w:hanging="1559"/>
        <w:jc w:val="both"/>
        <w:rPr>
          <w:rFonts w:ascii="Arial Narrow" w:hAnsi="Arial Narrow" w:cs="Times New Roman"/>
          <w:b/>
        </w:rPr>
      </w:pPr>
    </w:p>
    <w:tbl>
      <w:tblPr>
        <w:tblStyle w:val="Tabela-Siatka"/>
        <w:tblW w:w="11199" w:type="dxa"/>
        <w:tblInd w:w="-998" w:type="dxa"/>
        <w:tblLook w:val="04A0" w:firstRow="1" w:lastRow="0" w:firstColumn="1" w:lastColumn="0" w:noHBand="0" w:noVBand="1"/>
      </w:tblPr>
      <w:tblGrid>
        <w:gridCol w:w="445"/>
        <w:gridCol w:w="3818"/>
        <w:gridCol w:w="567"/>
        <w:gridCol w:w="1556"/>
        <w:gridCol w:w="567"/>
        <w:gridCol w:w="1415"/>
        <w:gridCol w:w="851"/>
        <w:gridCol w:w="1980"/>
      </w:tblGrid>
      <w:tr w:rsidR="00BD203F" w:rsidRPr="00AB0EC6" w:rsidTr="00D76818">
        <w:tc>
          <w:tcPr>
            <w:tcW w:w="426" w:type="dxa"/>
            <w:vAlign w:val="center"/>
          </w:tcPr>
          <w:p w:rsidR="00BD203F" w:rsidRPr="00642190" w:rsidRDefault="00BD203F" w:rsidP="00802103">
            <w:pPr>
              <w:pStyle w:val="Bezodstpw"/>
              <w:jc w:val="center"/>
              <w:rPr>
                <w:rFonts w:ascii="Arial Narrow" w:hAnsi="Arial Narrow"/>
                <w:sz w:val="20"/>
                <w:szCs w:val="20"/>
              </w:rPr>
            </w:pPr>
            <w:r w:rsidRPr="00642190">
              <w:rPr>
                <w:rFonts w:ascii="Arial Narrow" w:hAnsi="Arial Narrow"/>
                <w:sz w:val="20"/>
                <w:szCs w:val="20"/>
              </w:rPr>
              <w:t>Lp.</w:t>
            </w:r>
          </w:p>
        </w:tc>
        <w:tc>
          <w:tcPr>
            <w:tcW w:w="3828" w:type="dxa"/>
            <w:vAlign w:val="center"/>
          </w:tcPr>
          <w:p w:rsidR="00BD203F" w:rsidRPr="00642190" w:rsidRDefault="00BD203F" w:rsidP="00802103">
            <w:pPr>
              <w:pStyle w:val="Bezodstpw"/>
              <w:jc w:val="center"/>
              <w:rPr>
                <w:rFonts w:ascii="Arial Narrow" w:hAnsi="Arial Narrow"/>
                <w:sz w:val="20"/>
                <w:szCs w:val="20"/>
              </w:rPr>
            </w:pPr>
            <w:r w:rsidRPr="00642190">
              <w:rPr>
                <w:rFonts w:ascii="Arial Narrow" w:hAnsi="Arial Narrow"/>
                <w:sz w:val="20"/>
                <w:szCs w:val="20"/>
              </w:rPr>
              <w:t>Przedmiot zamówienia</w:t>
            </w:r>
          </w:p>
          <w:p w:rsidR="00BD203F" w:rsidRPr="00642190" w:rsidRDefault="00BD203F" w:rsidP="00802103">
            <w:pPr>
              <w:pStyle w:val="Bezodstpw"/>
              <w:jc w:val="center"/>
              <w:rPr>
                <w:rFonts w:ascii="Arial Narrow" w:hAnsi="Arial Narrow"/>
                <w:sz w:val="20"/>
                <w:szCs w:val="20"/>
              </w:rPr>
            </w:pPr>
            <w:r w:rsidRPr="00642190">
              <w:rPr>
                <w:rFonts w:ascii="Arial Narrow" w:hAnsi="Arial Narrow"/>
                <w:sz w:val="20"/>
                <w:szCs w:val="20"/>
              </w:rPr>
              <w:t>(charakterystyka)</w:t>
            </w:r>
          </w:p>
        </w:tc>
        <w:tc>
          <w:tcPr>
            <w:tcW w:w="567" w:type="dxa"/>
            <w:vAlign w:val="center"/>
          </w:tcPr>
          <w:p w:rsidR="00BD203F" w:rsidRPr="00642190" w:rsidRDefault="00BD203F" w:rsidP="00802103">
            <w:pPr>
              <w:pStyle w:val="Bezodstpw"/>
              <w:jc w:val="center"/>
              <w:rPr>
                <w:rFonts w:ascii="Arial Narrow" w:hAnsi="Arial Narrow"/>
                <w:sz w:val="20"/>
                <w:szCs w:val="20"/>
              </w:rPr>
            </w:pPr>
            <w:r w:rsidRPr="00642190">
              <w:rPr>
                <w:rFonts w:ascii="Arial Narrow" w:hAnsi="Arial Narrow"/>
                <w:sz w:val="20"/>
                <w:szCs w:val="20"/>
              </w:rPr>
              <w:t>j.m.</w:t>
            </w:r>
          </w:p>
        </w:tc>
        <w:tc>
          <w:tcPr>
            <w:tcW w:w="1559" w:type="dxa"/>
            <w:vAlign w:val="center"/>
          </w:tcPr>
          <w:p w:rsidR="00BD203F" w:rsidRPr="00642190" w:rsidRDefault="00BD203F" w:rsidP="00802103">
            <w:pPr>
              <w:pStyle w:val="Bezodstpw"/>
              <w:jc w:val="center"/>
              <w:rPr>
                <w:rFonts w:ascii="Arial Narrow" w:hAnsi="Arial Narrow"/>
                <w:sz w:val="20"/>
                <w:szCs w:val="20"/>
              </w:rPr>
            </w:pPr>
            <w:r w:rsidRPr="00642190">
              <w:rPr>
                <w:rFonts w:ascii="Arial Narrow" w:hAnsi="Arial Narrow"/>
                <w:sz w:val="20"/>
                <w:szCs w:val="20"/>
              </w:rPr>
              <w:t>netto /</w:t>
            </w:r>
          </w:p>
          <w:p w:rsidR="00BD203F" w:rsidRPr="00642190" w:rsidRDefault="00BD203F" w:rsidP="00802103">
            <w:pPr>
              <w:pStyle w:val="Bezodstpw"/>
              <w:jc w:val="center"/>
              <w:rPr>
                <w:rFonts w:ascii="Arial Narrow" w:hAnsi="Arial Narrow"/>
                <w:sz w:val="20"/>
                <w:szCs w:val="20"/>
              </w:rPr>
            </w:pPr>
            <w:r w:rsidRPr="00642190">
              <w:rPr>
                <w:rFonts w:ascii="Arial Narrow" w:hAnsi="Arial Narrow"/>
                <w:sz w:val="20"/>
                <w:szCs w:val="20"/>
              </w:rPr>
              <w:t>j.m.</w:t>
            </w:r>
          </w:p>
        </w:tc>
        <w:tc>
          <w:tcPr>
            <w:tcW w:w="567" w:type="dxa"/>
            <w:vAlign w:val="center"/>
          </w:tcPr>
          <w:p w:rsidR="00BD203F" w:rsidRPr="00642190" w:rsidRDefault="00BD203F" w:rsidP="00802103">
            <w:pPr>
              <w:pStyle w:val="Bezodstpw"/>
              <w:jc w:val="center"/>
              <w:rPr>
                <w:rFonts w:ascii="Arial Narrow" w:hAnsi="Arial Narrow"/>
                <w:sz w:val="20"/>
                <w:szCs w:val="20"/>
              </w:rPr>
            </w:pPr>
            <w:r w:rsidRPr="00642190">
              <w:rPr>
                <w:rFonts w:ascii="Arial Narrow" w:hAnsi="Arial Narrow"/>
                <w:sz w:val="20"/>
                <w:szCs w:val="20"/>
              </w:rPr>
              <w:t>Ilość</w:t>
            </w:r>
          </w:p>
        </w:tc>
        <w:tc>
          <w:tcPr>
            <w:tcW w:w="1417" w:type="dxa"/>
            <w:vAlign w:val="center"/>
          </w:tcPr>
          <w:p w:rsidR="00BD203F" w:rsidRPr="00642190" w:rsidRDefault="00BD203F" w:rsidP="00802103">
            <w:pPr>
              <w:pStyle w:val="Bezodstpw"/>
              <w:jc w:val="center"/>
              <w:rPr>
                <w:rFonts w:ascii="Arial Narrow" w:hAnsi="Arial Narrow"/>
                <w:sz w:val="20"/>
                <w:szCs w:val="20"/>
              </w:rPr>
            </w:pPr>
            <w:r w:rsidRPr="00642190">
              <w:rPr>
                <w:rFonts w:ascii="Arial Narrow" w:hAnsi="Arial Narrow"/>
                <w:sz w:val="20"/>
                <w:szCs w:val="20"/>
              </w:rPr>
              <w:t>Wartość netto</w:t>
            </w:r>
          </w:p>
        </w:tc>
        <w:tc>
          <w:tcPr>
            <w:tcW w:w="851" w:type="dxa"/>
            <w:vAlign w:val="center"/>
          </w:tcPr>
          <w:p w:rsidR="00BD203F" w:rsidRPr="00642190" w:rsidRDefault="00BD203F" w:rsidP="00802103">
            <w:pPr>
              <w:pStyle w:val="Bezodstpw"/>
              <w:jc w:val="center"/>
              <w:rPr>
                <w:rFonts w:ascii="Arial Narrow" w:hAnsi="Arial Narrow"/>
                <w:sz w:val="20"/>
                <w:szCs w:val="20"/>
              </w:rPr>
            </w:pPr>
            <w:r w:rsidRPr="00642190">
              <w:rPr>
                <w:rFonts w:ascii="Arial Narrow" w:hAnsi="Arial Narrow"/>
                <w:sz w:val="20"/>
                <w:szCs w:val="20"/>
              </w:rPr>
              <w:t>Stawka</w:t>
            </w:r>
          </w:p>
          <w:p w:rsidR="00BD203F" w:rsidRPr="00642190" w:rsidRDefault="00BD203F" w:rsidP="00802103">
            <w:pPr>
              <w:pStyle w:val="Bezodstpw"/>
              <w:jc w:val="center"/>
              <w:rPr>
                <w:rFonts w:ascii="Arial Narrow" w:hAnsi="Arial Narrow"/>
                <w:sz w:val="20"/>
                <w:szCs w:val="20"/>
              </w:rPr>
            </w:pPr>
            <w:r w:rsidRPr="00642190">
              <w:rPr>
                <w:rFonts w:ascii="Arial Narrow" w:hAnsi="Arial Narrow"/>
                <w:sz w:val="20"/>
                <w:szCs w:val="20"/>
              </w:rPr>
              <w:t>VAT</w:t>
            </w:r>
          </w:p>
        </w:tc>
        <w:tc>
          <w:tcPr>
            <w:tcW w:w="1984" w:type="dxa"/>
            <w:vAlign w:val="center"/>
          </w:tcPr>
          <w:p w:rsidR="00BD203F" w:rsidRPr="00642190" w:rsidRDefault="00BD203F" w:rsidP="00802103">
            <w:pPr>
              <w:pStyle w:val="Bezodstpw"/>
              <w:jc w:val="center"/>
              <w:rPr>
                <w:rFonts w:ascii="Arial Narrow" w:hAnsi="Arial Narrow"/>
                <w:sz w:val="20"/>
                <w:szCs w:val="20"/>
              </w:rPr>
            </w:pPr>
            <w:r w:rsidRPr="00642190">
              <w:rPr>
                <w:rFonts w:ascii="Arial Narrow" w:hAnsi="Arial Narrow"/>
                <w:sz w:val="20"/>
                <w:szCs w:val="20"/>
              </w:rPr>
              <w:t>Wartość brutto</w:t>
            </w:r>
          </w:p>
        </w:tc>
      </w:tr>
      <w:tr w:rsidR="00BD203F" w:rsidRPr="00AB0EC6" w:rsidTr="00D76818">
        <w:tc>
          <w:tcPr>
            <w:tcW w:w="426" w:type="dxa"/>
            <w:vAlign w:val="center"/>
          </w:tcPr>
          <w:p w:rsidR="00BD203F" w:rsidRPr="00642190" w:rsidRDefault="00BD203F" w:rsidP="00802103">
            <w:pPr>
              <w:pStyle w:val="Bezodstpw"/>
              <w:jc w:val="center"/>
              <w:rPr>
                <w:rFonts w:ascii="Arial Narrow" w:hAnsi="Arial Narrow"/>
                <w:sz w:val="20"/>
                <w:szCs w:val="20"/>
              </w:rPr>
            </w:pPr>
            <w:r w:rsidRPr="00642190">
              <w:rPr>
                <w:rFonts w:ascii="Arial Narrow" w:hAnsi="Arial Narrow"/>
                <w:sz w:val="20"/>
                <w:szCs w:val="20"/>
              </w:rPr>
              <w:t>1.</w:t>
            </w:r>
          </w:p>
        </w:tc>
        <w:tc>
          <w:tcPr>
            <w:tcW w:w="3828" w:type="dxa"/>
            <w:vAlign w:val="center"/>
          </w:tcPr>
          <w:p w:rsidR="00BD203F" w:rsidRPr="00642190" w:rsidRDefault="00BC09D9" w:rsidP="00802103">
            <w:pPr>
              <w:pStyle w:val="Bezodstpw"/>
              <w:jc w:val="both"/>
              <w:rPr>
                <w:rFonts w:ascii="Arial Narrow" w:hAnsi="Arial Narrow" w:cstheme="minorHAnsi"/>
                <w:bCs/>
                <w:sz w:val="20"/>
                <w:szCs w:val="20"/>
              </w:rPr>
            </w:pPr>
            <w:r w:rsidRPr="00642190">
              <w:rPr>
                <w:rFonts w:ascii="Arial Narrow" w:hAnsi="Arial Narrow" w:cstheme="minorHAnsi"/>
                <w:bCs/>
                <w:sz w:val="20"/>
                <w:szCs w:val="20"/>
              </w:rPr>
              <w:t xml:space="preserve">Aparat ultrasonograficzny dla Oddziału Patologii i Intensywnej Terapii Noworodka USD w Krakowie o parametrach technicznych oraz </w:t>
            </w:r>
            <w:proofErr w:type="spellStart"/>
            <w:r w:rsidRPr="00642190">
              <w:rPr>
                <w:rFonts w:ascii="Arial Narrow" w:hAnsi="Arial Narrow" w:cstheme="minorHAnsi"/>
                <w:bCs/>
                <w:sz w:val="20"/>
                <w:szCs w:val="20"/>
              </w:rPr>
              <w:t>funkcjonalno</w:t>
            </w:r>
            <w:proofErr w:type="spellEnd"/>
            <w:r w:rsidRPr="00642190">
              <w:rPr>
                <w:rFonts w:ascii="Arial Narrow" w:hAnsi="Arial Narrow" w:cstheme="minorHAnsi"/>
                <w:bCs/>
                <w:sz w:val="20"/>
                <w:szCs w:val="20"/>
              </w:rPr>
              <w:t xml:space="preserve"> użytkowych wskazanych w Załączniku nr 4/4 do SIWZ.</w:t>
            </w:r>
          </w:p>
        </w:tc>
        <w:tc>
          <w:tcPr>
            <w:tcW w:w="567" w:type="dxa"/>
            <w:vAlign w:val="center"/>
          </w:tcPr>
          <w:p w:rsidR="00BD203F" w:rsidRPr="00642190" w:rsidRDefault="00BD203F" w:rsidP="00802103">
            <w:pPr>
              <w:pStyle w:val="Bezodstpw"/>
              <w:jc w:val="center"/>
              <w:rPr>
                <w:rFonts w:ascii="Arial Narrow" w:hAnsi="Arial Narrow"/>
                <w:sz w:val="20"/>
                <w:szCs w:val="20"/>
              </w:rPr>
            </w:pPr>
            <w:r w:rsidRPr="00642190">
              <w:rPr>
                <w:rFonts w:ascii="Arial Narrow" w:hAnsi="Arial Narrow"/>
                <w:sz w:val="20"/>
                <w:szCs w:val="20"/>
              </w:rPr>
              <w:t>szt.</w:t>
            </w:r>
          </w:p>
        </w:tc>
        <w:tc>
          <w:tcPr>
            <w:tcW w:w="1559" w:type="dxa"/>
            <w:vAlign w:val="center"/>
          </w:tcPr>
          <w:p w:rsidR="00BD203F" w:rsidRPr="00642190" w:rsidRDefault="00BD203F" w:rsidP="00802103">
            <w:pPr>
              <w:pStyle w:val="Bezodstpw"/>
              <w:jc w:val="center"/>
              <w:rPr>
                <w:rFonts w:ascii="Arial Narrow" w:hAnsi="Arial Narrow"/>
                <w:sz w:val="20"/>
                <w:szCs w:val="20"/>
              </w:rPr>
            </w:pPr>
          </w:p>
        </w:tc>
        <w:tc>
          <w:tcPr>
            <w:tcW w:w="567" w:type="dxa"/>
            <w:vAlign w:val="center"/>
          </w:tcPr>
          <w:p w:rsidR="00BD203F" w:rsidRPr="00642190" w:rsidRDefault="00BD203F" w:rsidP="00802103">
            <w:pPr>
              <w:pStyle w:val="Bezodstpw"/>
              <w:jc w:val="center"/>
              <w:rPr>
                <w:rFonts w:ascii="Arial Narrow" w:hAnsi="Arial Narrow"/>
                <w:sz w:val="20"/>
                <w:szCs w:val="20"/>
              </w:rPr>
            </w:pPr>
            <w:r w:rsidRPr="00642190">
              <w:rPr>
                <w:rFonts w:ascii="Arial Narrow" w:hAnsi="Arial Narrow"/>
                <w:sz w:val="20"/>
                <w:szCs w:val="20"/>
              </w:rPr>
              <w:t>1</w:t>
            </w:r>
          </w:p>
        </w:tc>
        <w:tc>
          <w:tcPr>
            <w:tcW w:w="1417" w:type="dxa"/>
            <w:vAlign w:val="center"/>
          </w:tcPr>
          <w:p w:rsidR="00BD203F" w:rsidRPr="00642190" w:rsidRDefault="00BD203F" w:rsidP="00802103">
            <w:pPr>
              <w:pStyle w:val="Bezodstpw"/>
              <w:jc w:val="center"/>
              <w:rPr>
                <w:rFonts w:ascii="Arial Narrow" w:hAnsi="Arial Narrow"/>
                <w:sz w:val="20"/>
                <w:szCs w:val="20"/>
              </w:rPr>
            </w:pPr>
          </w:p>
        </w:tc>
        <w:tc>
          <w:tcPr>
            <w:tcW w:w="851" w:type="dxa"/>
            <w:vAlign w:val="center"/>
          </w:tcPr>
          <w:p w:rsidR="00BD203F" w:rsidRPr="00642190" w:rsidRDefault="00BD203F" w:rsidP="00802103">
            <w:pPr>
              <w:pStyle w:val="Bezodstpw"/>
              <w:jc w:val="center"/>
              <w:rPr>
                <w:rFonts w:ascii="Arial Narrow" w:hAnsi="Arial Narrow"/>
                <w:sz w:val="20"/>
                <w:szCs w:val="20"/>
              </w:rPr>
            </w:pPr>
          </w:p>
        </w:tc>
        <w:tc>
          <w:tcPr>
            <w:tcW w:w="1984" w:type="dxa"/>
            <w:vAlign w:val="center"/>
          </w:tcPr>
          <w:p w:rsidR="00BD203F" w:rsidRPr="00642190" w:rsidRDefault="00BD203F" w:rsidP="00802103">
            <w:pPr>
              <w:pStyle w:val="Bezodstpw"/>
              <w:jc w:val="center"/>
              <w:rPr>
                <w:rFonts w:ascii="Arial Narrow" w:hAnsi="Arial Narrow"/>
                <w:sz w:val="20"/>
                <w:szCs w:val="20"/>
              </w:rPr>
            </w:pPr>
          </w:p>
        </w:tc>
      </w:tr>
      <w:tr w:rsidR="00BD203F" w:rsidRPr="00AB0EC6" w:rsidTr="00802103">
        <w:tc>
          <w:tcPr>
            <w:tcW w:w="6947" w:type="dxa"/>
            <w:gridSpan w:val="5"/>
            <w:shd w:val="clear" w:color="auto" w:fill="D9D9D9" w:themeFill="background1" w:themeFillShade="D9"/>
            <w:vAlign w:val="center"/>
          </w:tcPr>
          <w:p w:rsidR="00BD203F" w:rsidRPr="00642190" w:rsidRDefault="00BD203F" w:rsidP="00802103">
            <w:pPr>
              <w:pStyle w:val="Bezodstpw"/>
              <w:jc w:val="center"/>
              <w:rPr>
                <w:rFonts w:ascii="Arial Narrow" w:hAnsi="Arial Narrow"/>
                <w:sz w:val="20"/>
                <w:szCs w:val="20"/>
              </w:rPr>
            </w:pPr>
            <w:r w:rsidRPr="00642190">
              <w:rPr>
                <w:rFonts w:ascii="Arial Narrow" w:hAnsi="Arial Narrow"/>
                <w:sz w:val="20"/>
                <w:szCs w:val="20"/>
              </w:rPr>
              <w:t>RAZEM</w:t>
            </w:r>
          </w:p>
        </w:tc>
        <w:tc>
          <w:tcPr>
            <w:tcW w:w="1417" w:type="dxa"/>
            <w:vAlign w:val="center"/>
          </w:tcPr>
          <w:p w:rsidR="00BD203F" w:rsidRPr="00642190" w:rsidRDefault="00BD203F" w:rsidP="00802103">
            <w:pPr>
              <w:pStyle w:val="Bezodstpw"/>
              <w:jc w:val="center"/>
              <w:rPr>
                <w:rFonts w:ascii="Arial Narrow" w:hAnsi="Arial Narrow"/>
                <w:sz w:val="20"/>
                <w:szCs w:val="20"/>
              </w:rPr>
            </w:pPr>
          </w:p>
        </w:tc>
        <w:tc>
          <w:tcPr>
            <w:tcW w:w="851" w:type="dxa"/>
            <w:shd w:val="clear" w:color="auto" w:fill="D9D9D9" w:themeFill="background1" w:themeFillShade="D9"/>
            <w:vAlign w:val="center"/>
          </w:tcPr>
          <w:p w:rsidR="00BD203F" w:rsidRPr="00642190" w:rsidRDefault="00BD203F" w:rsidP="00802103">
            <w:pPr>
              <w:pStyle w:val="Bezodstpw"/>
              <w:jc w:val="center"/>
              <w:rPr>
                <w:rFonts w:ascii="Arial Narrow" w:hAnsi="Arial Narrow"/>
                <w:sz w:val="20"/>
                <w:szCs w:val="20"/>
              </w:rPr>
            </w:pPr>
          </w:p>
        </w:tc>
        <w:tc>
          <w:tcPr>
            <w:tcW w:w="1984" w:type="dxa"/>
            <w:vAlign w:val="center"/>
          </w:tcPr>
          <w:p w:rsidR="00BD203F" w:rsidRPr="00642190" w:rsidRDefault="00BD203F" w:rsidP="00802103">
            <w:pPr>
              <w:pStyle w:val="Bezodstpw"/>
              <w:jc w:val="center"/>
              <w:rPr>
                <w:rFonts w:ascii="Arial Narrow" w:hAnsi="Arial Narrow"/>
                <w:sz w:val="20"/>
                <w:szCs w:val="20"/>
              </w:rPr>
            </w:pPr>
          </w:p>
        </w:tc>
      </w:tr>
    </w:tbl>
    <w:p w:rsidR="00802103" w:rsidRDefault="00802103" w:rsidP="00BD203F">
      <w:pPr>
        <w:spacing w:after="0" w:line="240" w:lineRule="auto"/>
        <w:ind w:firstLine="284"/>
        <w:jc w:val="both"/>
        <w:rPr>
          <w:rFonts w:ascii="Arial Narrow" w:hAnsi="Arial Narrow" w:cs="Times New Roman"/>
        </w:rPr>
      </w:pPr>
    </w:p>
    <w:p w:rsidR="00802103" w:rsidRDefault="00802103" w:rsidP="00BD203F">
      <w:pPr>
        <w:spacing w:after="0" w:line="240" w:lineRule="auto"/>
        <w:ind w:firstLine="284"/>
        <w:jc w:val="both"/>
        <w:rPr>
          <w:rFonts w:ascii="Arial Narrow" w:hAnsi="Arial Narrow" w:cs="Times New Roman"/>
        </w:rPr>
      </w:pPr>
    </w:p>
    <w:p w:rsidR="00802103" w:rsidRDefault="00802103" w:rsidP="00BD203F">
      <w:pPr>
        <w:spacing w:after="0" w:line="240" w:lineRule="auto"/>
        <w:ind w:firstLine="284"/>
        <w:jc w:val="both"/>
        <w:rPr>
          <w:rFonts w:ascii="Arial Narrow" w:hAnsi="Arial Narrow" w:cs="Times New Roman"/>
        </w:rPr>
      </w:pPr>
    </w:p>
    <w:p w:rsidR="00802103" w:rsidRDefault="00802103" w:rsidP="00BD203F">
      <w:pPr>
        <w:spacing w:after="0" w:line="240" w:lineRule="auto"/>
        <w:ind w:firstLine="284"/>
        <w:jc w:val="both"/>
        <w:rPr>
          <w:rFonts w:ascii="Arial Narrow" w:hAnsi="Arial Narrow" w:cs="Times New Roman"/>
        </w:rPr>
      </w:pPr>
    </w:p>
    <w:p w:rsidR="00802103" w:rsidRDefault="00802103" w:rsidP="00BD203F">
      <w:pPr>
        <w:spacing w:after="0" w:line="240" w:lineRule="auto"/>
        <w:ind w:firstLine="284"/>
        <w:jc w:val="both"/>
        <w:rPr>
          <w:rFonts w:ascii="Arial Narrow" w:hAnsi="Arial Narrow" w:cs="Times New Roman"/>
        </w:rPr>
      </w:pPr>
    </w:p>
    <w:p w:rsidR="00BD203F" w:rsidRPr="00AB0EC6" w:rsidRDefault="00BD203F" w:rsidP="00BD203F">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BD203F" w:rsidRPr="002A5DD0" w:rsidRDefault="00BD203F" w:rsidP="00BD203F">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A45BF7" w:rsidRPr="00E30725" w:rsidRDefault="00255C3A"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3/5</w:t>
      </w:r>
      <w:r w:rsidR="003B3150" w:rsidRPr="00E30725">
        <w:rPr>
          <w:rFonts w:ascii="Arial Narrow" w:hAnsi="Arial Narrow" w:cs="Times New Roman"/>
          <w:sz w:val="20"/>
          <w:szCs w:val="20"/>
        </w:rPr>
        <w:t xml:space="preserve"> do SIWZ</w:t>
      </w:r>
    </w:p>
    <w:p w:rsidR="00A45BF7" w:rsidRDefault="00645F6C" w:rsidP="00397378">
      <w:pPr>
        <w:pStyle w:val="Bezodstpw"/>
        <w:ind w:left="1276" w:hanging="992"/>
        <w:jc w:val="both"/>
        <w:rPr>
          <w:rFonts w:ascii="Arial Narrow" w:hAnsi="Arial Narrow" w:cs="Times New Roman"/>
          <w:b/>
        </w:rPr>
      </w:pPr>
      <w:r w:rsidRPr="004204D4">
        <w:rPr>
          <w:rFonts w:ascii="Arial Narrow" w:hAnsi="Arial Narrow" w:cs="Times New Roman"/>
          <w:b/>
        </w:rPr>
        <w:t xml:space="preserve">Zadanie </w:t>
      </w:r>
      <w:r w:rsidR="0090509E">
        <w:rPr>
          <w:rFonts w:ascii="Arial Narrow" w:hAnsi="Arial Narrow" w:cs="Times New Roman"/>
          <w:b/>
        </w:rPr>
        <w:t>V</w:t>
      </w:r>
      <w:r>
        <w:rPr>
          <w:rFonts w:ascii="Arial Narrow" w:hAnsi="Arial Narrow" w:cs="Times New Roman"/>
          <w:b/>
        </w:rPr>
        <w:t>:</w:t>
      </w:r>
      <w:r>
        <w:rPr>
          <w:rFonts w:ascii="Arial Narrow" w:hAnsi="Arial Narrow" w:cs="Times New Roman"/>
          <w:b/>
        </w:rPr>
        <w:tab/>
      </w:r>
      <w:r w:rsidRPr="00A3726A">
        <w:rPr>
          <w:rFonts w:ascii="Arial Narrow" w:hAnsi="Arial Narrow" w:cs="Times New Roman"/>
          <w:b/>
        </w:rPr>
        <w:t>SYSTEM NIEINWAZYJNEGO WSPOMAGANIA ODDECHU CPAP</w:t>
      </w:r>
    </w:p>
    <w:p w:rsidR="003B3150" w:rsidRDefault="003B3150" w:rsidP="003B3150">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11199" w:type="dxa"/>
        <w:tblInd w:w="-998" w:type="dxa"/>
        <w:tblLook w:val="04A0" w:firstRow="1" w:lastRow="0" w:firstColumn="1" w:lastColumn="0" w:noHBand="0" w:noVBand="1"/>
      </w:tblPr>
      <w:tblGrid>
        <w:gridCol w:w="445"/>
        <w:gridCol w:w="3761"/>
        <w:gridCol w:w="604"/>
        <w:gridCol w:w="1556"/>
        <w:gridCol w:w="590"/>
        <w:gridCol w:w="1414"/>
        <w:gridCol w:w="866"/>
        <w:gridCol w:w="1963"/>
      </w:tblGrid>
      <w:tr w:rsidR="00D76818" w:rsidRPr="00AB0EC6" w:rsidTr="00D76818">
        <w:tc>
          <w:tcPr>
            <w:tcW w:w="442"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Lp.</w:t>
            </w:r>
          </w:p>
        </w:tc>
        <w:tc>
          <w:tcPr>
            <w:tcW w:w="3763"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Przedmiot zamówienia</w:t>
            </w:r>
          </w:p>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(charakterystyka)</w:t>
            </w:r>
          </w:p>
        </w:tc>
        <w:tc>
          <w:tcPr>
            <w:tcW w:w="604"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j.m.</w:t>
            </w:r>
          </w:p>
        </w:tc>
        <w:tc>
          <w:tcPr>
            <w:tcW w:w="1556"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netto /</w:t>
            </w:r>
          </w:p>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j.m.</w:t>
            </w:r>
          </w:p>
        </w:tc>
        <w:tc>
          <w:tcPr>
            <w:tcW w:w="590"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Ilość</w:t>
            </w:r>
          </w:p>
        </w:tc>
        <w:tc>
          <w:tcPr>
            <w:tcW w:w="1414"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Wartość netto</w:t>
            </w:r>
          </w:p>
        </w:tc>
        <w:tc>
          <w:tcPr>
            <w:tcW w:w="866"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Stawka</w:t>
            </w:r>
          </w:p>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VAT</w:t>
            </w:r>
          </w:p>
        </w:tc>
        <w:tc>
          <w:tcPr>
            <w:tcW w:w="1964"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Wartość brutto</w:t>
            </w:r>
          </w:p>
        </w:tc>
      </w:tr>
      <w:tr w:rsidR="00D76818" w:rsidRPr="00AB0EC6" w:rsidTr="00D76818">
        <w:tc>
          <w:tcPr>
            <w:tcW w:w="442"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1.</w:t>
            </w:r>
          </w:p>
        </w:tc>
        <w:tc>
          <w:tcPr>
            <w:tcW w:w="3763" w:type="dxa"/>
            <w:vAlign w:val="center"/>
          </w:tcPr>
          <w:p w:rsidR="00A1434F" w:rsidRPr="00802103" w:rsidRDefault="009173AC" w:rsidP="00802103">
            <w:pPr>
              <w:pStyle w:val="Bezodstpw"/>
              <w:jc w:val="both"/>
              <w:rPr>
                <w:rFonts w:ascii="Arial Narrow" w:hAnsi="Arial Narrow" w:cstheme="minorHAnsi"/>
                <w:bCs/>
                <w:sz w:val="20"/>
                <w:szCs w:val="20"/>
              </w:rPr>
            </w:pPr>
            <w:r w:rsidRPr="00802103">
              <w:rPr>
                <w:rFonts w:ascii="Arial Narrow" w:hAnsi="Arial Narrow" w:cstheme="minorHAnsi"/>
                <w:bCs/>
                <w:sz w:val="20"/>
                <w:szCs w:val="20"/>
              </w:rPr>
              <w:t xml:space="preserve">Aparat do wspomagania oddechu metodą </w:t>
            </w:r>
            <w:proofErr w:type="spellStart"/>
            <w:r w:rsidRPr="00802103">
              <w:rPr>
                <w:rFonts w:ascii="Arial Narrow" w:hAnsi="Arial Narrow" w:cstheme="minorHAnsi"/>
                <w:bCs/>
                <w:sz w:val="20"/>
                <w:szCs w:val="20"/>
              </w:rPr>
              <w:t>nCPAP</w:t>
            </w:r>
            <w:proofErr w:type="spellEnd"/>
            <w:r w:rsidRPr="00802103">
              <w:rPr>
                <w:rFonts w:ascii="Arial Narrow" w:hAnsi="Arial Narrow" w:cstheme="minorHAnsi"/>
                <w:bCs/>
                <w:sz w:val="20"/>
                <w:szCs w:val="20"/>
              </w:rPr>
              <w:t xml:space="preserve"> u noworodków i wcześniaków o wadze od 0,5 kg o parametrach technicznych oraz funkcjonalno-użytkowych wskazanych w Załączniku nr 4/5 do SIWZ.</w:t>
            </w:r>
          </w:p>
        </w:tc>
        <w:tc>
          <w:tcPr>
            <w:tcW w:w="604"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szt.</w:t>
            </w:r>
          </w:p>
        </w:tc>
        <w:tc>
          <w:tcPr>
            <w:tcW w:w="1556" w:type="dxa"/>
            <w:vAlign w:val="center"/>
          </w:tcPr>
          <w:p w:rsidR="00A1434F" w:rsidRPr="00802103" w:rsidRDefault="00A1434F" w:rsidP="00802103">
            <w:pPr>
              <w:pStyle w:val="Bezodstpw"/>
              <w:jc w:val="center"/>
              <w:rPr>
                <w:rFonts w:ascii="Arial Narrow" w:hAnsi="Arial Narrow"/>
                <w:sz w:val="20"/>
                <w:szCs w:val="20"/>
              </w:rPr>
            </w:pPr>
          </w:p>
        </w:tc>
        <w:tc>
          <w:tcPr>
            <w:tcW w:w="590" w:type="dxa"/>
            <w:vAlign w:val="center"/>
          </w:tcPr>
          <w:p w:rsidR="00A1434F" w:rsidRPr="00802103" w:rsidRDefault="0085217A" w:rsidP="00802103">
            <w:pPr>
              <w:pStyle w:val="Bezodstpw"/>
              <w:jc w:val="center"/>
              <w:rPr>
                <w:rFonts w:ascii="Arial Narrow" w:hAnsi="Arial Narrow"/>
                <w:sz w:val="20"/>
                <w:szCs w:val="20"/>
              </w:rPr>
            </w:pPr>
            <w:r w:rsidRPr="00802103">
              <w:rPr>
                <w:rFonts w:ascii="Arial Narrow" w:hAnsi="Arial Narrow"/>
                <w:sz w:val="20"/>
                <w:szCs w:val="20"/>
              </w:rPr>
              <w:t>2</w:t>
            </w:r>
          </w:p>
        </w:tc>
        <w:tc>
          <w:tcPr>
            <w:tcW w:w="1414" w:type="dxa"/>
            <w:vAlign w:val="center"/>
          </w:tcPr>
          <w:p w:rsidR="00A1434F" w:rsidRPr="00802103" w:rsidRDefault="00A1434F" w:rsidP="00802103">
            <w:pPr>
              <w:pStyle w:val="Bezodstpw"/>
              <w:jc w:val="center"/>
              <w:rPr>
                <w:rFonts w:ascii="Arial Narrow" w:hAnsi="Arial Narrow"/>
                <w:sz w:val="20"/>
                <w:szCs w:val="20"/>
              </w:rPr>
            </w:pPr>
          </w:p>
        </w:tc>
        <w:tc>
          <w:tcPr>
            <w:tcW w:w="866" w:type="dxa"/>
            <w:vAlign w:val="center"/>
          </w:tcPr>
          <w:p w:rsidR="00A1434F" w:rsidRPr="00802103" w:rsidRDefault="00A1434F" w:rsidP="00802103">
            <w:pPr>
              <w:pStyle w:val="Bezodstpw"/>
              <w:jc w:val="center"/>
              <w:rPr>
                <w:rFonts w:ascii="Arial Narrow" w:hAnsi="Arial Narrow"/>
                <w:sz w:val="20"/>
                <w:szCs w:val="20"/>
              </w:rPr>
            </w:pPr>
          </w:p>
        </w:tc>
        <w:tc>
          <w:tcPr>
            <w:tcW w:w="1964" w:type="dxa"/>
            <w:vAlign w:val="center"/>
          </w:tcPr>
          <w:p w:rsidR="00A1434F" w:rsidRPr="00802103" w:rsidRDefault="00A1434F" w:rsidP="00802103">
            <w:pPr>
              <w:pStyle w:val="Bezodstpw"/>
              <w:jc w:val="center"/>
              <w:rPr>
                <w:rFonts w:ascii="Arial Narrow" w:hAnsi="Arial Narrow"/>
                <w:sz w:val="20"/>
                <w:szCs w:val="20"/>
              </w:rPr>
            </w:pPr>
          </w:p>
        </w:tc>
      </w:tr>
      <w:tr w:rsidR="00A1434F" w:rsidRPr="00AB0EC6" w:rsidTr="00802103">
        <w:tc>
          <w:tcPr>
            <w:tcW w:w="6955" w:type="dxa"/>
            <w:gridSpan w:val="5"/>
            <w:shd w:val="clear" w:color="auto" w:fill="D9D9D9" w:themeFill="background1" w:themeFillShade="D9"/>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RAZEM</w:t>
            </w:r>
          </w:p>
        </w:tc>
        <w:tc>
          <w:tcPr>
            <w:tcW w:w="1414" w:type="dxa"/>
            <w:vAlign w:val="center"/>
          </w:tcPr>
          <w:p w:rsidR="00A1434F" w:rsidRPr="00802103" w:rsidRDefault="00A1434F" w:rsidP="00802103">
            <w:pPr>
              <w:pStyle w:val="Bezodstpw"/>
              <w:jc w:val="center"/>
              <w:rPr>
                <w:rFonts w:ascii="Arial Narrow" w:hAnsi="Arial Narrow"/>
                <w:sz w:val="20"/>
                <w:szCs w:val="20"/>
              </w:rPr>
            </w:pPr>
          </w:p>
        </w:tc>
        <w:tc>
          <w:tcPr>
            <w:tcW w:w="866" w:type="dxa"/>
            <w:shd w:val="clear" w:color="auto" w:fill="D9D9D9" w:themeFill="background1" w:themeFillShade="D9"/>
            <w:vAlign w:val="center"/>
          </w:tcPr>
          <w:p w:rsidR="00A1434F" w:rsidRPr="00802103" w:rsidRDefault="00A1434F" w:rsidP="00802103">
            <w:pPr>
              <w:pStyle w:val="Bezodstpw"/>
              <w:jc w:val="center"/>
              <w:rPr>
                <w:rFonts w:ascii="Arial Narrow" w:hAnsi="Arial Narrow"/>
                <w:sz w:val="20"/>
                <w:szCs w:val="20"/>
              </w:rPr>
            </w:pPr>
          </w:p>
        </w:tc>
        <w:tc>
          <w:tcPr>
            <w:tcW w:w="1964" w:type="dxa"/>
            <w:vAlign w:val="center"/>
          </w:tcPr>
          <w:p w:rsidR="00A1434F" w:rsidRPr="00802103" w:rsidRDefault="00A1434F" w:rsidP="00802103">
            <w:pPr>
              <w:pStyle w:val="Bezodstpw"/>
              <w:jc w:val="center"/>
              <w:rPr>
                <w:rFonts w:ascii="Arial Narrow" w:hAnsi="Arial Narrow"/>
                <w:sz w:val="20"/>
                <w:szCs w:val="20"/>
              </w:rPr>
            </w:pPr>
          </w:p>
        </w:tc>
      </w:tr>
    </w:tbl>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802103" w:rsidRDefault="00802103" w:rsidP="003B3150">
      <w:pPr>
        <w:jc w:val="right"/>
        <w:rPr>
          <w:rFonts w:ascii="Arial Narrow" w:hAnsi="Arial Narrow" w:cs="Times New Roman"/>
        </w:rPr>
      </w:pPr>
    </w:p>
    <w:p w:rsidR="00A45BF7" w:rsidRPr="00E30725" w:rsidRDefault="00255C3A"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3/6</w:t>
      </w:r>
      <w:r w:rsidR="003B3150" w:rsidRPr="00E30725">
        <w:rPr>
          <w:rFonts w:ascii="Arial Narrow" w:hAnsi="Arial Narrow" w:cs="Times New Roman"/>
          <w:sz w:val="20"/>
          <w:szCs w:val="20"/>
        </w:rPr>
        <w:t xml:space="preserve"> do SIWZ</w:t>
      </w:r>
    </w:p>
    <w:p w:rsidR="00A45BF7" w:rsidRDefault="00645F6C" w:rsidP="00397378">
      <w:pPr>
        <w:pStyle w:val="Bezodstpw"/>
        <w:ind w:left="1418" w:hanging="1134"/>
        <w:jc w:val="both"/>
        <w:rPr>
          <w:rFonts w:ascii="Arial Narrow" w:hAnsi="Arial Narrow" w:cs="Times New Roman"/>
          <w:b/>
        </w:rPr>
      </w:pPr>
      <w:r w:rsidRPr="004204D4">
        <w:rPr>
          <w:rFonts w:ascii="Arial Narrow" w:hAnsi="Arial Narrow" w:cs="Times New Roman"/>
          <w:b/>
        </w:rPr>
        <w:t xml:space="preserve">Zadanie </w:t>
      </w:r>
      <w:r w:rsidR="0024280C">
        <w:rPr>
          <w:rFonts w:ascii="Arial Narrow" w:hAnsi="Arial Narrow" w:cs="Times New Roman"/>
          <w:b/>
        </w:rPr>
        <w:t>VI</w:t>
      </w:r>
      <w:r w:rsidR="003B3150">
        <w:rPr>
          <w:rFonts w:ascii="Arial Narrow" w:hAnsi="Arial Narrow" w:cs="Times New Roman"/>
          <w:b/>
        </w:rPr>
        <w:t xml:space="preserve">: </w:t>
      </w:r>
      <w:r w:rsidR="003B3150">
        <w:rPr>
          <w:rFonts w:ascii="Arial Narrow" w:hAnsi="Arial Narrow" w:cs="Times New Roman"/>
          <w:b/>
        </w:rPr>
        <w:tab/>
        <w:t>KARDIOMONITOR ANESTETYCZNY</w:t>
      </w:r>
    </w:p>
    <w:p w:rsidR="003B3150" w:rsidRDefault="003B3150" w:rsidP="003B3150">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11199" w:type="dxa"/>
        <w:tblInd w:w="-998" w:type="dxa"/>
        <w:tblLook w:val="04A0" w:firstRow="1" w:lastRow="0" w:firstColumn="1" w:lastColumn="0" w:noHBand="0" w:noVBand="1"/>
      </w:tblPr>
      <w:tblGrid>
        <w:gridCol w:w="445"/>
        <w:gridCol w:w="3818"/>
        <w:gridCol w:w="567"/>
        <w:gridCol w:w="1541"/>
        <w:gridCol w:w="590"/>
        <w:gridCol w:w="1412"/>
        <w:gridCol w:w="851"/>
        <w:gridCol w:w="1975"/>
      </w:tblGrid>
      <w:tr w:rsidR="00A1434F" w:rsidRPr="00AB0EC6" w:rsidTr="00D76818">
        <w:tc>
          <w:tcPr>
            <w:tcW w:w="426"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Lp.</w:t>
            </w:r>
          </w:p>
        </w:tc>
        <w:tc>
          <w:tcPr>
            <w:tcW w:w="3828"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Przedmiot zamówienia</w:t>
            </w:r>
          </w:p>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(charakterystyka)</w:t>
            </w:r>
          </w:p>
        </w:tc>
        <w:tc>
          <w:tcPr>
            <w:tcW w:w="567"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j.m.</w:t>
            </w:r>
          </w:p>
        </w:tc>
        <w:tc>
          <w:tcPr>
            <w:tcW w:w="1544"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netto /</w:t>
            </w:r>
          </w:p>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j.m.</w:t>
            </w:r>
          </w:p>
        </w:tc>
        <w:tc>
          <w:tcPr>
            <w:tcW w:w="590"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Ilość</w:t>
            </w:r>
          </w:p>
        </w:tc>
        <w:tc>
          <w:tcPr>
            <w:tcW w:w="1414"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Wartość netto</w:t>
            </w:r>
          </w:p>
        </w:tc>
        <w:tc>
          <w:tcPr>
            <w:tcW w:w="851"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Stawka</w:t>
            </w:r>
          </w:p>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VAT</w:t>
            </w:r>
          </w:p>
        </w:tc>
        <w:tc>
          <w:tcPr>
            <w:tcW w:w="1979"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Wartość brutto</w:t>
            </w:r>
          </w:p>
        </w:tc>
      </w:tr>
      <w:tr w:rsidR="00A1434F" w:rsidRPr="00AB0EC6" w:rsidTr="00D76818">
        <w:tc>
          <w:tcPr>
            <w:tcW w:w="426"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1.</w:t>
            </w:r>
          </w:p>
        </w:tc>
        <w:tc>
          <w:tcPr>
            <w:tcW w:w="3828" w:type="dxa"/>
            <w:vAlign w:val="center"/>
          </w:tcPr>
          <w:p w:rsidR="00A1434F" w:rsidRPr="00D76818" w:rsidRDefault="0085217A" w:rsidP="00D76818">
            <w:pPr>
              <w:pStyle w:val="Bezodstpw"/>
              <w:jc w:val="both"/>
              <w:rPr>
                <w:rFonts w:ascii="Arial Narrow" w:hAnsi="Arial Narrow" w:cstheme="minorHAnsi"/>
                <w:bCs/>
                <w:sz w:val="20"/>
                <w:szCs w:val="20"/>
              </w:rPr>
            </w:pPr>
            <w:r w:rsidRPr="00D76818">
              <w:rPr>
                <w:rFonts w:ascii="Arial Narrow" w:hAnsi="Arial Narrow" w:cstheme="minorHAnsi"/>
                <w:bCs/>
                <w:sz w:val="20"/>
                <w:szCs w:val="20"/>
              </w:rPr>
              <w:t xml:space="preserve">Kardiomonitor stacjonarny modułowy, </w:t>
            </w:r>
            <w:r w:rsidR="009173AC" w:rsidRPr="00D76818">
              <w:rPr>
                <w:rFonts w:ascii="Arial Narrow" w:hAnsi="Arial Narrow" w:cstheme="minorHAnsi"/>
                <w:bCs/>
                <w:sz w:val="20"/>
                <w:szCs w:val="20"/>
              </w:rPr>
              <w:t>o parametrach technicznych oraz funkcjonalno-użytkowych wskazanych w Załączniku nr 4/6 do SIWZ.</w:t>
            </w:r>
          </w:p>
        </w:tc>
        <w:tc>
          <w:tcPr>
            <w:tcW w:w="567"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szt.</w:t>
            </w:r>
          </w:p>
        </w:tc>
        <w:tc>
          <w:tcPr>
            <w:tcW w:w="1544" w:type="dxa"/>
            <w:vAlign w:val="center"/>
          </w:tcPr>
          <w:p w:rsidR="00A1434F" w:rsidRPr="00D76818" w:rsidRDefault="00A1434F" w:rsidP="00D76818">
            <w:pPr>
              <w:pStyle w:val="Bezodstpw"/>
              <w:jc w:val="center"/>
              <w:rPr>
                <w:rFonts w:ascii="Arial Narrow" w:hAnsi="Arial Narrow"/>
                <w:sz w:val="20"/>
                <w:szCs w:val="20"/>
              </w:rPr>
            </w:pPr>
          </w:p>
        </w:tc>
        <w:tc>
          <w:tcPr>
            <w:tcW w:w="590" w:type="dxa"/>
            <w:vAlign w:val="center"/>
          </w:tcPr>
          <w:p w:rsidR="00A1434F" w:rsidRPr="00D76818" w:rsidRDefault="00CE5DFC" w:rsidP="00D76818">
            <w:pPr>
              <w:pStyle w:val="Bezodstpw"/>
              <w:jc w:val="center"/>
              <w:rPr>
                <w:rFonts w:ascii="Arial Narrow" w:hAnsi="Arial Narrow"/>
                <w:sz w:val="20"/>
                <w:szCs w:val="20"/>
              </w:rPr>
            </w:pPr>
            <w:r w:rsidRPr="00D76818">
              <w:rPr>
                <w:rFonts w:ascii="Arial Narrow" w:hAnsi="Arial Narrow"/>
                <w:sz w:val="20"/>
                <w:szCs w:val="20"/>
              </w:rPr>
              <w:t>1</w:t>
            </w:r>
          </w:p>
        </w:tc>
        <w:tc>
          <w:tcPr>
            <w:tcW w:w="1414" w:type="dxa"/>
            <w:vAlign w:val="center"/>
          </w:tcPr>
          <w:p w:rsidR="00A1434F" w:rsidRPr="00D76818" w:rsidRDefault="00A1434F" w:rsidP="00D76818">
            <w:pPr>
              <w:pStyle w:val="Bezodstpw"/>
              <w:jc w:val="center"/>
              <w:rPr>
                <w:rFonts w:ascii="Arial Narrow" w:hAnsi="Arial Narrow"/>
                <w:sz w:val="20"/>
                <w:szCs w:val="20"/>
              </w:rPr>
            </w:pPr>
          </w:p>
        </w:tc>
        <w:tc>
          <w:tcPr>
            <w:tcW w:w="851" w:type="dxa"/>
            <w:vAlign w:val="center"/>
          </w:tcPr>
          <w:p w:rsidR="00A1434F" w:rsidRPr="00D76818" w:rsidRDefault="00A1434F" w:rsidP="00D76818">
            <w:pPr>
              <w:pStyle w:val="Bezodstpw"/>
              <w:jc w:val="center"/>
              <w:rPr>
                <w:rFonts w:ascii="Arial Narrow" w:hAnsi="Arial Narrow"/>
                <w:sz w:val="20"/>
                <w:szCs w:val="20"/>
              </w:rPr>
            </w:pPr>
          </w:p>
        </w:tc>
        <w:tc>
          <w:tcPr>
            <w:tcW w:w="1979" w:type="dxa"/>
            <w:vAlign w:val="center"/>
          </w:tcPr>
          <w:p w:rsidR="00A1434F" w:rsidRPr="00D76818" w:rsidRDefault="00A1434F" w:rsidP="00D76818">
            <w:pPr>
              <w:pStyle w:val="Bezodstpw"/>
              <w:jc w:val="center"/>
              <w:rPr>
                <w:rFonts w:ascii="Arial Narrow" w:hAnsi="Arial Narrow"/>
                <w:sz w:val="20"/>
                <w:szCs w:val="20"/>
              </w:rPr>
            </w:pPr>
          </w:p>
        </w:tc>
      </w:tr>
      <w:tr w:rsidR="00A1434F" w:rsidRPr="00AB0EC6" w:rsidTr="00802103">
        <w:tc>
          <w:tcPr>
            <w:tcW w:w="6955" w:type="dxa"/>
            <w:gridSpan w:val="5"/>
            <w:shd w:val="clear" w:color="auto" w:fill="D9D9D9" w:themeFill="background1" w:themeFillShade="D9"/>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RAZEM</w:t>
            </w:r>
          </w:p>
        </w:tc>
        <w:tc>
          <w:tcPr>
            <w:tcW w:w="1414" w:type="dxa"/>
            <w:vAlign w:val="center"/>
          </w:tcPr>
          <w:p w:rsidR="00A1434F" w:rsidRPr="00D76818" w:rsidRDefault="00A1434F" w:rsidP="00D76818">
            <w:pPr>
              <w:pStyle w:val="Bezodstpw"/>
              <w:jc w:val="center"/>
              <w:rPr>
                <w:rFonts w:ascii="Arial Narrow" w:hAnsi="Arial Narrow"/>
                <w:sz w:val="20"/>
                <w:szCs w:val="20"/>
              </w:rPr>
            </w:pPr>
          </w:p>
        </w:tc>
        <w:tc>
          <w:tcPr>
            <w:tcW w:w="851" w:type="dxa"/>
            <w:shd w:val="clear" w:color="auto" w:fill="D9D9D9" w:themeFill="background1" w:themeFillShade="D9"/>
            <w:vAlign w:val="center"/>
          </w:tcPr>
          <w:p w:rsidR="00A1434F" w:rsidRPr="00D76818" w:rsidRDefault="00A1434F" w:rsidP="00D76818">
            <w:pPr>
              <w:pStyle w:val="Bezodstpw"/>
              <w:jc w:val="center"/>
              <w:rPr>
                <w:rFonts w:ascii="Arial Narrow" w:hAnsi="Arial Narrow"/>
                <w:sz w:val="20"/>
                <w:szCs w:val="20"/>
              </w:rPr>
            </w:pPr>
          </w:p>
        </w:tc>
        <w:tc>
          <w:tcPr>
            <w:tcW w:w="1979" w:type="dxa"/>
            <w:vAlign w:val="center"/>
          </w:tcPr>
          <w:p w:rsidR="00A1434F" w:rsidRPr="00D76818" w:rsidRDefault="00A1434F" w:rsidP="00D76818">
            <w:pPr>
              <w:pStyle w:val="Bezodstpw"/>
              <w:jc w:val="center"/>
              <w:rPr>
                <w:rFonts w:ascii="Arial Narrow" w:hAnsi="Arial Narrow"/>
                <w:sz w:val="20"/>
                <w:szCs w:val="20"/>
              </w:rPr>
            </w:pPr>
          </w:p>
        </w:tc>
      </w:tr>
    </w:tbl>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imes New Roman"/>
          <w:b/>
        </w:rPr>
      </w:pPr>
    </w:p>
    <w:p w:rsidR="00A1434F" w:rsidRDefault="00A1434F" w:rsidP="00A1434F">
      <w:pPr>
        <w:pStyle w:val="Bezodstpw"/>
        <w:ind w:left="1843" w:hanging="1559"/>
        <w:jc w:val="both"/>
        <w:rPr>
          <w:rFonts w:ascii="Arial Narrow" w:hAnsi="Arial Narrow" w:cs="Times New Roman"/>
          <w:b/>
        </w:rPr>
      </w:pPr>
    </w:p>
    <w:p w:rsidR="00802103" w:rsidRDefault="00802103" w:rsidP="0085217A">
      <w:pPr>
        <w:spacing w:after="0" w:line="240" w:lineRule="auto"/>
        <w:ind w:firstLine="284"/>
        <w:jc w:val="both"/>
        <w:rPr>
          <w:rFonts w:ascii="Arial Narrow" w:hAnsi="Arial Narrow" w:cs="Times New Roman"/>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Default="0085217A" w:rsidP="00802103">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802103" w:rsidRDefault="00802103" w:rsidP="00A45BF7">
      <w:pPr>
        <w:jc w:val="right"/>
        <w:rPr>
          <w:rFonts w:ascii="Arial Narrow" w:hAnsi="Arial Narrow" w:cs="Times New Roman"/>
        </w:rPr>
      </w:pPr>
    </w:p>
    <w:p w:rsidR="00802103" w:rsidRDefault="00802103" w:rsidP="00A45BF7">
      <w:pPr>
        <w:jc w:val="right"/>
        <w:rPr>
          <w:rFonts w:ascii="Arial Narrow" w:hAnsi="Arial Narrow" w:cs="Times New Roman"/>
        </w:rPr>
      </w:pPr>
    </w:p>
    <w:p w:rsidR="00802103" w:rsidRDefault="00802103" w:rsidP="00A45BF7">
      <w:pPr>
        <w:jc w:val="right"/>
        <w:rPr>
          <w:rFonts w:ascii="Arial Narrow" w:hAnsi="Arial Narrow" w:cs="Times New Roman"/>
        </w:rPr>
      </w:pPr>
    </w:p>
    <w:p w:rsidR="00802103" w:rsidRDefault="00802103" w:rsidP="00A45BF7">
      <w:pPr>
        <w:jc w:val="right"/>
        <w:rPr>
          <w:rFonts w:ascii="Arial Narrow" w:hAnsi="Arial Narrow" w:cs="Times New Roman"/>
        </w:rPr>
      </w:pPr>
    </w:p>
    <w:p w:rsidR="00802103" w:rsidRDefault="00802103" w:rsidP="00A45BF7">
      <w:pPr>
        <w:jc w:val="right"/>
        <w:rPr>
          <w:rFonts w:ascii="Arial Narrow" w:hAnsi="Arial Narrow" w:cs="Times New Roman"/>
        </w:rPr>
      </w:pPr>
    </w:p>
    <w:p w:rsidR="00802103" w:rsidRDefault="00802103" w:rsidP="00A45BF7">
      <w:pPr>
        <w:jc w:val="right"/>
        <w:rPr>
          <w:rFonts w:ascii="Arial Narrow" w:hAnsi="Arial Narrow" w:cs="Times New Roman"/>
        </w:rPr>
      </w:pPr>
    </w:p>
    <w:p w:rsidR="00802103" w:rsidRDefault="00802103" w:rsidP="00A45BF7">
      <w:pPr>
        <w:jc w:val="right"/>
        <w:rPr>
          <w:rFonts w:ascii="Arial Narrow" w:hAnsi="Arial Narrow" w:cs="Times New Roman"/>
        </w:rPr>
      </w:pPr>
    </w:p>
    <w:p w:rsidR="00802103" w:rsidRDefault="00802103" w:rsidP="00A45BF7">
      <w:pPr>
        <w:jc w:val="right"/>
        <w:rPr>
          <w:rFonts w:ascii="Arial Narrow" w:hAnsi="Arial Narrow" w:cs="Times New Roman"/>
        </w:rPr>
      </w:pPr>
    </w:p>
    <w:p w:rsidR="00802103" w:rsidRDefault="00802103" w:rsidP="00A45BF7">
      <w:pPr>
        <w:jc w:val="right"/>
        <w:rPr>
          <w:rFonts w:ascii="Arial Narrow" w:hAnsi="Arial Narrow" w:cs="Times New Roman"/>
        </w:rPr>
      </w:pPr>
    </w:p>
    <w:p w:rsidR="00802103" w:rsidRDefault="00802103" w:rsidP="00A45BF7">
      <w:pPr>
        <w:jc w:val="right"/>
        <w:rPr>
          <w:rFonts w:ascii="Arial Narrow" w:hAnsi="Arial Narrow" w:cs="Times New Roman"/>
        </w:rPr>
      </w:pPr>
    </w:p>
    <w:p w:rsidR="00802103" w:rsidRDefault="00802103" w:rsidP="00A45BF7">
      <w:pPr>
        <w:jc w:val="right"/>
        <w:rPr>
          <w:rFonts w:ascii="Arial Narrow" w:hAnsi="Arial Narrow" w:cs="Times New Roman"/>
        </w:rPr>
      </w:pPr>
    </w:p>
    <w:p w:rsidR="00802103" w:rsidRDefault="00802103" w:rsidP="00A45BF7">
      <w:pPr>
        <w:jc w:val="right"/>
        <w:rPr>
          <w:rFonts w:ascii="Arial Narrow" w:hAnsi="Arial Narrow" w:cs="Times New Roman"/>
        </w:rPr>
      </w:pPr>
    </w:p>
    <w:p w:rsidR="00802103" w:rsidRDefault="00802103" w:rsidP="00A45BF7">
      <w:pPr>
        <w:jc w:val="right"/>
        <w:rPr>
          <w:rFonts w:ascii="Arial Narrow" w:hAnsi="Arial Narrow" w:cs="Times New Roman"/>
        </w:rPr>
      </w:pPr>
    </w:p>
    <w:p w:rsidR="00802103" w:rsidRDefault="00802103" w:rsidP="00A45BF7">
      <w:pPr>
        <w:jc w:val="right"/>
        <w:rPr>
          <w:rFonts w:ascii="Arial Narrow" w:hAnsi="Arial Narrow" w:cs="Times New Roman"/>
        </w:rPr>
      </w:pPr>
    </w:p>
    <w:p w:rsidR="00802103" w:rsidRDefault="00802103" w:rsidP="00A45BF7">
      <w:pPr>
        <w:jc w:val="right"/>
        <w:rPr>
          <w:rFonts w:ascii="Arial Narrow" w:hAnsi="Arial Narrow" w:cs="Times New Roman"/>
        </w:rPr>
      </w:pPr>
    </w:p>
    <w:p w:rsidR="00802103" w:rsidRDefault="00802103" w:rsidP="00A45BF7">
      <w:pPr>
        <w:jc w:val="right"/>
        <w:rPr>
          <w:rFonts w:ascii="Arial Narrow" w:hAnsi="Arial Narrow" w:cs="Times New Roman"/>
        </w:rPr>
      </w:pPr>
    </w:p>
    <w:p w:rsidR="00E30725" w:rsidRDefault="00E30725" w:rsidP="00A45BF7">
      <w:pPr>
        <w:jc w:val="right"/>
        <w:rPr>
          <w:rFonts w:ascii="Arial Narrow" w:hAnsi="Arial Narrow" w:cs="Times New Roman"/>
        </w:rPr>
      </w:pPr>
    </w:p>
    <w:p w:rsidR="00A45BF7" w:rsidRPr="00E30725" w:rsidRDefault="00255C3A"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3/7</w:t>
      </w:r>
      <w:r w:rsidR="003B3150" w:rsidRPr="00E30725">
        <w:rPr>
          <w:rFonts w:ascii="Arial Narrow" w:hAnsi="Arial Narrow" w:cs="Times New Roman"/>
          <w:sz w:val="20"/>
          <w:szCs w:val="20"/>
        </w:rPr>
        <w:t xml:space="preserve"> do SIWZ</w:t>
      </w:r>
    </w:p>
    <w:p w:rsidR="00645F6C" w:rsidRDefault="00645F6C" w:rsidP="00397378">
      <w:pPr>
        <w:pStyle w:val="Bezodstpw"/>
        <w:ind w:left="1418" w:hanging="1134"/>
        <w:jc w:val="both"/>
        <w:rPr>
          <w:rFonts w:ascii="Arial Narrow" w:hAnsi="Arial Narrow" w:cs="Times New Roman"/>
          <w:b/>
        </w:rPr>
      </w:pPr>
      <w:r>
        <w:rPr>
          <w:rFonts w:ascii="Arial Narrow" w:hAnsi="Arial Narrow" w:cs="Times New Roman"/>
          <w:b/>
        </w:rPr>
        <w:t>Zadanie V</w:t>
      </w:r>
      <w:r w:rsidR="0024280C">
        <w:rPr>
          <w:rFonts w:ascii="Arial Narrow" w:hAnsi="Arial Narrow" w:cs="Times New Roman"/>
          <w:b/>
        </w:rPr>
        <w:t>II</w:t>
      </w:r>
      <w:r>
        <w:rPr>
          <w:rFonts w:ascii="Arial Narrow" w:hAnsi="Arial Narrow" w:cs="Times New Roman"/>
          <w:b/>
        </w:rPr>
        <w:t xml:space="preserve">: </w:t>
      </w:r>
      <w:r>
        <w:rPr>
          <w:rFonts w:ascii="Arial Narrow" w:hAnsi="Arial Narrow" w:cs="Times New Roman"/>
          <w:b/>
        </w:rPr>
        <w:tab/>
      </w:r>
      <w:r w:rsidRPr="00A3726A">
        <w:rPr>
          <w:rFonts w:ascii="Arial Narrow" w:hAnsi="Arial Narrow" w:cs="Times New Roman"/>
          <w:b/>
        </w:rPr>
        <w:t>APARAT DO ZNIECZULENIA OGÓLNEGO</w:t>
      </w:r>
    </w:p>
    <w:p w:rsidR="003B3150" w:rsidRDefault="003B3150" w:rsidP="003B3150">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11199" w:type="dxa"/>
        <w:tblInd w:w="-998" w:type="dxa"/>
        <w:tblLook w:val="04A0" w:firstRow="1" w:lastRow="0" w:firstColumn="1" w:lastColumn="0" w:noHBand="0" w:noVBand="1"/>
      </w:tblPr>
      <w:tblGrid>
        <w:gridCol w:w="445"/>
        <w:gridCol w:w="3927"/>
        <w:gridCol w:w="565"/>
        <w:gridCol w:w="1511"/>
        <w:gridCol w:w="590"/>
        <w:gridCol w:w="1383"/>
        <w:gridCol w:w="849"/>
        <w:gridCol w:w="1929"/>
      </w:tblGrid>
      <w:tr w:rsidR="00D76818" w:rsidRPr="00AB0EC6" w:rsidTr="00D76818">
        <w:tc>
          <w:tcPr>
            <w:tcW w:w="426"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Lp.</w:t>
            </w:r>
          </w:p>
        </w:tc>
        <w:tc>
          <w:tcPr>
            <w:tcW w:w="3937"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Przedmiot zamówienia</w:t>
            </w:r>
          </w:p>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(charakterystyka)</w:t>
            </w:r>
          </w:p>
        </w:tc>
        <w:tc>
          <w:tcPr>
            <w:tcW w:w="565"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j.m.</w:t>
            </w:r>
          </w:p>
        </w:tc>
        <w:tc>
          <w:tcPr>
            <w:tcW w:w="1514"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netto /</w:t>
            </w:r>
          </w:p>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j.m.</w:t>
            </w:r>
          </w:p>
        </w:tc>
        <w:tc>
          <w:tcPr>
            <w:tcW w:w="590"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Ilość</w:t>
            </w:r>
          </w:p>
        </w:tc>
        <w:tc>
          <w:tcPr>
            <w:tcW w:w="1385"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Wartość netto</w:t>
            </w:r>
          </w:p>
        </w:tc>
        <w:tc>
          <w:tcPr>
            <w:tcW w:w="849"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Stawka</w:t>
            </w:r>
          </w:p>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VAT</w:t>
            </w:r>
          </w:p>
        </w:tc>
        <w:tc>
          <w:tcPr>
            <w:tcW w:w="1933"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Wartość brutto</w:t>
            </w:r>
          </w:p>
        </w:tc>
      </w:tr>
      <w:tr w:rsidR="00D76818" w:rsidRPr="00AB0EC6" w:rsidTr="00D76818">
        <w:tc>
          <w:tcPr>
            <w:tcW w:w="426"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1.</w:t>
            </w:r>
          </w:p>
        </w:tc>
        <w:tc>
          <w:tcPr>
            <w:tcW w:w="3937" w:type="dxa"/>
            <w:vAlign w:val="center"/>
          </w:tcPr>
          <w:p w:rsidR="00A1434F" w:rsidRPr="00802103" w:rsidRDefault="009173AC" w:rsidP="00802103">
            <w:pPr>
              <w:pStyle w:val="Bezodstpw"/>
              <w:jc w:val="both"/>
              <w:rPr>
                <w:rFonts w:ascii="Arial Narrow" w:hAnsi="Arial Narrow" w:cstheme="minorHAnsi"/>
                <w:bCs/>
                <w:sz w:val="20"/>
                <w:szCs w:val="20"/>
              </w:rPr>
            </w:pPr>
            <w:r w:rsidRPr="00802103">
              <w:rPr>
                <w:rFonts w:ascii="Arial Narrow" w:hAnsi="Arial Narrow" w:cstheme="minorHAnsi"/>
                <w:bCs/>
                <w:sz w:val="20"/>
                <w:szCs w:val="20"/>
              </w:rPr>
              <w:t>Aparat do znieczulania ogólnego dla noworodków, dzieci i dorosłych o parametrach technicznych oraz funkcjonalno-użytkowych wskazanych w Załączniku nr 4/7 do SIWZ.</w:t>
            </w:r>
          </w:p>
        </w:tc>
        <w:tc>
          <w:tcPr>
            <w:tcW w:w="565"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szt.</w:t>
            </w:r>
          </w:p>
        </w:tc>
        <w:tc>
          <w:tcPr>
            <w:tcW w:w="1514" w:type="dxa"/>
            <w:vAlign w:val="center"/>
          </w:tcPr>
          <w:p w:rsidR="00A1434F" w:rsidRPr="00802103" w:rsidRDefault="00A1434F" w:rsidP="00802103">
            <w:pPr>
              <w:pStyle w:val="Bezodstpw"/>
              <w:jc w:val="center"/>
              <w:rPr>
                <w:rFonts w:ascii="Arial Narrow" w:hAnsi="Arial Narrow"/>
                <w:sz w:val="20"/>
                <w:szCs w:val="20"/>
              </w:rPr>
            </w:pPr>
          </w:p>
        </w:tc>
        <w:tc>
          <w:tcPr>
            <w:tcW w:w="590" w:type="dxa"/>
            <w:vAlign w:val="center"/>
          </w:tcPr>
          <w:p w:rsidR="00A1434F" w:rsidRPr="00802103" w:rsidRDefault="009173AC" w:rsidP="00802103">
            <w:pPr>
              <w:pStyle w:val="Bezodstpw"/>
              <w:jc w:val="center"/>
              <w:rPr>
                <w:rFonts w:ascii="Arial Narrow" w:hAnsi="Arial Narrow"/>
                <w:sz w:val="20"/>
                <w:szCs w:val="20"/>
              </w:rPr>
            </w:pPr>
            <w:r w:rsidRPr="00802103">
              <w:rPr>
                <w:rFonts w:ascii="Arial Narrow" w:hAnsi="Arial Narrow"/>
                <w:sz w:val="20"/>
                <w:szCs w:val="20"/>
              </w:rPr>
              <w:t>4</w:t>
            </w:r>
          </w:p>
        </w:tc>
        <w:tc>
          <w:tcPr>
            <w:tcW w:w="1385" w:type="dxa"/>
            <w:vAlign w:val="center"/>
          </w:tcPr>
          <w:p w:rsidR="00A1434F" w:rsidRPr="00802103" w:rsidRDefault="00A1434F" w:rsidP="00802103">
            <w:pPr>
              <w:pStyle w:val="Bezodstpw"/>
              <w:jc w:val="center"/>
              <w:rPr>
                <w:rFonts w:ascii="Arial Narrow" w:hAnsi="Arial Narrow"/>
                <w:sz w:val="20"/>
                <w:szCs w:val="20"/>
              </w:rPr>
            </w:pPr>
          </w:p>
        </w:tc>
        <w:tc>
          <w:tcPr>
            <w:tcW w:w="849" w:type="dxa"/>
            <w:vAlign w:val="center"/>
          </w:tcPr>
          <w:p w:rsidR="00A1434F" w:rsidRPr="00802103" w:rsidRDefault="00A1434F" w:rsidP="00802103">
            <w:pPr>
              <w:pStyle w:val="Bezodstpw"/>
              <w:jc w:val="center"/>
              <w:rPr>
                <w:rFonts w:ascii="Arial Narrow" w:hAnsi="Arial Narrow"/>
                <w:sz w:val="20"/>
                <w:szCs w:val="20"/>
              </w:rPr>
            </w:pPr>
          </w:p>
        </w:tc>
        <w:tc>
          <w:tcPr>
            <w:tcW w:w="1933" w:type="dxa"/>
            <w:vAlign w:val="center"/>
          </w:tcPr>
          <w:p w:rsidR="00A1434F" w:rsidRPr="00802103" w:rsidRDefault="00A1434F" w:rsidP="00802103">
            <w:pPr>
              <w:pStyle w:val="Bezodstpw"/>
              <w:jc w:val="center"/>
              <w:rPr>
                <w:rFonts w:ascii="Arial Narrow" w:hAnsi="Arial Narrow"/>
                <w:sz w:val="20"/>
                <w:szCs w:val="20"/>
              </w:rPr>
            </w:pPr>
          </w:p>
        </w:tc>
      </w:tr>
      <w:tr w:rsidR="00A1434F" w:rsidRPr="00AB0EC6" w:rsidTr="00802103">
        <w:tc>
          <w:tcPr>
            <w:tcW w:w="7032" w:type="dxa"/>
            <w:gridSpan w:val="5"/>
            <w:shd w:val="clear" w:color="auto" w:fill="D9D9D9" w:themeFill="background1" w:themeFillShade="D9"/>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RAZEM</w:t>
            </w:r>
          </w:p>
        </w:tc>
        <w:tc>
          <w:tcPr>
            <w:tcW w:w="1385" w:type="dxa"/>
            <w:vAlign w:val="center"/>
          </w:tcPr>
          <w:p w:rsidR="00A1434F" w:rsidRPr="00802103" w:rsidRDefault="00A1434F" w:rsidP="00802103">
            <w:pPr>
              <w:pStyle w:val="Bezodstpw"/>
              <w:jc w:val="center"/>
              <w:rPr>
                <w:rFonts w:ascii="Arial Narrow" w:hAnsi="Arial Narrow"/>
                <w:sz w:val="20"/>
                <w:szCs w:val="20"/>
              </w:rPr>
            </w:pPr>
          </w:p>
        </w:tc>
        <w:tc>
          <w:tcPr>
            <w:tcW w:w="849" w:type="dxa"/>
            <w:shd w:val="clear" w:color="auto" w:fill="D9D9D9" w:themeFill="background1" w:themeFillShade="D9"/>
            <w:vAlign w:val="center"/>
          </w:tcPr>
          <w:p w:rsidR="00A1434F" w:rsidRPr="00802103" w:rsidRDefault="00A1434F" w:rsidP="00802103">
            <w:pPr>
              <w:pStyle w:val="Bezodstpw"/>
              <w:jc w:val="center"/>
              <w:rPr>
                <w:rFonts w:ascii="Arial Narrow" w:hAnsi="Arial Narrow"/>
                <w:sz w:val="20"/>
                <w:szCs w:val="20"/>
              </w:rPr>
            </w:pPr>
          </w:p>
        </w:tc>
        <w:tc>
          <w:tcPr>
            <w:tcW w:w="1933" w:type="dxa"/>
            <w:vAlign w:val="center"/>
          </w:tcPr>
          <w:p w:rsidR="00A1434F" w:rsidRPr="00802103" w:rsidRDefault="00A1434F" w:rsidP="00802103">
            <w:pPr>
              <w:pStyle w:val="Bezodstpw"/>
              <w:jc w:val="center"/>
              <w:rPr>
                <w:rFonts w:ascii="Arial Narrow" w:hAnsi="Arial Narrow"/>
                <w:sz w:val="20"/>
                <w:szCs w:val="20"/>
              </w:rPr>
            </w:pPr>
          </w:p>
        </w:tc>
      </w:tr>
    </w:tbl>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E30725" w:rsidRDefault="00E30725" w:rsidP="003B3150">
      <w:pPr>
        <w:jc w:val="right"/>
        <w:rPr>
          <w:rFonts w:ascii="Arial Narrow" w:hAnsi="Arial Narrow" w:cs="Times New Roman"/>
        </w:rPr>
      </w:pPr>
    </w:p>
    <w:p w:rsidR="00A45BF7" w:rsidRPr="00E30725" w:rsidRDefault="00255C3A"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3/8</w:t>
      </w:r>
      <w:r w:rsidR="003B3150" w:rsidRPr="00E30725">
        <w:rPr>
          <w:rFonts w:ascii="Arial Narrow" w:hAnsi="Arial Narrow" w:cs="Times New Roman"/>
          <w:sz w:val="20"/>
          <w:szCs w:val="20"/>
        </w:rPr>
        <w:t xml:space="preserve">  do SIWZ</w:t>
      </w:r>
    </w:p>
    <w:p w:rsidR="00645F6C" w:rsidRDefault="00645F6C" w:rsidP="00397378">
      <w:pPr>
        <w:pStyle w:val="Bezodstpw"/>
        <w:ind w:left="1418" w:hanging="1134"/>
        <w:jc w:val="both"/>
        <w:rPr>
          <w:rFonts w:ascii="Arial Narrow" w:hAnsi="Arial Narrow" w:cs="Times New Roman"/>
          <w:b/>
        </w:rPr>
      </w:pPr>
      <w:r>
        <w:rPr>
          <w:rFonts w:ascii="Arial Narrow" w:hAnsi="Arial Narrow" w:cs="Times New Roman"/>
          <w:b/>
        </w:rPr>
        <w:t>Zadanie VI</w:t>
      </w:r>
      <w:r w:rsidR="0024280C">
        <w:rPr>
          <w:rFonts w:ascii="Arial Narrow" w:hAnsi="Arial Narrow" w:cs="Times New Roman"/>
          <w:b/>
        </w:rPr>
        <w:t>II</w:t>
      </w:r>
      <w:r>
        <w:rPr>
          <w:rFonts w:ascii="Arial Narrow" w:hAnsi="Arial Narrow" w:cs="Times New Roman"/>
          <w:b/>
        </w:rPr>
        <w:t xml:space="preserve">: </w:t>
      </w:r>
      <w:r>
        <w:rPr>
          <w:rFonts w:ascii="Arial Narrow" w:hAnsi="Arial Narrow" w:cs="Times New Roman"/>
          <w:b/>
        </w:rPr>
        <w:tab/>
      </w:r>
      <w:r w:rsidR="003B3150">
        <w:rPr>
          <w:rFonts w:ascii="Arial Narrow" w:hAnsi="Arial Narrow" w:cs="Times New Roman"/>
          <w:b/>
        </w:rPr>
        <w:t>CHROMATOGRAF CIECZOWY HPLC</w:t>
      </w:r>
    </w:p>
    <w:p w:rsidR="003B3150" w:rsidRDefault="003B3150"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11199" w:type="dxa"/>
        <w:tblInd w:w="-998" w:type="dxa"/>
        <w:tblLook w:val="04A0" w:firstRow="1" w:lastRow="0" w:firstColumn="1" w:lastColumn="0" w:noHBand="0" w:noVBand="1"/>
      </w:tblPr>
      <w:tblGrid>
        <w:gridCol w:w="445"/>
        <w:gridCol w:w="3959"/>
        <w:gridCol w:w="567"/>
        <w:gridCol w:w="1543"/>
        <w:gridCol w:w="590"/>
        <w:gridCol w:w="1270"/>
        <w:gridCol w:w="851"/>
        <w:gridCol w:w="1974"/>
      </w:tblGrid>
      <w:tr w:rsidR="00A1434F" w:rsidRPr="00AB0EC6" w:rsidTr="00D76818">
        <w:tc>
          <w:tcPr>
            <w:tcW w:w="426"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Lp.</w:t>
            </w:r>
          </w:p>
        </w:tc>
        <w:tc>
          <w:tcPr>
            <w:tcW w:w="3969"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Przedmiot zamówienia</w:t>
            </w:r>
          </w:p>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(charakterystyka)</w:t>
            </w:r>
          </w:p>
        </w:tc>
        <w:tc>
          <w:tcPr>
            <w:tcW w:w="567"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j.m.</w:t>
            </w:r>
          </w:p>
        </w:tc>
        <w:tc>
          <w:tcPr>
            <w:tcW w:w="1546"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netto /</w:t>
            </w:r>
          </w:p>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j.m.</w:t>
            </w:r>
          </w:p>
        </w:tc>
        <w:tc>
          <w:tcPr>
            <w:tcW w:w="590"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Ilość</w:t>
            </w:r>
          </w:p>
        </w:tc>
        <w:tc>
          <w:tcPr>
            <w:tcW w:w="1272"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Wartość netto</w:t>
            </w:r>
          </w:p>
        </w:tc>
        <w:tc>
          <w:tcPr>
            <w:tcW w:w="851"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Stawka</w:t>
            </w:r>
          </w:p>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VAT</w:t>
            </w:r>
          </w:p>
        </w:tc>
        <w:tc>
          <w:tcPr>
            <w:tcW w:w="1978"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Wartość brutto</w:t>
            </w:r>
          </w:p>
        </w:tc>
      </w:tr>
      <w:tr w:rsidR="00A1434F" w:rsidRPr="00AB0EC6" w:rsidTr="00D76818">
        <w:tc>
          <w:tcPr>
            <w:tcW w:w="426"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1.</w:t>
            </w:r>
          </w:p>
        </w:tc>
        <w:tc>
          <w:tcPr>
            <w:tcW w:w="3969" w:type="dxa"/>
            <w:vAlign w:val="center"/>
          </w:tcPr>
          <w:p w:rsidR="00A1434F" w:rsidRPr="00802103" w:rsidRDefault="009173AC" w:rsidP="005758AF">
            <w:pPr>
              <w:pStyle w:val="Bezodstpw"/>
              <w:jc w:val="both"/>
              <w:rPr>
                <w:rFonts w:ascii="Arial Narrow" w:hAnsi="Arial Narrow" w:cstheme="minorHAnsi"/>
                <w:bCs/>
                <w:sz w:val="20"/>
                <w:szCs w:val="20"/>
              </w:rPr>
            </w:pPr>
            <w:r w:rsidRPr="00802103">
              <w:rPr>
                <w:rFonts w:ascii="Arial Narrow" w:hAnsi="Arial Narrow" w:cstheme="minorHAnsi"/>
                <w:bCs/>
                <w:sz w:val="20"/>
                <w:szCs w:val="20"/>
              </w:rPr>
              <w:t xml:space="preserve">Chromatograf cieczowy z detektorem </w:t>
            </w:r>
            <w:proofErr w:type="spellStart"/>
            <w:r w:rsidRPr="00802103">
              <w:rPr>
                <w:rFonts w:ascii="Arial Narrow" w:hAnsi="Arial Narrow" w:cstheme="minorHAnsi"/>
                <w:bCs/>
                <w:sz w:val="20"/>
                <w:szCs w:val="20"/>
              </w:rPr>
              <w:t>uv</w:t>
            </w:r>
            <w:proofErr w:type="spellEnd"/>
            <w:r w:rsidRPr="00802103">
              <w:rPr>
                <w:rFonts w:ascii="Arial Narrow" w:hAnsi="Arial Narrow" w:cstheme="minorHAnsi"/>
                <w:bCs/>
                <w:sz w:val="20"/>
                <w:szCs w:val="20"/>
              </w:rPr>
              <w:t>-vis i elektrochemicznym o parametrach technicznych oraz funkcjonalno-użytkowych wskazanych w Załączniku nr 4/8 do SIWZ.</w:t>
            </w:r>
          </w:p>
        </w:tc>
        <w:tc>
          <w:tcPr>
            <w:tcW w:w="567"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szt.</w:t>
            </w:r>
          </w:p>
        </w:tc>
        <w:tc>
          <w:tcPr>
            <w:tcW w:w="1546" w:type="dxa"/>
            <w:vAlign w:val="center"/>
          </w:tcPr>
          <w:p w:rsidR="00A1434F" w:rsidRPr="00802103" w:rsidRDefault="00A1434F" w:rsidP="00802103">
            <w:pPr>
              <w:pStyle w:val="Bezodstpw"/>
              <w:jc w:val="center"/>
              <w:rPr>
                <w:rFonts w:ascii="Arial Narrow" w:hAnsi="Arial Narrow"/>
                <w:sz w:val="20"/>
                <w:szCs w:val="20"/>
              </w:rPr>
            </w:pPr>
          </w:p>
        </w:tc>
        <w:tc>
          <w:tcPr>
            <w:tcW w:w="590" w:type="dxa"/>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1</w:t>
            </w:r>
          </w:p>
        </w:tc>
        <w:tc>
          <w:tcPr>
            <w:tcW w:w="1272" w:type="dxa"/>
            <w:vAlign w:val="center"/>
          </w:tcPr>
          <w:p w:rsidR="00A1434F" w:rsidRPr="00802103" w:rsidRDefault="00A1434F" w:rsidP="00802103">
            <w:pPr>
              <w:pStyle w:val="Bezodstpw"/>
              <w:jc w:val="center"/>
              <w:rPr>
                <w:rFonts w:ascii="Arial Narrow" w:hAnsi="Arial Narrow"/>
                <w:sz w:val="20"/>
                <w:szCs w:val="20"/>
              </w:rPr>
            </w:pPr>
          </w:p>
        </w:tc>
        <w:tc>
          <w:tcPr>
            <w:tcW w:w="851" w:type="dxa"/>
            <w:vAlign w:val="center"/>
          </w:tcPr>
          <w:p w:rsidR="00A1434F" w:rsidRPr="00802103" w:rsidRDefault="00A1434F" w:rsidP="00802103">
            <w:pPr>
              <w:pStyle w:val="Bezodstpw"/>
              <w:jc w:val="center"/>
              <w:rPr>
                <w:rFonts w:ascii="Arial Narrow" w:hAnsi="Arial Narrow"/>
                <w:sz w:val="20"/>
                <w:szCs w:val="20"/>
              </w:rPr>
            </w:pPr>
          </w:p>
        </w:tc>
        <w:tc>
          <w:tcPr>
            <w:tcW w:w="1978" w:type="dxa"/>
            <w:vAlign w:val="center"/>
          </w:tcPr>
          <w:p w:rsidR="00A1434F" w:rsidRPr="00802103" w:rsidRDefault="00A1434F" w:rsidP="00802103">
            <w:pPr>
              <w:pStyle w:val="Bezodstpw"/>
              <w:jc w:val="center"/>
              <w:rPr>
                <w:rFonts w:ascii="Arial Narrow" w:hAnsi="Arial Narrow"/>
                <w:sz w:val="20"/>
                <w:szCs w:val="20"/>
              </w:rPr>
            </w:pPr>
          </w:p>
        </w:tc>
      </w:tr>
      <w:tr w:rsidR="00A1434F" w:rsidRPr="00AB0EC6" w:rsidTr="00802103">
        <w:tc>
          <w:tcPr>
            <w:tcW w:w="7098" w:type="dxa"/>
            <w:gridSpan w:val="5"/>
            <w:shd w:val="clear" w:color="auto" w:fill="D9D9D9" w:themeFill="background1" w:themeFillShade="D9"/>
            <w:vAlign w:val="center"/>
          </w:tcPr>
          <w:p w:rsidR="00A1434F" w:rsidRPr="00802103" w:rsidRDefault="00A1434F" w:rsidP="00802103">
            <w:pPr>
              <w:pStyle w:val="Bezodstpw"/>
              <w:jc w:val="center"/>
              <w:rPr>
                <w:rFonts w:ascii="Arial Narrow" w:hAnsi="Arial Narrow"/>
                <w:sz w:val="20"/>
                <w:szCs w:val="20"/>
              </w:rPr>
            </w:pPr>
            <w:r w:rsidRPr="00802103">
              <w:rPr>
                <w:rFonts w:ascii="Arial Narrow" w:hAnsi="Arial Narrow"/>
                <w:sz w:val="20"/>
                <w:szCs w:val="20"/>
              </w:rPr>
              <w:t>RAZEM</w:t>
            </w:r>
          </w:p>
        </w:tc>
        <w:tc>
          <w:tcPr>
            <w:tcW w:w="1272" w:type="dxa"/>
            <w:vAlign w:val="center"/>
          </w:tcPr>
          <w:p w:rsidR="00A1434F" w:rsidRPr="00802103" w:rsidRDefault="00A1434F" w:rsidP="00802103">
            <w:pPr>
              <w:pStyle w:val="Bezodstpw"/>
              <w:jc w:val="center"/>
              <w:rPr>
                <w:rFonts w:ascii="Arial Narrow" w:hAnsi="Arial Narrow"/>
                <w:sz w:val="20"/>
                <w:szCs w:val="20"/>
              </w:rPr>
            </w:pPr>
          </w:p>
        </w:tc>
        <w:tc>
          <w:tcPr>
            <w:tcW w:w="851" w:type="dxa"/>
            <w:shd w:val="clear" w:color="auto" w:fill="D9D9D9" w:themeFill="background1" w:themeFillShade="D9"/>
            <w:vAlign w:val="center"/>
          </w:tcPr>
          <w:p w:rsidR="00A1434F" w:rsidRPr="00802103" w:rsidRDefault="00A1434F" w:rsidP="00802103">
            <w:pPr>
              <w:pStyle w:val="Bezodstpw"/>
              <w:jc w:val="center"/>
              <w:rPr>
                <w:rFonts w:ascii="Arial Narrow" w:hAnsi="Arial Narrow"/>
                <w:sz w:val="20"/>
                <w:szCs w:val="20"/>
              </w:rPr>
            </w:pPr>
          </w:p>
        </w:tc>
        <w:tc>
          <w:tcPr>
            <w:tcW w:w="1978" w:type="dxa"/>
            <w:vAlign w:val="center"/>
          </w:tcPr>
          <w:p w:rsidR="00A1434F" w:rsidRPr="00802103" w:rsidRDefault="00A1434F" w:rsidP="00802103">
            <w:pPr>
              <w:pStyle w:val="Bezodstpw"/>
              <w:jc w:val="center"/>
              <w:rPr>
                <w:rFonts w:ascii="Arial Narrow" w:hAnsi="Arial Narrow"/>
                <w:sz w:val="20"/>
                <w:szCs w:val="20"/>
              </w:rPr>
            </w:pPr>
          </w:p>
        </w:tc>
      </w:tr>
    </w:tbl>
    <w:p w:rsidR="005758AF" w:rsidRDefault="005758AF" w:rsidP="001B4467">
      <w:pPr>
        <w:spacing w:after="0" w:line="240" w:lineRule="auto"/>
        <w:ind w:firstLine="284"/>
        <w:jc w:val="both"/>
        <w:rPr>
          <w:rFonts w:ascii="Arial Narrow" w:hAnsi="Arial Narrow" w:cs="Times New Roman"/>
        </w:rPr>
      </w:pPr>
    </w:p>
    <w:p w:rsidR="005758AF" w:rsidRDefault="005758AF" w:rsidP="001B4467">
      <w:pPr>
        <w:spacing w:after="0" w:line="240" w:lineRule="auto"/>
        <w:ind w:firstLine="284"/>
        <w:jc w:val="both"/>
        <w:rPr>
          <w:rFonts w:ascii="Arial Narrow" w:hAnsi="Arial Narrow" w:cs="Times New Roman"/>
        </w:rPr>
      </w:pPr>
    </w:p>
    <w:p w:rsidR="005758AF" w:rsidRDefault="005758AF" w:rsidP="001B4467">
      <w:pPr>
        <w:spacing w:after="0" w:line="240" w:lineRule="auto"/>
        <w:ind w:firstLine="284"/>
        <w:jc w:val="both"/>
        <w:rPr>
          <w:rFonts w:ascii="Arial Narrow" w:hAnsi="Arial Narrow" w:cs="Times New Roman"/>
        </w:rPr>
      </w:pPr>
    </w:p>
    <w:p w:rsidR="005758AF" w:rsidRDefault="005758AF" w:rsidP="001B4467">
      <w:pPr>
        <w:spacing w:after="0" w:line="240" w:lineRule="auto"/>
        <w:ind w:firstLine="284"/>
        <w:jc w:val="both"/>
        <w:rPr>
          <w:rFonts w:ascii="Arial Narrow" w:hAnsi="Arial Narrow" w:cs="Times New Roman"/>
        </w:rPr>
      </w:pPr>
    </w:p>
    <w:p w:rsidR="005758AF" w:rsidRDefault="005758AF" w:rsidP="001B4467">
      <w:pPr>
        <w:spacing w:after="0" w:line="240" w:lineRule="auto"/>
        <w:ind w:firstLine="284"/>
        <w:jc w:val="both"/>
        <w:rPr>
          <w:rFonts w:ascii="Arial Narrow" w:hAnsi="Arial Narrow" w:cs="Times New Roman"/>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4F4522" w:rsidRDefault="001B4467" w:rsidP="005758AF">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E30725" w:rsidRDefault="00E30725" w:rsidP="003B3150">
      <w:pPr>
        <w:jc w:val="right"/>
        <w:rPr>
          <w:rFonts w:ascii="Arial Narrow" w:hAnsi="Arial Narrow" w:cs="Times New Roman"/>
        </w:rPr>
      </w:pPr>
    </w:p>
    <w:p w:rsidR="00A45BF7" w:rsidRPr="00E30725" w:rsidRDefault="00255C3A"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3/9</w:t>
      </w:r>
      <w:r w:rsidR="003B3150" w:rsidRPr="00E30725">
        <w:rPr>
          <w:rFonts w:ascii="Arial Narrow" w:hAnsi="Arial Narrow" w:cs="Times New Roman"/>
          <w:sz w:val="20"/>
          <w:szCs w:val="20"/>
        </w:rPr>
        <w:t xml:space="preserve"> do SIWZ</w:t>
      </w:r>
    </w:p>
    <w:p w:rsidR="00645F6C" w:rsidRDefault="00255C3A" w:rsidP="00397378">
      <w:pPr>
        <w:pStyle w:val="Bezodstpw"/>
        <w:ind w:left="1418" w:hanging="1134"/>
        <w:jc w:val="both"/>
        <w:rPr>
          <w:rFonts w:ascii="Arial Narrow" w:hAnsi="Arial Narrow" w:cs="Times New Roman"/>
          <w:b/>
        </w:rPr>
      </w:pPr>
      <w:r>
        <w:rPr>
          <w:rFonts w:ascii="Arial Narrow" w:hAnsi="Arial Narrow" w:cs="Times New Roman"/>
          <w:b/>
        </w:rPr>
        <w:t xml:space="preserve">Zadanie </w:t>
      </w:r>
      <w:r w:rsidR="0024280C">
        <w:rPr>
          <w:rFonts w:ascii="Arial Narrow" w:hAnsi="Arial Narrow" w:cs="Times New Roman"/>
          <w:b/>
        </w:rPr>
        <w:t>I</w:t>
      </w:r>
      <w:r>
        <w:rPr>
          <w:rFonts w:ascii="Arial Narrow" w:hAnsi="Arial Narrow" w:cs="Times New Roman"/>
          <w:b/>
        </w:rPr>
        <w:t>X</w:t>
      </w:r>
      <w:r w:rsidR="00645F6C">
        <w:rPr>
          <w:rFonts w:ascii="Arial Narrow" w:hAnsi="Arial Narrow" w:cs="Times New Roman"/>
          <w:b/>
        </w:rPr>
        <w:t xml:space="preserve">: </w:t>
      </w:r>
      <w:r w:rsidR="00645F6C">
        <w:rPr>
          <w:rFonts w:ascii="Arial Narrow" w:hAnsi="Arial Narrow" w:cs="Times New Roman"/>
          <w:b/>
        </w:rPr>
        <w:tab/>
      </w:r>
      <w:r w:rsidR="00645F6C" w:rsidRPr="00A3726A">
        <w:rPr>
          <w:rFonts w:ascii="Arial Narrow" w:hAnsi="Arial Narrow" w:cs="Times New Roman"/>
          <w:b/>
        </w:rPr>
        <w:t>SPEKTROMETR MASOWY</w:t>
      </w:r>
    </w:p>
    <w:p w:rsidR="003B3150" w:rsidRDefault="003B3150"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11199" w:type="dxa"/>
        <w:tblInd w:w="-998" w:type="dxa"/>
        <w:tblLook w:val="04A0" w:firstRow="1" w:lastRow="0" w:firstColumn="1" w:lastColumn="0" w:noHBand="0" w:noVBand="1"/>
      </w:tblPr>
      <w:tblGrid>
        <w:gridCol w:w="445"/>
        <w:gridCol w:w="3959"/>
        <w:gridCol w:w="567"/>
        <w:gridCol w:w="1543"/>
        <w:gridCol w:w="590"/>
        <w:gridCol w:w="1270"/>
        <w:gridCol w:w="851"/>
        <w:gridCol w:w="1974"/>
      </w:tblGrid>
      <w:tr w:rsidR="00A1434F" w:rsidRPr="00AB0EC6" w:rsidTr="00D76818">
        <w:tc>
          <w:tcPr>
            <w:tcW w:w="426" w:type="dxa"/>
            <w:vAlign w:val="center"/>
          </w:tcPr>
          <w:p w:rsidR="00A1434F" w:rsidRPr="005758AF" w:rsidRDefault="00A1434F" w:rsidP="005758AF">
            <w:pPr>
              <w:pStyle w:val="Bezodstpw"/>
              <w:jc w:val="center"/>
              <w:rPr>
                <w:rFonts w:ascii="Arial Narrow" w:hAnsi="Arial Narrow"/>
                <w:sz w:val="20"/>
                <w:szCs w:val="20"/>
              </w:rPr>
            </w:pPr>
            <w:r w:rsidRPr="005758AF">
              <w:rPr>
                <w:rFonts w:ascii="Arial Narrow" w:hAnsi="Arial Narrow"/>
                <w:sz w:val="20"/>
                <w:szCs w:val="20"/>
              </w:rPr>
              <w:t>Lp.</w:t>
            </w:r>
          </w:p>
        </w:tc>
        <w:tc>
          <w:tcPr>
            <w:tcW w:w="3969" w:type="dxa"/>
            <w:vAlign w:val="center"/>
          </w:tcPr>
          <w:p w:rsidR="00A1434F" w:rsidRPr="005758AF" w:rsidRDefault="00A1434F" w:rsidP="005758AF">
            <w:pPr>
              <w:pStyle w:val="Bezodstpw"/>
              <w:jc w:val="center"/>
              <w:rPr>
                <w:rFonts w:ascii="Arial Narrow" w:hAnsi="Arial Narrow"/>
                <w:sz w:val="20"/>
                <w:szCs w:val="20"/>
              </w:rPr>
            </w:pPr>
            <w:r w:rsidRPr="005758AF">
              <w:rPr>
                <w:rFonts w:ascii="Arial Narrow" w:hAnsi="Arial Narrow"/>
                <w:sz w:val="20"/>
                <w:szCs w:val="20"/>
              </w:rPr>
              <w:t>Przedmiot zamówienia</w:t>
            </w:r>
          </w:p>
          <w:p w:rsidR="00A1434F" w:rsidRPr="005758AF" w:rsidRDefault="00A1434F" w:rsidP="005758AF">
            <w:pPr>
              <w:pStyle w:val="Bezodstpw"/>
              <w:jc w:val="center"/>
              <w:rPr>
                <w:rFonts w:ascii="Arial Narrow" w:hAnsi="Arial Narrow"/>
                <w:sz w:val="20"/>
                <w:szCs w:val="20"/>
              </w:rPr>
            </w:pPr>
            <w:r w:rsidRPr="005758AF">
              <w:rPr>
                <w:rFonts w:ascii="Arial Narrow" w:hAnsi="Arial Narrow"/>
                <w:sz w:val="20"/>
                <w:szCs w:val="20"/>
              </w:rPr>
              <w:t>(charakterystyka)</w:t>
            </w:r>
          </w:p>
        </w:tc>
        <w:tc>
          <w:tcPr>
            <w:tcW w:w="567" w:type="dxa"/>
            <w:vAlign w:val="center"/>
          </w:tcPr>
          <w:p w:rsidR="00A1434F" w:rsidRPr="005758AF" w:rsidRDefault="00A1434F" w:rsidP="005758AF">
            <w:pPr>
              <w:pStyle w:val="Bezodstpw"/>
              <w:jc w:val="center"/>
              <w:rPr>
                <w:rFonts w:ascii="Arial Narrow" w:hAnsi="Arial Narrow"/>
                <w:sz w:val="20"/>
                <w:szCs w:val="20"/>
              </w:rPr>
            </w:pPr>
            <w:r w:rsidRPr="005758AF">
              <w:rPr>
                <w:rFonts w:ascii="Arial Narrow" w:hAnsi="Arial Narrow"/>
                <w:sz w:val="20"/>
                <w:szCs w:val="20"/>
              </w:rPr>
              <w:t>j.m.</w:t>
            </w:r>
          </w:p>
        </w:tc>
        <w:tc>
          <w:tcPr>
            <w:tcW w:w="1546" w:type="dxa"/>
            <w:vAlign w:val="center"/>
          </w:tcPr>
          <w:p w:rsidR="00A1434F" w:rsidRPr="005758AF" w:rsidRDefault="00A1434F" w:rsidP="005758AF">
            <w:pPr>
              <w:pStyle w:val="Bezodstpw"/>
              <w:jc w:val="center"/>
              <w:rPr>
                <w:rFonts w:ascii="Arial Narrow" w:hAnsi="Arial Narrow"/>
                <w:sz w:val="20"/>
                <w:szCs w:val="20"/>
              </w:rPr>
            </w:pPr>
            <w:r w:rsidRPr="005758AF">
              <w:rPr>
                <w:rFonts w:ascii="Arial Narrow" w:hAnsi="Arial Narrow"/>
                <w:sz w:val="20"/>
                <w:szCs w:val="20"/>
              </w:rPr>
              <w:t>netto /</w:t>
            </w:r>
          </w:p>
          <w:p w:rsidR="00A1434F" w:rsidRPr="005758AF" w:rsidRDefault="00A1434F" w:rsidP="005758AF">
            <w:pPr>
              <w:pStyle w:val="Bezodstpw"/>
              <w:jc w:val="center"/>
              <w:rPr>
                <w:rFonts w:ascii="Arial Narrow" w:hAnsi="Arial Narrow"/>
                <w:sz w:val="20"/>
                <w:szCs w:val="20"/>
              </w:rPr>
            </w:pPr>
            <w:r w:rsidRPr="005758AF">
              <w:rPr>
                <w:rFonts w:ascii="Arial Narrow" w:hAnsi="Arial Narrow"/>
                <w:sz w:val="20"/>
                <w:szCs w:val="20"/>
              </w:rPr>
              <w:t>j.m.</w:t>
            </w:r>
          </w:p>
        </w:tc>
        <w:tc>
          <w:tcPr>
            <w:tcW w:w="590" w:type="dxa"/>
            <w:vAlign w:val="center"/>
          </w:tcPr>
          <w:p w:rsidR="00A1434F" w:rsidRPr="005758AF" w:rsidRDefault="00A1434F" w:rsidP="005758AF">
            <w:pPr>
              <w:pStyle w:val="Bezodstpw"/>
              <w:jc w:val="center"/>
              <w:rPr>
                <w:rFonts w:ascii="Arial Narrow" w:hAnsi="Arial Narrow"/>
                <w:sz w:val="20"/>
                <w:szCs w:val="20"/>
              </w:rPr>
            </w:pPr>
            <w:r w:rsidRPr="005758AF">
              <w:rPr>
                <w:rFonts w:ascii="Arial Narrow" w:hAnsi="Arial Narrow"/>
                <w:sz w:val="20"/>
                <w:szCs w:val="20"/>
              </w:rPr>
              <w:t>Ilość</w:t>
            </w:r>
          </w:p>
        </w:tc>
        <w:tc>
          <w:tcPr>
            <w:tcW w:w="1272" w:type="dxa"/>
            <w:vAlign w:val="center"/>
          </w:tcPr>
          <w:p w:rsidR="00A1434F" w:rsidRPr="005758AF" w:rsidRDefault="00A1434F" w:rsidP="005758AF">
            <w:pPr>
              <w:pStyle w:val="Bezodstpw"/>
              <w:jc w:val="center"/>
              <w:rPr>
                <w:rFonts w:ascii="Arial Narrow" w:hAnsi="Arial Narrow"/>
                <w:sz w:val="20"/>
                <w:szCs w:val="20"/>
              </w:rPr>
            </w:pPr>
            <w:r w:rsidRPr="005758AF">
              <w:rPr>
                <w:rFonts w:ascii="Arial Narrow" w:hAnsi="Arial Narrow"/>
                <w:sz w:val="20"/>
                <w:szCs w:val="20"/>
              </w:rPr>
              <w:t>Wartość netto</w:t>
            </w:r>
          </w:p>
        </w:tc>
        <w:tc>
          <w:tcPr>
            <w:tcW w:w="851" w:type="dxa"/>
            <w:vAlign w:val="center"/>
          </w:tcPr>
          <w:p w:rsidR="00A1434F" w:rsidRPr="005758AF" w:rsidRDefault="00A1434F" w:rsidP="005758AF">
            <w:pPr>
              <w:pStyle w:val="Bezodstpw"/>
              <w:jc w:val="center"/>
              <w:rPr>
                <w:rFonts w:ascii="Arial Narrow" w:hAnsi="Arial Narrow"/>
                <w:sz w:val="20"/>
                <w:szCs w:val="20"/>
              </w:rPr>
            </w:pPr>
            <w:r w:rsidRPr="005758AF">
              <w:rPr>
                <w:rFonts w:ascii="Arial Narrow" w:hAnsi="Arial Narrow"/>
                <w:sz w:val="20"/>
                <w:szCs w:val="20"/>
              </w:rPr>
              <w:t>Stawka</w:t>
            </w:r>
          </w:p>
          <w:p w:rsidR="00A1434F" w:rsidRPr="005758AF" w:rsidRDefault="00A1434F" w:rsidP="005758AF">
            <w:pPr>
              <w:pStyle w:val="Bezodstpw"/>
              <w:jc w:val="center"/>
              <w:rPr>
                <w:rFonts w:ascii="Arial Narrow" w:hAnsi="Arial Narrow"/>
                <w:sz w:val="20"/>
                <w:szCs w:val="20"/>
              </w:rPr>
            </w:pPr>
            <w:r w:rsidRPr="005758AF">
              <w:rPr>
                <w:rFonts w:ascii="Arial Narrow" w:hAnsi="Arial Narrow"/>
                <w:sz w:val="20"/>
                <w:szCs w:val="20"/>
              </w:rPr>
              <w:t>VAT</w:t>
            </w:r>
          </w:p>
        </w:tc>
        <w:tc>
          <w:tcPr>
            <w:tcW w:w="1978" w:type="dxa"/>
            <w:vAlign w:val="center"/>
          </w:tcPr>
          <w:p w:rsidR="00A1434F" w:rsidRPr="005758AF" w:rsidRDefault="00A1434F" w:rsidP="005758AF">
            <w:pPr>
              <w:pStyle w:val="Bezodstpw"/>
              <w:jc w:val="center"/>
              <w:rPr>
                <w:rFonts w:ascii="Arial Narrow" w:hAnsi="Arial Narrow"/>
                <w:sz w:val="20"/>
                <w:szCs w:val="20"/>
              </w:rPr>
            </w:pPr>
            <w:r w:rsidRPr="005758AF">
              <w:rPr>
                <w:rFonts w:ascii="Arial Narrow" w:hAnsi="Arial Narrow"/>
                <w:sz w:val="20"/>
                <w:szCs w:val="20"/>
              </w:rPr>
              <w:t>Wartość brutto</w:t>
            </w:r>
          </w:p>
        </w:tc>
      </w:tr>
      <w:tr w:rsidR="00A1434F" w:rsidRPr="00AB0EC6" w:rsidTr="00D76818">
        <w:tc>
          <w:tcPr>
            <w:tcW w:w="426" w:type="dxa"/>
            <w:vAlign w:val="center"/>
          </w:tcPr>
          <w:p w:rsidR="00A1434F" w:rsidRPr="005758AF" w:rsidRDefault="00A1434F" w:rsidP="005758AF">
            <w:pPr>
              <w:pStyle w:val="Bezodstpw"/>
              <w:jc w:val="center"/>
              <w:rPr>
                <w:rFonts w:ascii="Arial Narrow" w:hAnsi="Arial Narrow"/>
                <w:sz w:val="20"/>
                <w:szCs w:val="20"/>
              </w:rPr>
            </w:pPr>
            <w:r w:rsidRPr="005758AF">
              <w:rPr>
                <w:rFonts w:ascii="Arial Narrow" w:hAnsi="Arial Narrow"/>
                <w:sz w:val="20"/>
                <w:szCs w:val="20"/>
              </w:rPr>
              <w:t>1.</w:t>
            </w:r>
          </w:p>
        </w:tc>
        <w:tc>
          <w:tcPr>
            <w:tcW w:w="3969" w:type="dxa"/>
            <w:vAlign w:val="center"/>
          </w:tcPr>
          <w:p w:rsidR="00A1434F" w:rsidRPr="005758AF" w:rsidRDefault="009173AC" w:rsidP="005758AF">
            <w:pPr>
              <w:pStyle w:val="Bezodstpw"/>
              <w:jc w:val="both"/>
              <w:rPr>
                <w:rFonts w:ascii="Arial Narrow" w:hAnsi="Arial Narrow" w:cstheme="minorHAnsi"/>
                <w:bCs/>
                <w:sz w:val="20"/>
                <w:szCs w:val="20"/>
              </w:rPr>
            </w:pPr>
            <w:r w:rsidRPr="005758AF">
              <w:rPr>
                <w:rFonts w:ascii="Arial Narrow" w:hAnsi="Arial Narrow" w:cstheme="minorHAnsi"/>
                <w:bCs/>
                <w:sz w:val="20"/>
                <w:szCs w:val="20"/>
              </w:rPr>
              <w:t>Spektrometr mas , o parametrach technicznych oraz funkcjonalno-użytkowych wskazanych w Załączniku nr 4/9 do SIWZ</w:t>
            </w:r>
          </w:p>
        </w:tc>
        <w:tc>
          <w:tcPr>
            <w:tcW w:w="567" w:type="dxa"/>
            <w:vAlign w:val="center"/>
          </w:tcPr>
          <w:p w:rsidR="00A1434F" w:rsidRPr="005758AF" w:rsidRDefault="00A1434F" w:rsidP="005758AF">
            <w:pPr>
              <w:pStyle w:val="Bezodstpw"/>
              <w:jc w:val="center"/>
              <w:rPr>
                <w:rFonts w:ascii="Arial Narrow" w:hAnsi="Arial Narrow"/>
                <w:sz w:val="20"/>
                <w:szCs w:val="20"/>
              </w:rPr>
            </w:pPr>
            <w:r w:rsidRPr="005758AF">
              <w:rPr>
                <w:rFonts w:ascii="Arial Narrow" w:hAnsi="Arial Narrow"/>
                <w:sz w:val="20"/>
                <w:szCs w:val="20"/>
              </w:rPr>
              <w:t>szt.</w:t>
            </w:r>
          </w:p>
        </w:tc>
        <w:tc>
          <w:tcPr>
            <w:tcW w:w="1546" w:type="dxa"/>
            <w:vAlign w:val="center"/>
          </w:tcPr>
          <w:p w:rsidR="00A1434F" w:rsidRPr="005758AF" w:rsidRDefault="00A1434F" w:rsidP="005758AF">
            <w:pPr>
              <w:pStyle w:val="Bezodstpw"/>
              <w:jc w:val="center"/>
              <w:rPr>
                <w:rFonts w:ascii="Arial Narrow" w:hAnsi="Arial Narrow"/>
                <w:sz w:val="20"/>
                <w:szCs w:val="20"/>
              </w:rPr>
            </w:pPr>
          </w:p>
        </w:tc>
        <w:tc>
          <w:tcPr>
            <w:tcW w:w="590" w:type="dxa"/>
            <w:vAlign w:val="center"/>
          </w:tcPr>
          <w:p w:rsidR="00A1434F" w:rsidRPr="005758AF" w:rsidRDefault="00A1434F" w:rsidP="005758AF">
            <w:pPr>
              <w:pStyle w:val="Bezodstpw"/>
              <w:jc w:val="center"/>
              <w:rPr>
                <w:rFonts w:ascii="Arial Narrow" w:hAnsi="Arial Narrow"/>
                <w:sz w:val="20"/>
                <w:szCs w:val="20"/>
              </w:rPr>
            </w:pPr>
            <w:r w:rsidRPr="005758AF">
              <w:rPr>
                <w:rFonts w:ascii="Arial Narrow" w:hAnsi="Arial Narrow"/>
                <w:sz w:val="20"/>
                <w:szCs w:val="20"/>
              </w:rPr>
              <w:t>1</w:t>
            </w:r>
          </w:p>
        </w:tc>
        <w:tc>
          <w:tcPr>
            <w:tcW w:w="1272" w:type="dxa"/>
            <w:vAlign w:val="center"/>
          </w:tcPr>
          <w:p w:rsidR="00A1434F" w:rsidRPr="005758AF" w:rsidRDefault="00A1434F" w:rsidP="005758AF">
            <w:pPr>
              <w:pStyle w:val="Bezodstpw"/>
              <w:jc w:val="center"/>
              <w:rPr>
                <w:rFonts w:ascii="Arial Narrow" w:hAnsi="Arial Narrow"/>
                <w:sz w:val="20"/>
                <w:szCs w:val="20"/>
              </w:rPr>
            </w:pPr>
          </w:p>
        </w:tc>
        <w:tc>
          <w:tcPr>
            <w:tcW w:w="851" w:type="dxa"/>
            <w:vAlign w:val="center"/>
          </w:tcPr>
          <w:p w:rsidR="00A1434F" w:rsidRPr="005758AF" w:rsidRDefault="00A1434F" w:rsidP="005758AF">
            <w:pPr>
              <w:pStyle w:val="Bezodstpw"/>
              <w:jc w:val="center"/>
              <w:rPr>
                <w:rFonts w:ascii="Arial Narrow" w:hAnsi="Arial Narrow"/>
                <w:sz w:val="20"/>
                <w:szCs w:val="20"/>
              </w:rPr>
            </w:pPr>
          </w:p>
        </w:tc>
        <w:tc>
          <w:tcPr>
            <w:tcW w:w="1978" w:type="dxa"/>
            <w:vAlign w:val="center"/>
          </w:tcPr>
          <w:p w:rsidR="00A1434F" w:rsidRPr="005758AF" w:rsidRDefault="00A1434F" w:rsidP="005758AF">
            <w:pPr>
              <w:pStyle w:val="Bezodstpw"/>
              <w:jc w:val="center"/>
              <w:rPr>
                <w:rFonts w:ascii="Arial Narrow" w:hAnsi="Arial Narrow"/>
                <w:sz w:val="20"/>
                <w:szCs w:val="20"/>
              </w:rPr>
            </w:pPr>
          </w:p>
        </w:tc>
      </w:tr>
      <w:tr w:rsidR="00A1434F" w:rsidRPr="00AB0EC6" w:rsidTr="005758AF">
        <w:tc>
          <w:tcPr>
            <w:tcW w:w="7098" w:type="dxa"/>
            <w:gridSpan w:val="5"/>
            <w:shd w:val="clear" w:color="auto" w:fill="D9D9D9" w:themeFill="background1" w:themeFillShade="D9"/>
            <w:vAlign w:val="center"/>
          </w:tcPr>
          <w:p w:rsidR="00A1434F" w:rsidRPr="005758AF" w:rsidRDefault="00A1434F" w:rsidP="005758AF">
            <w:pPr>
              <w:pStyle w:val="Bezodstpw"/>
              <w:jc w:val="center"/>
              <w:rPr>
                <w:rFonts w:ascii="Arial Narrow" w:hAnsi="Arial Narrow"/>
                <w:sz w:val="20"/>
                <w:szCs w:val="20"/>
              </w:rPr>
            </w:pPr>
            <w:r w:rsidRPr="005758AF">
              <w:rPr>
                <w:rFonts w:ascii="Arial Narrow" w:hAnsi="Arial Narrow"/>
                <w:sz w:val="20"/>
                <w:szCs w:val="20"/>
              </w:rPr>
              <w:t>RAZEM</w:t>
            </w:r>
          </w:p>
        </w:tc>
        <w:tc>
          <w:tcPr>
            <w:tcW w:w="1272" w:type="dxa"/>
            <w:vAlign w:val="center"/>
          </w:tcPr>
          <w:p w:rsidR="00A1434F" w:rsidRPr="005758AF" w:rsidRDefault="00A1434F" w:rsidP="005758AF">
            <w:pPr>
              <w:pStyle w:val="Bezodstpw"/>
              <w:jc w:val="center"/>
              <w:rPr>
                <w:rFonts w:ascii="Arial Narrow" w:hAnsi="Arial Narrow"/>
                <w:sz w:val="20"/>
                <w:szCs w:val="20"/>
              </w:rPr>
            </w:pPr>
          </w:p>
        </w:tc>
        <w:tc>
          <w:tcPr>
            <w:tcW w:w="851" w:type="dxa"/>
            <w:shd w:val="clear" w:color="auto" w:fill="D9D9D9" w:themeFill="background1" w:themeFillShade="D9"/>
            <w:vAlign w:val="center"/>
          </w:tcPr>
          <w:p w:rsidR="00A1434F" w:rsidRPr="005758AF" w:rsidRDefault="00A1434F" w:rsidP="005758AF">
            <w:pPr>
              <w:pStyle w:val="Bezodstpw"/>
              <w:jc w:val="center"/>
              <w:rPr>
                <w:rFonts w:ascii="Arial Narrow" w:hAnsi="Arial Narrow"/>
                <w:sz w:val="20"/>
                <w:szCs w:val="20"/>
              </w:rPr>
            </w:pPr>
          </w:p>
        </w:tc>
        <w:tc>
          <w:tcPr>
            <w:tcW w:w="1978" w:type="dxa"/>
            <w:vAlign w:val="center"/>
          </w:tcPr>
          <w:p w:rsidR="00A1434F" w:rsidRPr="005758AF" w:rsidRDefault="00A1434F" w:rsidP="005758AF">
            <w:pPr>
              <w:pStyle w:val="Bezodstpw"/>
              <w:jc w:val="center"/>
              <w:rPr>
                <w:rFonts w:ascii="Arial Narrow" w:hAnsi="Arial Narrow"/>
                <w:sz w:val="20"/>
                <w:szCs w:val="20"/>
              </w:rPr>
            </w:pPr>
          </w:p>
        </w:tc>
      </w:tr>
    </w:tbl>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5758AF" w:rsidRDefault="005758AF" w:rsidP="001B4467">
      <w:pPr>
        <w:spacing w:after="0" w:line="240" w:lineRule="auto"/>
        <w:ind w:firstLine="284"/>
        <w:jc w:val="both"/>
        <w:rPr>
          <w:rFonts w:ascii="Arial Narrow" w:hAnsi="Arial Narrow" w:cs="Times New Roman"/>
        </w:rPr>
      </w:pPr>
    </w:p>
    <w:p w:rsidR="005758AF" w:rsidRDefault="005758AF" w:rsidP="001B4467">
      <w:pPr>
        <w:spacing w:after="0" w:line="240" w:lineRule="auto"/>
        <w:ind w:firstLine="284"/>
        <w:jc w:val="both"/>
        <w:rPr>
          <w:rFonts w:ascii="Arial Narrow" w:hAnsi="Arial Narrow" w:cs="Times New Roman"/>
        </w:rPr>
      </w:pPr>
    </w:p>
    <w:p w:rsidR="005758AF" w:rsidRDefault="005758AF" w:rsidP="001B4467">
      <w:pPr>
        <w:spacing w:after="0" w:line="240" w:lineRule="auto"/>
        <w:ind w:firstLine="284"/>
        <w:jc w:val="both"/>
        <w:rPr>
          <w:rFonts w:ascii="Arial Narrow" w:hAnsi="Arial Narrow" w:cs="Times New Roman"/>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4F4522" w:rsidRDefault="001B4467" w:rsidP="005758AF">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5758AF" w:rsidRDefault="005758AF" w:rsidP="003B3150">
      <w:pPr>
        <w:jc w:val="right"/>
        <w:rPr>
          <w:rFonts w:ascii="Arial Narrow" w:hAnsi="Arial Narrow" w:cs="Times New Roman"/>
        </w:rPr>
      </w:pPr>
    </w:p>
    <w:p w:rsidR="00A45BF7" w:rsidRPr="00E30725" w:rsidRDefault="00255C3A"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3/10</w:t>
      </w:r>
      <w:r w:rsidR="003B3150" w:rsidRPr="00E30725">
        <w:rPr>
          <w:rFonts w:ascii="Arial Narrow" w:hAnsi="Arial Narrow" w:cs="Times New Roman"/>
          <w:sz w:val="20"/>
          <w:szCs w:val="20"/>
        </w:rPr>
        <w:t xml:space="preserve"> do SIWZ</w:t>
      </w:r>
    </w:p>
    <w:p w:rsidR="00645F6C" w:rsidRDefault="0024280C" w:rsidP="00397378">
      <w:pPr>
        <w:pStyle w:val="Bezodstpw"/>
        <w:ind w:left="1276" w:hanging="992"/>
        <w:jc w:val="both"/>
        <w:rPr>
          <w:rFonts w:ascii="Arial Narrow" w:hAnsi="Arial Narrow" w:cs="Times New Roman"/>
          <w:b/>
        </w:rPr>
      </w:pPr>
      <w:r>
        <w:rPr>
          <w:rFonts w:ascii="Arial Narrow" w:hAnsi="Arial Narrow" w:cs="Times New Roman"/>
          <w:b/>
        </w:rPr>
        <w:t>Zadanie X</w:t>
      </w:r>
      <w:r w:rsidR="00645F6C">
        <w:rPr>
          <w:rFonts w:ascii="Arial Narrow" w:hAnsi="Arial Narrow" w:cs="Times New Roman"/>
          <w:b/>
        </w:rPr>
        <w:t>:</w:t>
      </w:r>
      <w:r w:rsidR="00645F6C">
        <w:rPr>
          <w:rFonts w:ascii="Arial Narrow" w:hAnsi="Arial Narrow" w:cs="Times New Roman"/>
          <w:b/>
        </w:rPr>
        <w:tab/>
        <w:t>URZĄDZENI</w:t>
      </w:r>
      <w:r w:rsidR="003B3150">
        <w:rPr>
          <w:rFonts w:ascii="Arial Narrow" w:hAnsi="Arial Narrow" w:cs="Times New Roman"/>
          <w:b/>
        </w:rPr>
        <w:t>E DO FOTOTERAPII POZAUSTROJOWEJ:</w:t>
      </w:r>
    </w:p>
    <w:p w:rsidR="003B3150" w:rsidRDefault="003B3150"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11221" w:type="dxa"/>
        <w:tblInd w:w="-1139" w:type="dxa"/>
        <w:tblLook w:val="04A0" w:firstRow="1" w:lastRow="0" w:firstColumn="1" w:lastColumn="0" w:noHBand="0" w:noVBand="1"/>
      </w:tblPr>
      <w:tblGrid>
        <w:gridCol w:w="445"/>
        <w:gridCol w:w="3969"/>
        <w:gridCol w:w="567"/>
        <w:gridCol w:w="1546"/>
        <w:gridCol w:w="593"/>
        <w:gridCol w:w="1272"/>
        <w:gridCol w:w="851"/>
        <w:gridCol w:w="1978"/>
      </w:tblGrid>
      <w:tr w:rsidR="004F4522" w:rsidRPr="00AB0EC6" w:rsidTr="00D76818">
        <w:tc>
          <w:tcPr>
            <w:tcW w:w="445" w:type="dxa"/>
            <w:vAlign w:val="center"/>
          </w:tcPr>
          <w:p w:rsidR="004F4522" w:rsidRPr="005758AF" w:rsidRDefault="004F4522" w:rsidP="005758AF">
            <w:pPr>
              <w:pStyle w:val="Bezodstpw"/>
              <w:jc w:val="center"/>
              <w:rPr>
                <w:rFonts w:ascii="Arial Narrow" w:hAnsi="Arial Narrow"/>
                <w:sz w:val="20"/>
                <w:szCs w:val="20"/>
              </w:rPr>
            </w:pPr>
            <w:r w:rsidRPr="005758AF">
              <w:rPr>
                <w:rFonts w:ascii="Arial Narrow" w:hAnsi="Arial Narrow"/>
                <w:sz w:val="20"/>
                <w:szCs w:val="20"/>
              </w:rPr>
              <w:t>Lp.</w:t>
            </w:r>
          </w:p>
        </w:tc>
        <w:tc>
          <w:tcPr>
            <w:tcW w:w="3969" w:type="dxa"/>
            <w:vAlign w:val="center"/>
          </w:tcPr>
          <w:p w:rsidR="004F4522" w:rsidRPr="005758AF" w:rsidRDefault="004F4522" w:rsidP="005758AF">
            <w:pPr>
              <w:pStyle w:val="Bezodstpw"/>
              <w:jc w:val="center"/>
              <w:rPr>
                <w:rFonts w:ascii="Arial Narrow" w:hAnsi="Arial Narrow"/>
                <w:sz w:val="20"/>
                <w:szCs w:val="20"/>
              </w:rPr>
            </w:pPr>
            <w:r w:rsidRPr="005758AF">
              <w:rPr>
                <w:rFonts w:ascii="Arial Narrow" w:hAnsi="Arial Narrow"/>
                <w:sz w:val="20"/>
                <w:szCs w:val="20"/>
              </w:rPr>
              <w:t>Przedmiot zamówienia</w:t>
            </w:r>
          </w:p>
          <w:p w:rsidR="004F4522" w:rsidRPr="005758AF" w:rsidRDefault="004F4522" w:rsidP="005758AF">
            <w:pPr>
              <w:pStyle w:val="Bezodstpw"/>
              <w:jc w:val="center"/>
              <w:rPr>
                <w:rFonts w:ascii="Arial Narrow" w:hAnsi="Arial Narrow"/>
                <w:sz w:val="20"/>
                <w:szCs w:val="20"/>
              </w:rPr>
            </w:pPr>
            <w:r w:rsidRPr="005758AF">
              <w:rPr>
                <w:rFonts w:ascii="Arial Narrow" w:hAnsi="Arial Narrow"/>
                <w:sz w:val="20"/>
                <w:szCs w:val="20"/>
              </w:rPr>
              <w:t>(charakterystyka)</w:t>
            </w:r>
          </w:p>
        </w:tc>
        <w:tc>
          <w:tcPr>
            <w:tcW w:w="567" w:type="dxa"/>
            <w:vAlign w:val="center"/>
          </w:tcPr>
          <w:p w:rsidR="004F4522" w:rsidRPr="005758AF" w:rsidRDefault="004F4522" w:rsidP="005758AF">
            <w:pPr>
              <w:pStyle w:val="Bezodstpw"/>
              <w:jc w:val="center"/>
              <w:rPr>
                <w:rFonts w:ascii="Arial Narrow" w:hAnsi="Arial Narrow"/>
                <w:sz w:val="20"/>
                <w:szCs w:val="20"/>
              </w:rPr>
            </w:pPr>
            <w:r w:rsidRPr="005758AF">
              <w:rPr>
                <w:rFonts w:ascii="Arial Narrow" w:hAnsi="Arial Narrow"/>
                <w:sz w:val="20"/>
                <w:szCs w:val="20"/>
              </w:rPr>
              <w:t>j.m.</w:t>
            </w:r>
          </w:p>
        </w:tc>
        <w:tc>
          <w:tcPr>
            <w:tcW w:w="1546" w:type="dxa"/>
            <w:vAlign w:val="center"/>
          </w:tcPr>
          <w:p w:rsidR="004F4522" w:rsidRPr="005758AF" w:rsidRDefault="004F4522" w:rsidP="005758AF">
            <w:pPr>
              <w:pStyle w:val="Bezodstpw"/>
              <w:jc w:val="center"/>
              <w:rPr>
                <w:rFonts w:ascii="Arial Narrow" w:hAnsi="Arial Narrow"/>
                <w:sz w:val="20"/>
                <w:szCs w:val="20"/>
              </w:rPr>
            </w:pPr>
            <w:r w:rsidRPr="005758AF">
              <w:rPr>
                <w:rFonts w:ascii="Arial Narrow" w:hAnsi="Arial Narrow"/>
                <w:sz w:val="20"/>
                <w:szCs w:val="20"/>
              </w:rPr>
              <w:t>netto /</w:t>
            </w:r>
          </w:p>
          <w:p w:rsidR="004F4522" w:rsidRPr="005758AF" w:rsidRDefault="004F4522" w:rsidP="005758AF">
            <w:pPr>
              <w:pStyle w:val="Bezodstpw"/>
              <w:jc w:val="center"/>
              <w:rPr>
                <w:rFonts w:ascii="Arial Narrow" w:hAnsi="Arial Narrow"/>
                <w:sz w:val="20"/>
                <w:szCs w:val="20"/>
              </w:rPr>
            </w:pPr>
            <w:r w:rsidRPr="005758AF">
              <w:rPr>
                <w:rFonts w:ascii="Arial Narrow" w:hAnsi="Arial Narrow"/>
                <w:sz w:val="20"/>
                <w:szCs w:val="20"/>
              </w:rPr>
              <w:t>j.m.</w:t>
            </w:r>
          </w:p>
        </w:tc>
        <w:tc>
          <w:tcPr>
            <w:tcW w:w="590" w:type="dxa"/>
            <w:vAlign w:val="center"/>
          </w:tcPr>
          <w:p w:rsidR="004F4522" w:rsidRPr="005758AF" w:rsidRDefault="004F4522" w:rsidP="005758AF">
            <w:pPr>
              <w:pStyle w:val="Bezodstpw"/>
              <w:jc w:val="center"/>
              <w:rPr>
                <w:rFonts w:ascii="Arial Narrow" w:hAnsi="Arial Narrow"/>
                <w:sz w:val="20"/>
                <w:szCs w:val="20"/>
              </w:rPr>
            </w:pPr>
            <w:r w:rsidRPr="005758AF">
              <w:rPr>
                <w:rFonts w:ascii="Arial Narrow" w:hAnsi="Arial Narrow"/>
                <w:sz w:val="20"/>
                <w:szCs w:val="20"/>
              </w:rPr>
              <w:t>Ilość</w:t>
            </w:r>
          </w:p>
        </w:tc>
        <w:tc>
          <w:tcPr>
            <w:tcW w:w="1272" w:type="dxa"/>
            <w:vAlign w:val="center"/>
          </w:tcPr>
          <w:p w:rsidR="004F4522" w:rsidRPr="005758AF" w:rsidRDefault="004F4522" w:rsidP="005758AF">
            <w:pPr>
              <w:pStyle w:val="Bezodstpw"/>
              <w:jc w:val="center"/>
              <w:rPr>
                <w:rFonts w:ascii="Arial Narrow" w:hAnsi="Arial Narrow"/>
                <w:sz w:val="20"/>
                <w:szCs w:val="20"/>
              </w:rPr>
            </w:pPr>
            <w:r w:rsidRPr="005758AF">
              <w:rPr>
                <w:rFonts w:ascii="Arial Narrow" w:hAnsi="Arial Narrow"/>
                <w:sz w:val="20"/>
                <w:szCs w:val="20"/>
              </w:rPr>
              <w:t>Wartość netto</w:t>
            </w:r>
          </w:p>
        </w:tc>
        <w:tc>
          <w:tcPr>
            <w:tcW w:w="851" w:type="dxa"/>
            <w:vAlign w:val="center"/>
          </w:tcPr>
          <w:p w:rsidR="004F4522" w:rsidRPr="005758AF" w:rsidRDefault="004F4522" w:rsidP="005758AF">
            <w:pPr>
              <w:pStyle w:val="Bezodstpw"/>
              <w:jc w:val="center"/>
              <w:rPr>
                <w:rFonts w:ascii="Arial Narrow" w:hAnsi="Arial Narrow"/>
                <w:sz w:val="20"/>
                <w:szCs w:val="20"/>
              </w:rPr>
            </w:pPr>
            <w:r w:rsidRPr="005758AF">
              <w:rPr>
                <w:rFonts w:ascii="Arial Narrow" w:hAnsi="Arial Narrow"/>
                <w:sz w:val="20"/>
                <w:szCs w:val="20"/>
              </w:rPr>
              <w:t>Stawka</w:t>
            </w:r>
          </w:p>
          <w:p w:rsidR="004F4522" w:rsidRPr="005758AF" w:rsidRDefault="004F4522" w:rsidP="005758AF">
            <w:pPr>
              <w:pStyle w:val="Bezodstpw"/>
              <w:jc w:val="center"/>
              <w:rPr>
                <w:rFonts w:ascii="Arial Narrow" w:hAnsi="Arial Narrow"/>
                <w:sz w:val="20"/>
                <w:szCs w:val="20"/>
              </w:rPr>
            </w:pPr>
            <w:r w:rsidRPr="005758AF">
              <w:rPr>
                <w:rFonts w:ascii="Arial Narrow" w:hAnsi="Arial Narrow"/>
                <w:sz w:val="20"/>
                <w:szCs w:val="20"/>
              </w:rPr>
              <w:t>VAT</w:t>
            </w:r>
          </w:p>
        </w:tc>
        <w:tc>
          <w:tcPr>
            <w:tcW w:w="1978" w:type="dxa"/>
            <w:vAlign w:val="center"/>
          </w:tcPr>
          <w:p w:rsidR="004F4522" w:rsidRPr="005758AF" w:rsidRDefault="004F4522" w:rsidP="005758AF">
            <w:pPr>
              <w:pStyle w:val="Bezodstpw"/>
              <w:jc w:val="center"/>
              <w:rPr>
                <w:rFonts w:ascii="Arial Narrow" w:hAnsi="Arial Narrow"/>
                <w:sz w:val="20"/>
                <w:szCs w:val="20"/>
              </w:rPr>
            </w:pPr>
            <w:r w:rsidRPr="005758AF">
              <w:rPr>
                <w:rFonts w:ascii="Arial Narrow" w:hAnsi="Arial Narrow"/>
                <w:sz w:val="20"/>
                <w:szCs w:val="20"/>
              </w:rPr>
              <w:t>Wartość brutto</w:t>
            </w:r>
          </w:p>
        </w:tc>
      </w:tr>
      <w:tr w:rsidR="004F4522" w:rsidRPr="00AB0EC6" w:rsidTr="00D76818">
        <w:tc>
          <w:tcPr>
            <w:tcW w:w="445" w:type="dxa"/>
            <w:vAlign w:val="center"/>
          </w:tcPr>
          <w:p w:rsidR="004F4522" w:rsidRPr="005758AF" w:rsidRDefault="004F4522" w:rsidP="005758AF">
            <w:pPr>
              <w:pStyle w:val="Bezodstpw"/>
              <w:jc w:val="center"/>
              <w:rPr>
                <w:rFonts w:ascii="Arial Narrow" w:hAnsi="Arial Narrow"/>
                <w:sz w:val="20"/>
                <w:szCs w:val="20"/>
              </w:rPr>
            </w:pPr>
            <w:r w:rsidRPr="005758AF">
              <w:rPr>
                <w:rFonts w:ascii="Arial Narrow" w:hAnsi="Arial Narrow"/>
                <w:sz w:val="20"/>
                <w:szCs w:val="20"/>
              </w:rPr>
              <w:t>1.</w:t>
            </w:r>
          </w:p>
        </w:tc>
        <w:tc>
          <w:tcPr>
            <w:tcW w:w="3969" w:type="dxa"/>
            <w:vAlign w:val="center"/>
          </w:tcPr>
          <w:p w:rsidR="004F4522" w:rsidRPr="005758AF" w:rsidRDefault="004F4522" w:rsidP="005758AF">
            <w:pPr>
              <w:pStyle w:val="Bezodstpw"/>
              <w:jc w:val="both"/>
              <w:rPr>
                <w:rFonts w:ascii="Arial Narrow" w:hAnsi="Arial Narrow" w:cstheme="minorHAnsi"/>
                <w:bCs/>
                <w:sz w:val="20"/>
                <w:szCs w:val="20"/>
              </w:rPr>
            </w:pPr>
            <w:r w:rsidRPr="005758AF">
              <w:rPr>
                <w:rFonts w:ascii="Arial Narrow" w:hAnsi="Arial Narrow" w:cstheme="minorHAnsi"/>
                <w:bCs/>
                <w:sz w:val="20"/>
                <w:szCs w:val="20"/>
              </w:rPr>
              <w:t>Urządzenie do fototerapii (</w:t>
            </w:r>
            <w:proofErr w:type="spellStart"/>
            <w:r w:rsidRPr="005758AF">
              <w:rPr>
                <w:rFonts w:ascii="Arial Narrow" w:hAnsi="Arial Narrow" w:cstheme="minorHAnsi"/>
                <w:bCs/>
                <w:sz w:val="20"/>
                <w:szCs w:val="20"/>
              </w:rPr>
              <w:t>fotoforezy</w:t>
            </w:r>
            <w:proofErr w:type="spellEnd"/>
            <w:r w:rsidRPr="005758AF">
              <w:rPr>
                <w:rFonts w:ascii="Arial Narrow" w:hAnsi="Arial Narrow" w:cstheme="minorHAnsi"/>
                <w:bCs/>
                <w:sz w:val="20"/>
                <w:szCs w:val="20"/>
              </w:rPr>
              <w:t>) pozaustrojowej, o parametrach technicznych oraz funkcjonalno-użytkowych wskazanych w Załączniku nr 4/10 do SIWZ</w:t>
            </w:r>
          </w:p>
        </w:tc>
        <w:tc>
          <w:tcPr>
            <w:tcW w:w="567" w:type="dxa"/>
            <w:vAlign w:val="center"/>
          </w:tcPr>
          <w:p w:rsidR="004F4522" w:rsidRPr="005758AF" w:rsidRDefault="004F4522" w:rsidP="005758AF">
            <w:pPr>
              <w:pStyle w:val="Bezodstpw"/>
              <w:jc w:val="center"/>
              <w:rPr>
                <w:rFonts w:ascii="Arial Narrow" w:hAnsi="Arial Narrow"/>
                <w:sz w:val="20"/>
                <w:szCs w:val="20"/>
              </w:rPr>
            </w:pPr>
            <w:r w:rsidRPr="005758AF">
              <w:rPr>
                <w:rFonts w:ascii="Arial Narrow" w:hAnsi="Arial Narrow"/>
                <w:sz w:val="20"/>
                <w:szCs w:val="20"/>
              </w:rPr>
              <w:t>szt.</w:t>
            </w:r>
          </w:p>
        </w:tc>
        <w:tc>
          <w:tcPr>
            <w:tcW w:w="1546" w:type="dxa"/>
            <w:vAlign w:val="center"/>
          </w:tcPr>
          <w:p w:rsidR="004F4522" w:rsidRPr="005758AF" w:rsidRDefault="004F4522" w:rsidP="005758AF">
            <w:pPr>
              <w:pStyle w:val="Bezodstpw"/>
              <w:jc w:val="center"/>
              <w:rPr>
                <w:rFonts w:ascii="Arial Narrow" w:hAnsi="Arial Narrow"/>
                <w:sz w:val="20"/>
                <w:szCs w:val="20"/>
              </w:rPr>
            </w:pPr>
          </w:p>
        </w:tc>
        <w:tc>
          <w:tcPr>
            <w:tcW w:w="590" w:type="dxa"/>
            <w:vAlign w:val="center"/>
          </w:tcPr>
          <w:p w:rsidR="004F4522" w:rsidRPr="005758AF" w:rsidRDefault="004F4522" w:rsidP="005758AF">
            <w:pPr>
              <w:pStyle w:val="Bezodstpw"/>
              <w:jc w:val="center"/>
              <w:rPr>
                <w:rFonts w:ascii="Arial Narrow" w:hAnsi="Arial Narrow"/>
                <w:sz w:val="20"/>
                <w:szCs w:val="20"/>
              </w:rPr>
            </w:pPr>
            <w:r w:rsidRPr="005758AF">
              <w:rPr>
                <w:rFonts w:ascii="Arial Narrow" w:hAnsi="Arial Narrow"/>
                <w:sz w:val="20"/>
                <w:szCs w:val="20"/>
              </w:rPr>
              <w:t>1</w:t>
            </w:r>
          </w:p>
        </w:tc>
        <w:tc>
          <w:tcPr>
            <w:tcW w:w="1272" w:type="dxa"/>
            <w:vAlign w:val="center"/>
          </w:tcPr>
          <w:p w:rsidR="004F4522" w:rsidRPr="005758AF" w:rsidRDefault="004F4522" w:rsidP="005758AF">
            <w:pPr>
              <w:pStyle w:val="Bezodstpw"/>
              <w:jc w:val="center"/>
              <w:rPr>
                <w:rFonts w:ascii="Arial Narrow" w:hAnsi="Arial Narrow"/>
                <w:sz w:val="20"/>
                <w:szCs w:val="20"/>
              </w:rPr>
            </w:pPr>
          </w:p>
        </w:tc>
        <w:tc>
          <w:tcPr>
            <w:tcW w:w="851" w:type="dxa"/>
            <w:vAlign w:val="center"/>
          </w:tcPr>
          <w:p w:rsidR="004F4522" w:rsidRPr="005758AF" w:rsidRDefault="004F4522" w:rsidP="005758AF">
            <w:pPr>
              <w:pStyle w:val="Bezodstpw"/>
              <w:jc w:val="center"/>
              <w:rPr>
                <w:rFonts w:ascii="Arial Narrow" w:hAnsi="Arial Narrow"/>
                <w:sz w:val="20"/>
                <w:szCs w:val="20"/>
              </w:rPr>
            </w:pPr>
          </w:p>
        </w:tc>
        <w:tc>
          <w:tcPr>
            <w:tcW w:w="1978" w:type="dxa"/>
            <w:vAlign w:val="center"/>
          </w:tcPr>
          <w:p w:rsidR="004F4522" w:rsidRPr="005758AF" w:rsidRDefault="004F4522" w:rsidP="005758AF">
            <w:pPr>
              <w:pStyle w:val="Bezodstpw"/>
              <w:jc w:val="center"/>
              <w:rPr>
                <w:rFonts w:ascii="Arial Narrow" w:hAnsi="Arial Narrow"/>
                <w:sz w:val="20"/>
                <w:szCs w:val="20"/>
              </w:rPr>
            </w:pPr>
          </w:p>
        </w:tc>
      </w:tr>
      <w:tr w:rsidR="004F4522" w:rsidRPr="00AB0EC6" w:rsidTr="00D76818">
        <w:tc>
          <w:tcPr>
            <w:tcW w:w="7120" w:type="dxa"/>
            <w:gridSpan w:val="5"/>
            <w:shd w:val="clear" w:color="auto" w:fill="D9D9D9" w:themeFill="background1" w:themeFillShade="D9"/>
            <w:vAlign w:val="center"/>
          </w:tcPr>
          <w:p w:rsidR="004F4522" w:rsidRPr="00AB0EC6" w:rsidRDefault="004F4522" w:rsidP="005758AF">
            <w:pPr>
              <w:jc w:val="center"/>
              <w:rPr>
                <w:rFonts w:ascii="Arial Narrow" w:hAnsi="Arial Narrow" w:cs="Times New Roman"/>
                <w:b/>
              </w:rPr>
            </w:pPr>
            <w:r>
              <w:rPr>
                <w:rFonts w:ascii="Arial Narrow" w:hAnsi="Arial Narrow" w:cs="Times New Roman"/>
                <w:b/>
              </w:rPr>
              <w:t>RAZEM</w:t>
            </w:r>
          </w:p>
        </w:tc>
        <w:tc>
          <w:tcPr>
            <w:tcW w:w="1272" w:type="dxa"/>
            <w:vAlign w:val="center"/>
          </w:tcPr>
          <w:p w:rsidR="004F4522" w:rsidRPr="00AB0EC6" w:rsidRDefault="004F4522" w:rsidP="005758AF">
            <w:pPr>
              <w:jc w:val="center"/>
              <w:rPr>
                <w:rFonts w:ascii="Arial Narrow" w:hAnsi="Arial Narrow" w:cs="Times New Roman"/>
                <w:b/>
              </w:rPr>
            </w:pPr>
          </w:p>
        </w:tc>
        <w:tc>
          <w:tcPr>
            <w:tcW w:w="851" w:type="dxa"/>
            <w:shd w:val="clear" w:color="auto" w:fill="D9D9D9" w:themeFill="background1" w:themeFillShade="D9"/>
            <w:vAlign w:val="center"/>
          </w:tcPr>
          <w:p w:rsidR="004F4522" w:rsidRPr="00AB0EC6" w:rsidRDefault="004F4522" w:rsidP="005758AF">
            <w:pPr>
              <w:jc w:val="center"/>
              <w:rPr>
                <w:rFonts w:ascii="Arial Narrow" w:hAnsi="Arial Narrow" w:cs="Times New Roman"/>
                <w:b/>
              </w:rPr>
            </w:pPr>
          </w:p>
        </w:tc>
        <w:tc>
          <w:tcPr>
            <w:tcW w:w="1978" w:type="dxa"/>
            <w:vAlign w:val="center"/>
          </w:tcPr>
          <w:p w:rsidR="004F4522" w:rsidRPr="00AB0EC6" w:rsidRDefault="004F4522" w:rsidP="005758AF">
            <w:pPr>
              <w:jc w:val="center"/>
              <w:rPr>
                <w:rFonts w:ascii="Arial Narrow" w:hAnsi="Arial Narrow" w:cs="Times New Roman"/>
                <w:b/>
              </w:rPr>
            </w:pPr>
          </w:p>
        </w:tc>
      </w:tr>
    </w:tbl>
    <w:p w:rsidR="00D76818" w:rsidRDefault="00D76818" w:rsidP="001B4467">
      <w:pPr>
        <w:spacing w:after="0" w:line="240" w:lineRule="auto"/>
        <w:ind w:firstLine="284"/>
        <w:jc w:val="both"/>
        <w:rPr>
          <w:rFonts w:ascii="Arial Narrow" w:hAnsi="Arial Narrow" w:cs="Times New Roman"/>
        </w:rPr>
      </w:pPr>
    </w:p>
    <w:p w:rsidR="00072AE0" w:rsidRDefault="00072AE0" w:rsidP="001B4467">
      <w:pPr>
        <w:spacing w:after="0" w:line="240" w:lineRule="auto"/>
        <w:ind w:firstLine="284"/>
        <w:jc w:val="both"/>
        <w:rPr>
          <w:rFonts w:ascii="Arial Narrow" w:hAnsi="Arial Narrow" w:cs="Times New Roman"/>
        </w:rPr>
      </w:pPr>
    </w:p>
    <w:p w:rsidR="00072AE0" w:rsidRDefault="00072AE0" w:rsidP="001B4467">
      <w:pPr>
        <w:spacing w:after="0" w:line="240" w:lineRule="auto"/>
        <w:ind w:firstLine="284"/>
        <w:jc w:val="both"/>
        <w:rPr>
          <w:rFonts w:ascii="Arial Narrow" w:hAnsi="Arial Narrow" w:cs="Times New Roman"/>
        </w:rPr>
      </w:pPr>
    </w:p>
    <w:p w:rsidR="00072AE0" w:rsidRDefault="00072AE0" w:rsidP="001B4467">
      <w:pPr>
        <w:spacing w:after="0" w:line="240" w:lineRule="auto"/>
        <w:ind w:firstLine="284"/>
        <w:jc w:val="both"/>
        <w:rPr>
          <w:rFonts w:ascii="Arial Narrow" w:hAnsi="Arial Narrow" w:cs="Times New Roman"/>
        </w:rPr>
      </w:pPr>
    </w:p>
    <w:p w:rsidR="00072AE0" w:rsidRDefault="00072AE0" w:rsidP="001B4467">
      <w:pPr>
        <w:spacing w:after="0" w:line="240" w:lineRule="auto"/>
        <w:ind w:firstLine="284"/>
        <w:jc w:val="both"/>
        <w:rPr>
          <w:rFonts w:ascii="Arial Narrow" w:hAnsi="Arial Narrow" w:cs="Times New Roman"/>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D76818" w:rsidRDefault="001B4467" w:rsidP="00072AE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072AE0" w:rsidRDefault="00072AE0" w:rsidP="003B3150">
      <w:pPr>
        <w:jc w:val="right"/>
        <w:rPr>
          <w:rFonts w:ascii="Arial Narrow" w:hAnsi="Arial Narrow" w:cs="Times New Roman"/>
        </w:rPr>
      </w:pPr>
    </w:p>
    <w:p w:rsidR="00072AE0" w:rsidRDefault="00072AE0" w:rsidP="003B3150">
      <w:pPr>
        <w:jc w:val="right"/>
        <w:rPr>
          <w:rFonts w:ascii="Arial Narrow" w:hAnsi="Arial Narrow" w:cs="Times New Roman"/>
        </w:rPr>
      </w:pPr>
    </w:p>
    <w:p w:rsidR="00072AE0" w:rsidRDefault="00072AE0" w:rsidP="003B3150">
      <w:pPr>
        <w:jc w:val="right"/>
        <w:rPr>
          <w:rFonts w:ascii="Arial Narrow" w:hAnsi="Arial Narrow" w:cs="Times New Roman"/>
        </w:rPr>
      </w:pPr>
    </w:p>
    <w:p w:rsidR="00072AE0" w:rsidRDefault="00072AE0" w:rsidP="003B3150">
      <w:pPr>
        <w:jc w:val="right"/>
        <w:rPr>
          <w:rFonts w:ascii="Arial Narrow" w:hAnsi="Arial Narrow" w:cs="Times New Roman"/>
        </w:rPr>
      </w:pPr>
    </w:p>
    <w:p w:rsidR="00072AE0" w:rsidRDefault="00072AE0" w:rsidP="003B3150">
      <w:pPr>
        <w:jc w:val="right"/>
        <w:rPr>
          <w:rFonts w:ascii="Arial Narrow" w:hAnsi="Arial Narrow" w:cs="Times New Roman"/>
        </w:rPr>
      </w:pPr>
    </w:p>
    <w:p w:rsidR="00072AE0" w:rsidRDefault="00072AE0" w:rsidP="003B3150">
      <w:pPr>
        <w:jc w:val="right"/>
        <w:rPr>
          <w:rFonts w:ascii="Arial Narrow" w:hAnsi="Arial Narrow" w:cs="Times New Roman"/>
        </w:rPr>
      </w:pPr>
    </w:p>
    <w:p w:rsidR="00072AE0" w:rsidRDefault="00072AE0" w:rsidP="003B3150">
      <w:pPr>
        <w:jc w:val="right"/>
        <w:rPr>
          <w:rFonts w:ascii="Arial Narrow" w:hAnsi="Arial Narrow" w:cs="Times New Roman"/>
        </w:rPr>
      </w:pPr>
    </w:p>
    <w:p w:rsidR="00072AE0" w:rsidRDefault="00072AE0" w:rsidP="003B3150">
      <w:pPr>
        <w:jc w:val="right"/>
        <w:rPr>
          <w:rFonts w:ascii="Arial Narrow" w:hAnsi="Arial Narrow" w:cs="Times New Roman"/>
        </w:rPr>
      </w:pPr>
    </w:p>
    <w:p w:rsidR="00072AE0" w:rsidRDefault="00072AE0" w:rsidP="003B3150">
      <w:pPr>
        <w:jc w:val="right"/>
        <w:rPr>
          <w:rFonts w:ascii="Arial Narrow" w:hAnsi="Arial Narrow" w:cs="Times New Roman"/>
        </w:rPr>
      </w:pPr>
    </w:p>
    <w:p w:rsidR="00072AE0" w:rsidRDefault="00072AE0" w:rsidP="003B3150">
      <w:pPr>
        <w:jc w:val="right"/>
        <w:rPr>
          <w:rFonts w:ascii="Arial Narrow" w:hAnsi="Arial Narrow" w:cs="Times New Roman"/>
        </w:rPr>
      </w:pPr>
    </w:p>
    <w:p w:rsidR="00072AE0" w:rsidRDefault="00072AE0" w:rsidP="003B3150">
      <w:pPr>
        <w:jc w:val="right"/>
        <w:rPr>
          <w:rFonts w:ascii="Arial Narrow" w:hAnsi="Arial Narrow" w:cs="Times New Roman"/>
        </w:rPr>
      </w:pPr>
    </w:p>
    <w:p w:rsidR="00072AE0" w:rsidRDefault="00072AE0" w:rsidP="003B3150">
      <w:pPr>
        <w:jc w:val="right"/>
        <w:rPr>
          <w:rFonts w:ascii="Arial Narrow" w:hAnsi="Arial Narrow" w:cs="Times New Roman"/>
        </w:rPr>
      </w:pPr>
    </w:p>
    <w:p w:rsidR="00072AE0" w:rsidRDefault="00072AE0" w:rsidP="003B3150">
      <w:pPr>
        <w:jc w:val="right"/>
        <w:rPr>
          <w:rFonts w:ascii="Arial Narrow" w:hAnsi="Arial Narrow" w:cs="Times New Roman"/>
        </w:rPr>
      </w:pPr>
    </w:p>
    <w:p w:rsidR="00072AE0" w:rsidRDefault="00072AE0" w:rsidP="003B3150">
      <w:pPr>
        <w:jc w:val="right"/>
        <w:rPr>
          <w:rFonts w:ascii="Arial Narrow" w:hAnsi="Arial Narrow" w:cs="Times New Roman"/>
        </w:rPr>
      </w:pPr>
    </w:p>
    <w:p w:rsidR="00072AE0" w:rsidRDefault="00072AE0" w:rsidP="003B3150">
      <w:pPr>
        <w:jc w:val="right"/>
        <w:rPr>
          <w:rFonts w:ascii="Arial Narrow" w:hAnsi="Arial Narrow" w:cs="Times New Roman"/>
        </w:rPr>
      </w:pPr>
    </w:p>
    <w:p w:rsidR="00E30725" w:rsidRDefault="00E30725" w:rsidP="003B3150">
      <w:pPr>
        <w:jc w:val="right"/>
        <w:rPr>
          <w:rFonts w:ascii="Arial Narrow" w:hAnsi="Arial Narrow" w:cs="Times New Roman"/>
        </w:rPr>
      </w:pPr>
    </w:p>
    <w:p w:rsidR="00A45BF7" w:rsidRPr="00E30725" w:rsidRDefault="00255C3A"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3/11</w:t>
      </w:r>
      <w:r w:rsidR="003B3150" w:rsidRPr="00E30725">
        <w:rPr>
          <w:rFonts w:ascii="Arial Narrow" w:hAnsi="Arial Narrow" w:cs="Times New Roman"/>
          <w:sz w:val="20"/>
          <w:szCs w:val="20"/>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w:t>
      </w:r>
      <w:r w:rsidR="00F35504">
        <w:rPr>
          <w:rFonts w:ascii="Arial Narrow" w:hAnsi="Arial Narrow" w:cs="Times New Roman"/>
          <w:b/>
        </w:rPr>
        <w:t>nie X</w:t>
      </w:r>
      <w:r w:rsidR="00255C3A">
        <w:rPr>
          <w:rFonts w:ascii="Arial Narrow" w:hAnsi="Arial Narrow" w:cs="Times New Roman"/>
          <w:b/>
        </w:rPr>
        <w:t>I</w:t>
      </w:r>
      <w:r w:rsidR="00F35504">
        <w:rPr>
          <w:rFonts w:ascii="Arial Narrow" w:hAnsi="Arial Narrow" w:cs="Times New Roman"/>
          <w:b/>
        </w:rPr>
        <w:t xml:space="preserve">: </w:t>
      </w:r>
      <w:r w:rsidR="00F35504">
        <w:rPr>
          <w:rFonts w:ascii="Arial Narrow" w:hAnsi="Arial Narrow" w:cs="Times New Roman"/>
          <w:b/>
        </w:rPr>
        <w:tab/>
        <w:t>GASTRODUODENOSKOP Z USG</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11340" w:type="dxa"/>
        <w:tblInd w:w="-1139" w:type="dxa"/>
        <w:tblLook w:val="04A0" w:firstRow="1" w:lastRow="0" w:firstColumn="1" w:lastColumn="0" w:noHBand="0" w:noVBand="1"/>
      </w:tblPr>
      <w:tblGrid>
        <w:gridCol w:w="445"/>
        <w:gridCol w:w="4023"/>
        <w:gridCol w:w="494"/>
        <w:gridCol w:w="1599"/>
        <w:gridCol w:w="554"/>
        <w:gridCol w:w="1268"/>
        <w:gridCol w:w="860"/>
        <w:gridCol w:w="2097"/>
      </w:tblGrid>
      <w:tr w:rsidR="00072AE0" w:rsidRPr="00AB0EC6" w:rsidTr="00072AE0">
        <w:tc>
          <w:tcPr>
            <w:tcW w:w="445"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Lp.</w:t>
            </w:r>
          </w:p>
        </w:tc>
        <w:tc>
          <w:tcPr>
            <w:tcW w:w="4023"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Przedmiot zamówienia</w:t>
            </w:r>
          </w:p>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(charakterystyka)</w:t>
            </w:r>
          </w:p>
        </w:tc>
        <w:tc>
          <w:tcPr>
            <w:tcW w:w="494"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j.m.</w:t>
            </w:r>
          </w:p>
        </w:tc>
        <w:tc>
          <w:tcPr>
            <w:tcW w:w="1599"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netto /</w:t>
            </w:r>
          </w:p>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j.m.</w:t>
            </w:r>
          </w:p>
        </w:tc>
        <w:tc>
          <w:tcPr>
            <w:tcW w:w="554"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Ilość</w:t>
            </w:r>
          </w:p>
        </w:tc>
        <w:tc>
          <w:tcPr>
            <w:tcW w:w="1268"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Wartość netto</w:t>
            </w:r>
          </w:p>
        </w:tc>
        <w:tc>
          <w:tcPr>
            <w:tcW w:w="860"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Stawka</w:t>
            </w:r>
          </w:p>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VAT</w:t>
            </w:r>
          </w:p>
        </w:tc>
        <w:tc>
          <w:tcPr>
            <w:tcW w:w="2097"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Wartość brutto</w:t>
            </w:r>
          </w:p>
        </w:tc>
      </w:tr>
      <w:tr w:rsidR="00072AE0" w:rsidRPr="00AB0EC6" w:rsidTr="00072AE0">
        <w:tc>
          <w:tcPr>
            <w:tcW w:w="445"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1.</w:t>
            </w:r>
          </w:p>
        </w:tc>
        <w:tc>
          <w:tcPr>
            <w:tcW w:w="4023" w:type="dxa"/>
            <w:vAlign w:val="center"/>
          </w:tcPr>
          <w:p w:rsidR="00A1434F" w:rsidRPr="00D76818" w:rsidRDefault="001015E6" w:rsidP="00D76818">
            <w:pPr>
              <w:pStyle w:val="Bezodstpw"/>
              <w:jc w:val="both"/>
              <w:rPr>
                <w:rFonts w:ascii="Arial Narrow" w:hAnsi="Arial Narrow" w:cstheme="minorHAnsi"/>
                <w:bCs/>
                <w:sz w:val="20"/>
                <w:szCs w:val="20"/>
              </w:rPr>
            </w:pPr>
            <w:proofErr w:type="spellStart"/>
            <w:r w:rsidRPr="00D76818">
              <w:rPr>
                <w:rFonts w:ascii="Arial Narrow" w:hAnsi="Arial Narrow" w:cstheme="minorHAnsi"/>
                <w:bCs/>
                <w:sz w:val="20"/>
                <w:szCs w:val="20"/>
              </w:rPr>
              <w:t>Videogastroskop</w:t>
            </w:r>
            <w:proofErr w:type="spellEnd"/>
            <w:r w:rsidRPr="00D76818">
              <w:rPr>
                <w:rFonts w:ascii="Arial Narrow" w:hAnsi="Arial Narrow" w:cstheme="minorHAnsi"/>
                <w:bCs/>
                <w:sz w:val="20"/>
                <w:szCs w:val="20"/>
              </w:rPr>
              <w:t xml:space="preserve"> ultrasonograficzny na potrzeby Kliniki Chirurgii Dziecięcej USD w Krakowie, o parametrach technicznych oraz funkcjonalno-użytkowych wskazanych w Załączniku nr 4/11 do SIWZ</w:t>
            </w:r>
          </w:p>
        </w:tc>
        <w:tc>
          <w:tcPr>
            <w:tcW w:w="494"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szt.</w:t>
            </w:r>
          </w:p>
        </w:tc>
        <w:tc>
          <w:tcPr>
            <w:tcW w:w="1599" w:type="dxa"/>
            <w:vAlign w:val="center"/>
          </w:tcPr>
          <w:p w:rsidR="00A1434F" w:rsidRPr="00D76818" w:rsidRDefault="00A1434F" w:rsidP="00D76818">
            <w:pPr>
              <w:pStyle w:val="Bezodstpw"/>
              <w:jc w:val="center"/>
              <w:rPr>
                <w:rFonts w:ascii="Arial Narrow" w:hAnsi="Arial Narrow"/>
                <w:sz w:val="20"/>
                <w:szCs w:val="20"/>
              </w:rPr>
            </w:pPr>
          </w:p>
        </w:tc>
        <w:tc>
          <w:tcPr>
            <w:tcW w:w="554" w:type="dxa"/>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1</w:t>
            </w:r>
          </w:p>
        </w:tc>
        <w:tc>
          <w:tcPr>
            <w:tcW w:w="1268" w:type="dxa"/>
            <w:vAlign w:val="center"/>
          </w:tcPr>
          <w:p w:rsidR="00A1434F" w:rsidRPr="00D76818" w:rsidRDefault="00A1434F" w:rsidP="00D76818">
            <w:pPr>
              <w:pStyle w:val="Bezodstpw"/>
              <w:jc w:val="center"/>
              <w:rPr>
                <w:rFonts w:ascii="Arial Narrow" w:hAnsi="Arial Narrow"/>
                <w:sz w:val="20"/>
                <w:szCs w:val="20"/>
              </w:rPr>
            </w:pPr>
          </w:p>
        </w:tc>
        <w:tc>
          <w:tcPr>
            <w:tcW w:w="860" w:type="dxa"/>
            <w:vAlign w:val="center"/>
          </w:tcPr>
          <w:p w:rsidR="00A1434F" w:rsidRPr="00D76818" w:rsidRDefault="00A1434F" w:rsidP="00D76818">
            <w:pPr>
              <w:pStyle w:val="Bezodstpw"/>
              <w:jc w:val="center"/>
              <w:rPr>
                <w:rFonts w:ascii="Arial Narrow" w:hAnsi="Arial Narrow"/>
                <w:sz w:val="20"/>
                <w:szCs w:val="20"/>
              </w:rPr>
            </w:pPr>
          </w:p>
        </w:tc>
        <w:tc>
          <w:tcPr>
            <w:tcW w:w="2097" w:type="dxa"/>
            <w:vAlign w:val="center"/>
          </w:tcPr>
          <w:p w:rsidR="00A1434F" w:rsidRPr="00D76818" w:rsidRDefault="00A1434F" w:rsidP="00D76818">
            <w:pPr>
              <w:pStyle w:val="Bezodstpw"/>
              <w:jc w:val="center"/>
              <w:rPr>
                <w:rFonts w:ascii="Arial Narrow" w:hAnsi="Arial Narrow"/>
                <w:sz w:val="20"/>
                <w:szCs w:val="20"/>
              </w:rPr>
            </w:pPr>
          </w:p>
        </w:tc>
      </w:tr>
      <w:tr w:rsidR="00A1434F" w:rsidRPr="00AB0EC6" w:rsidTr="00072AE0">
        <w:tc>
          <w:tcPr>
            <w:tcW w:w="7115" w:type="dxa"/>
            <w:gridSpan w:val="5"/>
            <w:shd w:val="clear" w:color="auto" w:fill="D9D9D9" w:themeFill="background1" w:themeFillShade="D9"/>
            <w:vAlign w:val="center"/>
          </w:tcPr>
          <w:p w:rsidR="00A1434F" w:rsidRPr="00D76818" w:rsidRDefault="00A1434F" w:rsidP="00D76818">
            <w:pPr>
              <w:pStyle w:val="Bezodstpw"/>
              <w:jc w:val="center"/>
              <w:rPr>
                <w:rFonts w:ascii="Arial Narrow" w:hAnsi="Arial Narrow"/>
                <w:sz w:val="20"/>
                <w:szCs w:val="20"/>
              </w:rPr>
            </w:pPr>
            <w:r w:rsidRPr="00D76818">
              <w:rPr>
                <w:rFonts w:ascii="Arial Narrow" w:hAnsi="Arial Narrow"/>
                <w:sz w:val="20"/>
                <w:szCs w:val="20"/>
              </w:rPr>
              <w:t>RAZEM</w:t>
            </w:r>
          </w:p>
        </w:tc>
        <w:tc>
          <w:tcPr>
            <w:tcW w:w="1268" w:type="dxa"/>
            <w:vAlign w:val="center"/>
          </w:tcPr>
          <w:p w:rsidR="00A1434F" w:rsidRPr="00D76818" w:rsidRDefault="00A1434F" w:rsidP="00D76818">
            <w:pPr>
              <w:pStyle w:val="Bezodstpw"/>
              <w:jc w:val="center"/>
              <w:rPr>
                <w:rFonts w:ascii="Arial Narrow" w:hAnsi="Arial Narrow"/>
                <w:sz w:val="20"/>
                <w:szCs w:val="20"/>
              </w:rPr>
            </w:pPr>
          </w:p>
        </w:tc>
        <w:tc>
          <w:tcPr>
            <w:tcW w:w="860" w:type="dxa"/>
            <w:shd w:val="clear" w:color="auto" w:fill="D9D9D9" w:themeFill="background1" w:themeFillShade="D9"/>
            <w:vAlign w:val="center"/>
          </w:tcPr>
          <w:p w:rsidR="00A1434F" w:rsidRPr="00D76818" w:rsidRDefault="00A1434F" w:rsidP="00D76818">
            <w:pPr>
              <w:pStyle w:val="Bezodstpw"/>
              <w:jc w:val="center"/>
              <w:rPr>
                <w:rFonts w:ascii="Arial Narrow" w:hAnsi="Arial Narrow"/>
                <w:sz w:val="20"/>
                <w:szCs w:val="20"/>
              </w:rPr>
            </w:pPr>
          </w:p>
        </w:tc>
        <w:tc>
          <w:tcPr>
            <w:tcW w:w="2097" w:type="dxa"/>
            <w:vAlign w:val="center"/>
          </w:tcPr>
          <w:p w:rsidR="00A1434F" w:rsidRPr="00D76818" w:rsidRDefault="00A1434F" w:rsidP="00D76818">
            <w:pPr>
              <w:pStyle w:val="Bezodstpw"/>
              <w:jc w:val="center"/>
              <w:rPr>
                <w:rFonts w:ascii="Arial Narrow" w:hAnsi="Arial Narrow"/>
                <w:sz w:val="20"/>
                <w:szCs w:val="20"/>
              </w:rPr>
            </w:pPr>
          </w:p>
        </w:tc>
      </w:tr>
    </w:tbl>
    <w:p w:rsidR="00072AE0" w:rsidRDefault="00072AE0" w:rsidP="001B4467">
      <w:pPr>
        <w:spacing w:after="0" w:line="240" w:lineRule="auto"/>
        <w:ind w:firstLine="284"/>
        <w:jc w:val="both"/>
        <w:rPr>
          <w:rFonts w:ascii="Arial Narrow" w:hAnsi="Arial Narrow" w:cs="Times New Roman"/>
        </w:rPr>
      </w:pPr>
    </w:p>
    <w:p w:rsidR="00072AE0" w:rsidRDefault="00072AE0" w:rsidP="001B4467">
      <w:pPr>
        <w:spacing w:after="0" w:line="240" w:lineRule="auto"/>
        <w:ind w:firstLine="284"/>
        <w:jc w:val="both"/>
        <w:rPr>
          <w:rFonts w:ascii="Arial Narrow" w:hAnsi="Arial Narrow" w:cs="Times New Roman"/>
        </w:rPr>
      </w:pPr>
    </w:p>
    <w:p w:rsidR="00072AE0" w:rsidRDefault="00072AE0" w:rsidP="001B4467">
      <w:pPr>
        <w:spacing w:after="0" w:line="240" w:lineRule="auto"/>
        <w:ind w:firstLine="284"/>
        <w:jc w:val="both"/>
        <w:rPr>
          <w:rFonts w:ascii="Arial Narrow" w:hAnsi="Arial Narrow" w:cs="Times New Roman"/>
        </w:rPr>
      </w:pPr>
    </w:p>
    <w:p w:rsidR="00072AE0" w:rsidRDefault="00072AE0" w:rsidP="001B4467">
      <w:pPr>
        <w:spacing w:after="0" w:line="240" w:lineRule="auto"/>
        <w:ind w:firstLine="284"/>
        <w:jc w:val="both"/>
        <w:rPr>
          <w:rFonts w:ascii="Arial Narrow" w:hAnsi="Arial Narrow" w:cs="Times New Roman"/>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A45BF7" w:rsidRPr="00E30725" w:rsidRDefault="00255C3A"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3/12</w:t>
      </w:r>
      <w:r w:rsidR="00F35504" w:rsidRPr="00E30725">
        <w:rPr>
          <w:rFonts w:ascii="Arial Narrow" w:hAnsi="Arial Narrow" w:cs="Times New Roman"/>
          <w:sz w:val="20"/>
          <w:szCs w:val="20"/>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X</w:t>
      </w:r>
      <w:r w:rsidR="00397378">
        <w:rPr>
          <w:rFonts w:ascii="Arial Narrow" w:hAnsi="Arial Narrow" w:cs="Times New Roman"/>
          <w:b/>
        </w:rPr>
        <w:t>I</w:t>
      </w:r>
      <w:r w:rsidR="00255C3A">
        <w:rPr>
          <w:rFonts w:ascii="Arial Narrow" w:hAnsi="Arial Narrow" w:cs="Times New Roman"/>
          <w:b/>
        </w:rPr>
        <w:t>I</w:t>
      </w:r>
      <w:r>
        <w:rPr>
          <w:rFonts w:ascii="Arial Narrow" w:hAnsi="Arial Narrow" w:cs="Times New Roman"/>
          <w:b/>
        </w:rPr>
        <w:t xml:space="preserve">: </w:t>
      </w:r>
      <w:r>
        <w:rPr>
          <w:rFonts w:ascii="Arial Narrow" w:hAnsi="Arial Narrow" w:cs="Times New Roman"/>
          <w:b/>
        </w:rPr>
        <w:tab/>
        <w:t>APARAT DO MANOMETRII WYS</w:t>
      </w:r>
      <w:r w:rsidR="00F35504">
        <w:rPr>
          <w:rFonts w:ascii="Arial Narrow" w:hAnsi="Arial Narrow" w:cs="Times New Roman"/>
          <w:b/>
        </w:rPr>
        <w:t>OKIEJ ROZDZIELCZOŚCI 3D</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11199" w:type="dxa"/>
        <w:tblInd w:w="-998" w:type="dxa"/>
        <w:tblLook w:val="04A0" w:firstRow="1" w:lastRow="0" w:firstColumn="1" w:lastColumn="0" w:noHBand="0" w:noVBand="1"/>
      </w:tblPr>
      <w:tblGrid>
        <w:gridCol w:w="445"/>
        <w:gridCol w:w="3959"/>
        <w:gridCol w:w="567"/>
        <w:gridCol w:w="1543"/>
        <w:gridCol w:w="590"/>
        <w:gridCol w:w="1270"/>
        <w:gridCol w:w="851"/>
        <w:gridCol w:w="1974"/>
      </w:tblGrid>
      <w:tr w:rsidR="00A1434F" w:rsidRPr="00AB0EC6" w:rsidTr="00072AE0">
        <w:tc>
          <w:tcPr>
            <w:tcW w:w="426"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Lp.</w:t>
            </w:r>
          </w:p>
        </w:tc>
        <w:tc>
          <w:tcPr>
            <w:tcW w:w="3969"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Przedmiot zamówienia</w:t>
            </w:r>
          </w:p>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(charakterystyka)</w:t>
            </w:r>
          </w:p>
        </w:tc>
        <w:tc>
          <w:tcPr>
            <w:tcW w:w="567"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j.m.</w:t>
            </w:r>
          </w:p>
        </w:tc>
        <w:tc>
          <w:tcPr>
            <w:tcW w:w="1546"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netto /</w:t>
            </w:r>
          </w:p>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j.m.</w:t>
            </w:r>
          </w:p>
        </w:tc>
        <w:tc>
          <w:tcPr>
            <w:tcW w:w="590"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Ilość</w:t>
            </w:r>
          </w:p>
        </w:tc>
        <w:tc>
          <w:tcPr>
            <w:tcW w:w="1272"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Wartość netto</w:t>
            </w:r>
          </w:p>
        </w:tc>
        <w:tc>
          <w:tcPr>
            <w:tcW w:w="851"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Stawka</w:t>
            </w:r>
          </w:p>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VAT</w:t>
            </w:r>
          </w:p>
        </w:tc>
        <w:tc>
          <w:tcPr>
            <w:tcW w:w="1978"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Wartość brutto</w:t>
            </w:r>
          </w:p>
        </w:tc>
      </w:tr>
      <w:tr w:rsidR="00A1434F" w:rsidRPr="00AB0EC6" w:rsidTr="00072AE0">
        <w:tc>
          <w:tcPr>
            <w:tcW w:w="426"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1.</w:t>
            </w:r>
          </w:p>
        </w:tc>
        <w:tc>
          <w:tcPr>
            <w:tcW w:w="3969" w:type="dxa"/>
            <w:vAlign w:val="center"/>
          </w:tcPr>
          <w:p w:rsidR="00A1434F" w:rsidRPr="00072AE0" w:rsidRDefault="001015E6" w:rsidP="00072AE0">
            <w:pPr>
              <w:pStyle w:val="Bezodstpw"/>
              <w:jc w:val="both"/>
              <w:rPr>
                <w:rFonts w:ascii="Arial Narrow" w:hAnsi="Arial Narrow" w:cstheme="minorHAnsi"/>
                <w:bCs/>
                <w:sz w:val="20"/>
                <w:szCs w:val="20"/>
              </w:rPr>
            </w:pPr>
            <w:r w:rsidRPr="00072AE0">
              <w:rPr>
                <w:rFonts w:ascii="Arial Narrow" w:hAnsi="Arial Narrow" w:cstheme="minorHAnsi"/>
                <w:bCs/>
                <w:sz w:val="20"/>
                <w:szCs w:val="20"/>
              </w:rPr>
              <w:t>Aparat/system do manometrii 3D na potrzeby Kliniki Chirurgii Dziecięcej USD w Krakowie, o parametrach technicznych oraz funkcjonalno-użytkowych wskazanych w Załączniku nr 4/12 do SIWZ</w:t>
            </w:r>
          </w:p>
        </w:tc>
        <w:tc>
          <w:tcPr>
            <w:tcW w:w="567"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szt.</w:t>
            </w:r>
          </w:p>
        </w:tc>
        <w:tc>
          <w:tcPr>
            <w:tcW w:w="1546" w:type="dxa"/>
            <w:vAlign w:val="center"/>
          </w:tcPr>
          <w:p w:rsidR="00A1434F" w:rsidRPr="00072AE0" w:rsidRDefault="00A1434F" w:rsidP="00072AE0">
            <w:pPr>
              <w:pStyle w:val="Bezodstpw"/>
              <w:jc w:val="center"/>
              <w:rPr>
                <w:rFonts w:ascii="Arial Narrow" w:hAnsi="Arial Narrow"/>
                <w:sz w:val="20"/>
                <w:szCs w:val="20"/>
              </w:rPr>
            </w:pPr>
          </w:p>
        </w:tc>
        <w:tc>
          <w:tcPr>
            <w:tcW w:w="590"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1</w:t>
            </w:r>
          </w:p>
        </w:tc>
        <w:tc>
          <w:tcPr>
            <w:tcW w:w="1272" w:type="dxa"/>
            <w:vAlign w:val="center"/>
          </w:tcPr>
          <w:p w:rsidR="00A1434F" w:rsidRPr="00072AE0" w:rsidRDefault="00A1434F" w:rsidP="00072AE0">
            <w:pPr>
              <w:pStyle w:val="Bezodstpw"/>
              <w:jc w:val="center"/>
              <w:rPr>
                <w:rFonts w:ascii="Arial Narrow" w:hAnsi="Arial Narrow"/>
                <w:sz w:val="20"/>
                <w:szCs w:val="20"/>
              </w:rPr>
            </w:pPr>
          </w:p>
        </w:tc>
        <w:tc>
          <w:tcPr>
            <w:tcW w:w="851" w:type="dxa"/>
            <w:vAlign w:val="center"/>
          </w:tcPr>
          <w:p w:rsidR="00A1434F" w:rsidRPr="00072AE0" w:rsidRDefault="00A1434F" w:rsidP="00072AE0">
            <w:pPr>
              <w:pStyle w:val="Bezodstpw"/>
              <w:jc w:val="center"/>
              <w:rPr>
                <w:rFonts w:ascii="Arial Narrow" w:hAnsi="Arial Narrow"/>
                <w:sz w:val="20"/>
                <w:szCs w:val="20"/>
              </w:rPr>
            </w:pPr>
          </w:p>
        </w:tc>
        <w:tc>
          <w:tcPr>
            <w:tcW w:w="1978" w:type="dxa"/>
            <w:vAlign w:val="center"/>
          </w:tcPr>
          <w:p w:rsidR="00A1434F" w:rsidRPr="00072AE0" w:rsidRDefault="00A1434F" w:rsidP="00072AE0">
            <w:pPr>
              <w:pStyle w:val="Bezodstpw"/>
              <w:jc w:val="center"/>
              <w:rPr>
                <w:rFonts w:ascii="Arial Narrow" w:hAnsi="Arial Narrow"/>
                <w:sz w:val="20"/>
                <w:szCs w:val="20"/>
              </w:rPr>
            </w:pPr>
          </w:p>
        </w:tc>
      </w:tr>
      <w:tr w:rsidR="00A1434F" w:rsidRPr="00AB0EC6" w:rsidTr="00D76818">
        <w:tc>
          <w:tcPr>
            <w:tcW w:w="7098" w:type="dxa"/>
            <w:gridSpan w:val="5"/>
            <w:shd w:val="clear" w:color="auto" w:fill="D9D9D9" w:themeFill="background1" w:themeFillShade="D9"/>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RAZEM</w:t>
            </w:r>
          </w:p>
        </w:tc>
        <w:tc>
          <w:tcPr>
            <w:tcW w:w="1272" w:type="dxa"/>
            <w:vAlign w:val="center"/>
          </w:tcPr>
          <w:p w:rsidR="00A1434F" w:rsidRPr="00072AE0" w:rsidRDefault="00A1434F" w:rsidP="00072AE0">
            <w:pPr>
              <w:pStyle w:val="Bezodstpw"/>
              <w:jc w:val="center"/>
              <w:rPr>
                <w:rFonts w:ascii="Arial Narrow" w:hAnsi="Arial Narrow"/>
                <w:sz w:val="20"/>
                <w:szCs w:val="20"/>
              </w:rPr>
            </w:pPr>
          </w:p>
        </w:tc>
        <w:tc>
          <w:tcPr>
            <w:tcW w:w="851" w:type="dxa"/>
            <w:shd w:val="clear" w:color="auto" w:fill="D9D9D9" w:themeFill="background1" w:themeFillShade="D9"/>
            <w:vAlign w:val="center"/>
          </w:tcPr>
          <w:p w:rsidR="00A1434F" w:rsidRPr="00072AE0" w:rsidRDefault="00A1434F" w:rsidP="00072AE0">
            <w:pPr>
              <w:pStyle w:val="Bezodstpw"/>
              <w:jc w:val="center"/>
              <w:rPr>
                <w:rFonts w:ascii="Arial Narrow" w:hAnsi="Arial Narrow"/>
                <w:sz w:val="20"/>
                <w:szCs w:val="20"/>
              </w:rPr>
            </w:pPr>
          </w:p>
        </w:tc>
        <w:tc>
          <w:tcPr>
            <w:tcW w:w="1978" w:type="dxa"/>
            <w:vAlign w:val="center"/>
          </w:tcPr>
          <w:p w:rsidR="00A1434F" w:rsidRPr="00072AE0" w:rsidRDefault="00A1434F" w:rsidP="00072AE0">
            <w:pPr>
              <w:pStyle w:val="Bezodstpw"/>
              <w:jc w:val="center"/>
              <w:rPr>
                <w:rFonts w:ascii="Arial Narrow" w:hAnsi="Arial Narrow"/>
                <w:sz w:val="20"/>
                <w:szCs w:val="20"/>
              </w:rPr>
            </w:pPr>
          </w:p>
        </w:tc>
      </w:tr>
    </w:tbl>
    <w:p w:rsidR="00072AE0" w:rsidRDefault="00072AE0" w:rsidP="001B4467">
      <w:pPr>
        <w:spacing w:after="0" w:line="240" w:lineRule="auto"/>
        <w:ind w:firstLine="284"/>
        <w:jc w:val="both"/>
        <w:rPr>
          <w:rFonts w:ascii="Arial Narrow" w:hAnsi="Arial Narrow" w:cs="Times New Roman"/>
        </w:rPr>
      </w:pPr>
    </w:p>
    <w:p w:rsidR="00072AE0" w:rsidRDefault="00072AE0" w:rsidP="001B4467">
      <w:pPr>
        <w:spacing w:after="0" w:line="240" w:lineRule="auto"/>
        <w:ind w:firstLine="284"/>
        <w:jc w:val="both"/>
        <w:rPr>
          <w:rFonts w:ascii="Arial Narrow" w:hAnsi="Arial Narrow" w:cs="Times New Roman"/>
        </w:rPr>
      </w:pPr>
    </w:p>
    <w:p w:rsidR="00072AE0" w:rsidRDefault="00072AE0" w:rsidP="001B4467">
      <w:pPr>
        <w:spacing w:after="0" w:line="240" w:lineRule="auto"/>
        <w:ind w:firstLine="284"/>
        <w:jc w:val="both"/>
        <w:rPr>
          <w:rFonts w:ascii="Arial Narrow" w:hAnsi="Arial Narrow" w:cs="Times New Roman"/>
        </w:rPr>
      </w:pPr>
    </w:p>
    <w:p w:rsidR="00072AE0" w:rsidRDefault="00072AE0" w:rsidP="001B4467">
      <w:pPr>
        <w:spacing w:after="0" w:line="240" w:lineRule="auto"/>
        <w:ind w:firstLine="284"/>
        <w:jc w:val="both"/>
        <w:rPr>
          <w:rFonts w:ascii="Arial Narrow" w:hAnsi="Arial Narrow" w:cs="Times New Roman"/>
        </w:rPr>
      </w:pPr>
    </w:p>
    <w:p w:rsidR="00072AE0" w:rsidRDefault="00072AE0" w:rsidP="001B4467">
      <w:pPr>
        <w:spacing w:after="0" w:line="240" w:lineRule="auto"/>
        <w:ind w:firstLine="284"/>
        <w:jc w:val="both"/>
        <w:rPr>
          <w:rFonts w:ascii="Arial Narrow" w:hAnsi="Arial Narrow" w:cs="Times New Roman"/>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E30725" w:rsidRDefault="00E30725" w:rsidP="00F35504">
      <w:pPr>
        <w:jc w:val="right"/>
        <w:rPr>
          <w:rFonts w:ascii="Arial Narrow" w:hAnsi="Arial Narrow" w:cs="Times New Roman"/>
        </w:rPr>
      </w:pPr>
    </w:p>
    <w:p w:rsidR="00A45BF7" w:rsidRPr="00E30725" w:rsidRDefault="00255C3A"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3/13</w:t>
      </w:r>
      <w:r w:rsidR="00F35504" w:rsidRPr="00E30725">
        <w:rPr>
          <w:rFonts w:ascii="Arial Narrow" w:hAnsi="Arial Narrow" w:cs="Times New Roman"/>
          <w:sz w:val="20"/>
          <w:szCs w:val="20"/>
        </w:rPr>
        <w:t xml:space="preserve"> do SIWZ</w:t>
      </w:r>
    </w:p>
    <w:p w:rsidR="00645F6C" w:rsidRDefault="00397378" w:rsidP="00645F6C">
      <w:pPr>
        <w:pStyle w:val="Bezodstpw"/>
        <w:ind w:left="1560" w:hanging="1276"/>
        <w:jc w:val="both"/>
        <w:rPr>
          <w:rFonts w:ascii="Arial Narrow" w:hAnsi="Arial Narrow" w:cs="Times New Roman"/>
          <w:b/>
        </w:rPr>
      </w:pPr>
      <w:r>
        <w:rPr>
          <w:rFonts w:ascii="Arial Narrow" w:hAnsi="Arial Narrow" w:cs="Times New Roman"/>
          <w:b/>
        </w:rPr>
        <w:t>Zadanie XII</w:t>
      </w:r>
      <w:r w:rsidR="00255C3A">
        <w:rPr>
          <w:rFonts w:ascii="Arial Narrow" w:hAnsi="Arial Narrow" w:cs="Times New Roman"/>
          <w:b/>
        </w:rPr>
        <w:t>I</w:t>
      </w:r>
      <w:r w:rsidR="00F35504">
        <w:rPr>
          <w:rFonts w:ascii="Arial Narrow" w:hAnsi="Arial Narrow" w:cs="Times New Roman"/>
          <w:b/>
        </w:rPr>
        <w:t xml:space="preserve">: </w:t>
      </w:r>
      <w:r w:rsidR="00F35504">
        <w:rPr>
          <w:rFonts w:ascii="Arial Narrow" w:hAnsi="Arial Narrow" w:cs="Times New Roman"/>
          <w:b/>
        </w:rPr>
        <w:tab/>
        <w:t>LASER DPL</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11199" w:type="dxa"/>
        <w:tblInd w:w="-998" w:type="dxa"/>
        <w:tblLook w:val="04A0" w:firstRow="1" w:lastRow="0" w:firstColumn="1" w:lastColumn="0" w:noHBand="0" w:noVBand="1"/>
      </w:tblPr>
      <w:tblGrid>
        <w:gridCol w:w="445"/>
        <w:gridCol w:w="3959"/>
        <w:gridCol w:w="567"/>
        <w:gridCol w:w="1543"/>
        <w:gridCol w:w="590"/>
        <w:gridCol w:w="1270"/>
        <w:gridCol w:w="851"/>
        <w:gridCol w:w="1974"/>
      </w:tblGrid>
      <w:tr w:rsidR="00A1434F" w:rsidRPr="00AB0EC6" w:rsidTr="00072AE0">
        <w:tc>
          <w:tcPr>
            <w:tcW w:w="426"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Lp.</w:t>
            </w:r>
          </w:p>
        </w:tc>
        <w:tc>
          <w:tcPr>
            <w:tcW w:w="3969"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Przedmiot zamówienia</w:t>
            </w:r>
          </w:p>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(charakterystyka)</w:t>
            </w:r>
          </w:p>
        </w:tc>
        <w:tc>
          <w:tcPr>
            <w:tcW w:w="567"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j.m.</w:t>
            </w:r>
          </w:p>
        </w:tc>
        <w:tc>
          <w:tcPr>
            <w:tcW w:w="1546"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netto /</w:t>
            </w:r>
          </w:p>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j.m.</w:t>
            </w:r>
          </w:p>
        </w:tc>
        <w:tc>
          <w:tcPr>
            <w:tcW w:w="590"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Ilość</w:t>
            </w:r>
          </w:p>
        </w:tc>
        <w:tc>
          <w:tcPr>
            <w:tcW w:w="1272"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Wartość netto</w:t>
            </w:r>
          </w:p>
        </w:tc>
        <w:tc>
          <w:tcPr>
            <w:tcW w:w="851"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Stawka</w:t>
            </w:r>
          </w:p>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VAT</w:t>
            </w:r>
          </w:p>
        </w:tc>
        <w:tc>
          <w:tcPr>
            <w:tcW w:w="1978"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Wartość brutto</w:t>
            </w:r>
          </w:p>
        </w:tc>
      </w:tr>
      <w:tr w:rsidR="00A1434F" w:rsidRPr="001B4467" w:rsidTr="00072AE0">
        <w:tc>
          <w:tcPr>
            <w:tcW w:w="426"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1.</w:t>
            </w:r>
          </w:p>
        </w:tc>
        <w:tc>
          <w:tcPr>
            <w:tcW w:w="3969" w:type="dxa"/>
            <w:vAlign w:val="center"/>
          </w:tcPr>
          <w:p w:rsidR="00A1434F" w:rsidRPr="00072AE0" w:rsidRDefault="001015E6" w:rsidP="00072AE0">
            <w:pPr>
              <w:pStyle w:val="Bezodstpw"/>
              <w:jc w:val="both"/>
              <w:rPr>
                <w:rFonts w:ascii="Arial Narrow" w:hAnsi="Arial Narrow" w:cstheme="minorHAnsi"/>
                <w:bCs/>
                <w:sz w:val="20"/>
                <w:szCs w:val="20"/>
              </w:rPr>
            </w:pPr>
            <w:r w:rsidRPr="00072AE0">
              <w:rPr>
                <w:rFonts w:ascii="Arial Narrow" w:hAnsi="Arial Narrow" w:cstheme="minorHAnsi"/>
                <w:bCs/>
                <w:sz w:val="20"/>
                <w:szCs w:val="20"/>
              </w:rPr>
              <w:t>Impulsowy laser  barwnikowy na potrzeby Kliniki Chirurgii Dziecięcej USD w Krakowie, o parametrach technicznych oraz funkcjonalno-użytkowych wskazanych w Załączniku nr 4/13 do SIWZ</w:t>
            </w:r>
          </w:p>
        </w:tc>
        <w:tc>
          <w:tcPr>
            <w:tcW w:w="567"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szt.</w:t>
            </w:r>
          </w:p>
        </w:tc>
        <w:tc>
          <w:tcPr>
            <w:tcW w:w="1546" w:type="dxa"/>
            <w:vAlign w:val="center"/>
          </w:tcPr>
          <w:p w:rsidR="00A1434F" w:rsidRPr="00072AE0" w:rsidRDefault="00A1434F" w:rsidP="00072AE0">
            <w:pPr>
              <w:pStyle w:val="Bezodstpw"/>
              <w:jc w:val="center"/>
              <w:rPr>
                <w:rFonts w:ascii="Arial Narrow" w:hAnsi="Arial Narrow"/>
                <w:sz w:val="20"/>
                <w:szCs w:val="20"/>
              </w:rPr>
            </w:pPr>
          </w:p>
        </w:tc>
        <w:tc>
          <w:tcPr>
            <w:tcW w:w="590"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1</w:t>
            </w:r>
          </w:p>
        </w:tc>
        <w:tc>
          <w:tcPr>
            <w:tcW w:w="1272" w:type="dxa"/>
            <w:vAlign w:val="center"/>
          </w:tcPr>
          <w:p w:rsidR="00A1434F" w:rsidRPr="00072AE0" w:rsidRDefault="00A1434F" w:rsidP="00072AE0">
            <w:pPr>
              <w:pStyle w:val="Bezodstpw"/>
              <w:jc w:val="center"/>
              <w:rPr>
                <w:rFonts w:ascii="Arial Narrow" w:hAnsi="Arial Narrow"/>
                <w:sz w:val="20"/>
                <w:szCs w:val="20"/>
              </w:rPr>
            </w:pPr>
          </w:p>
        </w:tc>
        <w:tc>
          <w:tcPr>
            <w:tcW w:w="851" w:type="dxa"/>
            <w:vAlign w:val="center"/>
          </w:tcPr>
          <w:p w:rsidR="00A1434F" w:rsidRPr="00072AE0" w:rsidRDefault="00A1434F" w:rsidP="00072AE0">
            <w:pPr>
              <w:pStyle w:val="Bezodstpw"/>
              <w:jc w:val="center"/>
              <w:rPr>
                <w:rFonts w:ascii="Arial Narrow" w:hAnsi="Arial Narrow"/>
                <w:sz w:val="20"/>
                <w:szCs w:val="20"/>
              </w:rPr>
            </w:pPr>
          </w:p>
        </w:tc>
        <w:tc>
          <w:tcPr>
            <w:tcW w:w="1978" w:type="dxa"/>
            <w:vAlign w:val="center"/>
          </w:tcPr>
          <w:p w:rsidR="00A1434F" w:rsidRPr="00072AE0" w:rsidRDefault="00A1434F" w:rsidP="00072AE0">
            <w:pPr>
              <w:pStyle w:val="Bezodstpw"/>
              <w:jc w:val="center"/>
              <w:rPr>
                <w:rFonts w:ascii="Arial Narrow" w:hAnsi="Arial Narrow"/>
                <w:sz w:val="20"/>
                <w:szCs w:val="20"/>
              </w:rPr>
            </w:pPr>
          </w:p>
        </w:tc>
      </w:tr>
      <w:tr w:rsidR="00A1434F" w:rsidRPr="00AB0EC6" w:rsidTr="00072AE0">
        <w:tc>
          <w:tcPr>
            <w:tcW w:w="7098" w:type="dxa"/>
            <w:gridSpan w:val="5"/>
            <w:shd w:val="clear" w:color="auto" w:fill="D9D9D9" w:themeFill="background1" w:themeFillShade="D9"/>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RAZEM</w:t>
            </w:r>
          </w:p>
        </w:tc>
        <w:tc>
          <w:tcPr>
            <w:tcW w:w="1272" w:type="dxa"/>
            <w:vAlign w:val="center"/>
          </w:tcPr>
          <w:p w:rsidR="00A1434F" w:rsidRPr="00072AE0" w:rsidRDefault="00A1434F" w:rsidP="00072AE0">
            <w:pPr>
              <w:pStyle w:val="Bezodstpw"/>
              <w:jc w:val="center"/>
              <w:rPr>
                <w:rFonts w:ascii="Arial Narrow" w:hAnsi="Arial Narrow"/>
                <w:sz w:val="20"/>
                <w:szCs w:val="20"/>
              </w:rPr>
            </w:pPr>
          </w:p>
        </w:tc>
        <w:tc>
          <w:tcPr>
            <w:tcW w:w="851" w:type="dxa"/>
            <w:shd w:val="clear" w:color="auto" w:fill="D9D9D9" w:themeFill="background1" w:themeFillShade="D9"/>
            <w:vAlign w:val="center"/>
          </w:tcPr>
          <w:p w:rsidR="00A1434F" w:rsidRPr="00072AE0" w:rsidRDefault="00A1434F" w:rsidP="00072AE0">
            <w:pPr>
              <w:pStyle w:val="Bezodstpw"/>
              <w:jc w:val="center"/>
              <w:rPr>
                <w:rFonts w:ascii="Arial Narrow" w:hAnsi="Arial Narrow"/>
                <w:sz w:val="20"/>
                <w:szCs w:val="20"/>
              </w:rPr>
            </w:pPr>
          </w:p>
        </w:tc>
        <w:tc>
          <w:tcPr>
            <w:tcW w:w="1978" w:type="dxa"/>
            <w:vAlign w:val="center"/>
          </w:tcPr>
          <w:p w:rsidR="00A1434F" w:rsidRPr="00072AE0" w:rsidRDefault="00A1434F" w:rsidP="00072AE0">
            <w:pPr>
              <w:pStyle w:val="Bezodstpw"/>
              <w:jc w:val="center"/>
              <w:rPr>
                <w:rFonts w:ascii="Arial Narrow" w:hAnsi="Arial Narrow"/>
                <w:sz w:val="20"/>
                <w:szCs w:val="20"/>
              </w:rPr>
            </w:pPr>
          </w:p>
        </w:tc>
      </w:tr>
    </w:tbl>
    <w:p w:rsidR="00072AE0" w:rsidRDefault="00072AE0" w:rsidP="001B4467">
      <w:pPr>
        <w:spacing w:after="0" w:line="240" w:lineRule="auto"/>
        <w:ind w:firstLine="284"/>
        <w:jc w:val="both"/>
        <w:rPr>
          <w:rFonts w:ascii="Arial Narrow" w:hAnsi="Arial Narrow" w:cs="Times New Roman"/>
        </w:rPr>
      </w:pPr>
    </w:p>
    <w:p w:rsidR="00072AE0" w:rsidRDefault="00072AE0" w:rsidP="001B4467">
      <w:pPr>
        <w:spacing w:after="0" w:line="240" w:lineRule="auto"/>
        <w:ind w:firstLine="284"/>
        <w:jc w:val="both"/>
        <w:rPr>
          <w:rFonts w:ascii="Arial Narrow" w:hAnsi="Arial Narrow" w:cs="Times New Roman"/>
        </w:rPr>
      </w:pPr>
    </w:p>
    <w:p w:rsidR="00072AE0" w:rsidRDefault="00072AE0" w:rsidP="001B4467">
      <w:pPr>
        <w:spacing w:after="0" w:line="240" w:lineRule="auto"/>
        <w:ind w:firstLine="284"/>
        <w:jc w:val="both"/>
        <w:rPr>
          <w:rFonts w:ascii="Arial Narrow" w:hAnsi="Arial Narrow" w:cs="Times New Roman"/>
        </w:rPr>
      </w:pPr>
    </w:p>
    <w:p w:rsidR="00072AE0" w:rsidRDefault="00072AE0" w:rsidP="001B4467">
      <w:pPr>
        <w:spacing w:after="0" w:line="240" w:lineRule="auto"/>
        <w:ind w:firstLine="284"/>
        <w:jc w:val="both"/>
        <w:rPr>
          <w:rFonts w:ascii="Arial Narrow" w:hAnsi="Arial Narrow" w:cs="Times New Roman"/>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A45BF7" w:rsidRPr="00E30725" w:rsidRDefault="00F35504"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3/1</w:t>
      </w:r>
      <w:r w:rsidR="00255C3A" w:rsidRPr="00E30725">
        <w:rPr>
          <w:rFonts w:ascii="Arial Narrow" w:hAnsi="Arial Narrow" w:cs="Times New Roman"/>
          <w:sz w:val="20"/>
          <w:szCs w:val="20"/>
        </w:rPr>
        <w:t>4</w:t>
      </w:r>
      <w:r w:rsidRPr="00E30725">
        <w:rPr>
          <w:rFonts w:ascii="Arial Narrow" w:hAnsi="Arial Narrow" w:cs="Times New Roman"/>
          <w:sz w:val="20"/>
          <w:szCs w:val="20"/>
        </w:rPr>
        <w:t xml:space="preserve"> do SIWZ</w:t>
      </w:r>
    </w:p>
    <w:p w:rsidR="00645F6C" w:rsidRDefault="00255C3A" w:rsidP="00645F6C">
      <w:pPr>
        <w:pStyle w:val="Bezodstpw"/>
        <w:ind w:left="1560" w:hanging="1276"/>
        <w:jc w:val="both"/>
        <w:rPr>
          <w:rFonts w:ascii="Arial Narrow" w:hAnsi="Arial Narrow" w:cs="Times New Roman"/>
          <w:b/>
        </w:rPr>
      </w:pPr>
      <w:r>
        <w:rPr>
          <w:rFonts w:ascii="Arial Narrow" w:hAnsi="Arial Narrow" w:cs="Times New Roman"/>
          <w:b/>
        </w:rPr>
        <w:t>Zadanie XIV</w:t>
      </w:r>
      <w:r w:rsidR="00645F6C">
        <w:rPr>
          <w:rFonts w:ascii="Arial Narrow" w:hAnsi="Arial Narrow" w:cs="Times New Roman"/>
          <w:b/>
        </w:rPr>
        <w:t xml:space="preserve">: </w:t>
      </w:r>
      <w:r w:rsidR="00645F6C">
        <w:rPr>
          <w:rFonts w:ascii="Arial Narrow" w:hAnsi="Arial Narrow" w:cs="Times New Roman"/>
          <w:b/>
        </w:rPr>
        <w:tab/>
        <w:t>LASER CO</w:t>
      </w:r>
      <w:r w:rsidR="00645F6C">
        <w:rPr>
          <w:rFonts w:ascii="Arial Narrow" w:hAnsi="Arial Narrow" w:cs="Times New Roman"/>
          <w:b/>
          <w:vertAlign w:val="subscript"/>
        </w:rPr>
        <w:t>2</w:t>
      </w:r>
      <w:r w:rsidR="00F35504">
        <w:rPr>
          <w:rFonts w:ascii="Arial Narrow" w:hAnsi="Arial Narrow" w:cs="Times New Roman"/>
          <w:b/>
        </w:rPr>
        <w:t xml:space="preserve"> Z PRZYSTAWKĄ DO BRONCHOSKOPII</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11199" w:type="dxa"/>
        <w:tblInd w:w="-998" w:type="dxa"/>
        <w:tblLook w:val="04A0" w:firstRow="1" w:lastRow="0" w:firstColumn="1" w:lastColumn="0" w:noHBand="0" w:noVBand="1"/>
      </w:tblPr>
      <w:tblGrid>
        <w:gridCol w:w="445"/>
        <w:gridCol w:w="3959"/>
        <w:gridCol w:w="567"/>
        <w:gridCol w:w="1543"/>
        <w:gridCol w:w="590"/>
        <w:gridCol w:w="1270"/>
        <w:gridCol w:w="851"/>
        <w:gridCol w:w="1974"/>
      </w:tblGrid>
      <w:tr w:rsidR="00A1434F" w:rsidRPr="00AB0EC6" w:rsidTr="00072AE0">
        <w:tc>
          <w:tcPr>
            <w:tcW w:w="426"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Lp.</w:t>
            </w:r>
          </w:p>
        </w:tc>
        <w:tc>
          <w:tcPr>
            <w:tcW w:w="3969"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Przedmiot zamówienia</w:t>
            </w:r>
          </w:p>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(charakterystyka)</w:t>
            </w:r>
          </w:p>
        </w:tc>
        <w:tc>
          <w:tcPr>
            <w:tcW w:w="567"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j.m.</w:t>
            </w:r>
          </w:p>
        </w:tc>
        <w:tc>
          <w:tcPr>
            <w:tcW w:w="1546"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netto /</w:t>
            </w:r>
          </w:p>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j.m.</w:t>
            </w:r>
          </w:p>
        </w:tc>
        <w:tc>
          <w:tcPr>
            <w:tcW w:w="590"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Ilość</w:t>
            </w:r>
          </w:p>
        </w:tc>
        <w:tc>
          <w:tcPr>
            <w:tcW w:w="1272"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Wartość netto</w:t>
            </w:r>
          </w:p>
        </w:tc>
        <w:tc>
          <w:tcPr>
            <w:tcW w:w="851"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Stawka</w:t>
            </w:r>
          </w:p>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VAT</w:t>
            </w:r>
          </w:p>
        </w:tc>
        <w:tc>
          <w:tcPr>
            <w:tcW w:w="1978"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Wartość brutto</w:t>
            </w:r>
          </w:p>
        </w:tc>
      </w:tr>
      <w:tr w:rsidR="00A1434F" w:rsidRPr="00AB0EC6" w:rsidTr="00072AE0">
        <w:tc>
          <w:tcPr>
            <w:tcW w:w="426"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1.</w:t>
            </w:r>
          </w:p>
        </w:tc>
        <w:tc>
          <w:tcPr>
            <w:tcW w:w="3969" w:type="dxa"/>
            <w:vAlign w:val="center"/>
          </w:tcPr>
          <w:p w:rsidR="00A1434F" w:rsidRPr="00072AE0" w:rsidRDefault="001015E6" w:rsidP="00072AE0">
            <w:pPr>
              <w:pStyle w:val="Bezodstpw"/>
              <w:jc w:val="both"/>
              <w:rPr>
                <w:rFonts w:ascii="Arial Narrow" w:hAnsi="Arial Narrow" w:cstheme="minorHAnsi"/>
                <w:bCs/>
                <w:sz w:val="20"/>
                <w:szCs w:val="20"/>
              </w:rPr>
            </w:pPr>
            <w:r w:rsidRPr="00072AE0">
              <w:rPr>
                <w:rFonts w:ascii="Arial Narrow" w:hAnsi="Arial Narrow" w:cstheme="minorHAnsi"/>
                <w:bCs/>
                <w:sz w:val="20"/>
                <w:szCs w:val="20"/>
              </w:rPr>
              <w:t>Laser CO</w:t>
            </w:r>
            <w:r w:rsidRPr="00072AE0">
              <w:rPr>
                <w:rFonts w:ascii="Arial Narrow" w:hAnsi="Arial Narrow" w:cstheme="minorHAnsi"/>
                <w:bCs/>
                <w:sz w:val="20"/>
                <w:szCs w:val="20"/>
                <w:vertAlign w:val="subscript"/>
              </w:rPr>
              <w:t>2</w:t>
            </w:r>
            <w:r w:rsidRPr="00072AE0">
              <w:rPr>
                <w:rFonts w:ascii="Arial Narrow" w:hAnsi="Arial Narrow" w:cstheme="minorHAnsi"/>
                <w:bCs/>
                <w:sz w:val="20"/>
                <w:szCs w:val="20"/>
              </w:rPr>
              <w:t xml:space="preserve"> na potrzeby Kliniki Chirurgii Dziecięcej USD w Krakowie, o parametrach technicznych oraz funkcjonalno-użytkowych wskazanych w Załączniku nr 4/14 do SIWZ</w:t>
            </w:r>
          </w:p>
        </w:tc>
        <w:tc>
          <w:tcPr>
            <w:tcW w:w="567"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szt.</w:t>
            </w:r>
          </w:p>
        </w:tc>
        <w:tc>
          <w:tcPr>
            <w:tcW w:w="1546" w:type="dxa"/>
            <w:vAlign w:val="center"/>
          </w:tcPr>
          <w:p w:rsidR="00A1434F" w:rsidRPr="00072AE0" w:rsidRDefault="00A1434F" w:rsidP="00072AE0">
            <w:pPr>
              <w:pStyle w:val="Bezodstpw"/>
              <w:jc w:val="center"/>
              <w:rPr>
                <w:rFonts w:ascii="Arial Narrow" w:hAnsi="Arial Narrow"/>
                <w:sz w:val="20"/>
                <w:szCs w:val="20"/>
              </w:rPr>
            </w:pPr>
          </w:p>
        </w:tc>
        <w:tc>
          <w:tcPr>
            <w:tcW w:w="590"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1</w:t>
            </w:r>
          </w:p>
        </w:tc>
        <w:tc>
          <w:tcPr>
            <w:tcW w:w="1272" w:type="dxa"/>
            <w:vAlign w:val="center"/>
          </w:tcPr>
          <w:p w:rsidR="00A1434F" w:rsidRPr="00072AE0" w:rsidRDefault="00A1434F" w:rsidP="00072AE0">
            <w:pPr>
              <w:pStyle w:val="Bezodstpw"/>
              <w:jc w:val="center"/>
              <w:rPr>
                <w:rFonts w:ascii="Arial Narrow" w:hAnsi="Arial Narrow"/>
                <w:sz w:val="20"/>
                <w:szCs w:val="20"/>
              </w:rPr>
            </w:pPr>
          </w:p>
        </w:tc>
        <w:tc>
          <w:tcPr>
            <w:tcW w:w="851" w:type="dxa"/>
            <w:vAlign w:val="center"/>
          </w:tcPr>
          <w:p w:rsidR="00A1434F" w:rsidRPr="00072AE0" w:rsidRDefault="00A1434F" w:rsidP="00072AE0">
            <w:pPr>
              <w:pStyle w:val="Bezodstpw"/>
              <w:jc w:val="center"/>
              <w:rPr>
                <w:rFonts w:ascii="Arial Narrow" w:hAnsi="Arial Narrow"/>
                <w:sz w:val="20"/>
                <w:szCs w:val="20"/>
              </w:rPr>
            </w:pPr>
          </w:p>
        </w:tc>
        <w:tc>
          <w:tcPr>
            <w:tcW w:w="1978" w:type="dxa"/>
            <w:vAlign w:val="center"/>
          </w:tcPr>
          <w:p w:rsidR="00A1434F" w:rsidRPr="00072AE0" w:rsidRDefault="00A1434F" w:rsidP="00072AE0">
            <w:pPr>
              <w:pStyle w:val="Bezodstpw"/>
              <w:jc w:val="center"/>
              <w:rPr>
                <w:rFonts w:ascii="Arial Narrow" w:hAnsi="Arial Narrow"/>
                <w:sz w:val="20"/>
                <w:szCs w:val="20"/>
              </w:rPr>
            </w:pPr>
          </w:p>
        </w:tc>
      </w:tr>
      <w:tr w:rsidR="00A1434F" w:rsidRPr="00AB0EC6" w:rsidTr="00072AE0">
        <w:tc>
          <w:tcPr>
            <w:tcW w:w="7098" w:type="dxa"/>
            <w:gridSpan w:val="5"/>
            <w:shd w:val="clear" w:color="auto" w:fill="D9D9D9" w:themeFill="background1" w:themeFillShade="D9"/>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RAZEM</w:t>
            </w:r>
          </w:p>
        </w:tc>
        <w:tc>
          <w:tcPr>
            <w:tcW w:w="1272" w:type="dxa"/>
            <w:vAlign w:val="center"/>
          </w:tcPr>
          <w:p w:rsidR="00A1434F" w:rsidRPr="00072AE0" w:rsidRDefault="00A1434F" w:rsidP="00072AE0">
            <w:pPr>
              <w:pStyle w:val="Bezodstpw"/>
              <w:jc w:val="center"/>
              <w:rPr>
                <w:rFonts w:ascii="Arial Narrow" w:hAnsi="Arial Narrow"/>
                <w:sz w:val="20"/>
                <w:szCs w:val="20"/>
              </w:rPr>
            </w:pPr>
          </w:p>
        </w:tc>
        <w:tc>
          <w:tcPr>
            <w:tcW w:w="851" w:type="dxa"/>
            <w:shd w:val="clear" w:color="auto" w:fill="D9D9D9" w:themeFill="background1" w:themeFillShade="D9"/>
            <w:vAlign w:val="center"/>
          </w:tcPr>
          <w:p w:rsidR="00A1434F" w:rsidRPr="00072AE0" w:rsidRDefault="00A1434F" w:rsidP="00072AE0">
            <w:pPr>
              <w:pStyle w:val="Bezodstpw"/>
              <w:jc w:val="center"/>
              <w:rPr>
                <w:rFonts w:ascii="Arial Narrow" w:hAnsi="Arial Narrow"/>
                <w:sz w:val="20"/>
                <w:szCs w:val="20"/>
              </w:rPr>
            </w:pPr>
          </w:p>
        </w:tc>
        <w:tc>
          <w:tcPr>
            <w:tcW w:w="1978" w:type="dxa"/>
            <w:vAlign w:val="center"/>
          </w:tcPr>
          <w:p w:rsidR="00A1434F" w:rsidRPr="00072AE0" w:rsidRDefault="00A1434F" w:rsidP="00072AE0">
            <w:pPr>
              <w:pStyle w:val="Bezodstpw"/>
              <w:jc w:val="center"/>
              <w:rPr>
                <w:rFonts w:ascii="Arial Narrow" w:hAnsi="Arial Narrow"/>
                <w:sz w:val="20"/>
                <w:szCs w:val="20"/>
              </w:rPr>
            </w:pPr>
          </w:p>
        </w:tc>
      </w:tr>
    </w:tbl>
    <w:p w:rsidR="00072AE0" w:rsidRDefault="00072AE0" w:rsidP="001B4467">
      <w:pPr>
        <w:spacing w:after="0" w:line="240" w:lineRule="auto"/>
        <w:ind w:firstLine="284"/>
        <w:jc w:val="both"/>
        <w:rPr>
          <w:rFonts w:ascii="Arial Narrow" w:hAnsi="Arial Narrow" w:cs="Times New Roman"/>
        </w:rPr>
      </w:pPr>
    </w:p>
    <w:p w:rsidR="00072AE0" w:rsidRDefault="00072AE0" w:rsidP="001B4467">
      <w:pPr>
        <w:spacing w:after="0" w:line="240" w:lineRule="auto"/>
        <w:ind w:firstLine="284"/>
        <w:jc w:val="both"/>
        <w:rPr>
          <w:rFonts w:ascii="Arial Narrow" w:hAnsi="Arial Narrow" w:cs="Times New Roman"/>
        </w:rPr>
      </w:pPr>
    </w:p>
    <w:p w:rsidR="00072AE0" w:rsidRDefault="00072AE0" w:rsidP="001B4467">
      <w:pPr>
        <w:spacing w:after="0" w:line="240" w:lineRule="auto"/>
        <w:ind w:firstLine="284"/>
        <w:jc w:val="both"/>
        <w:rPr>
          <w:rFonts w:ascii="Arial Narrow" w:hAnsi="Arial Narrow" w:cs="Times New Roman"/>
        </w:rPr>
      </w:pPr>
    </w:p>
    <w:p w:rsidR="00072AE0" w:rsidRDefault="00072AE0" w:rsidP="001B4467">
      <w:pPr>
        <w:spacing w:after="0" w:line="240" w:lineRule="auto"/>
        <w:ind w:firstLine="284"/>
        <w:jc w:val="both"/>
        <w:rPr>
          <w:rFonts w:ascii="Arial Narrow" w:hAnsi="Arial Narrow" w:cs="Times New Roman"/>
        </w:rPr>
      </w:pPr>
    </w:p>
    <w:p w:rsidR="00072AE0" w:rsidRDefault="00072AE0" w:rsidP="001B4467">
      <w:pPr>
        <w:spacing w:after="0" w:line="240" w:lineRule="auto"/>
        <w:ind w:firstLine="284"/>
        <w:jc w:val="both"/>
        <w:rPr>
          <w:rFonts w:ascii="Arial Narrow" w:hAnsi="Arial Narrow" w:cs="Times New Roman"/>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2F3EDA" w:rsidRDefault="001B4467" w:rsidP="00072AE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sidR="00072AE0">
        <w:rPr>
          <w:rFonts w:ascii="Arial Narrow" w:hAnsi="Arial Narrow" w:cs="Times New Roman"/>
        </w:rPr>
        <w:tab/>
      </w:r>
      <w:r w:rsidR="00072AE0">
        <w:rPr>
          <w:rFonts w:ascii="Arial Narrow" w:hAnsi="Arial Narrow" w:cs="Times New Roman"/>
        </w:rPr>
        <w:tab/>
      </w:r>
      <w:r w:rsidR="00072AE0">
        <w:rPr>
          <w:rFonts w:ascii="Arial Narrow" w:hAnsi="Arial Narrow" w:cs="Times New Roman"/>
        </w:rPr>
        <w:tab/>
        <w:t xml:space="preserve">  /podpis osoby upoważnionej/</w:t>
      </w: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072AE0" w:rsidRDefault="00072AE0" w:rsidP="00F35504">
      <w:pPr>
        <w:jc w:val="right"/>
        <w:rPr>
          <w:rFonts w:ascii="Arial Narrow" w:hAnsi="Arial Narrow" w:cs="Times New Roman"/>
        </w:rPr>
      </w:pPr>
    </w:p>
    <w:p w:rsidR="00E30725" w:rsidRDefault="00E30725" w:rsidP="00F35504">
      <w:pPr>
        <w:jc w:val="right"/>
        <w:rPr>
          <w:rFonts w:ascii="Arial Narrow" w:hAnsi="Arial Narrow" w:cs="Times New Roman"/>
        </w:rPr>
      </w:pPr>
    </w:p>
    <w:p w:rsidR="00A45BF7" w:rsidRPr="00E30725" w:rsidRDefault="00F35504"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3/1</w:t>
      </w:r>
      <w:r w:rsidR="00255C3A" w:rsidRPr="00E30725">
        <w:rPr>
          <w:rFonts w:ascii="Arial Narrow" w:hAnsi="Arial Narrow" w:cs="Times New Roman"/>
          <w:sz w:val="20"/>
          <w:szCs w:val="20"/>
        </w:rPr>
        <w:t>5</w:t>
      </w:r>
      <w:r w:rsidRPr="00E30725">
        <w:rPr>
          <w:rFonts w:ascii="Arial Narrow" w:hAnsi="Arial Narrow" w:cs="Times New Roman"/>
          <w:sz w:val="20"/>
          <w:szCs w:val="20"/>
        </w:rPr>
        <w:t xml:space="preserve"> do SIWZ</w:t>
      </w:r>
    </w:p>
    <w:p w:rsidR="00645F6C" w:rsidRDefault="00255C3A" w:rsidP="00645F6C">
      <w:pPr>
        <w:pStyle w:val="Bezodstpw"/>
        <w:ind w:left="1560" w:hanging="1276"/>
        <w:jc w:val="both"/>
        <w:rPr>
          <w:rFonts w:ascii="Arial Narrow" w:hAnsi="Arial Narrow" w:cs="Times New Roman"/>
          <w:b/>
        </w:rPr>
      </w:pPr>
      <w:r>
        <w:rPr>
          <w:rFonts w:ascii="Arial Narrow" w:hAnsi="Arial Narrow" w:cs="Times New Roman"/>
          <w:b/>
        </w:rPr>
        <w:t>Zadanie X</w:t>
      </w:r>
      <w:r w:rsidR="00397378">
        <w:rPr>
          <w:rFonts w:ascii="Arial Narrow" w:hAnsi="Arial Narrow" w:cs="Times New Roman"/>
          <w:b/>
        </w:rPr>
        <w:t>V</w:t>
      </w:r>
      <w:r w:rsidR="00645F6C">
        <w:rPr>
          <w:rFonts w:ascii="Arial Narrow" w:hAnsi="Arial Narrow" w:cs="Times New Roman"/>
          <w:b/>
        </w:rPr>
        <w:t>:</w:t>
      </w:r>
      <w:r w:rsidR="00645F6C">
        <w:rPr>
          <w:rFonts w:ascii="Arial Narrow" w:hAnsi="Arial Narrow" w:cs="Times New Roman"/>
          <w:b/>
        </w:rPr>
        <w:tab/>
      </w:r>
      <w:r w:rsidR="00645F6C" w:rsidRPr="007A0F23">
        <w:rPr>
          <w:rFonts w:ascii="Arial Narrow" w:hAnsi="Arial Narrow" w:cs="Times New Roman"/>
          <w:b/>
        </w:rPr>
        <w:t>LASER Nd-</w:t>
      </w:r>
      <w:r w:rsidR="00F35504">
        <w:rPr>
          <w:rFonts w:ascii="Arial Narrow" w:hAnsi="Arial Narrow" w:cs="Times New Roman"/>
          <w:b/>
        </w:rPr>
        <w:t>YAG</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11057" w:type="dxa"/>
        <w:tblInd w:w="-856" w:type="dxa"/>
        <w:tblLook w:val="04A0" w:firstRow="1" w:lastRow="0" w:firstColumn="1" w:lastColumn="0" w:noHBand="0" w:noVBand="1"/>
      </w:tblPr>
      <w:tblGrid>
        <w:gridCol w:w="445"/>
        <w:gridCol w:w="3887"/>
        <w:gridCol w:w="565"/>
        <w:gridCol w:w="1522"/>
        <w:gridCol w:w="589"/>
        <w:gridCol w:w="1255"/>
        <w:gridCol w:w="849"/>
        <w:gridCol w:w="1945"/>
      </w:tblGrid>
      <w:tr w:rsidR="00A1434F" w:rsidRPr="00AB0EC6" w:rsidTr="00072AE0">
        <w:tc>
          <w:tcPr>
            <w:tcW w:w="284"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Lp.</w:t>
            </w:r>
          </w:p>
        </w:tc>
        <w:tc>
          <w:tcPr>
            <w:tcW w:w="3969"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Przedmiot zamówienia</w:t>
            </w:r>
          </w:p>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(charakterystyka)</w:t>
            </w:r>
          </w:p>
        </w:tc>
        <w:tc>
          <w:tcPr>
            <w:tcW w:w="567"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j.m.</w:t>
            </w:r>
          </w:p>
        </w:tc>
        <w:tc>
          <w:tcPr>
            <w:tcW w:w="1546"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netto /</w:t>
            </w:r>
          </w:p>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j.m.</w:t>
            </w:r>
          </w:p>
        </w:tc>
        <w:tc>
          <w:tcPr>
            <w:tcW w:w="590"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Ilość</w:t>
            </w:r>
          </w:p>
        </w:tc>
        <w:tc>
          <w:tcPr>
            <w:tcW w:w="1272"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Wartość netto</w:t>
            </w:r>
          </w:p>
        </w:tc>
        <w:tc>
          <w:tcPr>
            <w:tcW w:w="851"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Stawka</w:t>
            </w:r>
          </w:p>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VAT</w:t>
            </w:r>
          </w:p>
        </w:tc>
        <w:tc>
          <w:tcPr>
            <w:tcW w:w="1978"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Wartość brutto</w:t>
            </w:r>
          </w:p>
        </w:tc>
      </w:tr>
      <w:tr w:rsidR="00A1434F" w:rsidRPr="00AB0EC6" w:rsidTr="00072AE0">
        <w:tc>
          <w:tcPr>
            <w:tcW w:w="284"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1.</w:t>
            </w:r>
          </w:p>
        </w:tc>
        <w:tc>
          <w:tcPr>
            <w:tcW w:w="3969" w:type="dxa"/>
            <w:vAlign w:val="center"/>
          </w:tcPr>
          <w:p w:rsidR="00A1434F" w:rsidRPr="00072AE0" w:rsidRDefault="001015E6" w:rsidP="00072AE0">
            <w:pPr>
              <w:pStyle w:val="Bezodstpw"/>
              <w:jc w:val="both"/>
              <w:rPr>
                <w:rFonts w:ascii="Arial Narrow" w:hAnsi="Arial Narrow" w:cstheme="minorHAnsi"/>
                <w:bCs/>
                <w:sz w:val="20"/>
                <w:szCs w:val="20"/>
              </w:rPr>
            </w:pPr>
            <w:r w:rsidRPr="00072AE0">
              <w:rPr>
                <w:rFonts w:ascii="Arial Narrow" w:hAnsi="Arial Narrow" w:cstheme="minorHAnsi"/>
                <w:bCs/>
                <w:sz w:val="20"/>
                <w:szCs w:val="20"/>
              </w:rPr>
              <w:t>Impulsowy laser Nd-YAG na potrzeby Kliniki Chirurgii Dziecięcej USD w Krakowie, o parametrach technicznych oraz funkcjonalno-użytkowych wskazanych w Załączniku nr 4/15 do SIWZ.</w:t>
            </w:r>
          </w:p>
        </w:tc>
        <w:tc>
          <w:tcPr>
            <w:tcW w:w="567"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szt.</w:t>
            </w:r>
          </w:p>
        </w:tc>
        <w:tc>
          <w:tcPr>
            <w:tcW w:w="1546" w:type="dxa"/>
            <w:vAlign w:val="center"/>
          </w:tcPr>
          <w:p w:rsidR="00A1434F" w:rsidRPr="00072AE0" w:rsidRDefault="00A1434F" w:rsidP="00072AE0">
            <w:pPr>
              <w:pStyle w:val="Bezodstpw"/>
              <w:jc w:val="center"/>
              <w:rPr>
                <w:rFonts w:ascii="Arial Narrow" w:hAnsi="Arial Narrow"/>
                <w:sz w:val="20"/>
                <w:szCs w:val="20"/>
              </w:rPr>
            </w:pPr>
          </w:p>
        </w:tc>
        <w:tc>
          <w:tcPr>
            <w:tcW w:w="590" w:type="dxa"/>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1</w:t>
            </w:r>
          </w:p>
        </w:tc>
        <w:tc>
          <w:tcPr>
            <w:tcW w:w="1272" w:type="dxa"/>
            <w:vAlign w:val="center"/>
          </w:tcPr>
          <w:p w:rsidR="00A1434F" w:rsidRPr="00072AE0" w:rsidRDefault="00A1434F" w:rsidP="00072AE0">
            <w:pPr>
              <w:pStyle w:val="Bezodstpw"/>
              <w:jc w:val="center"/>
              <w:rPr>
                <w:rFonts w:ascii="Arial Narrow" w:hAnsi="Arial Narrow"/>
                <w:sz w:val="20"/>
                <w:szCs w:val="20"/>
              </w:rPr>
            </w:pPr>
          </w:p>
        </w:tc>
        <w:tc>
          <w:tcPr>
            <w:tcW w:w="851" w:type="dxa"/>
            <w:vAlign w:val="center"/>
          </w:tcPr>
          <w:p w:rsidR="00A1434F" w:rsidRPr="00072AE0" w:rsidRDefault="00A1434F" w:rsidP="00072AE0">
            <w:pPr>
              <w:pStyle w:val="Bezodstpw"/>
              <w:jc w:val="center"/>
              <w:rPr>
                <w:rFonts w:ascii="Arial Narrow" w:hAnsi="Arial Narrow"/>
                <w:sz w:val="20"/>
                <w:szCs w:val="20"/>
              </w:rPr>
            </w:pPr>
          </w:p>
        </w:tc>
        <w:tc>
          <w:tcPr>
            <w:tcW w:w="1978" w:type="dxa"/>
            <w:vAlign w:val="center"/>
          </w:tcPr>
          <w:p w:rsidR="00A1434F" w:rsidRPr="00072AE0" w:rsidRDefault="00A1434F" w:rsidP="00072AE0">
            <w:pPr>
              <w:pStyle w:val="Bezodstpw"/>
              <w:jc w:val="center"/>
              <w:rPr>
                <w:rFonts w:ascii="Arial Narrow" w:hAnsi="Arial Narrow"/>
                <w:sz w:val="20"/>
                <w:szCs w:val="20"/>
              </w:rPr>
            </w:pPr>
          </w:p>
        </w:tc>
      </w:tr>
      <w:tr w:rsidR="00A1434F" w:rsidRPr="00AB0EC6" w:rsidTr="00072AE0">
        <w:tc>
          <w:tcPr>
            <w:tcW w:w="6956" w:type="dxa"/>
            <w:gridSpan w:val="5"/>
            <w:shd w:val="clear" w:color="auto" w:fill="D9D9D9" w:themeFill="background1" w:themeFillShade="D9"/>
            <w:vAlign w:val="center"/>
          </w:tcPr>
          <w:p w:rsidR="00A1434F" w:rsidRPr="00072AE0" w:rsidRDefault="00A1434F" w:rsidP="00072AE0">
            <w:pPr>
              <w:pStyle w:val="Bezodstpw"/>
              <w:jc w:val="center"/>
              <w:rPr>
                <w:rFonts w:ascii="Arial Narrow" w:hAnsi="Arial Narrow"/>
                <w:sz w:val="20"/>
                <w:szCs w:val="20"/>
              </w:rPr>
            </w:pPr>
            <w:r w:rsidRPr="00072AE0">
              <w:rPr>
                <w:rFonts w:ascii="Arial Narrow" w:hAnsi="Arial Narrow"/>
                <w:sz w:val="20"/>
                <w:szCs w:val="20"/>
              </w:rPr>
              <w:t>RAZEM</w:t>
            </w:r>
          </w:p>
        </w:tc>
        <w:tc>
          <w:tcPr>
            <w:tcW w:w="1272" w:type="dxa"/>
            <w:vAlign w:val="center"/>
          </w:tcPr>
          <w:p w:rsidR="00A1434F" w:rsidRPr="00072AE0" w:rsidRDefault="00A1434F" w:rsidP="00072AE0">
            <w:pPr>
              <w:pStyle w:val="Bezodstpw"/>
              <w:jc w:val="center"/>
              <w:rPr>
                <w:rFonts w:ascii="Arial Narrow" w:hAnsi="Arial Narrow"/>
                <w:sz w:val="20"/>
                <w:szCs w:val="20"/>
              </w:rPr>
            </w:pPr>
          </w:p>
        </w:tc>
        <w:tc>
          <w:tcPr>
            <w:tcW w:w="851" w:type="dxa"/>
            <w:shd w:val="clear" w:color="auto" w:fill="D9D9D9" w:themeFill="background1" w:themeFillShade="D9"/>
            <w:vAlign w:val="center"/>
          </w:tcPr>
          <w:p w:rsidR="00A1434F" w:rsidRPr="00072AE0" w:rsidRDefault="00A1434F" w:rsidP="00072AE0">
            <w:pPr>
              <w:pStyle w:val="Bezodstpw"/>
              <w:jc w:val="center"/>
              <w:rPr>
                <w:rFonts w:ascii="Arial Narrow" w:hAnsi="Arial Narrow"/>
                <w:sz w:val="20"/>
                <w:szCs w:val="20"/>
              </w:rPr>
            </w:pPr>
          </w:p>
        </w:tc>
        <w:tc>
          <w:tcPr>
            <w:tcW w:w="1978" w:type="dxa"/>
            <w:vAlign w:val="center"/>
          </w:tcPr>
          <w:p w:rsidR="00A1434F" w:rsidRPr="00072AE0" w:rsidRDefault="00A1434F" w:rsidP="00072AE0">
            <w:pPr>
              <w:pStyle w:val="Bezodstpw"/>
              <w:jc w:val="center"/>
              <w:rPr>
                <w:rFonts w:ascii="Arial Narrow" w:hAnsi="Arial Narrow"/>
                <w:sz w:val="20"/>
                <w:szCs w:val="20"/>
              </w:rPr>
            </w:pPr>
          </w:p>
        </w:tc>
      </w:tr>
    </w:tbl>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2F3EDA" w:rsidRDefault="001B4467" w:rsidP="00072AE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E30725" w:rsidRDefault="00E30725" w:rsidP="00F35504">
      <w:pPr>
        <w:jc w:val="right"/>
        <w:rPr>
          <w:rFonts w:ascii="Arial Narrow" w:hAnsi="Arial Narrow" w:cs="Times New Roman"/>
        </w:rPr>
      </w:pPr>
    </w:p>
    <w:p w:rsidR="00A45BF7" w:rsidRPr="00E30725" w:rsidRDefault="00255C3A"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3/16</w:t>
      </w:r>
      <w:r w:rsidR="00F35504" w:rsidRPr="00E30725">
        <w:rPr>
          <w:rFonts w:ascii="Arial Narrow" w:hAnsi="Arial Narrow" w:cs="Times New Roman"/>
          <w:sz w:val="20"/>
          <w:szCs w:val="20"/>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XV</w:t>
      </w:r>
      <w:r w:rsidR="00255C3A">
        <w:rPr>
          <w:rFonts w:ascii="Arial Narrow" w:hAnsi="Arial Narrow" w:cs="Times New Roman"/>
          <w:b/>
        </w:rPr>
        <w:t>I</w:t>
      </w:r>
      <w:r>
        <w:rPr>
          <w:rFonts w:ascii="Arial Narrow" w:hAnsi="Arial Narrow" w:cs="Times New Roman"/>
          <w:b/>
        </w:rPr>
        <w:t xml:space="preserve">: </w:t>
      </w:r>
      <w:r>
        <w:rPr>
          <w:rFonts w:ascii="Arial Narrow" w:hAnsi="Arial Narrow" w:cs="Times New Roman"/>
          <w:b/>
        </w:rPr>
        <w:tab/>
      </w:r>
      <w:r w:rsidR="00F35504">
        <w:rPr>
          <w:rFonts w:ascii="Arial Narrow" w:hAnsi="Arial Narrow" w:cs="Times New Roman"/>
          <w:b/>
        </w:rPr>
        <w:t>LASER HOLMOWY</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11057" w:type="dxa"/>
        <w:tblInd w:w="-856" w:type="dxa"/>
        <w:tblLook w:val="04A0" w:firstRow="1" w:lastRow="0" w:firstColumn="1" w:lastColumn="0" w:noHBand="0" w:noVBand="1"/>
      </w:tblPr>
      <w:tblGrid>
        <w:gridCol w:w="445"/>
        <w:gridCol w:w="3959"/>
        <w:gridCol w:w="567"/>
        <w:gridCol w:w="1401"/>
        <w:gridCol w:w="590"/>
        <w:gridCol w:w="1270"/>
        <w:gridCol w:w="851"/>
        <w:gridCol w:w="1974"/>
      </w:tblGrid>
      <w:tr w:rsidR="00A1434F" w:rsidRPr="00AB0EC6" w:rsidTr="00062DD3">
        <w:tc>
          <w:tcPr>
            <w:tcW w:w="425" w:type="dxa"/>
            <w:vAlign w:val="center"/>
          </w:tcPr>
          <w:p w:rsidR="00A1434F" w:rsidRPr="00062DD3" w:rsidRDefault="00A1434F" w:rsidP="00062DD3">
            <w:pPr>
              <w:pStyle w:val="Bezodstpw"/>
              <w:jc w:val="center"/>
              <w:rPr>
                <w:rFonts w:ascii="Arial Narrow" w:hAnsi="Arial Narrow"/>
                <w:sz w:val="20"/>
                <w:szCs w:val="20"/>
              </w:rPr>
            </w:pPr>
            <w:r w:rsidRPr="00062DD3">
              <w:rPr>
                <w:rFonts w:ascii="Arial Narrow" w:hAnsi="Arial Narrow"/>
                <w:sz w:val="20"/>
                <w:szCs w:val="20"/>
              </w:rPr>
              <w:t>Lp.</w:t>
            </w:r>
          </w:p>
        </w:tc>
        <w:tc>
          <w:tcPr>
            <w:tcW w:w="3970" w:type="dxa"/>
            <w:vAlign w:val="center"/>
          </w:tcPr>
          <w:p w:rsidR="00A1434F" w:rsidRPr="00062DD3" w:rsidRDefault="00A1434F" w:rsidP="00062DD3">
            <w:pPr>
              <w:pStyle w:val="Bezodstpw"/>
              <w:jc w:val="center"/>
              <w:rPr>
                <w:rFonts w:ascii="Arial Narrow" w:hAnsi="Arial Narrow"/>
                <w:sz w:val="20"/>
                <w:szCs w:val="20"/>
              </w:rPr>
            </w:pPr>
            <w:r w:rsidRPr="00062DD3">
              <w:rPr>
                <w:rFonts w:ascii="Arial Narrow" w:hAnsi="Arial Narrow"/>
                <w:sz w:val="20"/>
                <w:szCs w:val="20"/>
              </w:rPr>
              <w:t>Przedmiot zamówienia</w:t>
            </w:r>
          </w:p>
          <w:p w:rsidR="00A1434F" w:rsidRPr="00062DD3" w:rsidRDefault="00A1434F" w:rsidP="00062DD3">
            <w:pPr>
              <w:pStyle w:val="Bezodstpw"/>
              <w:jc w:val="center"/>
              <w:rPr>
                <w:rFonts w:ascii="Arial Narrow" w:hAnsi="Arial Narrow"/>
                <w:sz w:val="20"/>
                <w:szCs w:val="20"/>
              </w:rPr>
            </w:pPr>
            <w:r w:rsidRPr="00062DD3">
              <w:rPr>
                <w:rFonts w:ascii="Arial Narrow" w:hAnsi="Arial Narrow"/>
                <w:sz w:val="20"/>
                <w:szCs w:val="20"/>
              </w:rPr>
              <w:t>(charakterystyka)</w:t>
            </w:r>
          </w:p>
        </w:tc>
        <w:tc>
          <w:tcPr>
            <w:tcW w:w="567" w:type="dxa"/>
            <w:vAlign w:val="center"/>
          </w:tcPr>
          <w:p w:rsidR="00A1434F" w:rsidRPr="00062DD3" w:rsidRDefault="00A1434F" w:rsidP="00062DD3">
            <w:pPr>
              <w:pStyle w:val="Bezodstpw"/>
              <w:jc w:val="center"/>
              <w:rPr>
                <w:rFonts w:ascii="Arial Narrow" w:hAnsi="Arial Narrow"/>
                <w:sz w:val="20"/>
                <w:szCs w:val="20"/>
              </w:rPr>
            </w:pPr>
            <w:r w:rsidRPr="00062DD3">
              <w:rPr>
                <w:rFonts w:ascii="Arial Narrow" w:hAnsi="Arial Narrow"/>
                <w:sz w:val="20"/>
                <w:szCs w:val="20"/>
              </w:rPr>
              <w:t>j.m.</w:t>
            </w:r>
          </w:p>
        </w:tc>
        <w:tc>
          <w:tcPr>
            <w:tcW w:w="1404" w:type="dxa"/>
            <w:vAlign w:val="center"/>
          </w:tcPr>
          <w:p w:rsidR="00A1434F" w:rsidRPr="00062DD3" w:rsidRDefault="00A1434F" w:rsidP="00062DD3">
            <w:pPr>
              <w:pStyle w:val="Bezodstpw"/>
              <w:jc w:val="center"/>
              <w:rPr>
                <w:rFonts w:ascii="Arial Narrow" w:hAnsi="Arial Narrow"/>
                <w:sz w:val="20"/>
                <w:szCs w:val="20"/>
              </w:rPr>
            </w:pPr>
            <w:r w:rsidRPr="00062DD3">
              <w:rPr>
                <w:rFonts w:ascii="Arial Narrow" w:hAnsi="Arial Narrow"/>
                <w:sz w:val="20"/>
                <w:szCs w:val="20"/>
              </w:rPr>
              <w:t>netto /</w:t>
            </w:r>
          </w:p>
          <w:p w:rsidR="00A1434F" w:rsidRPr="00062DD3" w:rsidRDefault="00A1434F" w:rsidP="00062DD3">
            <w:pPr>
              <w:pStyle w:val="Bezodstpw"/>
              <w:jc w:val="center"/>
              <w:rPr>
                <w:rFonts w:ascii="Arial Narrow" w:hAnsi="Arial Narrow"/>
                <w:sz w:val="20"/>
                <w:szCs w:val="20"/>
              </w:rPr>
            </w:pPr>
            <w:r w:rsidRPr="00062DD3">
              <w:rPr>
                <w:rFonts w:ascii="Arial Narrow" w:hAnsi="Arial Narrow"/>
                <w:sz w:val="20"/>
                <w:szCs w:val="20"/>
              </w:rPr>
              <w:t>j.m.</w:t>
            </w:r>
          </w:p>
        </w:tc>
        <w:tc>
          <w:tcPr>
            <w:tcW w:w="590" w:type="dxa"/>
            <w:vAlign w:val="center"/>
          </w:tcPr>
          <w:p w:rsidR="00A1434F" w:rsidRPr="00062DD3" w:rsidRDefault="00A1434F" w:rsidP="00062DD3">
            <w:pPr>
              <w:pStyle w:val="Bezodstpw"/>
              <w:jc w:val="center"/>
              <w:rPr>
                <w:rFonts w:ascii="Arial Narrow" w:hAnsi="Arial Narrow"/>
                <w:sz w:val="20"/>
                <w:szCs w:val="20"/>
              </w:rPr>
            </w:pPr>
            <w:r w:rsidRPr="00062DD3">
              <w:rPr>
                <w:rFonts w:ascii="Arial Narrow" w:hAnsi="Arial Narrow"/>
                <w:sz w:val="20"/>
                <w:szCs w:val="20"/>
              </w:rPr>
              <w:t>Ilość</w:t>
            </w:r>
          </w:p>
        </w:tc>
        <w:tc>
          <w:tcPr>
            <w:tcW w:w="1272" w:type="dxa"/>
            <w:vAlign w:val="center"/>
          </w:tcPr>
          <w:p w:rsidR="00A1434F" w:rsidRPr="00062DD3" w:rsidRDefault="00A1434F" w:rsidP="00062DD3">
            <w:pPr>
              <w:pStyle w:val="Bezodstpw"/>
              <w:jc w:val="center"/>
              <w:rPr>
                <w:rFonts w:ascii="Arial Narrow" w:hAnsi="Arial Narrow"/>
                <w:sz w:val="20"/>
                <w:szCs w:val="20"/>
              </w:rPr>
            </w:pPr>
            <w:r w:rsidRPr="00062DD3">
              <w:rPr>
                <w:rFonts w:ascii="Arial Narrow" w:hAnsi="Arial Narrow"/>
                <w:sz w:val="20"/>
                <w:szCs w:val="20"/>
              </w:rPr>
              <w:t>Wartość netto</w:t>
            </w:r>
          </w:p>
        </w:tc>
        <w:tc>
          <w:tcPr>
            <w:tcW w:w="851" w:type="dxa"/>
            <w:vAlign w:val="center"/>
          </w:tcPr>
          <w:p w:rsidR="00A1434F" w:rsidRPr="00062DD3" w:rsidRDefault="00A1434F" w:rsidP="00062DD3">
            <w:pPr>
              <w:pStyle w:val="Bezodstpw"/>
              <w:jc w:val="center"/>
              <w:rPr>
                <w:rFonts w:ascii="Arial Narrow" w:hAnsi="Arial Narrow"/>
                <w:sz w:val="20"/>
                <w:szCs w:val="20"/>
              </w:rPr>
            </w:pPr>
            <w:r w:rsidRPr="00062DD3">
              <w:rPr>
                <w:rFonts w:ascii="Arial Narrow" w:hAnsi="Arial Narrow"/>
                <w:sz w:val="20"/>
                <w:szCs w:val="20"/>
              </w:rPr>
              <w:t>Stawka</w:t>
            </w:r>
          </w:p>
          <w:p w:rsidR="00A1434F" w:rsidRPr="00062DD3" w:rsidRDefault="00A1434F" w:rsidP="00062DD3">
            <w:pPr>
              <w:pStyle w:val="Bezodstpw"/>
              <w:jc w:val="center"/>
              <w:rPr>
                <w:rFonts w:ascii="Arial Narrow" w:hAnsi="Arial Narrow"/>
                <w:sz w:val="20"/>
                <w:szCs w:val="20"/>
              </w:rPr>
            </w:pPr>
            <w:r w:rsidRPr="00062DD3">
              <w:rPr>
                <w:rFonts w:ascii="Arial Narrow" w:hAnsi="Arial Narrow"/>
                <w:sz w:val="20"/>
                <w:szCs w:val="20"/>
              </w:rPr>
              <w:t>VAT</w:t>
            </w:r>
          </w:p>
        </w:tc>
        <w:tc>
          <w:tcPr>
            <w:tcW w:w="1978" w:type="dxa"/>
            <w:vAlign w:val="center"/>
          </w:tcPr>
          <w:p w:rsidR="00A1434F" w:rsidRPr="00062DD3" w:rsidRDefault="00A1434F" w:rsidP="00062DD3">
            <w:pPr>
              <w:pStyle w:val="Bezodstpw"/>
              <w:jc w:val="center"/>
              <w:rPr>
                <w:rFonts w:ascii="Arial Narrow" w:hAnsi="Arial Narrow"/>
                <w:sz w:val="20"/>
                <w:szCs w:val="20"/>
              </w:rPr>
            </w:pPr>
            <w:r w:rsidRPr="00062DD3">
              <w:rPr>
                <w:rFonts w:ascii="Arial Narrow" w:hAnsi="Arial Narrow"/>
                <w:sz w:val="20"/>
                <w:szCs w:val="20"/>
              </w:rPr>
              <w:t>Wartość brutto</w:t>
            </w:r>
          </w:p>
        </w:tc>
      </w:tr>
      <w:tr w:rsidR="00A1434F" w:rsidRPr="00AB0EC6" w:rsidTr="00062DD3">
        <w:tc>
          <w:tcPr>
            <w:tcW w:w="425" w:type="dxa"/>
            <w:vAlign w:val="center"/>
          </w:tcPr>
          <w:p w:rsidR="00A1434F" w:rsidRPr="00062DD3" w:rsidRDefault="00A1434F" w:rsidP="00062DD3">
            <w:pPr>
              <w:pStyle w:val="Bezodstpw"/>
              <w:jc w:val="center"/>
              <w:rPr>
                <w:rFonts w:ascii="Arial Narrow" w:hAnsi="Arial Narrow"/>
                <w:sz w:val="20"/>
                <w:szCs w:val="20"/>
              </w:rPr>
            </w:pPr>
            <w:r w:rsidRPr="00062DD3">
              <w:rPr>
                <w:rFonts w:ascii="Arial Narrow" w:hAnsi="Arial Narrow"/>
                <w:sz w:val="20"/>
                <w:szCs w:val="20"/>
              </w:rPr>
              <w:t>1.</w:t>
            </w:r>
          </w:p>
        </w:tc>
        <w:tc>
          <w:tcPr>
            <w:tcW w:w="3970" w:type="dxa"/>
            <w:vAlign w:val="center"/>
          </w:tcPr>
          <w:p w:rsidR="00A1434F" w:rsidRPr="00062DD3" w:rsidRDefault="001015E6" w:rsidP="00062DD3">
            <w:pPr>
              <w:pStyle w:val="Bezodstpw"/>
              <w:jc w:val="both"/>
              <w:rPr>
                <w:rFonts w:ascii="Arial Narrow" w:hAnsi="Arial Narrow" w:cstheme="minorHAnsi"/>
                <w:bCs/>
                <w:sz w:val="20"/>
                <w:szCs w:val="20"/>
              </w:rPr>
            </w:pPr>
            <w:r w:rsidRPr="00062DD3">
              <w:rPr>
                <w:rFonts w:ascii="Arial Narrow" w:hAnsi="Arial Narrow" w:cstheme="minorHAnsi"/>
                <w:bCs/>
                <w:sz w:val="20"/>
                <w:szCs w:val="20"/>
              </w:rPr>
              <w:t xml:space="preserve">Impulsowy laser </w:t>
            </w:r>
            <w:proofErr w:type="spellStart"/>
            <w:r w:rsidRPr="00062DD3">
              <w:rPr>
                <w:rFonts w:ascii="Arial Narrow" w:hAnsi="Arial Narrow" w:cstheme="minorHAnsi"/>
                <w:bCs/>
                <w:sz w:val="20"/>
                <w:szCs w:val="20"/>
              </w:rPr>
              <w:t>holmowy</w:t>
            </w:r>
            <w:proofErr w:type="spellEnd"/>
            <w:r w:rsidRPr="00062DD3">
              <w:rPr>
                <w:rFonts w:ascii="Arial Narrow" w:hAnsi="Arial Narrow" w:cstheme="minorHAnsi"/>
                <w:bCs/>
                <w:sz w:val="20"/>
                <w:szCs w:val="20"/>
              </w:rPr>
              <w:t xml:space="preserve"> na potrzeby Kliniki Chirurgii/Kliniki Urologii Dziecięcej USD w Krakowie, o parametrach technicznych oraz funkcjonalno-użytkowych wskazanych w Załączniku nr 4/16 do SIWZ.</w:t>
            </w:r>
          </w:p>
        </w:tc>
        <w:tc>
          <w:tcPr>
            <w:tcW w:w="567" w:type="dxa"/>
            <w:vAlign w:val="center"/>
          </w:tcPr>
          <w:p w:rsidR="00A1434F" w:rsidRPr="00062DD3" w:rsidRDefault="00A1434F" w:rsidP="00062DD3">
            <w:pPr>
              <w:pStyle w:val="Bezodstpw"/>
              <w:jc w:val="center"/>
              <w:rPr>
                <w:rFonts w:ascii="Arial Narrow" w:hAnsi="Arial Narrow"/>
                <w:sz w:val="20"/>
                <w:szCs w:val="20"/>
              </w:rPr>
            </w:pPr>
            <w:r w:rsidRPr="00062DD3">
              <w:rPr>
                <w:rFonts w:ascii="Arial Narrow" w:hAnsi="Arial Narrow"/>
                <w:sz w:val="20"/>
                <w:szCs w:val="20"/>
              </w:rPr>
              <w:t>szt.</w:t>
            </w:r>
          </w:p>
        </w:tc>
        <w:tc>
          <w:tcPr>
            <w:tcW w:w="1404" w:type="dxa"/>
            <w:vAlign w:val="center"/>
          </w:tcPr>
          <w:p w:rsidR="00A1434F" w:rsidRPr="00062DD3" w:rsidRDefault="00A1434F" w:rsidP="00062DD3">
            <w:pPr>
              <w:pStyle w:val="Bezodstpw"/>
              <w:jc w:val="center"/>
              <w:rPr>
                <w:rFonts w:ascii="Arial Narrow" w:hAnsi="Arial Narrow"/>
                <w:sz w:val="20"/>
                <w:szCs w:val="20"/>
              </w:rPr>
            </w:pPr>
          </w:p>
        </w:tc>
        <w:tc>
          <w:tcPr>
            <w:tcW w:w="590" w:type="dxa"/>
            <w:vAlign w:val="center"/>
          </w:tcPr>
          <w:p w:rsidR="00A1434F" w:rsidRPr="00062DD3" w:rsidRDefault="00A1434F" w:rsidP="00062DD3">
            <w:pPr>
              <w:pStyle w:val="Bezodstpw"/>
              <w:jc w:val="center"/>
              <w:rPr>
                <w:rFonts w:ascii="Arial Narrow" w:hAnsi="Arial Narrow"/>
                <w:sz w:val="20"/>
                <w:szCs w:val="20"/>
              </w:rPr>
            </w:pPr>
            <w:r w:rsidRPr="00062DD3">
              <w:rPr>
                <w:rFonts w:ascii="Arial Narrow" w:hAnsi="Arial Narrow"/>
                <w:sz w:val="20"/>
                <w:szCs w:val="20"/>
              </w:rPr>
              <w:t>1</w:t>
            </w:r>
          </w:p>
        </w:tc>
        <w:tc>
          <w:tcPr>
            <w:tcW w:w="1272" w:type="dxa"/>
            <w:vAlign w:val="center"/>
          </w:tcPr>
          <w:p w:rsidR="00A1434F" w:rsidRPr="00062DD3" w:rsidRDefault="00A1434F" w:rsidP="00062DD3">
            <w:pPr>
              <w:pStyle w:val="Bezodstpw"/>
              <w:jc w:val="center"/>
              <w:rPr>
                <w:rFonts w:ascii="Arial Narrow" w:hAnsi="Arial Narrow"/>
                <w:sz w:val="20"/>
                <w:szCs w:val="20"/>
              </w:rPr>
            </w:pPr>
          </w:p>
        </w:tc>
        <w:tc>
          <w:tcPr>
            <w:tcW w:w="851" w:type="dxa"/>
            <w:vAlign w:val="center"/>
          </w:tcPr>
          <w:p w:rsidR="00A1434F" w:rsidRPr="00062DD3" w:rsidRDefault="00A1434F" w:rsidP="00062DD3">
            <w:pPr>
              <w:pStyle w:val="Bezodstpw"/>
              <w:jc w:val="center"/>
              <w:rPr>
                <w:rFonts w:ascii="Arial Narrow" w:hAnsi="Arial Narrow"/>
                <w:sz w:val="20"/>
                <w:szCs w:val="20"/>
              </w:rPr>
            </w:pPr>
          </w:p>
        </w:tc>
        <w:tc>
          <w:tcPr>
            <w:tcW w:w="1978" w:type="dxa"/>
            <w:vAlign w:val="center"/>
          </w:tcPr>
          <w:p w:rsidR="00A1434F" w:rsidRPr="00062DD3" w:rsidRDefault="00A1434F" w:rsidP="00062DD3">
            <w:pPr>
              <w:pStyle w:val="Bezodstpw"/>
              <w:jc w:val="center"/>
              <w:rPr>
                <w:rFonts w:ascii="Arial Narrow" w:hAnsi="Arial Narrow"/>
                <w:sz w:val="20"/>
                <w:szCs w:val="20"/>
              </w:rPr>
            </w:pPr>
          </w:p>
        </w:tc>
      </w:tr>
      <w:tr w:rsidR="00A1434F" w:rsidRPr="00AB0EC6" w:rsidTr="00062DD3">
        <w:tc>
          <w:tcPr>
            <w:tcW w:w="6956" w:type="dxa"/>
            <w:gridSpan w:val="5"/>
            <w:shd w:val="clear" w:color="auto" w:fill="D9D9D9" w:themeFill="background1" w:themeFillShade="D9"/>
            <w:vAlign w:val="center"/>
          </w:tcPr>
          <w:p w:rsidR="00A1434F" w:rsidRPr="00062DD3" w:rsidRDefault="00A1434F" w:rsidP="00062DD3">
            <w:pPr>
              <w:pStyle w:val="Bezodstpw"/>
              <w:jc w:val="center"/>
              <w:rPr>
                <w:rFonts w:ascii="Arial Narrow" w:hAnsi="Arial Narrow"/>
                <w:sz w:val="20"/>
                <w:szCs w:val="20"/>
              </w:rPr>
            </w:pPr>
            <w:r w:rsidRPr="00062DD3">
              <w:rPr>
                <w:rFonts w:ascii="Arial Narrow" w:hAnsi="Arial Narrow"/>
                <w:sz w:val="20"/>
                <w:szCs w:val="20"/>
              </w:rPr>
              <w:t>RAZEM</w:t>
            </w:r>
          </w:p>
        </w:tc>
        <w:tc>
          <w:tcPr>
            <w:tcW w:w="1272" w:type="dxa"/>
            <w:vAlign w:val="center"/>
          </w:tcPr>
          <w:p w:rsidR="00A1434F" w:rsidRPr="00062DD3" w:rsidRDefault="00A1434F" w:rsidP="00062DD3">
            <w:pPr>
              <w:pStyle w:val="Bezodstpw"/>
              <w:jc w:val="center"/>
              <w:rPr>
                <w:rFonts w:ascii="Arial Narrow" w:hAnsi="Arial Narrow"/>
                <w:sz w:val="20"/>
                <w:szCs w:val="20"/>
              </w:rPr>
            </w:pPr>
          </w:p>
        </w:tc>
        <w:tc>
          <w:tcPr>
            <w:tcW w:w="851" w:type="dxa"/>
            <w:shd w:val="clear" w:color="auto" w:fill="D9D9D9" w:themeFill="background1" w:themeFillShade="D9"/>
            <w:vAlign w:val="center"/>
          </w:tcPr>
          <w:p w:rsidR="00A1434F" w:rsidRPr="00062DD3" w:rsidRDefault="00A1434F" w:rsidP="00062DD3">
            <w:pPr>
              <w:pStyle w:val="Bezodstpw"/>
              <w:jc w:val="center"/>
              <w:rPr>
                <w:rFonts w:ascii="Arial Narrow" w:hAnsi="Arial Narrow"/>
                <w:sz w:val="20"/>
                <w:szCs w:val="20"/>
              </w:rPr>
            </w:pPr>
          </w:p>
        </w:tc>
        <w:tc>
          <w:tcPr>
            <w:tcW w:w="1978" w:type="dxa"/>
            <w:vAlign w:val="center"/>
          </w:tcPr>
          <w:p w:rsidR="00A1434F" w:rsidRPr="00062DD3" w:rsidRDefault="00A1434F" w:rsidP="00062DD3">
            <w:pPr>
              <w:pStyle w:val="Bezodstpw"/>
              <w:jc w:val="center"/>
              <w:rPr>
                <w:rFonts w:ascii="Arial Narrow" w:hAnsi="Arial Narrow"/>
                <w:sz w:val="20"/>
                <w:szCs w:val="20"/>
              </w:rPr>
            </w:pPr>
          </w:p>
        </w:tc>
      </w:tr>
    </w:tbl>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E30725" w:rsidRDefault="00E30725" w:rsidP="00F35504">
      <w:pPr>
        <w:jc w:val="right"/>
        <w:rPr>
          <w:rFonts w:ascii="Arial Narrow" w:hAnsi="Arial Narrow" w:cs="Times New Roman"/>
        </w:rPr>
      </w:pPr>
    </w:p>
    <w:p w:rsidR="00A45BF7" w:rsidRPr="00E30725" w:rsidRDefault="00F35504"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3/1</w:t>
      </w:r>
      <w:r w:rsidR="00255C3A" w:rsidRPr="00E30725">
        <w:rPr>
          <w:rFonts w:ascii="Arial Narrow" w:hAnsi="Arial Narrow" w:cs="Times New Roman"/>
          <w:sz w:val="20"/>
          <w:szCs w:val="20"/>
        </w:rPr>
        <w:t>7</w:t>
      </w:r>
      <w:r w:rsidRPr="00E30725">
        <w:rPr>
          <w:rFonts w:ascii="Arial Narrow" w:hAnsi="Arial Narrow" w:cs="Times New Roman"/>
          <w:sz w:val="20"/>
          <w:szCs w:val="20"/>
        </w:rPr>
        <w:t xml:space="preserve"> do SIWZ</w:t>
      </w:r>
    </w:p>
    <w:p w:rsidR="00645F6C" w:rsidRDefault="00F35504" w:rsidP="00645F6C">
      <w:pPr>
        <w:pStyle w:val="Bezodstpw"/>
        <w:ind w:left="1560" w:hanging="1276"/>
        <w:jc w:val="both"/>
        <w:rPr>
          <w:rFonts w:ascii="Arial Narrow" w:hAnsi="Arial Narrow" w:cs="Times New Roman"/>
          <w:b/>
        </w:rPr>
      </w:pPr>
      <w:r>
        <w:rPr>
          <w:rFonts w:ascii="Arial Narrow" w:hAnsi="Arial Narrow" w:cs="Times New Roman"/>
          <w:b/>
        </w:rPr>
        <w:t>Zadanie XV</w:t>
      </w:r>
      <w:r w:rsidR="00255C3A">
        <w:rPr>
          <w:rFonts w:ascii="Arial Narrow" w:hAnsi="Arial Narrow" w:cs="Times New Roman"/>
          <w:b/>
        </w:rPr>
        <w:t>I</w:t>
      </w:r>
      <w:r>
        <w:rPr>
          <w:rFonts w:ascii="Arial Narrow" w:hAnsi="Arial Narrow" w:cs="Times New Roman"/>
          <w:b/>
        </w:rPr>
        <w:t>I:</w:t>
      </w:r>
      <w:r>
        <w:rPr>
          <w:rFonts w:ascii="Arial Narrow" w:hAnsi="Arial Narrow" w:cs="Times New Roman"/>
          <w:b/>
        </w:rPr>
        <w:tab/>
        <w:t>NÓŻ HARMONICZNY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11057" w:type="dxa"/>
        <w:tblInd w:w="-856" w:type="dxa"/>
        <w:tblLook w:val="04A0" w:firstRow="1" w:lastRow="0" w:firstColumn="1" w:lastColumn="0" w:noHBand="0" w:noVBand="1"/>
      </w:tblPr>
      <w:tblGrid>
        <w:gridCol w:w="445"/>
        <w:gridCol w:w="3959"/>
        <w:gridCol w:w="567"/>
        <w:gridCol w:w="1401"/>
        <w:gridCol w:w="590"/>
        <w:gridCol w:w="1270"/>
        <w:gridCol w:w="851"/>
        <w:gridCol w:w="1974"/>
      </w:tblGrid>
      <w:tr w:rsidR="00B009DB" w:rsidRPr="00AB0EC6" w:rsidTr="00062DD3">
        <w:tc>
          <w:tcPr>
            <w:tcW w:w="425"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Lp.</w:t>
            </w:r>
          </w:p>
        </w:tc>
        <w:tc>
          <w:tcPr>
            <w:tcW w:w="3970"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Przedmiot zamówienia</w:t>
            </w:r>
          </w:p>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(charakterystyka)</w:t>
            </w:r>
          </w:p>
        </w:tc>
        <w:tc>
          <w:tcPr>
            <w:tcW w:w="567"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j.m.</w:t>
            </w:r>
          </w:p>
        </w:tc>
        <w:tc>
          <w:tcPr>
            <w:tcW w:w="1404"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netto /</w:t>
            </w:r>
          </w:p>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j.m.</w:t>
            </w:r>
          </w:p>
        </w:tc>
        <w:tc>
          <w:tcPr>
            <w:tcW w:w="590"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Ilość</w:t>
            </w:r>
          </w:p>
        </w:tc>
        <w:tc>
          <w:tcPr>
            <w:tcW w:w="1272"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Wartość netto</w:t>
            </w:r>
          </w:p>
        </w:tc>
        <w:tc>
          <w:tcPr>
            <w:tcW w:w="851"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Stawka</w:t>
            </w:r>
          </w:p>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VAT</w:t>
            </w:r>
          </w:p>
        </w:tc>
        <w:tc>
          <w:tcPr>
            <w:tcW w:w="1978"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Wartość brutto</w:t>
            </w:r>
          </w:p>
        </w:tc>
      </w:tr>
      <w:tr w:rsidR="00B009DB" w:rsidRPr="00AB0EC6" w:rsidTr="00062DD3">
        <w:tc>
          <w:tcPr>
            <w:tcW w:w="425"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1.</w:t>
            </w:r>
          </w:p>
        </w:tc>
        <w:tc>
          <w:tcPr>
            <w:tcW w:w="3970" w:type="dxa"/>
            <w:vAlign w:val="center"/>
          </w:tcPr>
          <w:p w:rsidR="00B009DB" w:rsidRPr="00062DD3" w:rsidRDefault="001015E6" w:rsidP="00062DD3">
            <w:pPr>
              <w:pStyle w:val="Bezodstpw"/>
              <w:jc w:val="both"/>
              <w:rPr>
                <w:rFonts w:ascii="Arial Narrow" w:hAnsi="Arial Narrow" w:cstheme="minorHAnsi"/>
                <w:bCs/>
                <w:sz w:val="20"/>
                <w:szCs w:val="20"/>
              </w:rPr>
            </w:pPr>
            <w:r w:rsidRPr="00062DD3">
              <w:rPr>
                <w:rFonts w:ascii="Arial Narrow" w:hAnsi="Arial Narrow" w:cstheme="minorHAnsi"/>
                <w:bCs/>
                <w:sz w:val="20"/>
                <w:szCs w:val="20"/>
              </w:rPr>
              <w:t>Generator do noża harmonicznego na potrzeby Kliniki Chirurgii/Kliniki Urologii Dziecięcej USD w Krakowie, o parametrach technicznych oraz funkcjonalno-użytkowych wskazanych w Załączniku nr 4/17 do SIWZ.</w:t>
            </w:r>
          </w:p>
        </w:tc>
        <w:tc>
          <w:tcPr>
            <w:tcW w:w="567"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szt.</w:t>
            </w:r>
          </w:p>
        </w:tc>
        <w:tc>
          <w:tcPr>
            <w:tcW w:w="1404" w:type="dxa"/>
            <w:vAlign w:val="center"/>
          </w:tcPr>
          <w:p w:rsidR="00B009DB" w:rsidRPr="00062DD3" w:rsidRDefault="00B009DB" w:rsidP="00062DD3">
            <w:pPr>
              <w:pStyle w:val="Bezodstpw"/>
              <w:jc w:val="center"/>
              <w:rPr>
                <w:rFonts w:ascii="Arial Narrow" w:hAnsi="Arial Narrow"/>
                <w:sz w:val="20"/>
                <w:szCs w:val="20"/>
              </w:rPr>
            </w:pPr>
          </w:p>
        </w:tc>
        <w:tc>
          <w:tcPr>
            <w:tcW w:w="590"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1</w:t>
            </w:r>
          </w:p>
        </w:tc>
        <w:tc>
          <w:tcPr>
            <w:tcW w:w="1272" w:type="dxa"/>
            <w:vAlign w:val="center"/>
          </w:tcPr>
          <w:p w:rsidR="00B009DB" w:rsidRPr="00062DD3" w:rsidRDefault="00B009DB" w:rsidP="00062DD3">
            <w:pPr>
              <w:pStyle w:val="Bezodstpw"/>
              <w:jc w:val="center"/>
              <w:rPr>
                <w:rFonts w:ascii="Arial Narrow" w:hAnsi="Arial Narrow"/>
                <w:sz w:val="20"/>
                <w:szCs w:val="20"/>
              </w:rPr>
            </w:pPr>
          </w:p>
        </w:tc>
        <w:tc>
          <w:tcPr>
            <w:tcW w:w="851" w:type="dxa"/>
            <w:vAlign w:val="center"/>
          </w:tcPr>
          <w:p w:rsidR="00B009DB" w:rsidRPr="00062DD3" w:rsidRDefault="00B009DB" w:rsidP="00062DD3">
            <w:pPr>
              <w:pStyle w:val="Bezodstpw"/>
              <w:jc w:val="center"/>
              <w:rPr>
                <w:rFonts w:ascii="Arial Narrow" w:hAnsi="Arial Narrow"/>
                <w:sz w:val="20"/>
                <w:szCs w:val="20"/>
              </w:rPr>
            </w:pPr>
          </w:p>
        </w:tc>
        <w:tc>
          <w:tcPr>
            <w:tcW w:w="1978" w:type="dxa"/>
            <w:vAlign w:val="center"/>
          </w:tcPr>
          <w:p w:rsidR="00B009DB" w:rsidRPr="00062DD3" w:rsidRDefault="00B009DB" w:rsidP="00062DD3">
            <w:pPr>
              <w:pStyle w:val="Bezodstpw"/>
              <w:jc w:val="center"/>
              <w:rPr>
                <w:rFonts w:ascii="Arial Narrow" w:hAnsi="Arial Narrow"/>
                <w:sz w:val="20"/>
                <w:szCs w:val="20"/>
              </w:rPr>
            </w:pPr>
          </w:p>
        </w:tc>
      </w:tr>
      <w:tr w:rsidR="00B009DB" w:rsidRPr="00AB0EC6" w:rsidTr="00062DD3">
        <w:tc>
          <w:tcPr>
            <w:tcW w:w="6956" w:type="dxa"/>
            <w:gridSpan w:val="5"/>
            <w:shd w:val="clear" w:color="auto" w:fill="D9D9D9" w:themeFill="background1" w:themeFillShade="D9"/>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RAZEM</w:t>
            </w:r>
          </w:p>
        </w:tc>
        <w:tc>
          <w:tcPr>
            <w:tcW w:w="1272" w:type="dxa"/>
            <w:vAlign w:val="center"/>
          </w:tcPr>
          <w:p w:rsidR="00B009DB" w:rsidRPr="00062DD3" w:rsidRDefault="00B009DB" w:rsidP="00062DD3">
            <w:pPr>
              <w:pStyle w:val="Bezodstpw"/>
              <w:jc w:val="center"/>
              <w:rPr>
                <w:rFonts w:ascii="Arial Narrow" w:hAnsi="Arial Narrow"/>
                <w:sz w:val="20"/>
                <w:szCs w:val="20"/>
              </w:rPr>
            </w:pPr>
          </w:p>
        </w:tc>
        <w:tc>
          <w:tcPr>
            <w:tcW w:w="851" w:type="dxa"/>
            <w:shd w:val="clear" w:color="auto" w:fill="D9D9D9" w:themeFill="background1" w:themeFillShade="D9"/>
            <w:vAlign w:val="center"/>
          </w:tcPr>
          <w:p w:rsidR="00B009DB" w:rsidRPr="00062DD3" w:rsidRDefault="00B009DB" w:rsidP="00062DD3">
            <w:pPr>
              <w:pStyle w:val="Bezodstpw"/>
              <w:jc w:val="center"/>
              <w:rPr>
                <w:rFonts w:ascii="Arial Narrow" w:hAnsi="Arial Narrow"/>
                <w:sz w:val="20"/>
                <w:szCs w:val="20"/>
              </w:rPr>
            </w:pPr>
          </w:p>
        </w:tc>
        <w:tc>
          <w:tcPr>
            <w:tcW w:w="1978" w:type="dxa"/>
            <w:vAlign w:val="center"/>
          </w:tcPr>
          <w:p w:rsidR="00B009DB" w:rsidRPr="00062DD3" w:rsidRDefault="00B009DB" w:rsidP="00062DD3">
            <w:pPr>
              <w:pStyle w:val="Bezodstpw"/>
              <w:jc w:val="center"/>
              <w:rPr>
                <w:rFonts w:ascii="Arial Narrow" w:hAnsi="Arial Narrow"/>
                <w:sz w:val="20"/>
                <w:szCs w:val="20"/>
              </w:rPr>
            </w:pPr>
          </w:p>
        </w:tc>
      </w:tr>
    </w:tbl>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A45BF7" w:rsidRPr="00E30725" w:rsidRDefault="00255C3A"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3/18</w:t>
      </w:r>
      <w:r w:rsidR="00F35504" w:rsidRPr="00E30725">
        <w:rPr>
          <w:rFonts w:ascii="Arial Narrow" w:hAnsi="Arial Narrow" w:cs="Times New Roman"/>
          <w:sz w:val="20"/>
          <w:szCs w:val="20"/>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w:t>
      </w:r>
      <w:r w:rsidR="00397378">
        <w:rPr>
          <w:rFonts w:ascii="Arial Narrow" w:hAnsi="Arial Narrow" w:cs="Times New Roman"/>
          <w:b/>
        </w:rPr>
        <w:t>adanie XVII</w:t>
      </w:r>
      <w:r w:rsidR="00255C3A">
        <w:rPr>
          <w:rFonts w:ascii="Arial Narrow" w:hAnsi="Arial Narrow" w:cs="Times New Roman"/>
          <w:b/>
        </w:rPr>
        <w:t>I</w:t>
      </w:r>
      <w:r w:rsidR="00F35504">
        <w:rPr>
          <w:rFonts w:ascii="Arial Narrow" w:hAnsi="Arial Narrow" w:cs="Times New Roman"/>
          <w:b/>
        </w:rPr>
        <w:t xml:space="preserve">: </w:t>
      </w:r>
      <w:r w:rsidR="00F35504">
        <w:rPr>
          <w:rFonts w:ascii="Arial Narrow" w:hAnsi="Arial Narrow" w:cs="Times New Roman"/>
          <w:b/>
        </w:rPr>
        <w:tab/>
        <w:t>INKUBATOR OTWARTY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11057" w:type="dxa"/>
        <w:tblInd w:w="-856" w:type="dxa"/>
        <w:tblLook w:val="04A0" w:firstRow="1" w:lastRow="0" w:firstColumn="1" w:lastColumn="0" w:noHBand="0" w:noVBand="1"/>
      </w:tblPr>
      <w:tblGrid>
        <w:gridCol w:w="455"/>
        <w:gridCol w:w="3940"/>
        <w:gridCol w:w="567"/>
        <w:gridCol w:w="1404"/>
        <w:gridCol w:w="590"/>
        <w:gridCol w:w="1272"/>
        <w:gridCol w:w="851"/>
        <w:gridCol w:w="1978"/>
      </w:tblGrid>
      <w:tr w:rsidR="00B009DB" w:rsidRPr="00AB0EC6" w:rsidTr="00062DD3">
        <w:tc>
          <w:tcPr>
            <w:tcW w:w="455"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Lp.</w:t>
            </w:r>
          </w:p>
        </w:tc>
        <w:tc>
          <w:tcPr>
            <w:tcW w:w="3940"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Przedmiot zamówienia</w:t>
            </w:r>
          </w:p>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(charakterystyka)</w:t>
            </w:r>
          </w:p>
        </w:tc>
        <w:tc>
          <w:tcPr>
            <w:tcW w:w="567"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j.m.</w:t>
            </w:r>
          </w:p>
        </w:tc>
        <w:tc>
          <w:tcPr>
            <w:tcW w:w="1404"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netto /</w:t>
            </w:r>
          </w:p>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j.m.</w:t>
            </w:r>
          </w:p>
        </w:tc>
        <w:tc>
          <w:tcPr>
            <w:tcW w:w="590"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Ilość</w:t>
            </w:r>
          </w:p>
        </w:tc>
        <w:tc>
          <w:tcPr>
            <w:tcW w:w="1272"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Wartość netto</w:t>
            </w:r>
          </w:p>
        </w:tc>
        <w:tc>
          <w:tcPr>
            <w:tcW w:w="851"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Stawka</w:t>
            </w:r>
          </w:p>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VAT</w:t>
            </w:r>
          </w:p>
        </w:tc>
        <w:tc>
          <w:tcPr>
            <w:tcW w:w="1978"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Wartość brutto</w:t>
            </w:r>
          </w:p>
        </w:tc>
      </w:tr>
      <w:tr w:rsidR="00B009DB" w:rsidRPr="00AB0EC6" w:rsidTr="00062DD3">
        <w:tc>
          <w:tcPr>
            <w:tcW w:w="455"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1.</w:t>
            </w:r>
          </w:p>
        </w:tc>
        <w:tc>
          <w:tcPr>
            <w:tcW w:w="3940" w:type="dxa"/>
            <w:vAlign w:val="center"/>
          </w:tcPr>
          <w:p w:rsidR="00B009DB" w:rsidRPr="00062DD3" w:rsidRDefault="00D20B65" w:rsidP="00062DD3">
            <w:pPr>
              <w:pStyle w:val="Bezodstpw"/>
              <w:jc w:val="both"/>
              <w:rPr>
                <w:rFonts w:ascii="Arial Narrow" w:hAnsi="Arial Narrow" w:cstheme="minorHAnsi"/>
                <w:bCs/>
                <w:sz w:val="20"/>
                <w:szCs w:val="20"/>
              </w:rPr>
            </w:pPr>
            <w:r w:rsidRPr="00062DD3">
              <w:rPr>
                <w:rFonts w:ascii="Arial Narrow" w:hAnsi="Arial Narrow" w:cstheme="minorHAnsi"/>
                <w:bCs/>
                <w:sz w:val="20"/>
                <w:szCs w:val="20"/>
              </w:rPr>
              <w:t>Inkubator otwarty, o stabilnej konstrukcji umieszczony na podstawie jezdnej na potrzeby Oddziału Patologii i Intensywnej Terapii Noworodka USD w Krakowie, o parametrach technicznych oraz funkcjonalno-użytkowych wskazanych w Załączniku nr 4/18 do SIWZ.</w:t>
            </w:r>
          </w:p>
        </w:tc>
        <w:tc>
          <w:tcPr>
            <w:tcW w:w="567"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szt.</w:t>
            </w:r>
          </w:p>
        </w:tc>
        <w:tc>
          <w:tcPr>
            <w:tcW w:w="1404" w:type="dxa"/>
            <w:vAlign w:val="center"/>
          </w:tcPr>
          <w:p w:rsidR="00B009DB" w:rsidRPr="00062DD3" w:rsidRDefault="00B009DB" w:rsidP="00062DD3">
            <w:pPr>
              <w:pStyle w:val="Bezodstpw"/>
              <w:jc w:val="center"/>
              <w:rPr>
                <w:rFonts w:ascii="Arial Narrow" w:hAnsi="Arial Narrow"/>
                <w:sz w:val="20"/>
                <w:szCs w:val="20"/>
              </w:rPr>
            </w:pPr>
          </w:p>
        </w:tc>
        <w:tc>
          <w:tcPr>
            <w:tcW w:w="590" w:type="dxa"/>
            <w:vAlign w:val="center"/>
          </w:tcPr>
          <w:p w:rsidR="00B009DB" w:rsidRPr="00062DD3" w:rsidRDefault="00D20B65" w:rsidP="00062DD3">
            <w:pPr>
              <w:pStyle w:val="Bezodstpw"/>
              <w:jc w:val="center"/>
              <w:rPr>
                <w:rFonts w:ascii="Arial Narrow" w:hAnsi="Arial Narrow"/>
                <w:sz w:val="20"/>
                <w:szCs w:val="20"/>
              </w:rPr>
            </w:pPr>
            <w:r w:rsidRPr="00062DD3">
              <w:rPr>
                <w:rFonts w:ascii="Arial Narrow" w:hAnsi="Arial Narrow"/>
                <w:sz w:val="20"/>
                <w:szCs w:val="20"/>
              </w:rPr>
              <w:t>2</w:t>
            </w:r>
          </w:p>
        </w:tc>
        <w:tc>
          <w:tcPr>
            <w:tcW w:w="1272" w:type="dxa"/>
            <w:vAlign w:val="center"/>
          </w:tcPr>
          <w:p w:rsidR="00B009DB" w:rsidRPr="00062DD3" w:rsidRDefault="00B009DB" w:rsidP="00062DD3">
            <w:pPr>
              <w:pStyle w:val="Bezodstpw"/>
              <w:jc w:val="center"/>
              <w:rPr>
                <w:rFonts w:ascii="Arial Narrow" w:hAnsi="Arial Narrow"/>
                <w:sz w:val="20"/>
                <w:szCs w:val="20"/>
              </w:rPr>
            </w:pPr>
          </w:p>
        </w:tc>
        <w:tc>
          <w:tcPr>
            <w:tcW w:w="851" w:type="dxa"/>
            <w:vAlign w:val="center"/>
          </w:tcPr>
          <w:p w:rsidR="00B009DB" w:rsidRPr="00062DD3" w:rsidRDefault="00B009DB" w:rsidP="00062DD3">
            <w:pPr>
              <w:pStyle w:val="Bezodstpw"/>
              <w:jc w:val="center"/>
              <w:rPr>
                <w:rFonts w:ascii="Arial Narrow" w:hAnsi="Arial Narrow"/>
                <w:sz w:val="20"/>
                <w:szCs w:val="20"/>
              </w:rPr>
            </w:pPr>
          </w:p>
        </w:tc>
        <w:tc>
          <w:tcPr>
            <w:tcW w:w="1978" w:type="dxa"/>
            <w:vAlign w:val="center"/>
          </w:tcPr>
          <w:p w:rsidR="00B009DB" w:rsidRPr="00062DD3" w:rsidRDefault="00B009DB" w:rsidP="00062DD3">
            <w:pPr>
              <w:pStyle w:val="Bezodstpw"/>
              <w:jc w:val="center"/>
              <w:rPr>
                <w:rFonts w:ascii="Arial Narrow" w:hAnsi="Arial Narrow"/>
                <w:sz w:val="20"/>
                <w:szCs w:val="20"/>
              </w:rPr>
            </w:pPr>
          </w:p>
        </w:tc>
      </w:tr>
      <w:tr w:rsidR="00B009DB" w:rsidRPr="00AB0EC6" w:rsidTr="00062DD3">
        <w:tc>
          <w:tcPr>
            <w:tcW w:w="6956" w:type="dxa"/>
            <w:gridSpan w:val="5"/>
            <w:shd w:val="clear" w:color="auto" w:fill="D9D9D9" w:themeFill="background1" w:themeFillShade="D9"/>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RAZEM</w:t>
            </w:r>
          </w:p>
        </w:tc>
        <w:tc>
          <w:tcPr>
            <w:tcW w:w="1272" w:type="dxa"/>
            <w:vAlign w:val="center"/>
          </w:tcPr>
          <w:p w:rsidR="00B009DB" w:rsidRPr="00062DD3" w:rsidRDefault="00B009DB" w:rsidP="00062DD3">
            <w:pPr>
              <w:pStyle w:val="Bezodstpw"/>
              <w:jc w:val="center"/>
              <w:rPr>
                <w:rFonts w:ascii="Arial Narrow" w:hAnsi="Arial Narrow"/>
                <w:sz w:val="20"/>
                <w:szCs w:val="20"/>
              </w:rPr>
            </w:pPr>
          </w:p>
        </w:tc>
        <w:tc>
          <w:tcPr>
            <w:tcW w:w="851" w:type="dxa"/>
            <w:shd w:val="clear" w:color="auto" w:fill="D9D9D9" w:themeFill="background1" w:themeFillShade="D9"/>
            <w:vAlign w:val="center"/>
          </w:tcPr>
          <w:p w:rsidR="00B009DB" w:rsidRPr="00062DD3" w:rsidRDefault="00B009DB" w:rsidP="00062DD3">
            <w:pPr>
              <w:pStyle w:val="Bezodstpw"/>
              <w:jc w:val="center"/>
              <w:rPr>
                <w:rFonts w:ascii="Arial Narrow" w:hAnsi="Arial Narrow"/>
                <w:sz w:val="20"/>
                <w:szCs w:val="20"/>
              </w:rPr>
            </w:pPr>
          </w:p>
        </w:tc>
        <w:tc>
          <w:tcPr>
            <w:tcW w:w="1978" w:type="dxa"/>
            <w:vAlign w:val="center"/>
          </w:tcPr>
          <w:p w:rsidR="00B009DB" w:rsidRPr="00062DD3" w:rsidRDefault="00B009DB" w:rsidP="00062DD3">
            <w:pPr>
              <w:pStyle w:val="Bezodstpw"/>
              <w:jc w:val="center"/>
              <w:rPr>
                <w:rFonts w:ascii="Arial Narrow" w:hAnsi="Arial Narrow"/>
                <w:sz w:val="20"/>
                <w:szCs w:val="20"/>
              </w:rPr>
            </w:pPr>
          </w:p>
        </w:tc>
      </w:tr>
    </w:tbl>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E30725" w:rsidRDefault="00E30725" w:rsidP="00F35504">
      <w:pPr>
        <w:jc w:val="right"/>
        <w:rPr>
          <w:rFonts w:ascii="Arial Narrow" w:hAnsi="Arial Narrow" w:cs="Times New Roman"/>
        </w:rPr>
      </w:pPr>
    </w:p>
    <w:p w:rsidR="00A45BF7" w:rsidRPr="00E30725" w:rsidRDefault="00255C3A"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3/19</w:t>
      </w:r>
      <w:r w:rsidR="00F35504" w:rsidRPr="00E30725">
        <w:rPr>
          <w:rFonts w:ascii="Arial Narrow" w:hAnsi="Arial Narrow" w:cs="Times New Roman"/>
          <w:sz w:val="20"/>
          <w:szCs w:val="20"/>
        </w:rPr>
        <w:t xml:space="preserve"> do SIWZ</w:t>
      </w:r>
    </w:p>
    <w:p w:rsidR="00645F6C" w:rsidRDefault="00255C3A" w:rsidP="00645F6C">
      <w:pPr>
        <w:pStyle w:val="Bezodstpw"/>
        <w:ind w:left="1560" w:hanging="1276"/>
        <w:jc w:val="both"/>
        <w:rPr>
          <w:rFonts w:ascii="Arial Narrow" w:hAnsi="Arial Narrow" w:cs="Times New Roman"/>
          <w:b/>
        </w:rPr>
      </w:pPr>
      <w:r>
        <w:rPr>
          <w:rFonts w:ascii="Arial Narrow" w:hAnsi="Arial Narrow" w:cs="Times New Roman"/>
          <w:b/>
        </w:rPr>
        <w:t>Zadanie XIX</w:t>
      </w:r>
      <w:r w:rsidR="00645F6C">
        <w:rPr>
          <w:rFonts w:ascii="Arial Narrow" w:hAnsi="Arial Narrow" w:cs="Times New Roman"/>
          <w:b/>
        </w:rPr>
        <w:t xml:space="preserve">: </w:t>
      </w:r>
      <w:r w:rsidR="00645F6C">
        <w:rPr>
          <w:rFonts w:ascii="Arial Narrow" w:hAnsi="Arial Narrow" w:cs="Times New Roman"/>
          <w:b/>
        </w:rPr>
        <w:tab/>
        <w:t xml:space="preserve">INKUBATOR </w:t>
      </w:r>
      <w:r w:rsidR="00F35504">
        <w:rPr>
          <w:rFonts w:ascii="Arial Narrow" w:hAnsi="Arial Narrow" w:cs="Times New Roman"/>
          <w:b/>
        </w:rPr>
        <w:t>ZAMKNIĘTY DO INTENSYWNEJ OPIEKI</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11057" w:type="dxa"/>
        <w:tblInd w:w="-856" w:type="dxa"/>
        <w:tblLook w:val="04A0" w:firstRow="1" w:lastRow="0" w:firstColumn="1" w:lastColumn="0" w:noHBand="0" w:noVBand="1"/>
      </w:tblPr>
      <w:tblGrid>
        <w:gridCol w:w="455"/>
        <w:gridCol w:w="3940"/>
        <w:gridCol w:w="567"/>
        <w:gridCol w:w="1404"/>
        <w:gridCol w:w="590"/>
        <w:gridCol w:w="1272"/>
        <w:gridCol w:w="851"/>
        <w:gridCol w:w="1978"/>
      </w:tblGrid>
      <w:tr w:rsidR="00B009DB" w:rsidRPr="00AB0EC6" w:rsidTr="00062DD3">
        <w:tc>
          <w:tcPr>
            <w:tcW w:w="455"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Lp.</w:t>
            </w:r>
          </w:p>
        </w:tc>
        <w:tc>
          <w:tcPr>
            <w:tcW w:w="3940"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Przedmiot zamówienia</w:t>
            </w:r>
          </w:p>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(charakterystyka)</w:t>
            </w:r>
          </w:p>
        </w:tc>
        <w:tc>
          <w:tcPr>
            <w:tcW w:w="567"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j.m.</w:t>
            </w:r>
          </w:p>
        </w:tc>
        <w:tc>
          <w:tcPr>
            <w:tcW w:w="1404"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netto /</w:t>
            </w:r>
          </w:p>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j.m.</w:t>
            </w:r>
          </w:p>
        </w:tc>
        <w:tc>
          <w:tcPr>
            <w:tcW w:w="590"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Ilość</w:t>
            </w:r>
          </w:p>
        </w:tc>
        <w:tc>
          <w:tcPr>
            <w:tcW w:w="1272"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Wartość netto</w:t>
            </w:r>
          </w:p>
        </w:tc>
        <w:tc>
          <w:tcPr>
            <w:tcW w:w="851"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Stawka</w:t>
            </w:r>
          </w:p>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VAT</w:t>
            </w:r>
          </w:p>
        </w:tc>
        <w:tc>
          <w:tcPr>
            <w:tcW w:w="1978"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Wartość brutto</w:t>
            </w:r>
          </w:p>
        </w:tc>
      </w:tr>
      <w:tr w:rsidR="00B009DB" w:rsidRPr="00AB0EC6" w:rsidTr="00062DD3">
        <w:tc>
          <w:tcPr>
            <w:tcW w:w="455"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1.</w:t>
            </w:r>
          </w:p>
        </w:tc>
        <w:tc>
          <w:tcPr>
            <w:tcW w:w="3940" w:type="dxa"/>
            <w:vAlign w:val="center"/>
          </w:tcPr>
          <w:p w:rsidR="00B009DB" w:rsidRPr="00062DD3" w:rsidRDefault="00D20B65" w:rsidP="00062DD3">
            <w:pPr>
              <w:pStyle w:val="Bezodstpw"/>
              <w:jc w:val="both"/>
              <w:rPr>
                <w:rFonts w:ascii="Arial Narrow" w:hAnsi="Arial Narrow" w:cstheme="minorHAnsi"/>
                <w:bCs/>
                <w:sz w:val="20"/>
                <w:szCs w:val="20"/>
              </w:rPr>
            </w:pPr>
            <w:r w:rsidRPr="00062DD3">
              <w:rPr>
                <w:rFonts w:ascii="Arial Narrow" w:hAnsi="Arial Narrow" w:cstheme="minorHAnsi"/>
                <w:bCs/>
                <w:sz w:val="20"/>
                <w:szCs w:val="20"/>
              </w:rPr>
              <w:t>Inkubator zamknięty do intensywnej opieki nad noworodkiem na potrzeby Oddziału Patologii i Intensywnej Terapii Noworodka USD w Krakowie, o parametrach technicznych oraz funkcjonalno-użytkowych wskazanych w Załączniku nr 4/19 do SIWZ.</w:t>
            </w:r>
          </w:p>
        </w:tc>
        <w:tc>
          <w:tcPr>
            <w:tcW w:w="567"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szt.</w:t>
            </w:r>
          </w:p>
        </w:tc>
        <w:tc>
          <w:tcPr>
            <w:tcW w:w="1404" w:type="dxa"/>
            <w:vAlign w:val="center"/>
          </w:tcPr>
          <w:p w:rsidR="00B009DB" w:rsidRPr="00062DD3" w:rsidRDefault="00B009DB" w:rsidP="00062DD3">
            <w:pPr>
              <w:pStyle w:val="Bezodstpw"/>
              <w:jc w:val="center"/>
              <w:rPr>
                <w:rFonts w:ascii="Arial Narrow" w:hAnsi="Arial Narrow"/>
                <w:sz w:val="20"/>
                <w:szCs w:val="20"/>
              </w:rPr>
            </w:pPr>
          </w:p>
        </w:tc>
        <w:tc>
          <w:tcPr>
            <w:tcW w:w="590" w:type="dxa"/>
            <w:vAlign w:val="center"/>
          </w:tcPr>
          <w:p w:rsidR="00B009DB" w:rsidRPr="00062DD3" w:rsidRDefault="00D20B65" w:rsidP="00062DD3">
            <w:pPr>
              <w:pStyle w:val="Bezodstpw"/>
              <w:jc w:val="center"/>
              <w:rPr>
                <w:rFonts w:ascii="Arial Narrow" w:hAnsi="Arial Narrow"/>
                <w:sz w:val="20"/>
                <w:szCs w:val="20"/>
              </w:rPr>
            </w:pPr>
            <w:r w:rsidRPr="00062DD3">
              <w:rPr>
                <w:rFonts w:ascii="Arial Narrow" w:hAnsi="Arial Narrow"/>
                <w:sz w:val="20"/>
                <w:szCs w:val="20"/>
              </w:rPr>
              <w:t>2</w:t>
            </w:r>
          </w:p>
        </w:tc>
        <w:tc>
          <w:tcPr>
            <w:tcW w:w="1272" w:type="dxa"/>
            <w:vAlign w:val="center"/>
          </w:tcPr>
          <w:p w:rsidR="00B009DB" w:rsidRPr="00062DD3" w:rsidRDefault="00B009DB" w:rsidP="00062DD3">
            <w:pPr>
              <w:pStyle w:val="Bezodstpw"/>
              <w:jc w:val="center"/>
              <w:rPr>
                <w:rFonts w:ascii="Arial Narrow" w:hAnsi="Arial Narrow"/>
                <w:sz w:val="20"/>
                <w:szCs w:val="20"/>
              </w:rPr>
            </w:pPr>
          </w:p>
        </w:tc>
        <w:tc>
          <w:tcPr>
            <w:tcW w:w="851" w:type="dxa"/>
            <w:vAlign w:val="center"/>
          </w:tcPr>
          <w:p w:rsidR="00B009DB" w:rsidRPr="00062DD3" w:rsidRDefault="00B009DB" w:rsidP="00062DD3">
            <w:pPr>
              <w:pStyle w:val="Bezodstpw"/>
              <w:jc w:val="center"/>
              <w:rPr>
                <w:rFonts w:ascii="Arial Narrow" w:hAnsi="Arial Narrow"/>
                <w:sz w:val="20"/>
                <w:szCs w:val="20"/>
              </w:rPr>
            </w:pPr>
          </w:p>
        </w:tc>
        <w:tc>
          <w:tcPr>
            <w:tcW w:w="1978" w:type="dxa"/>
            <w:vAlign w:val="center"/>
          </w:tcPr>
          <w:p w:rsidR="00B009DB" w:rsidRPr="00062DD3" w:rsidRDefault="00B009DB" w:rsidP="00062DD3">
            <w:pPr>
              <w:pStyle w:val="Bezodstpw"/>
              <w:jc w:val="center"/>
              <w:rPr>
                <w:rFonts w:ascii="Arial Narrow" w:hAnsi="Arial Narrow"/>
                <w:sz w:val="20"/>
                <w:szCs w:val="20"/>
              </w:rPr>
            </w:pPr>
          </w:p>
        </w:tc>
      </w:tr>
      <w:tr w:rsidR="00B009DB" w:rsidRPr="00AB0EC6" w:rsidTr="00062DD3">
        <w:tc>
          <w:tcPr>
            <w:tcW w:w="6956" w:type="dxa"/>
            <w:gridSpan w:val="5"/>
            <w:shd w:val="clear" w:color="auto" w:fill="D9D9D9" w:themeFill="background1" w:themeFillShade="D9"/>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RAZEM</w:t>
            </w:r>
          </w:p>
        </w:tc>
        <w:tc>
          <w:tcPr>
            <w:tcW w:w="1272" w:type="dxa"/>
            <w:vAlign w:val="center"/>
          </w:tcPr>
          <w:p w:rsidR="00B009DB" w:rsidRPr="00062DD3" w:rsidRDefault="00B009DB" w:rsidP="00062DD3">
            <w:pPr>
              <w:pStyle w:val="Bezodstpw"/>
              <w:jc w:val="center"/>
              <w:rPr>
                <w:rFonts w:ascii="Arial Narrow" w:hAnsi="Arial Narrow"/>
                <w:sz w:val="20"/>
                <w:szCs w:val="20"/>
              </w:rPr>
            </w:pPr>
          </w:p>
        </w:tc>
        <w:tc>
          <w:tcPr>
            <w:tcW w:w="851" w:type="dxa"/>
            <w:shd w:val="clear" w:color="auto" w:fill="D9D9D9" w:themeFill="background1" w:themeFillShade="D9"/>
            <w:vAlign w:val="center"/>
          </w:tcPr>
          <w:p w:rsidR="00B009DB" w:rsidRPr="00062DD3" w:rsidRDefault="00B009DB" w:rsidP="00062DD3">
            <w:pPr>
              <w:pStyle w:val="Bezodstpw"/>
              <w:jc w:val="center"/>
              <w:rPr>
                <w:rFonts w:ascii="Arial Narrow" w:hAnsi="Arial Narrow"/>
                <w:sz w:val="20"/>
                <w:szCs w:val="20"/>
              </w:rPr>
            </w:pPr>
          </w:p>
        </w:tc>
        <w:tc>
          <w:tcPr>
            <w:tcW w:w="1978" w:type="dxa"/>
            <w:vAlign w:val="center"/>
          </w:tcPr>
          <w:p w:rsidR="00B009DB" w:rsidRPr="00062DD3" w:rsidRDefault="00B009DB" w:rsidP="00062DD3">
            <w:pPr>
              <w:pStyle w:val="Bezodstpw"/>
              <w:jc w:val="center"/>
              <w:rPr>
                <w:rFonts w:ascii="Arial Narrow" w:hAnsi="Arial Narrow"/>
                <w:sz w:val="20"/>
                <w:szCs w:val="20"/>
              </w:rPr>
            </w:pPr>
          </w:p>
        </w:tc>
      </w:tr>
    </w:tbl>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A45BF7" w:rsidRPr="00E30725" w:rsidRDefault="00255C3A"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3/20</w:t>
      </w:r>
      <w:r w:rsidR="00F35504" w:rsidRPr="00E30725">
        <w:rPr>
          <w:rFonts w:ascii="Arial Narrow" w:hAnsi="Arial Narrow" w:cs="Times New Roman"/>
          <w:sz w:val="20"/>
          <w:szCs w:val="20"/>
        </w:rPr>
        <w:t xml:space="preserve"> do SIWZ</w:t>
      </w:r>
    </w:p>
    <w:p w:rsidR="00645F6C" w:rsidRDefault="00397378" w:rsidP="00645F6C">
      <w:pPr>
        <w:pStyle w:val="Bezodstpw"/>
        <w:ind w:left="1560" w:hanging="1276"/>
        <w:jc w:val="both"/>
        <w:rPr>
          <w:rFonts w:ascii="Arial Narrow" w:hAnsi="Arial Narrow" w:cs="Times New Roman"/>
          <w:b/>
        </w:rPr>
      </w:pPr>
      <w:r>
        <w:rPr>
          <w:rFonts w:ascii="Arial Narrow" w:hAnsi="Arial Narrow" w:cs="Times New Roman"/>
          <w:b/>
        </w:rPr>
        <w:t>Zada</w:t>
      </w:r>
      <w:r w:rsidR="00255C3A">
        <w:rPr>
          <w:rFonts w:ascii="Arial Narrow" w:hAnsi="Arial Narrow" w:cs="Times New Roman"/>
          <w:b/>
        </w:rPr>
        <w:t>nie X</w:t>
      </w:r>
      <w:r>
        <w:rPr>
          <w:rFonts w:ascii="Arial Narrow" w:hAnsi="Arial Narrow" w:cs="Times New Roman"/>
          <w:b/>
        </w:rPr>
        <w:t>X</w:t>
      </w:r>
      <w:r w:rsidR="00645F6C">
        <w:rPr>
          <w:rFonts w:ascii="Arial Narrow" w:hAnsi="Arial Narrow" w:cs="Times New Roman"/>
          <w:b/>
        </w:rPr>
        <w:t xml:space="preserve">: </w:t>
      </w:r>
      <w:r w:rsidR="00645F6C">
        <w:rPr>
          <w:rFonts w:ascii="Arial Narrow" w:hAnsi="Arial Narrow" w:cs="Times New Roman"/>
          <w:b/>
        </w:rPr>
        <w:tab/>
        <w:t>INKUBATO</w:t>
      </w:r>
      <w:r w:rsidR="00F35504">
        <w:rPr>
          <w:rFonts w:ascii="Arial Narrow" w:hAnsi="Arial Narrow" w:cs="Times New Roman"/>
          <w:b/>
        </w:rPr>
        <w:t>R OTWARTO-ZAMKNIĘTY (HYBRYDOWY)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11057" w:type="dxa"/>
        <w:tblInd w:w="-856" w:type="dxa"/>
        <w:tblLook w:val="04A0" w:firstRow="1" w:lastRow="0" w:firstColumn="1" w:lastColumn="0" w:noHBand="0" w:noVBand="1"/>
      </w:tblPr>
      <w:tblGrid>
        <w:gridCol w:w="445"/>
        <w:gridCol w:w="3959"/>
        <w:gridCol w:w="567"/>
        <w:gridCol w:w="1401"/>
        <w:gridCol w:w="590"/>
        <w:gridCol w:w="1270"/>
        <w:gridCol w:w="851"/>
        <w:gridCol w:w="1974"/>
      </w:tblGrid>
      <w:tr w:rsidR="00B009DB" w:rsidRPr="00AB0EC6" w:rsidTr="00062DD3">
        <w:tc>
          <w:tcPr>
            <w:tcW w:w="425"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Lp.</w:t>
            </w:r>
          </w:p>
        </w:tc>
        <w:tc>
          <w:tcPr>
            <w:tcW w:w="3970"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Przedmiot zamówienia</w:t>
            </w:r>
          </w:p>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(charakterystyka)</w:t>
            </w:r>
          </w:p>
        </w:tc>
        <w:tc>
          <w:tcPr>
            <w:tcW w:w="567"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j.m.</w:t>
            </w:r>
          </w:p>
        </w:tc>
        <w:tc>
          <w:tcPr>
            <w:tcW w:w="1404"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netto /</w:t>
            </w:r>
          </w:p>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j.m.</w:t>
            </w:r>
          </w:p>
        </w:tc>
        <w:tc>
          <w:tcPr>
            <w:tcW w:w="590"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Ilość</w:t>
            </w:r>
          </w:p>
        </w:tc>
        <w:tc>
          <w:tcPr>
            <w:tcW w:w="1272"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Wartość netto</w:t>
            </w:r>
          </w:p>
        </w:tc>
        <w:tc>
          <w:tcPr>
            <w:tcW w:w="851"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Stawka</w:t>
            </w:r>
          </w:p>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VAT</w:t>
            </w:r>
          </w:p>
        </w:tc>
        <w:tc>
          <w:tcPr>
            <w:tcW w:w="1978"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Wartość brutto</w:t>
            </w:r>
          </w:p>
        </w:tc>
      </w:tr>
      <w:tr w:rsidR="00B009DB" w:rsidRPr="00AB0EC6" w:rsidTr="00062DD3">
        <w:tc>
          <w:tcPr>
            <w:tcW w:w="425"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1.</w:t>
            </w:r>
          </w:p>
        </w:tc>
        <w:tc>
          <w:tcPr>
            <w:tcW w:w="3970" w:type="dxa"/>
            <w:vAlign w:val="center"/>
          </w:tcPr>
          <w:p w:rsidR="00B009DB" w:rsidRPr="00062DD3" w:rsidRDefault="00D20B65" w:rsidP="00062DD3">
            <w:pPr>
              <w:pStyle w:val="Bezodstpw"/>
              <w:jc w:val="both"/>
              <w:rPr>
                <w:rFonts w:ascii="Arial Narrow" w:hAnsi="Arial Narrow" w:cstheme="minorHAnsi"/>
                <w:bCs/>
                <w:sz w:val="20"/>
                <w:szCs w:val="20"/>
              </w:rPr>
            </w:pPr>
            <w:r w:rsidRPr="00062DD3">
              <w:rPr>
                <w:rFonts w:ascii="Arial Narrow" w:hAnsi="Arial Narrow" w:cstheme="minorHAnsi"/>
                <w:bCs/>
                <w:sz w:val="20"/>
                <w:szCs w:val="20"/>
              </w:rPr>
              <w:t>Inkubator przeznaczony do intensywnej opieki nad noworodkiem na potrzeby Oddziału Patologii i Intensywnej Terapii Noworodka USD w Krakowie, o parametrach technicznych oraz funkcjonalno-użytkowych wskazanych w Załączniku nr 4/20 do SIWZ.</w:t>
            </w:r>
          </w:p>
        </w:tc>
        <w:tc>
          <w:tcPr>
            <w:tcW w:w="567" w:type="dxa"/>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szt.</w:t>
            </w:r>
          </w:p>
        </w:tc>
        <w:tc>
          <w:tcPr>
            <w:tcW w:w="1404" w:type="dxa"/>
            <w:vAlign w:val="center"/>
          </w:tcPr>
          <w:p w:rsidR="00B009DB" w:rsidRPr="00062DD3" w:rsidRDefault="00B009DB" w:rsidP="00062DD3">
            <w:pPr>
              <w:pStyle w:val="Bezodstpw"/>
              <w:jc w:val="center"/>
              <w:rPr>
                <w:rFonts w:ascii="Arial Narrow" w:hAnsi="Arial Narrow"/>
                <w:sz w:val="20"/>
                <w:szCs w:val="20"/>
              </w:rPr>
            </w:pPr>
          </w:p>
        </w:tc>
        <w:tc>
          <w:tcPr>
            <w:tcW w:w="590" w:type="dxa"/>
            <w:vAlign w:val="center"/>
          </w:tcPr>
          <w:p w:rsidR="00B009DB" w:rsidRPr="00062DD3" w:rsidRDefault="00D20B65" w:rsidP="00062DD3">
            <w:pPr>
              <w:pStyle w:val="Bezodstpw"/>
              <w:jc w:val="center"/>
              <w:rPr>
                <w:rFonts w:ascii="Arial Narrow" w:hAnsi="Arial Narrow"/>
                <w:sz w:val="20"/>
                <w:szCs w:val="20"/>
              </w:rPr>
            </w:pPr>
            <w:r w:rsidRPr="00062DD3">
              <w:rPr>
                <w:rFonts w:ascii="Arial Narrow" w:hAnsi="Arial Narrow"/>
                <w:sz w:val="20"/>
                <w:szCs w:val="20"/>
              </w:rPr>
              <w:t>4</w:t>
            </w:r>
          </w:p>
        </w:tc>
        <w:tc>
          <w:tcPr>
            <w:tcW w:w="1272" w:type="dxa"/>
            <w:vAlign w:val="center"/>
          </w:tcPr>
          <w:p w:rsidR="00B009DB" w:rsidRPr="00062DD3" w:rsidRDefault="00B009DB" w:rsidP="00062DD3">
            <w:pPr>
              <w:pStyle w:val="Bezodstpw"/>
              <w:jc w:val="center"/>
              <w:rPr>
                <w:rFonts w:ascii="Arial Narrow" w:hAnsi="Arial Narrow"/>
                <w:sz w:val="20"/>
                <w:szCs w:val="20"/>
              </w:rPr>
            </w:pPr>
          </w:p>
        </w:tc>
        <w:tc>
          <w:tcPr>
            <w:tcW w:w="851" w:type="dxa"/>
            <w:vAlign w:val="center"/>
          </w:tcPr>
          <w:p w:rsidR="00B009DB" w:rsidRPr="00062DD3" w:rsidRDefault="00B009DB" w:rsidP="00062DD3">
            <w:pPr>
              <w:pStyle w:val="Bezodstpw"/>
              <w:jc w:val="center"/>
              <w:rPr>
                <w:rFonts w:ascii="Arial Narrow" w:hAnsi="Arial Narrow"/>
                <w:sz w:val="20"/>
                <w:szCs w:val="20"/>
              </w:rPr>
            </w:pPr>
          </w:p>
        </w:tc>
        <w:tc>
          <w:tcPr>
            <w:tcW w:w="1978" w:type="dxa"/>
            <w:vAlign w:val="center"/>
          </w:tcPr>
          <w:p w:rsidR="00B009DB" w:rsidRPr="00062DD3" w:rsidRDefault="00B009DB" w:rsidP="00062DD3">
            <w:pPr>
              <w:pStyle w:val="Bezodstpw"/>
              <w:jc w:val="center"/>
              <w:rPr>
                <w:rFonts w:ascii="Arial Narrow" w:hAnsi="Arial Narrow"/>
                <w:sz w:val="20"/>
                <w:szCs w:val="20"/>
              </w:rPr>
            </w:pPr>
          </w:p>
        </w:tc>
      </w:tr>
      <w:tr w:rsidR="00B009DB" w:rsidRPr="00AB0EC6" w:rsidTr="00062DD3">
        <w:tc>
          <w:tcPr>
            <w:tcW w:w="6956" w:type="dxa"/>
            <w:gridSpan w:val="5"/>
            <w:shd w:val="clear" w:color="auto" w:fill="D9D9D9" w:themeFill="background1" w:themeFillShade="D9"/>
            <w:vAlign w:val="center"/>
          </w:tcPr>
          <w:p w:rsidR="00B009DB" w:rsidRPr="00062DD3" w:rsidRDefault="00B009DB" w:rsidP="00062DD3">
            <w:pPr>
              <w:pStyle w:val="Bezodstpw"/>
              <w:jc w:val="center"/>
              <w:rPr>
                <w:rFonts w:ascii="Arial Narrow" w:hAnsi="Arial Narrow"/>
                <w:sz w:val="20"/>
                <w:szCs w:val="20"/>
              </w:rPr>
            </w:pPr>
            <w:r w:rsidRPr="00062DD3">
              <w:rPr>
                <w:rFonts w:ascii="Arial Narrow" w:hAnsi="Arial Narrow"/>
                <w:sz w:val="20"/>
                <w:szCs w:val="20"/>
              </w:rPr>
              <w:t>RAZEM</w:t>
            </w:r>
          </w:p>
        </w:tc>
        <w:tc>
          <w:tcPr>
            <w:tcW w:w="1272" w:type="dxa"/>
            <w:vAlign w:val="center"/>
          </w:tcPr>
          <w:p w:rsidR="00B009DB" w:rsidRPr="00062DD3" w:rsidRDefault="00B009DB" w:rsidP="00062DD3">
            <w:pPr>
              <w:pStyle w:val="Bezodstpw"/>
              <w:jc w:val="center"/>
              <w:rPr>
                <w:rFonts w:ascii="Arial Narrow" w:hAnsi="Arial Narrow"/>
                <w:sz w:val="20"/>
                <w:szCs w:val="20"/>
              </w:rPr>
            </w:pPr>
          </w:p>
        </w:tc>
        <w:tc>
          <w:tcPr>
            <w:tcW w:w="851" w:type="dxa"/>
            <w:shd w:val="clear" w:color="auto" w:fill="D9D9D9" w:themeFill="background1" w:themeFillShade="D9"/>
            <w:vAlign w:val="center"/>
          </w:tcPr>
          <w:p w:rsidR="00B009DB" w:rsidRPr="00062DD3" w:rsidRDefault="00B009DB" w:rsidP="00062DD3">
            <w:pPr>
              <w:pStyle w:val="Bezodstpw"/>
              <w:jc w:val="center"/>
              <w:rPr>
                <w:rFonts w:ascii="Arial Narrow" w:hAnsi="Arial Narrow"/>
                <w:sz w:val="20"/>
                <w:szCs w:val="20"/>
              </w:rPr>
            </w:pPr>
          </w:p>
        </w:tc>
        <w:tc>
          <w:tcPr>
            <w:tcW w:w="1978" w:type="dxa"/>
            <w:vAlign w:val="center"/>
          </w:tcPr>
          <w:p w:rsidR="00B009DB" w:rsidRPr="00062DD3" w:rsidRDefault="00B009DB" w:rsidP="00062DD3">
            <w:pPr>
              <w:pStyle w:val="Bezodstpw"/>
              <w:jc w:val="center"/>
              <w:rPr>
                <w:rFonts w:ascii="Arial Narrow" w:hAnsi="Arial Narrow"/>
                <w:sz w:val="20"/>
                <w:szCs w:val="20"/>
              </w:rPr>
            </w:pPr>
          </w:p>
        </w:tc>
      </w:tr>
    </w:tbl>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062DD3" w:rsidRDefault="00062DD3" w:rsidP="001B4467">
      <w:pPr>
        <w:spacing w:after="0" w:line="240" w:lineRule="auto"/>
        <w:ind w:firstLine="284"/>
        <w:jc w:val="both"/>
        <w:rPr>
          <w:rFonts w:ascii="Arial Narrow" w:hAnsi="Arial Narrow" w:cs="Times New Roman"/>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062DD3" w:rsidRDefault="00062DD3" w:rsidP="00F35504">
      <w:pPr>
        <w:jc w:val="right"/>
        <w:rPr>
          <w:rFonts w:ascii="Arial Narrow" w:hAnsi="Arial Narrow" w:cs="Times New Roman"/>
        </w:rPr>
      </w:pPr>
    </w:p>
    <w:p w:rsidR="00A45BF7" w:rsidRPr="00E30725" w:rsidRDefault="00255C3A"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3/2</w:t>
      </w:r>
      <w:r w:rsidR="00896593" w:rsidRPr="00E30725">
        <w:rPr>
          <w:rFonts w:ascii="Arial Narrow" w:hAnsi="Arial Narrow" w:cs="Times New Roman"/>
          <w:sz w:val="20"/>
          <w:szCs w:val="20"/>
        </w:rPr>
        <w:t>1</w:t>
      </w:r>
      <w:r w:rsidR="00F35504" w:rsidRPr="00E30725">
        <w:rPr>
          <w:rFonts w:ascii="Arial Narrow" w:hAnsi="Arial Narrow" w:cs="Times New Roman"/>
          <w:sz w:val="20"/>
          <w:szCs w:val="20"/>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w:t>
      </w:r>
      <w:r w:rsidR="00F35504">
        <w:rPr>
          <w:rFonts w:ascii="Arial Narrow" w:hAnsi="Arial Narrow" w:cs="Times New Roman"/>
          <w:b/>
        </w:rPr>
        <w:t>anie XX</w:t>
      </w:r>
      <w:r w:rsidR="00255C3A">
        <w:rPr>
          <w:rFonts w:ascii="Arial Narrow" w:hAnsi="Arial Narrow" w:cs="Times New Roman"/>
          <w:b/>
        </w:rPr>
        <w:t>I</w:t>
      </w:r>
      <w:r w:rsidR="00F35504">
        <w:rPr>
          <w:rFonts w:ascii="Arial Narrow" w:hAnsi="Arial Narrow" w:cs="Times New Roman"/>
          <w:b/>
        </w:rPr>
        <w:t>:</w:t>
      </w:r>
      <w:r w:rsidR="00F35504">
        <w:rPr>
          <w:rFonts w:ascii="Arial Narrow" w:hAnsi="Arial Narrow" w:cs="Times New Roman"/>
          <w:b/>
        </w:rPr>
        <w:tab/>
        <w:t>RESPIRATOR OSCYLACYJNY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11057" w:type="dxa"/>
        <w:tblInd w:w="-856" w:type="dxa"/>
        <w:tblLook w:val="04A0" w:firstRow="1" w:lastRow="0" w:firstColumn="1" w:lastColumn="0" w:noHBand="0" w:noVBand="1"/>
      </w:tblPr>
      <w:tblGrid>
        <w:gridCol w:w="462"/>
        <w:gridCol w:w="3950"/>
        <w:gridCol w:w="567"/>
        <w:gridCol w:w="1399"/>
        <w:gridCol w:w="590"/>
        <w:gridCol w:w="1268"/>
        <w:gridCol w:w="851"/>
        <w:gridCol w:w="1970"/>
      </w:tblGrid>
      <w:tr w:rsidR="00B009DB" w:rsidRPr="00AB0EC6" w:rsidTr="00062DD3">
        <w:tc>
          <w:tcPr>
            <w:tcW w:w="425"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3970"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40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590"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272"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85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978"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062DD3">
        <w:tc>
          <w:tcPr>
            <w:tcW w:w="425"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3970" w:type="dxa"/>
            <w:vAlign w:val="center"/>
          </w:tcPr>
          <w:p w:rsidR="00B009DB" w:rsidRPr="001B4467"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Respirator przeznaczony do wentylacji wcześniaków, noworodków i dzieci z wagą od 0,5 kg</w:t>
            </w:r>
            <w:r>
              <w:rPr>
                <w:rFonts w:ascii="Arial Narrow" w:hAnsi="Arial Narrow" w:cstheme="minorHAnsi"/>
                <w:bCs/>
                <w:sz w:val="20"/>
                <w:szCs w:val="20"/>
              </w:rPr>
              <w:t xml:space="preserve"> z możliwością wentylacji wysokoczęstotliwościowej na potrzeby Oddziału Patologii i Intensywnej Terapii Noworodka USD w Krakowie, o parametrach technicznych oraz funkcjonalno-użytkowych wskazanych w Załączniku nr 4/21 do SIWZ.</w:t>
            </w:r>
          </w:p>
        </w:tc>
        <w:tc>
          <w:tcPr>
            <w:tcW w:w="567"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404" w:type="dxa"/>
            <w:vAlign w:val="center"/>
          </w:tcPr>
          <w:p w:rsidR="00B009DB" w:rsidRPr="001B4467" w:rsidRDefault="00B009DB" w:rsidP="00B009DB">
            <w:pPr>
              <w:jc w:val="center"/>
              <w:rPr>
                <w:rFonts w:ascii="Arial Narrow" w:hAnsi="Arial Narrow" w:cs="Times New Roman"/>
                <w:sz w:val="20"/>
                <w:szCs w:val="20"/>
              </w:rPr>
            </w:pPr>
          </w:p>
        </w:tc>
        <w:tc>
          <w:tcPr>
            <w:tcW w:w="590"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272" w:type="dxa"/>
            <w:vAlign w:val="center"/>
          </w:tcPr>
          <w:p w:rsidR="00B009DB" w:rsidRPr="001B4467" w:rsidRDefault="00B009DB" w:rsidP="00B009DB">
            <w:pPr>
              <w:jc w:val="center"/>
              <w:rPr>
                <w:rFonts w:ascii="Arial Narrow" w:hAnsi="Arial Narrow" w:cs="Times New Roman"/>
                <w:b/>
                <w:sz w:val="20"/>
                <w:szCs w:val="20"/>
              </w:rPr>
            </w:pPr>
          </w:p>
        </w:tc>
        <w:tc>
          <w:tcPr>
            <w:tcW w:w="851" w:type="dxa"/>
            <w:vAlign w:val="center"/>
          </w:tcPr>
          <w:p w:rsidR="00B009DB" w:rsidRPr="001B4467" w:rsidRDefault="00B009DB" w:rsidP="00B009DB">
            <w:pPr>
              <w:jc w:val="center"/>
              <w:rPr>
                <w:rFonts w:ascii="Arial Narrow" w:hAnsi="Arial Narrow" w:cs="Times New Roman"/>
                <w:sz w:val="20"/>
                <w:szCs w:val="20"/>
              </w:rPr>
            </w:pPr>
          </w:p>
        </w:tc>
        <w:tc>
          <w:tcPr>
            <w:tcW w:w="1978"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062DD3">
        <w:tc>
          <w:tcPr>
            <w:tcW w:w="6956"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272" w:type="dxa"/>
            <w:vAlign w:val="center"/>
          </w:tcPr>
          <w:p w:rsidR="00B009DB" w:rsidRPr="00AB0EC6" w:rsidRDefault="00B009DB" w:rsidP="00B009DB">
            <w:pPr>
              <w:jc w:val="center"/>
              <w:rPr>
                <w:rFonts w:ascii="Arial Narrow" w:hAnsi="Arial Narrow" w:cs="Times New Roman"/>
                <w:b/>
              </w:rPr>
            </w:pPr>
          </w:p>
        </w:tc>
        <w:tc>
          <w:tcPr>
            <w:tcW w:w="851"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978" w:type="dxa"/>
            <w:vAlign w:val="center"/>
          </w:tcPr>
          <w:p w:rsidR="00B009DB" w:rsidRPr="00AB0EC6" w:rsidRDefault="00B009DB" w:rsidP="00B009DB">
            <w:pPr>
              <w:jc w:val="center"/>
              <w:rPr>
                <w:rFonts w:ascii="Arial Narrow" w:hAnsi="Arial Narrow" w:cs="Times New Roman"/>
                <w:b/>
              </w:rPr>
            </w:pPr>
          </w:p>
        </w:tc>
      </w:tr>
    </w:tbl>
    <w:p w:rsidR="00C45A13" w:rsidRDefault="00C45A13" w:rsidP="00B009DB">
      <w:pPr>
        <w:pStyle w:val="Bezodstpw"/>
        <w:jc w:val="both"/>
        <w:rPr>
          <w:rFonts w:ascii="Arial Narrow" w:hAnsi="Arial Narrow" w:cs="Times New Roman"/>
          <w:b/>
        </w:rPr>
      </w:pPr>
    </w:p>
    <w:p w:rsidR="009C6E5C" w:rsidRDefault="009C6E5C" w:rsidP="001B4467">
      <w:pPr>
        <w:spacing w:after="0" w:line="240" w:lineRule="auto"/>
        <w:ind w:firstLine="284"/>
        <w:jc w:val="both"/>
        <w:rPr>
          <w:rFonts w:ascii="Arial Narrow" w:hAnsi="Arial Narrow" w:cs="Times New Roman"/>
        </w:rPr>
      </w:pPr>
    </w:p>
    <w:p w:rsidR="009C6E5C" w:rsidRDefault="009C6E5C" w:rsidP="001B4467">
      <w:pPr>
        <w:spacing w:after="0" w:line="240" w:lineRule="auto"/>
        <w:ind w:firstLine="284"/>
        <w:jc w:val="both"/>
        <w:rPr>
          <w:rFonts w:ascii="Arial Narrow" w:hAnsi="Arial Narrow" w:cs="Times New Roman"/>
        </w:rPr>
      </w:pPr>
    </w:p>
    <w:p w:rsidR="009C6E5C" w:rsidRDefault="009C6E5C" w:rsidP="001B4467">
      <w:pPr>
        <w:spacing w:after="0" w:line="240" w:lineRule="auto"/>
        <w:ind w:firstLine="284"/>
        <w:jc w:val="both"/>
        <w:rPr>
          <w:rFonts w:ascii="Arial Narrow" w:hAnsi="Arial Narrow" w:cs="Times New Roman"/>
        </w:rPr>
      </w:pPr>
    </w:p>
    <w:p w:rsidR="009C6E5C" w:rsidRDefault="009C6E5C" w:rsidP="001B4467">
      <w:pPr>
        <w:spacing w:after="0" w:line="240" w:lineRule="auto"/>
        <w:ind w:firstLine="284"/>
        <w:jc w:val="both"/>
        <w:rPr>
          <w:rFonts w:ascii="Arial Narrow" w:hAnsi="Arial Narrow" w:cs="Times New Roman"/>
        </w:rPr>
      </w:pPr>
    </w:p>
    <w:p w:rsidR="009C6E5C" w:rsidRDefault="009C6E5C" w:rsidP="001B4467">
      <w:pPr>
        <w:spacing w:after="0" w:line="240" w:lineRule="auto"/>
        <w:ind w:firstLine="284"/>
        <w:jc w:val="both"/>
        <w:rPr>
          <w:rFonts w:ascii="Arial Narrow" w:hAnsi="Arial Narrow" w:cs="Times New Roman"/>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2F3EDA" w:rsidRDefault="001B4467" w:rsidP="00062DD3">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A45BF7" w:rsidRPr="00E30725" w:rsidRDefault="00896593"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3/22</w:t>
      </w:r>
      <w:r w:rsidR="00F35504" w:rsidRPr="00E30725">
        <w:rPr>
          <w:rFonts w:ascii="Arial Narrow" w:hAnsi="Arial Narrow" w:cs="Times New Roman"/>
          <w:sz w:val="20"/>
          <w:szCs w:val="20"/>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XXI</w:t>
      </w:r>
      <w:r w:rsidR="00896593">
        <w:rPr>
          <w:rFonts w:ascii="Arial Narrow" w:hAnsi="Arial Narrow" w:cs="Times New Roman"/>
          <w:b/>
        </w:rPr>
        <w:t>I</w:t>
      </w:r>
      <w:r>
        <w:rPr>
          <w:rFonts w:ascii="Arial Narrow" w:hAnsi="Arial Narrow" w:cs="Times New Roman"/>
          <w:b/>
        </w:rPr>
        <w:t xml:space="preserve">: </w:t>
      </w:r>
      <w:r>
        <w:rPr>
          <w:rFonts w:ascii="Arial Narrow" w:hAnsi="Arial Narrow" w:cs="Times New Roman"/>
          <w:b/>
        </w:rPr>
        <w:tab/>
      </w:r>
      <w:r w:rsidR="00F35504">
        <w:rPr>
          <w:rFonts w:ascii="Arial Narrow" w:hAnsi="Arial Narrow" w:cs="Times New Roman"/>
          <w:b/>
        </w:rPr>
        <w:t>KARDIOMONITOR WIELOCZYNNOŚCIOWY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11057" w:type="dxa"/>
        <w:tblInd w:w="-856" w:type="dxa"/>
        <w:tblLook w:val="04A0" w:firstRow="1" w:lastRow="0" w:firstColumn="1" w:lastColumn="0" w:noHBand="0" w:noVBand="1"/>
      </w:tblPr>
      <w:tblGrid>
        <w:gridCol w:w="455"/>
        <w:gridCol w:w="3940"/>
        <w:gridCol w:w="567"/>
        <w:gridCol w:w="1404"/>
        <w:gridCol w:w="590"/>
        <w:gridCol w:w="1272"/>
        <w:gridCol w:w="851"/>
        <w:gridCol w:w="1978"/>
      </w:tblGrid>
      <w:tr w:rsidR="00B009DB" w:rsidRPr="00AB0EC6" w:rsidTr="009C6E5C">
        <w:tc>
          <w:tcPr>
            <w:tcW w:w="455"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Lp.</w:t>
            </w:r>
          </w:p>
        </w:tc>
        <w:tc>
          <w:tcPr>
            <w:tcW w:w="3940"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Przedmiot zamówienia</w:t>
            </w:r>
          </w:p>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(charakterystyka)</w:t>
            </w:r>
          </w:p>
        </w:tc>
        <w:tc>
          <w:tcPr>
            <w:tcW w:w="567"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j.m.</w:t>
            </w:r>
          </w:p>
        </w:tc>
        <w:tc>
          <w:tcPr>
            <w:tcW w:w="1404"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netto /</w:t>
            </w:r>
          </w:p>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j.m.</w:t>
            </w:r>
          </w:p>
        </w:tc>
        <w:tc>
          <w:tcPr>
            <w:tcW w:w="590"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Ilość</w:t>
            </w:r>
          </w:p>
        </w:tc>
        <w:tc>
          <w:tcPr>
            <w:tcW w:w="1272"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Wartość netto</w:t>
            </w:r>
          </w:p>
        </w:tc>
        <w:tc>
          <w:tcPr>
            <w:tcW w:w="851"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Stawka</w:t>
            </w:r>
          </w:p>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VAT</w:t>
            </w:r>
          </w:p>
        </w:tc>
        <w:tc>
          <w:tcPr>
            <w:tcW w:w="1978"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Wartość brutto</w:t>
            </w:r>
          </w:p>
        </w:tc>
      </w:tr>
      <w:tr w:rsidR="00B009DB" w:rsidRPr="00AB0EC6" w:rsidTr="009C6E5C">
        <w:tc>
          <w:tcPr>
            <w:tcW w:w="455"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1.</w:t>
            </w:r>
          </w:p>
        </w:tc>
        <w:tc>
          <w:tcPr>
            <w:tcW w:w="3940" w:type="dxa"/>
            <w:vAlign w:val="center"/>
          </w:tcPr>
          <w:p w:rsidR="00B009DB" w:rsidRPr="009C6E5C" w:rsidRDefault="00D20B65" w:rsidP="009C6E5C">
            <w:pPr>
              <w:pStyle w:val="Bezodstpw"/>
              <w:jc w:val="both"/>
              <w:rPr>
                <w:rFonts w:ascii="Arial Narrow" w:hAnsi="Arial Narrow" w:cstheme="minorHAnsi"/>
                <w:bCs/>
                <w:sz w:val="20"/>
                <w:szCs w:val="20"/>
              </w:rPr>
            </w:pPr>
            <w:r w:rsidRPr="009C6E5C">
              <w:rPr>
                <w:rFonts w:ascii="Arial Narrow" w:hAnsi="Arial Narrow" w:cstheme="minorHAnsi"/>
                <w:bCs/>
                <w:sz w:val="20"/>
                <w:szCs w:val="20"/>
              </w:rPr>
              <w:t xml:space="preserve">Kardiomonitor stacjonarny lub </w:t>
            </w:r>
            <w:proofErr w:type="spellStart"/>
            <w:r w:rsidRPr="009C6E5C">
              <w:rPr>
                <w:rFonts w:ascii="Arial Narrow" w:hAnsi="Arial Narrow" w:cstheme="minorHAnsi"/>
                <w:bCs/>
                <w:sz w:val="20"/>
                <w:szCs w:val="20"/>
              </w:rPr>
              <w:t>stacjonarno</w:t>
            </w:r>
            <w:proofErr w:type="spellEnd"/>
            <w:r w:rsidRPr="009C6E5C">
              <w:rPr>
                <w:rFonts w:ascii="Arial Narrow" w:hAnsi="Arial Narrow" w:cstheme="minorHAnsi"/>
                <w:bCs/>
                <w:sz w:val="20"/>
                <w:szCs w:val="20"/>
              </w:rPr>
              <w:t>/transportowy przeznaczony dla noworodków na potrzeby Oddziału Patologii i Intensywnej Terapii Noworodka USD w Krakowie, o parametrach technicznych oraz funkcjonalno-użytkowych wskazanych w Załączniku nr 4/22 do SIWZ.</w:t>
            </w:r>
          </w:p>
        </w:tc>
        <w:tc>
          <w:tcPr>
            <w:tcW w:w="567"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szt.</w:t>
            </w:r>
          </w:p>
        </w:tc>
        <w:tc>
          <w:tcPr>
            <w:tcW w:w="1404" w:type="dxa"/>
            <w:vAlign w:val="center"/>
          </w:tcPr>
          <w:p w:rsidR="00B009DB" w:rsidRPr="009C6E5C" w:rsidRDefault="00B009DB" w:rsidP="009C6E5C">
            <w:pPr>
              <w:pStyle w:val="Bezodstpw"/>
              <w:jc w:val="center"/>
              <w:rPr>
                <w:rFonts w:ascii="Arial Narrow" w:hAnsi="Arial Narrow"/>
                <w:sz w:val="20"/>
                <w:szCs w:val="20"/>
              </w:rPr>
            </w:pPr>
          </w:p>
        </w:tc>
        <w:tc>
          <w:tcPr>
            <w:tcW w:w="590" w:type="dxa"/>
            <w:vAlign w:val="center"/>
          </w:tcPr>
          <w:p w:rsidR="00B009DB" w:rsidRPr="009C6E5C" w:rsidRDefault="00CE5DFC" w:rsidP="009C6E5C">
            <w:pPr>
              <w:pStyle w:val="Bezodstpw"/>
              <w:jc w:val="center"/>
              <w:rPr>
                <w:rFonts w:ascii="Arial Narrow" w:hAnsi="Arial Narrow"/>
                <w:sz w:val="20"/>
                <w:szCs w:val="20"/>
              </w:rPr>
            </w:pPr>
            <w:r w:rsidRPr="009C6E5C">
              <w:rPr>
                <w:rFonts w:ascii="Arial Narrow" w:hAnsi="Arial Narrow"/>
                <w:sz w:val="20"/>
                <w:szCs w:val="20"/>
              </w:rPr>
              <w:t>5</w:t>
            </w:r>
          </w:p>
        </w:tc>
        <w:tc>
          <w:tcPr>
            <w:tcW w:w="1272" w:type="dxa"/>
            <w:vAlign w:val="center"/>
          </w:tcPr>
          <w:p w:rsidR="00B009DB" w:rsidRPr="009C6E5C" w:rsidRDefault="00B009DB" w:rsidP="009C6E5C">
            <w:pPr>
              <w:pStyle w:val="Bezodstpw"/>
              <w:jc w:val="center"/>
              <w:rPr>
                <w:rFonts w:ascii="Arial Narrow" w:hAnsi="Arial Narrow"/>
                <w:sz w:val="20"/>
                <w:szCs w:val="20"/>
              </w:rPr>
            </w:pPr>
          </w:p>
        </w:tc>
        <w:tc>
          <w:tcPr>
            <w:tcW w:w="851" w:type="dxa"/>
            <w:vAlign w:val="center"/>
          </w:tcPr>
          <w:p w:rsidR="00B009DB" w:rsidRPr="009C6E5C" w:rsidRDefault="00B009DB" w:rsidP="009C6E5C">
            <w:pPr>
              <w:pStyle w:val="Bezodstpw"/>
              <w:jc w:val="center"/>
              <w:rPr>
                <w:rFonts w:ascii="Arial Narrow" w:hAnsi="Arial Narrow"/>
                <w:sz w:val="20"/>
                <w:szCs w:val="20"/>
              </w:rPr>
            </w:pPr>
          </w:p>
        </w:tc>
        <w:tc>
          <w:tcPr>
            <w:tcW w:w="1978" w:type="dxa"/>
            <w:vAlign w:val="center"/>
          </w:tcPr>
          <w:p w:rsidR="00B009DB" w:rsidRPr="009C6E5C" w:rsidRDefault="00B009DB" w:rsidP="009C6E5C">
            <w:pPr>
              <w:pStyle w:val="Bezodstpw"/>
              <w:jc w:val="center"/>
              <w:rPr>
                <w:rFonts w:ascii="Arial Narrow" w:hAnsi="Arial Narrow"/>
                <w:sz w:val="20"/>
                <w:szCs w:val="20"/>
              </w:rPr>
            </w:pPr>
          </w:p>
        </w:tc>
      </w:tr>
      <w:tr w:rsidR="00B009DB" w:rsidRPr="00AB0EC6" w:rsidTr="009C6E5C">
        <w:tc>
          <w:tcPr>
            <w:tcW w:w="6956" w:type="dxa"/>
            <w:gridSpan w:val="5"/>
            <w:shd w:val="clear" w:color="auto" w:fill="D9D9D9" w:themeFill="background1" w:themeFillShade="D9"/>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RAZEM</w:t>
            </w:r>
          </w:p>
        </w:tc>
        <w:tc>
          <w:tcPr>
            <w:tcW w:w="1272" w:type="dxa"/>
            <w:vAlign w:val="center"/>
          </w:tcPr>
          <w:p w:rsidR="00B009DB" w:rsidRPr="009C6E5C" w:rsidRDefault="00B009DB" w:rsidP="009C6E5C">
            <w:pPr>
              <w:pStyle w:val="Bezodstpw"/>
              <w:jc w:val="center"/>
              <w:rPr>
                <w:rFonts w:ascii="Arial Narrow" w:hAnsi="Arial Narrow"/>
                <w:sz w:val="20"/>
                <w:szCs w:val="20"/>
              </w:rPr>
            </w:pPr>
          </w:p>
        </w:tc>
        <w:tc>
          <w:tcPr>
            <w:tcW w:w="851" w:type="dxa"/>
            <w:shd w:val="clear" w:color="auto" w:fill="D9D9D9" w:themeFill="background1" w:themeFillShade="D9"/>
            <w:vAlign w:val="center"/>
          </w:tcPr>
          <w:p w:rsidR="00B009DB" w:rsidRPr="009C6E5C" w:rsidRDefault="00B009DB" w:rsidP="009C6E5C">
            <w:pPr>
              <w:pStyle w:val="Bezodstpw"/>
              <w:jc w:val="center"/>
              <w:rPr>
                <w:rFonts w:ascii="Arial Narrow" w:hAnsi="Arial Narrow"/>
                <w:sz w:val="20"/>
                <w:szCs w:val="20"/>
              </w:rPr>
            </w:pPr>
          </w:p>
        </w:tc>
        <w:tc>
          <w:tcPr>
            <w:tcW w:w="1978" w:type="dxa"/>
            <w:vAlign w:val="center"/>
          </w:tcPr>
          <w:p w:rsidR="00B009DB" w:rsidRPr="009C6E5C" w:rsidRDefault="00B009DB" w:rsidP="009C6E5C">
            <w:pPr>
              <w:pStyle w:val="Bezodstpw"/>
              <w:jc w:val="center"/>
              <w:rPr>
                <w:rFonts w:ascii="Arial Narrow" w:hAnsi="Arial Narrow"/>
                <w:sz w:val="20"/>
                <w:szCs w:val="20"/>
              </w:rPr>
            </w:pPr>
          </w:p>
        </w:tc>
      </w:tr>
    </w:tbl>
    <w:p w:rsidR="009C6E5C" w:rsidRDefault="009C6E5C" w:rsidP="001B4467">
      <w:pPr>
        <w:spacing w:after="0" w:line="240" w:lineRule="auto"/>
        <w:ind w:firstLine="284"/>
        <w:jc w:val="both"/>
        <w:rPr>
          <w:rFonts w:ascii="Arial Narrow" w:hAnsi="Arial Narrow" w:cs="Times New Roman"/>
        </w:rPr>
      </w:pPr>
    </w:p>
    <w:p w:rsidR="009C6E5C" w:rsidRDefault="009C6E5C" w:rsidP="001B4467">
      <w:pPr>
        <w:spacing w:after="0" w:line="240" w:lineRule="auto"/>
        <w:ind w:firstLine="284"/>
        <w:jc w:val="both"/>
        <w:rPr>
          <w:rFonts w:ascii="Arial Narrow" w:hAnsi="Arial Narrow" w:cs="Times New Roman"/>
        </w:rPr>
      </w:pPr>
    </w:p>
    <w:p w:rsidR="009C6E5C" w:rsidRDefault="009C6E5C" w:rsidP="001B4467">
      <w:pPr>
        <w:spacing w:after="0" w:line="240" w:lineRule="auto"/>
        <w:ind w:firstLine="284"/>
        <w:jc w:val="both"/>
        <w:rPr>
          <w:rFonts w:ascii="Arial Narrow" w:hAnsi="Arial Narrow" w:cs="Times New Roman"/>
        </w:rPr>
      </w:pPr>
    </w:p>
    <w:p w:rsidR="009C6E5C" w:rsidRDefault="009C6E5C" w:rsidP="001B4467">
      <w:pPr>
        <w:spacing w:after="0" w:line="240" w:lineRule="auto"/>
        <w:ind w:firstLine="284"/>
        <w:jc w:val="both"/>
        <w:rPr>
          <w:rFonts w:ascii="Arial Narrow" w:hAnsi="Arial Narrow" w:cs="Times New Roman"/>
        </w:rPr>
      </w:pPr>
    </w:p>
    <w:p w:rsidR="009C6E5C" w:rsidRDefault="009C6E5C" w:rsidP="001B4467">
      <w:pPr>
        <w:spacing w:after="0" w:line="240" w:lineRule="auto"/>
        <w:ind w:firstLine="284"/>
        <w:jc w:val="both"/>
        <w:rPr>
          <w:rFonts w:ascii="Arial Narrow" w:hAnsi="Arial Narrow" w:cs="Times New Roman"/>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2F3EDA" w:rsidRDefault="002F3EDA"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E30725" w:rsidRDefault="00E30725" w:rsidP="00F35504">
      <w:pPr>
        <w:jc w:val="right"/>
        <w:rPr>
          <w:rFonts w:ascii="Arial Narrow" w:hAnsi="Arial Narrow" w:cs="Times New Roman"/>
        </w:rPr>
      </w:pPr>
    </w:p>
    <w:p w:rsidR="00A45BF7" w:rsidRPr="00E30725" w:rsidRDefault="00255C3A"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3/2</w:t>
      </w:r>
      <w:r w:rsidR="005213F3" w:rsidRPr="00E30725">
        <w:rPr>
          <w:rFonts w:ascii="Arial Narrow" w:hAnsi="Arial Narrow" w:cs="Times New Roman"/>
          <w:sz w:val="20"/>
          <w:szCs w:val="20"/>
        </w:rPr>
        <w:t>3</w:t>
      </w:r>
      <w:r w:rsidR="00F35504" w:rsidRPr="00E30725">
        <w:rPr>
          <w:rFonts w:ascii="Arial Narrow" w:hAnsi="Arial Narrow" w:cs="Times New Roman"/>
          <w:sz w:val="20"/>
          <w:szCs w:val="20"/>
        </w:rPr>
        <w:t xml:space="preserve"> do SIWZ</w:t>
      </w:r>
    </w:p>
    <w:p w:rsidR="00645F6C" w:rsidRDefault="005213F3" w:rsidP="00645F6C">
      <w:pPr>
        <w:pStyle w:val="Bezodstpw"/>
        <w:ind w:left="1560" w:hanging="1276"/>
        <w:jc w:val="both"/>
        <w:rPr>
          <w:rFonts w:ascii="Arial Narrow" w:hAnsi="Arial Narrow" w:cs="Times New Roman"/>
          <w:b/>
        </w:rPr>
      </w:pPr>
      <w:r>
        <w:rPr>
          <w:rFonts w:ascii="Arial Narrow" w:hAnsi="Arial Narrow" w:cs="Times New Roman"/>
          <w:b/>
        </w:rPr>
        <w:t>Zadanie XXIII</w:t>
      </w:r>
      <w:r w:rsidR="00F35504">
        <w:rPr>
          <w:rFonts w:ascii="Arial Narrow" w:hAnsi="Arial Narrow" w:cs="Times New Roman"/>
          <w:b/>
        </w:rPr>
        <w:t xml:space="preserve">: </w:t>
      </w:r>
      <w:r w:rsidR="00F35504">
        <w:rPr>
          <w:rFonts w:ascii="Arial Narrow" w:hAnsi="Arial Narrow" w:cs="Times New Roman"/>
          <w:b/>
        </w:rPr>
        <w:tab/>
        <w:t>INFANT FLOW</w:t>
      </w:r>
      <w:r w:rsidR="0095224D">
        <w:rPr>
          <w:rFonts w:ascii="Arial Narrow" w:hAnsi="Arial Narrow" w:cs="Times New Roman"/>
          <w:b/>
        </w:rPr>
        <w:t xml:space="preserve"> (NIEINWAZYJNY RESPIRATOR NOWORODKOWY)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11057" w:type="dxa"/>
        <w:tblInd w:w="-856" w:type="dxa"/>
        <w:tblLook w:val="04A0" w:firstRow="1" w:lastRow="0" w:firstColumn="1" w:lastColumn="0" w:noHBand="0" w:noVBand="1"/>
      </w:tblPr>
      <w:tblGrid>
        <w:gridCol w:w="445"/>
        <w:gridCol w:w="3959"/>
        <w:gridCol w:w="567"/>
        <w:gridCol w:w="1401"/>
        <w:gridCol w:w="590"/>
        <w:gridCol w:w="1270"/>
        <w:gridCol w:w="851"/>
        <w:gridCol w:w="1974"/>
      </w:tblGrid>
      <w:tr w:rsidR="00B009DB" w:rsidRPr="00AB0EC6" w:rsidTr="009C6E5C">
        <w:tc>
          <w:tcPr>
            <w:tcW w:w="425"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Lp.</w:t>
            </w:r>
          </w:p>
        </w:tc>
        <w:tc>
          <w:tcPr>
            <w:tcW w:w="3970"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Przedmiot zamówienia</w:t>
            </w:r>
          </w:p>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(charakterystyka)</w:t>
            </w:r>
          </w:p>
        </w:tc>
        <w:tc>
          <w:tcPr>
            <w:tcW w:w="567"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j.m.</w:t>
            </w:r>
          </w:p>
        </w:tc>
        <w:tc>
          <w:tcPr>
            <w:tcW w:w="1404"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netto /</w:t>
            </w:r>
          </w:p>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j.m.</w:t>
            </w:r>
          </w:p>
        </w:tc>
        <w:tc>
          <w:tcPr>
            <w:tcW w:w="590"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Ilość</w:t>
            </w:r>
          </w:p>
        </w:tc>
        <w:tc>
          <w:tcPr>
            <w:tcW w:w="1272"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Wartość netto</w:t>
            </w:r>
          </w:p>
        </w:tc>
        <w:tc>
          <w:tcPr>
            <w:tcW w:w="851"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Stawka</w:t>
            </w:r>
          </w:p>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VAT</w:t>
            </w:r>
          </w:p>
        </w:tc>
        <w:tc>
          <w:tcPr>
            <w:tcW w:w="1978"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Wartość brutto</w:t>
            </w:r>
          </w:p>
        </w:tc>
      </w:tr>
      <w:tr w:rsidR="00B009DB" w:rsidRPr="00AB0EC6" w:rsidTr="009C6E5C">
        <w:tc>
          <w:tcPr>
            <w:tcW w:w="425"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1.</w:t>
            </w:r>
          </w:p>
        </w:tc>
        <w:tc>
          <w:tcPr>
            <w:tcW w:w="3970" w:type="dxa"/>
            <w:vAlign w:val="center"/>
          </w:tcPr>
          <w:p w:rsidR="00B009DB" w:rsidRPr="009C6E5C" w:rsidRDefault="00D20B65" w:rsidP="009C6E5C">
            <w:pPr>
              <w:pStyle w:val="Bezodstpw"/>
              <w:jc w:val="both"/>
              <w:rPr>
                <w:rFonts w:ascii="Arial Narrow" w:hAnsi="Arial Narrow" w:cstheme="minorHAnsi"/>
                <w:bCs/>
                <w:sz w:val="20"/>
                <w:szCs w:val="20"/>
              </w:rPr>
            </w:pPr>
            <w:r w:rsidRPr="009C6E5C">
              <w:rPr>
                <w:rFonts w:ascii="Arial Narrow" w:hAnsi="Arial Narrow" w:cstheme="minorHAnsi"/>
                <w:bCs/>
                <w:sz w:val="20"/>
                <w:szCs w:val="20"/>
              </w:rPr>
              <w:t>Respirator przeznaczony do nieinwazyjnej wentylacji wcześniaków, noworodków i dzieci z wagą od 0,5 kg na potrzeby Oddziału Patologii i Intensywnej Terapii Noworodka USD w Krakowie, o parametrach technicznych oraz funkcjonalno-użytkowych wskazanych w Załączniku nr 4/23 do SIWZ.</w:t>
            </w:r>
          </w:p>
        </w:tc>
        <w:tc>
          <w:tcPr>
            <w:tcW w:w="567"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szt.</w:t>
            </w:r>
          </w:p>
        </w:tc>
        <w:tc>
          <w:tcPr>
            <w:tcW w:w="1404" w:type="dxa"/>
            <w:vAlign w:val="center"/>
          </w:tcPr>
          <w:p w:rsidR="00B009DB" w:rsidRPr="009C6E5C" w:rsidRDefault="00B009DB" w:rsidP="009C6E5C">
            <w:pPr>
              <w:pStyle w:val="Bezodstpw"/>
              <w:jc w:val="center"/>
              <w:rPr>
                <w:rFonts w:ascii="Arial Narrow" w:hAnsi="Arial Narrow"/>
                <w:sz w:val="20"/>
                <w:szCs w:val="20"/>
              </w:rPr>
            </w:pPr>
          </w:p>
        </w:tc>
        <w:tc>
          <w:tcPr>
            <w:tcW w:w="590" w:type="dxa"/>
            <w:vAlign w:val="center"/>
          </w:tcPr>
          <w:p w:rsidR="00B009DB" w:rsidRPr="009C6E5C" w:rsidRDefault="005213F3" w:rsidP="009C6E5C">
            <w:pPr>
              <w:pStyle w:val="Bezodstpw"/>
              <w:jc w:val="center"/>
              <w:rPr>
                <w:rFonts w:ascii="Arial Narrow" w:hAnsi="Arial Narrow"/>
                <w:sz w:val="20"/>
                <w:szCs w:val="20"/>
              </w:rPr>
            </w:pPr>
            <w:r w:rsidRPr="009C6E5C">
              <w:rPr>
                <w:rFonts w:ascii="Arial Narrow" w:hAnsi="Arial Narrow"/>
                <w:sz w:val="20"/>
                <w:szCs w:val="20"/>
              </w:rPr>
              <w:t>5</w:t>
            </w:r>
          </w:p>
        </w:tc>
        <w:tc>
          <w:tcPr>
            <w:tcW w:w="1272" w:type="dxa"/>
            <w:vAlign w:val="center"/>
          </w:tcPr>
          <w:p w:rsidR="00B009DB" w:rsidRPr="009C6E5C" w:rsidRDefault="00B009DB" w:rsidP="009C6E5C">
            <w:pPr>
              <w:pStyle w:val="Bezodstpw"/>
              <w:jc w:val="center"/>
              <w:rPr>
                <w:rFonts w:ascii="Arial Narrow" w:hAnsi="Arial Narrow"/>
                <w:sz w:val="20"/>
                <w:szCs w:val="20"/>
              </w:rPr>
            </w:pPr>
          </w:p>
        </w:tc>
        <w:tc>
          <w:tcPr>
            <w:tcW w:w="851" w:type="dxa"/>
            <w:vAlign w:val="center"/>
          </w:tcPr>
          <w:p w:rsidR="00B009DB" w:rsidRPr="009C6E5C" w:rsidRDefault="00B009DB" w:rsidP="009C6E5C">
            <w:pPr>
              <w:pStyle w:val="Bezodstpw"/>
              <w:jc w:val="center"/>
              <w:rPr>
                <w:rFonts w:ascii="Arial Narrow" w:hAnsi="Arial Narrow"/>
                <w:sz w:val="20"/>
                <w:szCs w:val="20"/>
              </w:rPr>
            </w:pPr>
          </w:p>
        </w:tc>
        <w:tc>
          <w:tcPr>
            <w:tcW w:w="1978" w:type="dxa"/>
            <w:vAlign w:val="center"/>
          </w:tcPr>
          <w:p w:rsidR="00B009DB" w:rsidRPr="009C6E5C" w:rsidRDefault="00B009DB" w:rsidP="009C6E5C">
            <w:pPr>
              <w:pStyle w:val="Bezodstpw"/>
              <w:jc w:val="center"/>
              <w:rPr>
                <w:rFonts w:ascii="Arial Narrow" w:hAnsi="Arial Narrow"/>
                <w:sz w:val="20"/>
                <w:szCs w:val="20"/>
              </w:rPr>
            </w:pPr>
          </w:p>
        </w:tc>
      </w:tr>
      <w:tr w:rsidR="00B009DB" w:rsidRPr="00AB0EC6" w:rsidTr="009C6E5C">
        <w:tc>
          <w:tcPr>
            <w:tcW w:w="6956" w:type="dxa"/>
            <w:gridSpan w:val="5"/>
            <w:shd w:val="clear" w:color="auto" w:fill="D9D9D9" w:themeFill="background1" w:themeFillShade="D9"/>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RAZEM</w:t>
            </w:r>
          </w:p>
        </w:tc>
        <w:tc>
          <w:tcPr>
            <w:tcW w:w="1272" w:type="dxa"/>
            <w:vAlign w:val="center"/>
          </w:tcPr>
          <w:p w:rsidR="00B009DB" w:rsidRPr="009C6E5C" w:rsidRDefault="00B009DB" w:rsidP="009C6E5C">
            <w:pPr>
              <w:pStyle w:val="Bezodstpw"/>
              <w:jc w:val="center"/>
              <w:rPr>
                <w:rFonts w:ascii="Arial Narrow" w:hAnsi="Arial Narrow"/>
                <w:sz w:val="20"/>
                <w:szCs w:val="20"/>
              </w:rPr>
            </w:pPr>
          </w:p>
        </w:tc>
        <w:tc>
          <w:tcPr>
            <w:tcW w:w="851" w:type="dxa"/>
            <w:shd w:val="clear" w:color="auto" w:fill="D9D9D9" w:themeFill="background1" w:themeFillShade="D9"/>
            <w:vAlign w:val="center"/>
          </w:tcPr>
          <w:p w:rsidR="00B009DB" w:rsidRPr="009C6E5C" w:rsidRDefault="00B009DB" w:rsidP="009C6E5C">
            <w:pPr>
              <w:pStyle w:val="Bezodstpw"/>
              <w:jc w:val="center"/>
              <w:rPr>
                <w:rFonts w:ascii="Arial Narrow" w:hAnsi="Arial Narrow"/>
                <w:sz w:val="20"/>
                <w:szCs w:val="20"/>
              </w:rPr>
            </w:pPr>
          </w:p>
        </w:tc>
        <w:tc>
          <w:tcPr>
            <w:tcW w:w="1978" w:type="dxa"/>
            <w:vAlign w:val="center"/>
          </w:tcPr>
          <w:p w:rsidR="00B009DB" w:rsidRPr="009C6E5C" w:rsidRDefault="00B009DB" w:rsidP="009C6E5C">
            <w:pPr>
              <w:pStyle w:val="Bezodstpw"/>
              <w:jc w:val="center"/>
              <w:rPr>
                <w:rFonts w:ascii="Arial Narrow" w:hAnsi="Arial Narrow"/>
                <w:sz w:val="20"/>
                <w:szCs w:val="20"/>
              </w:rPr>
            </w:pPr>
          </w:p>
        </w:tc>
      </w:tr>
    </w:tbl>
    <w:p w:rsidR="009C6E5C" w:rsidRDefault="009C6E5C" w:rsidP="001B4467">
      <w:pPr>
        <w:spacing w:after="0" w:line="240" w:lineRule="auto"/>
        <w:ind w:firstLine="284"/>
        <w:jc w:val="both"/>
        <w:rPr>
          <w:rFonts w:ascii="Arial Narrow" w:hAnsi="Arial Narrow" w:cs="Times New Roman"/>
        </w:rPr>
      </w:pPr>
    </w:p>
    <w:p w:rsidR="009C6E5C" w:rsidRDefault="009C6E5C" w:rsidP="001B4467">
      <w:pPr>
        <w:spacing w:after="0" w:line="240" w:lineRule="auto"/>
        <w:ind w:firstLine="284"/>
        <w:jc w:val="both"/>
        <w:rPr>
          <w:rFonts w:ascii="Arial Narrow" w:hAnsi="Arial Narrow" w:cs="Times New Roman"/>
        </w:rPr>
      </w:pPr>
    </w:p>
    <w:p w:rsidR="009C6E5C" w:rsidRDefault="009C6E5C" w:rsidP="001B4467">
      <w:pPr>
        <w:spacing w:after="0" w:line="240" w:lineRule="auto"/>
        <w:ind w:firstLine="284"/>
        <w:jc w:val="both"/>
        <w:rPr>
          <w:rFonts w:ascii="Arial Narrow" w:hAnsi="Arial Narrow" w:cs="Times New Roman"/>
        </w:rPr>
      </w:pPr>
    </w:p>
    <w:p w:rsidR="009C6E5C" w:rsidRDefault="009C6E5C" w:rsidP="001B4467">
      <w:pPr>
        <w:spacing w:after="0" w:line="240" w:lineRule="auto"/>
        <w:ind w:firstLine="284"/>
        <w:jc w:val="both"/>
        <w:rPr>
          <w:rFonts w:ascii="Arial Narrow" w:hAnsi="Arial Narrow" w:cs="Times New Roman"/>
        </w:rPr>
      </w:pPr>
    </w:p>
    <w:p w:rsidR="009C6E5C" w:rsidRDefault="009C6E5C" w:rsidP="001B4467">
      <w:pPr>
        <w:spacing w:after="0" w:line="240" w:lineRule="auto"/>
        <w:ind w:firstLine="284"/>
        <w:jc w:val="both"/>
        <w:rPr>
          <w:rFonts w:ascii="Arial Narrow" w:hAnsi="Arial Narrow" w:cs="Times New Roman"/>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E30725" w:rsidRDefault="00E30725" w:rsidP="00F35504">
      <w:pPr>
        <w:jc w:val="right"/>
        <w:rPr>
          <w:rFonts w:ascii="Arial Narrow" w:hAnsi="Arial Narrow" w:cs="Times New Roman"/>
        </w:rPr>
      </w:pPr>
    </w:p>
    <w:p w:rsidR="00A45BF7" w:rsidRPr="00E30725" w:rsidRDefault="005213F3"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3/24</w:t>
      </w:r>
      <w:r w:rsidR="00F35504" w:rsidRPr="00E30725">
        <w:rPr>
          <w:rFonts w:ascii="Arial Narrow" w:hAnsi="Arial Narrow" w:cs="Times New Roman"/>
          <w:sz w:val="20"/>
          <w:szCs w:val="20"/>
        </w:rPr>
        <w:t xml:space="preserve"> do SIWZ</w:t>
      </w:r>
    </w:p>
    <w:p w:rsidR="00645F6C" w:rsidRDefault="0024280C" w:rsidP="00645F6C">
      <w:pPr>
        <w:pStyle w:val="Bezodstpw"/>
        <w:ind w:left="1560" w:hanging="1276"/>
        <w:jc w:val="both"/>
        <w:rPr>
          <w:rFonts w:ascii="Arial Narrow" w:hAnsi="Arial Narrow" w:cs="Times New Roman"/>
          <w:b/>
        </w:rPr>
      </w:pPr>
      <w:r>
        <w:rPr>
          <w:rFonts w:ascii="Arial Narrow" w:hAnsi="Arial Narrow" w:cs="Times New Roman"/>
          <w:b/>
        </w:rPr>
        <w:t>Zadanie XX</w:t>
      </w:r>
      <w:r w:rsidR="005213F3">
        <w:rPr>
          <w:rFonts w:ascii="Arial Narrow" w:hAnsi="Arial Narrow" w:cs="Times New Roman"/>
          <w:b/>
        </w:rPr>
        <w:t>I</w:t>
      </w:r>
      <w:r w:rsidR="00255C3A">
        <w:rPr>
          <w:rFonts w:ascii="Arial Narrow" w:hAnsi="Arial Narrow" w:cs="Times New Roman"/>
          <w:b/>
        </w:rPr>
        <w:t>V</w:t>
      </w:r>
      <w:r w:rsidR="00F35504">
        <w:rPr>
          <w:rFonts w:ascii="Arial Narrow" w:hAnsi="Arial Narrow" w:cs="Times New Roman"/>
          <w:b/>
        </w:rPr>
        <w:t xml:space="preserve">: </w:t>
      </w:r>
      <w:r w:rsidR="00F35504">
        <w:rPr>
          <w:rFonts w:ascii="Arial Narrow" w:hAnsi="Arial Narrow" w:cs="Times New Roman"/>
          <w:b/>
        </w:rPr>
        <w:tab/>
        <w:t>POMPA INFUZYJNA STRZYKAWKOWA</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11057" w:type="dxa"/>
        <w:tblInd w:w="-856" w:type="dxa"/>
        <w:tblLook w:val="04A0" w:firstRow="1" w:lastRow="0" w:firstColumn="1" w:lastColumn="0" w:noHBand="0" w:noVBand="1"/>
      </w:tblPr>
      <w:tblGrid>
        <w:gridCol w:w="455"/>
        <w:gridCol w:w="3940"/>
        <w:gridCol w:w="567"/>
        <w:gridCol w:w="1404"/>
        <w:gridCol w:w="590"/>
        <w:gridCol w:w="1272"/>
        <w:gridCol w:w="851"/>
        <w:gridCol w:w="1978"/>
      </w:tblGrid>
      <w:tr w:rsidR="00B009DB" w:rsidRPr="00AB0EC6" w:rsidTr="009C6E5C">
        <w:tc>
          <w:tcPr>
            <w:tcW w:w="455"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Lp.</w:t>
            </w:r>
          </w:p>
        </w:tc>
        <w:tc>
          <w:tcPr>
            <w:tcW w:w="3940"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Przedmiot zamówienia</w:t>
            </w:r>
          </w:p>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(charakterystyka)</w:t>
            </w:r>
          </w:p>
        </w:tc>
        <w:tc>
          <w:tcPr>
            <w:tcW w:w="567"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j.m.</w:t>
            </w:r>
          </w:p>
        </w:tc>
        <w:tc>
          <w:tcPr>
            <w:tcW w:w="1404"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netto /</w:t>
            </w:r>
          </w:p>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j.m.</w:t>
            </w:r>
          </w:p>
        </w:tc>
        <w:tc>
          <w:tcPr>
            <w:tcW w:w="590"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Ilość</w:t>
            </w:r>
          </w:p>
        </w:tc>
        <w:tc>
          <w:tcPr>
            <w:tcW w:w="1272"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Wartość netto</w:t>
            </w:r>
          </w:p>
        </w:tc>
        <w:tc>
          <w:tcPr>
            <w:tcW w:w="851"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Stawka</w:t>
            </w:r>
          </w:p>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VAT</w:t>
            </w:r>
          </w:p>
        </w:tc>
        <w:tc>
          <w:tcPr>
            <w:tcW w:w="1978"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Wartość brutto</w:t>
            </w:r>
          </w:p>
        </w:tc>
      </w:tr>
      <w:tr w:rsidR="00B009DB" w:rsidRPr="00AB0EC6" w:rsidTr="009C6E5C">
        <w:tc>
          <w:tcPr>
            <w:tcW w:w="455"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1.</w:t>
            </w:r>
          </w:p>
        </w:tc>
        <w:tc>
          <w:tcPr>
            <w:tcW w:w="3940" w:type="dxa"/>
            <w:vAlign w:val="center"/>
          </w:tcPr>
          <w:p w:rsidR="00B009DB" w:rsidRPr="009C6E5C" w:rsidRDefault="005213F3" w:rsidP="009C6E5C">
            <w:pPr>
              <w:pStyle w:val="Bezodstpw"/>
              <w:jc w:val="both"/>
              <w:rPr>
                <w:rFonts w:ascii="Arial Narrow" w:hAnsi="Arial Narrow" w:cstheme="minorHAnsi"/>
                <w:bCs/>
                <w:sz w:val="20"/>
                <w:szCs w:val="20"/>
              </w:rPr>
            </w:pPr>
            <w:r w:rsidRPr="009C6E5C">
              <w:rPr>
                <w:rFonts w:ascii="Arial Narrow" w:hAnsi="Arial Narrow" w:cstheme="minorHAnsi"/>
                <w:bCs/>
                <w:sz w:val="20"/>
                <w:szCs w:val="20"/>
              </w:rPr>
              <w:t xml:space="preserve">Pompa infuzyjna </w:t>
            </w:r>
            <w:proofErr w:type="spellStart"/>
            <w:r w:rsidRPr="009C6E5C">
              <w:rPr>
                <w:rFonts w:ascii="Arial Narrow" w:hAnsi="Arial Narrow" w:cstheme="minorHAnsi"/>
                <w:bCs/>
                <w:sz w:val="20"/>
                <w:szCs w:val="20"/>
              </w:rPr>
              <w:t>strzykawkowa</w:t>
            </w:r>
            <w:proofErr w:type="spellEnd"/>
            <w:r w:rsidRPr="009C6E5C">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4/24 do SIWZ.</w:t>
            </w:r>
          </w:p>
        </w:tc>
        <w:tc>
          <w:tcPr>
            <w:tcW w:w="567"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szt.</w:t>
            </w:r>
          </w:p>
        </w:tc>
        <w:tc>
          <w:tcPr>
            <w:tcW w:w="1404" w:type="dxa"/>
            <w:vAlign w:val="center"/>
          </w:tcPr>
          <w:p w:rsidR="00B009DB" w:rsidRPr="009C6E5C" w:rsidRDefault="00B009DB" w:rsidP="009C6E5C">
            <w:pPr>
              <w:pStyle w:val="Bezodstpw"/>
              <w:jc w:val="center"/>
              <w:rPr>
                <w:rFonts w:ascii="Arial Narrow" w:hAnsi="Arial Narrow"/>
                <w:sz w:val="20"/>
                <w:szCs w:val="20"/>
              </w:rPr>
            </w:pPr>
          </w:p>
        </w:tc>
        <w:tc>
          <w:tcPr>
            <w:tcW w:w="590" w:type="dxa"/>
            <w:vAlign w:val="center"/>
          </w:tcPr>
          <w:p w:rsidR="00B009DB" w:rsidRPr="009C6E5C" w:rsidRDefault="005213F3" w:rsidP="009C6E5C">
            <w:pPr>
              <w:pStyle w:val="Bezodstpw"/>
              <w:jc w:val="center"/>
              <w:rPr>
                <w:rFonts w:ascii="Arial Narrow" w:hAnsi="Arial Narrow"/>
                <w:sz w:val="20"/>
                <w:szCs w:val="20"/>
              </w:rPr>
            </w:pPr>
            <w:r w:rsidRPr="009C6E5C">
              <w:rPr>
                <w:rFonts w:ascii="Arial Narrow" w:hAnsi="Arial Narrow"/>
                <w:sz w:val="20"/>
                <w:szCs w:val="20"/>
              </w:rPr>
              <w:t>20</w:t>
            </w:r>
          </w:p>
        </w:tc>
        <w:tc>
          <w:tcPr>
            <w:tcW w:w="1272" w:type="dxa"/>
            <w:vAlign w:val="center"/>
          </w:tcPr>
          <w:p w:rsidR="00B009DB" w:rsidRPr="009C6E5C" w:rsidRDefault="00B009DB" w:rsidP="009C6E5C">
            <w:pPr>
              <w:pStyle w:val="Bezodstpw"/>
              <w:jc w:val="center"/>
              <w:rPr>
                <w:rFonts w:ascii="Arial Narrow" w:hAnsi="Arial Narrow"/>
                <w:sz w:val="20"/>
                <w:szCs w:val="20"/>
              </w:rPr>
            </w:pPr>
          </w:p>
        </w:tc>
        <w:tc>
          <w:tcPr>
            <w:tcW w:w="851" w:type="dxa"/>
            <w:vAlign w:val="center"/>
          </w:tcPr>
          <w:p w:rsidR="00B009DB" w:rsidRPr="009C6E5C" w:rsidRDefault="00B009DB" w:rsidP="009C6E5C">
            <w:pPr>
              <w:pStyle w:val="Bezodstpw"/>
              <w:jc w:val="center"/>
              <w:rPr>
                <w:rFonts w:ascii="Arial Narrow" w:hAnsi="Arial Narrow"/>
                <w:sz w:val="20"/>
                <w:szCs w:val="20"/>
              </w:rPr>
            </w:pPr>
          </w:p>
        </w:tc>
        <w:tc>
          <w:tcPr>
            <w:tcW w:w="1978" w:type="dxa"/>
            <w:vAlign w:val="center"/>
          </w:tcPr>
          <w:p w:rsidR="00B009DB" w:rsidRPr="009C6E5C" w:rsidRDefault="00B009DB" w:rsidP="009C6E5C">
            <w:pPr>
              <w:pStyle w:val="Bezodstpw"/>
              <w:jc w:val="center"/>
              <w:rPr>
                <w:rFonts w:ascii="Arial Narrow" w:hAnsi="Arial Narrow"/>
                <w:sz w:val="20"/>
                <w:szCs w:val="20"/>
              </w:rPr>
            </w:pPr>
          </w:p>
        </w:tc>
      </w:tr>
      <w:tr w:rsidR="00B009DB" w:rsidRPr="00AB0EC6" w:rsidTr="009C6E5C">
        <w:tc>
          <w:tcPr>
            <w:tcW w:w="6956" w:type="dxa"/>
            <w:gridSpan w:val="5"/>
            <w:shd w:val="clear" w:color="auto" w:fill="D9D9D9" w:themeFill="background1" w:themeFillShade="D9"/>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RAZEM</w:t>
            </w:r>
          </w:p>
        </w:tc>
        <w:tc>
          <w:tcPr>
            <w:tcW w:w="1272" w:type="dxa"/>
            <w:vAlign w:val="center"/>
          </w:tcPr>
          <w:p w:rsidR="00B009DB" w:rsidRPr="009C6E5C" w:rsidRDefault="00B009DB" w:rsidP="009C6E5C">
            <w:pPr>
              <w:pStyle w:val="Bezodstpw"/>
              <w:jc w:val="center"/>
              <w:rPr>
                <w:rFonts w:ascii="Arial Narrow" w:hAnsi="Arial Narrow"/>
                <w:sz w:val="20"/>
                <w:szCs w:val="20"/>
              </w:rPr>
            </w:pPr>
          </w:p>
        </w:tc>
        <w:tc>
          <w:tcPr>
            <w:tcW w:w="851" w:type="dxa"/>
            <w:shd w:val="clear" w:color="auto" w:fill="D9D9D9" w:themeFill="background1" w:themeFillShade="D9"/>
            <w:vAlign w:val="center"/>
          </w:tcPr>
          <w:p w:rsidR="00B009DB" w:rsidRPr="009C6E5C" w:rsidRDefault="00B009DB" w:rsidP="009C6E5C">
            <w:pPr>
              <w:pStyle w:val="Bezodstpw"/>
              <w:jc w:val="center"/>
              <w:rPr>
                <w:rFonts w:ascii="Arial Narrow" w:hAnsi="Arial Narrow"/>
                <w:sz w:val="20"/>
                <w:szCs w:val="20"/>
              </w:rPr>
            </w:pPr>
          </w:p>
        </w:tc>
        <w:tc>
          <w:tcPr>
            <w:tcW w:w="1978" w:type="dxa"/>
            <w:vAlign w:val="center"/>
          </w:tcPr>
          <w:p w:rsidR="00B009DB" w:rsidRPr="009C6E5C" w:rsidRDefault="00B009DB" w:rsidP="009C6E5C">
            <w:pPr>
              <w:pStyle w:val="Bezodstpw"/>
              <w:jc w:val="center"/>
              <w:rPr>
                <w:rFonts w:ascii="Arial Narrow" w:hAnsi="Arial Narrow"/>
                <w:sz w:val="20"/>
                <w:szCs w:val="20"/>
              </w:rPr>
            </w:pPr>
          </w:p>
        </w:tc>
      </w:tr>
    </w:tbl>
    <w:p w:rsidR="009C6E5C" w:rsidRDefault="009C6E5C" w:rsidP="001B4467">
      <w:pPr>
        <w:spacing w:after="0" w:line="240" w:lineRule="auto"/>
        <w:ind w:firstLine="284"/>
        <w:jc w:val="both"/>
        <w:rPr>
          <w:rFonts w:ascii="Arial Narrow" w:hAnsi="Arial Narrow" w:cs="Times New Roman"/>
        </w:rPr>
      </w:pPr>
    </w:p>
    <w:p w:rsidR="009C6E5C" w:rsidRDefault="009C6E5C" w:rsidP="001B4467">
      <w:pPr>
        <w:spacing w:after="0" w:line="240" w:lineRule="auto"/>
        <w:ind w:firstLine="284"/>
        <w:jc w:val="both"/>
        <w:rPr>
          <w:rFonts w:ascii="Arial Narrow" w:hAnsi="Arial Narrow" w:cs="Times New Roman"/>
        </w:rPr>
      </w:pPr>
    </w:p>
    <w:p w:rsidR="009C6E5C" w:rsidRDefault="009C6E5C" w:rsidP="001B4467">
      <w:pPr>
        <w:spacing w:after="0" w:line="240" w:lineRule="auto"/>
        <w:ind w:firstLine="284"/>
        <w:jc w:val="both"/>
        <w:rPr>
          <w:rFonts w:ascii="Arial Narrow" w:hAnsi="Arial Narrow" w:cs="Times New Roman"/>
        </w:rPr>
      </w:pPr>
    </w:p>
    <w:p w:rsidR="009C6E5C" w:rsidRDefault="009C6E5C" w:rsidP="001B4467">
      <w:pPr>
        <w:spacing w:after="0" w:line="240" w:lineRule="auto"/>
        <w:ind w:firstLine="284"/>
        <w:jc w:val="both"/>
        <w:rPr>
          <w:rFonts w:ascii="Arial Narrow" w:hAnsi="Arial Narrow" w:cs="Times New Roman"/>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E30725" w:rsidRDefault="00E30725" w:rsidP="00F35504">
      <w:pPr>
        <w:jc w:val="right"/>
        <w:rPr>
          <w:rFonts w:ascii="Arial Narrow" w:hAnsi="Arial Narrow" w:cs="Times New Roman"/>
        </w:rPr>
      </w:pPr>
    </w:p>
    <w:p w:rsidR="00A45BF7" w:rsidRPr="00E30725" w:rsidRDefault="005213F3"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3/25</w:t>
      </w:r>
      <w:r w:rsidR="00F35504" w:rsidRPr="00E30725">
        <w:rPr>
          <w:rFonts w:ascii="Arial Narrow" w:hAnsi="Arial Narrow" w:cs="Times New Roman"/>
          <w:sz w:val="20"/>
          <w:szCs w:val="20"/>
        </w:rPr>
        <w:t xml:space="preserve"> do SIWZ</w:t>
      </w:r>
    </w:p>
    <w:p w:rsidR="00742EEF" w:rsidRDefault="00255C3A" w:rsidP="00742EEF">
      <w:pPr>
        <w:pStyle w:val="Bezodstpw"/>
        <w:ind w:left="1560" w:hanging="1276"/>
        <w:jc w:val="both"/>
        <w:rPr>
          <w:rFonts w:ascii="Arial Narrow" w:hAnsi="Arial Narrow" w:cs="Times New Roman"/>
          <w:b/>
        </w:rPr>
      </w:pPr>
      <w:r>
        <w:rPr>
          <w:rFonts w:ascii="Arial Narrow" w:hAnsi="Arial Narrow" w:cs="Times New Roman"/>
          <w:b/>
        </w:rPr>
        <w:t>Zadanie XXV</w:t>
      </w:r>
      <w:r w:rsidR="00F35504">
        <w:rPr>
          <w:rFonts w:ascii="Arial Narrow" w:hAnsi="Arial Narrow" w:cs="Times New Roman"/>
          <w:b/>
        </w:rPr>
        <w:t xml:space="preserve">: </w:t>
      </w:r>
      <w:r w:rsidR="00F35504">
        <w:rPr>
          <w:rFonts w:ascii="Arial Narrow" w:hAnsi="Arial Narrow" w:cs="Times New Roman"/>
          <w:b/>
        </w:rPr>
        <w:tab/>
        <w:t>POMPA INFUZYJNA PRZEPŁYWOWA</w:t>
      </w:r>
    </w:p>
    <w:p w:rsidR="00F35504" w:rsidRDefault="00F35504" w:rsidP="00742EEF">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11057" w:type="dxa"/>
        <w:tblInd w:w="-856" w:type="dxa"/>
        <w:tblLook w:val="04A0" w:firstRow="1" w:lastRow="0" w:firstColumn="1" w:lastColumn="0" w:noHBand="0" w:noVBand="1"/>
      </w:tblPr>
      <w:tblGrid>
        <w:gridCol w:w="445"/>
        <w:gridCol w:w="3959"/>
        <w:gridCol w:w="566"/>
        <w:gridCol w:w="1274"/>
        <w:gridCol w:w="709"/>
        <w:gridCol w:w="1273"/>
        <w:gridCol w:w="851"/>
        <w:gridCol w:w="1980"/>
      </w:tblGrid>
      <w:tr w:rsidR="00B009DB" w:rsidRPr="00AB0EC6" w:rsidTr="009C6E5C">
        <w:tc>
          <w:tcPr>
            <w:tcW w:w="425"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Lp.</w:t>
            </w:r>
          </w:p>
        </w:tc>
        <w:tc>
          <w:tcPr>
            <w:tcW w:w="3970"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Przedmiot zamówienia</w:t>
            </w:r>
          </w:p>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(charakterystyka)</w:t>
            </w:r>
          </w:p>
        </w:tc>
        <w:tc>
          <w:tcPr>
            <w:tcW w:w="567"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j.m.</w:t>
            </w:r>
          </w:p>
        </w:tc>
        <w:tc>
          <w:tcPr>
            <w:tcW w:w="1276"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netto /</w:t>
            </w:r>
          </w:p>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j.m.</w:t>
            </w:r>
          </w:p>
        </w:tc>
        <w:tc>
          <w:tcPr>
            <w:tcW w:w="709"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Ilość</w:t>
            </w:r>
          </w:p>
        </w:tc>
        <w:tc>
          <w:tcPr>
            <w:tcW w:w="1275"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Wartość netto</w:t>
            </w:r>
          </w:p>
        </w:tc>
        <w:tc>
          <w:tcPr>
            <w:tcW w:w="851"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Stawka</w:t>
            </w:r>
          </w:p>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VAT</w:t>
            </w:r>
          </w:p>
        </w:tc>
        <w:tc>
          <w:tcPr>
            <w:tcW w:w="1984"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Wartość brutto</w:t>
            </w:r>
          </w:p>
        </w:tc>
      </w:tr>
      <w:tr w:rsidR="00B009DB" w:rsidRPr="00AB0EC6" w:rsidTr="009C6E5C">
        <w:tc>
          <w:tcPr>
            <w:tcW w:w="425"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1.</w:t>
            </w:r>
          </w:p>
        </w:tc>
        <w:tc>
          <w:tcPr>
            <w:tcW w:w="3970" w:type="dxa"/>
            <w:vAlign w:val="center"/>
          </w:tcPr>
          <w:p w:rsidR="00B009DB" w:rsidRPr="009C6E5C" w:rsidRDefault="005213F3" w:rsidP="009C6E5C">
            <w:pPr>
              <w:pStyle w:val="Bezodstpw"/>
              <w:jc w:val="both"/>
              <w:rPr>
                <w:rFonts w:ascii="Arial Narrow" w:hAnsi="Arial Narrow" w:cstheme="minorHAnsi"/>
                <w:bCs/>
                <w:sz w:val="20"/>
                <w:szCs w:val="20"/>
              </w:rPr>
            </w:pPr>
            <w:r w:rsidRPr="009C6E5C">
              <w:rPr>
                <w:rFonts w:ascii="Arial Narrow" w:hAnsi="Arial Narrow" w:cstheme="minorHAnsi"/>
                <w:bCs/>
                <w:sz w:val="20"/>
                <w:szCs w:val="20"/>
              </w:rPr>
              <w:t>Pompa objętościowa dwukanałowa na potrzeby Oddziału Patologii i Intensywnej Terapii Noworodka USD w Krakowie, o parametrach technicznych oraz funkcjonalno-użytkowych wskazanych w Załączniku nr 4/25 do SIWZ.</w:t>
            </w:r>
          </w:p>
        </w:tc>
        <w:tc>
          <w:tcPr>
            <w:tcW w:w="567"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szt.</w:t>
            </w:r>
          </w:p>
        </w:tc>
        <w:tc>
          <w:tcPr>
            <w:tcW w:w="1276" w:type="dxa"/>
            <w:vAlign w:val="center"/>
          </w:tcPr>
          <w:p w:rsidR="00B009DB" w:rsidRPr="009C6E5C" w:rsidRDefault="00B009DB" w:rsidP="009C6E5C">
            <w:pPr>
              <w:pStyle w:val="Bezodstpw"/>
              <w:jc w:val="center"/>
              <w:rPr>
                <w:rFonts w:ascii="Arial Narrow" w:hAnsi="Arial Narrow"/>
                <w:sz w:val="20"/>
                <w:szCs w:val="20"/>
              </w:rPr>
            </w:pPr>
          </w:p>
        </w:tc>
        <w:tc>
          <w:tcPr>
            <w:tcW w:w="709" w:type="dxa"/>
            <w:vAlign w:val="center"/>
          </w:tcPr>
          <w:p w:rsidR="00B009DB" w:rsidRPr="009C6E5C" w:rsidRDefault="005213F3" w:rsidP="009C6E5C">
            <w:pPr>
              <w:pStyle w:val="Bezodstpw"/>
              <w:jc w:val="center"/>
              <w:rPr>
                <w:rFonts w:ascii="Arial Narrow" w:hAnsi="Arial Narrow"/>
                <w:sz w:val="20"/>
                <w:szCs w:val="20"/>
              </w:rPr>
            </w:pPr>
            <w:r w:rsidRPr="009C6E5C">
              <w:rPr>
                <w:rFonts w:ascii="Arial Narrow" w:hAnsi="Arial Narrow"/>
                <w:sz w:val="20"/>
                <w:szCs w:val="20"/>
              </w:rPr>
              <w:t>5</w:t>
            </w:r>
          </w:p>
        </w:tc>
        <w:tc>
          <w:tcPr>
            <w:tcW w:w="1275" w:type="dxa"/>
            <w:vAlign w:val="center"/>
          </w:tcPr>
          <w:p w:rsidR="00B009DB" w:rsidRPr="009C6E5C" w:rsidRDefault="00B009DB" w:rsidP="009C6E5C">
            <w:pPr>
              <w:pStyle w:val="Bezodstpw"/>
              <w:jc w:val="center"/>
              <w:rPr>
                <w:rFonts w:ascii="Arial Narrow" w:hAnsi="Arial Narrow"/>
                <w:sz w:val="20"/>
                <w:szCs w:val="20"/>
              </w:rPr>
            </w:pPr>
          </w:p>
        </w:tc>
        <w:tc>
          <w:tcPr>
            <w:tcW w:w="851" w:type="dxa"/>
            <w:vAlign w:val="center"/>
          </w:tcPr>
          <w:p w:rsidR="00B009DB" w:rsidRPr="009C6E5C" w:rsidRDefault="00B009DB" w:rsidP="009C6E5C">
            <w:pPr>
              <w:pStyle w:val="Bezodstpw"/>
              <w:jc w:val="center"/>
              <w:rPr>
                <w:rFonts w:ascii="Arial Narrow" w:hAnsi="Arial Narrow"/>
                <w:sz w:val="20"/>
                <w:szCs w:val="20"/>
              </w:rPr>
            </w:pPr>
          </w:p>
        </w:tc>
        <w:tc>
          <w:tcPr>
            <w:tcW w:w="1984" w:type="dxa"/>
            <w:vAlign w:val="center"/>
          </w:tcPr>
          <w:p w:rsidR="00B009DB" w:rsidRPr="009C6E5C" w:rsidRDefault="00B009DB" w:rsidP="009C6E5C">
            <w:pPr>
              <w:pStyle w:val="Bezodstpw"/>
              <w:jc w:val="center"/>
              <w:rPr>
                <w:rFonts w:ascii="Arial Narrow" w:hAnsi="Arial Narrow"/>
                <w:sz w:val="20"/>
                <w:szCs w:val="20"/>
              </w:rPr>
            </w:pPr>
          </w:p>
        </w:tc>
      </w:tr>
      <w:tr w:rsidR="00B009DB" w:rsidRPr="00AB0EC6" w:rsidTr="009C6E5C">
        <w:tc>
          <w:tcPr>
            <w:tcW w:w="6947" w:type="dxa"/>
            <w:gridSpan w:val="5"/>
            <w:shd w:val="clear" w:color="auto" w:fill="D9D9D9" w:themeFill="background1" w:themeFillShade="D9"/>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RAZEM</w:t>
            </w:r>
          </w:p>
        </w:tc>
        <w:tc>
          <w:tcPr>
            <w:tcW w:w="1275" w:type="dxa"/>
            <w:vAlign w:val="center"/>
          </w:tcPr>
          <w:p w:rsidR="00B009DB" w:rsidRPr="009C6E5C" w:rsidRDefault="00B009DB" w:rsidP="009C6E5C">
            <w:pPr>
              <w:pStyle w:val="Bezodstpw"/>
              <w:jc w:val="center"/>
              <w:rPr>
                <w:rFonts w:ascii="Arial Narrow" w:hAnsi="Arial Narrow"/>
                <w:sz w:val="20"/>
                <w:szCs w:val="20"/>
              </w:rPr>
            </w:pPr>
          </w:p>
        </w:tc>
        <w:tc>
          <w:tcPr>
            <w:tcW w:w="851" w:type="dxa"/>
            <w:shd w:val="clear" w:color="auto" w:fill="D9D9D9" w:themeFill="background1" w:themeFillShade="D9"/>
            <w:vAlign w:val="center"/>
          </w:tcPr>
          <w:p w:rsidR="00B009DB" w:rsidRPr="009C6E5C" w:rsidRDefault="00B009DB" w:rsidP="009C6E5C">
            <w:pPr>
              <w:pStyle w:val="Bezodstpw"/>
              <w:jc w:val="center"/>
              <w:rPr>
                <w:rFonts w:ascii="Arial Narrow" w:hAnsi="Arial Narrow"/>
                <w:sz w:val="20"/>
                <w:szCs w:val="20"/>
              </w:rPr>
            </w:pPr>
          </w:p>
        </w:tc>
        <w:tc>
          <w:tcPr>
            <w:tcW w:w="1984" w:type="dxa"/>
            <w:vAlign w:val="center"/>
          </w:tcPr>
          <w:p w:rsidR="00B009DB" w:rsidRPr="009C6E5C" w:rsidRDefault="00B009DB" w:rsidP="009C6E5C">
            <w:pPr>
              <w:pStyle w:val="Bezodstpw"/>
              <w:jc w:val="center"/>
              <w:rPr>
                <w:rFonts w:ascii="Arial Narrow" w:hAnsi="Arial Narrow"/>
                <w:sz w:val="20"/>
                <w:szCs w:val="20"/>
              </w:rPr>
            </w:pPr>
          </w:p>
        </w:tc>
      </w:tr>
    </w:tbl>
    <w:p w:rsidR="009C6E5C" w:rsidRDefault="009C6E5C" w:rsidP="00FF1950">
      <w:pPr>
        <w:spacing w:after="0" w:line="240" w:lineRule="auto"/>
        <w:ind w:firstLine="284"/>
        <w:jc w:val="both"/>
        <w:rPr>
          <w:rFonts w:ascii="Arial Narrow" w:hAnsi="Arial Narrow" w:cs="Times New Roman"/>
        </w:rPr>
      </w:pPr>
    </w:p>
    <w:p w:rsidR="009C6E5C" w:rsidRDefault="009C6E5C" w:rsidP="00FF1950">
      <w:pPr>
        <w:spacing w:after="0" w:line="240" w:lineRule="auto"/>
        <w:ind w:firstLine="284"/>
        <w:jc w:val="both"/>
        <w:rPr>
          <w:rFonts w:ascii="Arial Narrow" w:hAnsi="Arial Narrow" w:cs="Times New Roman"/>
        </w:rPr>
      </w:pPr>
    </w:p>
    <w:p w:rsidR="009C6E5C" w:rsidRDefault="009C6E5C" w:rsidP="00FF1950">
      <w:pPr>
        <w:spacing w:after="0" w:line="240" w:lineRule="auto"/>
        <w:ind w:firstLine="284"/>
        <w:jc w:val="both"/>
        <w:rPr>
          <w:rFonts w:ascii="Arial Narrow" w:hAnsi="Arial Narrow" w:cs="Times New Roman"/>
        </w:rPr>
      </w:pPr>
    </w:p>
    <w:p w:rsidR="009C6E5C" w:rsidRDefault="009C6E5C" w:rsidP="00FF1950">
      <w:pPr>
        <w:spacing w:after="0" w:line="240" w:lineRule="auto"/>
        <w:ind w:firstLine="284"/>
        <w:jc w:val="both"/>
        <w:rPr>
          <w:rFonts w:ascii="Arial Narrow" w:hAnsi="Arial Narrow" w:cs="Times New Roman"/>
        </w:rPr>
      </w:pPr>
    </w:p>
    <w:p w:rsidR="009C6E5C" w:rsidRDefault="009C6E5C" w:rsidP="00FF1950">
      <w:pPr>
        <w:spacing w:after="0" w:line="240" w:lineRule="auto"/>
        <w:ind w:firstLine="284"/>
        <w:jc w:val="both"/>
        <w:rPr>
          <w:rFonts w:ascii="Arial Narrow" w:hAnsi="Arial Narrow" w:cs="Times New Roman"/>
        </w:rPr>
      </w:pPr>
    </w:p>
    <w:p w:rsidR="00FF1950" w:rsidRPr="00AB0EC6" w:rsidRDefault="00FF1950" w:rsidP="00FF1950">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C45A13" w:rsidRDefault="00FF1950" w:rsidP="009C6E5C">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9C6E5C" w:rsidRDefault="009C6E5C" w:rsidP="00F35504">
      <w:pPr>
        <w:jc w:val="right"/>
        <w:rPr>
          <w:rFonts w:ascii="Arial Narrow" w:hAnsi="Arial Narrow" w:cs="Times New Roman"/>
        </w:rPr>
      </w:pPr>
    </w:p>
    <w:p w:rsidR="00A45BF7" w:rsidRPr="00E30725" w:rsidRDefault="00F35504"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3/26 do SIWZ</w:t>
      </w:r>
    </w:p>
    <w:p w:rsidR="00742EEF" w:rsidRDefault="00742EEF" w:rsidP="00742EEF">
      <w:pPr>
        <w:pStyle w:val="Bezodstpw"/>
        <w:ind w:left="1560" w:hanging="1276"/>
        <w:jc w:val="both"/>
        <w:rPr>
          <w:rFonts w:ascii="Arial Narrow" w:hAnsi="Arial Narrow" w:cs="Times New Roman"/>
          <w:b/>
        </w:rPr>
      </w:pPr>
      <w:r>
        <w:rPr>
          <w:rFonts w:ascii="Arial Narrow" w:hAnsi="Arial Narrow" w:cs="Times New Roman"/>
          <w:b/>
        </w:rPr>
        <w:t>Zadanie XXVI: APARAT DO LECZENIA TLENKIEM AZOTU</w:t>
      </w:r>
    </w:p>
    <w:p w:rsidR="00F35504" w:rsidRDefault="00F35504" w:rsidP="00742EEF">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11057" w:type="dxa"/>
        <w:tblInd w:w="-856" w:type="dxa"/>
        <w:tblLook w:val="04A0" w:firstRow="1" w:lastRow="0" w:firstColumn="1" w:lastColumn="0" w:noHBand="0" w:noVBand="1"/>
      </w:tblPr>
      <w:tblGrid>
        <w:gridCol w:w="445"/>
        <w:gridCol w:w="3959"/>
        <w:gridCol w:w="566"/>
        <w:gridCol w:w="1274"/>
        <w:gridCol w:w="709"/>
        <w:gridCol w:w="1273"/>
        <w:gridCol w:w="851"/>
        <w:gridCol w:w="1980"/>
      </w:tblGrid>
      <w:tr w:rsidR="00B009DB" w:rsidRPr="00AB0EC6" w:rsidTr="009C6E5C">
        <w:tc>
          <w:tcPr>
            <w:tcW w:w="425"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Lp.</w:t>
            </w:r>
          </w:p>
        </w:tc>
        <w:tc>
          <w:tcPr>
            <w:tcW w:w="3970"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Przedmiot zamówienia</w:t>
            </w:r>
          </w:p>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(charakterystyka)</w:t>
            </w:r>
          </w:p>
        </w:tc>
        <w:tc>
          <w:tcPr>
            <w:tcW w:w="567"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j.m.</w:t>
            </w:r>
          </w:p>
        </w:tc>
        <w:tc>
          <w:tcPr>
            <w:tcW w:w="1276"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netto /</w:t>
            </w:r>
          </w:p>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j.m.</w:t>
            </w:r>
          </w:p>
        </w:tc>
        <w:tc>
          <w:tcPr>
            <w:tcW w:w="709"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Ilość</w:t>
            </w:r>
          </w:p>
        </w:tc>
        <w:tc>
          <w:tcPr>
            <w:tcW w:w="1275"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Wartość netto</w:t>
            </w:r>
          </w:p>
        </w:tc>
        <w:tc>
          <w:tcPr>
            <w:tcW w:w="851"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Stawka</w:t>
            </w:r>
          </w:p>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VAT</w:t>
            </w:r>
          </w:p>
        </w:tc>
        <w:tc>
          <w:tcPr>
            <w:tcW w:w="1984"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Wartość brutto</w:t>
            </w:r>
          </w:p>
        </w:tc>
      </w:tr>
      <w:tr w:rsidR="00B009DB" w:rsidRPr="00AB0EC6" w:rsidTr="009C6E5C">
        <w:tc>
          <w:tcPr>
            <w:tcW w:w="425"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1.</w:t>
            </w:r>
          </w:p>
        </w:tc>
        <w:tc>
          <w:tcPr>
            <w:tcW w:w="3970" w:type="dxa"/>
            <w:vAlign w:val="center"/>
          </w:tcPr>
          <w:p w:rsidR="00B009DB" w:rsidRPr="009C6E5C" w:rsidRDefault="005213F3" w:rsidP="009C6E5C">
            <w:pPr>
              <w:pStyle w:val="Bezodstpw"/>
              <w:jc w:val="both"/>
              <w:rPr>
                <w:rFonts w:ascii="Arial Narrow" w:hAnsi="Arial Narrow" w:cstheme="minorHAnsi"/>
                <w:bCs/>
                <w:sz w:val="20"/>
                <w:szCs w:val="20"/>
              </w:rPr>
            </w:pPr>
            <w:r w:rsidRPr="009C6E5C">
              <w:rPr>
                <w:rFonts w:ascii="Arial Narrow" w:hAnsi="Arial Narrow" w:cstheme="minorHAnsi"/>
                <w:bCs/>
                <w:sz w:val="20"/>
                <w:szCs w:val="20"/>
              </w:rPr>
              <w:t>Aparat do leczenia tlenkiem azotu na potrzeby Oddziału Patologii i Intensywnej Terapii Noworodka USD w Krakowie, o parametrach technicznych oraz funkcjonalno-użytkowych wskazanych w Załączniku nr 4/26 do SIWZ.</w:t>
            </w:r>
          </w:p>
        </w:tc>
        <w:tc>
          <w:tcPr>
            <w:tcW w:w="567"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szt.</w:t>
            </w:r>
          </w:p>
        </w:tc>
        <w:tc>
          <w:tcPr>
            <w:tcW w:w="1276" w:type="dxa"/>
            <w:vAlign w:val="center"/>
          </w:tcPr>
          <w:p w:rsidR="00B009DB" w:rsidRPr="009C6E5C" w:rsidRDefault="00B009DB" w:rsidP="009C6E5C">
            <w:pPr>
              <w:pStyle w:val="Bezodstpw"/>
              <w:jc w:val="center"/>
              <w:rPr>
                <w:rFonts w:ascii="Arial Narrow" w:hAnsi="Arial Narrow"/>
                <w:sz w:val="20"/>
                <w:szCs w:val="20"/>
              </w:rPr>
            </w:pPr>
          </w:p>
        </w:tc>
        <w:tc>
          <w:tcPr>
            <w:tcW w:w="709"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1</w:t>
            </w:r>
          </w:p>
        </w:tc>
        <w:tc>
          <w:tcPr>
            <w:tcW w:w="1275" w:type="dxa"/>
            <w:vAlign w:val="center"/>
          </w:tcPr>
          <w:p w:rsidR="00B009DB" w:rsidRPr="009C6E5C" w:rsidRDefault="00B009DB" w:rsidP="009C6E5C">
            <w:pPr>
              <w:pStyle w:val="Bezodstpw"/>
              <w:jc w:val="center"/>
              <w:rPr>
                <w:rFonts w:ascii="Arial Narrow" w:hAnsi="Arial Narrow"/>
                <w:sz w:val="20"/>
                <w:szCs w:val="20"/>
              </w:rPr>
            </w:pPr>
          </w:p>
        </w:tc>
        <w:tc>
          <w:tcPr>
            <w:tcW w:w="851" w:type="dxa"/>
            <w:vAlign w:val="center"/>
          </w:tcPr>
          <w:p w:rsidR="00B009DB" w:rsidRPr="009C6E5C" w:rsidRDefault="00B009DB" w:rsidP="009C6E5C">
            <w:pPr>
              <w:pStyle w:val="Bezodstpw"/>
              <w:jc w:val="center"/>
              <w:rPr>
                <w:rFonts w:ascii="Arial Narrow" w:hAnsi="Arial Narrow"/>
                <w:sz w:val="20"/>
                <w:szCs w:val="20"/>
              </w:rPr>
            </w:pPr>
          </w:p>
        </w:tc>
        <w:tc>
          <w:tcPr>
            <w:tcW w:w="1984" w:type="dxa"/>
            <w:vAlign w:val="center"/>
          </w:tcPr>
          <w:p w:rsidR="00B009DB" w:rsidRPr="009C6E5C" w:rsidRDefault="00B009DB" w:rsidP="009C6E5C">
            <w:pPr>
              <w:pStyle w:val="Bezodstpw"/>
              <w:jc w:val="center"/>
              <w:rPr>
                <w:rFonts w:ascii="Arial Narrow" w:hAnsi="Arial Narrow"/>
                <w:sz w:val="20"/>
                <w:szCs w:val="20"/>
              </w:rPr>
            </w:pPr>
          </w:p>
        </w:tc>
      </w:tr>
      <w:tr w:rsidR="00B009DB" w:rsidRPr="00AB0EC6" w:rsidTr="009C6E5C">
        <w:tc>
          <w:tcPr>
            <w:tcW w:w="6947" w:type="dxa"/>
            <w:gridSpan w:val="5"/>
            <w:shd w:val="clear" w:color="auto" w:fill="D9D9D9" w:themeFill="background1" w:themeFillShade="D9"/>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RAZEM</w:t>
            </w:r>
          </w:p>
        </w:tc>
        <w:tc>
          <w:tcPr>
            <w:tcW w:w="1275" w:type="dxa"/>
            <w:vAlign w:val="center"/>
          </w:tcPr>
          <w:p w:rsidR="00B009DB" w:rsidRPr="009C6E5C" w:rsidRDefault="00B009DB" w:rsidP="009C6E5C">
            <w:pPr>
              <w:pStyle w:val="Bezodstpw"/>
              <w:jc w:val="center"/>
              <w:rPr>
                <w:rFonts w:ascii="Arial Narrow" w:hAnsi="Arial Narrow"/>
                <w:sz w:val="20"/>
                <w:szCs w:val="20"/>
              </w:rPr>
            </w:pPr>
          </w:p>
        </w:tc>
        <w:tc>
          <w:tcPr>
            <w:tcW w:w="851" w:type="dxa"/>
            <w:shd w:val="clear" w:color="auto" w:fill="D9D9D9" w:themeFill="background1" w:themeFillShade="D9"/>
            <w:vAlign w:val="center"/>
          </w:tcPr>
          <w:p w:rsidR="00B009DB" w:rsidRPr="009C6E5C" w:rsidRDefault="00B009DB" w:rsidP="009C6E5C">
            <w:pPr>
              <w:pStyle w:val="Bezodstpw"/>
              <w:jc w:val="center"/>
              <w:rPr>
                <w:rFonts w:ascii="Arial Narrow" w:hAnsi="Arial Narrow"/>
                <w:sz w:val="20"/>
                <w:szCs w:val="20"/>
              </w:rPr>
            </w:pPr>
          </w:p>
        </w:tc>
        <w:tc>
          <w:tcPr>
            <w:tcW w:w="1984" w:type="dxa"/>
            <w:vAlign w:val="center"/>
          </w:tcPr>
          <w:p w:rsidR="00B009DB" w:rsidRPr="009C6E5C" w:rsidRDefault="00B009DB" w:rsidP="009C6E5C">
            <w:pPr>
              <w:pStyle w:val="Bezodstpw"/>
              <w:jc w:val="center"/>
              <w:rPr>
                <w:rFonts w:ascii="Arial Narrow" w:hAnsi="Arial Narrow"/>
                <w:sz w:val="20"/>
                <w:szCs w:val="20"/>
              </w:rPr>
            </w:pPr>
          </w:p>
        </w:tc>
      </w:tr>
    </w:tbl>
    <w:p w:rsidR="009C6E5C" w:rsidRDefault="009C6E5C" w:rsidP="00FF1950">
      <w:pPr>
        <w:spacing w:after="0" w:line="240" w:lineRule="auto"/>
        <w:ind w:firstLine="284"/>
        <w:jc w:val="both"/>
        <w:rPr>
          <w:rFonts w:ascii="Arial Narrow" w:hAnsi="Arial Narrow" w:cs="Times New Roman"/>
        </w:rPr>
      </w:pPr>
    </w:p>
    <w:p w:rsidR="009C6E5C" w:rsidRDefault="009C6E5C" w:rsidP="00FF1950">
      <w:pPr>
        <w:spacing w:after="0" w:line="240" w:lineRule="auto"/>
        <w:ind w:firstLine="284"/>
        <w:jc w:val="both"/>
        <w:rPr>
          <w:rFonts w:ascii="Arial Narrow" w:hAnsi="Arial Narrow" w:cs="Times New Roman"/>
        </w:rPr>
      </w:pPr>
    </w:p>
    <w:p w:rsidR="009C6E5C" w:rsidRDefault="009C6E5C" w:rsidP="00FF1950">
      <w:pPr>
        <w:spacing w:after="0" w:line="240" w:lineRule="auto"/>
        <w:ind w:firstLine="284"/>
        <w:jc w:val="both"/>
        <w:rPr>
          <w:rFonts w:ascii="Arial Narrow" w:hAnsi="Arial Narrow" w:cs="Times New Roman"/>
        </w:rPr>
      </w:pPr>
    </w:p>
    <w:p w:rsidR="009C6E5C" w:rsidRDefault="009C6E5C" w:rsidP="00FF1950">
      <w:pPr>
        <w:spacing w:after="0" w:line="240" w:lineRule="auto"/>
        <w:ind w:firstLine="284"/>
        <w:jc w:val="both"/>
        <w:rPr>
          <w:rFonts w:ascii="Arial Narrow" w:hAnsi="Arial Narrow" w:cs="Times New Roman"/>
        </w:rPr>
      </w:pPr>
    </w:p>
    <w:p w:rsidR="009C6E5C" w:rsidRDefault="009C6E5C" w:rsidP="00FF1950">
      <w:pPr>
        <w:spacing w:after="0" w:line="240" w:lineRule="auto"/>
        <w:ind w:firstLine="284"/>
        <w:jc w:val="both"/>
        <w:rPr>
          <w:rFonts w:ascii="Arial Narrow" w:hAnsi="Arial Narrow" w:cs="Times New Roman"/>
        </w:rPr>
      </w:pPr>
    </w:p>
    <w:p w:rsidR="00FF1950" w:rsidRPr="00AB0EC6" w:rsidRDefault="00FF1950" w:rsidP="00FF1950">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FF1950" w:rsidRPr="002A5DD0" w:rsidRDefault="00FF1950" w:rsidP="00FF195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9C6E5C" w:rsidRDefault="009C6E5C" w:rsidP="002A5DD0">
      <w:pPr>
        <w:jc w:val="right"/>
        <w:rPr>
          <w:rFonts w:ascii="Arial Narrow" w:hAnsi="Arial Narrow" w:cs="Times New Roman"/>
        </w:rPr>
      </w:pPr>
    </w:p>
    <w:p w:rsidR="009C6E5C" w:rsidRDefault="009C6E5C" w:rsidP="002A5DD0">
      <w:pPr>
        <w:jc w:val="right"/>
        <w:rPr>
          <w:rFonts w:ascii="Arial Narrow" w:hAnsi="Arial Narrow" w:cs="Times New Roman"/>
        </w:rPr>
      </w:pPr>
    </w:p>
    <w:p w:rsidR="009C6E5C" w:rsidRDefault="009C6E5C" w:rsidP="002A5DD0">
      <w:pPr>
        <w:jc w:val="right"/>
        <w:rPr>
          <w:rFonts w:ascii="Arial Narrow" w:hAnsi="Arial Narrow" w:cs="Times New Roman"/>
        </w:rPr>
      </w:pPr>
    </w:p>
    <w:p w:rsidR="009C6E5C" w:rsidRDefault="009C6E5C" w:rsidP="002A5DD0">
      <w:pPr>
        <w:jc w:val="right"/>
        <w:rPr>
          <w:rFonts w:ascii="Arial Narrow" w:hAnsi="Arial Narrow" w:cs="Times New Roman"/>
        </w:rPr>
      </w:pPr>
    </w:p>
    <w:p w:rsidR="009C6E5C" w:rsidRDefault="009C6E5C" w:rsidP="002A5DD0">
      <w:pPr>
        <w:jc w:val="right"/>
        <w:rPr>
          <w:rFonts w:ascii="Arial Narrow" w:hAnsi="Arial Narrow" w:cs="Times New Roman"/>
        </w:rPr>
      </w:pPr>
    </w:p>
    <w:p w:rsidR="009C6E5C" w:rsidRDefault="009C6E5C" w:rsidP="002A5DD0">
      <w:pPr>
        <w:jc w:val="right"/>
        <w:rPr>
          <w:rFonts w:ascii="Arial Narrow" w:hAnsi="Arial Narrow" w:cs="Times New Roman"/>
        </w:rPr>
      </w:pPr>
    </w:p>
    <w:p w:rsidR="009C6E5C" w:rsidRDefault="009C6E5C" w:rsidP="002A5DD0">
      <w:pPr>
        <w:jc w:val="right"/>
        <w:rPr>
          <w:rFonts w:ascii="Arial Narrow" w:hAnsi="Arial Narrow" w:cs="Times New Roman"/>
        </w:rPr>
      </w:pPr>
    </w:p>
    <w:p w:rsidR="009C6E5C" w:rsidRDefault="009C6E5C" w:rsidP="002A5DD0">
      <w:pPr>
        <w:jc w:val="right"/>
        <w:rPr>
          <w:rFonts w:ascii="Arial Narrow" w:hAnsi="Arial Narrow" w:cs="Times New Roman"/>
        </w:rPr>
      </w:pPr>
    </w:p>
    <w:p w:rsidR="009C6E5C" w:rsidRDefault="009C6E5C" w:rsidP="002A5DD0">
      <w:pPr>
        <w:jc w:val="right"/>
        <w:rPr>
          <w:rFonts w:ascii="Arial Narrow" w:hAnsi="Arial Narrow" w:cs="Times New Roman"/>
        </w:rPr>
      </w:pPr>
    </w:p>
    <w:p w:rsidR="009C6E5C" w:rsidRDefault="009C6E5C" w:rsidP="002A5DD0">
      <w:pPr>
        <w:jc w:val="right"/>
        <w:rPr>
          <w:rFonts w:ascii="Arial Narrow" w:hAnsi="Arial Narrow" w:cs="Times New Roman"/>
        </w:rPr>
      </w:pPr>
    </w:p>
    <w:p w:rsidR="009C6E5C" w:rsidRDefault="009C6E5C" w:rsidP="002A5DD0">
      <w:pPr>
        <w:jc w:val="right"/>
        <w:rPr>
          <w:rFonts w:ascii="Arial Narrow" w:hAnsi="Arial Narrow" w:cs="Times New Roman"/>
        </w:rPr>
      </w:pPr>
    </w:p>
    <w:p w:rsidR="009C6E5C" w:rsidRDefault="009C6E5C" w:rsidP="002A5DD0">
      <w:pPr>
        <w:jc w:val="right"/>
        <w:rPr>
          <w:rFonts w:ascii="Arial Narrow" w:hAnsi="Arial Narrow" w:cs="Times New Roman"/>
        </w:rPr>
      </w:pPr>
    </w:p>
    <w:p w:rsidR="009C6E5C" w:rsidRDefault="009C6E5C" w:rsidP="002A5DD0">
      <w:pPr>
        <w:jc w:val="right"/>
        <w:rPr>
          <w:rFonts w:ascii="Arial Narrow" w:hAnsi="Arial Narrow" w:cs="Times New Roman"/>
        </w:rPr>
      </w:pPr>
    </w:p>
    <w:p w:rsidR="009C6E5C" w:rsidRDefault="009C6E5C" w:rsidP="002A5DD0">
      <w:pPr>
        <w:jc w:val="right"/>
        <w:rPr>
          <w:rFonts w:ascii="Arial Narrow" w:hAnsi="Arial Narrow" w:cs="Times New Roman"/>
        </w:rPr>
      </w:pPr>
    </w:p>
    <w:p w:rsidR="009C6E5C" w:rsidRDefault="009C6E5C" w:rsidP="002A5DD0">
      <w:pPr>
        <w:jc w:val="right"/>
        <w:rPr>
          <w:rFonts w:ascii="Arial Narrow" w:hAnsi="Arial Narrow" w:cs="Times New Roman"/>
        </w:rPr>
      </w:pPr>
    </w:p>
    <w:p w:rsidR="00A45BF7" w:rsidRPr="00E30725" w:rsidRDefault="00F35504" w:rsidP="002A5DD0">
      <w:pPr>
        <w:jc w:val="right"/>
        <w:rPr>
          <w:rFonts w:ascii="Arial Narrow" w:hAnsi="Arial Narrow" w:cs="Times New Roman"/>
          <w:sz w:val="20"/>
          <w:szCs w:val="20"/>
        </w:rPr>
      </w:pPr>
      <w:r w:rsidRPr="00E30725">
        <w:rPr>
          <w:rFonts w:ascii="Arial Narrow" w:hAnsi="Arial Narrow" w:cs="Times New Roman"/>
          <w:sz w:val="20"/>
          <w:szCs w:val="20"/>
        </w:rPr>
        <w:lastRenderedPageBreak/>
        <w:t>Załącznik nr 3/27 do SIWZ</w:t>
      </w:r>
    </w:p>
    <w:p w:rsidR="00742EEF" w:rsidRDefault="00397378" w:rsidP="00742EEF">
      <w:pPr>
        <w:pStyle w:val="Bezodstpw"/>
        <w:ind w:left="1560" w:hanging="1276"/>
        <w:jc w:val="both"/>
        <w:rPr>
          <w:rFonts w:ascii="Arial Narrow" w:hAnsi="Arial Narrow" w:cs="Times New Roman"/>
          <w:b/>
        </w:rPr>
      </w:pPr>
      <w:r>
        <w:rPr>
          <w:rFonts w:ascii="Arial Narrow" w:hAnsi="Arial Narrow" w:cs="Times New Roman"/>
          <w:b/>
        </w:rPr>
        <w:t>Zadanie XXVII</w:t>
      </w:r>
      <w:r w:rsidR="00F35504">
        <w:rPr>
          <w:rFonts w:ascii="Arial Narrow" w:hAnsi="Arial Narrow" w:cs="Times New Roman"/>
          <w:b/>
        </w:rPr>
        <w:t>: TECO-THERM</w:t>
      </w:r>
      <w:r w:rsidR="0095224D">
        <w:rPr>
          <w:rFonts w:ascii="Arial Narrow" w:hAnsi="Arial Narrow" w:cs="Times New Roman"/>
          <w:b/>
        </w:rPr>
        <w:t xml:space="preserve"> </w:t>
      </w:r>
      <w:r w:rsidR="0095224D" w:rsidRPr="00554A96">
        <w:rPr>
          <w:rFonts w:ascii="Arial Narrow" w:hAnsi="Arial Narrow" w:cs="Times New Roman"/>
          <w:b/>
        </w:rPr>
        <w:t>(</w:t>
      </w:r>
      <w:r w:rsidR="0095224D" w:rsidRPr="00554A96">
        <w:rPr>
          <w:rFonts w:ascii="Arial Narrow" w:hAnsi="Arial Narrow" w:cstheme="minorHAnsi"/>
          <w:b/>
        </w:rPr>
        <w:t>SYSTEM KOMPLEKSOWEGO CHŁODZENIA CIAŁA NOWORODKÓW)</w:t>
      </w:r>
    </w:p>
    <w:p w:rsidR="00F35504" w:rsidRDefault="00F35504" w:rsidP="00742EEF">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11057" w:type="dxa"/>
        <w:tblInd w:w="-856" w:type="dxa"/>
        <w:tblLook w:val="04A0" w:firstRow="1" w:lastRow="0" w:firstColumn="1" w:lastColumn="0" w:noHBand="0" w:noVBand="1"/>
      </w:tblPr>
      <w:tblGrid>
        <w:gridCol w:w="445"/>
        <w:gridCol w:w="3959"/>
        <w:gridCol w:w="566"/>
        <w:gridCol w:w="1274"/>
        <w:gridCol w:w="709"/>
        <w:gridCol w:w="1273"/>
        <w:gridCol w:w="851"/>
        <w:gridCol w:w="1980"/>
      </w:tblGrid>
      <w:tr w:rsidR="00B009DB" w:rsidRPr="00AB0EC6" w:rsidTr="009C6E5C">
        <w:tc>
          <w:tcPr>
            <w:tcW w:w="425"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Lp.</w:t>
            </w:r>
          </w:p>
        </w:tc>
        <w:tc>
          <w:tcPr>
            <w:tcW w:w="3970"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Przedmiot zamówienia</w:t>
            </w:r>
          </w:p>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(charakterystyka)</w:t>
            </w:r>
          </w:p>
        </w:tc>
        <w:tc>
          <w:tcPr>
            <w:tcW w:w="567"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j.m.</w:t>
            </w:r>
          </w:p>
        </w:tc>
        <w:tc>
          <w:tcPr>
            <w:tcW w:w="1276"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netto /</w:t>
            </w:r>
          </w:p>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j.m.</w:t>
            </w:r>
          </w:p>
        </w:tc>
        <w:tc>
          <w:tcPr>
            <w:tcW w:w="709"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Ilość</w:t>
            </w:r>
          </w:p>
        </w:tc>
        <w:tc>
          <w:tcPr>
            <w:tcW w:w="1275"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Wartość netto</w:t>
            </w:r>
          </w:p>
        </w:tc>
        <w:tc>
          <w:tcPr>
            <w:tcW w:w="851"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Stawka</w:t>
            </w:r>
          </w:p>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VAT</w:t>
            </w:r>
          </w:p>
        </w:tc>
        <w:tc>
          <w:tcPr>
            <w:tcW w:w="1984"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Wartość brutto</w:t>
            </w:r>
          </w:p>
        </w:tc>
      </w:tr>
      <w:tr w:rsidR="00B009DB" w:rsidRPr="00AB0EC6" w:rsidTr="009C6E5C">
        <w:tc>
          <w:tcPr>
            <w:tcW w:w="425"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1.</w:t>
            </w:r>
          </w:p>
        </w:tc>
        <w:tc>
          <w:tcPr>
            <w:tcW w:w="3970" w:type="dxa"/>
            <w:vAlign w:val="center"/>
          </w:tcPr>
          <w:p w:rsidR="00B009DB" w:rsidRPr="009C6E5C" w:rsidRDefault="005213F3" w:rsidP="009C6E5C">
            <w:pPr>
              <w:pStyle w:val="Bezodstpw"/>
              <w:jc w:val="both"/>
              <w:rPr>
                <w:rFonts w:ascii="Arial Narrow" w:hAnsi="Arial Narrow" w:cstheme="minorHAnsi"/>
                <w:bCs/>
                <w:sz w:val="20"/>
                <w:szCs w:val="20"/>
              </w:rPr>
            </w:pPr>
            <w:r w:rsidRPr="009C6E5C">
              <w:rPr>
                <w:rFonts w:ascii="Arial Narrow" w:hAnsi="Arial Narrow" w:cstheme="minorHAnsi"/>
                <w:bCs/>
                <w:sz w:val="20"/>
                <w:szCs w:val="20"/>
              </w:rPr>
              <w:t>System kompleksowego chłodzenia ciała noworodków na potrzeby Oddziału Patologii i Intensywnej Terapii Noworodka USD w Krakowie, o parametrach technicznych oraz funkcjonalno-użytkowych wskazanych w Załączniku nr 4/27 do SIWZ</w:t>
            </w:r>
          </w:p>
        </w:tc>
        <w:tc>
          <w:tcPr>
            <w:tcW w:w="567"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szt.</w:t>
            </w:r>
          </w:p>
        </w:tc>
        <w:tc>
          <w:tcPr>
            <w:tcW w:w="1276" w:type="dxa"/>
            <w:vAlign w:val="center"/>
          </w:tcPr>
          <w:p w:rsidR="00B009DB" w:rsidRPr="009C6E5C" w:rsidRDefault="00B009DB" w:rsidP="009C6E5C">
            <w:pPr>
              <w:pStyle w:val="Bezodstpw"/>
              <w:jc w:val="center"/>
              <w:rPr>
                <w:rFonts w:ascii="Arial Narrow" w:hAnsi="Arial Narrow"/>
                <w:sz w:val="20"/>
                <w:szCs w:val="20"/>
              </w:rPr>
            </w:pPr>
          </w:p>
        </w:tc>
        <w:tc>
          <w:tcPr>
            <w:tcW w:w="709" w:type="dxa"/>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1</w:t>
            </w:r>
          </w:p>
        </w:tc>
        <w:tc>
          <w:tcPr>
            <w:tcW w:w="1275" w:type="dxa"/>
            <w:vAlign w:val="center"/>
          </w:tcPr>
          <w:p w:rsidR="00B009DB" w:rsidRPr="009C6E5C" w:rsidRDefault="00B009DB" w:rsidP="009C6E5C">
            <w:pPr>
              <w:pStyle w:val="Bezodstpw"/>
              <w:jc w:val="center"/>
              <w:rPr>
                <w:rFonts w:ascii="Arial Narrow" w:hAnsi="Arial Narrow"/>
                <w:sz w:val="20"/>
                <w:szCs w:val="20"/>
              </w:rPr>
            </w:pPr>
          </w:p>
        </w:tc>
        <w:tc>
          <w:tcPr>
            <w:tcW w:w="851" w:type="dxa"/>
            <w:vAlign w:val="center"/>
          </w:tcPr>
          <w:p w:rsidR="00B009DB" w:rsidRPr="009C6E5C" w:rsidRDefault="00B009DB" w:rsidP="009C6E5C">
            <w:pPr>
              <w:pStyle w:val="Bezodstpw"/>
              <w:jc w:val="center"/>
              <w:rPr>
                <w:rFonts w:ascii="Arial Narrow" w:hAnsi="Arial Narrow"/>
                <w:sz w:val="20"/>
                <w:szCs w:val="20"/>
              </w:rPr>
            </w:pPr>
          </w:p>
        </w:tc>
        <w:tc>
          <w:tcPr>
            <w:tcW w:w="1984" w:type="dxa"/>
            <w:vAlign w:val="center"/>
          </w:tcPr>
          <w:p w:rsidR="00B009DB" w:rsidRPr="009C6E5C" w:rsidRDefault="00B009DB" w:rsidP="009C6E5C">
            <w:pPr>
              <w:pStyle w:val="Bezodstpw"/>
              <w:jc w:val="center"/>
              <w:rPr>
                <w:rFonts w:ascii="Arial Narrow" w:hAnsi="Arial Narrow"/>
                <w:sz w:val="20"/>
                <w:szCs w:val="20"/>
              </w:rPr>
            </w:pPr>
          </w:p>
        </w:tc>
      </w:tr>
      <w:tr w:rsidR="00B009DB" w:rsidRPr="00AB0EC6" w:rsidTr="009C6E5C">
        <w:tc>
          <w:tcPr>
            <w:tcW w:w="6947" w:type="dxa"/>
            <w:gridSpan w:val="5"/>
            <w:shd w:val="clear" w:color="auto" w:fill="D9D9D9" w:themeFill="background1" w:themeFillShade="D9"/>
            <w:vAlign w:val="center"/>
          </w:tcPr>
          <w:p w:rsidR="00B009DB" w:rsidRPr="009C6E5C" w:rsidRDefault="00B009DB" w:rsidP="009C6E5C">
            <w:pPr>
              <w:pStyle w:val="Bezodstpw"/>
              <w:jc w:val="center"/>
              <w:rPr>
                <w:rFonts w:ascii="Arial Narrow" w:hAnsi="Arial Narrow"/>
                <w:sz w:val="20"/>
                <w:szCs w:val="20"/>
              </w:rPr>
            </w:pPr>
            <w:r w:rsidRPr="009C6E5C">
              <w:rPr>
                <w:rFonts w:ascii="Arial Narrow" w:hAnsi="Arial Narrow"/>
                <w:sz w:val="20"/>
                <w:szCs w:val="20"/>
              </w:rPr>
              <w:t>RAZEM</w:t>
            </w:r>
          </w:p>
        </w:tc>
        <w:tc>
          <w:tcPr>
            <w:tcW w:w="1275" w:type="dxa"/>
            <w:vAlign w:val="center"/>
          </w:tcPr>
          <w:p w:rsidR="00B009DB" w:rsidRPr="009C6E5C" w:rsidRDefault="00B009DB" w:rsidP="009C6E5C">
            <w:pPr>
              <w:pStyle w:val="Bezodstpw"/>
              <w:jc w:val="center"/>
              <w:rPr>
                <w:rFonts w:ascii="Arial Narrow" w:hAnsi="Arial Narrow"/>
                <w:sz w:val="20"/>
                <w:szCs w:val="20"/>
              </w:rPr>
            </w:pPr>
          </w:p>
        </w:tc>
        <w:tc>
          <w:tcPr>
            <w:tcW w:w="851" w:type="dxa"/>
            <w:shd w:val="clear" w:color="auto" w:fill="D9D9D9" w:themeFill="background1" w:themeFillShade="D9"/>
            <w:vAlign w:val="center"/>
          </w:tcPr>
          <w:p w:rsidR="00B009DB" w:rsidRPr="009C6E5C" w:rsidRDefault="00B009DB" w:rsidP="009C6E5C">
            <w:pPr>
              <w:pStyle w:val="Bezodstpw"/>
              <w:jc w:val="center"/>
              <w:rPr>
                <w:rFonts w:ascii="Arial Narrow" w:hAnsi="Arial Narrow"/>
                <w:sz w:val="20"/>
                <w:szCs w:val="20"/>
              </w:rPr>
            </w:pPr>
          </w:p>
        </w:tc>
        <w:tc>
          <w:tcPr>
            <w:tcW w:w="1984" w:type="dxa"/>
            <w:vAlign w:val="center"/>
          </w:tcPr>
          <w:p w:rsidR="00B009DB" w:rsidRPr="009C6E5C" w:rsidRDefault="00B009DB" w:rsidP="009C6E5C">
            <w:pPr>
              <w:pStyle w:val="Bezodstpw"/>
              <w:jc w:val="center"/>
              <w:rPr>
                <w:rFonts w:ascii="Arial Narrow" w:hAnsi="Arial Narrow"/>
                <w:sz w:val="20"/>
                <w:szCs w:val="20"/>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FF1950" w:rsidRPr="00AB0EC6" w:rsidRDefault="00FF1950" w:rsidP="00FF1950">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FF1950" w:rsidRPr="002A5DD0" w:rsidRDefault="00FF1950" w:rsidP="00FF195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009DB" w:rsidRPr="002A5DD0" w:rsidRDefault="00B009DB" w:rsidP="00B009DB">
      <w:pPr>
        <w:jc w:val="both"/>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F35504">
      <w:pPr>
        <w:rPr>
          <w:rFonts w:ascii="Arial Narrow" w:hAnsi="Arial Narrow" w:cs="Times New Roman"/>
        </w:rPr>
      </w:pPr>
    </w:p>
    <w:p w:rsidR="00FF1950" w:rsidRDefault="00FF1950" w:rsidP="00A45BF7">
      <w:pPr>
        <w:jc w:val="right"/>
        <w:rPr>
          <w:rFonts w:ascii="Arial Narrow" w:hAnsi="Arial Narrow" w:cs="Times New Roman"/>
        </w:rPr>
      </w:pPr>
    </w:p>
    <w:p w:rsidR="00FF1950" w:rsidRDefault="00FF1950" w:rsidP="00A45BF7">
      <w:pPr>
        <w:jc w:val="right"/>
        <w:rPr>
          <w:rFonts w:ascii="Arial Narrow" w:hAnsi="Arial Narrow" w:cs="Times New Roman"/>
        </w:rPr>
      </w:pPr>
    </w:p>
    <w:p w:rsidR="00FF1950" w:rsidRDefault="00FF1950" w:rsidP="00A45BF7">
      <w:pPr>
        <w:jc w:val="right"/>
        <w:rPr>
          <w:rFonts w:ascii="Arial Narrow" w:hAnsi="Arial Narrow" w:cs="Times New Roman"/>
        </w:rPr>
      </w:pPr>
    </w:p>
    <w:p w:rsidR="00FF1950" w:rsidRDefault="00FF1950" w:rsidP="00A45BF7">
      <w:pPr>
        <w:jc w:val="right"/>
        <w:rPr>
          <w:rFonts w:ascii="Arial Narrow" w:hAnsi="Arial Narrow" w:cs="Times New Roman"/>
        </w:rPr>
      </w:pPr>
    </w:p>
    <w:p w:rsidR="00E627B4" w:rsidRDefault="00E627B4" w:rsidP="00A45BF7">
      <w:pPr>
        <w:jc w:val="right"/>
        <w:rPr>
          <w:rFonts w:ascii="Arial Narrow" w:hAnsi="Arial Narrow" w:cs="Times New Roman"/>
        </w:rPr>
      </w:pPr>
    </w:p>
    <w:p w:rsidR="00AB7D4A" w:rsidRDefault="00AB7D4A" w:rsidP="00A45BF7">
      <w:pPr>
        <w:jc w:val="right"/>
        <w:rPr>
          <w:rFonts w:ascii="Arial Narrow" w:hAnsi="Arial Narrow" w:cs="Times New Roman"/>
        </w:rPr>
      </w:pPr>
    </w:p>
    <w:p w:rsidR="00AB7D4A" w:rsidRDefault="00AB7D4A" w:rsidP="00A45BF7">
      <w:pPr>
        <w:jc w:val="right"/>
        <w:rPr>
          <w:rFonts w:ascii="Arial Narrow" w:hAnsi="Arial Narrow" w:cs="Times New Roman"/>
        </w:rPr>
      </w:pPr>
    </w:p>
    <w:p w:rsidR="00432CA2" w:rsidRDefault="00432CA2" w:rsidP="00A45BF7">
      <w:pPr>
        <w:jc w:val="right"/>
        <w:rPr>
          <w:rFonts w:ascii="Arial Narrow" w:hAnsi="Arial Narrow" w:cs="Times New Roman"/>
        </w:rPr>
        <w:sectPr w:rsidR="00432CA2" w:rsidSect="005E1A4F">
          <w:pgSz w:w="11906" w:h="16838"/>
          <w:pgMar w:top="1418" w:right="1134" w:bottom="567" w:left="1418" w:header="709" w:footer="709" w:gutter="0"/>
          <w:cols w:space="708"/>
          <w:docGrid w:linePitch="360"/>
        </w:sectPr>
      </w:pPr>
    </w:p>
    <w:p w:rsidR="00FE1045" w:rsidRPr="00E30725" w:rsidRDefault="00FE1045"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4/1 do SIWZ</w:t>
      </w:r>
    </w:p>
    <w:p w:rsidR="00FE1045" w:rsidRDefault="001B7120" w:rsidP="00FE1045">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p>
    <w:p w:rsidR="00FE1045" w:rsidRDefault="005C1019" w:rsidP="004013EF">
      <w:pPr>
        <w:rPr>
          <w:rFonts w:ascii="Arial Narrow" w:hAnsi="Arial Narrow" w:cs="Times New Roman"/>
          <w:b/>
        </w:rPr>
      </w:pPr>
      <w:r>
        <w:rPr>
          <w:rFonts w:ascii="Arial Narrow" w:hAnsi="Arial Narrow" w:cs="Times New Roman"/>
          <w:b/>
        </w:rPr>
        <w:t>Zadanie I:</w:t>
      </w:r>
      <w:r w:rsidR="00703FF5">
        <w:rPr>
          <w:rFonts w:ascii="Arial Narrow" w:hAnsi="Arial Narrow" w:cs="Times New Roman"/>
          <w:b/>
        </w:rPr>
        <w:t xml:space="preserve"> </w:t>
      </w:r>
      <w:r w:rsidR="004013EF">
        <w:rPr>
          <w:rFonts w:ascii="Arial Narrow" w:hAnsi="Arial Narrow" w:cs="Times New Roman"/>
          <w:b/>
        </w:rPr>
        <w:t>TOMOGRAF</w:t>
      </w:r>
      <w:r w:rsidR="00E627B4">
        <w:rPr>
          <w:rFonts w:ascii="Arial Narrow" w:hAnsi="Arial Narrow" w:cs="Times New Roman"/>
          <w:b/>
        </w:rPr>
        <w:t xml:space="preserve"> KOMPUTEROWY:</w:t>
      </w:r>
    </w:p>
    <w:tbl>
      <w:tblPr>
        <w:tblStyle w:val="Tabela-Siatka"/>
        <w:tblW w:w="14879" w:type="dxa"/>
        <w:tblLook w:val="04A0" w:firstRow="1" w:lastRow="0" w:firstColumn="1" w:lastColumn="0" w:noHBand="0" w:noVBand="1"/>
      </w:tblPr>
      <w:tblGrid>
        <w:gridCol w:w="4672"/>
        <w:gridCol w:w="10207"/>
      </w:tblGrid>
      <w:tr w:rsidR="00EC385E" w:rsidTr="0042692B">
        <w:tc>
          <w:tcPr>
            <w:tcW w:w="4672" w:type="dxa"/>
          </w:tcPr>
          <w:p w:rsidR="00EC385E" w:rsidRPr="00EC385E" w:rsidRDefault="00EC385E" w:rsidP="004013EF">
            <w:pPr>
              <w:rPr>
                <w:rFonts w:ascii="Arial Narrow" w:hAnsi="Arial Narrow" w:cs="Times New Roman"/>
              </w:rPr>
            </w:pPr>
            <w:r w:rsidRPr="00EC385E">
              <w:rPr>
                <w:rFonts w:ascii="Arial Narrow" w:hAnsi="Arial Narrow" w:cs="Times New Roman"/>
              </w:rPr>
              <w:t>Pełna</w:t>
            </w:r>
            <w:r>
              <w:rPr>
                <w:rFonts w:ascii="Arial Narrow" w:hAnsi="Arial Narrow" w:cs="Times New Roman"/>
              </w:rPr>
              <w:t xml:space="preserve"> nazwa tomografu komputerowego</w:t>
            </w:r>
          </w:p>
        </w:tc>
        <w:tc>
          <w:tcPr>
            <w:tcW w:w="10207" w:type="dxa"/>
          </w:tcPr>
          <w:p w:rsidR="00EC385E" w:rsidRDefault="00EC385E" w:rsidP="004013EF">
            <w:pPr>
              <w:rPr>
                <w:rFonts w:ascii="Arial Narrow" w:hAnsi="Arial Narrow" w:cs="Times New Roman"/>
                <w:b/>
              </w:rPr>
            </w:pPr>
          </w:p>
        </w:tc>
      </w:tr>
      <w:tr w:rsidR="00EC385E" w:rsidTr="0042692B">
        <w:tc>
          <w:tcPr>
            <w:tcW w:w="4672" w:type="dxa"/>
          </w:tcPr>
          <w:p w:rsidR="00EC385E" w:rsidRPr="00EC385E" w:rsidRDefault="00EC385E" w:rsidP="004013EF">
            <w:pPr>
              <w:rPr>
                <w:rFonts w:ascii="Arial Narrow" w:hAnsi="Arial Narrow" w:cs="Times New Roman"/>
              </w:rPr>
            </w:pPr>
            <w:r w:rsidRPr="00EC385E">
              <w:rPr>
                <w:rFonts w:ascii="Arial Narrow" w:hAnsi="Arial Narrow" w:cs="Times New Roman"/>
              </w:rPr>
              <w:t>Producent</w:t>
            </w:r>
          </w:p>
        </w:tc>
        <w:tc>
          <w:tcPr>
            <w:tcW w:w="10207" w:type="dxa"/>
          </w:tcPr>
          <w:p w:rsidR="00EC385E" w:rsidRDefault="00EC385E" w:rsidP="004013EF">
            <w:pPr>
              <w:rPr>
                <w:rFonts w:ascii="Arial Narrow" w:hAnsi="Arial Narrow" w:cs="Times New Roman"/>
                <w:b/>
              </w:rPr>
            </w:pPr>
          </w:p>
        </w:tc>
      </w:tr>
      <w:tr w:rsidR="00EC385E" w:rsidTr="0042692B">
        <w:tc>
          <w:tcPr>
            <w:tcW w:w="4672" w:type="dxa"/>
          </w:tcPr>
          <w:p w:rsidR="00EC385E" w:rsidRPr="00EC385E" w:rsidRDefault="00EC385E" w:rsidP="004013EF">
            <w:pPr>
              <w:rPr>
                <w:rFonts w:ascii="Arial Narrow" w:hAnsi="Arial Narrow" w:cs="Times New Roman"/>
              </w:rPr>
            </w:pPr>
            <w:r>
              <w:rPr>
                <w:rFonts w:ascii="Arial Narrow" w:hAnsi="Arial Narrow" w:cs="Times New Roman"/>
              </w:rPr>
              <w:t>Kraj pochodzenia</w:t>
            </w:r>
          </w:p>
        </w:tc>
        <w:tc>
          <w:tcPr>
            <w:tcW w:w="10207" w:type="dxa"/>
          </w:tcPr>
          <w:p w:rsidR="00EC385E" w:rsidRDefault="00EC385E" w:rsidP="004013EF">
            <w:pPr>
              <w:rPr>
                <w:rFonts w:ascii="Arial Narrow" w:hAnsi="Arial Narrow" w:cs="Times New Roman"/>
                <w:b/>
              </w:rPr>
            </w:pPr>
          </w:p>
        </w:tc>
      </w:tr>
      <w:tr w:rsidR="00EC385E" w:rsidTr="0042692B">
        <w:tc>
          <w:tcPr>
            <w:tcW w:w="4672" w:type="dxa"/>
          </w:tcPr>
          <w:p w:rsidR="00EC385E" w:rsidRPr="00EC385E" w:rsidRDefault="00EC385E" w:rsidP="004013EF">
            <w:pPr>
              <w:rPr>
                <w:rFonts w:ascii="Arial Narrow" w:hAnsi="Arial Narrow" w:cs="Times New Roman"/>
              </w:rPr>
            </w:pPr>
            <w:r w:rsidRPr="00EC385E">
              <w:rPr>
                <w:rFonts w:ascii="Arial Narrow" w:hAnsi="Arial Narrow" w:cs="Times New Roman"/>
              </w:rPr>
              <w:t>Dystrybutor/oferent</w:t>
            </w:r>
          </w:p>
        </w:tc>
        <w:tc>
          <w:tcPr>
            <w:tcW w:w="10207" w:type="dxa"/>
          </w:tcPr>
          <w:p w:rsidR="00EC385E" w:rsidRDefault="00EC385E" w:rsidP="004013EF">
            <w:pPr>
              <w:rPr>
                <w:rFonts w:ascii="Arial Narrow" w:hAnsi="Arial Narrow" w:cs="Times New Roman"/>
                <w:b/>
              </w:rPr>
            </w:pPr>
          </w:p>
        </w:tc>
      </w:tr>
    </w:tbl>
    <w:p w:rsidR="00E627B4" w:rsidRPr="00E10F95" w:rsidRDefault="00E627B4" w:rsidP="0060072D">
      <w:pPr>
        <w:spacing w:after="0"/>
        <w:rPr>
          <w:rFonts w:ascii="Arial Narrow" w:hAnsi="Arial Narrow" w:cs="Times New Roman"/>
          <w:b/>
          <w:sz w:val="16"/>
          <w:szCs w:val="16"/>
        </w:rPr>
      </w:pPr>
    </w:p>
    <w:tbl>
      <w:tblPr>
        <w:tblStyle w:val="Tabela-Siatka"/>
        <w:tblW w:w="16013" w:type="dxa"/>
        <w:tblLayout w:type="fixed"/>
        <w:tblLook w:val="04A0" w:firstRow="1" w:lastRow="0" w:firstColumn="1" w:lastColumn="0" w:noHBand="0" w:noVBand="1"/>
      </w:tblPr>
      <w:tblGrid>
        <w:gridCol w:w="704"/>
        <w:gridCol w:w="6803"/>
        <w:gridCol w:w="1986"/>
        <w:gridCol w:w="4394"/>
        <w:gridCol w:w="2126"/>
      </w:tblGrid>
      <w:tr w:rsidR="00054D26" w:rsidRPr="00054D26" w:rsidTr="009E4A62">
        <w:tc>
          <w:tcPr>
            <w:tcW w:w="704" w:type="dxa"/>
            <w:vAlign w:val="center"/>
            <w:hideMark/>
          </w:tcPr>
          <w:p w:rsidR="00054D26" w:rsidRPr="0033032F" w:rsidRDefault="00054D26" w:rsidP="0033032F">
            <w:pPr>
              <w:pStyle w:val="Bezodstpw"/>
              <w:jc w:val="center"/>
              <w:rPr>
                <w:rFonts w:ascii="Arial Narrow" w:hAnsi="Arial Narrow"/>
                <w:b/>
                <w:sz w:val="20"/>
                <w:szCs w:val="20"/>
              </w:rPr>
            </w:pPr>
            <w:r w:rsidRPr="0033032F">
              <w:rPr>
                <w:rFonts w:ascii="Arial Narrow" w:hAnsi="Arial Narrow"/>
                <w:b/>
                <w:sz w:val="20"/>
                <w:szCs w:val="20"/>
              </w:rPr>
              <w:t>l.p.</w:t>
            </w:r>
          </w:p>
        </w:tc>
        <w:tc>
          <w:tcPr>
            <w:tcW w:w="6803" w:type="dxa"/>
            <w:vAlign w:val="center"/>
            <w:hideMark/>
          </w:tcPr>
          <w:p w:rsidR="00054D26" w:rsidRPr="0033032F" w:rsidRDefault="00054D26" w:rsidP="0033032F">
            <w:pPr>
              <w:pStyle w:val="Bezodstpw"/>
              <w:jc w:val="center"/>
              <w:rPr>
                <w:rFonts w:ascii="Arial Narrow" w:hAnsi="Arial Narrow"/>
                <w:b/>
                <w:sz w:val="20"/>
                <w:szCs w:val="20"/>
              </w:rPr>
            </w:pPr>
            <w:r w:rsidRPr="0033032F">
              <w:rPr>
                <w:rFonts w:ascii="Arial Narrow" w:hAnsi="Arial Narrow"/>
                <w:b/>
                <w:sz w:val="20"/>
                <w:szCs w:val="20"/>
              </w:rPr>
              <w:t>Parametr</w:t>
            </w:r>
            <w:r w:rsidR="0033032F">
              <w:rPr>
                <w:rFonts w:ascii="Arial Narrow" w:hAnsi="Arial Narrow"/>
                <w:b/>
                <w:sz w:val="20"/>
                <w:szCs w:val="20"/>
              </w:rPr>
              <w:t xml:space="preserve"> (opis)</w:t>
            </w:r>
          </w:p>
        </w:tc>
        <w:tc>
          <w:tcPr>
            <w:tcW w:w="1986" w:type="dxa"/>
            <w:vAlign w:val="center"/>
            <w:hideMark/>
          </w:tcPr>
          <w:p w:rsidR="00054D26" w:rsidRPr="0033032F" w:rsidRDefault="00054D26" w:rsidP="0033032F">
            <w:pPr>
              <w:pStyle w:val="Bezodstpw"/>
              <w:jc w:val="center"/>
              <w:rPr>
                <w:rFonts w:ascii="Arial Narrow" w:hAnsi="Arial Narrow"/>
                <w:b/>
                <w:sz w:val="20"/>
                <w:szCs w:val="20"/>
              </w:rPr>
            </w:pPr>
            <w:r w:rsidRPr="0033032F">
              <w:rPr>
                <w:rFonts w:ascii="Arial Narrow" w:hAnsi="Arial Narrow"/>
                <w:b/>
                <w:sz w:val="20"/>
                <w:szCs w:val="20"/>
              </w:rPr>
              <w:t xml:space="preserve">Parametr </w:t>
            </w:r>
            <w:r w:rsidR="001B4CCE" w:rsidRPr="0033032F">
              <w:rPr>
                <w:rFonts w:ascii="Arial Narrow" w:hAnsi="Arial Narrow"/>
                <w:b/>
                <w:sz w:val="20"/>
                <w:szCs w:val="20"/>
              </w:rPr>
              <w:t>oczekiwany</w:t>
            </w:r>
          </w:p>
        </w:tc>
        <w:tc>
          <w:tcPr>
            <w:tcW w:w="4394" w:type="dxa"/>
            <w:vAlign w:val="center"/>
            <w:hideMark/>
          </w:tcPr>
          <w:p w:rsidR="00054D26" w:rsidRPr="0033032F" w:rsidRDefault="00054D26" w:rsidP="0033032F">
            <w:pPr>
              <w:pStyle w:val="Bezodstpw"/>
              <w:jc w:val="center"/>
              <w:rPr>
                <w:rFonts w:ascii="Arial Narrow" w:hAnsi="Arial Narrow"/>
                <w:b/>
                <w:sz w:val="20"/>
                <w:szCs w:val="20"/>
              </w:rPr>
            </w:pPr>
            <w:r w:rsidRPr="0033032F">
              <w:rPr>
                <w:rFonts w:ascii="Arial Narrow" w:hAnsi="Arial Narrow"/>
                <w:b/>
                <w:sz w:val="20"/>
                <w:szCs w:val="20"/>
              </w:rPr>
              <w:t>Parametr oferowany</w:t>
            </w:r>
          </w:p>
        </w:tc>
        <w:tc>
          <w:tcPr>
            <w:tcW w:w="2126" w:type="dxa"/>
            <w:vAlign w:val="center"/>
            <w:hideMark/>
          </w:tcPr>
          <w:p w:rsidR="00054D26" w:rsidRPr="0033032F" w:rsidRDefault="00054D26" w:rsidP="0033032F">
            <w:pPr>
              <w:pStyle w:val="Bezodstpw"/>
              <w:jc w:val="center"/>
              <w:rPr>
                <w:rFonts w:ascii="Arial Narrow" w:hAnsi="Arial Narrow"/>
                <w:b/>
                <w:sz w:val="20"/>
                <w:szCs w:val="20"/>
              </w:rPr>
            </w:pPr>
            <w:r w:rsidRPr="0033032F">
              <w:rPr>
                <w:rFonts w:ascii="Arial Narrow" w:hAnsi="Arial Narrow"/>
                <w:b/>
                <w:sz w:val="20"/>
                <w:szCs w:val="20"/>
              </w:rPr>
              <w:t>Ocena pkt.</w:t>
            </w:r>
          </w:p>
        </w:tc>
      </w:tr>
      <w:tr w:rsidR="00054D26" w:rsidRPr="00054D26" w:rsidTr="009E4A62">
        <w:trPr>
          <w:trHeight w:val="74"/>
        </w:trPr>
        <w:tc>
          <w:tcPr>
            <w:tcW w:w="704" w:type="dxa"/>
            <w:vAlign w:val="center"/>
            <w:hideMark/>
          </w:tcPr>
          <w:p w:rsidR="00054D26" w:rsidRPr="0033032F" w:rsidRDefault="00054D26" w:rsidP="00214A34">
            <w:pPr>
              <w:pStyle w:val="Bezodstpw"/>
              <w:numPr>
                <w:ilvl w:val="0"/>
                <w:numId w:val="55"/>
              </w:numPr>
              <w:ind w:left="0" w:firstLine="29"/>
              <w:jc w:val="center"/>
              <w:rPr>
                <w:rFonts w:ascii="Arial Narrow" w:hAnsi="Arial Narrow"/>
                <w:sz w:val="20"/>
                <w:szCs w:val="20"/>
              </w:rPr>
            </w:pPr>
          </w:p>
        </w:tc>
        <w:tc>
          <w:tcPr>
            <w:tcW w:w="15309" w:type="dxa"/>
            <w:gridSpan w:val="4"/>
            <w:vAlign w:val="center"/>
            <w:hideMark/>
          </w:tcPr>
          <w:p w:rsidR="00054D26" w:rsidRPr="0033032F" w:rsidRDefault="00054D26" w:rsidP="0033032F">
            <w:pPr>
              <w:pStyle w:val="Bezodstpw"/>
              <w:rPr>
                <w:rFonts w:ascii="Arial Narrow" w:hAnsi="Arial Narrow"/>
                <w:b/>
                <w:sz w:val="20"/>
                <w:szCs w:val="20"/>
              </w:rPr>
            </w:pPr>
            <w:r w:rsidRPr="0033032F">
              <w:rPr>
                <w:rFonts w:ascii="Arial Narrow" w:hAnsi="Arial Narrow"/>
                <w:b/>
                <w:bCs/>
                <w:sz w:val="20"/>
                <w:szCs w:val="20"/>
              </w:rPr>
              <w:t>WYMAGANIA OGÓLNE</w:t>
            </w:r>
          </w:p>
        </w:tc>
      </w:tr>
      <w:tr w:rsidR="00054D26" w:rsidRPr="009059B1" w:rsidTr="009E4A62">
        <w:trPr>
          <w:trHeight w:val="448"/>
        </w:trPr>
        <w:tc>
          <w:tcPr>
            <w:tcW w:w="704" w:type="dxa"/>
            <w:vAlign w:val="center"/>
          </w:tcPr>
          <w:p w:rsidR="00054D26" w:rsidRPr="0033032F" w:rsidRDefault="00054D26" w:rsidP="00214A34">
            <w:pPr>
              <w:pStyle w:val="Bezodstpw"/>
              <w:numPr>
                <w:ilvl w:val="0"/>
                <w:numId w:val="5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Tomograf komputerowy nowy wyprodukowany w 2017 roku, nieużywany,  w najnowszej wersji sprzętowej  i  oprogramowania. Oferent zamontuje aparat w obecnej pracowni tomograficznej (użytkowany tomograf VCT - GE), z uwzględnieniem uwarunkowań konstrukcyjnych.</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18"/>
        </w:trPr>
        <w:tc>
          <w:tcPr>
            <w:tcW w:w="704" w:type="dxa"/>
            <w:vAlign w:val="center"/>
          </w:tcPr>
          <w:p w:rsidR="00054D26" w:rsidRPr="0033032F" w:rsidRDefault="00054D26" w:rsidP="00214A34">
            <w:pPr>
              <w:pStyle w:val="Bezodstpw"/>
              <w:numPr>
                <w:ilvl w:val="0"/>
                <w:numId w:val="5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Tomograf  komputerowy umożliwiający uzyskanie min. 128 warstw badanego obszaru w czasie jednego pełnego obrotu układu lampa-detektor </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 podać liczbę warstw</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c>
          <w:tcPr>
            <w:tcW w:w="704" w:type="dxa"/>
            <w:vAlign w:val="center"/>
          </w:tcPr>
          <w:p w:rsidR="00054D26" w:rsidRPr="0033032F" w:rsidRDefault="00054D26" w:rsidP="00214A34">
            <w:pPr>
              <w:pStyle w:val="Bezodstpw"/>
              <w:numPr>
                <w:ilvl w:val="0"/>
                <w:numId w:val="5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Tomograf  umożliwiający wykonanie pełnego zakresu badań klinicznych obejmującego:</w:t>
            </w:r>
            <w:r w:rsidR="00DC5A6E" w:rsidRPr="006F3C72">
              <w:rPr>
                <w:rFonts w:ascii="Arial Narrow" w:hAnsi="Arial Narrow"/>
                <w:sz w:val="20"/>
                <w:szCs w:val="20"/>
              </w:rPr>
              <w:t xml:space="preserve"> </w:t>
            </w:r>
            <w:r w:rsidRPr="006F3C72">
              <w:rPr>
                <w:rFonts w:ascii="Arial Narrow" w:hAnsi="Arial Narrow"/>
                <w:sz w:val="20"/>
                <w:szCs w:val="20"/>
              </w:rPr>
              <w:t>badania mózgowia</w:t>
            </w:r>
            <w:r w:rsidR="00DC5A6E" w:rsidRPr="006F3C72">
              <w:rPr>
                <w:rFonts w:ascii="Arial Narrow" w:hAnsi="Arial Narrow"/>
                <w:sz w:val="20"/>
                <w:szCs w:val="20"/>
              </w:rPr>
              <w:t xml:space="preserve">, </w:t>
            </w:r>
            <w:r w:rsidRPr="006F3C72">
              <w:rPr>
                <w:rFonts w:ascii="Arial Narrow" w:hAnsi="Arial Narrow"/>
                <w:sz w:val="20"/>
                <w:szCs w:val="20"/>
              </w:rPr>
              <w:t>badania klatki piersiowej, jamy brzusznej i miednicy wraz z wielofazowymi i dynamicznymi badaniami narządów tych obszarów anatomicznych,</w:t>
            </w:r>
            <w:r w:rsidR="00DC5A6E" w:rsidRPr="006F3C72">
              <w:rPr>
                <w:rFonts w:ascii="Arial Narrow" w:hAnsi="Arial Narrow"/>
                <w:sz w:val="20"/>
                <w:szCs w:val="20"/>
              </w:rPr>
              <w:t xml:space="preserve"> </w:t>
            </w:r>
            <w:r w:rsidRPr="006F3C72">
              <w:rPr>
                <w:rFonts w:ascii="Arial Narrow" w:hAnsi="Arial Narrow"/>
                <w:sz w:val="20"/>
                <w:szCs w:val="20"/>
              </w:rPr>
              <w:t>badania naczyń domózgowych, wewnątrzczaszkowych, dużych naczyń oraz naczyń obwodowych, wieńcowych serca wraz z automatyczną analizą ich przebiegu oraz oceną ilościową wymiarów,</w:t>
            </w:r>
            <w:r w:rsidR="00DC5A6E" w:rsidRPr="006F3C72">
              <w:rPr>
                <w:rFonts w:ascii="Arial Narrow" w:hAnsi="Arial Narrow"/>
                <w:sz w:val="20"/>
                <w:szCs w:val="20"/>
              </w:rPr>
              <w:t xml:space="preserve"> </w:t>
            </w:r>
            <w:r w:rsidRPr="006F3C72">
              <w:rPr>
                <w:rFonts w:ascii="Arial Narrow" w:hAnsi="Arial Narrow"/>
                <w:sz w:val="20"/>
                <w:szCs w:val="20"/>
              </w:rPr>
              <w:t xml:space="preserve">akwizycję </w:t>
            </w:r>
            <w:proofErr w:type="spellStart"/>
            <w:r w:rsidRPr="006F3C72">
              <w:rPr>
                <w:rFonts w:ascii="Arial Narrow" w:hAnsi="Arial Narrow"/>
                <w:sz w:val="20"/>
                <w:szCs w:val="20"/>
              </w:rPr>
              <w:t>submilimetrową</w:t>
            </w:r>
            <w:proofErr w:type="spellEnd"/>
            <w:r w:rsidRPr="006F3C72">
              <w:rPr>
                <w:rFonts w:ascii="Arial Narrow" w:hAnsi="Arial Narrow"/>
                <w:sz w:val="20"/>
                <w:szCs w:val="20"/>
              </w:rPr>
              <w:t xml:space="preserve"> niewielkich struktur anatomicznych</w:t>
            </w:r>
            <w:r w:rsidR="00DC5A6E" w:rsidRPr="006F3C72">
              <w:rPr>
                <w:rFonts w:ascii="Arial Narrow" w:hAnsi="Arial Narrow"/>
                <w:sz w:val="20"/>
                <w:szCs w:val="20"/>
              </w:rPr>
              <w:t xml:space="preserve">, </w:t>
            </w:r>
            <w:r w:rsidRPr="006F3C72">
              <w:rPr>
                <w:rFonts w:ascii="Arial Narrow" w:hAnsi="Arial Narrow"/>
                <w:sz w:val="20"/>
                <w:szCs w:val="20"/>
              </w:rPr>
              <w:t>badania ortopedyczne</w:t>
            </w:r>
            <w:r w:rsidR="00DC5A6E" w:rsidRPr="006F3C72">
              <w:rPr>
                <w:rFonts w:ascii="Arial Narrow" w:hAnsi="Arial Narrow"/>
                <w:sz w:val="20"/>
                <w:szCs w:val="20"/>
              </w:rPr>
              <w:t xml:space="preserve">,  </w:t>
            </w:r>
            <w:r w:rsidRPr="006F3C72">
              <w:rPr>
                <w:rFonts w:ascii="Arial Narrow" w:hAnsi="Arial Narrow"/>
                <w:sz w:val="20"/>
                <w:szCs w:val="20"/>
              </w:rPr>
              <w:t>badania wielonarządowe</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hideMark/>
          </w:tcPr>
          <w:p w:rsidR="00054D26" w:rsidRPr="001223F5" w:rsidRDefault="00054D26" w:rsidP="00214A34">
            <w:pPr>
              <w:pStyle w:val="Bezodstpw"/>
              <w:numPr>
                <w:ilvl w:val="0"/>
                <w:numId w:val="57"/>
              </w:numPr>
              <w:ind w:left="29" w:firstLine="0"/>
              <w:jc w:val="center"/>
              <w:rPr>
                <w:rFonts w:ascii="Arial Narrow" w:hAnsi="Arial Narrow"/>
                <w:b/>
                <w:sz w:val="20"/>
                <w:szCs w:val="20"/>
              </w:rPr>
            </w:pPr>
          </w:p>
        </w:tc>
        <w:tc>
          <w:tcPr>
            <w:tcW w:w="15309" w:type="dxa"/>
            <w:gridSpan w:val="4"/>
            <w:vAlign w:val="center"/>
            <w:hideMark/>
          </w:tcPr>
          <w:p w:rsidR="00054D26" w:rsidRPr="001223F5" w:rsidRDefault="00054D26" w:rsidP="006F3C72">
            <w:pPr>
              <w:pStyle w:val="Bezodstpw"/>
              <w:jc w:val="both"/>
              <w:rPr>
                <w:rFonts w:ascii="Arial Narrow" w:hAnsi="Arial Narrow"/>
                <w:b/>
                <w:sz w:val="20"/>
                <w:szCs w:val="20"/>
              </w:rPr>
            </w:pPr>
            <w:r w:rsidRPr="001223F5">
              <w:rPr>
                <w:rFonts w:ascii="Arial Narrow" w:hAnsi="Arial Narrow"/>
                <w:b/>
                <w:sz w:val="20"/>
                <w:szCs w:val="20"/>
              </w:rPr>
              <w:t>GANTRY i STÓŁ</w:t>
            </w:r>
          </w:p>
        </w:tc>
      </w:tr>
      <w:tr w:rsidR="00054D26" w:rsidRPr="009059B1" w:rsidTr="009E4A62">
        <w:trPr>
          <w:trHeight w:val="23"/>
        </w:trPr>
        <w:tc>
          <w:tcPr>
            <w:tcW w:w="704" w:type="dxa"/>
            <w:vAlign w:val="center"/>
          </w:tcPr>
          <w:p w:rsidR="00054D26" w:rsidRPr="0033032F" w:rsidRDefault="00054D26" w:rsidP="00214A34">
            <w:pPr>
              <w:pStyle w:val="Bezodstpw"/>
              <w:numPr>
                <w:ilvl w:val="0"/>
                <w:numId w:val="58"/>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Średnica otworu </w:t>
            </w:r>
            <w:proofErr w:type="spellStart"/>
            <w:r w:rsidRPr="006F3C72">
              <w:rPr>
                <w:rFonts w:ascii="Arial Narrow" w:hAnsi="Arial Narrow"/>
                <w:sz w:val="20"/>
                <w:szCs w:val="20"/>
              </w:rPr>
              <w:t>gantry</w:t>
            </w:r>
            <w:proofErr w:type="spellEnd"/>
            <w:r w:rsidRPr="006F3C72">
              <w:rPr>
                <w:rFonts w:ascii="Arial Narrow" w:hAnsi="Arial Narrow"/>
                <w:sz w:val="20"/>
                <w:szCs w:val="20"/>
              </w:rPr>
              <w:t xml:space="preserve">  [cm] </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≥70</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58"/>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Maksymalne obciążenie stołu z zachowaniem precyzji pozycjonowania ± 0,25mm</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≥200 kg</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74"/>
        </w:trPr>
        <w:tc>
          <w:tcPr>
            <w:tcW w:w="704" w:type="dxa"/>
            <w:vAlign w:val="center"/>
          </w:tcPr>
          <w:p w:rsidR="00054D26" w:rsidRPr="0033032F" w:rsidRDefault="00054D26" w:rsidP="00214A34">
            <w:pPr>
              <w:pStyle w:val="Bezodstpw"/>
              <w:numPr>
                <w:ilvl w:val="0"/>
                <w:numId w:val="58"/>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Wyposażenie stołu w: materac, podpórkę pod głowę pozbawioną elementów metalowych,</w:t>
            </w:r>
            <w:r w:rsidR="009A752E" w:rsidRPr="006F3C72">
              <w:rPr>
                <w:rFonts w:ascii="Arial Narrow" w:hAnsi="Arial Narrow"/>
                <w:sz w:val="20"/>
                <w:szCs w:val="20"/>
              </w:rPr>
              <w:t xml:space="preserve"> </w:t>
            </w:r>
            <w:r w:rsidRPr="006F3C72">
              <w:rPr>
                <w:rFonts w:ascii="Arial Narrow" w:hAnsi="Arial Narrow"/>
                <w:sz w:val="20"/>
                <w:szCs w:val="20"/>
              </w:rPr>
              <w:t xml:space="preserve"> podpórkę pod głowę z regulowaną zmiana kąta, pasy unieruchami</w:t>
            </w:r>
            <w:r w:rsidR="009A752E" w:rsidRPr="006F3C72">
              <w:rPr>
                <w:rFonts w:ascii="Arial Narrow" w:hAnsi="Arial Narrow"/>
                <w:sz w:val="20"/>
                <w:szCs w:val="20"/>
              </w:rPr>
              <w:t>ające, podpórka pod głowę i ręce,</w:t>
            </w:r>
            <w:r w:rsidRPr="006F3C72">
              <w:rPr>
                <w:rFonts w:ascii="Arial Narrow" w:hAnsi="Arial Narrow"/>
                <w:sz w:val="20"/>
                <w:szCs w:val="20"/>
              </w:rPr>
              <w:t xml:space="preserve"> kołyska/</w:t>
            </w:r>
            <w:proofErr w:type="spellStart"/>
            <w:r w:rsidRPr="006F3C72">
              <w:rPr>
                <w:rFonts w:ascii="Arial Narrow" w:hAnsi="Arial Narrow"/>
                <w:sz w:val="20"/>
                <w:szCs w:val="20"/>
              </w:rPr>
              <w:t>bobix</w:t>
            </w:r>
            <w:proofErr w:type="spellEnd"/>
            <w:r w:rsidRPr="006F3C72">
              <w:rPr>
                <w:rFonts w:ascii="Arial Narrow" w:hAnsi="Arial Narrow"/>
                <w:sz w:val="20"/>
                <w:szCs w:val="20"/>
              </w:rPr>
              <w:t xml:space="preserve"> do badania niemowląt i małych dzieci</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58"/>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Maksymalny zakres przesuwu stołu, bez elementów metalowych, umożliwiający skanowanie  [cm]</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 170 cm</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168"/>
        </w:trPr>
        <w:tc>
          <w:tcPr>
            <w:tcW w:w="704" w:type="dxa"/>
            <w:vAlign w:val="center"/>
          </w:tcPr>
          <w:p w:rsidR="00054D26" w:rsidRPr="0033032F" w:rsidRDefault="00054D26" w:rsidP="00214A34">
            <w:pPr>
              <w:pStyle w:val="Bezodstpw"/>
              <w:numPr>
                <w:ilvl w:val="0"/>
                <w:numId w:val="58"/>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Stół z nakładką typu i </w:t>
            </w:r>
            <w:proofErr w:type="spellStart"/>
            <w:r w:rsidRPr="006F3C72">
              <w:rPr>
                <w:rFonts w:ascii="Arial Narrow" w:hAnsi="Arial Narrow"/>
                <w:sz w:val="20"/>
                <w:szCs w:val="20"/>
              </w:rPr>
              <w:t>iBEAMevo</w:t>
            </w:r>
            <w:proofErr w:type="spellEnd"/>
            <w:r w:rsidRPr="006F3C72">
              <w:rPr>
                <w:rFonts w:ascii="Arial Narrow" w:hAnsi="Arial Narrow"/>
                <w:sz w:val="20"/>
                <w:szCs w:val="20"/>
              </w:rPr>
              <w:t xml:space="preserve"> CT </w:t>
            </w:r>
            <w:proofErr w:type="spellStart"/>
            <w:r w:rsidRPr="006F3C72">
              <w:rPr>
                <w:rFonts w:ascii="Arial Narrow" w:hAnsi="Arial Narrow"/>
                <w:sz w:val="20"/>
                <w:szCs w:val="20"/>
              </w:rPr>
              <w:t>Overlay</w:t>
            </w:r>
            <w:proofErr w:type="spellEnd"/>
          </w:p>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lastRenderedPageBreak/>
              <w:t>firmy Elekta kompatybilny z  blatami akceleratora posiadanego przez Zamawiającego</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lastRenderedPageBreak/>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1223F5" w:rsidRDefault="00054D26" w:rsidP="00214A34">
            <w:pPr>
              <w:pStyle w:val="Bezodstpw"/>
              <w:numPr>
                <w:ilvl w:val="0"/>
                <w:numId w:val="59"/>
              </w:numPr>
              <w:ind w:left="29" w:firstLine="7"/>
              <w:jc w:val="center"/>
              <w:rPr>
                <w:rFonts w:ascii="Arial Narrow" w:hAnsi="Arial Narrow"/>
                <w:b/>
                <w:sz w:val="20"/>
                <w:szCs w:val="20"/>
              </w:rPr>
            </w:pPr>
          </w:p>
        </w:tc>
        <w:tc>
          <w:tcPr>
            <w:tcW w:w="6803" w:type="dxa"/>
            <w:vAlign w:val="center"/>
            <w:hideMark/>
          </w:tcPr>
          <w:p w:rsidR="00054D26" w:rsidRPr="001223F5" w:rsidRDefault="00054D26" w:rsidP="006F3C72">
            <w:pPr>
              <w:pStyle w:val="Bezodstpw"/>
              <w:jc w:val="both"/>
              <w:rPr>
                <w:rFonts w:ascii="Arial Narrow" w:hAnsi="Arial Narrow"/>
                <w:b/>
                <w:sz w:val="20"/>
                <w:szCs w:val="20"/>
              </w:rPr>
            </w:pPr>
            <w:r w:rsidRPr="001223F5">
              <w:rPr>
                <w:rFonts w:ascii="Arial Narrow" w:hAnsi="Arial Narrow"/>
                <w:b/>
                <w:sz w:val="20"/>
                <w:szCs w:val="20"/>
              </w:rPr>
              <w:t>GENERATOR I LAMPA RTG</w:t>
            </w:r>
          </w:p>
        </w:tc>
        <w:tc>
          <w:tcPr>
            <w:tcW w:w="1986" w:type="dxa"/>
            <w:vAlign w:val="center"/>
          </w:tcPr>
          <w:p w:rsidR="00054D26" w:rsidRPr="0033032F" w:rsidRDefault="00054D26" w:rsidP="0033032F">
            <w:pPr>
              <w:pStyle w:val="Bezodstpw"/>
              <w:rPr>
                <w:rFonts w:ascii="Arial Narrow" w:hAnsi="Arial Narrow"/>
                <w:sz w:val="20"/>
                <w:szCs w:val="20"/>
              </w:rPr>
            </w:pP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0"/>
              </w:numPr>
              <w:ind w:left="0"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Maksymalna moc generatora [kW].</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 xml:space="preserve"> ≥  70</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0"/>
              </w:numPr>
              <w:ind w:left="0"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Maksymalne napięcie anody, możliwe do zastosowania w protokołach badań [</w:t>
            </w:r>
            <w:proofErr w:type="spellStart"/>
            <w:r w:rsidRPr="006F3C72">
              <w:rPr>
                <w:rFonts w:ascii="Arial Narrow" w:hAnsi="Arial Narrow"/>
                <w:sz w:val="20"/>
                <w:szCs w:val="20"/>
              </w:rPr>
              <w:t>kV</w:t>
            </w:r>
            <w:proofErr w:type="spellEnd"/>
            <w:r w:rsidRPr="006F3C72">
              <w:rPr>
                <w:rFonts w:ascii="Arial Narrow" w:hAnsi="Arial Narrow"/>
                <w:sz w:val="20"/>
                <w:szCs w:val="20"/>
              </w:rPr>
              <w:t>]</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 135</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130"/>
        </w:trPr>
        <w:tc>
          <w:tcPr>
            <w:tcW w:w="704" w:type="dxa"/>
            <w:vAlign w:val="center"/>
          </w:tcPr>
          <w:p w:rsidR="00054D26" w:rsidRPr="0033032F" w:rsidRDefault="00054D26" w:rsidP="00214A34">
            <w:pPr>
              <w:pStyle w:val="Bezodstpw"/>
              <w:numPr>
                <w:ilvl w:val="0"/>
                <w:numId w:val="60"/>
              </w:numPr>
              <w:ind w:left="0"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Minimalne napięcie anody, możliwe do zastosowania w protokołach badań [</w:t>
            </w:r>
            <w:proofErr w:type="spellStart"/>
            <w:r w:rsidRPr="006F3C72">
              <w:rPr>
                <w:rFonts w:ascii="Arial Narrow" w:hAnsi="Arial Narrow"/>
                <w:sz w:val="20"/>
                <w:szCs w:val="20"/>
              </w:rPr>
              <w:t>kV</w:t>
            </w:r>
            <w:proofErr w:type="spellEnd"/>
            <w:r w:rsidRPr="006F3C72">
              <w:rPr>
                <w:rFonts w:ascii="Arial Narrow" w:hAnsi="Arial Narrow"/>
                <w:sz w:val="20"/>
                <w:szCs w:val="20"/>
              </w:rPr>
              <w:t>]</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 80</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highlight w:val="yellow"/>
              </w:rPr>
            </w:pPr>
          </w:p>
        </w:tc>
      </w:tr>
      <w:tr w:rsidR="00054D26" w:rsidRPr="009059B1" w:rsidTr="009E4A62">
        <w:trPr>
          <w:trHeight w:val="106"/>
        </w:trPr>
        <w:tc>
          <w:tcPr>
            <w:tcW w:w="704" w:type="dxa"/>
            <w:vAlign w:val="center"/>
          </w:tcPr>
          <w:p w:rsidR="00054D26" w:rsidRPr="0033032F" w:rsidRDefault="00054D26" w:rsidP="00214A34">
            <w:pPr>
              <w:pStyle w:val="Bezodstpw"/>
              <w:numPr>
                <w:ilvl w:val="0"/>
                <w:numId w:val="60"/>
              </w:numPr>
              <w:ind w:left="0"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Modulacja prądu anody w czasie rzeczywistym, jednocześnie w osiach </w:t>
            </w:r>
            <w:proofErr w:type="spellStart"/>
            <w:r w:rsidRPr="006F3C72">
              <w:rPr>
                <w:rFonts w:ascii="Arial Narrow" w:hAnsi="Arial Narrow"/>
                <w:sz w:val="20"/>
                <w:szCs w:val="20"/>
              </w:rPr>
              <w:t>x,y,z</w:t>
            </w:r>
            <w:proofErr w:type="spellEnd"/>
            <w:r w:rsidRPr="006F3C72">
              <w:rPr>
                <w:rFonts w:ascii="Arial Narrow" w:hAnsi="Arial Narrow"/>
                <w:sz w:val="20"/>
                <w:szCs w:val="20"/>
              </w:rPr>
              <w:t>.</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157"/>
        </w:trPr>
        <w:tc>
          <w:tcPr>
            <w:tcW w:w="704" w:type="dxa"/>
            <w:vAlign w:val="center"/>
          </w:tcPr>
          <w:p w:rsidR="00054D26" w:rsidRPr="0033032F" w:rsidRDefault="00054D26" w:rsidP="00214A34">
            <w:pPr>
              <w:pStyle w:val="Bezodstpw"/>
              <w:numPr>
                <w:ilvl w:val="0"/>
                <w:numId w:val="60"/>
              </w:numPr>
              <w:ind w:left="0"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Rzeczywista pojemność cieplna anody </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Podać</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hideMark/>
          </w:tcPr>
          <w:p w:rsidR="00270C63" w:rsidRPr="0033032F" w:rsidRDefault="00054D26" w:rsidP="0033032F">
            <w:pPr>
              <w:pStyle w:val="Bezodstpw"/>
              <w:rPr>
                <w:rFonts w:ascii="Arial Narrow" w:hAnsi="Arial Narrow"/>
                <w:sz w:val="20"/>
                <w:szCs w:val="20"/>
              </w:rPr>
            </w:pPr>
            <w:r w:rsidRPr="0033032F">
              <w:rPr>
                <w:rFonts w:ascii="Arial Narrow" w:hAnsi="Arial Narrow"/>
                <w:sz w:val="20"/>
                <w:szCs w:val="20"/>
              </w:rPr>
              <w:t xml:space="preserve">Największa wartość –10 pkt. </w:t>
            </w:r>
          </w:p>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Najmniejsza wartość – 0 pkt.</w:t>
            </w:r>
          </w:p>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Pozostałe proporcjonalnie</w:t>
            </w:r>
          </w:p>
        </w:tc>
      </w:tr>
      <w:tr w:rsidR="00054D26" w:rsidRPr="009059B1" w:rsidTr="009E4A62">
        <w:trPr>
          <w:trHeight w:val="196"/>
        </w:trPr>
        <w:tc>
          <w:tcPr>
            <w:tcW w:w="704" w:type="dxa"/>
            <w:vAlign w:val="center"/>
          </w:tcPr>
          <w:p w:rsidR="00054D26" w:rsidRPr="0033032F" w:rsidRDefault="00054D26" w:rsidP="00214A34">
            <w:pPr>
              <w:pStyle w:val="Bezodstpw"/>
              <w:numPr>
                <w:ilvl w:val="0"/>
                <w:numId w:val="60"/>
              </w:numPr>
              <w:ind w:left="0"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Liczba ognisk lampy RTG</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 2</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94"/>
        </w:trPr>
        <w:tc>
          <w:tcPr>
            <w:tcW w:w="704" w:type="dxa"/>
            <w:vAlign w:val="center"/>
          </w:tcPr>
          <w:p w:rsidR="00054D26" w:rsidRPr="001223F5" w:rsidRDefault="00054D26" w:rsidP="00214A34">
            <w:pPr>
              <w:pStyle w:val="Bezodstpw"/>
              <w:numPr>
                <w:ilvl w:val="0"/>
                <w:numId w:val="61"/>
              </w:numPr>
              <w:ind w:left="29" w:firstLine="0"/>
              <w:jc w:val="center"/>
              <w:rPr>
                <w:rFonts w:ascii="Arial Narrow" w:hAnsi="Arial Narrow"/>
                <w:b/>
                <w:sz w:val="20"/>
                <w:szCs w:val="20"/>
              </w:rPr>
            </w:pPr>
          </w:p>
        </w:tc>
        <w:tc>
          <w:tcPr>
            <w:tcW w:w="15309" w:type="dxa"/>
            <w:gridSpan w:val="4"/>
            <w:vAlign w:val="center"/>
            <w:hideMark/>
          </w:tcPr>
          <w:p w:rsidR="00054D26" w:rsidRPr="001223F5" w:rsidRDefault="00054D26" w:rsidP="006F3C72">
            <w:pPr>
              <w:pStyle w:val="Bezodstpw"/>
              <w:jc w:val="both"/>
              <w:rPr>
                <w:rFonts w:ascii="Arial Narrow" w:hAnsi="Arial Narrow"/>
                <w:b/>
                <w:sz w:val="20"/>
                <w:szCs w:val="20"/>
              </w:rPr>
            </w:pPr>
            <w:r w:rsidRPr="001223F5">
              <w:rPr>
                <w:rFonts w:ascii="Arial Narrow" w:hAnsi="Arial Narrow"/>
                <w:b/>
                <w:sz w:val="20"/>
                <w:szCs w:val="20"/>
              </w:rPr>
              <w:t>SYSTEM SKANOWANIA</w:t>
            </w:r>
          </w:p>
        </w:tc>
      </w:tr>
      <w:tr w:rsidR="00054D26" w:rsidRPr="009059B1" w:rsidTr="009E4A62">
        <w:trPr>
          <w:trHeight w:val="170"/>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Najkrótszy czas pełnego obrotu (360º ) układu lampa </w:t>
            </w:r>
            <w:proofErr w:type="spellStart"/>
            <w:r w:rsidRPr="006F3C72">
              <w:rPr>
                <w:rFonts w:ascii="Arial Narrow" w:hAnsi="Arial Narrow"/>
                <w:sz w:val="20"/>
                <w:szCs w:val="20"/>
              </w:rPr>
              <w:t>rtg</w:t>
            </w:r>
            <w:proofErr w:type="spellEnd"/>
            <w:r w:rsidRPr="006F3C72">
              <w:rPr>
                <w:rFonts w:ascii="Arial Narrow" w:hAnsi="Arial Narrow"/>
                <w:sz w:val="20"/>
                <w:szCs w:val="20"/>
              </w:rPr>
              <w:t xml:space="preserve"> – detektor dla wszystkich rodzajów badań [s]</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≤0,35</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7B695F" w:rsidP="0033032F">
            <w:pPr>
              <w:pStyle w:val="Bezodstpw"/>
              <w:rPr>
                <w:rFonts w:ascii="Arial Narrow" w:hAnsi="Arial Narrow"/>
                <w:sz w:val="20"/>
                <w:szCs w:val="20"/>
              </w:rPr>
            </w:pPr>
            <w:r w:rsidRPr="0033032F">
              <w:rPr>
                <w:rFonts w:ascii="Arial Narrow" w:hAnsi="Arial Narrow"/>
                <w:sz w:val="20"/>
                <w:szCs w:val="20"/>
              </w:rPr>
              <w:t>≤ 0,35 – 10 pkt.</w:t>
            </w:r>
          </w:p>
          <w:p w:rsidR="007B695F" w:rsidRPr="0033032F" w:rsidRDefault="007B695F" w:rsidP="0033032F">
            <w:pPr>
              <w:pStyle w:val="Bezodstpw"/>
              <w:rPr>
                <w:rFonts w:ascii="Arial Narrow" w:hAnsi="Arial Narrow"/>
                <w:sz w:val="20"/>
                <w:szCs w:val="20"/>
              </w:rPr>
            </w:pPr>
            <w:r w:rsidRPr="0033032F">
              <w:rPr>
                <w:rFonts w:ascii="Arial Narrow" w:hAnsi="Arial Narrow"/>
                <w:sz w:val="20"/>
                <w:szCs w:val="20"/>
              </w:rPr>
              <w:t>&gt;0,35 – 0 pkt.</w:t>
            </w:r>
          </w:p>
        </w:tc>
      </w:tr>
      <w:tr w:rsidR="00054D26" w:rsidRPr="009059B1" w:rsidTr="009E4A62">
        <w:trPr>
          <w:trHeight w:val="164"/>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Maksymalny zakres badania przy ciągłym skanie spiralnym, bez przerwy na chłodzenie lampy (akwizycja z maksymalną liczbą warstw) [cm]</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≥170</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Maksymalna długość </w:t>
            </w:r>
            <w:proofErr w:type="spellStart"/>
            <w:r w:rsidRPr="006F3C72">
              <w:rPr>
                <w:rFonts w:ascii="Arial Narrow" w:hAnsi="Arial Narrow"/>
                <w:sz w:val="20"/>
                <w:szCs w:val="20"/>
              </w:rPr>
              <w:t>topogramu</w:t>
            </w:r>
            <w:proofErr w:type="spellEnd"/>
            <w:r w:rsidRPr="006F3C72">
              <w:rPr>
                <w:rFonts w:ascii="Arial Narrow" w:hAnsi="Arial Narrow"/>
                <w:sz w:val="20"/>
                <w:szCs w:val="20"/>
              </w:rPr>
              <w:t xml:space="preserve"> [cm]</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≥170</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Maksymalny zakres zmian wartość współczynnika </w:t>
            </w:r>
            <w:proofErr w:type="spellStart"/>
            <w:r w:rsidRPr="006F3C72">
              <w:rPr>
                <w:rFonts w:ascii="Arial Narrow" w:hAnsi="Arial Narrow"/>
                <w:sz w:val="20"/>
                <w:szCs w:val="20"/>
              </w:rPr>
              <w:t>pitch</w:t>
            </w:r>
            <w:proofErr w:type="spellEnd"/>
            <w:r w:rsidRPr="006F3C72">
              <w:rPr>
                <w:rFonts w:ascii="Arial Narrow" w:hAnsi="Arial Narrow"/>
                <w:sz w:val="20"/>
                <w:szCs w:val="20"/>
              </w:rPr>
              <w:t xml:space="preserve"> </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Min. od 0,3 do 1,3</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82"/>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Maksymalne, rekonstruowane pole obrazowania FOV [cm]</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≥50</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102"/>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Pole obrazowania </w:t>
            </w:r>
          </w:p>
        </w:tc>
        <w:tc>
          <w:tcPr>
            <w:tcW w:w="1986" w:type="dxa"/>
            <w:vAlign w:val="center"/>
            <w:hideMark/>
          </w:tcPr>
          <w:p w:rsidR="00054D26" w:rsidRPr="0033032F" w:rsidRDefault="00054D26" w:rsidP="0033032F">
            <w:pPr>
              <w:pStyle w:val="Bezodstpw"/>
              <w:rPr>
                <w:rFonts w:ascii="Arial Narrow" w:hAnsi="Arial Narrow"/>
                <w:sz w:val="20"/>
                <w:szCs w:val="20"/>
                <w:highlight w:val="yellow"/>
              </w:rPr>
            </w:pPr>
            <w:r w:rsidRPr="0033032F">
              <w:rPr>
                <w:rFonts w:ascii="Arial Narrow" w:hAnsi="Arial Narrow"/>
                <w:sz w:val="20"/>
                <w:szCs w:val="20"/>
              </w:rPr>
              <w:t>Podać</w:t>
            </w:r>
          </w:p>
        </w:tc>
        <w:tc>
          <w:tcPr>
            <w:tcW w:w="4394" w:type="dxa"/>
            <w:vAlign w:val="center"/>
          </w:tcPr>
          <w:p w:rsidR="00054D26" w:rsidRPr="0033032F" w:rsidRDefault="00054D26" w:rsidP="0033032F">
            <w:pPr>
              <w:pStyle w:val="Bezodstpw"/>
              <w:rPr>
                <w:rFonts w:ascii="Arial Narrow" w:hAnsi="Arial Narrow"/>
                <w:sz w:val="20"/>
                <w:szCs w:val="20"/>
                <w:highlight w:val="yellow"/>
              </w:rPr>
            </w:pPr>
          </w:p>
        </w:tc>
        <w:tc>
          <w:tcPr>
            <w:tcW w:w="2126" w:type="dxa"/>
            <w:vAlign w:val="center"/>
          </w:tcPr>
          <w:p w:rsidR="00054D26" w:rsidRPr="0033032F" w:rsidRDefault="00054D26" w:rsidP="0033032F">
            <w:pPr>
              <w:pStyle w:val="Bezodstpw"/>
              <w:rPr>
                <w:rFonts w:ascii="Arial Narrow" w:hAnsi="Arial Narrow"/>
                <w:sz w:val="20"/>
                <w:szCs w:val="20"/>
                <w:highlight w:val="yellow"/>
              </w:rPr>
            </w:pPr>
          </w:p>
        </w:tc>
      </w:tr>
      <w:tr w:rsidR="00054D26" w:rsidRPr="009059B1" w:rsidTr="009E4A62">
        <w:trPr>
          <w:trHeight w:val="78"/>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Matryca rekonstrukcyjna</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Min. 512x512</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98"/>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Matryca prezentacyjna</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Min. 1024x1024</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188"/>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Minimalna, </w:t>
            </w:r>
            <w:proofErr w:type="spellStart"/>
            <w:r w:rsidRPr="006F3C72">
              <w:rPr>
                <w:rFonts w:ascii="Arial Narrow" w:hAnsi="Arial Narrow"/>
                <w:sz w:val="20"/>
                <w:szCs w:val="20"/>
              </w:rPr>
              <w:t>submilimetrowa</w:t>
            </w:r>
            <w:proofErr w:type="spellEnd"/>
            <w:r w:rsidRPr="006F3C72">
              <w:rPr>
                <w:rFonts w:ascii="Arial Narrow" w:hAnsi="Arial Narrow"/>
                <w:sz w:val="20"/>
                <w:szCs w:val="20"/>
              </w:rPr>
              <w:t xml:space="preserve"> wartość kolimacji przy akwizycji danych, w odniesieniu do </w:t>
            </w:r>
            <w:proofErr w:type="spellStart"/>
            <w:r w:rsidRPr="006F3C72">
              <w:rPr>
                <w:rFonts w:ascii="Arial Narrow" w:hAnsi="Arial Narrow"/>
                <w:sz w:val="20"/>
                <w:szCs w:val="20"/>
              </w:rPr>
              <w:t>izocentrum</w:t>
            </w:r>
            <w:proofErr w:type="spellEnd"/>
            <w:r w:rsidRPr="006F3C72">
              <w:rPr>
                <w:rFonts w:ascii="Arial Narrow" w:hAnsi="Arial Narrow"/>
                <w:sz w:val="20"/>
                <w:szCs w:val="20"/>
              </w:rPr>
              <w:t>, dla trybu skanowania wielowarstwowego [mm].</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≤0,65</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310"/>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Rozdzielczość wysokokontrastowa (przestrzenna) w płaszczyźnie </w:t>
            </w:r>
            <w:proofErr w:type="spellStart"/>
            <w:r w:rsidRPr="006F3C72">
              <w:rPr>
                <w:rFonts w:ascii="Arial Narrow" w:hAnsi="Arial Narrow"/>
                <w:sz w:val="20"/>
                <w:szCs w:val="20"/>
              </w:rPr>
              <w:t>x,y</w:t>
            </w:r>
            <w:proofErr w:type="spellEnd"/>
            <w:r w:rsidRPr="006F3C72">
              <w:rPr>
                <w:rFonts w:ascii="Arial Narrow" w:hAnsi="Arial Narrow"/>
                <w:sz w:val="20"/>
                <w:szCs w:val="20"/>
              </w:rPr>
              <w:t>, mierzona w polu akwizycyjnym FOV=50 cm.[</w:t>
            </w:r>
            <w:proofErr w:type="spellStart"/>
            <w:r w:rsidRPr="006F3C72">
              <w:rPr>
                <w:rFonts w:ascii="Arial Narrow" w:hAnsi="Arial Narrow"/>
                <w:sz w:val="20"/>
                <w:szCs w:val="20"/>
              </w:rPr>
              <w:t>pl</w:t>
            </w:r>
            <w:proofErr w:type="spellEnd"/>
            <w:r w:rsidRPr="006F3C72">
              <w:rPr>
                <w:rFonts w:ascii="Arial Narrow" w:hAnsi="Arial Narrow"/>
                <w:sz w:val="20"/>
                <w:szCs w:val="20"/>
              </w:rPr>
              <w:t>/cm]</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 xml:space="preserve">≥ 15 </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148"/>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Minimalna możliwa do uzyskania rozdzielczość przestrzenna izotropowa (x=y=z) [mm]</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 xml:space="preserve">≤ 0,35 </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45"/>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Rozdzielczość </w:t>
            </w:r>
            <w:proofErr w:type="spellStart"/>
            <w:r w:rsidRPr="006F3C72">
              <w:rPr>
                <w:rFonts w:ascii="Arial Narrow" w:hAnsi="Arial Narrow"/>
                <w:sz w:val="20"/>
                <w:szCs w:val="20"/>
              </w:rPr>
              <w:t>niskokontrastowa</w:t>
            </w:r>
            <w:proofErr w:type="spellEnd"/>
            <w:r w:rsidRPr="006F3C72">
              <w:rPr>
                <w:rFonts w:ascii="Arial Narrow" w:hAnsi="Arial Narrow"/>
                <w:sz w:val="20"/>
                <w:szCs w:val="20"/>
              </w:rPr>
              <w:t xml:space="preserve"> wizualna, przy różnicy gęstości 3 HU, określona dla najkrótszego skanu pełnego zmierzona na fantomie CATHPAN o średnicy </w:t>
            </w:r>
            <w:smartTag w:uri="urn:schemas-microsoft-com:office:smarttags" w:element="metricconverter">
              <w:smartTagPr>
                <w:attr w:name="ProductID" w:val="20 cm"/>
              </w:smartTagPr>
              <w:r w:rsidRPr="006F3C72">
                <w:rPr>
                  <w:rFonts w:ascii="Arial Narrow" w:hAnsi="Arial Narrow"/>
                  <w:sz w:val="20"/>
                  <w:szCs w:val="20"/>
                </w:rPr>
                <w:t>20 cm</w:t>
              </w:r>
            </w:smartTag>
            <w:r w:rsidRPr="006F3C72">
              <w:rPr>
                <w:rFonts w:ascii="Arial Narrow" w:hAnsi="Arial Narrow"/>
                <w:sz w:val="20"/>
                <w:szCs w:val="20"/>
              </w:rPr>
              <w:t xml:space="preserve">, dla napięcia ≥ 110 </w:t>
            </w:r>
            <w:proofErr w:type="spellStart"/>
            <w:r w:rsidRPr="006F3C72">
              <w:rPr>
                <w:rFonts w:ascii="Arial Narrow" w:hAnsi="Arial Narrow"/>
                <w:sz w:val="20"/>
                <w:szCs w:val="20"/>
              </w:rPr>
              <w:t>kV</w:t>
            </w:r>
            <w:proofErr w:type="spellEnd"/>
            <w:r w:rsidRPr="006F3C72">
              <w:rPr>
                <w:rFonts w:ascii="Arial Narrow" w:hAnsi="Arial Narrow"/>
                <w:sz w:val="20"/>
                <w:szCs w:val="20"/>
              </w:rPr>
              <w:t xml:space="preserve">, dla warstwy </w:t>
            </w:r>
            <w:smartTag w:uri="urn:schemas-microsoft-com:office:smarttags" w:element="metricconverter">
              <w:smartTagPr>
                <w:attr w:name="ProductID" w:val="10 mm"/>
              </w:smartTagPr>
              <w:r w:rsidRPr="006F3C72">
                <w:rPr>
                  <w:rFonts w:ascii="Arial Narrow" w:hAnsi="Arial Narrow"/>
                  <w:sz w:val="20"/>
                  <w:szCs w:val="20"/>
                </w:rPr>
                <w:t>10 mm</w:t>
              </w:r>
            </w:smartTag>
            <w:r w:rsidRPr="006F3C72">
              <w:rPr>
                <w:rFonts w:ascii="Arial Narrow" w:hAnsi="Arial Narrow"/>
                <w:sz w:val="20"/>
                <w:szCs w:val="20"/>
              </w:rPr>
              <w:t xml:space="preserve"> [mm]</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 xml:space="preserve">≤ 5 </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157"/>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Szybkość rekonstrukcji obrazów w matrycy 512 x 512 [obrazy/s].</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≥25</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144"/>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Szybkość badania z rozdzielczością izotropową maksymalnie 0,35 mm, w polu skanowania 50 cm [mm/s]</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Podać</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478"/>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Metoda rekonstrukcji iteracyjnej z wielokrotnym przetwarzaniem w obszarze danych surowych (RAW) i w obszarze obrazu, umożliwiająca redukcję dawki o co najmniej 50% w relacji do standardowej metody FBP</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highlight w:val="yellow"/>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48"/>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Oprogramowanie dedykowane  do redukcji artefaktów pochodzących od elementów metalowych w badanej anatomii </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86"/>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Zakres skanu dla badań perfuzyjnych głowy oraz narządów miąższowych dla pojedynczego podania kontrastu, z rozdzielczością czasową maksymalnie 3 </w:t>
            </w:r>
            <w:proofErr w:type="spellStart"/>
            <w:r w:rsidRPr="006F3C72">
              <w:rPr>
                <w:rFonts w:ascii="Arial Narrow" w:hAnsi="Arial Narrow"/>
                <w:sz w:val="20"/>
                <w:szCs w:val="20"/>
              </w:rPr>
              <w:t>sek</w:t>
            </w:r>
            <w:proofErr w:type="spellEnd"/>
            <w:r w:rsidRPr="006F3C72">
              <w:rPr>
                <w:rFonts w:ascii="Arial Narrow" w:hAnsi="Arial Narrow"/>
                <w:sz w:val="20"/>
                <w:szCs w:val="20"/>
              </w:rPr>
              <w:t xml:space="preserve"> [mm]</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 100</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09"/>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Zakres skanu dla badań dynamicznych angiograficznych (4D), dla pojedynczego podania kontrastu, z rozdzielczością czasową maksymalnie 5 </w:t>
            </w:r>
            <w:proofErr w:type="spellStart"/>
            <w:r w:rsidRPr="006F3C72">
              <w:rPr>
                <w:rFonts w:ascii="Arial Narrow" w:hAnsi="Arial Narrow"/>
                <w:sz w:val="20"/>
                <w:szCs w:val="20"/>
              </w:rPr>
              <w:t>sek</w:t>
            </w:r>
            <w:proofErr w:type="spellEnd"/>
            <w:r w:rsidRPr="006F3C72">
              <w:rPr>
                <w:rFonts w:ascii="Arial Narrow" w:hAnsi="Arial Narrow"/>
                <w:sz w:val="20"/>
                <w:szCs w:val="20"/>
              </w:rPr>
              <w:t xml:space="preserve">  [mm]</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 120</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16"/>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Możliwość wykonywania akwizycji </w:t>
            </w:r>
            <w:proofErr w:type="spellStart"/>
            <w:r w:rsidRPr="006F3C72">
              <w:rPr>
                <w:rFonts w:ascii="Arial Narrow" w:hAnsi="Arial Narrow"/>
                <w:sz w:val="20"/>
                <w:szCs w:val="20"/>
              </w:rPr>
              <w:t>dwuenergetycznej</w:t>
            </w:r>
            <w:proofErr w:type="spellEnd"/>
            <w:r w:rsidRPr="006F3C72">
              <w:rPr>
                <w:rFonts w:ascii="Arial Narrow" w:hAnsi="Arial Narrow"/>
                <w:sz w:val="20"/>
                <w:szCs w:val="20"/>
              </w:rPr>
              <w:t xml:space="preserve"> (dwa zestawy danych, w danym badaniu , dla dwóch różnych energii promieniowania, o różnych napięciach </w:t>
            </w:r>
            <w:proofErr w:type="spellStart"/>
            <w:r w:rsidRPr="006F3C72">
              <w:rPr>
                <w:rFonts w:ascii="Arial Narrow" w:hAnsi="Arial Narrow"/>
                <w:sz w:val="20"/>
                <w:szCs w:val="20"/>
              </w:rPr>
              <w:t>kV</w:t>
            </w:r>
            <w:proofErr w:type="spellEnd"/>
            <w:r w:rsidRPr="006F3C72">
              <w:rPr>
                <w:rFonts w:ascii="Arial Narrow" w:hAnsi="Arial Narrow"/>
                <w:sz w:val="20"/>
                <w:szCs w:val="20"/>
              </w:rPr>
              <w:t>)</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66"/>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Oprogramowanie do prospektywnego i retrospektywnego skano</w:t>
            </w:r>
            <w:r w:rsidR="009059B1" w:rsidRPr="006F3C72">
              <w:rPr>
                <w:rFonts w:ascii="Arial Narrow" w:hAnsi="Arial Narrow"/>
                <w:sz w:val="20"/>
                <w:szCs w:val="20"/>
              </w:rPr>
              <w:t>wania wyzwalanego impulsami EKG</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45"/>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Korekta miejsc bramkowania przebiegiem EKG bezpośrednio po zebraniu danych (eliminacja fałszywych załamków R, dodatkowych </w:t>
            </w:r>
            <w:proofErr w:type="spellStart"/>
            <w:r w:rsidRPr="006F3C72">
              <w:rPr>
                <w:rFonts w:ascii="Arial Narrow" w:hAnsi="Arial Narrow"/>
                <w:sz w:val="20"/>
                <w:szCs w:val="20"/>
              </w:rPr>
              <w:t>pobudzeń</w:t>
            </w:r>
            <w:proofErr w:type="spellEnd"/>
            <w:r w:rsidRPr="006F3C72">
              <w:rPr>
                <w:rFonts w:ascii="Arial Narrow" w:hAnsi="Arial Narrow"/>
                <w:sz w:val="20"/>
                <w:szCs w:val="20"/>
              </w:rPr>
              <w:t>), przed dokonaniem właściwych rekonstrukcji</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66"/>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Modulowanie  promieniowania RTG sygnałem EKG przy obrazowaniu tętnic wieńcowych w czasie skanu spiralnego.(pełna dawka w wyznaczonych fazach pracy serca, obniżona w pozostałych)</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104"/>
        </w:trPr>
        <w:tc>
          <w:tcPr>
            <w:tcW w:w="704" w:type="dxa"/>
            <w:vAlign w:val="center"/>
          </w:tcPr>
          <w:p w:rsidR="00054D26" w:rsidRPr="0033032F" w:rsidRDefault="00054D26" w:rsidP="00214A34">
            <w:pPr>
              <w:pStyle w:val="Bezodstpw"/>
              <w:numPr>
                <w:ilvl w:val="0"/>
                <w:numId w:val="6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Oprogramowanie do automatycznego wyszukiwania optymalnej fazy rekonstrukcji serca przed wykonaniem właściwych rekonstrukcji</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1223F5" w:rsidRDefault="00054D26" w:rsidP="00214A34">
            <w:pPr>
              <w:pStyle w:val="Bezodstpw"/>
              <w:numPr>
                <w:ilvl w:val="0"/>
                <w:numId w:val="63"/>
              </w:numPr>
              <w:ind w:left="29" w:firstLine="7"/>
              <w:jc w:val="center"/>
              <w:rPr>
                <w:rFonts w:ascii="Arial Narrow" w:hAnsi="Arial Narrow"/>
                <w:b/>
                <w:sz w:val="20"/>
                <w:szCs w:val="20"/>
              </w:rPr>
            </w:pPr>
          </w:p>
        </w:tc>
        <w:tc>
          <w:tcPr>
            <w:tcW w:w="15309" w:type="dxa"/>
            <w:gridSpan w:val="4"/>
            <w:vAlign w:val="center"/>
            <w:hideMark/>
          </w:tcPr>
          <w:p w:rsidR="00054D26" w:rsidRPr="001223F5" w:rsidRDefault="00054D26" w:rsidP="006F3C72">
            <w:pPr>
              <w:pStyle w:val="Bezodstpw"/>
              <w:jc w:val="both"/>
              <w:rPr>
                <w:rFonts w:ascii="Arial Narrow" w:hAnsi="Arial Narrow"/>
                <w:b/>
                <w:sz w:val="20"/>
                <w:szCs w:val="20"/>
              </w:rPr>
            </w:pPr>
            <w:r w:rsidRPr="001223F5">
              <w:rPr>
                <w:rFonts w:ascii="Arial Narrow" w:hAnsi="Arial Narrow"/>
                <w:b/>
                <w:sz w:val="20"/>
                <w:szCs w:val="20"/>
              </w:rPr>
              <w:t>KONSOLA OPERATORSKA </w:t>
            </w:r>
          </w:p>
        </w:tc>
      </w:tr>
      <w:tr w:rsidR="00054D26" w:rsidRPr="009059B1" w:rsidTr="009E4A62">
        <w:trPr>
          <w:trHeight w:val="23"/>
        </w:trPr>
        <w:tc>
          <w:tcPr>
            <w:tcW w:w="704" w:type="dxa"/>
            <w:vAlign w:val="center"/>
          </w:tcPr>
          <w:p w:rsidR="00054D26" w:rsidRPr="0033032F" w:rsidRDefault="00054D26" w:rsidP="00214A34">
            <w:pPr>
              <w:pStyle w:val="Bezodstpw"/>
              <w:numPr>
                <w:ilvl w:val="0"/>
                <w:numId w:val="64"/>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Stanowisko operatorskie - konsola akwizycyjna dwumonitorowa.</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4"/>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Przekątna kolorowego monitora z aktywną matrycą ciekłokrystaliczną typu Flat ["]</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 19 "</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4"/>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Pojemność dysku twardego dla obrazów bez kompresji (512x512), wyrażona liczbą obrazów.</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 250 000</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4"/>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Archiwizacja badań pacjentów na CD-R i DVD w standardzie DICOM 3.0</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4"/>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Dwukierunkowy interkom do komunikacji głosowej z pacjentem</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45"/>
        </w:trPr>
        <w:tc>
          <w:tcPr>
            <w:tcW w:w="704" w:type="dxa"/>
            <w:vAlign w:val="center"/>
          </w:tcPr>
          <w:p w:rsidR="00054D26" w:rsidRPr="0033032F" w:rsidRDefault="00054D26" w:rsidP="00214A34">
            <w:pPr>
              <w:pStyle w:val="Bezodstpw"/>
              <w:numPr>
                <w:ilvl w:val="0"/>
                <w:numId w:val="64"/>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Interfejs sieciowy zgodnie z DICOM 3.0 z następu</w:t>
            </w:r>
            <w:r w:rsidR="006C667C" w:rsidRPr="006F3C72">
              <w:rPr>
                <w:rFonts w:ascii="Arial Narrow" w:hAnsi="Arial Narrow"/>
                <w:sz w:val="20"/>
                <w:szCs w:val="20"/>
              </w:rPr>
              <w:t xml:space="preserve">jącymi klasami serwisowymi: </w:t>
            </w:r>
            <w:r w:rsidRPr="006F3C72">
              <w:rPr>
                <w:rFonts w:ascii="Arial Narrow" w:hAnsi="Arial Narrow"/>
                <w:sz w:val="20"/>
                <w:szCs w:val="20"/>
              </w:rPr>
              <w:t xml:space="preserve">                                                       </w:t>
            </w:r>
          </w:p>
          <w:p w:rsidR="00054D26" w:rsidRPr="006F3C72" w:rsidRDefault="006C667C" w:rsidP="006F3C72">
            <w:pPr>
              <w:pStyle w:val="Bezodstpw"/>
              <w:jc w:val="both"/>
              <w:rPr>
                <w:rFonts w:ascii="Arial Narrow" w:hAnsi="Arial Narrow"/>
                <w:sz w:val="20"/>
                <w:szCs w:val="20"/>
              </w:rPr>
            </w:pPr>
            <w:proofErr w:type="spellStart"/>
            <w:r w:rsidRPr="006F3C72">
              <w:rPr>
                <w:rFonts w:ascii="Arial Narrow" w:hAnsi="Arial Narrow"/>
                <w:sz w:val="20"/>
                <w:szCs w:val="20"/>
              </w:rPr>
              <w:t>Send</w:t>
            </w:r>
            <w:proofErr w:type="spellEnd"/>
            <w:r w:rsidRPr="006F3C72">
              <w:rPr>
                <w:rFonts w:ascii="Arial Narrow" w:hAnsi="Arial Narrow"/>
                <w:sz w:val="20"/>
                <w:szCs w:val="20"/>
              </w:rPr>
              <w:t>/</w:t>
            </w:r>
            <w:proofErr w:type="spellStart"/>
            <w:r w:rsidRPr="006F3C72">
              <w:rPr>
                <w:rFonts w:ascii="Arial Narrow" w:hAnsi="Arial Narrow"/>
                <w:sz w:val="20"/>
                <w:szCs w:val="20"/>
              </w:rPr>
              <w:t>Receive</w:t>
            </w:r>
            <w:proofErr w:type="spellEnd"/>
            <w:r w:rsidRPr="006F3C72">
              <w:rPr>
                <w:rFonts w:ascii="Arial Narrow" w:hAnsi="Arial Narrow"/>
                <w:sz w:val="20"/>
                <w:szCs w:val="20"/>
              </w:rPr>
              <w:t xml:space="preserve">, Basic </w:t>
            </w:r>
            <w:proofErr w:type="spellStart"/>
            <w:r w:rsidRPr="006F3C72">
              <w:rPr>
                <w:rFonts w:ascii="Arial Narrow" w:hAnsi="Arial Narrow"/>
                <w:sz w:val="20"/>
                <w:szCs w:val="20"/>
              </w:rPr>
              <w:t>Print</w:t>
            </w:r>
            <w:proofErr w:type="spellEnd"/>
            <w:r w:rsidRPr="006F3C72">
              <w:rPr>
                <w:rFonts w:ascii="Arial Narrow" w:hAnsi="Arial Narrow"/>
                <w:sz w:val="20"/>
                <w:szCs w:val="20"/>
              </w:rPr>
              <w:t xml:space="preserve">, </w:t>
            </w:r>
            <w:r w:rsidR="00054D26" w:rsidRPr="006F3C72">
              <w:rPr>
                <w:rFonts w:ascii="Arial Narrow" w:hAnsi="Arial Narrow"/>
                <w:sz w:val="20"/>
                <w:szCs w:val="20"/>
              </w:rPr>
              <w:t xml:space="preserve">Query/ </w:t>
            </w:r>
            <w:proofErr w:type="spellStart"/>
            <w:r w:rsidR="00054D26" w:rsidRPr="006F3C72">
              <w:rPr>
                <w:rFonts w:ascii="Arial Narrow" w:hAnsi="Arial Narrow"/>
                <w:sz w:val="20"/>
                <w:szCs w:val="20"/>
              </w:rPr>
              <w:t>Retrieve</w:t>
            </w:r>
            <w:proofErr w:type="spellEnd"/>
            <w:r w:rsidR="00054D26" w:rsidRPr="006F3C72">
              <w:rPr>
                <w:rFonts w:ascii="Arial Narrow" w:hAnsi="Arial Narrow"/>
                <w:sz w:val="20"/>
                <w:szCs w:val="20"/>
              </w:rPr>
              <w:t xml:space="preserve"> </w:t>
            </w:r>
            <w:r w:rsidRPr="006F3C72">
              <w:rPr>
                <w:rFonts w:ascii="Arial Narrow" w:hAnsi="Arial Narrow"/>
                <w:sz w:val="20"/>
                <w:szCs w:val="20"/>
              </w:rPr>
              <w:t xml:space="preserve">Storage </w:t>
            </w:r>
            <w:proofErr w:type="spellStart"/>
            <w:r w:rsidRPr="006F3C72">
              <w:rPr>
                <w:rFonts w:ascii="Arial Narrow" w:hAnsi="Arial Narrow"/>
                <w:sz w:val="20"/>
                <w:szCs w:val="20"/>
              </w:rPr>
              <w:t>Commitment</w:t>
            </w:r>
            <w:proofErr w:type="spellEnd"/>
            <w:r w:rsidRPr="006F3C72">
              <w:rPr>
                <w:rFonts w:ascii="Arial Narrow" w:hAnsi="Arial Narrow"/>
                <w:sz w:val="20"/>
                <w:szCs w:val="20"/>
              </w:rPr>
              <w:t xml:space="preserve">, </w:t>
            </w:r>
            <w:proofErr w:type="spellStart"/>
            <w:r w:rsidR="00054D26" w:rsidRPr="006F3C72">
              <w:rPr>
                <w:rFonts w:ascii="Arial Narrow" w:hAnsi="Arial Narrow"/>
                <w:sz w:val="20"/>
                <w:szCs w:val="20"/>
              </w:rPr>
              <w:t>Worklist</w:t>
            </w:r>
            <w:proofErr w:type="spellEnd"/>
          </w:p>
        </w:tc>
        <w:tc>
          <w:tcPr>
            <w:tcW w:w="1986" w:type="dxa"/>
            <w:vAlign w:val="center"/>
          </w:tcPr>
          <w:p w:rsidR="00054D26" w:rsidRPr="0033032F" w:rsidRDefault="003F6747" w:rsidP="0033032F">
            <w:pPr>
              <w:pStyle w:val="Bezodstpw"/>
              <w:rPr>
                <w:rFonts w:ascii="Arial Narrow" w:hAnsi="Arial Narrow"/>
                <w:sz w:val="20"/>
                <w:szCs w:val="20"/>
              </w:rPr>
            </w:pPr>
            <w:r w:rsidRPr="0033032F">
              <w:rPr>
                <w:rFonts w:ascii="Arial Narrow" w:hAnsi="Arial Narrow"/>
                <w:sz w:val="20"/>
                <w:szCs w:val="20"/>
              </w:rPr>
              <w:t>TAK</w:t>
            </w:r>
          </w:p>
          <w:p w:rsidR="00054D26" w:rsidRPr="0033032F" w:rsidRDefault="00054D26" w:rsidP="0033032F">
            <w:pPr>
              <w:pStyle w:val="Bezodstpw"/>
              <w:rPr>
                <w:rFonts w:ascii="Arial Narrow" w:hAnsi="Arial Narrow"/>
                <w:sz w:val="20"/>
                <w:szCs w:val="20"/>
              </w:rPr>
            </w:pP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99"/>
        </w:trPr>
        <w:tc>
          <w:tcPr>
            <w:tcW w:w="704" w:type="dxa"/>
            <w:vAlign w:val="center"/>
          </w:tcPr>
          <w:p w:rsidR="00054D26" w:rsidRPr="0033032F" w:rsidRDefault="00054D26" w:rsidP="00214A34">
            <w:pPr>
              <w:pStyle w:val="Bezodstpw"/>
              <w:numPr>
                <w:ilvl w:val="0"/>
                <w:numId w:val="64"/>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Oprogramowanie wirtualnej symulacji realizujące: zestaw narzędzi do konturowania i edytowania struktur</w:t>
            </w:r>
            <w:r w:rsidR="0060072D">
              <w:rPr>
                <w:rFonts w:ascii="Arial Narrow" w:hAnsi="Arial Narrow"/>
                <w:sz w:val="20"/>
                <w:szCs w:val="20"/>
              </w:rPr>
              <w:t>,</w:t>
            </w:r>
            <w:r w:rsidRPr="006F3C72">
              <w:rPr>
                <w:rFonts w:ascii="Arial Narrow" w:hAnsi="Arial Narrow"/>
                <w:sz w:val="20"/>
                <w:szCs w:val="20"/>
              </w:rPr>
              <w:t xml:space="preserve"> tworzenie i prezentacja obrazów DRR</w:t>
            </w:r>
            <w:r w:rsidR="0060072D">
              <w:rPr>
                <w:rFonts w:ascii="Arial Narrow" w:hAnsi="Arial Narrow"/>
                <w:sz w:val="20"/>
                <w:szCs w:val="20"/>
              </w:rPr>
              <w:t>,</w:t>
            </w:r>
            <w:r w:rsidRPr="006F3C72">
              <w:rPr>
                <w:rFonts w:ascii="Arial Narrow" w:hAnsi="Arial Narrow"/>
                <w:sz w:val="20"/>
                <w:szCs w:val="20"/>
              </w:rPr>
              <w:t xml:space="preserve"> wyznaczanie i zarządzanie punktami referencyjnymi</w:t>
            </w:r>
            <w:r w:rsidR="0060072D">
              <w:rPr>
                <w:rFonts w:ascii="Arial Narrow" w:hAnsi="Arial Narrow"/>
                <w:sz w:val="20"/>
                <w:szCs w:val="20"/>
              </w:rPr>
              <w:t>,</w:t>
            </w:r>
            <w:r w:rsidRPr="006F3C72">
              <w:rPr>
                <w:rFonts w:ascii="Arial Narrow" w:hAnsi="Arial Narrow"/>
                <w:sz w:val="20"/>
                <w:szCs w:val="20"/>
              </w:rPr>
              <w:t xml:space="preserve"> symulację wiązek promieniowania 3D</w:t>
            </w:r>
            <w:r w:rsidR="0060072D">
              <w:rPr>
                <w:rFonts w:ascii="Arial Narrow" w:hAnsi="Arial Narrow"/>
                <w:sz w:val="20"/>
                <w:szCs w:val="20"/>
              </w:rPr>
              <w:t>,</w:t>
            </w:r>
            <w:r w:rsidRPr="006F3C72">
              <w:rPr>
                <w:rFonts w:ascii="Arial Narrow" w:hAnsi="Arial Narrow"/>
                <w:sz w:val="20"/>
                <w:szCs w:val="20"/>
              </w:rPr>
              <w:t xml:space="preserve"> prezentację położenia listków kolimatorów</w:t>
            </w:r>
            <w:r w:rsidR="0060072D">
              <w:rPr>
                <w:rFonts w:ascii="Arial Narrow" w:hAnsi="Arial Narrow"/>
                <w:sz w:val="20"/>
                <w:szCs w:val="20"/>
              </w:rPr>
              <w:t xml:space="preserve">, </w:t>
            </w:r>
            <w:r w:rsidRPr="006F3C72">
              <w:rPr>
                <w:rFonts w:ascii="Arial Narrow" w:hAnsi="Arial Narrow"/>
                <w:sz w:val="20"/>
                <w:szCs w:val="20"/>
              </w:rPr>
              <w:t xml:space="preserve">wizualizację 3D oparta o techniki </w:t>
            </w:r>
            <w:proofErr w:type="spellStart"/>
            <w:r w:rsidRPr="006F3C72">
              <w:rPr>
                <w:rFonts w:ascii="Arial Narrow" w:hAnsi="Arial Narrow"/>
                <w:sz w:val="20"/>
                <w:szCs w:val="20"/>
              </w:rPr>
              <w:t>Beams-Eye-View</w:t>
            </w:r>
            <w:proofErr w:type="spellEnd"/>
          </w:p>
          <w:p w:rsidR="00054D26" w:rsidRPr="006F3C72" w:rsidRDefault="00054D26" w:rsidP="0060072D">
            <w:pPr>
              <w:pStyle w:val="Bezodstpw"/>
              <w:jc w:val="both"/>
              <w:rPr>
                <w:rFonts w:ascii="Arial Narrow" w:hAnsi="Arial Narrow"/>
                <w:sz w:val="20"/>
                <w:szCs w:val="20"/>
              </w:rPr>
            </w:pPr>
            <w:r w:rsidRPr="006F3C72">
              <w:rPr>
                <w:rFonts w:ascii="Arial Narrow" w:hAnsi="Arial Narrow"/>
                <w:sz w:val="20"/>
                <w:szCs w:val="20"/>
              </w:rPr>
              <w:lastRenderedPageBreak/>
              <w:t xml:space="preserve">- wizualizację 3D wiązek, struktur, stołu i posiadanego akceleratora oparta o techniki </w:t>
            </w:r>
            <w:proofErr w:type="spellStart"/>
            <w:r w:rsidRPr="006F3C72">
              <w:rPr>
                <w:rFonts w:ascii="Arial Narrow" w:hAnsi="Arial Narrow"/>
                <w:sz w:val="20"/>
                <w:szCs w:val="20"/>
              </w:rPr>
              <w:t>rooms-eye-view</w:t>
            </w:r>
            <w:proofErr w:type="spellEnd"/>
            <w:r w:rsidR="0060072D">
              <w:rPr>
                <w:rFonts w:ascii="Arial Narrow" w:hAnsi="Arial Narrow"/>
                <w:sz w:val="20"/>
                <w:szCs w:val="20"/>
              </w:rPr>
              <w:t>,</w:t>
            </w:r>
            <w:r w:rsidRPr="006F3C72">
              <w:rPr>
                <w:rFonts w:ascii="Arial Narrow" w:hAnsi="Arial Narrow"/>
                <w:sz w:val="20"/>
                <w:szCs w:val="20"/>
              </w:rPr>
              <w:t xml:space="preserve"> export: a/ obrazów CT</w:t>
            </w:r>
            <w:r w:rsidR="0060072D">
              <w:rPr>
                <w:rFonts w:ascii="Arial Narrow" w:hAnsi="Arial Narrow"/>
                <w:sz w:val="20"/>
                <w:szCs w:val="20"/>
              </w:rPr>
              <w:t xml:space="preserve">; </w:t>
            </w:r>
            <w:r w:rsidRPr="006F3C72">
              <w:rPr>
                <w:rFonts w:ascii="Arial Narrow" w:hAnsi="Arial Narrow"/>
                <w:sz w:val="20"/>
                <w:szCs w:val="20"/>
              </w:rPr>
              <w:t xml:space="preserve">b/ obiektów DICOM RT </w:t>
            </w:r>
            <w:proofErr w:type="spellStart"/>
            <w:r w:rsidRPr="006F3C72">
              <w:rPr>
                <w:rFonts w:ascii="Arial Narrow" w:hAnsi="Arial Narrow"/>
                <w:sz w:val="20"/>
                <w:szCs w:val="20"/>
              </w:rPr>
              <w:t>Structure</w:t>
            </w:r>
            <w:proofErr w:type="spellEnd"/>
            <w:r w:rsidR="0060072D">
              <w:rPr>
                <w:rFonts w:ascii="Arial Narrow" w:hAnsi="Arial Narrow"/>
                <w:sz w:val="20"/>
                <w:szCs w:val="20"/>
              </w:rPr>
              <w:t xml:space="preserve">; </w:t>
            </w:r>
            <w:r w:rsidRPr="006F3C72">
              <w:rPr>
                <w:rFonts w:ascii="Arial Narrow" w:hAnsi="Arial Narrow"/>
                <w:sz w:val="20"/>
                <w:szCs w:val="20"/>
              </w:rPr>
              <w:t>c/ obiektów DICOM RT Plan</w:t>
            </w:r>
            <w:r w:rsidR="0060072D">
              <w:rPr>
                <w:rFonts w:ascii="Arial Narrow" w:hAnsi="Arial Narrow"/>
                <w:sz w:val="20"/>
                <w:szCs w:val="20"/>
              </w:rPr>
              <w:t xml:space="preserve"> </w:t>
            </w:r>
            <w:r w:rsidRPr="006F3C72">
              <w:rPr>
                <w:rFonts w:ascii="Arial Narrow" w:hAnsi="Arial Narrow"/>
                <w:sz w:val="20"/>
                <w:szCs w:val="20"/>
              </w:rPr>
              <w:t>lub zaoferowanie oddzielnej stacji wirtualnej symulacji realizującej powyższe wymagania</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lastRenderedPageBreak/>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4"/>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highlight w:val="yellow"/>
              </w:rPr>
            </w:pPr>
            <w:r w:rsidRPr="006F3C72">
              <w:rPr>
                <w:rFonts w:ascii="Arial Narrow" w:hAnsi="Arial Narrow"/>
                <w:sz w:val="20"/>
                <w:szCs w:val="20"/>
              </w:rPr>
              <w:t xml:space="preserve">Podłączenie obecnie posiadanego systemu </w:t>
            </w:r>
            <w:proofErr w:type="spellStart"/>
            <w:r w:rsidRPr="006F3C72">
              <w:rPr>
                <w:rFonts w:ascii="Arial Narrow" w:hAnsi="Arial Narrow"/>
                <w:sz w:val="20"/>
                <w:szCs w:val="20"/>
              </w:rPr>
              <w:t>centratorów</w:t>
            </w:r>
            <w:proofErr w:type="spellEnd"/>
            <w:r w:rsidRPr="006F3C72">
              <w:rPr>
                <w:rFonts w:ascii="Arial Narrow" w:hAnsi="Arial Narrow"/>
                <w:sz w:val="20"/>
                <w:szCs w:val="20"/>
              </w:rPr>
              <w:t xml:space="preserve"> laserowych do ww. systemu wirtualnej symulacji</w:t>
            </w:r>
          </w:p>
        </w:tc>
        <w:tc>
          <w:tcPr>
            <w:tcW w:w="1986" w:type="dxa"/>
            <w:vAlign w:val="center"/>
          </w:tcPr>
          <w:p w:rsidR="00054D26" w:rsidRPr="0033032F" w:rsidRDefault="00054D26" w:rsidP="0033032F">
            <w:pPr>
              <w:pStyle w:val="Bezodstpw"/>
              <w:rPr>
                <w:rFonts w:ascii="Arial Narrow" w:hAnsi="Arial Narrow"/>
                <w:sz w:val="20"/>
                <w:szCs w:val="20"/>
              </w:rPr>
            </w:pP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1223F5" w:rsidRDefault="00054D26" w:rsidP="00214A34">
            <w:pPr>
              <w:pStyle w:val="Bezodstpw"/>
              <w:numPr>
                <w:ilvl w:val="0"/>
                <w:numId w:val="65"/>
              </w:numPr>
              <w:ind w:left="0" w:firstLine="0"/>
              <w:jc w:val="center"/>
              <w:rPr>
                <w:rFonts w:ascii="Arial Narrow" w:hAnsi="Arial Narrow"/>
                <w:b/>
                <w:sz w:val="20"/>
                <w:szCs w:val="20"/>
              </w:rPr>
            </w:pPr>
          </w:p>
        </w:tc>
        <w:tc>
          <w:tcPr>
            <w:tcW w:w="15309" w:type="dxa"/>
            <w:gridSpan w:val="4"/>
            <w:vAlign w:val="center"/>
            <w:hideMark/>
          </w:tcPr>
          <w:p w:rsidR="00054D26" w:rsidRPr="001223F5" w:rsidRDefault="00054D26" w:rsidP="006F3C72">
            <w:pPr>
              <w:pStyle w:val="Bezodstpw"/>
              <w:jc w:val="both"/>
              <w:rPr>
                <w:rFonts w:ascii="Arial Narrow" w:hAnsi="Arial Narrow"/>
                <w:b/>
                <w:sz w:val="20"/>
                <w:szCs w:val="20"/>
              </w:rPr>
            </w:pPr>
            <w:r w:rsidRPr="001223F5">
              <w:rPr>
                <w:rFonts w:ascii="Arial Narrow" w:hAnsi="Arial Narrow"/>
                <w:b/>
                <w:sz w:val="20"/>
                <w:szCs w:val="20"/>
              </w:rPr>
              <w:t>OPROGRAMOWANIE KONSOLI OPERATORSKIEJ</w:t>
            </w:r>
          </w:p>
        </w:tc>
      </w:tr>
      <w:tr w:rsidR="00054D26" w:rsidRPr="009059B1" w:rsidTr="009E4A62">
        <w:trPr>
          <w:trHeight w:val="23"/>
        </w:trPr>
        <w:tc>
          <w:tcPr>
            <w:tcW w:w="704" w:type="dxa"/>
            <w:vAlign w:val="center"/>
          </w:tcPr>
          <w:p w:rsidR="00054D26" w:rsidRPr="0033032F" w:rsidRDefault="00054D26" w:rsidP="00214A34">
            <w:pPr>
              <w:pStyle w:val="Bezodstpw"/>
              <w:numPr>
                <w:ilvl w:val="0"/>
                <w:numId w:val="6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MIP (Maximum </w:t>
            </w:r>
            <w:proofErr w:type="spellStart"/>
            <w:r w:rsidRPr="006F3C72">
              <w:rPr>
                <w:rFonts w:ascii="Arial Narrow" w:hAnsi="Arial Narrow"/>
                <w:sz w:val="20"/>
                <w:szCs w:val="20"/>
              </w:rPr>
              <w:t>IntensityProjection</w:t>
            </w:r>
            <w:proofErr w:type="spellEnd"/>
            <w:r w:rsidRPr="006F3C72">
              <w:rPr>
                <w:rFonts w:ascii="Arial Narrow" w:hAnsi="Arial Narrow"/>
                <w:sz w:val="20"/>
                <w:szCs w:val="20"/>
              </w:rPr>
              <w:t>)</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SSD (Surface </w:t>
            </w:r>
            <w:proofErr w:type="spellStart"/>
            <w:r w:rsidRPr="006F3C72">
              <w:rPr>
                <w:rFonts w:ascii="Arial Narrow" w:hAnsi="Arial Narrow"/>
                <w:sz w:val="20"/>
                <w:szCs w:val="20"/>
              </w:rPr>
              <w:t>Shaded</w:t>
            </w:r>
            <w:proofErr w:type="spellEnd"/>
            <w:r w:rsidRPr="006F3C72">
              <w:rPr>
                <w:rFonts w:ascii="Arial Narrow" w:hAnsi="Arial Narrow"/>
                <w:sz w:val="20"/>
                <w:szCs w:val="20"/>
              </w:rPr>
              <w:t xml:space="preserve"> Display)</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VRT (Volume Rendering </w:t>
            </w:r>
            <w:proofErr w:type="spellStart"/>
            <w:r w:rsidRPr="006F3C72">
              <w:rPr>
                <w:rFonts w:ascii="Arial Narrow" w:hAnsi="Arial Narrow"/>
                <w:sz w:val="20"/>
                <w:szCs w:val="20"/>
              </w:rPr>
              <w:t>Techique</w:t>
            </w:r>
            <w:proofErr w:type="spellEnd"/>
            <w:r w:rsidRPr="006F3C72">
              <w:rPr>
                <w:rFonts w:ascii="Arial Narrow" w:hAnsi="Arial Narrow"/>
                <w:sz w:val="20"/>
                <w:szCs w:val="20"/>
              </w:rPr>
              <w:t>)</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Rekonstrukcje MPR  - skośne i krzywoliniowe</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Prezentacje </w:t>
            </w:r>
            <w:proofErr w:type="spellStart"/>
            <w:r w:rsidRPr="006F3C72">
              <w:rPr>
                <w:rFonts w:ascii="Arial Narrow" w:hAnsi="Arial Narrow"/>
                <w:sz w:val="20"/>
                <w:szCs w:val="20"/>
              </w:rPr>
              <w:t>cine</w:t>
            </w:r>
            <w:proofErr w:type="spellEnd"/>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Pomiary geometryczne (długości / kątów / powierzchni / objętości)</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Pomiary analityczne (pomiar poziomu gęstości, profile gęstości, histogramy, analiza skanu dynamicznego).</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Obliczanie całkowitej dawki ekspozycyjnej (DLP lub </w:t>
            </w:r>
            <w:proofErr w:type="spellStart"/>
            <w:r w:rsidRPr="006F3C72">
              <w:rPr>
                <w:rFonts w:ascii="Arial Narrow" w:hAnsi="Arial Narrow"/>
                <w:sz w:val="20"/>
                <w:szCs w:val="20"/>
              </w:rPr>
              <w:t>CTDIvol</w:t>
            </w:r>
            <w:proofErr w:type="spellEnd"/>
            <w:r w:rsidRPr="006F3C72">
              <w:rPr>
                <w:rFonts w:ascii="Arial Narrow" w:hAnsi="Arial Narrow"/>
                <w:sz w:val="20"/>
                <w:szCs w:val="20"/>
              </w:rPr>
              <w:t>), jaką uzyskał pacjent w trakcie badania i jej prezentacja na ekranie konsoli operatorskiej.</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Wielozadaniowość / wielodostęp, w tym możliwość automatycznej rekonstrukcji, archiwizacji i dokumentacji w tle (w trakcie skanowania)</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Oprogramowanie do synchronizacji startu badania spiralnego na podstawie automatycznej analizy napływu środka cieniującego w zadanej warstwie bez wykonywania wstrzyknięć testowych.</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Kompletny zestaw protokołów (w tym pediatrycznych) do badania wszystkich obszarów anatomicznych , z możliwością ich projektowania i zapamiętywania</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PODAĆ</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118"/>
        </w:trPr>
        <w:tc>
          <w:tcPr>
            <w:tcW w:w="704" w:type="dxa"/>
            <w:vAlign w:val="center"/>
          </w:tcPr>
          <w:p w:rsidR="00054D26" w:rsidRPr="0033032F" w:rsidRDefault="00054D26" w:rsidP="00214A34">
            <w:pPr>
              <w:pStyle w:val="Bezodstpw"/>
              <w:numPr>
                <w:ilvl w:val="0"/>
                <w:numId w:val="6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Pełna integracja tomografu ze </w:t>
            </w:r>
            <w:proofErr w:type="spellStart"/>
            <w:r w:rsidRPr="006F3C72">
              <w:rPr>
                <w:rFonts w:ascii="Arial Narrow" w:hAnsi="Arial Narrow"/>
                <w:sz w:val="20"/>
                <w:szCs w:val="20"/>
              </w:rPr>
              <w:t>wstrzykiwaczem</w:t>
            </w:r>
            <w:proofErr w:type="spellEnd"/>
            <w:r w:rsidRPr="006F3C72">
              <w:rPr>
                <w:rFonts w:ascii="Arial Narrow" w:hAnsi="Arial Narrow"/>
                <w:sz w:val="20"/>
                <w:szCs w:val="20"/>
              </w:rPr>
              <w:t xml:space="preserve"> zgodnie z </w:t>
            </w:r>
            <w:proofErr w:type="spellStart"/>
            <w:r w:rsidRPr="006F3C72">
              <w:rPr>
                <w:rFonts w:ascii="Arial Narrow" w:hAnsi="Arial Narrow"/>
                <w:sz w:val="20"/>
                <w:szCs w:val="20"/>
              </w:rPr>
              <w:t>CANopen</w:t>
            </w:r>
            <w:proofErr w:type="spellEnd"/>
            <w:r w:rsidRPr="006F3C72">
              <w:rPr>
                <w:rFonts w:ascii="Arial Narrow" w:hAnsi="Arial Narrow"/>
                <w:sz w:val="20"/>
                <w:szCs w:val="20"/>
              </w:rPr>
              <w:t xml:space="preserve"> 425, klasa 4, umożliwiająca m.in. definiowanie protokołów </w:t>
            </w:r>
            <w:proofErr w:type="spellStart"/>
            <w:r w:rsidRPr="006F3C72">
              <w:rPr>
                <w:rFonts w:ascii="Arial Narrow" w:hAnsi="Arial Narrow"/>
                <w:sz w:val="20"/>
                <w:szCs w:val="20"/>
              </w:rPr>
              <w:t>wstrzykiwacza</w:t>
            </w:r>
            <w:proofErr w:type="spellEnd"/>
            <w:r w:rsidRPr="006F3C72">
              <w:rPr>
                <w:rFonts w:ascii="Arial Narrow" w:hAnsi="Arial Narrow"/>
                <w:sz w:val="20"/>
                <w:szCs w:val="20"/>
              </w:rPr>
              <w:t xml:space="preserve"> na konsoli operatora tomografu i sprzęganie ich z protokołami badań (transfer parametrów środka cieniującego z tomografu do </w:t>
            </w:r>
            <w:proofErr w:type="spellStart"/>
            <w:r w:rsidRPr="006F3C72">
              <w:rPr>
                <w:rFonts w:ascii="Arial Narrow" w:hAnsi="Arial Narrow"/>
                <w:sz w:val="20"/>
                <w:szCs w:val="20"/>
              </w:rPr>
              <w:t>wstrzykiwacza</w:t>
            </w:r>
            <w:proofErr w:type="spellEnd"/>
            <w:r w:rsidRPr="006F3C72">
              <w:rPr>
                <w:rFonts w:ascii="Arial Narrow" w:hAnsi="Arial Narrow"/>
                <w:sz w:val="20"/>
                <w:szCs w:val="20"/>
              </w:rPr>
              <w:t>)</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TAK/NIE</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 – 20 pkt</w:t>
            </w:r>
          </w:p>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NIE – 0 pkt</w:t>
            </w:r>
          </w:p>
        </w:tc>
      </w:tr>
      <w:tr w:rsidR="00054D26" w:rsidRPr="009059B1" w:rsidTr="009E4A62">
        <w:trPr>
          <w:trHeight w:val="23"/>
        </w:trPr>
        <w:tc>
          <w:tcPr>
            <w:tcW w:w="704" w:type="dxa"/>
            <w:vAlign w:val="center"/>
          </w:tcPr>
          <w:p w:rsidR="00054D26" w:rsidRPr="0033032F" w:rsidRDefault="00054D26" w:rsidP="00214A34">
            <w:pPr>
              <w:pStyle w:val="Bezodstpw"/>
              <w:numPr>
                <w:ilvl w:val="0"/>
                <w:numId w:val="6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Automatyczny, bez udziału operatora, dobór napięcia anodowego w protokołach badań w zależności od badanej anatomii i rodzaju badania.</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Opisać</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Ustawianie zakresów skanowania w zależności od badanej anatomii i wybranego protokołu badania.</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Opisać</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Automatyczne alarmowanie obsługi o możliwości przekroczenia dawki referencyjnej w danym badaniu ( przed wykonaniem badania ) oraz ewidencjonowanie tego alarmu w przypadku kontynuowania badania </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Oprogramowanie do analizy danych </w:t>
            </w:r>
            <w:proofErr w:type="spellStart"/>
            <w:r w:rsidRPr="006F3C72">
              <w:rPr>
                <w:rFonts w:ascii="Arial Narrow" w:hAnsi="Arial Narrow"/>
                <w:sz w:val="20"/>
                <w:szCs w:val="20"/>
              </w:rPr>
              <w:t>wieloenergetycznych</w:t>
            </w:r>
            <w:proofErr w:type="spellEnd"/>
            <w:r w:rsidRPr="006F3C72">
              <w:rPr>
                <w:rFonts w:ascii="Arial Narrow" w:hAnsi="Arial Narrow"/>
                <w:sz w:val="20"/>
                <w:szCs w:val="20"/>
              </w:rPr>
              <w:t xml:space="preserve"> umożliwiające m.in. uzyskanie serii obrazów </w:t>
            </w:r>
            <w:proofErr w:type="spellStart"/>
            <w:r w:rsidRPr="006F3C72">
              <w:rPr>
                <w:rFonts w:ascii="Arial Narrow" w:hAnsi="Arial Narrow"/>
                <w:sz w:val="20"/>
                <w:szCs w:val="20"/>
              </w:rPr>
              <w:t>monoenergetycznych</w:t>
            </w:r>
            <w:proofErr w:type="spellEnd"/>
            <w:r w:rsidRPr="006F3C72">
              <w:rPr>
                <w:rFonts w:ascii="Arial Narrow" w:hAnsi="Arial Narrow"/>
                <w:sz w:val="20"/>
                <w:szCs w:val="20"/>
              </w:rPr>
              <w:t xml:space="preserve"> </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130"/>
        </w:trPr>
        <w:tc>
          <w:tcPr>
            <w:tcW w:w="704" w:type="dxa"/>
            <w:vAlign w:val="center"/>
          </w:tcPr>
          <w:p w:rsidR="00054D26" w:rsidRPr="0033032F" w:rsidRDefault="00054D26" w:rsidP="00214A34">
            <w:pPr>
              <w:pStyle w:val="Bezodstpw"/>
              <w:numPr>
                <w:ilvl w:val="0"/>
                <w:numId w:val="66"/>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Oprogramowanie do oceny perfuzji mózgu umożliwiające ocenę ilościową i jakościową (mapy barwne) co najmniej następujących parametrów: </w:t>
            </w:r>
            <w:proofErr w:type="spellStart"/>
            <w:r w:rsidRPr="006F3C72">
              <w:rPr>
                <w:rFonts w:ascii="Arial Narrow" w:hAnsi="Arial Narrow"/>
                <w:sz w:val="20"/>
                <w:szCs w:val="20"/>
              </w:rPr>
              <w:t>rBF</w:t>
            </w:r>
            <w:proofErr w:type="spellEnd"/>
            <w:r w:rsidRPr="006F3C72">
              <w:rPr>
                <w:rFonts w:ascii="Arial Narrow" w:hAnsi="Arial Narrow"/>
                <w:sz w:val="20"/>
                <w:szCs w:val="20"/>
              </w:rPr>
              <w:t xml:space="preserve"> (miejscowy przepływ krwi), </w:t>
            </w:r>
            <w:proofErr w:type="spellStart"/>
            <w:r w:rsidRPr="006F3C72">
              <w:rPr>
                <w:rFonts w:ascii="Arial Narrow" w:hAnsi="Arial Narrow"/>
                <w:sz w:val="20"/>
                <w:szCs w:val="20"/>
              </w:rPr>
              <w:t>rBV</w:t>
            </w:r>
            <w:proofErr w:type="spellEnd"/>
            <w:r w:rsidRPr="006F3C72">
              <w:rPr>
                <w:rFonts w:ascii="Arial Narrow" w:hAnsi="Arial Narrow"/>
                <w:sz w:val="20"/>
                <w:szCs w:val="20"/>
              </w:rPr>
              <w:t xml:space="preserve"> (miejscowa objętość krwi) oraz TTP (czas do szczytu krzywej wzmocnienia) i MTT (średni czas przejścia).</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7"/>
              </w:numPr>
              <w:ind w:left="29" w:firstLine="0"/>
              <w:jc w:val="center"/>
              <w:rPr>
                <w:rFonts w:ascii="Arial Narrow" w:hAnsi="Arial Narrow"/>
                <w:sz w:val="20"/>
                <w:szCs w:val="20"/>
              </w:rPr>
            </w:pPr>
          </w:p>
        </w:tc>
        <w:tc>
          <w:tcPr>
            <w:tcW w:w="15309" w:type="dxa"/>
            <w:gridSpan w:val="4"/>
            <w:vAlign w:val="center"/>
            <w:hideMark/>
          </w:tcPr>
          <w:p w:rsidR="00054D26" w:rsidRPr="001223F5" w:rsidRDefault="00054D26" w:rsidP="006F3C72">
            <w:pPr>
              <w:pStyle w:val="Bezodstpw"/>
              <w:jc w:val="both"/>
              <w:rPr>
                <w:rFonts w:ascii="Arial Narrow" w:hAnsi="Arial Narrow"/>
                <w:b/>
                <w:sz w:val="20"/>
                <w:szCs w:val="20"/>
              </w:rPr>
            </w:pPr>
            <w:r w:rsidRPr="001223F5">
              <w:rPr>
                <w:rFonts w:ascii="Arial Narrow" w:hAnsi="Arial Narrow"/>
                <w:b/>
                <w:sz w:val="20"/>
                <w:szCs w:val="20"/>
              </w:rPr>
              <w:t>KONSOLE LEKARSKIE  - 2 sztuki - STANOWISKA DZIAŁAJĄCE W OPARCIU O SERWER APLIKACYJNY</w:t>
            </w:r>
          </w:p>
        </w:tc>
      </w:tr>
      <w:tr w:rsidR="00054D26" w:rsidRPr="009059B1" w:rsidTr="009E4A62">
        <w:trPr>
          <w:trHeight w:val="23"/>
        </w:trPr>
        <w:tc>
          <w:tcPr>
            <w:tcW w:w="704" w:type="dxa"/>
            <w:vAlign w:val="center"/>
          </w:tcPr>
          <w:p w:rsidR="00054D26" w:rsidRPr="0033032F" w:rsidRDefault="00054D26" w:rsidP="00214A34">
            <w:pPr>
              <w:pStyle w:val="Bezodstpw"/>
              <w:numPr>
                <w:ilvl w:val="0"/>
                <w:numId w:val="68"/>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Zaoferowanie nowego serwera aplikacyjnego lub adaptacja/rozbudowa serwera aplikacyjnego posiadanego przez Zamawiającego.</w:t>
            </w:r>
            <w:r w:rsidR="001C4C1B" w:rsidRPr="006F3C72">
              <w:rPr>
                <w:rFonts w:ascii="Arial Narrow" w:hAnsi="Arial Narrow"/>
                <w:sz w:val="20"/>
                <w:szCs w:val="20"/>
              </w:rPr>
              <w:t xml:space="preserve"> </w:t>
            </w:r>
            <w:r w:rsidRPr="006F3C72">
              <w:rPr>
                <w:rFonts w:ascii="Arial Narrow" w:hAnsi="Arial Narrow"/>
                <w:sz w:val="20"/>
                <w:szCs w:val="20"/>
              </w:rPr>
              <w:t>Serwer wyposażony w licencje bezterminowe.</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1393"/>
        </w:trPr>
        <w:tc>
          <w:tcPr>
            <w:tcW w:w="704" w:type="dxa"/>
            <w:vAlign w:val="center"/>
          </w:tcPr>
          <w:p w:rsidR="00054D26" w:rsidRPr="0033032F" w:rsidRDefault="00054D26" w:rsidP="00214A34">
            <w:pPr>
              <w:pStyle w:val="Bezodstpw"/>
              <w:numPr>
                <w:ilvl w:val="0"/>
                <w:numId w:val="68"/>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Serwer aplikacyjny umożliwiający obsługę min. 6 stacji klienckich. </w:t>
            </w:r>
          </w:p>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Minimalne parametry serwera aplikacyjnego:</w:t>
            </w:r>
            <w:r w:rsidR="009A752E" w:rsidRPr="006F3C72">
              <w:rPr>
                <w:rFonts w:ascii="Arial Narrow" w:hAnsi="Arial Narrow"/>
                <w:sz w:val="20"/>
                <w:szCs w:val="20"/>
              </w:rPr>
              <w:t xml:space="preserve"> </w:t>
            </w:r>
            <w:r w:rsidRPr="006F3C72">
              <w:rPr>
                <w:rFonts w:ascii="Arial Narrow" w:hAnsi="Arial Narrow"/>
                <w:sz w:val="20"/>
                <w:szCs w:val="20"/>
              </w:rPr>
              <w:t>obudowa serwera do zabudowy w szafie RACK 19</w:t>
            </w:r>
            <w:r w:rsidR="00B266E8" w:rsidRPr="006F3C72">
              <w:rPr>
                <w:rFonts w:ascii="Arial Narrow" w:hAnsi="Arial Narrow"/>
                <w:sz w:val="20"/>
                <w:szCs w:val="20"/>
              </w:rPr>
              <w:t xml:space="preserve">, </w:t>
            </w:r>
            <w:r w:rsidRPr="006F3C72">
              <w:rPr>
                <w:rFonts w:ascii="Arial Narrow" w:hAnsi="Arial Narrow"/>
                <w:sz w:val="20"/>
                <w:szCs w:val="20"/>
              </w:rPr>
              <w:t>liczba procesorów: min 2</w:t>
            </w:r>
            <w:r w:rsidR="009A752E" w:rsidRPr="006F3C72">
              <w:rPr>
                <w:rFonts w:ascii="Arial Narrow" w:hAnsi="Arial Narrow"/>
                <w:sz w:val="20"/>
                <w:szCs w:val="20"/>
              </w:rPr>
              <w:t xml:space="preserve">, </w:t>
            </w:r>
            <w:r w:rsidRPr="006F3C72">
              <w:rPr>
                <w:rFonts w:ascii="Arial Narrow" w:hAnsi="Arial Narrow"/>
                <w:sz w:val="20"/>
                <w:szCs w:val="20"/>
              </w:rPr>
              <w:t>pamięć RAM: min. 64 GB</w:t>
            </w:r>
            <w:r w:rsidR="009A752E" w:rsidRPr="006F3C72">
              <w:rPr>
                <w:rFonts w:ascii="Arial Narrow" w:hAnsi="Arial Narrow"/>
                <w:sz w:val="20"/>
                <w:szCs w:val="20"/>
              </w:rPr>
              <w:t xml:space="preserve">, </w:t>
            </w:r>
            <w:r w:rsidRPr="006F3C72">
              <w:rPr>
                <w:rFonts w:ascii="Arial Narrow" w:hAnsi="Arial Narrow"/>
                <w:sz w:val="20"/>
                <w:szCs w:val="20"/>
              </w:rPr>
              <w:t>wbudowana</w:t>
            </w:r>
            <w:r w:rsidR="00B266E8" w:rsidRPr="006F3C72">
              <w:rPr>
                <w:rFonts w:ascii="Arial Narrow" w:hAnsi="Arial Narrow"/>
                <w:sz w:val="20"/>
                <w:szCs w:val="20"/>
              </w:rPr>
              <w:t xml:space="preserve"> macierz  w architekturze RAID5, </w:t>
            </w:r>
            <w:r w:rsidRPr="006F3C72">
              <w:rPr>
                <w:rFonts w:ascii="Arial Narrow" w:hAnsi="Arial Narrow"/>
                <w:sz w:val="20"/>
                <w:szCs w:val="20"/>
              </w:rPr>
              <w:t>pojemność macierzy dla danych obrazowych: min. 2.5 TB netto</w:t>
            </w:r>
            <w:r w:rsidR="009A752E" w:rsidRPr="006F3C72">
              <w:rPr>
                <w:rFonts w:ascii="Arial Narrow" w:hAnsi="Arial Narrow"/>
                <w:sz w:val="20"/>
                <w:szCs w:val="20"/>
              </w:rPr>
              <w:t xml:space="preserve">, </w:t>
            </w:r>
            <w:r w:rsidRPr="006F3C72">
              <w:rPr>
                <w:rFonts w:ascii="Arial Narrow" w:hAnsi="Arial Narrow"/>
                <w:sz w:val="20"/>
                <w:szCs w:val="20"/>
              </w:rPr>
              <w:t>redundantne zasilanie typu Hot-plug</w:t>
            </w:r>
            <w:r w:rsidR="009A752E" w:rsidRPr="006F3C72">
              <w:rPr>
                <w:rFonts w:ascii="Arial Narrow" w:hAnsi="Arial Narrow"/>
                <w:sz w:val="20"/>
                <w:szCs w:val="20"/>
              </w:rPr>
              <w:t xml:space="preserve">, </w:t>
            </w:r>
            <w:r w:rsidRPr="006F3C72">
              <w:rPr>
                <w:rFonts w:ascii="Arial Narrow" w:hAnsi="Arial Narrow"/>
                <w:sz w:val="20"/>
                <w:szCs w:val="20"/>
              </w:rPr>
              <w:t>napęd optyczny: DVD RW</w:t>
            </w:r>
            <w:r w:rsidR="009A752E" w:rsidRPr="006F3C72">
              <w:rPr>
                <w:rFonts w:ascii="Arial Narrow" w:hAnsi="Arial Narrow"/>
                <w:sz w:val="20"/>
                <w:szCs w:val="20"/>
              </w:rPr>
              <w:t xml:space="preserve">, </w:t>
            </w:r>
            <w:r w:rsidRPr="006F3C72">
              <w:rPr>
                <w:rFonts w:ascii="Arial Narrow" w:hAnsi="Arial Narrow"/>
                <w:sz w:val="20"/>
                <w:szCs w:val="20"/>
              </w:rPr>
              <w:t>klawiatura, mysz</w:t>
            </w:r>
            <w:r w:rsidR="009A752E" w:rsidRPr="006F3C72">
              <w:rPr>
                <w:rFonts w:ascii="Arial Narrow" w:hAnsi="Arial Narrow"/>
                <w:sz w:val="20"/>
                <w:szCs w:val="20"/>
              </w:rPr>
              <w:t xml:space="preserve">,  </w:t>
            </w:r>
            <w:r w:rsidRPr="006F3C72">
              <w:rPr>
                <w:rFonts w:ascii="Arial Narrow" w:hAnsi="Arial Narrow"/>
                <w:sz w:val="20"/>
                <w:szCs w:val="20"/>
              </w:rPr>
              <w:t>możliwość jednoczesnego przetwarzania min. 24 000 warstw</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 w przypadku zaoferowania nowego serwera aplikacyjnego; podać parametry</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45"/>
        </w:trPr>
        <w:tc>
          <w:tcPr>
            <w:tcW w:w="704" w:type="dxa"/>
            <w:vAlign w:val="center"/>
          </w:tcPr>
          <w:p w:rsidR="00054D26" w:rsidRPr="0033032F" w:rsidRDefault="00054D26" w:rsidP="00214A34">
            <w:pPr>
              <w:pStyle w:val="Bezodstpw"/>
              <w:numPr>
                <w:ilvl w:val="0"/>
                <w:numId w:val="68"/>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Dwa stanowiska lekarskie trzymonitorowe, każde wyposażone w:</w:t>
            </w:r>
          </w:p>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2 kolorowe monitory diagnostyczne, każdy o min. przekątnej 24” i rozdzielczości nie mniejszej niż 1920 x 1200 pikseli</w:t>
            </w:r>
            <w:r w:rsidR="009A752E" w:rsidRPr="006F3C72">
              <w:rPr>
                <w:rFonts w:ascii="Arial Narrow" w:hAnsi="Arial Narrow"/>
                <w:sz w:val="20"/>
                <w:szCs w:val="20"/>
              </w:rPr>
              <w:t xml:space="preserve">, </w:t>
            </w:r>
            <w:r w:rsidRPr="006F3C72">
              <w:rPr>
                <w:rFonts w:ascii="Arial Narrow" w:hAnsi="Arial Narrow"/>
                <w:sz w:val="20"/>
                <w:szCs w:val="20"/>
              </w:rPr>
              <w:t>1 monitor opisowy o min. przekątnej min. 19” i rozdzielczości nie mniejszej niż 1280 x 1024</w:t>
            </w:r>
            <w:r w:rsidR="009A752E" w:rsidRPr="006F3C72">
              <w:rPr>
                <w:rFonts w:ascii="Arial Narrow" w:hAnsi="Arial Narrow"/>
                <w:sz w:val="20"/>
                <w:szCs w:val="20"/>
              </w:rPr>
              <w:t xml:space="preserve">; </w:t>
            </w:r>
            <w:r w:rsidRPr="006F3C72">
              <w:rPr>
                <w:rFonts w:ascii="Arial Narrow" w:hAnsi="Arial Narrow"/>
                <w:sz w:val="20"/>
                <w:szCs w:val="20"/>
              </w:rPr>
              <w:t xml:space="preserve">Komputer PC, wyposażony w: min. 8 GB RAM, dysk HDD min. 250 GB, napęd CD/DVD, interfejs LAN 1 </w:t>
            </w:r>
            <w:proofErr w:type="spellStart"/>
            <w:r w:rsidRPr="006F3C72">
              <w:rPr>
                <w:rFonts w:ascii="Arial Narrow" w:hAnsi="Arial Narrow"/>
                <w:sz w:val="20"/>
                <w:szCs w:val="20"/>
              </w:rPr>
              <w:t>Gb</w:t>
            </w:r>
            <w:proofErr w:type="spellEnd"/>
            <w:r w:rsidRPr="006F3C72">
              <w:rPr>
                <w:rFonts w:ascii="Arial Narrow" w:hAnsi="Arial Narrow"/>
                <w:sz w:val="20"/>
                <w:szCs w:val="20"/>
              </w:rPr>
              <w:t>, system Windows 8 lub nowszy</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 podać parametry</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45"/>
        </w:trPr>
        <w:tc>
          <w:tcPr>
            <w:tcW w:w="704" w:type="dxa"/>
            <w:vAlign w:val="center"/>
          </w:tcPr>
          <w:p w:rsidR="00054D26" w:rsidRPr="0033032F" w:rsidRDefault="00054D26" w:rsidP="00214A34">
            <w:pPr>
              <w:pStyle w:val="Bezodstpw"/>
              <w:numPr>
                <w:ilvl w:val="0"/>
                <w:numId w:val="68"/>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System musi pracować w oparciu o model licencji pływających, umożliwiając zainstalowanie oprogramowania klienckiego na dowolnej liczbie stacji klienckich.</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68"/>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Możliwość zdalnej pracy stacji klienckiej na serwerze, bez konieczności ściągania badania na stację kliencką</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45"/>
        </w:trPr>
        <w:tc>
          <w:tcPr>
            <w:tcW w:w="704" w:type="dxa"/>
            <w:vAlign w:val="center"/>
          </w:tcPr>
          <w:p w:rsidR="00054D26" w:rsidRPr="0033032F" w:rsidRDefault="00054D26" w:rsidP="00214A34">
            <w:pPr>
              <w:pStyle w:val="Bezodstpw"/>
              <w:numPr>
                <w:ilvl w:val="0"/>
                <w:numId w:val="68"/>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W przypadku adaptacji istniejącego serwera aplikacyjnego, możliwość wykorzystania licencji aplikacji CT/MR posiadanych przez Zamawiającego z koniecznością uzupełnienia do liczby podanych poniżej dla poszczególnych aplikacji/funkcjonalności.</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345"/>
        </w:trPr>
        <w:tc>
          <w:tcPr>
            <w:tcW w:w="704" w:type="dxa"/>
            <w:vAlign w:val="center"/>
          </w:tcPr>
          <w:p w:rsidR="00054D26" w:rsidRPr="0033032F" w:rsidRDefault="00054D26" w:rsidP="00214A34">
            <w:pPr>
              <w:pStyle w:val="Bezodstpw"/>
              <w:numPr>
                <w:ilvl w:val="0"/>
                <w:numId w:val="68"/>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Interfejs sieciowy zgodnie z DICOM 3.0 z następującymi klasami serwisowymi:</w:t>
            </w:r>
            <w:r w:rsidR="0060072D">
              <w:rPr>
                <w:rFonts w:ascii="Arial Narrow" w:hAnsi="Arial Narrow"/>
                <w:sz w:val="20"/>
                <w:szCs w:val="20"/>
              </w:rPr>
              <w:t xml:space="preserve"> </w:t>
            </w:r>
            <w:proofErr w:type="spellStart"/>
            <w:r w:rsidRPr="006F3C72">
              <w:rPr>
                <w:rFonts w:ascii="Arial Narrow" w:hAnsi="Arial Narrow"/>
                <w:sz w:val="20"/>
                <w:szCs w:val="20"/>
              </w:rPr>
              <w:t>Send</w:t>
            </w:r>
            <w:proofErr w:type="spellEnd"/>
            <w:r w:rsidRPr="006F3C72">
              <w:rPr>
                <w:rFonts w:ascii="Arial Narrow" w:hAnsi="Arial Narrow"/>
                <w:sz w:val="20"/>
                <w:szCs w:val="20"/>
              </w:rPr>
              <w:t xml:space="preserve"> / </w:t>
            </w:r>
            <w:proofErr w:type="spellStart"/>
            <w:r w:rsidRPr="006F3C72">
              <w:rPr>
                <w:rFonts w:ascii="Arial Narrow" w:hAnsi="Arial Narrow"/>
                <w:sz w:val="20"/>
                <w:szCs w:val="20"/>
              </w:rPr>
              <w:t>Receive</w:t>
            </w:r>
            <w:proofErr w:type="spellEnd"/>
          </w:p>
          <w:p w:rsidR="00054D26" w:rsidRPr="006F3C72" w:rsidRDefault="00054D26" w:rsidP="0060072D">
            <w:pPr>
              <w:pStyle w:val="Bezodstpw"/>
              <w:jc w:val="both"/>
              <w:rPr>
                <w:rFonts w:ascii="Arial Narrow" w:hAnsi="Arial Narrow"/>
                <w:sz w:val="20"/>
                <w:szCs w:val="20"/>
              </w:rPr>
            </w:pPr>
            <w:r w:rsidRPr="006F3C72">
              <w:rPr>
                <w:rFonts w:ascii="Arial Narrow" w:hAnsi="Arial Narrow"/>
                <w:sz w:val="20"/>
                <w:szCs w:val="20"/>
              </w:rPr>
              <w:t xml:space="preserve">Basic </w:t>
            </w:r>
            <w:proofErr w:type="spellStart"/>
            <w:r w:rsidRPr="006F3C72">
              <w:rPr>
                <w:rFonts w:ascii="Arial Narrow" w:hAnsi="Arial Narrow"/>
                <w:sz w:val="20"/>
                <w:szCs w:val="20"/>
              </w:rPr>
              <w:t>Print</w:t>
            </w:r>
            <w:proofErr w:type="spellEnd"/>
            <w:r w:rsidR="0060072D">
              <w:rPr>
                <w:rFonts w:ascii="Arial Narrow" w:hAnsi="Arial Narrow"/>
                <w:sz w:val="20"/>
                <w:szCs w:val="20"/>
              </w:rPr>
              <w:t xml:space="preserve">; </w:t>
            </w:r>
            <w:r w:rsidRPr="006F3C72">
              <w:rPr>
                <w:rFonts w:ascii="Arial Narrow" w:hAnsi="Arial Narrow"/>
                <w:sz w:val="20"/>
                <w:szCs w:val="20"/>
              </w:rPr>
              <w:t xml:space="preserve">Query / </w:t>
            </w:r>
            <w:proofErr w:type="spellStart"/>
            <w:r w:rsidRPr="006F3C72">
              <w:rPr>
                <w:rFonts w:ascii="Arial Narrow" w:hAnsi="Arial Narrow"/>
                <w:sz w:val="20"/>
                <w:szCs w:val="20"/>
              </w:rPr>
              <w:t>Retrieve</w:t>
            </w:r>
            <w:proofErr w:type="spellEnd"/>
            <w:r w:rsidR="0060072D">
              <w:rPr>
                <w:rFonts w:ascii="Arial Narrow" w:hAnsi="Arial Narrow"/>
                <w:sz w:val="20"/>
                <w:szCs w:val="20"/>
              </w:rPr>
              <w:t xml:space="preserve">; </w:t>
            </w:r>
            <w:r w:rsidRPr="006F3C72">
              <w:rPr>
                <w:rFonts w:ascii="Arial Narrow" w:hAnsi="Arial Narrow"/>
                <w:sz w:val="20"/>
                <w:szCs w:val="20"/>
              </w:rPr>
              <w:t xml:space="preserve">Storage </w:t>
            </w:r>
            <w:proofErr w:type="spellStart"/>
            <w:r w:rsidRPr="006F3C72">
              <w:rPr>
                <w:rFonts w:ascii="Arial Narrow" w:hAnsi="Arial Narrow"/>
                <w:sz w:val="20"/>
                <w:szCs w:val="20"/>
              </w:rPr>
              <w:t>Commitment</w:t>
            </w:r>
            <w:proofErr w:type="spellEnd"/>
            <w:r w:rsidRPr="006F3C72">
              <w:rPr>
                <w:rFonts w:ascii="Arial Narrow" w:hAnsi="Arial Narrow"/>
                <w:sz w:val="20"/>
                <w:szCs w:val="20"/>
              </w:rPr>
              <w:t xml:space="preserve"> </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9"/>
        </w:trPr>
        <w:tc>
          <w:tcPr>
            <w:tcW w:w="704" w:type="dxa"/>
            <w:vAlign w:val="center"/>
          </w:tcPr>
          <w:p w:rsidR="00054D26" w:rsidRPr="0033032F" w:rsidRDefault="00054D26" w:rsidP="00214A34">
            <w:pPr>
              <w:pStyle w:val="Bezodstpw"/>
              <w:numPr>
                <w:ilvl w:val="0"/>
                <w:numId w:val="68"/>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Archiwizacja badań pacjentów na nośnikach CD / DVD w standardzie DICOM 3.0. </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1223F5" w:rsidRDefault="00054D26" w:rsidP="00214A34">
            <w:pPr>
              <w:pStyle w:val="Bezodstpw"/>
              <w:numPr>
                <w:ilvl w:val="0"/>
                <w:numId w:val="69"/>
              </w:numPr>
              <w:ind w:left="0" w:firstLine="0"/>
              <w:jc w:val="center"/>
              <w:rPr>
                <w:rFonts w:ascii="Arial Narrow" w:hAnsi="Arial Narrow"/>
                <w:b/>
                <w:sz w:val="20"/>
                <w:szCs w:val="20"/>
              </w:rPr>
            </w:pPr>
          </w:p>
        </w:tc>
        <w:tc>
          <w:tcPr>
            <w:tcW w:w="15309" w:type="dxa"/>
            <w:gridSpan w:val="4"/>
            <w:vAlign w:val="center"/>
            <w:hideMark/>
          </w:tcPr>
          <w:p w:rsidR="00054D26" w:rsidRPr="001223F5" w:rsidRDefault="00054D26" w:rsidP="006F3C72">
            <w:pPr>
              <w:pStyle w:val="Bezodstpw"/>
              <w:jc w:val="both"/>
              <w:rPr>
                <w:rFonts w:ascii="Arial Narrow" w:hAnsi="Arial Narrow"/>
                <w:b/>
                <w:sz w:val="20"/>
                <w:szCs w:val="20"/>
              </w:rPr>
            </w:pPr>
            <w:r w:rsidRPr="001223F5">
              <w:rPr>
                <w:rFonts w:ascii="Arial Narrow" w:hAnsi="Arial Narrow"/>
                <w:b/>
                <w:sz w:val="20"/>
                <w:szCs w:val="20"/>
              </w:rPr>
              <w:t>OPROGRAMOWANIE KONSOL LEKARSKICH</w:t>
            </w:r>
          </w:p>
        </w:tc>
      </w:tr>
      <w:tr w:rsidR="00054D26" w:rsidRPr="009059B1" w:rsidTr="009E4A62">
        <w:trPr>
          <w:trHeight w:val="23"/>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Jednoczesna prezentacja i odczyt, z synchronizacją przestrzenną, danych obrazowych CT, MR, PET-CT</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144"/>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Możliwość jednoczesnej edycji badań min.4 różnych pacjentów. Przełączanie pomiędzy badaniami różnych pacjentów nie wymagające zamykania załadowanych badań.</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45"/>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Automatyczne tworzenie listy zaznaczeń i pomiarów (znalezisk) wykonywanych w trakcie analizy z możliwością automatycznego wywołania sekwencji obrazów (bez przewijania obrazów) odpowiadającej wybranemu zaznaczeniu lub pomiarowi z utworzonej listy.</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Pomiary geometryczne (długości, kątów, powierzchni)</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Elementy manipulacji obrazem (m. in.  przedstawienie w negatywie, obrót obrazu i odbicia lustrzane, powiększenie obrazu, dodawanie obrazów).</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Pomiary analityczne (pomiar poziomu gęstości, histogramy, inne).</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Prezentacje </w:t>
            </w:r>
            <w:proofErr w:type="spellStart"/>
            <w:r w:rsidRPr="006F3C72">
              <w:rPr>
                <w:rFonts w:ascii="Arial Narrow" w:hAnsi="Arial Narrow"/>
                <w:sz w:val="20"/>
                <w:szCs w:val="20"/>
              </w:rPr>
              <w:t>Cine</w:t>
            </w:r>
            <w:proofErr w:type="spellEnd"/>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30"/>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Automatyczna synchronizacja wyświetlanych serii badania. Możliwość synchronicznego wyświetlania min. 4 serii badania</w:t>
            </w:r>
            <w:r w:rsidR="009A752E" w:rsidRPr="006F3C72">
              <w:rPr>
                <w:rFonts w:ascii="Arial Narrow" w:hAnsi="Arial Narrow"/>
                <w:sz w:val="20"/>
                <w:szCs w:val="20"/>
              </w:rPr>
              <w:t>.</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Rekonstrukcje MIP, VRT.</w:t>
            </w:r>
            <w:r w:rsidR="009A752E" w:rsidRPr="006F3C72">
              <w:rPr>
                <w:rFonts w:ascii="Arial Narrow" w:hAnsi="Arial Narrow"/>
                <w:sz w:val="20"/>
                <w:szCs w:val="20"/>
              </w:rPr>
              <w:t xml:space="preserve"> </w:t>
            </w:r>
            <w:r w:rsidRPr="006F3C72">
              <w:rPr>
                <w:rFonts w:ascii="Arial Narrow" w:hAnsi="Arial Narrow"/>
                <w:sz w:val="20"/>
                <w:szCs w:val="20"/>
              </w:rPr>
              <w:t>Predefiniowana paleta ustawień dla rekonstrukcji VRT uwzględniająca typy badań, obszary anatomiczne</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172"/>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proofErr w:type="spellStart"/>
            <w:r w:rsidRPr="006F3C72">
              <w:rPr>
                <w:rFonts w:ascii="Arial Narrow" w:hAnsi="Arial Narrow"/>
                <w:sz w:val="20"/>
                <w:szCs w:val="20"/>
              </w:rPr>
              <w:t>Reformatowanie</w:t>
            </w:r>
            <w:proofErr w:type="spellEnd"/>
            <w:r w:rsidRPr="006F3C72">
              <w:rPr>
                <w:rFonts w:ascii="Arial Narrow" w:hAnsi="Arial Narrow"/>
                <w:sz w:val="20"/>
                <w:szCs w:val="20"/>
              </w:rPr>
              <w:t xml:space="preserve"> wielopłaszczyznowe (MPR), rekonstrukcje wzdłuż dowolnej prostej (równoległe lub promieniste) lub krzywej.</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Fuzja badań z różnych modalności jak: CT/MR, CT/SPECT, CT/PET</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Automatyczny/ręczny import badań poprzednich z archiwum PACS.</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Automatyczne załadowanie obrazów w predefiniowane segmenty.</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157"/>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Zestaw predefiniowanych układów wyświetlania (layoutów), skojarzony z zastosowaną aplikacją, np. kardiologiczna/naczyniowa/onkologiczna. Możliwość indywidualnego dopasowania układów wyświetlania przez każdego użytkownika, z możliwością zapamiętania.</w:t>
            </w:r>
            <w:r w:rsidR="009A752E" w:rsidRPr="006F3C72">
              <w:rPr>
                <w:rFonts w:ascii="Arial Narrow" w:hAnsi="Arial Narrow"/>
                <w:sz w:val="20"/>
                <w:szCs w:val="20"/>
              </w:rPr>
              <w:t xml:space="preserve"> </w:t>
            </w:r>
            <w:r w:rsidRPr="006F3C72">
              <w:rPr>
                <w:rFonts w:ascii="Arial Narrow" w:hAnsi="Arial Narrow"/>
                <w:sz w:val="20"/>
                <w:szCs w:val="20"/>
              </w:rPr>
              <w:t>Automatyczne dopasowania układów wyświetlania do ilości oraz typu dołączonych do stacji lekarskiej monitorów diagnostycznych.</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74"/>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Automatyczne usuwanie struktur kostnych z pozostawieniem wyłącznie </w:t>
            </w:r>
            <w:proofErr w:type="spellStart"/>
            <w:r w:rsidRPr="006F3C72">
              <w:rPr>
                <w:rFonts w:ascii="Arial Narrow" w:hAnsi="Arial Narrow"/>
                <w:sz w:val="20"/>
                <w:szCs w:val="20"/>
              </w:rPr>
              <w:t>zakontrastowanego</w:t>
            </w:r>
            <w:proofErr w:type="spellEnd"/>
            <w:r w:rsidRPr="006F3C72">
              <w:rPr>
                <w:rFonts w:ascii="Arial Narrow" w:hAnsi="Arial Narrow"/>
                <w:sz w:val="20"/>
                <w:szCs w:val="20"/>
              </w:rPr>
              <w:t xml:space="preserve"> drzewa naczyniowego</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Automatyczne usuwania obrazu stołu z obrazów CT</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07"/>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Automatyczne lub ręczne numerowanie kręgów kręgosłupa w badaniach CT odcinkowych jak i całego kręgosłupa </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Automatyczne lub ręczne numerowanie żeber w badaniach CT</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148"/>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Oprogramowanie umożliwiające ocenę obrazów pochodzących z akwizycji </w:t>
            </w:r>
            <w:proofErr w:type="spellStart"/>
            <w:r w:rsidRPr="006F3C72">
              <w:rPr>
                <w:rFonts w:ascii="Arial Narrow" w:hAnsi="Arial Narrow"/>
                <w:sz w:val="20"/>
                <w:szCs w:val="20"/>
              </w:rPr>
              <w:t>dwuenergetycznej</w:t>
            </w:r>
            <w:proofErr w:type="spellEnd"/>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22"/>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Oprogramowanie umożliwiające wyświetlanie obrazów </w:t>
            </w:r>
            <w:proofErr w:type="spellStart"/>
            <w:r w:rsidRPr="006F3C72">
              <w:rPr>
                <w:rFonts w:ascii="Arial Narrow" w:hAnsi="Arial Narrow"/>
                <w:sz w:val="20"/>
                <w:szCs w:val="20"/>
              </w:rPr>
              <w:t>monoenergetycznych</w:t>
            </w:r>
            <w:proofErr w:type="spellEnd"/>
            <w:r w:rsidRPr="006F3C72">
              <w:rPr>
                <w:rFonts w:ascii="Arial Narrow" w:hAnsi="Arial Narrow"/>
                <w:sz w:val="20"/>
                <w:szCs w:val="20"/>
              </w:rPr>
              <w:t xml:space="preserve"> o ściśle określonej energii pochodzących z akwizycji </w:t>
            </w:r>
            <w:proofErr w:type="spellStart"/>
            <w:r w:rsidRPr="006F3C72">
              <w:rPr>
                <w:rFonts w:ascii="Arial Narrow" w:hAnsi="Arial Narrow"/>
                <w:sz w:val="20"/>
                <w:szCs w:val="20"/>
              </w:rPr>
              <w:t>dwuenergetycznej</w:t>
            </w:r>
            <w:proofErr w:type="spellEnd"/>
            <w:r w:rsidRPr="006F3C72">
              <w:rPr>
                <w:rFonts w:ascii="Arial Narrow" w:hAnsi="Arial Narrow"/>
                <w:sz w:val="20"/>
                <w:szCs w:val="20"/>
              </w:rPr>
              <w:t>, w tym z wizualizacją obrazu optymalnego kontrastu</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45"/>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Automatyczne tworzenie listy zaznaczeń i pomiarów (znalezisk) wykonywanych w trakcie analizy z możliwością automatycznego (bez przewijania obrazów) wywołania sekwencji obrazów odpowiadającej wybranemu zaznaczeniu lub pomiarowi z utworzonej listy</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45"/>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Możliwość załadowania i porównania co najmniej 4 zestawów danych tego samego pacjenta (np.: w celu porównania badań wykonanych w tym samym dniu w różnych fazach lub porównanie badań wykonanych w rożnym czasie) z automatyczną synchronizacją przestrzenną oraz możliwością powiązania i oceny zmian tych samych obszarów anatomicznych w czasie.</w:t>
            </w:r>
            <w:r w:rsidR="00933DBF" w:rsidRPr="006F3C72">
              <w:rPr>
                <w:rFonts w:ascii="Arial Narrow" w:hAnsi="Arial Narrow"/>
                <w:sz w:val="20"/>
                <w:szCs w:val="20"/>
              </w:rPr>
              <w:t xml:space="preserve"> </w:t>
            </w:r>
            <w:r w:rsidR="009A752E" w:rsidRPr="006F3C72">
              <w:rPr>
                <w:rFonts w:ascii="Arial Narrow" w:hAnsi="Arial Narrow"/>
                <w:sz w:val="20"/>
                <w:szCs w:val="20"/>
              </w:rPr>
              <w:t>Licencja dla 2</w:t>
            </w:r>
            <w:r w:rsidRPr="006F3C72">
              <w:rPr>
                <w:rFonts w:ascii="Arial Narrow" w:hAnsi="Arial Narrow"/>
                <w:sz w:val="20"/>
                <w:szCs w:val="20"/>
              </w:rPr>
              <w:t xml:space="preserve"> jednoczesnych użytkowników.</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45"/>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Oprogramowanie do automatycznej segmentacji i prezentacji w 3D zmian w narządach miąższowych, w tym w  wątrobie oraz węzłach chłonnych wraz z automatycznym pomiarem zmiany zgodnie z </w:t>
            </w:r>
            <w:r w:rsidR="00933DBF" w:rsidRPr="006F3C72">
              <w:rPr>
                <w:rFonts w:ascii="Arial Narrow" w:hAnsi="Arial Narrow"/>
                <w:sz w:val="20"/>
                <w:szCs w:val="20"/>
              </w:rPr>
              <w:t xml:space="preserve">RECIST 1.1, WHO i jej objętości. </w:t>
            </w:r>
            <w:r w:rsidR="009A752E" w:rsidRPr="006F3C72">
              <w:rPr>
                <w:rFonts w:ascii="Arial Narrow" w:hAnsi="Arial Narrow"/>
                <w:sz w:val="20"/>
                <w:szCs w:val="20"/>
              </w:rPr>
              <w:t>Licencja dla 2</w:t>
            </w:r>
            <w:r w:rsidRPr="006F3C72">
              <w:rPr>
                <w:rFonts w:ascii="Arial Narrow" w:hAnsi="Arial Narrow"/>
                <w:sz w:val="20"/>
                <w:szCs w:val="20"/>
              </w:rPr>
              <w:t xml:space="preserve"> jednoczesnych użytkowników.</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48"/>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Oprogramowanie do wirtualnej </w:t>
            </w:r>
            <w:proofErr w:type="spellStart"/>
            <w:r w:rsidRPr="006F3C72">
              <w:rPr>
                <w:rFonts w:ascii="Arial Narrow" w:hAnsi="Arial Narrow"/>
                <w:sz w:val="20"/>
                <w:szCs w:val="20"/>
              </w:rPr>
              <w:t>kolonografii</w:t>
            </w:r>
            <w:proofErr w:type="spellEnd"/>
            <w:r w:rsidRPr="006F3C72">
              <w:rPr>
                <w:rFonts w:ascii="Arial Narrow" w:hAnsi="Arial Narrow"/>
                <w:sz w:val="20"/>
                <w:szCs w:val="20"/>
              </w:rPr>
              <w:t xml:space="preserve">, umożliwiające automatyczną segmentację jelita grubego, jednoczesną prezentację wnętrza jelita i projekcję przekrojów w trzech głównych </w:t>
            </w:r>
            <w:proofErr w:type="spellStart"/>
            <w:r w:rsidRPr="006F3C72">
              <w:rPr>
                <w:rFonts w:ascii="Arial Narrow" w:hAnsi="Arial Narrow"/>
                <w:sz w:val="20"/>
                <w:szCs w:val="20"/>
              </w:rPr>
              <w:t>płaszczyznach.Jednoczesna</w:t>
            </w:r>
            <w:proofErr w:type="spellEnd"/>
            <w:r w:rsidRPr="006F3C72">
              <w:rPr>
                <w:rFonts w:ascii="Arial Narrow" w:hAnsi="Arial Narrow"/>
                <w:sz w:val="20"/>
                <w:szCs w:val="20"/>
              </w:rPr>
              <w:t xml:space="preserve"> prezentacji badania </w:t>
            </w:r>
            <w:proofErr w:type="spellStart"/>
            <w:r w:rsidRPr="006F3C72">
              <w:rPr>
                <w:rFonts w:ascii="Arial Narrow" w:hAnsi="Arial Narrow"/>
                <w:sz w:val="20"/>
                <w:szCs w:val="20"/>
              </w:rPr>
              <w:t>kolonografii</w:t>
            </w:r>
            <w:proofErr w:type="spellEnd"/>
            <w:r w:rsidRPr="006F3C72">
              <w:rPr>
                <w:rFonts w:ascii="Arial Narrow" w:hAnsi="Arial Narrow"/>
                <w:sz w:val="20"/>
                <w:szCs w:val="20"/>
              </w:rPr>
              <w:t xml:space="preserve"> w dwóch pozycjach (na brzuchu i na plecach) z synchronizacją przestrzenną.</w:t>
            </w:r>
            <w:r w:rsidR="0057202F" w:rsidRPr="006F3C72">
              <w:rPr>
                <w:rFonts w:ascii="Arial Narrow" w:hAnsi="Arial Narrow"/>
                <w:sz w:val="20"/>
                <w:szCs w:val="20"/>
              </w:rPr>
              <w:t xml:space="preserve"> </w:t>
            </w:r>
            <w:r w:rsidRPr="006F3C72">
              <w:rPr>
                <w:rFonts w:ascii="Arial Narrow" w:hAnsi="Arial Narrow"/>
                <w:sz w:val="20"/>
                <w:szCs w:val="20"/>
              </w:rPr>
              <w:t xml:space="preserve">Licencja dla </w:t>
            </w:r>
            <w:r w:rsidR="009A752E" w:rsidRPr="006F3C72">
              <w:rPr>
                <w:rFonts w:ascii="Arial Narrow" w:hAnsi="Arial Narrow"/>
                <w:sz w:val="20"/>
                <w:szCs w:val="20"/>
              </w:rPr>
              <w:t>2</w:t>
            </w:r>
            <w:r w:rsidRPr="006F3C72">
              <w:rPr>
                <w:rFonts w:ascii="Arial Narrow" w:hAnsi="Arial Narrow"/>
                <w:sz w:val="20"/>
                <w:szCs w:val="20"/>
              </w:rPr>
              <w:t xml:space="preserve"> jednoczesnych użytkowników.</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Oprogramowanie do automatycznego wyszukiwania miejsc o charakterze polipów zintegrowane z oprogramowaniem do </w:t>
            </w:r>
            <w:proofErr w:type="spellStart"/>
            <w:r w:rsidRPr="006F3C72">
              <w:rPr>
                <w:rFonts w:ascii="Arial Narrow" w:hAnsi="Arial Narrow"/>
                <w:sz w:val="20"/>
                <w:szCs w:val="20"/>
              </w:rPr>
              <w:t>kolonografii</w:t>
            </w:r>
            <w:proofErr w:type="spellEnd"/>
            <w:r w:rsidRPr="006F3C72">
              <w:rPr>
                <w:rFonts w:ascii="Arial Narrow" w:hAnsi="Arial Narrow"/>
                <w:sz w:val="20"/>
                <w:szCs w:val="20"/>
              </w:rPr>
              <w:t>. Licencja dla 1 jednoczesnego użytkownika.</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Oprogramowanie do automatycznego oznaczania i usuwania obrazu pozostałości kałowych z jelita grubego. Licencja dla 1 jednoczesnego użytkownika.</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Automatyczna detekcja zmian guzkowych w miąższu płuc i </w:t>
            </w:r>
            <w:proofErr w:type="spellStart"/>
            <w:r w:rsidRPr="006F3C72">
              <w:rPr>
                <w:rFonts w:ascii="Arial Narrow" w:hAnsi="Arial Narrow"/>
                <w:sz w:val="20"/>
                <w:szCs w:val="20"/>
              </w:rPr>
              <w:t>przyopłucnowych</w:t>
            </w:r>
            <w:proofErr w:type="spellEnd"/>
            <w:r w:rsidRPr="006F3C72">
              <w:rPr>
                <w:rFonts w:ascii="Arial Narrow" w:hAnsi="Arial Narrow"/>
                <w:sz w:val="20"/>
                <w:szCs w:val="20"/>
              </w:rPr>
              <w:t xml:space="preserve"> typu CAD.</w:t>
            </w:r>
            <w:r w:rsidR="00933DBF" w:rsidRPr="006F3C72">
              <w:rPr>
                <w:rFonts w:ascii="Arial Narrow" w:hAnsi="Arial Narrow"/>
                <w:sz w:val="20"/>
                <w:szCs w:val="20"/>
              </w:rPr>
              <w:t xml:space="preserve"> </w:t>
            </w:r>
            <w:r w:rsidRPr="006F3C72">
              <w:rPr>
                <w:rFonts w:ascii="Arial Narrow" w:hAnsi="Arial Narrow"/>
                <w:sz w:val="20"/>
                <w:szCs w:val="20"/>
              </w:rPr>
              <w:t>Licencja dla 1 jednoczesnego użytkownika.</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136"/>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Oprogramowanie do oceny obwodowej struktury naczyniowej z rozwinięciem wzdłuż linii centralnej naczynia, pomiarem średnicy, pola przekroju w płaszczyźnie prostopadłej, światła naczynia i automatycznego wyznaczania </w:t>
            </w:r>
            <w:proofErr w:type="spellStart"/>
            <w:r w:rsidRPr="006F3C72">
              <w:rPr>
                <w:rFonts w:ascii="Arial Narrow" w:hAnsi="Arial Narrow"/>
                <w:sz w:val="20"/>
                <w:szCs w:val="20"/>
              </w:rPr>
              <w:t>stenozy</w:t>
            </w:r>
            <w:proofErr w:type="spellEnd"/>
            <w:r w:rsidRPr="006F3C72">
              <w:rPr>
                <w:rFonts w:ascii="Arial Narrow" w:hAnsi="Arial Narrow"/>
                <w:sz w:val="20"/>
                <w:szCs w:val="20"/>
              </w:rPr>
              <w:t>. Licencja dla 2 jednoczesnych użytkowników.</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Oprogramowanie do automatycznego usuwania kości w badaniach naczyniowych w obrębie czaszki i szyi metodą DSA.</w:t>
            </w:r>
            <w:r w:rsidR="009A752E" w:rsidRPr="006F3C72">
              <w:rPr>
                <w:rFonts w:ascii="Arial Narrow" w:hAnsi="Arial Narrow"/>
                <w:sz w:val="20"/>
                <w:szCs w:val="20"/>
              </w:rPr>
              <w:t xml:space="preserve"> </w:t>
            </w:r>
            <w:r w:rsidRPr="006F3C72">
              <w:rPr>
                <w:rFonts w:ascii="Arial Narrow" w:hAnsi="Arial Narrow"/>
                <w:sz w:val="20"/>
                <w:szCs w:val="20"/>
              </w:rPr>
              <w:t>Licencja dla 2 jednoczesnych użytkowników.</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45"/>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Oprogramowanie do oceny perfuzji mózgu umożliwiające ocenę ilościową i jakościową (mapy barwne) co najmniej następujących parametrów: </w:t>
            </w:r>
            <w:proofErr w:type="spellStart"/>
            <w:r w:rsidRPr="006F3C72">
              <w:rPr>
                <w:rFonts w:ascii="Arial Narrow" w:hAnsi="Arial Narrow"/>
                <w:sz w:val="20"/>
                <w:szCs w:val="20"/>
              </w:rPr>
              <w:t>rBF</w:t>
            </w:r>
            <w:proofErr w:type="spellEnd"/>
            <w:r w:rsidRPr="006F3C72">
              <w:rPr>
                <w:rFonts w:ascii="Arial Narrow" w:hAnsi="Arial Narrow"/>
                <w:sz w:val="20"/>
                <w:szCs w:val="20"/>
              </w:rPr>
              <w:t xml:space="preserve"> (miejscowy przepływ krwi), </w:t>
            </w:r>
            <w:proofErr w:type="spellStart"/>
            <w:r w:rsidRPr="006F3C72">
              <w:rPr>
                <w:rFonts w:ascii="Arial Narrow" w:hAnsi="Arial Narrow"/>
                <w:sz w:val="20"/>
                <w:szCs w:val="20"/>
              </w:rPr>
              <w:t>rBV</w:t>
            </w:r>
            <w:proofErr w:type="spellEnd"/>
            <w:r w:rsidRPr="006F3C72">
              <w:rPr>
                <w:rFonts w:ascii="Arial Narrow" w:hAnsi="Arial Narrow"/>
                <w:sz w:val="20"/>
                <w:szCs w:val="20"/>
              </w:rPr>
              <w:t xml:space="preserve"> (miejscowa objętość krwi) oraz TTP (czas do szczytu krzywej wzmocnienia) i MTT (średni czas przejścia) i PS (ocena bariery przepuszczalności błon komórkowych).</w:t>
            </w:r>
          </w:p>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Licencja dla 2 jednoczesnych użytkowników.</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02"/>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Oprogramowanie do dynamicznej oceny naczyniowej 4D z możliwością oceny wybranej fazy i automatyczną kalkulacją </w:t>
            </w:r>
            <w:proofErr w:type="spellStart"/>
            <w:r w:rsidRPr="006F3C72">
              <w:rPr>
                <w:rFonts w:ascii="Arial Narrow" w:hAnsi="Arial Narrow"/>
                <w:sz w:val="20"/>
                <w:szCs w:val="20"/>
              </w:rPr>
              <w:t>tMIP</w:t>
            </w:r>
            <w:proofErr w:type="spellEnd"/>
            <w:r w:rsidRPr="006F3C72">
              <w:rPr>
                <w:rFonts w:ascii="Arial Narrow" w:hAnsi="Arial Narrow"/>
                <w:sz w:val="20"/>
                <w:szCs w:val="20"/>
              </w:rPr>
              <w:t xml:space="preserve"> (</w:t>
            </w:r>
            <w:proofErr w:type="spellStart"/>
            <w:r w:rsidRPr="006F3C72">
              <w:rPr>
                <w:rFonts w:ascii="Arial Narrow" w:hAnsi="Arial Narrow"/>
                <w:sz w:val="20"/>
                <w:szCs w:val="20"/>
              </w:rPr>
              <w:t>Temporal</w:t>
            </w:r>
            <w:proofErr w:type="spellEnd"/>
            <w:r w:rsidRPr="006F3C72">
              <w:rPr>
                <w:rFonts w:ascii="Arial Narrow" w:hAnsi="Arial Narrow"/>
                <w:sz w:val="20"/>
                <w:szCs w:val="20"/>
              </w:rPr>
              <w:t xml:space="preserve"> Maximum </w:t>
            </w:r>
            <w:proofErr w:type="spellStart"/>
            <w:r w:rsidRPr="006F3C72">
              <w:rPr>
                <w:rFonts w:ascii="Arial Narrow" w:hAnsi="Arial Narrow"/>
                <w:sz w:val="20"/>
                <w:szCs w:val="20"/>
              </w:rPr>
              <w:t>Intensity</w:t>
            </w:r>
            <w:proofErr w:type="spellEnd"/>
            <w:r w:rsidRPr="006F3C72">
              <w:rPr>
                <w:rFonts w:ascii="Arial Narrow" w:hAnsi="Arial Narrow"/>
                <w:sz w:val="20"/>
                <w:szCs w:val="20"/>
              </w:rPr>
              <w:t xml:space="preserve"> </w:t>
            </w:r>
            <w:proofErr w:type="spellStart"/>
            <w:r w:rsidRPr="006F3C72">
              <w:rPr>
                <w:rFonts w:ascii="Arial Narrow" w:hAnsi="Arial Narrow"/>
                <w:sz w:val="20"/>
                <w:szCs w:val="20"/>
              </w:rPr>
              <w:t>Projection</w:t>
            </w:r>
            <w:proofErr w:type="spellEnd"/>
            <w:r w:rsidRPr="006F3C72">
              <w:rPr>
                <w:rFonts w:ascii="Arial Narrow" w:hAnsi="Arial Narrow"/>
                <w:sz w:val="20"/>
                <w:szCs w:val="20"/>
              </w:rPr>
              <w:t>).</w:t>
            </w:r>
            <w:r w:rsidR="001C4C1B" w:rsidRPr="006F3C72">
              <w:rPr>
                <w:rFonts w:ascii="Arial Narrow" w:hAnsi="Arial Narrow"/>
                <w:sz w:val="20"/>
                <w:szCs w:val="20"/>
              </w:rPr>
              <w:t xml:space="preserve"> </w:t>
            </w:r>
            <w:r w:rsidRPr="006F3C72">
              <w:rPr>
                <w:rFonts w:ascii="Arial Narrow" w:hAnsi="Arial Narrow"/>
                <w:sz w:val="20"/>
                <w:szCs w:val="20"/>
              </w:rPr>
              <w:t>Licencja dla 1 jednoczesnego użytkownika.</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157"/>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Oprogramowanie do oceny tętnic wieńcowych w badaniach CT,  z funkcją: automatycznej izolacji mięśnia serca, rozwinięcia wzdłuż linii centralnej naczynia, pomiaru średnicy, pola przekroju, światła naczynia i automat</w:t>
            </w:r>
            <w:r w:rsidR="001C4C1B" w:rsidRPr="006F3C72">
              <w:rPr>
                <w:rFonts w:ascii="Arial Narrow" w:hAnsi="Arial Narrow"/>
                <w:sz w:val="20"/>
                <w:szCs w:val="20"/>
              </w:rPr>
              <w:t xml:space="preserve">ycznego pomiaru stopnia </w:t>
            </w:r>
            <w:proofErr w:type="spellStart"/>
            <w:r w:rsidR="001C4C1B" w:rsidRPr="006F3C72">
              <w:rPr>
                <w:rFonts w:ascii="Arial Narrow" w:hAnsi="Arial Narrow"/>
                <w:sz w:val="20"/>
                <w:szCs w:val="20"/>
              </w:rPr>
              <w:t>stenozy</w:t>
            </w:r>
            <w:proofErr w:type="spellEnd"/>
            <w:r w:rsidR="001C4C1B" w:rsidRPr="006F3C72">
              <w:rPr>
                <w:rFonts w:ascii="Arial Narrow" w:hAnsi="Arial Narrow"/>
                <w:sz w:val="20"/>
                <w:szCs w:val="20"/>
              </w:rPr>
              <w:t>.</w:t>
            </w:r>
            <w:r w:rsidR="009041D3" w:rsidRPr="006F3C72">
              <w:rPr>
                <w:rFonts w:ascii="Arial Narrow" w:hAnsi="Arial Narrow"/>
                <w:sz w:val="20"/>
                <w:szCs w:val="20"/>
              </w:rPr>
              <w:t xml:space="preserve"> </w:t>
            </w:r>
            <w:r w:rsidRPr="006F3C72">
              <w:rPr>
                <w:rFonts w:ascii="Arial Narrow" w:hAnsi="Arial Narrow"/>
                <w:sz w:val="20"/>
                <w:szCs w:val="20"/>
              </w:rPr>
              <w:t>Licencja dla 2 jednoczesnych użytkowników.</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45"/>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Oprogramowanie do oceny parametrów czynnościowych lewej komory serca w badaniach CT, z pomiarem m.in.: objętości skurczowej, objętości rozkurczowej, objętości wyrzutowej, frakcji wyrzutowej, pogrubienia ściany lub kurczliwości odcinkowej oraz wizualizacją w 2D parametrów funkcjonalnych w postaci 17 segmentowego diagramu AHA.</w:t>
            </w:r>
          </w:p>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Licencja dla 2 jednoczesnych użytkowników.</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45"/>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Oprogramowanie do oceny badań CT urazowych i onkologicznych umożliwiające automatyczne lub ręczne oznakowanie kręgów kręgosłupa i żeber z rozwinięciem struktury kostnej klatki piersiowej na płaszczyźnie, z automatyczną detekcją zmian w kręgosłupie.</w:t>
            </w:r>
            <w:r w:rsidR="001C4C1B" w:rsidRPr="006F3C72">
              <w:rPr>
                <w:rFonts w:ascii="Arial Narrow" w:hAnsi="Arial Narrow"/>
                <w:sz w:val="20"/>
                <w:szCs w:val="20"/>
              </w:rPr>
              <w:t xml:space="preserve"> </w:t>
            </w:r>
            <w:r w:rsidRPr="006F3C72">
              <w:rPr>
                <w:rFonts w:ascii="Arial Narrow" w:hAnsi="Arial Narrow"/>
                <w:sz w:val="20"/>
                <w:szCs w:val="20"/>
              </w:rPr>
              <w:t>Licencja dla 1 jednoczesnego użytkownika.</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4"/>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Oprogramowanie do oceny badań wątroby wykonanych metodą </w:t>
            </w:r>
            <w:proofErr w:type="spellStart"/>
            <w:r w:rsidRPr="006F3C72">
              <w:rPr>
                <w:rFonts w:ascii="Arial Narrow" w:hAnsi="Arial Narrow"/>
                <w:sz w:val="20"/>
                <w:szCs w:val="20"/>
              </w:rPr>
              <w:t>dwuenergetyczną</w:t>
            </w:r>
            <w:proofErr w:type="spellEnd"/>
            <w:r w:rsidRPr="006F3C72">
              <w:rPr>
                <w:rFonts w:ascii="Arial Narrow" w:hAnsi="Arial Narrow"/>
                <w:sz w:val="20"/>
                <w:szCs w:val="20"/>
              </w:rPr>
              <w:t>, Licencja dla 1 jednoczesnego użytkownika.</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78"/>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Oprogramowanie do oceny chorób klatki piersiowej (rozedmy, COPD itp.) umożliwiające automatyczną segmentację płuc i dróg oddechowych i obliczanie rozedmy.</w:t>
            </w:r>
            <w:r w:rsidR="001C4C1B" w:rsidRPr="006F3C72">
              <w:rPr>
                <w:rFonts w:ascii="Arial Narrow" w:hAnsi="Arial Narrow"/>
                <w:sz w:val="20"/>
                <w:szCs w:val="20"/>
              </w:rPr>
              <w:t xml:space="preserve"> </w:t>
            </w:r>
            <w:r w:rsidRPr="006F3C72">
              <w:rPr>
                <w:rFonts w:ascii="Arial Narrow" w:hAnsi="Arial Narrow"/>
                <w:sz w:val="20"/>
                <w:szCs w:val="20"/>
              </w:rPr>
              <w:t xml:space="preserve">Licencja </w:t>
            </w:r>
            <w:r w:rsidR="006079E3" w:rsidRPr="006F3C72">
              <w:rPr>
                <w:rFonts w:ascii="Arial Narrow" w:hAnsi="Arial Narrow"/>
                <w:sz w:val="20"/>
                <w:szCs w:val="20"/>
              </w:rPr>
              <w:t>dla 1 jednoczesnego użytkownika.</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45"/>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Oprogramowanie do analizy wątroby przed zabiegami chirurgicznymi, umożliwiające:</w:t>
            </w:r>
          </w:p>
          <w:p w:rsidR="00054D26" w:rsidRPr="006F3C72" w:rsidRDefault="00054D26" w:rsidP="0060072D">
            <w:pPr>
              <w:pStyle w:val="Bezodstpw"/>
              <w:jc w:val="both"/>
              <w:rPr>
                <w:rFonts w:ascii="Arial Narrow" w:hAnsi="Arial Narrow"/>
                <w:sz w:val="20"/>
                <w:szCs w:val="20"/>
              </w:rPr>
            </w:pPr>
            <w:r w:rsidRPr="006F3C72">
              <w:rPr>
                <w:rFonts w:ascii="Arial Narrow" w:hAnsi="Arial Narrow"/>
                <w:sz w:val="20"/>
                <w:szCs w:val="20"/>
              </w:rPr>
              <w:t>segmentację wątroby, naczyń i przewodów żółciowych wraz z wizu</w:t>
            </w:r>
            <w:r w:rsidR="0060072D">
              <w:rPr>
                <w:rFonts w:ascii="Arial Narrow" w:hAnsi="Arial Narrow"/>
                <w:sz w:val="20"/>
                <w:szCs w:val="20"/>
              </w:rPr>
              <w:t xml:space="preserve">alizacją obszarów naczyniowych; </w:t>
            </w:r>
            <w:r w:rsidRPr="006F3C72">
              <w:rPr>
                <w:rFonts w:ascii="Arial Narrow" w:hAnsi="Arial Narrow"/>
                <w:sz w:val="20"/>
                <w:szCs w:val="20"/>
              </w:rPr>
              <w:t>wizualizację dopływów naczyniowych miąższu wątroby,</w:t>
            </w:r>
            <w:r w:rsidR="009A752E" w:rsidRPr="006F3C72">
              <w:rPr>
                <w:rFonts w:ascii="Arial Narrow" w:hAnsi="Arial Narrow"/>
                <w:sz w:val="20"/>
                <w:szCs w:val="20"/>
              </w:rPr>
              <w:t xml:space="preserve"> </w:t>
            </w:r>
            <w:r w:rsidRPr="006F3C72">
              <w:rPr>
                <w:rFonts w:ascii="Arial Narrow" w:hAnsi="Arial Narrow"/>
                <w:sz w:val="20"/>
                <w:szCs w:val="20"/>
              </w:rPr>
              <w:t>segmentację zmian w wątrobie dla planowania interwencji chirurgicznych.</w:t>
            </w:r>
            <w:r w:rsidR="009A752E" w:rsidRPr="006F3C72">
              <w:rPr>
                <w:rFonts w:ascii="Arial Narrow" w:hAnsi="Arial Narrow"/>
                <w:sz w:val="20"/>
                <w:szCs w:val="20"/>
              </w:rPr>
              <w:t xml:space="preserve"> </w:t>
            </w:r>
            <w:r w:rsidRPr="006F3C72">
              <w:rPr>
                <w:rFonts w:ascii="Arial Narrow" w:hAnsi="Arial Narrow"/>
                <w:sz w:val="20"/>
                <w:szCs w:val="20"/>
              </w:rPr>
              <w:t>Licencja dla 1 jednoczesnego użytkownika.</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70"/>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Możliwość uzyskania dostępu z każdego stanowiska lekarskiego do serwera aplikacyjnego zawierającego bieżące badania CT, MR oraz zaawansowane aplikacje do analizy badań MR</w:t>
            </w:r>
            <w:r w:rsidR="006079E3" w:rsidRPr="006F3C72">
              <w:rPr>
                <w:rFonts w:ascii="Arial Narrow" w:hAnsi="Arial Narrow"/>
                <w:sz w:val="20"/>
                <w:szCs w:val="20"/>
              </w:rPr>
              <w:t xml:space="preserve"> </w:t>
            </w:r>
            <w:r w:rsidRPr="006F3C72">
              <w:rPr>
                <w:rFonts w:ascii="Arial Narrow" w:hAnsi="Arial Narrow"/>
                <w:sz w:val="20"/>
                <w:szCs w:val="20"/>
              </w:rPr>
              <w:t>Licencja dla 1 jednoczesnego użytkownika.</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hideMark/>
          </w:tcPr>
          <w:p w:rsidR="006079E3" w:rsidRPr="0033032F" w:rsidRDefault="000167A8" w:rsidP="0060072D">
            <w:pPr>
              <w:pStyle w:val="Bezodstpw"/>
              <w:rPr>
                <w:rFonts w:ascii="Arial Narrow" w:hAnsi="Arial Narrow"/>
                <w:sz w:val="20"/>
                <w:szCs w:val="20"/>
              </w:rPr>
            </w:pPr>
            <w:r w:rsidRPr="0033032F">
              <w:rPr>
                <w:rFonts w:ascii="Arial Narrow" w:hAnsi="Arial Narrow"/>
                <w:sz w:val="20"/>
                <w:szCs w:val="20"/>
              </w:rPr>
              <w:t>5 pkt. za jednocza</w:t>
            </w:r>
            <w:r w:rsidR="006079E3" w:rsidRPr="0033032F">
              <w:rPr>
                <w:rFonts w:ascii="Arial Narrow" w:hAnsi="Arial Narrow"/>
                <w:sz w:val="20"/>
                <w:szCs w:val="20"/>
              </w:rPr>
              <w:t>s</w:t>
            </w:r>
            <w:r w:rsidRPr="0033032F">
              <w:rPr>
                <w:rFonts w:ascii="Arial Narrow" w:hAnsi="Arial Narrow"/>
                <w:sz w:val="20"/>
                <w:szCs w:val="20"/>
              </w:rPr>
              <w:t>ow</w:t>
            </w:r>
            <w:r w:rsidR="006079E3" w:rsidRPr="0033032F">
              <w:rPr>
                <w:rFonts w:ascii="Arial Narrow" w:hAnsi="Arial Narrow"/>
                <w:sz w:val="20"/>
                <w:szCs w:val="20"/>
              </w:rPr>
              <w:t>y dostęp do aplikacji z jednego stanowiska;</w:t>
            </w:r>
            <w:r w:rsidR="0060072D">
              <w:rPr>
                <w:rFonts w:ascii="Arial Narrow" w:hAnsi="Arial Narrow"/>
                <w:sz w:val="20"/>
                <w:szCs w:val="20"/>
              </w:rPr>
              <w:t xml:space="preserve"> </w:t>
            </w:r>
            <w:r w:rsidRPr="0033032F">
              <w:rPr>
                <w:rFonts w:ascii="Arial Narrow" w:hAnsi="Arial Narrow"/>
                <w:sz w:val="20"/>
                <w:szCs w:val="20"/>
              </w:rPr>
              <w:t xml:space="preserve">10 pkt. </w:t>
            </w:r>
            <w:r w:rsidRPr="0033032F">
              <w:rPr>
                <w:rFonts w:ascii="Arial Narrow" w:hAnsi="Arial Narrow"/>
                <w:sz w:val="20"/>
                <w:szCs w:val="20"/>
              </w:rPr>
              <w:lastRenderedPageBreak/>
              <w:t>za jednoczasow</w:t>
            </w:r>
            <w:r w:rsidR="006079E3" w:rsidRPr="0033032F">
              <w:rPr>
                <w:rFonts w:ascii="Arial Narrow" w:hAnsi="Arial Narrow"/>
                <w:sz w:val="20"/>
                <w:szCs w:val="20"/>
              </w:rPr>
              <w:t xml:space="preserve">y dostęp do aplikacji z obu </w:t>
            </w:r>
          </w:p>
        </w:tc>
      </w:tr>
      <w:tr w:rsidR="00054D26" w:rsidRPr="009059B1" w:rsidTr="009E4A62">
        <w:trPr>
          <w:trHeight w:val="210"/>
        </w:trPr>
        <w:tc>
          <w:tcPr>
            <w:tcW w:w="704" w:type="dxa"/>
            <w:vAlign w:val="center"/>
          </w:tcPr>
          <w:p w:rsidR="00054D26" w:rsidRPr="001223F5" w:rsidRDefault="00054D26" w:rsidP="00214A34">
            <w:pPr>
              <w:pStyle w:val="Bezodstpw"/>
              <w:numPr>
                <w:ilvl w:val="0"/>
                <w:numId w:val="71"/>
              </w:numPr>
              <w:ind w:left="0" w:firstLine="0"/>
              <w:jc w:val="center"/>
              <w:rPr>
                <w:rFonts w:ascii="Arial Narrow" w:hAnsi="Arial Narrow"/>
                <w:b/>
                <w:sz w:val="20"/>
                <w:szCs w:val="20"/>
              </w:rPr>
            </w:pPr>
          </w:p>
        </w:tc>
        <w:tc>
          <w:tcPr>
            <w:tcW w:w="15309" w:type="dxa"/>
            <w:gridSpan w:val="4"/>
            <w:vAlign w:val="center"/>
            <w:hideMark/>
          </w:tcPr>
          <w:p w:rsidR="00054D26" w:rsidRPr="001223F5" w:rsidRDefault="00054D26" w:rsidP="006F3C72">
            <w:pPr>
              <w:pStyle w:val="Bezodstpw"/>
              <w:jc w:val="both"/>
              <w:rPr>
                <w:rFonts w:ascii="Arial Narrow" w:hAnsi="Arial Narrow"/>
                <w:b/>
                <w:sz w:val="20"/>
                <w:szCs w:val="20"/>
              </w:rPr>
            </w:pPr>
            <w:r w:rsidRPr="001223F5">
              <w:rPr>
                <w:rFonts w:ascii="Arial Narrow" w:hAnsi="Arial Narrow"/>
                <w:b/>
                <w:sz w:val="20"/>
                <w:szCs w:val="20"/>
              </w:rPr>
              <w:t>POZOSTAŁE WYMAGANIA</w:t>
            </w:r>
          </w:p>
        </w:tc>
      </w:tr>
      <w:tr w:rsidR="00054D26" w:rsidRPr="009059B1" w:rsidTr="009E4A62">
        <w:trPr>
          <w:trHeight w:val="23"/>
        </w:trPr>
        <w:tc>
          <w:tcPr>
            <w:tcW w:w="704" w:type="dxa"/>
            <w:vAlign w:val="center"/>
          </w:tcPr>
          <w:p w:rsidR="00054D26" w:rsidRPr="0033032F" w:rsidRDefault="00054D26" w:rsidP="00214A34">
            <w:pPr>
              <w:pStyle w:val="Bezodstpw"/>
              <w:numPr>
                <w:ilvl w:val="0"/>
                <w:numId w:val="7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Integracja tomografu z istniejącym systemem RIS</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3"/>
        </w:trPr>
        <w:tc>
          <w:tcPr>
            <w:tcW w:w="704" w:type="dxa"/>
            <w:vAlign w:val="center"/>
          </w:tcPr>
          <w:p w:rsidR="00054D26" w:rsidRPr="0033032F" w:rsidRDefault="00054D26" w:rsidP="00214A34">
            <w:pPr>
              <w:pStyle w:val="Bezodstpw"/>
              <w:numPr>
                <w:ilvl w:val="0"/>
                <w:numId w:val="7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Zestaw fantomów serwisowych do kalibracji i kontroli jakości obrazowania w zakresie testów podstawowych umożliwiający co najmniej ocenę jednorodności, szumu, rozdzielczości wysokokontrastowej, grubości warstwy itp.</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12"/>
        </w:trPr>
        <w:tc>
          <w:tcPr>
            <w:tcW w:w="704" w:type="dxa"/>
            <w:vAlign w:val="center"/>
          </w:tcPr>
          <w:p w:rsidR="00054D26" w:rsidRPr="0033032F" w:rsidRDefault="00054D26" w:rsidP="00214A34">
            <w:pPr>
              <w:pStyle w:val="Bezodstpw"/>
              <w:numPr>
                <w:ilvl w:val="0"/>
                <w:numId w:val="7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Strzykawka auto</w:t>
            </w:r>
            <w:r w:rsidR="009A752E" w:rsidRPr="006F3C72">
              <w:rPr>
                <w:rFonts w:ascii="Arial Narrow" w:hAnsi="Arial Narrow"/>
                <w:sz w:val="20"/>
                <w:szCs w:val="20"/>
              </w:rPr>
              <w:t xml:space="preserve">matyczna do podawania kontrastu </w:t>
            </w:r>
            <w:r w:rsidRPr="006F3C72">
              <w:rPr>
                <w:rFonts w:ascii="Arial Narrow" w:hAnsi="Arial Narrow"/>
                <w:sz w:val="20"/>
                <w:szCs w:val="20"/>
              </w:rPr>
              <w:t xml:space="preserve">pracująca z wykorzystaniem wkładów: </w:t>
            </w:r>
          </w:p>
          <w:p w:rsidR="00054D26" w:rsidRPr="006F3C72" w:rsidRDefault="009A752E" w:rsidP="006F3C72">
            <w:pPr>
              <w:pStyle w:val="Bezodstpw"/>
              <w:jc w:val="both"/>
              <w:rPr>
                <w:rFonts w:ascii="Arial Narrow" w:hAnsi="Arial Narrow"/>
                <w:sz w:val="20"/>
                <w:szCs w:val="20"/>
              </w:rPr>
            </w:pPr>
            <w:r w:rsidRPr="006F3C72">
              <w:rPr>
                <w:rFonts w:ascii="Arial Narrow" w:hAnsi="Arial Narrow"/>
                <w:sz w:val="20"/>
                <w:szCs w:val="20"/>
              </w:rPr>
              <w:t xml:space="preserve">jednorazowego użytku, </w:t>
            </w:r>
            <w:r w:rsidR="00054D26" w:rsidRPr="006F3C72">
              <w:rPr>
                <w:rFonts w:ascii="Arial Narrow" w:hAnsi="Arial Narrow"/>
                <w:sz w:val="20"/>
                <w:szCs w:val="20"/>
              </w:rPr>
              <w:t>wielorazowego użytku (do 12h)</w:t>
            </w:r>
            <w:r w:rsidRPr="006F3C72">
              <w:rPr>
                <w:rFonts w:ascii="Arial Narrow" w:hAnsi="Arial Narrow"/>
                <w:sz w:val="20"/>
                <w:szCs w:val="20"/>
              </w:rPr>
              <w:t>,</w:t>
            </w:r>
            <w:r w:rsidR="00054D26" w:rsidRPr="006F3C72">
              <w:rPr>
                <w:rFonts w:ascii="Arial Narrow" w:hAnsi="Arial Narrow"/>
                <w:sz w:val="20"/>
                <w:szCs w:val="20"/>
              </w:rPr>
              <w:t>iniekcje wielofazowe – do 6 faz</w:t>
            </w:r>
            <w:r w:rsidR="0060072D">
              <w:rPr>
                <w:rFonts w:ascii="Arial Narrow" w:hAnsi="Arial Narrow"/>
                <w:sz w:val="20"/>
                <w:szCs w:val="20"/>
              </w:rPr>
              <w:t xml:space="preserve"> </w:t>
            </w:r>
            <w:r w:rsidR="00054D26" w:rsidRPr="006F3C72">
              <w:rPr>
                <w:rFonts w:ascii="Arial Narrow" w:hAnsi="Arial Narrow"/>
                <w:sz w:val="20"/>
                <w:szCs w:val="20"/>
              </w:rPr>
              <w:t>przechowywanie w pamięci i wywoływanie nie mniej niż 50 protokołów</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220"/>
        </w:trPr>
        <w:tc>
          <w:tcPr>
            <w:tcW w:w="704" w:type="dxa"/>
            <w:vAlign w:val="center"/>
          </w:tcPr>
          <w:p w:rsidR="00054D26" w:rsidRPr="0033032F" w:rsidRDefault="00054D26" w:rsidP="00214A34">
            <w:pPr>
              <w:pStyle w:val="Bezodstpw"/>
              <w:numPr>
                <w:ilvl w:val="0"/>
                <w:numId w:val="7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 xml:space="preserve">UPS  z </w:t>
            </w:r>
            <w:r w:rsidR="00934414" w:rsidRPr="006F3C72">
              <w:rPr>
                <w:rFonts w:ascii="Arial Narrow" w:hAnsi="Arial Narrow"/>
                <w:sz w:val="20"/>
                <w:szCs w:val="20"/>
              </w:rPr>
              <w:t>minimum 3 minutowym</w:t>
            </w:r>
            <w:r w:rsidRPr="006F3C72">
              <w:rPr>
                <w:rFonts w:ascii="Arial Narrow" w:hAnsi="Arial Narrow"/>
                <w:sz w:val="20"/>
                <w:szCs w:val="20"/>
              </w:rPr>
              <w:t xml:space="preserve"> podtrzymaniem napięcia, dla każdej konsoli</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79"/>
        </w:trPr>
        <w:tc>
          <w:tcPr>
            <w:tcW w:w="704" w:type="dxa"/>
            <w:vAlign w:val="center"/>
          </w:tcPr>
          <w:p w:rsidR="00054D26" w:rsidRPr="0033032F" w:rsidRDefault="00054D26" w:rsidP="00214A34">
            <w:pPr>
              <w:pStyle w:val="Bezodstpw"/>
              <w:numPr>
                <w:ilvl w:val="0"/>
                <w:numId w:val="7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Instrukcja obsługi aparatu TK w formie elektronicznej i papierowej oraz instrukcj</w:t>
            </w:r>
            <w:r w:rsidR="009A752E" w:rsidRPr="006F3C72">
              <w:rPr>
                <w:rFonts w:ascii="Arial Narrow" w:hAnsi="Arial Narrow"/>
                <w:sz w:val="20"/>
                <w:szCs w:val="20"/>
              </w:rPr>
              <w:t xml:space="preserve">e obsługi urządzeń wyposażenia </w:t>
            </w:r>
            <w:r w:rsidRPr="006F3C72">
              <w:rPr>
                <w:rFonts w:ascii="Arial Narrow" w:hAnsi="Arial Narrow"/>
                <w:sz w:val="20"/>
                <w:szCs w:val="20"/>
              </w:rPr>
              <w:t>w języku polskim</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r w:rsidR="001C4C1B" w:rsidRPr="0033032F">
              <w:rPr>
                <w:rFonts w:ascii="Arial Narrow" w:hAnsi="Arial Narrow"/>
                <w:sz w:val="20"/>
                <w:szCs w:val="20"/>
              </w:rPr>
              <w:t xml:space="preserve"> </w:t>
            </w:r>
            <w:r w:rsidRPr="0033032F">
              <w:rPr>
                <w:rFonts w:ascii="Arial Narrow" w:hAnsi="Arial Narrow"/>
                <w:sz w:val="20"/>
                <w:szCs w:val="20"/>
              </w:rPr>
              <w:t>Dostarczyć wraz z dostawą</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054D26" w:rsidRPr="009059B1" w:rsidTr="009E4A62">
        <w:trPr>
          <w:trHeight w:val="53"/>
        </w:trPr>
        <w:tc>
          <w:tcPr>
            <w:tcW w:w="704" w:type="dxa"/>
            <w:vAlign w:val="center"/>
          </w:tcPr>
          <w:p w:rsidR="00054D26" w:rsidRPr="0033032F" w:rsidRDefault="00054D26" w:rsidP="00214A34">
            <w:pPr>
              <w:pStyle w:val="Bezodstpw"/>
              <w:numPr>
                <w:ilvl w:val="0"/>
                <w:numId w:val="72"/>
              </w:numPr>
              <w:ind w:left="29" w:firstLine="0"/>
              <w:jc w:val="center"/>
              <w:rPr>
                <w:rFonts w:ascii="Arial Narrow" w:hAnsi="Arial Narrow"/>
                <w:sz w:val="20"/>
                <w:szCs w:val="20"/>
              </w:rPr>
            </w:pPr>
          </w:p>
        </w:tc>
        <w:tc>
          <w:tcPr>
            <w:tcW w:w="6803" w:type="dxa"/>
            <w:vAlign w:val="center"/>
            <w:hideMark/>
          </w:tcPr>
          <w:p w:rsidR="00054D26" w:rsidRPr="006F3C72" w:rsidRDefault="00054D26" w:rsidP="006F3C72">
            <w:pPr>
              <w:pStyle w:val="Bezodstpw"/>
              <w:jc w:val="both"/>
              <w:rPr>
                <w:rFonts w:ascii="Arial Narrow" w:hAnsi="Arial Narrow"/>
                <w:sz w:val="20"/>
                <w:szCs w:val="20"/>
              </w:rPr>
            </w:pPr>
            <w:r w:rsidRPr="006F3C72">
              <w:rPr>
                <w:rFonts w:ascii="Arial Narrow" w:hAnsi="Arial Narrow"/>
                <w:sz w:val="20"/>
                <w:szCs w:val="20"/>
              </w:rPr>
              <w:t>Wykonanie testów akceptacyjnych po zainstalowaniu urządzenia</w:t>
            </w:r>
          </w:p>
        </w:tc>
        <w:tc>
          <w:tcPr>
            <w:tcW w:w="1986" w:type="dxa"/>
            <w:vAlign w:val="center"/>
            <w:hideMark/>
          </w:tcPr>
          <w:p w:rsidR="00054D26" w:rsidRPr="0033032F" w:rsidRDefault="00054D2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054D26" w:rsidRPr="0033032F" w:rsidRDefault="00054D26" w:rsidP="0033032F">
            <w:pPr>
              <w:pStyle w:val="Bezodstpw"/>
              <w:rPr>
                <w:rFonts w:ascii="Arial Narrow" w:hAnsi="Arial Narrow"/>
                <w:sz w:val="20"/>
                <w:szCs w:val="20"/>
              </w:rPr>
            </w:pPr>
          </w:p>
        </w:tc>
        <w:tc>
          <w:tcPr>
            <w:tcW w:w="2126" w:type="dxa"/>
            <w:vAlign w:val="center"/>
          </w:tcPr>
          <w:p w:rsidR="00054D26" w:rsidRPr="0033032F" w:rsidRDefault="00054D26" w:rsidP="0033032F">
            <w:pPr>
              <w:pStyle w:val="Bezodstpw"/>
              <w:rPr>
                <w:rFonts w:ascii="Arial Narrow" w:hAnsi="Arial Narrow"/>
                <w:sz w:val="20"/>
                <w:szCs w:val="20"/>
              </w:rPr>
            </w:pPr>
          </w:p>
        </w:tc>
      </w:tr>
      <w:tr w:rsidR="00934414" w:rsidRPr="009059B1" w:rsidTr="009E4A62">
        <w:trPr>
          <w:trHeight w:val="53"/>
        </w:trPr>
        <w:tc>
          <w:tcPr>
            <w:tcW w:w="704" w:type="dxa"/>
            <w:vAlign w:val="center"/>
          </w:tcPr>
          <w:p w:rsidR="00934414" w:rsidRPr="0033032F" w:rsidRDefault="00934414" w:rsidP="00214A34">
            <w:pPr>
              <w:pStyle w:val="Bezodstpw"/>
              <w:numPr>
                <w:ilvl w:val="0"/>
                <w:numId w:val="73"/>
              </w:numPr>
              <w:ind w:left="29" w:firstLine="0"/>
              <w:jc w:val="center"/>
              <w:rPr>
                <w:rFonts w:ascii="Arial Narrow" w:hAnsi="Arial Narrow"/>
                <w:sz w:val="20"/>
                <w:szCs w:val="20"/>
              </w:rPr>
            </w:pPr>
          </w:p>
        </w:tc>
        <w:tc>
          <w:tcPr>
            <w:tcW w:w="15309" w:type="dxa"/>
            <w:gridSpan w:val="4"/>
            <w:vAlign w:val="center"/>
          </w:tcPr>
          <w:p w:rsidR="00934414" w:rsidRPr="001223F5" w:rsidRDefault="00934414" w:rsidP="006F3C72">
            <w:pPr>
              <w:pStyle w:val="Bezodstpw"/>
              <w:jc w:val="both"/>
              <w:rPr>
                <w:rFonts w:ascii="Arial Narrow" w:hAnsi="Arial Narrow"/>
                <w:b/>
                <w:sz w:val="20"/>
                <w:szCs w:val="20"/>
              </w:rPr>
            </w:pPr>
            <w:r w:rsidRPr="001223F5">
              <w:rPr>
                <w:rFonts w:ascii="Arial Narrow" w:hAnsi="Arial Narrow"/>
                <w:b/>
                <w:sz w:val="20"/>
                <w:szCs w:val="20"/>
              </w:rPr>
              <w:t>GWARANCJA</w:t>
            </w:r>
          </w:p>
        </w:tc>
      </w:tr>
      <w:tr w:rsidR="00E24446" w:rsidRPr="009059B1" w:rsidTr="009E4A62">
        <w:trPr>
          <w:trHeight w:val="53"/>
        </w:trPr>
        <w:tc>
          <w:tcPr>
            <w:tcW w:w="704" w:type="dxa"/>
            <w:vAlign w:val="center"/>
          </w:tcPr>
          <w:p w:rsidR="00E24446" w:rsidRPr="0033032F" w:rsidRDefault="00E24446" w:rsidP="00214A34">
            <w:pPr>
              <w:pStyle w:val="Bezodstpw"/>
              <w:numPr>
                <w:ilvl w:val="0"/>
                <w:numId w:val="74"/>
              </w:numPr>
              <w:ind w:left="29" w:firstLine="0"/>
              <w:jc w:val="center"/>
              <w:rPr>
                <w:rFonts w:ascii="Arial Narrow" w:hAnsi="Arial Narrow"/>
                <w:sz w:val="20"/>
                <w:szCs w:val="20"/>
              </w:rPr>
            </w:pPr>
          </w:p>
        </w:tc>
        <w:tc>
          <w:tcPr>
            <w:tcW w:w="6803" w:type="dxa"/>
            <w:vAlign w:val="center"/>
          </w:tcPr>
          <w:p w:rsidR="00E24446" w:rsidRPr="006F3C72" w:rsidRDefault="00E24446" w:rsidP="006F3C72">
            <w:pPr>
              <w:pStyle w:val="Bezodstpw"/>
              <w:jc w:val="both"/>
              <w:rPr>
                <w:rFonts w:ascii="Arial Narrow" w:eastAsia="Andale Sans UI" w:hAnsi="Arial Narrow" w:cs="Calibri"/>
                <w:kern w:val="2"/>
                <w:sz w:val="20"/>
                <w:szCs w:val="20"/>
              </w:rPr>
            </w:pPr>
            <w:r w:rsidRPr="006F3C72">
              <w:rPr>
                <w:rFonts w:ascii="Arial Narrow" w:eastAsia="Andale Sans UI" w:hAnsi="Arial Narrow" w:cs="Calibri"/>
                <w:kern w:val="2"/>
                <w:sz w:val="20"/>
                <w:szCs w:val="20"/>
              </w:rPr>
              <w:t>Gwarancja – obejmująca całość przedmiotu zamówienia – liczba miesięcy</w:t>
            </w:r>
          </w:p>
        </w:tc>
        <w:tc>
          <w:tcPr>
            <w:tcW w:w="1986" w:type="dxa"/>
            <w:vAlign w:val="center"/>
          </w:tcPr>
          <w:p w:rsidR="00E24446" w:rsidRPr="0033032F" w:rsidRDefault="00933DBF" w:rsidP="0033032F">
            <w:pPr>
              <w:pStyle w:val="Bezodstpw"/>
              <w:rPr>
                <w:rFonts w:ascii="Arial Narrow" w:hAnsi="Arial Narrow"/>
                <w:sz w:val="20"/>
                <w:szCs w:val="20"/>
              </w:rPr>
            </w:pPr>
            <w:r w:rsidRPr="0033032F">
              <w:rPr>
                <w:rFonts w:ascii="Arial Narrow" w:hAnsi="Arial Narrow"/>
                <w:sz w:val="20"/>
                <w:szCs w:val="20"/>
              </w:rPr>
              <w:t>P</w:t>
            </w:r>
            <w:r w:rsidR="00E24446" w:rsidRPr="0033032F">
              <w:rPr>
                <w:rFonts w:ascii="Arial Narrow" w:hAnsi="Arial Narrow"/>
                <w:sz w:val="20"/>
                <w:szCs w:val="20"/>
              </w:rPr>
              <w:t>odać</w:t>
            </w:r>
          </w:p>
        </w:tc>
        <w:tc>
          <w:tcPr>
            <w:tcW w:w="4394" w:type="dxa"/>
            <w:vAlign w:val="center"/>
          </w:tcPr>
          <w:p w:rsidR="00E24446" w:rsidRPr="0033032F" w:rsidRDefault="00E24446" w:rsidP="0033032F">
            <w:pPr>
              <w:pStyle w:val="Bezodstpw"/>
              <w:rPr>
                <w:rFonts w:ascii="Arial Narrow" w:hAnsi="Arial Narrow"/>
                <w:sz w:val="20"/>
                <w:szCs w:val="20"/>
              </w:rPr>
            </w:pPr>
          </w:p>
        </w:tc>
        <w:tc>
          <w:tcPr>
            <w:tcW w:w="2126" w:type="dxa"/>
            <w:vAlign w:val="center"/>
          </w:tcPr>
          <w:p w:rsidR="00E24446" w:rsidRPr="0033032F" w:rsidRDefault="00E24446" w:rsidP="0033032F">
            <w:pPr>
              <w:pStyle w:val="Bezodstpw"/>
              <w:rPr>
                <w:rFonts w:ascii="Arial Narrow" w:hAnsi="Arial Narrow"/>
                <w:sz w:val="20"/>
                <w:szCs w:val="20"/>
              </w:rPr>
            </w:pPr>
            <w:r w:rsidRPr="0033032F">
              <w:rPr>
                <w:rFonts w:ascii="Arial Narrow" w:hAnsi="Arial Narrow"/>
                <w:sz w:val="20"/>
                <w:szCs w:val="20"/>
              </w:rPr>
              <w:t>12 miesięcy – 0 pkt.</w:t>
            </w:r>
          </w:p>
          <w:p w:rsidR="00E24446" w:rsidRPr="0033032F" w:rsidRDefault="00E24446" w:rsidP="0033032F">
            <w:pPr>
              <w:pStyle w:val="Bezodstpw"/>
              <w:rPr>
                <w:rFonts w:ascii="Arial Narrow" w:hAnsi="Arial Narrow"/>
                <w:sz w:val="20"/>
                <w:szCs w:val="20"/>
              </w:rPr>
            </w:pPr>
            <w:r w:rsidRPr="0033032F">
              <w:rPr>
                <w:rFonts w:ascii="Arial Narrow" w:hAnsi="Arial Narrow"/>
                <w:sz w:val="20"/>
                <w:szCs w:val="20"/>
              </w:rPr>
              <w:t>24 miesiące – 10 pkt</w:t>
            </w:r>
          </w:p>
          <w:p w:rsidR="00E24446" w:rsidRPr="0033032F" w:rsidRDefault="00E24446" w:rsidP="0033032F">
            <w:pPr>
              <w:pStyle w:val="Bezodstpw"/>
              <w:rPr>
                <w:rFonts w:ascii="Arial Narrow" w:hAnsi="Arial Narrow"/>
                <w:sz w:val="20"/>
                <w:szCs w:val="20"/>
              </w:rPr>
            </w:pPr>
            <w:r w:rsidRPr="0033032F">
              <w:rPr>
                <w:rFonts w:ascii="Arial Narrow" w:hAnsi="Arial Narrow"/>
                <w:sz w:val="20"/>
                <w:szCs w:val="20"/>
              </w:rPr>
              <w:t>36 miesiące – 20 pkt</w:t>
            </w:r>
          </w:p>
          <w:p w:rsidR="00E24446" w:rsidRPr="0033032F" w:rsidRDefault="00326C6F" w:rsidP="0033032F">
            <w:pPr>
              <w:pStyle w:val="Bezodstpw"/>
              <w:rPr>
                <w:rFonts w:ascii="Arial Narrow" w:hAnsi="Arial Narrow"/>
                <w:sz w:val="20"/>
                <w:szCs w:val="20"/>
              </w:rPr>
            </w:pPr>
            <w:r w:rsidRPr="0033032F">
              <w:rPr>
                <w:rFonts w:ascii="Arial Narrow" w:hAnsi="Arial Narrow"/>
                <w:sz w:val="20"/>
                <w:szCs w:val="20"/>
              </w:rPr>
              <w:t xml:space="preserve">&gt; </w:t>
            </w:r>
            <w:r w:rsidR="00E24446" w:rsidRPr="0033032F">
              <w:rPr>
                <w:rFonts w:ascii="Arial Narrow" w:hAnsi="Arial Narrow"/>
                <w:sz w:val="20"/>
                <w:szCs w:val="20"/>
              </w:rPr>
              <w:t>36 miesięcy – 25 pkt</w:t>
            </w:r>
          </w:p>
        </w:tc>
      </w:tr>
      <w:tr w:rsidR="00E24446" w:rsidRPr="009059B1" w:rsidTr="009E4A62">
        <w:trPr>
          <w:trHeight w:val="23"/>
        </w:trPr>
        <w:tc>
          <w:tcPr>
            <w:tcW w:w="704" w:type="dxa"/>
            <w:vAlign w:val="center"/>
          </w:tcPr>
          <w:p w:rsidR="00E24446" w:rsidRPr="0033032F" w:rsidRDefault="00E24446" w:rsidP="00214A34">
            <w:pPr>
              <w:pStyle w:val="Bezodstpw"/>
              <w:numPr>
                <w:ilvl w:val="0"/>
                <w:numId w:val="74"/>
              </w:numPr>
              <w:ind w:left="29" w:firstLine="0"/>
              <w:jc w:val="center"/>
              <w:rPr>
                <w:rFonts w:ascii="Arial Narrow" w:hAnsi="Arial Narrow"/>
                <w:sz w:val="20"/>
                <w:szCs w:val="20"/>
              </w:rPr>
            </w:pPr>
          </w:p>
        </w:tc>
        <w:tc>
          <w:tcPr>
            <w:tcW w:w="6803" w:type="dxa"/>
            <w:vAlign w:val="center"/>
          </w:tcPr>
          <w:p w:rsidR="00E24446" w:rsidRPr="006F3C72" w:rsidRDefault="00E24446" w:rsidP="006F3C72">
            <w:pPr>
              <w:pStyle w:val="Bezodstpw"/>
              <w:jc w:val="both"/>
              <w:rPr>
                <w:rFonts w:ascii="Arial Narrow" w:eastAsia="Andale Sans UI" w:hAnsi="Arial Narrow" w:cs="Calibri"/>
                <w:kern w:val="2"/>
                <w:sz w:val="20"/>
                <w:szCs w:val="20"/>
              </w:rPr>
            </w:pPr>
            <w:r w:rsidRPr="006F3C72">
              <w:rPr>
                <w:rFonts w:ascii="Arial Narrow" w:eastAsia="Andale Sans UI" w:hAnsi="Arial Narrow" w:cs="Calibri"/>
                <w:kern w:val="2"/>
                <w:sz w:val="20"/>
                <w:szCs w:val="20"/>
              </w:rPr>
              <w:t xml:space="preserve">Liczba przeglądów niezbędnych do realizacji w okresie gwarancyjnym </w:t>
            </w:r>
          </w:p>
        </w:tc>
        <w:tc>
          <w:tcPr>
            <w:tcW w:w="1986" w:type="dxa"/>
            <w:vAlign w:val="center"/>
          </w:tcPr>
          <w:p w:rsidR="00E24446" w:rsidRPr="0033032F" w:rsidRDefault="00326C6F"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E24446" w:rsidRPr="0033032F" w:rsidRDefault="00E24446" w:rsidP="0033032F">
            <w:pPr>
              <w:pStyle w:val="Bezodstpw"/>
              <w:rPr>
                <w:rFonts w:ascii="Arial Narrow" w:hAnsi="Arial Narrow"/>
                <w:sz w:val="20"/>
                <w:szCs w:val="20"/>
              </w:rPr>
            </w:pPr>
          </w:p>
        </w:tc>
        <w:tc>
          <w:tcPr>
            <w:tcW w:w="2126" w:type="dxa"/>
            <w:vAlign w:val="center"/>
          </w:tcPr>
          <w:p w:rsidR="00E24446" w:rsidRPr="0033032F" w:rsidRDefault="00E24446" w:rsidP="0033032F">
            <w:pPr>
              <w:pStyle w:val="Bezodstpw"/>
              <w:rPr>
                <w:rFonts w:ascii="Arial Narrow" w:hAnsi="Arial Narrow"/>
                <w:sz w:val="20"/>
                <w:szCs w:val="20"/>
              </w:rPr>
            </w:pPr>
          </w:p>
        </w:tc>
      </w:tr>
      <w:tr w:rsidR="00E24446" w:rsidRPr="009059B1" w:rsidTr="009E4A62">
        <w:trPr>
          <w:trHeight w:val="53"/>
        </w:trPr>
        <w:tc>
          <w:tcPr>
            <w:tcW w:w="704" w:type="dxa"/>
            <w:vAlign w:val="center"/>
          </w:tcPr>
          <w:p w:rsidR="00E24446" w:rsidRPr="0033032F" w:rsidRDefault="00E24446" w:rsidP="00214A34">
            <w:pPr>
              <w:pStyle w:val="Bezodstpw"/>
              <w:numPr>
                <w:ilvl w:val="0"/>
                <w:numId w:val="74"/>
              </w:numPr>
              <w:ind w:left="29" w:firstLine="0"/>
              <w:jc w:val="center"/>
              <w:rPr>
                <w:rFonts w:ascii="Arial Narrow" w:hAnsi="Arial Narrow"/>
                <w:sz w:val="20"/>
                <w:szCs w:val="20"/>
              </w:rPr>
            </w:pPr>
          </w:p>
        </w:tc>
        <w:tc>
          <w:tcPr>
            <w:tcW w:w="6803" w:type="dxa"/>
            <w:vAlign w:val="center"/>
          </w:tcPr>
          <w:p w:rsidR="00E24446" w:rsidRPr="006F3C72" w:rsidRDefault="00E24446" w:rsidP="006F3C72">
            <w:pPr>
              <w:pStyle w:val="Bezodstpw"/>
              <w:jc w:val="both"/>
              <w:rPr>
                <w:rFonts w:ascii="Arial Narrow" w:eastAsia="Andale Sans UI" w:hAnsi="Arial Narrow" w:cs="Calibri"/>
                <w:kern w:val="2"/>
                <w:sz w:val="20"/>
                <w:szCs w:val="20"/>
              </w:rPr>
            </w:pPr>
            <w:r w:rsidRPr="006F3C72">
              <w:rPr>
                <w:rFonts w:ascii="Arial Narrow" w:eastAsia="Andale Sans UI" w:hAnsi="Arial Narrow" w:cs="Calibri"/>
                <w:kern w:val="2"/>
                <w:sz w:val="20"/>
                <w:szCs w:val="20"/>
              </w:rPr>
              <w:t xml:space="preserve">Wszystkie czynności serwisowe, w tym przeglądy konserwacyjne, bezpłatne. </w:t>
            </w:r>
          </w:p>
        </w:tc>
        <w:tc>
          <w:tcPr>
            <w:tcW w:w="1986" w:type="dxa"/>
            <w:vAlign w:val="center"/>
          </w:tcPr>
          <w:p w:rsidR="00E24446" w:rsidRPr="0033032F" w:rsidRDefault="00326C6F"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E24446" w:rsidRPr="0033032F" w:rsidRDefault="00E24446" w:rsidP="0033032F">
            <w:pPr>
              <w:pStyle w:val="Bezodstpw"/>
              <w:rPr>
                <w:rFonts w:ascii="Arial Narrow" w:hAnsi="Arial Narrow"/>
                <w:sz w:val="20"/>
                <w:szCs w:val="20"/>
              </w:rPr>
            </w:pPr>
          </w:p>
        </w:tc>
        <w:tc>
          <w:tcPr>
            <w:tcW w:w="2126" w:type="dxa"/>
            <w:vAlign w:val="center"/>
          </w:tcPr>
          <w:p w:rsidR="00E24446" w:rsidRPr="0033032F" w:rsidRDefault="00E24446" w:rsidP="0033032F">
            <w:pPr>
              <w:pStyle w:val="Bezodstpw"/>
              <w:rPr>
                <w:rFonts w:ascii="Arial Narrow" w:hAnsi="Arial Narrow"/>
                <w:sz w:val="20"/>
                <w:szCs w:val="20"/>
              </w:rPr>
            </w:pPr>
            <w:r w:rsidRPr="0033032F">
              <w:rPr>
                <w:rFonts w:ascii="Arial Narrow" w:hAnsi="Arial Narrow"/>
                <w:sz w:val="20"/>
                <w:szCs w:val="20"/>
              </w:rPr>
              <w:t>- - -</w:t>
            </w:r>
          </w:p>
        </w:tc>
      </w:tr>
      <w:tr w:rsidR="00E24446" w:rsidRPr="009059B1" w:rsidTr="009E4A62">
        <w:trPr>
          <w:trHeight w:val="53"/>
        </w:trPr>
        <w:tc>
          <w:tcPr>
            <w:tcW w:w="704" w:type="dxa"/>
            <w:vAlign w:val="center"/>
          </w:tcPr>
          <w:p w:rsidR="00E24446" w:rsidRPr="0033032F" w:rsidRDefault="00E24446" w:rsidP="00214A34">
            <w:pPr>
              <w:pStyle w:val="Bezodstpw"/>
              <w:numPr>
                <w:ilvl w:val="0"/>
                <w:numId w:val="74"/>
              </w:numPr>
              <w:ind w:left="29" w:firstLine="0"/>
              <w:jc w:val="center"/>
              <w:rPr>
                <w:rFonts w:ascii="Arial Narrow" w:hAnsi="Arial Narrow"/>
                <w:sz w:val="20"/>
                <w:szCs w:val="20"/>
              </w:rPr>
            </w:pPr>
          </w:p>
        </w:tc>
        <w:tc>
          <w:tcPr>
            <w:tcW w:w="6803" w:type="dxa"/>
            <w:vAlign w:val="center"/>
          </w:tcPr>
          <w:p w:rsidR="00E24446" w:rsidRPr="006F3C72" w:rsidRDefault="00E24446" w:rsidP="006F3C72">
            <w:pPr>
              <w:pStyle w:val="Bezodstpw"/>
              <w:jc w:val="both"/>
              <w:rPr>
                <w:rFonts w:ascii="Arial Narrow" w:eastAsia="Andale Sans UI" w:hAnsi="Arial Narrow" w:cs="Calibri"/>
                <w:kern w:val="2"/>
                <w:sz w:val="20"/>
                <w:szCs w:val="20"/>
              </w:rPr>
            </w:pPr>
            <w:r w:rsidRPr="006F3C72">
              <w:rPr>
                <w:rFonts w:ascii="Arial Narrow" w:eastAsia="Andale Sans UI" w:hAnsi="Arial Narrow" w:cs="Calibri"/>
                <w:kern w:val="2"/>
                <w:sz w:val="20"/>
                <w:szCs w:val="20"/>
              </w:rPr>
              <w:t>Czas reakcji (dotyczy także reakcji zdalnej): „przyjęte zgłoszenie – podjęta naprawa” =&lt;72 [godz.]</w:t>
            </w:r>
          </w:p>
        </w:tc>
        <w:tc>
          <w:tcPr>
            <w:tcW w:w="1986" w:type="dxa"/>
            <w:vAlign w:val="center"/>
          </w:tcPr>
          <w:p w:rsidR="00E24446" w:rsidRPr="0033032F" w:rsidRDefault="00326C6F"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E24446" w:rsidRPr="0033032F" w:rsidRDefault="00E24446" w:rsidP="0033032F">
            <w:pPr>
              <w:pStyle w:val="Bezodstpw"/>
              <w:rPr>
                <w:rFonts w:ascii="Arial Narrow" w:hAnsi="Arial Narrow"/>
                <w:sz w:val="20"/>
                <w:szCs w:val="20"/>
              </w:rPr>
            </w:pPr>
          </w:p>
        </w:tc>
        <w:tc>
          <w:tcPr>
            <w:tcW w:w="2126" w:type="dxa"/>
            <w:vAlign w:val="center"/>
          </w:tcPr>
          <w:p w:rsidR="00E24446" w:rsidRPr="0033032F" w:rsidRDefault="00E24446" w:rsidP="0033032F">
            <w:pPr>
              <w:pStyle w:val="Bezodstpw"/>
              <w:rPr>
                <w:rFonts w:ascii="Arial Narrow" w:hAnsi="Arial Narrow"/>
                <w:sz w:val="20"/>
                <w:szCs w:val="20"/>
              </w:rPr>
            </w:pPr>
            <w:r w:rsidRPr="0033032F">
              <w:rPr>
                <w:rFonts w:ascii="Arial Narrow" w:hAnsi="Arial Narrow"/>
                <w:sz w:val="20"/>
                <w:szCs w:val="20"/>
              </w:rPr>
              <w:t>- - -</w:t>
            </w:r>
          </w:p>
        </w:tc>
      </w:tr>
      <w:tr w:rsidR="00E24446" w:rsidRPr="009059B1" w:rsidTr="009E4A62">
        <w:trPr>
          <w:trHeight w:val="53"/>
        </w:trPr>
        <w:tc>
          <w:tcPr>
            <w:tcW w:w="704" w:type="dxa"/>
            <w:vAlign w:val="center"/>
          </w:tcPr>
          <w:p w:rsidR="00E24446" w:rsidRPr="0033032F" w:rsidRDefault="00E24446" w:rsidP="00214A34">
            <w:pPr>
              <w:pStyle w:val="Bezodstpw"/>
              <w:numPr>
                <w:ilvl w:val="0"/>
                <w:numId w:val="74"/>
              </w:numPr>
              <w:ind w:left="29" w:firstLine="0"/>
              <w:jc w:val="center"/>
              <w:rPr>
                <w:rFonts w:ascii="Arial Narrow" w:hAnsi="Arial Narrow"/>
                <w:sz w:val="20"/>
                <w:szCs w:val="20"/>
              </w:rPr>
            </w:pPr>
          </w:p>
        </w:tc>
        <w:tc>
          <w:tcPr>
            <w:tcW w:w="6803" w:type="dxa"/>
            <w:vAlign w:val="center"/>
          </w:tcPr>
          <w:p w:rsidR="00E24446" w:rsidRPr="006F3C72" w:rsidRDefault="00E24446" w:rsidP="006F3C72">
            <w:pPr>
              <w:pStyle w:val="Bezodstpw"/>
              <w:jc w:val="both"/>
              <w:rPr>
                <w:rFonts w:ascii="Arial Narrow" w:eastAsia="Andale Sans UI" w:hAnsi="Arial Narrow" w:cs="Calibri"/>
                <w:kern w:val="2"/>
                <w:sz w:val="20"/>
                <w:szCs w:val="20"/>
              </w:rPr>
            </w:pPr>
            <w:r w:rsidRPr="006F3C72">
              <w:rPr>
                <w:rFonts w:ascii="Arial Narrow" w:eastAsia="Andale Sans UI" w:hAnsi="Arial Narrow" w:cs="Calibri"/>
                <w:kern w:val="2"/>
                <w:sz w:val="20"/>
                <w:szCs w:val="20"/>
              </w:rPr>
              <w:t xml:space="preserve">Możliwość zgłoszeń 24h/dobę, 365 dni/rok </w:t>
            </w:r>
          </w:p>
        </w:tc>
        <w:tc>
          <w:tcPr>
            <w:tcW w:w="1986" w:type="dxa"/>
            <w:vAlign w:val="center"/>
          </w:tcPr>
          <w:p w:rsidR="00E24446" w:rsidRPr="0033032F" w:rsidRDefault="00326C6F"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E24446" w:rsidRPr="0033032F" w:rsidRDefault="00E24446" w:rsidP="0033032F">
            <w:pPr>
              <w:pStyle w:val="Bezodstpw"/>
              <w:rPr>
                <w:rFonts w:ascii="Arial Narrow" w:hAnsi="Arial Narrow"/>
                <w:bCs/>
                <w:sz w:val="20"/>
                <w:szCs w:val="20"/>
              </w:rPr>
            </w:pPr>
          </w:p>
        </w:tc>
        <w:tc>
          <w:tcPr>
            <w:tcW w:w="2126" w:type="dxa"/>
            <w:vAlign w:val="center"/>
          </w:tcPr>
          <w:p w:rsidR="00E24446" w:rsidRPr="0033032F" w:rsidRDefault="00E24446" w:rsidP="0033032F">
            <w:pPr>
              <w:pStyle w:val="Bezodstpw"/>
              <w:rPr>
                <w:rFonts w:ascii="Arial Narrow" w:hAnsi="Arial Narrow"/>
                <w:sz w:val="20"/>
                <w:szCs w:val="20"/>
              </w:rPr>
            </w:pPr>
            <w:r w:rsidRPr="0033032F">
              <w:rPr>
                <w:rFonts w:ascii="Arial Narrow" w:hAnsi="Arial Narrow"/>
                <w:sz w:val="20"/>
                <w:szCs w:val="20"/>
              </w:rPr>
              <w:t>- - -</w:t>
            </w:r>
          </w:p>
        </w:tc>
      </w:tr>
      <w:tr w:rsidR="00E24446" w:rsidRPr="009059B1" w:rsidTr="009E4A62">
        <w:trPr>
          <w:trHeight w:val="458"/>
        </w:trPr>
        <w:tc>
          <w:tcPr>
            <w:tcW w:w="704" w:type="dxa"/>
            <w:vAlign w:val="center"/>
          </w:tcPr>
          <w:p w:rsidR="00E24446" w:rsidRPr="0033032F" w:rsidRDefault="00E24446" w:rsidP="00214A34">
            <w:pPr>
              <w:pStyle w:val="Bezodstpw"/>
              <w:numPr>
                <w:ilvl w:val="0"/>
                <w:numId w:val="74"/>
              </w:numPr>
              <w:ind w:left="29" w:firstLine="0"/>
              <w:jc w:val="center"/>
              <w:rPr>
                <w:rFonts w:ascii="Arial Narrow" w:hAnsi="Arial Narrow"/>
                <w:sz w:val="20"/>
                <w:szCs w:val="20"/>
              </w:rPr>
            </w:pPr>
          </w:p>
        </w:tc>
        <w:tc>
          <w:tcPr>
            <w:tcW w:w="6803" w:type="dxa"/>
            <w:vAlign w:val="center"/>
          </w:tcPr>
          <w:p w:rsidR="00E24446" w:rsidRPr="006F3C72" w:rsidRDefault="00E24446" w:rsidP="006F3C72">
            <w:pPr>
              <w:pStyle w:val="Bezodstpw"/>
              <w:jc w:val="both"/>
              <w:rPr>
                <w:rFonts w:ascii="Arial Narrow" w:eastAsia="Andale Sans UI" w:hAnsi="Arial Narrow" w:cs="Calibri"/>
                <w:kern w:val="2"/>
                <w:sz w:val="20"/>
                <w:szCs w:val="20"/>
              </w:rPr>
            </w:pPr>
            <w:r w:rsidRPr="006F3C72">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6" w:type="dxa"/>
            <w:vAlign w:val="center"/>
          </w:tcPr>
          <w:p w:rsidR="00E24446" w:rsidRPr="0033032F" w:rsidRDefault="00326C6F"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E24446" w:rsidRPr="0033032F" w:rsidRDefault="00E24446" w:rsidP="0033032F">
            <w:pPr>
              <w:pStyle w:val="Bezodstpw"/>
              <w:rPr>
                <w:rFonts w:ascii="Arial Narrow" w:hAnsi="Arial Narrow"/>
                <w:bCs/>
                <w:sz w:val="20"/>
                <w:szCs w:val="20"/>
              </w:rPr>
            </w:pPr>
          </w:p>
        </w:tc>
        <w:tc>
          <w:tcPr>
            <w:tcW w:w="2126" w:type="dxa"/>
            <w:vAlign w:val="center"/>
          </w:tcPr>
          <w:p w:rsidR="00E24446" w:rsidRPr="0033032F" w:rsidRDefault="00E24446" w:rsidP="0033032F">
            <w:pPr>
              <w:pStyle w:val="Bezodstpw"/>
              <w:rPr>
                <w:rFonts w:ascii="Arial Narrow" w:hAnsi="Arial Narrow"/>
                <w:sz w:val="20"/>
                <w:szCs w:val="20"/>
              </w:rPr>
            </w:pPr>
            <w:r w:rsidRPr="0033032F">
              <w:rPr>
                <w:rFonts w:ascii="Arial Narrow" w:hAnsi="Arial Narrow"/>
                <w:sz w:val="20"/>
                <w:szCs w:val="20"/>
              </w:rPr>
              <w:t>- - -</w:t>
            </w:r>
          </w:p>
        </w:tc>
      </w:tr>
      <w:tr w:rsidR="00934414" w:rsidRPr="009059B1" w:rsidTr="009E4A62">
        <w:trPr>
          <w:trHeight w:val="274"/>
        </w:trPr>
        <w:tc>
          <w:tcPr>
            <w:tcW w:w="704" w:type="dxa"/>
            <w:vAlign w:val="center"/>
          </w:tcPr>
          <w:p w:rsidR="00934414" w:rsidRPr="0033032F" w:rsidRDefault="00934414" w:rsidP="00214A34">
            <w:pPr>
              <w:pStyle w:val="Bezodstpw"/>
              <w:numPr>
                <w:ilvl w:val="0"/>
                <w:numId w:val="75"/>
              </w:numPr>
              <w:ind w:left="29" w:firstLine="0"/>
              <w:jc w:val="center"/>
              <w:rPr>
                <w:rFonts w:ascii="Arial Narrow" w:hAnsi="Arial Narrow"/>
                <w:sz w:val="20"/>
                <w:szCs w:val="20"/>
              </w:rPr>
            </w:pPr>
          </w:p>
        </w:tc>
        <w:tc>
          <w:tcPr>
            <w:tcW w:w="15309" w:type="dxa"/>
            <w:gridSpan w:val="4"/>
            <w:vAlign w:val="center"/>
          </w:tcPr>
          <w:p w:rsidR="00934414" w:rsidRPr="001223F5" w:rsidRDefault="00934414" w:rsidP="006F3C72">
            <w:pPr>
              <w:pStyle w:val="Bezodstpw"/>
              <w:jc w:val="both"/>
              <w:rPr>
                <w:rFonts w:ascii="Arial Narrow" w:hAnsi="Arial Narrow"/>
                <w:b/>
                <w:sz w:val="20"/>
                <w:szCs w:val="20"/>
              </w:rPr>
            </w:pPr>
            <w:r w:rsidRPr="001223F5">
              <w:rPr>
                <w:rFonts w:ascii="Arial Narrow" w:hAnsi="Arial Narrow"/>
                <w:b/>
                <w:sz w:val="20"/>
                <w:szCs w:val="20"/>
              </w:rPr>
              <w:t>SZKOLENIA</w:t>
            </w:r>
          </w:p>
        </w:tc>
      </w:tr>
      <w:tr w:rsidR="00E24446" w:rsidRPr="009059B1" w:rsidTr="009E4A62">
        <w:trPr>
          <w:trHeight w:val="274"/>
        </w:trPr>
        <w:tc>
          <w:tcPr>
            <w:tcW w:w="704" w:type="dxa"/>
            <w:vAlign w:val="center"/>
          </w:tcPr>
          <w:p w:rsidR="00E24446" w:rsidRPr="0033032F" w:rsidRDefault="00E24446" w:rsidP="00214A34">
            <w:pPr>
              <w:pStyle w:val="Bezodstpw"/>
              <w:numPr>
                <w:ilvl w:val="0"/>
                <w:numId w:val="76"/>
              </w:numPr>
              <w:ind w:left="29" w:firstLine="0"/>
              <w:jc w:val="center"/>
              <w:rPr>
                <w:rFonts w:ascii="Arial Narrow" w:hAnsi="Arial Narrow"/>
                <w:sz w:val="20"/>
                <w:szCs w:val="20"/>
              </w:rPr>
            </w:pPr>
          </w:p>
        </w:tc>
        <w:tc>
          <w:tcPr>
            <w:tcW w:w="6803" w:type="dxa"/>
            <w:vAlign w:val="center"/>
          </w:tcPr>
          <w:p w:rsidR="00E24446" w:rsidRPr="006F3C72" w:rsidRDefault="00E24446" w:rsidP="006F3C72">
            <w:pPr>
              <w:pStyle w:val="Bezodstpw"/>
              <w:jc w:val="both"/>
              <w:rPr>
                <w:rFonts w:ascii="Arial Narrow" w:hAnsi="Arial Narrow"/>
                <w:sz w:val="20"/>
                <w:szCs w:val="20"/>
              </w:rPr>
            </w:pPr>
            <w:r w:rsidRPr="006F3C72">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6" w:type="dxa"/>
            <w:vAlign w:val="center"/>
          </w:tcPr>
          <w:p w:rsidR="00E24446" w:rsidRPr="0033032F" w:rsidRDefault="00326C6F"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E24446" w:rsidRPr="0033032F" w:rsidRDefault="00E24446" w:rsidP="0033032F">
            <w:pPr>
              <w:pStyle w:val="Bezodstpw"/>
              <w:rPr>
                <w:rFonts w:ascii="Arial Narrow" w:hAnsi="Arial Narrow"/>
                <w:sz w:val="20"/>
                <w:szCs w:val="20"/>
              </w:rPr>
            </w:pPr>
          </w:p>
        </w:tc>
        <w:tc>
          <w:tcPr>
            <w:tcW w:w="2126" w:type="dxa"/>
            <w:vAlign w:val="center"/>
          </w:tcPr>
          <w:p w:rsidR="00E24446" w:rsidRPr="0033032F" w:rsidRDefault="00E24446" w:rsidP="0033032F">
            <w:pPr>
              <w:pStyle w:val="Bezodstpw"/>
              <w:rPr>
                <w:rFonts w:ascii="Arial Narrow" w:hAnsi="Arial Narrow"/>
                <w:sz w:val="20"/>
                <w:szCs w:val="20"/>
              </w:rPr>
            </w:pPr>
          </w:p>
        </w:tc>
      </w:tr>
      <w:tr w:rsidR="00E24446" w:rsidRPr="009059B1" w:rsidTr="009E4A62">
        <w:trPr>
          <w:trHeight w:val="53"/>
        </w:trPr>
        <w:tc>
          <w:tcPr>
            <w:tcW w:w="704" w:type="dxa"/>
            <w:vAlign w:val="center"/>
          </w:tcPr>
          <w:p w:rsidR="00E24446" w:rsidRPr="0033032F" w:rsidRDefault="00E24446" w:rsidP="00214A34">
            <w:pPr>
              <w:pStyle w:val="Bezodstpw"/>
              <w:numPr>
                <w:ilvl w:val="0"/>
                <w:numId w:val="76"/>
              </w:numPr>
              <w:ind w:left="29" w:firstLine="0"/>
              <w:jc w:val="center"/>
              <w:rPr>
                <w:rFonts w:ascii="Arial Narrow" w:hAnsi="Arial Narrow"/>
                <w:sz w:val="20"/>
                <w:szCs w:val="20"/>
              </w:rPr>
            </w:pPr>
          </w:p>
        </w:tc>
        <w:tc>
          <w:tcPr>
            <w:tcW w:w="6803" w:type="dxa"/>
            <w:vAlign w:val="center"/>
          </w:tcPr>
          <w:p w:rsidR="00E24446" w:rsidRPr="006F3C72" w:rsidRDefault="00E24446" w:rsidP="006F3C72">
            <w:pPr>
              <w:pStyle w:val="Bezodstpw"/>
              <w:jc w:val="both"/>
              <w:rPr>
                <w:rFonts w:ascii="Arial Narrow" w:hAnsi="Arial Narrow"/>
                <w:sz w:val="20"/>
                <w:szCs w:val="20"/>
              </w:rPr>
            </w:pPr>
            <w:r w:rsidRPr="006F3C72">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6" w:type="dxa"/>
            <w:vAlign w:val="center"/>
          </w:tcPr>
          <w:p w:rsidR="00E24446" w:rsidRPr="0033032F" w:rsidRDefault="00326C6F"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E24446" w:rsidRPr="0033032F" w:rsidRDefault="00E24446" w:rsidP="0033032F">
            <w:pPr>
              <w:pStyle w:val="Bezodstpw"/>
              <w:rPr>
                <w:rFonts w:ascii="Arial Narrow" w:hAnsi="Arial Narrow"/>
                <w:sz w:val="20"/>
                <w:szCs w:val="20"/>
              </w:rPr>
            </w:pPr>
          </w:p>
        </w:tc>
        <w:tc>
          <w:tcPr>
            <w:tcW w:w="2126" w:type="dxa"/>
            <w:vAlign w:val="center"/>
          </w:tcPr>
          <w:p w:rsidR="00E24446" w:rsidRPr="0033032F" w:rsidRDefault="00E24446" w:rsidP="0033032F">
            <w:pPr>
              <w:pStyle w:val="Bezodstpw"/>
              <w:rPr>
                <w:rFonts w:ascii="Arial Narrow" w:hAnsi="Arial Narrow"/>
                <w:sz w:val="20"/>
                <w:szCs w:val="20"/>
              </w:rPr>
            </w:pPr>
          </w:p>
        </w:tc>
      </w:tr>
      <w:tr w:rsidR="00934414" w:rsidRPr="009059B1" w:rsidTr="009E4A62">
        <w:trPr>
          <w:trHeight w:val="53"/>
        </w:trPr>
        <w:tc>
          <w:tcPr>
            <w:tcW w:w="704" w:type="dxa"/>
            <w:vAlign w:val="center"/>
          </w:tcPr>
          <w:p w:rsidR="00934414" w:rsidRPr="0033032F" w:rsidRDefault="00934414" w:rsidP="00214A34">
            <w:pPr>
              <w:pStyle w:val="Bezodstpw"/>
              <w:numPr>
                <w:ilvl w:val="0"/>
                <w:numId w:val="77"/>
              </w:numPr>
              <w:ind w:left="0" w:firstLine="0"/>
              <w:jc w:val="center"/>
              <w:rPr>
                <w:rFonts w:ascii="Arial Narrow" w:hAnsi="Arial Narrow"/>
                <w:sz w:val="20"/>
                <w:szCs w:val="20"/>
              </w:rPr>
            </w:pPr>
          </w:p>
        </w:tc>
        <w:tc>
          <w:tcPr>
            <w:tcW w:w="15309" w:type="dxa"/>
            <w:gridSpan w:val="4"/>
            <w:vAlign w:val="center"/>
          </w:tcPr>
          <w:p w:rsidR="00934414" w:rsidRPr="001223F5" w:rsidRDefault="00934414" w:rsidP="006F3C72">
            <w:pPr>
              <w:pStyle w:val="Bezodstpw"/>
              <w:jc w:val="both"/>
              <w:rPr>
                <w:rFonts w:ascii="Arial Narrow" w:hAnsi="Arial Narrow"/>
                <w:b/>
                <w:sz w:val="20"/>
                <w:szCs w:val="20"/>
              </w:rPr>
            </w:pPr>
            <w:r w:rsidRPr="001223F5">
              <w:rPr>
                <w:rFonts w:ascii="Arial Narrow" w:hAnsi="Arial Narrow"/>
                <w:b/>
                <w:sz w:val="20"/>
                <w:szCs w:val="20"/>
              </w:rPr>
              <w:t>INNE</w:t>
            </w:r>
          </w:p>
        </w:tc>
      </w:tr>
      <w:tr w:rsidR="00E24446" w:rsidRPr="009059B1" w:rsidTr="009E4A62">
        <w:trPr>
          <w:trHeight w:val="53"/>
        </w:trPr>
        <w:tc>
          <w:tcPr>
            <w:tcW w:w="704" w:type="dxa"/>
            <w:vAlign w:val="center"/>
          </w:tcPr>
          <w:p w:rsidR="00E24446" w:rsidRPr="0033032F" w:rsidRDefault="00E24446" w:rsidP="00214A34">
            <w:pPr>
              <w:pStyle w:val="Bezodstpw"/>
              <w:numPr>
                <w:ilvl w:val="0"/>
                <w:numId w:val="78"/>
              </w:numPr>
              <w:ind w:left="29" w:firstLine="0"/>
              <w:jc w:val="center"/>
              <w:rPr>
                <w:rFonts w:ascii="Arial Narrow" w:hAnsi="Arial Narrow"/>
                <w:sz w:val="20"/>
                <w:szCs w:val="20"/>
              </w:rPr>
            </w:pPr>
          </w:p>
        </w:tc>
        <w:tc>
          <w:tcPr>
            <w:tcW w:w="6803" w:type="dxa"/>
            <w:vAlign w:val="center"/>
          </w:tcPr>
          <w:p w:rsidR="00E24446" w:rsidRPr="006F3C72" w:rsidRDefault="00E24446" w:rsidP="006F3C72">
            <w:pPr>
              <w:pStyle w:val="Bezodstpw"/>
              <w:jc w:val="both"/>
              <w:rPr>
                <w:rFonts w:ascii="Arial Narrow" w:hAnsi="Arial Narrow"/>
                <w:sz w:val="20"/>
                <w:szCs w:val="20"/>
              </w:rPr>
            </w:pPr>
            <w:r w:rsidRPr="006F3C72">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6" w:type="dxa"/>
            <w:vAlign w:val="center"/>
          </w:tcPr>
          <w:p w:rsidR="00E24446" w:rsidRPr="0033032F" w:rsidRDefault="00E2444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E24446" w:rsidRPr="0033032F" w:rsidRDefault="00E24446" w:rsidP="0033032F">
            <w:pPr>
              <w:pStyle w:val="Bezodstpw"/>
              <w:rPr>
                <w:rFonts w:ascii="Arial Narrow" w:hAnsi="Arial Narrow"/>
                <w:sz w:val="20"/>
                <w:szCs w:val="20"/>
              </w:rPr>
            </w:pPr>
          </w:p>
        </w:tc>
        <w:tc>
          <w:tcPr>
            <w:tcW w:w="2126" w:type="dxa"/>
            <w:vAlign w:val="center"/>
          </w:tcPr>
          <w:p w:rsidR="00E24446" w:rsidRPr="0033032F" w:rsidRDefault="00E24446" w:rsidP="0033032F">
            <w:pPr>
              <w:pStyle w:val="Bezodstpw"/>
              <w:rPr>
                <w:rFonts w:ascii="Arial Narrow" w:hAnsi="Arial Narrow"/>
                <w:sz w:val="20"/>
                <w:szCs w:val="20"/>
              </w:rPr>
            </w:pPr>
          </w:p>
        </w:tc>
      </w:tr>
      <w:tr w:rsidR="00E24446" w:rsidRPr="009059B1" w:rsidTr="009E4A62">
        <w:trPr>
          <w:trHeight w:val="53"/>
        </w:trPr>
        <w:tc>
          <w:tcPr>
            <w:tcW w:w="704" w:type="dxa"/>
            <w:vAlign w:val="center"/>
          </w:tcPr>
          <w:p w:rsidR="00E24446" w:rsidRPr="001223F5" w:rsidRDefault="00E24446" w:rsidP="00214A34">
            <w:pPr>
              <w:pStyle w:val="Bezodstpw"/>
              <w:numPr>
                <w:ilvl w:val="0"/>
                <w:numId w:val="79"/>
              </w:numPr>
              <w:ind w:left="29" w:firstLine="0"/>
              <w:jc w:val="center"/>
              <w:rPr>
                <w:rFonts w:ascii="Arial Narrow" w:hAnsi="Arial Narrow"/>
                <w:b/>
                <w:sz w:val="20"/>
                <w:szCs w:val="20"/>
              </w:rPr>
            </w:pPr>
          </w:p>
        </w:tc>
        <w:tc>
          <w:tcPr>
            <w:tcW w:w="6803" w:type="dxa"/>
            <w:vAlign w:val="center"/>
          </w:tcPr>
          <w:p w:rsidR="00E24446" w:rsidRPr="001223F5" w:rsidRDefault="00E24446" w:rsidP="006F3C72">
            <w:pPr>
              <w:pStyle w:val="Bezodstpw"/>
              <w:jc w:val="both"/>
              <w:rPr>
                <w:rFonts w:ascii="Arial Narrow" w:hAnsi="Arial Narrow"/>
                <w:b/>
                <w:bCs/>
                <w:sz w:val="20"/>
                <w:szCs w:val="20"/>
              </w:rPr>
            </w:pPr>
            <w:r w:rsidRPr="001223F5">
              <w:rPr>
                <w:rFonts w:ascii="Arial Narrow" w:hAnsi="Arial Narrow"/>
                <w:b/>
                <w:bCs/>
                <w:sz w:val="20"/>
                <w:szCs w:val="20"/>
              </w:rPr>
              <w:t>DOKUMENTACJA</w:t>
            </w:r>
          </w:p>
        </w:tc>
        <w:tc>
          <w:tcPr>
            <w:tcW w:w="1986" w:type="dxa"/>
            <w:vAlign w:val="center"/>
          </w:tcPr>
          <w:p w:rsidR="00E24446" w:rsidRPr="0033032F" w:rsidRDefault="00E24446" w:rsidP="0033032F">
            <w:pPr>
              <w:pStyle w:val="Bezodstpw"/>
              <w:rPr>
                <w:rFonts w:ascii="Arial Narrow" w:hAnsi="Arial Narrow"/>
                <w:sz w:val="20"/>
                <w:szCs w:val="20"/>
              </w:rPr>
            </w:pPr>
          </w:p>
        </w:tc>
        <w:tc>
          <w:tcPr>
            <w:tcW w:w="4394" w:type="dxa"/>
            <w:vAlign w:val="center"/>
          </w:tcPr>
          <w:p w:rsidR="00E24446" w:rsidRPr="0033032F" w:rsidRDefault="00E24446" w:rsidP="0033032F">
            <w:pPr>
              <w:pStyle w:val="Bezodstpw"/>
              <w:rPr>
                <w:rFonts w:ascii="Arial Narrow" w:hAnsi="Arial Narrow"/>
                <w:sz w:val="20"/>
                <w:szCs w:val="20"/>
              </w:rPr>
            </w:pPr>
          </w:p>
        </w:tc>
        <w:tc>
          <w:tcPr>
            <w:tcW w:w="2126" w:type="dxa"/>
            <w:vAlign w:val="center"/>
          </w:tcPr>
          <w:p w:rsidR="00E24446" w:rsidRPr="0033032F" w:rsidRDefault="00E24446" w:rsidP="0033032F">
            <w:pPr>
              <w:pStyle w:val="Bezodstpw"/>
              <w:rPr>
                <w:rFonts w:ascii="Arial Narrow" w:hAnsi="Arial Narrow"/>
                <w:sz w:val="20"/>
                <w:szCs w:val="20"/>
              </w:rPr>
            </w:pPr>
          </w:p>
        </w:tc>
      </w:tr>
      <w:tr w:rsidR="00E24446" w:rsidRPr="009059B1" w:rsidTr="009E4A62">
        <w:trPr>
          <w:trHeight w:val="53"/>
        </w:trPr>
        <w:tc>
          <w:tcPr>
            <w:tcW w:w="704" w:type="dxa"/>
            <w:vAlign w:val="center"/>
          </w:tcPr>
          <w:p w:rsidR="00E24446" w:rsidRPr="0033032F" w:rsidRDefault="00E24446" w:rsidP="00214A34">
            <w:pPr>
              <w:pStyle w:val="Bezodstpw"/>
              <w:numPr>
                <w:ilvl w:val="0"/>
                <w:numId w:val="80"/>
              </w:numPr>
              <w:ind w:left="29" w:firstLine="0"/>
              <w:jc w:val="center"/>
              <w:rPr>
                <w:rFonts w:ascii="Arial Narrow" w:hAnsi="Arial Narrow"/>
                <w:sz w:val="20"/>
                <w:szCs w:val="20"/>
              </w:rPr>
            </w:pPr>
          </w:p>
        </w:tc>
        <w:tc>
          <w:tcPr>
            <w:tcW w:w="6803" w:type="dxa"/>
            <w:vAlign w:val="center"/>
          </w:tcPr>
          <w:p w:rsidR="00E24446" w:rsidRPr="006F3C72" w:rsidRDefault="009A752E" w:rsidP="006F3C72">
            <w:pPr>
              <w:pStyle w:val="Bezodstpw"/>
              <w:jc w:val="both"/>
              <w:rPr>
                <w:rFonts w:ascii="Arial Narrow" w:hAnsi="Arial Narrow"/>
                <w:sz w:val="20"/>
                <w:szCs w:val="20"/>
              </w:rPr>
            </w:pPr>
            <w:r w:rsidRPr="006F3C72">
              <w:rPr>
                <w:rFonts w:ascii="Arial Narrow" w:hAnsi="Arial Narrow"/>
                <w:sz w:val="20"/>
                <w:szCs w:val="20"/>
              </w:rPr>
              <w:t>Dokumenty wymagane przy dostawie</w:t>
            </w:r>
            <w:r w:rsidR="00E24446" w:rsidRPr="006F3C72">
              <w:rPr>
                <w:rFonts w:ascii="Arial Narrow" w:hAnsi="Arial Narrow"/>
                <w:sz w:val="20"/>
                <w:szCs w:val="20"/>
              </w:rPr>
              <w:t>:</w:t>
            </w:r>
            <w:r w:rsidR="0095466C" w:rsidRPr="006F3C72">
              <w:rPr>
                <w:rFonts w:ascii="Arial Narrow" w:hAnsi="Arial Narrow"/>
                <w:sz w:val="20"/>
                <w:szCs w:val="20"/>
              </w:rPr>
              <w:t xml:space="preserve"> </w:t>
            </w:r>
            <w:r w:rsidR="00E24446" w:rsidRPr="006F3C72">
              <w:rPr>
                <w:rFonts w:ascii="Arial Narrow" w:hAnsi="Arial Narrow"/>
                <w:sz w:val="20"/>
                <w:szCs w:val="20"/>
              </w:rPr>
              <w:t>deklaracja zgodności,</w:t>
            </w:r>
            <w:r w:rsidR="00463797" w:rsidRPr="006F3C72">
              <w:rPr>
                <w:rFonts w:ascii="Arial Narrow" w:hAnsi="Arial Narrow"/>
                <w:sz w:val="20"/>
                <w:szCs w:val="20"/>
              </w:rPr>
              <w:t xml:space="preserve"> </w:t>
            </w:r>
            <w:r w:rsidR="00E24446" w:rsidRPr="006F3C72">
              <w:rPr>
                <w:rFonts w:ascii="Arial Narrow" w:hAnsi="Arial Narrow"/>
                <w:sz w:val="20"/>
                <w:szCs w:val="20"/>
              </w:rPr>
              <w:t>certyfikat CE,</w:t>
            </w:r>
            <w:r w:rsidR="00463797" w:rsidRPr="006F3C72">
              <w:rPr>
                <w:rFonts w:ascii="Arial Narrow" w:hAnsi="Arial Narrow"/>
                <w:sz w:val="20"/>
                <w:szCs w:val="20"/>
              </w:rPr>
              <w:t xml:space="preserve"> </w:t>
            </w:r>
            <w:r w:rsidR="00E24446" w:rsidRPr="006F3C72">
              <w:rPr>
                <w:rFonts w:ascii="Arial Narrow" w:hAnsi="Arial Narrow"/>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6" w:type="dxa"/>
            <w:vAlign w:val="center"/>
          </w:tcPr>
          <w:p w:rsidR="00E24446" w:rsidRPr="0033032F" w:rsidRDefault="00E2444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E24446" w:rsidRPr="0033032F" w:rsidRDefault="00E24446" w:rsidP="0033032F">
            <w:pPr>
              <w:pStyle w:val="Bezodstpw"/>
              <w:rPr>
                <w:rFonts w:ascii="Arial Narrow" w:hAnsi="Arial Narrow"/>
                <w:sz w:val="20"/>
                <w:szCs w:val="20"/>
              </w:rPr>
            </w:pPr>
          </w:p>
        </w:tc>
        <w:tc>
          <w:tcPr>
            <w:tcW w:w="2126" w:type="dxa"/>
            <w:vAlign w:val="center"/>
          </w:tcPr>
          <w:p w:rsidR="00E24446" w:rsidRPr="0033032F" w:rsidRDefault="00E24446" w:rsidP="0033032F">
            <w:pPr>
              <w:pStyle w:val="Bezodstpw"/>
              <w:rPr>
                <w:rFonts w:ascii="Arial Narrow" w:hAnsi="Arial Narrow"/>
                <w:sz w:val="20"/>
                <w:szCs w:val="20"/>
              </w:rPr>
            </w:pPr>
          </w:p>
        </w:tc>
      </w:tr>
      <w:tr w:rsidR="00E24446" w:rsidRPr="009059B1" w:rsidTr="009E4A62">
        <w:trPr>
          <w:trHeight w:val="53"/>
        </w:trPr>
        <w:tc>
          <w:tcPr>
            <w:tcW w:w="704" w:type="dxa"/>
            <w:vAlign w:val="center"/>
          </w:tcPr>
          <w:p w:rsidR="00E24446" w:rsidRPr="0033032F" w:rsidRDefault="00E24446" w:rsidP="00214A34">
            <w:pPr>
              <w:pStyle w:val="Bezodstpw"/>
              <w:numPr>
                <w:ilvl w:val="0"/>
                <w:numId w:val="80"/>
              </w:numPr>
              <w:ind w:left="29" w:firstLine="0"/>
              <w:jc w:val="center"/>
              <w:rPr>
                <w:rFonts w:ascii="Arial Narrow" w:hAnsi="Arial Narrow"/>
                <w:sz w:val="20"/>
                <w:szCs w:val="20"/>
              </w:rPr>
            </w:pPr>
          </w:p>
        </w:tc>
        <w:tc>
          <w:tcPr>
            <w:tcW w:w="6803" w:type="dxa"/>
            <w:vAlign w:val="center"/>
          </w:tcPr>
          <w:p w:rsidR="00E24446" w:rsidRPr="006F3C72" w:rsidRDefault="00E24446" w:rsidP="006F3C72">
            <w:pPr>
              <w:pStyle w:val="Bezodstpw"/>
              <w:jc w:val="both"/>
              <w:rPr>
                <w:rFonts w:ascii="Arial Narrow" w:hAnsi="Arial Narrow"/>
                <w:sz w:val="20"/>
                <w:szCs w:val="20"/>
              </w:rPr>
            </w:pPr>
            <w:r w:rsidRPr="006F3C72">
              <w:rPr>
                <w:rFonts w:ascii="Arial Narrow" w:hAnsi="Arial Narrow"/>
                <w:sz w:val="20"/>
                <w:szCs w:val="20"/>
              </w:rPr>
              <w:t>Instrukcje obsługi w języku polskim w formie elektronicznej i drukowanej (przekazane w momencie dostawy) – dotyczy także urządzeń peryferyjnych</w:t>
            </w:r>
          </w:p>
        </w:tc>
        <w:tc>
          <w:tcPr>
            <w:tcW w:w="1986" w:type="dxa"/>
            <w:vAlign w:val="center"/>
          </w:tcPr>
          <w:p w:rsidR="00E24446" w:rsidRPr="0033032F" w:rsidRDefault="00E2444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E24446" w:rsidRPr="0033032F" w:rsidRDefault="00E24446" w:rsidP="0033032F">
            <w:pPr>
              <w:pStyle w:val="Bezodstpw"/>
              <w:rPr>
                <w:rFonts w:ascii="Arial Narrow" w:hAnsi="Arial Narrow"/>
                <w:sz w:val="20"/>
                <w:szCs w:val="20"/>
              </w:rPr>
            </w:pPr>
          </w:p>
        </w:tc>
        <w:tc>
          <w:tcPr>
            <w:tcW w:w="2126" w:type="dxa"/>
            <w:vAlign w:val="center"/>
          </w:tcPr>
          <w:p w:rsidR="00E24446" w:rsidRPr="0033032F" w:rsidRDefault="00E24446" w:rsidP="0033032F">
            <w:pPr>
              <w:pStyle w:val="Bezodstpw"/>
              <w:rPr>
                <w:rFonts w:ascii="Arial Narrow" w:hAnsi="Arial Narrow"/>
                <w:sz w:val="20"/>
                <w:szCs w:val="20"/>
              </w:rPr>
            </w:pPr>
          </w:p>
        </w:tc>
      </w:tr>
      <w:tr w:rsidR="00E24446" w:rsidRPr="009059B1" w:rsidTr="009E4A62">
        <w:trPr>
          <w:trHeight w:val="731"/>
        </w:trPr>
        <w:tc>
          <w:tcPr>
            <w:tcW w:w="704" w:type="dxa"/>
            <w:vAlign w:val="center"/>
          </w:tcPr>
          <w:p w:rsidR="00E24446" w:rsidRPr="0033032F" w:rsidRDefault="00E24446" w:rsidP="00214A34">
            <w:pPr>
              <w:pStyle w:val="Bezodstpw"/>
              <w:numPr>
                <w:ilvl w:val="0"/>
                <w:numId w:val="80"/>
              </w:numPr>
              <w:ind w:left="29" w:firstLine="0"/>
              <w:jc w:val="center"/>
              <w:rPr>
                <w:rFonts w:ascii="Arial Narrow" w:hAnsi="Arial Narrow"/>
                <w:sz w:val="20"/>
                <w:szCs w:val="20"/>
              </w:rPr>
            </w:pPr>
          </w:p>
        </w:tc>
        <w:tc>
          <w:tcPr>
            <w:tcW w:w="6803" w:type="dxa"/>
            <w:vAlign w:val="center"/>
          </w:tcPr>
          <w:p w:rsidR="00E24446" w:rsidRPr="006F3C72" w:rsidRDefault="00E24446" w:rsidP="006F3C72">
            <w:pPr>
              <w:pStyle w:val="Bezodstpw"/>
              <w:jc w:val="both"/>
              <w:rPr>
                <w:rFonts w:ascii="Arial Narrow" w:hAnsi="Arial Narrow"/>
                <w:sz w:val="20"/>
                <w:szCs w:val="20"/>
              </w:rPr>
            </w:pPr>
            <w:r w:rsidRPr="006F3C72">
              <w:rPr>
                <w:rFonts w:ascii="Arial Narrow" w:hAnsi="Arial Narrow"/>
                <w:sz w:val="20"/>
                <w:szCs w:val="20"/>
              </w:rPr>
              <w:t>Dostarczony tomograf wyposażony będzie w komplet akcesoriów, okablowania itp. asortymentu niezbędnego do uruchomienia i funkcjonowania aparatu jako całości w wymaganej specyfikacją konfiguracji. Wykonawca dostarczy projekt ochrony radiologicznej, adekwatnej do specyfikacji zaoferowanego urządzenia.</w:t>
            </w:r>
          </w:p>
        </w:tc>
        <w:tc>
          <w:tcPr>
            <w:tcW w:w="1986" w:type="dxa"/>
            <w:vAlign w:val="center"/>
          </w:tcPr>
          <w:p w:rsidR="00E24446" w:rsidRPr="0033032F" w:rsidRDefault="00E24446" w:rsidP="0033032F">
            <w:pPr>
              <w:pStyle w:val="Bezodstpw"/>
              <w:rPr>
                <w:rFonts w:ascii="Arial Narrow" w:hAnsi="Arial Narrow"/>
                <w:sz w:val="20"/>
                <w:szCs w:val="20"/>
              </w:rPr>
            </w:pPr>
            <w:r w:rsidRPr="0033032F">
              <w:rPr>
                <w:rFonts w:ascii="Arial Narrow" w:hAnsi="Arial Narrow"/>
                <w:sz w:val="20"/>
                <w:szCs w:val="20"/>
              </w:rPr>
              <w:t>tak</w:t>
            </w:r>
          </w:p>
        </w:tc>
        <w:tc>
          <w:tcPr>
            <w:tcW w:w="4394" w:type="dxa"/>
            <w:vAlign w:val="center"/>
          </w:tcPr>
          <w:p w:rsidR="00E24446" w:rsidRPr="0033032F" w:rsidRDefault="00E24446" w:rsidP="0033032F">
            <w:pPr>
              <w:pStyle w:val="Bezodstpw"/>
              <w:rPr>
                <w:rFonts w:ascii="Arial Narrow" w:hAnsi="Arial Narrow"/>
                <w:sz w:val="20"/>
                <w:szCs w:val="20"/>
              </w:rPr>
            </w:pPr>
          </w:p>
        </w:tc>
        <w:tc>
          <w:tcPr>
            <w:tcW w:w="2126" w:type="dxa"/>
            <w:vAlign w:val="center"/>
          </w:tcPr>
          <w:p w:rsidR="00E24446" w:rsidRPr="0033032F" w:rsidRDefault="00E24446" w:rsidP="0033032F">
            <w:pPr>
              <w:pStyle w:val="Bezodstpw"/>
              <w:rPr>
                <w:rFonts w:ascii="Arial Narrow" w:hAnsi="Arial Narrow"/>
                <w:sz w:val="20"/>
                <w:szCs w:val="20"/>
              </w:rPr>
            </w:pPr>
          </w:p>
        </w:tc>
      </w:tr>
    </w:tbl>
    <w:p w:rsidR="0042692B" w:rsidRPr="0042692B" w:rsidRDefault="0042692B" w:rsidP="0042692B">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042798" w:rsidRPr="0095466C" w:rsidRDefault="00CF34C4" w:rsidP="0057202F">
      <w:pPr>
        <w:spacing w:after="0" w:line="240" w:lineRule="auto"/>
        <w:jc w:val="both"/>
        <w:rPr>
          <w:rFonts w:ascii="Arial Narrow" w:hAnsi="Arial Narrow" w:cs="Times New Roman"/>
          <w:sz w:val="20"/>
          <w:szCs w:val="20"/>
        </w:rPr>
      </w:pPr>
      <w:r w:rsidRPr="0095466C">
        <w:rPr>
          <w:rFonts w:ascii="Arial Narrow" w:hAnsi="Arial Narrow" w:cs="Times New Roman"/>
          <w:sz w:val="20"/>
          <w:szCs w:val="20"/>
        </w:rPr>
        <w:t>…………………………………</w:t>
      </w:r>
      <w:r w:rsidRPr="0095466C">
        <w:rPr>
          <w:rFonts w:ascii="Arial Narrow" w:hAnsi="Arial Narrow" w:cs="Times New Roman"/>
          <w:sz w:val="20"/>
          <w:szCs w:val="20"/>
        </w:rPr>
        <w:tab/>
      </w:r>
      <w:r w:rsidRPr="0095466C">
        <w:rPr>
          <w:rFonts w:ascii="Arial Narrow" w:hAnsi="Arial Narrow" w:cs="Times New Roman"/>
          <w:sz w:val="20"/>
          <w:szCs w:val="20"/>
        </w:rPr>
        <w:tab/>
      </w:r>
      <w:r w:rsidRPr="0095466C">
        <w:rPr>
          <w:rFonts w:ascii="Arial Narrow" w:hAnsi="Arial Narrow" w:cs="Times New Roman"/>
          <w:sz w:val="20"/>
          <w:szCs w:val="20"/>
        </w:rPr>
        <w:tab/>
      </w:r>
      <w:r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95466C">
        <w:rPr>
          <w:rFonts w:ascii="Arial Narrow" w:hAnsi="Arial Narrow" w:cs="Times New Roman"/>
          <w:sz w:val="20"/>
          <w:szCs w:val="20"/>
        </w:rPr>
        <w:tab/>
      </w:r>
      <w:r w:rsidR="00042798" w:rsidRPr="0095466C">
        <w:rPr>
          <w:rFonts w:ascii="Arial Narrow" w:hAnsi="Arial Narrow" w:cs="Times New Roman"/>
          <w:sz w:val="20"/>
          <w:szCs w:val="20"/>
        </w:rPr>
        <w:t>………………………………………………………</w:t>
      </w:r>
    </w:p>
    <w:p w:rsidR="00042798" w:rsidRPr="0095466C" w:rsidRDefault="00042798" w:rsidP="0057202F">
      <w:pPr>
        <w:spacing w:after="0" w:line="240" w:lineRule="auto"/>
        <w:jc w:val="both"/>
        <w:rPr>
          <w:rFonts w:ascii="Arial Narrow" w:hAnsi="Arial Narrow" w:cs="Times New Roman"/>
          <w:sz w:val="20"/>
          <w:szCs w:val="20"/>
        </w:rPr>
      </w:pPr>
      <w:r w:rsidRPr="0095466C">
        <w:rPr>
          <w:rFonts w:ascii="Arial Narrow" w:hAnsi="Arial Narrow" w:cs="Times New Roman"/>
          <w:sz w:val="20"/>
          <w:szCs w:val="20"/>
        </w:rPr>
        <w:t xml:space="preserve">  </w:t>
      </w:r>
      <w:r w:rsidR="00CF34C4" w:rsidRPr="0095466C">
        <w:rPr>
          <w:rFonts w:ascii="Arial Narrow" w:hAnsi="Arial Narrow" w:cs="Times New Roman"/>
          <w:sz w:val="20"/>
          <w:szCs w:val="20"/>
        </w:rPr>
        <w:t xml:space="preserve">    /miejscowość, data/</w:t>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Pr="0095466C">
        <w:rPr>
          <w:rFonts w:ascii="Arial Narrow" w:hAnsi="Arial Narrow" w:cs="Times New Roman"/>
          <w:sz w:val="20"/>
          <w:szCs w:val="20"/>
        </w:rPr>
        <w:t xml:space="preserve">               </w:t>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Pr="0095466C">
        <w:rPr>
          <w:rFonts w:ascii="Arial Narrow" w:hAnsi="Arial Narrow" w:cs="Times New Roman"/>
          <w:sz w:val="20"/>
          <w:szCs w:val="20"/>
        </w:rPr>
        <w:t xml:space="preserve"> </w:t>
      </w:r>
      <w:r w:rsidR="0095466C">
        <w:rPr>
          <w:rFonts w:ascii="Arial Narrow" w:hAnsi="Arial Narrow" w:cs="Times New Roman"/>
          <w:sz w:val="20"/>
          <w:szCs w:val="20"/>
        </w:rPr>
        <w:tab/>
      </w:r>
      <w:r w:rsidR="0095466C">
        <w:rPr>
          <w:rFonts w:ascii="Arial Narrow" w:hAnsi="Arial Narrow" w:cs="Times New Roman"/>
          <w:sz w:val="20"/>
          <w:szCs w:val="20"/>
        </w:rPr>
        <w:tab/>
      </w:r>
      <w:r w:rsidRPr="0095466C">
        <w:rPr>
          <w:rFonts w:ascii="Arial Narrow" w:hAnsi="Arial Narrow" w:cs="Times New Roman"/>
          <w:sz w:val="20"/>
          <w:szCs w:val="20"/>
        </w:rPr>
        <w:t>/podpis osoby upoważnionej/</w:t>
      </w:r>
      <w:r w:rsidR="004013EF" w:rsidRPr="0095466C">
        <w:rPr>
          <w:rFonts w:ascii="Arial Narrow" w:hAnsi="Arial Narrow" w:cs="Times New Roman"/>
          <w:sz w:val="20"/>
          <w:szCs w:val="20"/>
        </w:rPr>
        <w:tab/>
      </w:r>
    </w:p>
    <w:p w:rsidR="0085486A" w:rsidRDefault="0085486A" w:rsidP="00042798">
      <w:pPr>
        <w:jc w:val="right"/>
        <w:rPr>
          <w:rFonts w:ascii="Arial Narrow" w:hAnsi="Arial Narrow" w:cs="Times New Roman"/>
        </w:rPr>
      </w:pPr>
    </w:p>
    <w:p w:rsidR="0003618D" w:rsidRPr="0003618D" w:rsidRDefault="00042798" w:rsidP="0003618D">
      <w:pPr>
        <w:spacing w:after="0"/>
        <w:jc w:val="right"/>
        <w:rPr>
          <w:rFonts w:ascii="Arial Narrow" w:hAnsi="Arial Narrow" w:cs="Times New Roman"/>
          <w:sz w:val="20"/>
          <w:szCs w:val="20"/>
        </w:rPr>
      </w:pPr>
      <w:r w:rsidRPr="0003618D">
        <w:rPr>
          <w:rFonts w:ascii="Arial Narrow" w:hAnsi="Arial Narrow" w:cs="Times New Roman"/>
          <w:sz w:val="20"/>
          <w:szCs w:val="20"/>
        </w:rPr>
        <w:t>Załącznik nr 4/</w:t>
      </w:r>
      <w:r w:rsidR="006204C8" w:rsidRPr="0003618D">
        <w:rPr>
          <w:rFonts w:ascii="Arial Narrow" w:hAnsi="Arial Narrow" w:cs="Times New Roman"/>
          <w:sz w:val="20"/>
          <w:szCs w:val="20"/>
        </w:rPr>
        <w:t>2</w:t>
      </w:r>
      <w:r w:rsidRPr="0003618D">
        <w:rPr>
          <w:rFonts w:ascii="Arial Narrow" w:hAnsi="Arial Narrow" w:cs="Times New Roman"/>
          <w:sz w:val="20"/>
          <w:szCs w:val="20"/>
        </w:rPr>
        <w:t xml:space="preserve"> do SIWZ</w:t>
      </w:r>
    </w:p>
    <w:p w:rsidR="00042798" w:rsidRDefault="00042798" w:rsidP="00042798">
      <w:pPr>
        <w:jc w:val="center"/>
        <w:rPr>
          <w:rFonts w:ascii="Arial Narrow" w:hAnsi="Arial Narrow" w:cs="Times New Roman"/>
          <w:b/>
        </w:rPr>
      </w:pPr>
      <w:r>
        <w:rPr>
          <w:rFonts w:ascii="Arial Narrow" w:hAnsi="Arial Narrow" w:cs="Times New Roman"/>
          <w:b/>
        </w:rPr>
        <w:t>ZE</w:t>
      </w:r>
      <w:r w:rsidR="00CF34C4">
        <w:rPr>
          <w:rFonts w:ascii="Arial Narrow" w:hAnsi="Arial Narrow" w:cs="Times New Roman"/>
          <w:b/>
        </w:rPr>
        <w:t>STAWIENIE PARAMETRÓW TECHNICZNYC</w:t>
      </w:r>
      <w:r>
        <w:rPr>
          <w:rFonts w:ascii="Arial Narrow" w:hAnsi="Arial Narrow" w:cs="Times New Roman"/>
          <w:b/>
        </w:rPr>
        <w:t>H I WARUNKI GWARANCJI</w:t>
      </w:r>
    </w:p>
    <w:p w:rsidR="00D70E65" w:rsidRDefault="0032148D" w:rsidP="00D70E65">
      <w:pPr>
        <w:rPr>
          <w:rFonts w:ascii="Arial Narrow" w:hAnsi="Arial Narrow" w:cs="Times New Roman"/>
          <w:b/>
        </w:rPr>
      </w:pPr>
      <w:r w:rsidRPr="0032148D">
        <w:rPr>
          <w:rFonts w:ascii="Arial Narrow" w:hAnsi="Arial Narrow" w:cs="Times New Roman"/>
          <w:b/>
        </w:rPr>
        <w:t xml:space="preserve">Zadanie </w:t>
      </w:r>
      <w:r>
        <w:rPr>
          <w:rFonts w:ascii="Arial Narrow" w:hAnsi="Arial Narrow" w:cs="Times New Roman"/>
          <w:b/>
        </w:rPr>
        <w:t>II: ULTRASONOGRAF</w:t>
      </w:r>
      <w:r w:rsidR="00D70E65">
        <w:rPr>
          <w:rFonts w:ascii="Arial Narrow" w:hAnsi="Arial Narrow" w:cs="Times New Roman"/>
          <w:b/>
        </w:rPr>
        <w:t xml:space="preserve"> I</w:t>
      </w:r>
    </w:p>
    <w:tbl>
      <w:tblPr>
        <w:tblStyle w:val="Tabela-Siatka"/>
        <w:tblW w:w="15021" w:type="dxa"/>
        <w:tblLook w:val="04A0" w:firstRow="1" w:lastRow="0" w:firstColumn="1" w:lastColumn="0" w:noHBand="0" w:noVBand="1"/>
      </w:tblPr>
      <w:tblGrid>
        <w:gridCol w:w="4672"/>
        <w:gridCol w:w="10349"/>
      </w:tblGrid>
      <w:tr w:rsidR="00212AB4" w:rsidTr="008E232C">
        <w:tc>
          <w:tcPr>
            <w:tcW w:w="4672" w:type="dxa"/>
          </w:tcPr>
          <w:p w:rsidR="00212AB4" w:rsidRPr="00D70E65" w:rsidRDefault="00AB7D4A" w:rsidP="00AB7D4A">
            <w:pPr>
              <w:ind w:left="360"/>
              <w:rPr>
                <w:rFonts w:ascii="Arial Narrow" w:hAnsi="Arial Narrow" w:cs="Times New Roman"/>
              </w:rPr>
            </w:pPr>
            <w:r>
              <w:rPr>
                <w:rFonts w:ascii="Arial Narrow" w:hAnsi="Arial Narrow" w:cs="Times New Roman"/>
              </w:rPr>
              <w:t>Pełna nazwa ultrasonografu</w:t>
            </w:r>
          </w:p>
        </w:tc>
        <w:tc>
          <w:tcPr>
            <w:tcW w:w="10349" w:type="dxa"/>
          </w:tcPr>
          <w:p w:rsidR="00212AB4" w:rsidRPr="00D70E65" w:rsidRDefault="00212AB4" w:rsidP="00D70E65">
            <w:pPr>
              <w:ind w:left="360"/>
              <w:rPr>
                <w:rFonts w:ascii="Arial Narrow" w:hAnsi="Arial Narrow" w:cs="Times New Roman"/>
                <w:b/>
              </w:rPr>
            </w:pPr>
          </w:p>
        </w:tc>
      </w:tr>
      <w:tr w:rsidR="00212AB4" w:rsidTr="008E232C">
        <w:tc>
          <w:tcPr>
            <w:tcW w:w="4672" w:type="dxa"/>
          </w:tcPr>
          <w:p w:rsidR="00212AB4" w:rsidRPr="00D70E65" w:rsidRDefault="00212AB4" w:rsidP="00D70E65">
            <w:pPr>
              <w:ind w:left="360"/>
              <w:rPr>
                <w:rFonts w:ascii="Arial Narrow" w:hAnsi="Arial Narrow" w:cs="Times New Roman"/>
              </w:rPr>
            </w:pPr>
            <w:r w:rsidRPr="00D70E65">
              <w:rPr>
                <w:rFonts w:ascii="Arial Narrow" w:hAnsi="Arial Narrow" w:cs="Times New Roman"/>
              </w:rPr>
              <w:t>Producent</w:t>
            </w:r>
          </w:p>
        </w:tc>
        <w:tc>
          <w:tcPr>
            <w:tcW w:w="10349" w:type="dxa"/>
          </w:tcPr>
          <w:p w:rsidR="00212AB4" w:rsidRPr="00D70E65" w:rsidRDefault="00212AB4" w:rsidP="00D70E65">
            <w:pPr>
              <w:ind w:left="360"/>
              <w:rPr>
                <w:rFonts w:ascii="Arial Narrow" w:hAnsi="Arial Narrow" w:cs="Times New Roman"/>
                <w:b/>
              </w:rPr>
            </w:pPr>
          </w:p>
        </w:tc>
      </w:tr>
      <w:tr w:rsidR="00212AB4" w:rsidTr="008E232C">
        <w:tc>
          <w:tcPr>
            <w:tcW w:w="4672" w:type="dxa"/>
          </w:tcPr>
          <w:p w:rsidR="00212AB4" w:rsidRPr="00D70E65" w:rsidRDefault="00212AB4" w:rsidP="00D70E65">
            <w:pPr>
              <w:ind w:left="360"/>
              <w:rPr>
                <w:rFonts w:ascii="Arial Narrow" w:hAnsi="Arial Narrow" w:cs="Times New Roman"/>
              </w:rPr>
            </w:pPr>
            <w:r w:rsidRPr="00D70E65">
              <w:rPr>
                <w:rFonts w:ascii="Arial Narrow" w:hAnsi="Arial Narrow" w:cs="Times New Roman"/>
              </w:rPr>
              <w:t>Kraj pochodzenia</w:t>
            </w:r>
          </w:p>
        </w:tc>
        <w:tc>
          <w:tcPr>
            <w:tcW w:w="10349" w:type="dxa"/>
          </w:tcPr>
          <w:p w:rsidR="00212AB4" w:rsidRPr="00D70E65" w:rsidRDefault="00212AB4" w:rsidP="00D70E65">
            <w:pPr>
              <w:ind w:left="360"/>
              <w:rPr>
                <w:rFonts w:ascii="Arial Narrow" w:hAnsi="Arial Narrow" w:cs="Times New Roman"/>
                <w:b/>
              </w:rPr>
            </w:pPr>
          </w:p>
        </w:tc>
      </w:tr>
      <w:tr w:rsidR="00212AB4" w:rsidTr="008E232C">
        <w:tc>
          <w:tcPr>
            <w:tcW w:w="4672" w:type="dxa"/>
          </w:tcPr>
          <w:p w:rsidR="00212AB4" w:rsidRPr="00D70E65" w:rsidRDefault="00212AB4" w:rsidP="00D70E65">
            <w:pPr>
              <w:ind w:left="360"/>
              <w:rPr>
                <w:rFonts w:ascii="Arial Narrow" w:hAnsi="Arial Narrow" w:cs="Times New Roman"/>
              </w:rPr>
            </w:pPr>
            <w:r w:rsidRPr="00D70E65">
              <w:rPr>
                <w:rFonts w:ascii="Arial Narrow" w:hAnsi="Arial Narrow" w:cs="Times New Roman"/>
              </w:rPr>
              <w:t>Dystrybutor/oferent</w:t>
            </w:r>
          </w:p>
        </w:tc>
        <w:tc>
          <w:tcPr>
            <w:tcW w:w="10349" w:type="dxa"/>
          </w:tcPr>
          <w:p w:rsidR="00212AB4" w:rsidRPr="00D70E65" w:rsidRDefault="00212AB4" w:rsidP="00D70E65">
            <w:pPr>
              <w:ind w:left="360"/>
              <w:rPr>
                <w:rFonts w:ascii="Arial Narrow" w:hAnsi="Arial Narrow" w:cs="Times New Roman"/>
                <w:b/>
              </w:rPr>
            </w:pPr>
          </w:p>
        </w:tc>
      </w:tr>
    </w:tbl>
    <w:p w:rsidR="00212AB4" w:rsidRPr="0032148D" w:rsidRDefault="00212AB4" w:rsidP="0060072D">
      <w:pPr>
        <w:spacing w:after="0"/>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804"/>
        <w:gridCol w:w="1985"/>
        <w:gridCol w:w="4394"/>
        <w:gridCol w:w="2126"/>
      </w:tblGrid>
      <w:tr w:rsidR="00A658E8" w:rsidTr="009E4A62">
        <w:trPr>
          <w:trHeight w:val="59"/>
        </w:trPr>
        <w:tc>
          <w:tcPr>
            <w:tcW w:w="709" w:type="dxa"/>
            <w:tcBorders>
              <w:top w:val="single" w:sz="2" w:space="0" w:color="000000"/>
              <w:left w:val="single" w:sz="2" w:space="0" w:color="000000"/>
              <w:bottom w:val="single" w:sz="4" w:space="0" w:color="auto"/>
              <w:right w:val="nil"/>
            </w:tcBorders>
            <w:vAlign w:val="center"/>
            <w:hideMark/>
          </w:tcPr>
          <w:p w:rsidR="00A658E8" w:rsidRPr="001223F5" w:rsidRDefault="00A658E8" w:rsidP="001223F5">
            <w:pPr>
              <w:pStyle w:val="Bezodstpw"/>
              <w:jc w:val="center"/>
              <w:rPr>
                <w:rFonts w:ascii="Arial Narrow" w:hAnsi="Arial Narrow"/>
                <w:b/>
                <w:sz w:val="20"/>
                <w:szCs w:val="20"/>
              </w:rPr>
            </w:pPr>
            <w:r w:rsidRPr="001223F5">
              <w:rPr>
                <w:rFonts w:ascii="Arial Narrow" w:hAnsi="Arial Narrow"/>
                <w:b/>
                <w:sz w:val="20"/>
                <w:szCs w:val="20"/>
              </w:rPr>
              <w:lastRenderedPageBreak/>
              <w:t>l.p.</w:t>
            </w:r>
          </w:p>
        </w:tc>
        <w:tc>
          <w:tcPr>
            <w:tcW w:w="6804" w:type="dxa"/>
            <w:tcBorders>
              <w:top w:val="single" w:sz="2" w:space="0" w:color="000000"/>
              <w:left w:val="single" w:sz="2" w:space="0" w:color="000000"/>
              <w:bottom w:val="single" w:sz="2" w:space="0" w:color="000000"/>
              <w:right w:val="nil"/>
            </w:tcBorders>
            <w:vAlign w:val="center"/>
            <w:hideMark/>
          </w:tcPr>
          <w:p w:rsidR="00A658E8" w:rsidRPr="001223F5" w:rsidRDefault="00A658E8" w:rsidP="001223F5">
            <w:pPr>
              <w:pStyle w:val="Bezodstpw"/>
              <w:jc w:val="center"/>
              <w:rPr>
                <w:rFonts w:ascii="Arial Narrow" w:hAnsi="Arial Narrow"/>
                <w:b/>
                <w:sz w:val="20"/>
                <w:szCs w:val="20"/>
              </w:rPr>
            </w:pPr>
            <w:r w:rsidRPr="001223F5">
              <w:rPr>
                <w:rFonts w:ascii="Arial Narrow" w:hAnsi="Arial Narrow"/>
                <w:b/>
                <w:sz w:val="20"/>
                <w:szCs w:val="20"/>
              </w:rPr>
              <w:t>Parametr</w:t>
            </w:r>
          </w:p>
        </w:tc>
        <w:tc>
          <w:tcPr>
            <w:tcW w:w="1985" w:type="dxa"/>
            <w:tcBorders>
              <w:top w:val="single" w:sz="2" w:space="0" w:color="000000"/>
              <w:left w:val="single" w:sz="2" w:space="0" w:color="000000"/>
              <w:bottom w:val="single" w:sz="2" w:space="0" w:color="000000"/>
              <w:right w:val="nil"/>
            </w:tcBorders>
            <w:vAlign w:val="center"/>
            <w:hideMark/>
          </w:tcPr>
          <w:p w:rsidR="00A658E8" w:rsidRPr="001223F5" w:rsidRDefault="00A658E8" w:rsidP="001223F5">
            <w:pPr>
              <w:pStyle w:val="Bezodstpw"/>
              <w:jc w:val="center"/>
              <w:rPr>
                <w:rFonts w:ascii="Arial Narrow" w:hAnsi="Arial Narrow"/>
                <w:b/>
                <w:sz w:val="20"/>
                <w:szCs w:val="20"/>
              </w:rPr>
            </w:pPr>
            <w:r w:rsidRPr="001223F5">
              <w:rPr>
                <w:rFonts w:ascii="Arial Narrow" w:hAnsi="Arial Narrow"/>
                <w:b/>
                <w:sz w:val="20"/>
                <w:szCs w:val="20"/>
              </w:rPr>
              <w:t xml:space="preserve">Parametr </w:t>
            </w:r>
            <w:r w:rsidR="0033032F" w:rsidRPr="001223F5">
              <w:rPr>
                <w:rFonts w:ascii="Arial Narrow" w:hAnsi="Arial Narrow"/>
                <w:b/>
                <w:sz w:val="20"/>
                <w:szCs w:val="20"/>
              </w:rPr>
              <w:t>oczekiwany</w:t>
            </w:r>
          </w:p>
        </w:tc>
        <w:tc>
          <w:tcPr>
            <w:tcW w:w="4394" w:type="dxa"/>
            <w:tcBorders>
              <w:top w:val="single" w:sz="2" w:space="0" w:color="000000"/>
              <w:left w:val="single" w:sz="2" w:space="0" w:color="000000"/>
              <w:bottom w:val="single" w:sz="2" w:space="0" w:color="000000"/>
              <w:right w:val="nil"/>
            </w:tcBorders>
            <w:vAlign w:val="center"/>
            <w:hideMark/>
          </w:tcPr>
          <w:p w:rsidR="00A658E8" w:rsidRPr="001223F5" w:rsidRDefault="00A658E8" w:rsidP="001223F5">
            <w:pPr>
              <w:pStyle w:val="Bezodstpw"/>
              <w:jc w:val="center"/>
              <w:rPr>
                <w:rFonts w:ascii="Arial Narrow" w:hAnsi="Arial Narrow"/>
                <w:b/>
                <w:sz w:val="20"/>
                <w:szCs w:val="20"/>
              </w:rPr>
            </w:pPr>
            <w:r w:rsidRPr="001223F5">
              <w:rPr>
                <w:rFonts w:ascii="Arial Narrow" w:hAnsi="Arial Narrow"/>
                <w:b/>
                <w:sz w:val="20"/>
                <w:szCs w:val="20"/>
              </w:rPr>
              <w:t>Parametr oferowany</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658E8" w:rsidRPr="001223F5" w:rsidRDefault="00A658E8" w:rsidP="001223F5">
            <w:pPr>
              <w:pStyle w:val="Bezodstpw"/>
              <w:jc w:val="center"/>
              <w:rPr>
                <w:rFonts w:ascii="Arial Narrow" w:hAnsi="Arial Narrow"/>
                <w:b/>
                <w:sz w:val="20"/>
                <w:szCs w:val="20"/>
              </w:rPr>
            </w:pPr>
            <w:r w:rsidRPr="001223F5">
              <w:rPr>
                <w:rFonts w:ascii="Arial Narrow" w:hAnsi="Arial Narrow"/>
                <w:b/>
                <w:sz w:val="20"/>
                <w:szCs w:val="20"/>
              </w:rPr>
              <w:t>Ocena pkt.</w:t>
            </w:r>
          </w:p>
        </w:tc>
      </w:tr>
      <w:tr w:rsidR="00A658E8" w:rsidTr="009E4A62">
        <w:tc>
          <w:tcPr>
            <w:tcW w:w="709"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214A34">
            <w:pPr>
              <w:pStyle w:val="Bezodstpw"/>
              <w:numPr>
                <w:ilvl w:val="0"/>
                <w:numId w:val="81"/>
              </w:numPr>
              <w:ind w:left="0" w:firstLine="0"/>
              <w:jc w:val="center"/>
              <w:rPr>
                <w:rFonts w:ascii="Arial Narrow" w:hAnsi="Arial Narrow"/>
                <w:sz w:val="20"/>
                <w:szCs w:val="20"/>
              </w:rPr>
            </w:pPr>
          </w:p>
        </w:tc>
        <w:tc>
          <w:tcPr>
            <w:tcW w:w="15309" w:type="dxa"/>
            <w:gridSpan w:val="4"/>
            <w:tcBorders>
              <w:top w:val="nil"/>
              <w:left w:val="single" w:sz="4" w:space="0" w:color="auto"/>
              <w:bottom w:val="single" w:sz="2" w:space="0" w:color="000000"/>
              <w:right w:val="single" w:sz="2" w:space="0" w:color="000000"/>
            </w:tcBorders>
            <w:vAlign w:val="center"/>
            <w:hideMark/>
          </w:tcPr>
          <w:p w:rsidR="00A658E8" w:rsidRPr="001223F5" w:rsidRDefault="00BF022E" w:rsidP="00B266E8">
            <w:pPr>
              <w:pStyle w:val="Bezodstpw"/>
              <w:rPr>
                <w:rFonts w:ascii="Arial Narrow" w:hAnsi="Arial Narrow"/>
                <w:b/>
                <w:sz w:val="20"/>
                <w:szCs w:val="20"/>
              </w:rPr>
            </w:pPr>
            <w:r w:rsidRPr="001223F5">
              <w:rPr>
                <w:rFonts w:ascii="Arial Narrow" w:hAnsi="Arial Narrow"/>
                <w:b/>
                <w:sz w:val="20"/>
                <w:szCs w:val="20"/>
              </w:rPr>
              <w:t>JEDNOSTKA GŁ</w:t>
            </w:r>
            <w:r w:rsidR="003D1B82" w:rsidRPr="001223F5">
              <w:rPr>
                <w:rFonts w:ascii="Arial Narrow" w:hAnsi="Arial Narrow"/>
                <w:b/>
                <w:sz w:val="20"/>
                <w:szCs w:val="20"/>
              </w:rPr>
              <w:t>Ó</w:t>
            </w:r>
            <w:r w:rsidRPr="001223F5">
              <w:rPr>
                <w:rFonts w:ascii="Arial Narrow" w:hAnsi="Arial Narrow"/>
                <w:b/>
                <w:sz w:val="20"/>
                <w:szCs w:val="20"/>
              </w:rPr>
              <w:t xml:space="preserve">WNA </w:t>
            </w:r>
          </w:p>
        </w:tc>
      </w:tr>
      <w:tr w:rsidR="00A658E8" w:rsidTr="009E4A62">
        <w:tc>
          <w:tcPr>
            <w:tcW w:w="709" w:type="dxa"/>
            <w:tcBorders>
              <w:top w:val="single" w:sz="4" w:space="0" w:color="auto"/>
              <w:left w:val="single" w:sz="2" w:space="0" w:color="000000"/>
              <w:bottom w:val="single" w:sz="2" w:space="0" w:color="000000"/>
              <w:right w:val="nil"/>
            </w:tcBorders>
            <w:vAlign w:val="center"/>
          </w:tcPr>
          <w:p w:rsidR="00A658E8" w:rsidRPr="00B266E8" w:rsidRDefault="00A658E8" w:rsidP="00214A34">
            <w:pPr>
              <w:pStyle w:val="Bezodstpw"/>
              <w:numPr>
                <w:ilvl w:val="0"/>
                <w:numId w:val="82"/>
              </w:numPr>
              <w:ind w:left="0" w:firstLine="0"/>
              <w:jc w:val="center"/>
              <w:rPr>
                <w:rFonts w:ascii="Arial Narrow" w:hAnsi="Arial Narrow"/>
                <w:sz w:val="20"/>
                <w:szCs w:val="20"/>
              </w:rPr>
            </w:pPr>
          </w:p>
        </w:tc>
        <w:tc>
          <w:tcPr>
            <w:tcW w:w="6804" w:type="dxa"/>
            <w:tcBorders>
              <w:top w:val="nil"/>
              <w:left w:val="single" w:sz="2" w:space="0" w:color="000000"/>
              <w:bottom w:val="single" w:sz="2" w:space="0" w:color="000000"/>
              <w:right w:val="nil"/>
            </w:tcBorders>
            <w:vAlign w:val="center"/>
            <w:hideMark/>
          </w:tcPr>
          <w:p w:rsidR="00A658E8" w:rsidRPr="00B266E8" w:rsidRDefault="00A658E8" w:rsidP="006F3C72">
            <w:pPr>
              <w:pStyle w:val="Bezodstpw"/>
              <w:ind w:right="87"/>
              <w:jc w:val="both"/>
              <w:rPr>
                <w:rFonts w:ascii="Arial Narrow" w:hAnsi="Arial Narrow"/>
                <w:sz w:val="20"/>
                <w:szCs w:val="20"/>
              </w:rPr>
            </w:pPr>
            <w:r w:rsidRPr="00B266E8">
              <w:rPr>
                <w:rFonts w:ascii="Arial Narrow" w:hAnsi="Arial Narrow"/>
                <w:sz w:val="20"/>
                <w:szCs w:val="20"/>
              </w:rPr>
              <w:t xml:space="preserve">Aparat fabrycznie nowy, nieużywany, </w:t>
            </w:r>
            <w:proofErr w:type="spellStart"/>
            <w:r w:rsidRPr="00B266E8">
              <w:rPr>
                <w:rFonts w:ascii="Arial Narrow" w:hAnsi="Arial Narrow"/>
                <w:sz w:val="20"/>
                <w:szCs w:val="20"/>
              </w:rPr>
              <w:t>nierekondycjonowany</w:t>
            </w:r>
            <w:proofErr w:type="spellEnd"/>
            <w:r w:rsidRPr="00B266E8">
              <w:rPr>
                <w:rFonts w:ascii="Arial Narrow" w:hAnsi="Arial Narrow"/>
                <w:sz w:val="20"/>
                <w:szCs w:val="20"/>
              </w:rPr>
              <w:t xml:space="preserve">, </w:t>
            </w:r>
            <w:proofErr w:type="spellStart"/>
            <w:r w:rsidRPr="00B266E8">
              <w:rPr>
                <w:rFonts w:ascii="Arial Narrow" w:hAnsi="Arial Narrow"/>
                <w:sz w:val="20"/>
                <w:szCs w:val="20"/>
              </w:rPr>
              <w:t>niepowystawowy</w:t>
            </w:r>
            <w:proofErr w:type="spellEnd"/>
            <w:r w:rsidRPr="00B266E8">
              <w:rPr>
                <w:rFonts w:ascii="Arial Narrow" w:hAnsi="Arial Narrow"/>
                <w:sz w:val="20"/>
                <w:szCs w:val="20"/>
              </w:rPr>
              <w:t xml:space="preserve">, rok produkcji 2017 </w:t>
            </w:r>
          </w:p>
        </w:tc>
        <w:tc>
          <w:tcPr>
            <w:tcW w:w="1985" w:type="dxa"/>
            <w:tcBorders>
              <w:top w:val="nil"/>
              <w:left w:val="single" w:sz="2" w:space="0" w:color="000000"/>
              <w:bottom w:val="single" w:sz="2" w:space="0" w:color="000000"/>
              <w:right w:val="nil"/>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nil"/>
              <w:left w:val="single" w:sz="2" w:space="0" w:color="000000"/>
              <w:bottom w:val="single" w:sz="2" w:space="0" w:color="000000"/>
              <w:right w:val="nil"/>
            </w:tcBorders>
            <w:vAlign w:val="center"/>
          </w:tcPr>
          <w:p w:rsidR="00A658E8" w:rsidRPr="00B266E8" w:rsidRDefault="00A658E8" w:rsidP="00B266E8">
            <w:pPr>
              <w:pStyle w:val="Bezodstpw"/>
              <w:rPr>
                <w:rFonts w:ascii="Arial Narrow" w:hAnsi="Arial Narrow"/>
                <w:sz w:val="20"/>
                <w:szCs w:val="20"/>
              </w:rPr>
            </w:pPr>
          </w:p>
        </w:tc>
        <w:tc>
          <w:tcPr>
            <w:tcW w:w="2126" w:type="dxa"/>
            <w:tcBorders>
              <w:top w:val="nil"/>
              <w:left w:val="single" w:sz="2" w:space="0" w:color="000000"/>
              <w:bottom w:val="single" w:sz="2" w:space="0" w:color="000000"/>
              <w:right w:val="single" w:sz="2" w:space="0" w:color="000000"/>
            </w:tcBorders>
            <w:vAlign w:val="center"/>
          </w:tcPr>
          <w:p w:rsidR="00A658E8" w:rsidRPr="00B266E8" w:rsidRDefault="00A658E8" w:rsidP="00B266E8">
            <w:pPr>
              <w:pStyle w:val="Bezodstpw"/>
              <w:rPr>
                <w:rFonts w:ascii="Arial Narrow" w:hAnsi="Arial Narrow"/>
                <w:sz w:val="20"/>
                <w:szCs w:val="20"/>
              </w:rPr>
            </w:pPr>
          </w:p>
        </w:tc>
      </w:tr>
      <w:tr w:rsidR="00A658E8" w:rsidTr="009E4A62">
        <w:tc>
          <w:tcPr>
            <w:tcW w:w="709" w:type="dxa"/>
            <w:tcBorders>
              <w:top w:val="nil"/>
              <w:left w:val="single" w:sz="2" w:space="0" w:color="000000"/>
              <w:bottom w:val="single" w:sz="2" w:space="0" w:color="000000"/>
              <w:right w:val="nil"/>
            </w:tcBorders>
            <w:vAlign w:val="center"/>
          </w:tcPr>
          <w:p w:rsidR="00A658E8" w:rsidRPr="00B266E8" w:rsidRDefault="00A658E8" w:rsidP="00214A34">
            <w:pPr>
              <w:pStyle w:val="Bezodstpw"/>
              <w:numPr>
                <w:ilvl w:val="0"/>
                <w:numId w:val="82"/>
              </w:numPr>
              <w:ind w:left="0" w:firstLine="0"/>
              <w:jc w:val="center"/>
              <w:rPr>
                <w:rFonts w:ascii="Arial Narrow" w:hAnsi="Arial Narrow"/>
                <w:sz w:val="20"/>
                <w:szCs w:val="20"/>
              </w:rPr>
            </w:pPr>
          </w:p>
        </w:tc>
        <w:tc>
          <w:tcPr>
            <w:tcW w:w="6804" w:type="dxa"/>
            <w:tcBorders>
              <w:top w:val="nil"/>
              <w:left w:val="single" w:sz="2" w:space="0" w:color="000000"/>
              <w:bottom w:val="single" w:sz="2" w:space="0" w:color="000000"/>
              <w:right w:val="nil"/>
            </w:tcBorders>
            <w:vAlign w:val="center"/>
            <w:hideMark/>
          </w:tcPr>
          <w:p w:rsidR="00A658E8" w:rsidRPr="00B266E8" w:rsidRDefault="00A658E8" w:rsidP="006F3C72">
            <w:pPr>
              <w:pStyle w:val="Bezodstpw"/>
              <w:ind w:right="87"/>
              <w:jc w:val="both"/>
              <w:rPr>
                <w:rFonts w:ascii="Arial Narrow" w:hAnsi="Arial Narrow"/>
                <w:sz w:val="20"/>
                <w:szCs w:val="20"/>
              </w:rPr>
            </w:pPr>
            <w:r w:rsidRPr="00B266E8">
              <w:rPr>
                <w:rFonts w:ascii="Arial Narrow" w:hAnsi="Arial Narrow"/>
                <w:sz w:val="20"/>
                <w:szCs w:val="20"/>
              </w:rPr>
              <w:t xml:space="preserve">Zasilanie 220-240V, 50/60 </w:t>
            </w:r>
            <w:proofErr w:type="spellStart"/>
            <w:r w:rsidRPr="00B266E8">
              <w:rPr>
                <w:rFonts w:ascii="Arial Narrow" w:hAnsi="Arial Narrow"/>
                <w:sz w:val="20"/>
                <w:szCs w:val="20"/>
              </w:rPr>
              <w:t>Hz</w:t>
            </w:r>
            <w:proofErr w:type="spellEnd"/>
            <w:r w:rsidRPr="00B266E8">
              <w:rPr>
                <w:rFonts w:ascii="Arial Narrow" w:hAnsi="Arial Narrow"/>
                <w:sz w:val="20"/>
                <w:szCs w:val="20"/>
              </w:rPr>
              <w:t xml:space="preserve"> oraz akumulator (min. 15 minut podtrzymania)</w:t>
            </w:r>
          </w:p>
        </w:tc>
        <w:tc>
          <w:tcPr>
            <w:tcW w:w="1985" w:type="dxa"/>
            <w:tcBorders>
              <w:top w:val="nil"/>
              <w:left w:val="single" w:sz="2" w:space="0" w:color="000000"/>
              <w:bottom w:val="single" w:sz="2" w:space="0" w:color="000000"/>
              <w:right w:val="nil"/>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nil"/>
              <w:left w:val="single" w:sz="2" w:space="0" w:color="000000"/>
              <w:bottom w:val="single" w:sz="2" w:space="0" w:color="000000"/>
              <w:right w:val="nil"/>
            </w:tcBorders>
            <w:vAlign w:val="center"/>
          </w:tcPr>
          <w:p w:rsidR="00A658E8" w:rsidRPr="00B266E8" w:rsidRDefault="00A658E8" w:rsidP="00B266E8">
            <w:pPr>
              <w:pStyle w:val="Bezodstpw"/>
              <w:rPr>
                <w:rFonts w:ascii="Arial Narrow" w:hAnsi="Arial Narrow"/>
                <w:sz w:val="20"/>
                <w:szCs w:val="20"/>
              </w:rPr>
            </w:pPr>
          </w:p>
        </w:tc>
        <w:tc>
          <w:tcPr>
            <w:tcW w:w="2126" w:type="dxa"/>
            <w:tcBorders>
              <w:top w:val="nil"/>
              <w:left w:val="single" w:sz="2" w:space="0" w:color="000000"/>
              <w:bottom w:val="single" w:sz="2" w:space="0" w:color="000000"/>
              <w:right w:val="single" w:sz="2" w:space="0" w:color="000000"/>
            </w:tcBorders>
            <w:vAlign w:val="center"/>
          </w:tcPr>
          <w:p w:rsidR="00A658E8" w:rsidRPr="00B266E8" w:rsidRDefault="00A658E8" w:rsidP="00B266E8">
            <w:pPr>
              <w:pStyle w:val="Bezodstpw"/>
              <w:rPr>
                <w:rFonts w:ascii="Arial Narrow" w:hAnsi="Arial Narrow"/>
                <w:sz w:val="20"/>
                <w:szCs w:val="20"/>
              </w:rPr>
            </w:pPr>
          </w:p>
        </w:tc>
      </w:tr>
      <w:tr w:rsidR="00A658E8" w:rsidTr="009E4A62">
        <w:tc>
          <w:tcPr>
            <w:tcW w:w="709" w:type="dxa"/>
            <w:tcBorders>
              <w:top w:val="single" w:sz="4" w:space="0" w:color="auto"/>
              <w:left w:val="single" w:sz="2" w:space="0" w:color="000000"/>
              <w:bottom w:val="single" w:sz="4" w:space="0" w:color="auto"/>
              <w:right w:val="nil"/>
            </w:tcBorders>
            <w:vAlign w:val="center"/>
          </w:tcPr>
          <w:p w:rsidR="00A658E8" w:rsidRPr="00B266E8" w:rsidRDefault="00A658E8" w:rsidP="00214A34">
            <w:pPr>
              <w:pStyle w:val="Bezodstpw"/>
              <w:numPr>
                <w:ilvl w:val="0"/>
                <w:numId w:val="82"/>
              </w:numPr>
              <w:ind w:left="0" w:firstLine="0"/>
              <w:jc w:val="center"/>
              <w:rPr>
                <w:rFonts w:ascii="Arial Narrow" w:hAnsi="Arial Narrow"/>
                <w:sz w:val="20"/>
                <w:szCs w:val="20"/>
              </w:rPr>
            </w:pPr>
          </w:p>
        </w:tc>
        <w:tc>
          <w:tcPr>
            <w:tcW w:w="6804" w:type="dxa"/>
            <w:tcBorders>
              <w:top w:val="single" w:sz="4" w:space="0" w:color="auto"/>
              <w:left w:val="single" w:sz="2" w:space="0" w:color="000000"/>
              <w:bottom w:val="single" w:sz="4" w:space="0" w:color="auto"/>
              <w:right w:val="nil"/>
            </w:tcBorders>
            <w:vAlign w:val="center"/>
            <w:hideMark/>
          </w:tcPr>
          <w:p w:rsidR="00A658E8" w:rsidRPr="00B266E8" w:rsidRDefault="00A658E8"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System szybkiego startu po podłączeniu do zasilania w czasie krótszym niż 20sek</w:t>
            </w:r>
          </w:p>
        </w:tc>
        <w:tc>
          <w:tcPr>
            <w:tcW w:w="1985" w:type="dxa"/>
            <w:tcBorders>
              <w:top w:val="single" w:sz="4" w:space="0" w:color="auto"/>
              <w:left w:val="single" w:sz="2" w:space="0" w:color="000000"/>
              <w:bottom w:val="single" w:sz="4" w:space="0" w:color="auto"/>
              <w:right w:val="nil"/>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2" w:space="0" w:color="000000"/>
              <w:bottom w:val="single" w:sz="4" w:space="0" w:color="auto"/>
              <w:right w:val="nil"/>
            </w:tcBorders>
            <w:vAlign w:val="center"/>
          </w:tcPr>
          <w:p w:rsidR="00A658E8" w:rsidRPr="00B266E8" w:rsidRDefault="00A658E8" w:rsidP="00B266E8">
            <w:pPr>
              <w:pStyle w:val="Bezodstpw"/>
              <w:rPr>
                <w:rFonts w:ascii="Arial Narrow" w:hAnsi="Arial Narrow"/>
                <w:sz w:val="20"/>
                <w:szCs w:val="20"/>
              </w:rPr>
            </w:pPr>
          </w:p>
        </w:tc>
        <w:tc>
          <w:tcPr>
            <w:tcW w:w="2126" w:type="dxa"/>
            <w:tcBorders>
              <w:top w:val="single" w:sz="4" w:space="0" w:color="auto"/>
              <w:left w:val="single" w:sz="2" w:space="0" w:color="000000"/>
              <w:bottom w:val="single" w:sz="4" w:space="0" w:color="auto"/>
              <w:right w:val="single" w:sz="2" w:space="0" w:color="000000"/>
            </w:tcBorders>
            <w:vAlign w:val="center"/>
          </w:tcPr>
          <w:p w:rsidR="00A658E8" w:rsidRPr="00B266E8" w:rsidRDefault="00A658E8" w:rsidP="00B266E8">
            <w:pPr>
              <w:pStyle w:val="Bezodstpw"/>
              <w:rPr>
                <w:rFonts w:ascii="Arial Narrow" w:hAnsi="Arial Narrow"/>
                <w:sz w:val="20"/>
                <w:szCs w:val="20"/>
              </w:rPr>
            </w:pPr>
          </w:p>
        </w:tc>
      </w:tr>
      <w:tr w:rsidR="00A658E8" w:rsidTr="009E4A62">
        <w:trPr>
          <w:trHeight w:val="94"/>
        </w:trPr>
        <w:tc>
          <w:tcPr>
            <w:tcW w:w="709" w:type="dxa"/>
            <w:tcBorders>
              <w:top w:val="single" w:sz="4" w:space="0" w:color="auto"/>
              <w:left w:val="single" w:sz="4" w:space="0" w:color="auto"/>
              <w:bottom w:val="single" w:sz="4" w:space="0" w:color="auto"/>
              <w:right w:val="nil"/>
            </w:tcBorders>
            <w:vAlign w:val="center"/>
          </w:tcPr>
          <w:p w:rsidR="00A658E8" w:rsidRPr="00B266E8" w:rsidRDefault="00A658E8" w:rsidP="00214A34">
            <w:pPr>
              <w:pStyle w:val="Bezodstpw"/>
              <w:numPr>
                <w:ilvl w:val="0"/>
                <w:numId w:val="82"/>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B266E8" w:rsidRDefault="00A658E8"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Liczba kanałów przetwarzania min. 300 000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r>
      <w:tr w:rsidR="00A658E8" w:rsidTr="009E4A62">
        <w:trPr>
          <w:trHeight w:val="146"/>
        </w:trPr>
        <w:tc>
          <w:tcPr>
            <w:tcW w:w="709" w:type="dxa"/>
            <w:tcBorders>
              <w:top w:val="single" w:sz="4" w:space="0" w:color="auto"/>
              <w:left w:val="single" w:sz="4" w:space="0" w:color="auto"/>
              <w:bottom w:val="single" w:sz="4" w:space="0" w:color="auto"/>
              <w:right w:val="nil"/>
            </w:tcBorders>
            <w:vAlign w:val="center"/>
          </w:tcPr>
          <w:p w:rsidR="00A658E8" w:rsidRPr="00B266E8" w:rsidRDefault="00A658E8" w:rsidP="00214A34">
            <w:pPr>
              <w:pStyle w:val="Bezodstpw"/>
              <w:numPr>
                <w:ilvl w:val="0"/>
                <w:numId w:val="82"/>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B266E8" w:rsidRDefault="00A658E8" w:rsidP="006F3C72">
            <w:pPr>
              <w:pStyle w:val="Bezodstpw"/>
              <w:ind w:right="87"/>
              <w:jc w:val="both"/>
              <w:rPr>
                <w:rFonts w:ascii="Arial Narrow" w:hAnsi="Arial Narrow"/>
                <w:sz w:val="20"/>
                <w:szCs w:val="20"/>
              </w:rPr>
            </w:pPr>
            <w:r w:rsidRPr="00B266E8">
              <w:rPr>
                <w:rFonts w:ascii="Arial Narrow" w:hAnsi="Arial Narrow"/>
                <w:sz w:val="20"/>
                <w:szCs w:val="20"/>
              </w:rPr>
              <w:t>Zakres częstotliwości pracy aparatu min. 2-18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r>
      <w:tr w:rsidR="00A658E8" w:rsidTr="009E4A62">
        <w:trPr>
          <w:trHeight w:val="158"/>
        </w:trPr>
        <w:tc>
          <w:tcPr>
            <w:tcW w:w="709" w:type="dxa"/>
            <w:tcBorders>
              <w:top w:val="single" w:sz="4" w:space="0" w:color="auto"/>
              <w:left w:val="single" w:sz="4" w:space="0" w:color="auto"/>
              <w:bottom w:val="single" w:sz="4" w:space="0" w:color="auto"/>
              <w:right w:val="nil"/>
            </w:tcBorders>
            <w:vAlign w:val="center"/>
          </w:tcPr>
          <w:p w:rsidR="00A658E8" w:rsidRPr="00B266E8" w:rsidRDefault="00A658E8" w:rsidP="00214A34">
            <w:pPr>
              <w:pStyle w:val="Bezodstpw"/>
              <w:numPr>
                <w:ilvl w:val="0"/>
                <w:numId w:val="82"/>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B266E8" w:rsidRDefault="00A658E8"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 xml:space="preserve">Dynamika systemu min. 260 </w:t>
            </w:r>
            <w:proofErr w:type="spellStart"/>
            <w:r w:rsidRPr="00B266E8">
              <w:rPr>
                <w:rStyle w:val="FontStyle25"/>
                <w:rFonts w:ascii="Arial Narrow" w:hAnsi="Arial Narrow" w:cstheme="minorBidi"/>
                <w:color w:val="auto"/>
              </w:rPr>
              <w:t>dB</w:t>
            </w:r>
            <w:proofErr w:type="spellEnd"/>
            <w:r w:rsidRPr="00B266E8">
              <w:rPr>
                <w:rStyle w:val="FontStyle25"/>
                <w:rFonts w:ascii="Arial Narrow" w:hAnsi="Arial Narrow" w:cstheme="minorBidi"/>
                <w:color w:val="auto"/>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r>
      <w:tr w:rsidR="00A658E8" w:rsidTr="009E4A62">
        <w:trPr>
          <w:trHeight w:val="138"/>
        </w:trPr>
        <w:tc>
          <w:tcPr>
            <w:tcW w:w="709" w:type="dxa"/>
            <w:tcBorders>
              <w:top w:val="single" w:sz="4" w:space="0" w:color="auto"/>
              <w:left w:val="single" w:sz="4" w:space="0" w:color="auto"/>
              <w:bottom w:val="single" w:sz="4" w:space="0" w:color="auto"/>
              <w:right w:val="nil"/>
            </w:tcBorders>
            <w:vAlign w:val="center"/>
          </w:tcPr>
          <w:p w:rsidR="00A658E8" w:rsidRPr="00B266E8" w:rsidRDefault="00A658E8" w:rsidP="00214A34">
            <w:pPr>
              <w:pStyle w:val="Bezodstpw"/>
              <w:numPr>
                <w:ilvl w:val="0"/>
                <w:numId w:val="82"/>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B266E8" w:rsidRDefault="00A658E8"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Liczba aktywnych gniazd sond obrazowych min. 4.</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r>
      <w:tr w:rsidR="00A658E8" w:rsidTr="009E4A62">
        <w:trPr>
          <w:trHeight w:val="328"/>
        </w:trPr>
        <w:tc>
          <w:tcPr>
            <w:tcW w:w="709" w:type="dxa"/>
            <w:tcBorders>
              <w:top w:val="single" w:sz="4" w:space="0" w:color="auto"/>
              <w:left w:val="single" w:sz="4" w:space="0" w:color="auto"/>
              <w:bottom w:val="single" w:sz="4" w:space="0" w:color="auto"/>
              <w:right w:val="nil"/>
            </w:tcBorders>
            <w:vAlign w:val="center"/>
          </w:tcPr>
          <w:p w:rsidR="00A658E8" w:rsidRPr="00B266E8" w:rsidRDefault="00A658E8" w:rsidP="00214A34">
            <w:pPr>
              <w:pStyle w:val="Bezodstpw"/>
              <w:numPr>
                <w:ilvl w:val="0"/>
                <w:numId w:val="82"/>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B266E8" w:rsidRDefault="00A658E8"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Monitor LCD:</w:t>
            </w:r>
            <w:r w:rsidR="00821E48">
              <w:rPr>
                <w:rStyle w:val="FontStyle25"/>
                <w:rFonts w:ascii="Arial Narrow" w:hAnsi="Arial Narrow" w:cstheme="minorBidi"/>
                <w:color w:val="auto"/>
              </w:rPr>
              <w:t xml:space="preserve"> </w:t>
            </w:r>
            <w:r w:rsidRPr="00B266E8">
              <w:rPr>
                <w:rStyle w:val="FontStyle25"/>
                <w:rFonts w:ascii="Arial Narrow" w:hAnsi="Arial Narrow" w:cstheme="minorBidi"/>
                <w:color w:val="auto"/>
              </w:rPr>
              <w:t xml:space="preserve">wysokiej rozdzielczości, min. 1900x1000 </w:t>
            </w:r>
            <w:proofErr w:type="spellStart"/>
            <w:r w:rsidRPr="00B266E8">
              <w:rPr>
                <w:rStyle w:val="FontStyle25"/>
                <w:rFonts w:ascii="Arial Narrow" w:hAnsi="Arial Narrow" w:cstheme="minorBidi"/>
                <w:color w:val="auto"/>
              </w:rPr>
              <w:t>pixeli</w:t>
            </w:r>
            <w:proofErr w:type="spellEnd"/>
            <w:r w:rsidRPr="00B266E8">
              <w:rPr>
                <w:rStyle w:val="FontStyle25"/>
                <w:rFonts w:ascii="Arial Narrow" w:hAnsi="Arial Narrow" w:cstheme="minorBidi"/>
                <w:color w:val="auto"/>
              </w:rPr>
              <w:t>, kolorowy</w:t>
            </w:r>
            <w:r w:rsidR="00821E48">
              <w:rPr>
                <w:rStyle w:val="FontStyle25"/>
                <w:rFonts w:ascii="Arial Narrow" w:hAnsi="Arial Narrow" w:cstheme="minorBidi"/>
                <w:color w:val="auto"/>
              </w:rPr>
              <w:t xml:space="preserve">, </w:t>
            </w:r>
            <w:r w:rsidRPr="00B266E8">
              <w:rPr>
                <w:rStyle w:val="FontStyle25"/>
                <w:rFonts w:ascii="Arial Narrow" w:hAnsi="Arial Narrow" w:cstheme="minorBidi"/>
                <w:color w:val="auto"/>
              </w:rPr>
              <w:t>przekątna min. 2</w:t>
            </w:r>
            <w:r w:rsidR="00CE0063" w:rsidRPr="00B266E8">
              <w:rPr>
                <w:rStyle w:val="FontStyle25"/>
                <w:rFonts w:ascii="Arial Narrow" w:hAnsi="Arial Narrow" w:cstheme="minorBidi"/>
                <w:color w:val="auto"/>
              </w:rPr>
              <w:t>1</w:t>
            </w:r>
            <w:r w:rsidRPr="00B266E8">
              <w:rPr>
                <w:rStyle w:val="FontStyle25"/>
                <w:rFonts w:ascii="Arial Narrow" w:hAnsi="Arial Narrow" w:cstheme="minorBidi"/>
                <w:color w:val="auto"/>
              </w:rPr>
              <w:t>", kąt widzenia min. +/-170˚.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r>
      <w:tr w:rsidR="00A658E8" w:rsidTr="009E4A62">
        <w:trPr>
          <w:trHeight w:val="181"/>
        </w:trPr>
        <w:tc>
          <w:tcPr>
            <w:tcW w:w="709" w:type="dxa"/>
            <w:tcBorders>
              <w:top w:val="single" w:sz="4" w:space="0" w:color="auto"/>
              <w:left w:val="single" w:sz="4" w:space="0" w:color="auto"/>
              <w:bottom w:val="single" w:sz="4" w:space="0" w:color="auto"/>
              <w:right w:val="nil"/>
            </w:tcBorders>
            <w:vAlign w:val="center"/>
          </w:tcPr>
          <w:p w:rsidR="00A658E8" w:rsidRPr="00B266E8" w:rsidRDefault="00A658E8" w:rsidP="00214A34">
            <w:pPr>
              <w:pStyle w:val="Bezodstpw"/>
              <w:numPr>
                <w:ilvl w:val="0"/>
                <w:numId w:val="82"/>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B266E8" w:rsidRDefault="00A658E8"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 xml:space="preserve">Funkcja niezależnej regulacji położenia monitora względem pulpitu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r>
      <w:tr w:rsidR="00A658E8" w:rsidTr="009E4A62">
        <w:trPr>
          <w:trHeight w:val="23"/>
        </w:trPr>
        <w:tc>
          <w:tcPr>
            <w:tcW w:w="709" w:type="dxa"/>
            <w:tcBorders>
              <w:top w:val="single" w:sz="4" w:space="0" w:color="auto"/>
              <w:left w:val="single" w:sz="4" w:space="0" w:color="auto"/>
              <w:bottom w:val="single" w:sz="4" w:space="0" w:color="auto"/>
              <w:right w:val="nil"/>
            </w:tcBorders>
            <w:vAlign w:val="center"/>
          </w:tcPr>
          <w:p w:rsidR="00A658E8" w:rsidRPr="00B266E8" w:rsidRDefault="00A658E8" w:rsidP="00214A34">
            <w:pPr>
              <w:pStyle w:val="Bezodstpw"/>
              <w:numPr>
                <w:ilvl w:val="0"/>
                <w:numId w:val="82"/>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B266E8" w:rsidRDefault="00A658E8"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 xml:space="preserve">Możliwość regulacji pulpitu: wysokości w zakresie min. 15cm – minimalna wysokość nie większa niż 70cmobrotu min. +/-20 stopni z blokadą położenia.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r>
      <w:tr w:rsidR="00A658E8" w:rsidTr="009E4A62">
        <w:trPr>
          <w:trHeight w:val="299"/>
        </w:trPr>
        <w:tc>
          <w:tcPr>
            <w:tcW w:w="709" w:type="dxa"/>
            <w:tcBorders>
              <w:top w:val="single" w:sz="4" w:space="0" w:color="auto"/>
              <w:left w:val="single" w:sz="4" w:space="0" w:color="auto"/>
              <w:bottom w:val="single" w:sz="4" w:space="0" w:color="auto"/>
              <w:right w:val="nil"/>
            </w:tcBorders>
            <w:vAlign w:val="center"/>
          </w:tcPr>
          <w:p w:rsidR="00A658E8" w:rsidRPr="00B266E8" w:rsidRDefault="00A658E8" w:rsidP="00214A34">
            <w:pPr>
              <w:pStyle w:val="Bezodstpw"/>
              <w:numPr>
                <w:ilvl w:val="0"/>
                <w:numId w:val="82"/>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B266E8" w:rsidRDefault="00A658E8" w:rsidP="00821E48">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Konsola aparatu wyposażona w ekran: dotykowy o przekątnej min. 10”, z możliwością r</w:t>
            </w:r>
            <w:r w:rsidR="00821E48">
              <w:rPr>
                <w:rStyle w:val="FontStyle25"/>
                <w:rFonts w:ascii="Arial Narrow" w:hAnsi="Arial Narrow" w:cstheme="minorBidi"/>
                <w:color w:val="auto"/>
              </w:rPr>
              <w:t xml:space="preserve">egulacji jasności podświetlenia, </w:t>
            </w:r>
            <w:r w:rsidRPr="00B266E8">
              <w:rPr>
                <w:rStyle w:val="FontStyle25"/>
                <w:rFonts w:ascii="Arial Narrow" w:hAnsi="Arial Narrow" w:cstheme="minorBidi"/>
                <w:color w:val="auto"/>
              </w:rPr>
              <w:t>układ funkcji konfigurowalny przez użytkownika.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r>
      <w:tr w:rsidR="00A658E8" w:rsidTr="009E4A62">
        <w:trPr>
          <w:trHeight w:val="115"/>
        </w:trPr>
        <w:tc>
          <w:tcPr>
            <w:tcW w:w="709" w:type="dxa"/>
            <w:tcBorders>
              <w:top w:val="single" w:sz="4" w:space="0" w:color="auto"/>
              <w:left w:val="single" w:sz="4" w:space="0" w:color="auto"/>
              <w:bottom w:val="single" w:sz="4" w:space="0" w:color="auto"/>
              <w:right w:val="nil"/>
            </w:tcBorders>
            <w:vAlign w:val="center"/>
          </w:tcPr>
          <w:p w:rsidR="00A658E8" w:rsidRPr="00B266E8" w:rsidRDefault="00A658E8" w:rsidP="00214A34">
            <w:pPr>
              <w:pStyle w:val="Bezodstpw"/>
              <w:numPr>
                <w:ilvl w:val="0"/>
                <w:numId w:val="82"/>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B266E8" w:rsidRDefault="00A658E8"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Wbudowana w pulpit (nieruchoma) klawiatura alfanumeryczna.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r>
      <w:tr w:rsidR="00A658E8" w:rsidTr="009E4A62">
        <w:trPr>
          <w:trHeight w:val="34"/>
        </w:trPr>
        <w:tc>
          <w:tcPr>
            <w:tcW w:w="709" w:type="dxa"/>
            <w:tcBorders>
              <w:top w:val="single" w:sz="4" w:space="0" w:color="auto"/>
              <w:left w:val="single" w:sz="4" w:space="0" w:color="auto"/>
              <w:bottom w:val="single" w:sz="4" w:space="0" w:color="auto"/>
              <w:right w:val="nil"/>
            </w:tcBorders>
            <w:vAlign w:val="center"/>
          </w:tcPr>
          <w:p w:rsidR="00A658E8" w:rsidRPr="00B266E8" w:rsidRDefault="00A658E8" w:rsidP="00214A34">
            <w:pPr>
              <w:pStyle w:val="Bezodstpw"/>
              <w:numPr>
                <w:ilvl w:val="0"/>
                <w:numId w:val="81"/>
              </w:numPr>
              <w:ind w:left="0"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A658E8" w:rsidRPr="00AA1F1F" w:rsidRDefault="009041D3" w:rsidP="006F3C72">
            <w:pPr>
              <w:pStyle w:val="Bezodstpw"/>
              <w:ind w:right="87"/>
              <w:jc w:val="both"/>
              <w:rPr>
                <w:rFonts w:ascii="Arial Narrow" w:hAnsi="Arial Narrow"/>
                <w:b/>
                <w:sz w:val="20"/>
                <w:szCs w:val="20"/>
              </w:rPr>
            </w:pPr>
            <w:r w:rsidRPr="00AA1F1F">
              <w:rPr>
                <w:rFonts w:ascii="Arial Narrow" w:hAnsi="Arial Narrow"/>
                <w:b/>
                <w:sz w:val="20"/>
                <w:szCs w:val="20"/>
              </w:rPr>
              <w:t>ARCHIWIZACJA, PREZENTACJA OBRAZU I FUNKCJE UŻYTKOWE.</w:t>
            </w:r>
          </w:p>
        </w:tc>
      </w:tr>
      <w:tr w:rsidR="00A658E8" w:rsidTr="009E4A62">
        <w:trPr>
          <w:trHeight w:val="105"/>
        </w:trPr>
        <w:tc>
          <w:tcPr>
            <w:tcW w:w="709" w:type="dxa"/>
            <w:tcBorders>
              <w:top w:val="single" w:sz="4" w:space="0" w:color="auto"/>
              <w:left w:val="single" w:sz="4" w:space="0" w:color="auto"/>
              <w:bottom w:val="single" w:sz="4" w:space="0" w:color="auto"/>
              <w:right w:val="nil"/>
            </w:tcBorders>
            <w:vAlign w:val="center"/>
          </w:tcPr>
          <w:p w:rsidR="00A658E8" w:rsidRPr="00B266E8" w:rsidRDefault="00A658E8" w:rsidP="00214A34">
            <w:pPr>
              <w:pStyle w:val="Bezodstpw"/>
              <w:numPr>
                <w:ilvl w:val="0"/>
                <w:numId w:val="83"/>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B266E8" w:rsidRDefault="00A658E8" w:rsidP="006F3C72">
            <w:pPr>
              <w:pStyle w:val="Bezodstpw"/>
              <w:ind w:right="87"/>
              <w:jc w:val="both"/>
              <w:rPr>
                <w:rFonts w:ascii="Arial Narrow" w:hAnsi="Arial Narrow"/>
                <w:sz w:val="20"/>
                <w:szCs w:val="20"/>
              </w:rPr>
            </w:pPr>
            <w:r w:rsidRPr="00B266E8">
              <w:rPr>
                <w:rFonts w:ascii="Arial Narrow" w:hAnsi="Arial Narrow"/>
                <w:sz w:val="20"/>
                <w:szCs w:val="20"/>
              </w:rPr>
              <w:t>Wewnętrzny dysk twardy min. 500 GB</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r>
      <w:tr w:rsidR="00A658E8" w:rsidTr="009E4A62">
        <w:trPr>
          <w:trHeight w:val="526"/>
        </w:trPr>
        <w:tc>
          <w:tcPr>
            <w:tcW w:w="709" w:type="dxa"/>
            <w:tcBorders>
              <w:top w:val="single" w:sz="4" w:space="0" w:color="auto"/>
              <w:left w:val="single" w:sz="4" w:space="0" w:color="auto"/>
              <w:bottom w:val="single" w:sz="4" w:space="0" w:color="auto"/>
              <w:right w:val="nil"/>
            </w:tcBorders>
            <w:vAlign w:val="center"/>
          </w:tcPr>
          <w:p w:rsidR="00A658E8" w:rsidRPr="00B266E8" w:rsidRDefault="00A658E8" w:rsidP="00214A34">
            <w:pPr>
              <w:pStyle w:val="Bezodstpw"/>
              <w:numPr>
                <w:ilvl w:val="0"/>
                <w:numId w:val="83"/>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B266E8" w:rsidRDefault="00A658E8" w:rsidP="006F3C72">
            <w:pPr>
              <w:pStyle w:val="Bezodstpw"/>
              <w:ind w:right="87"/>
              <w:jc w:val="both"/>
              <w:rPr>
                <w:rFonts w:ascii="Arial Narrow" w:hAnsi="Arial Narrow"/>
                <w:sz w:val="20"/>
                <w:szCs w:val="20"/>
              </w:rPr>
            </w:pPr>
            <w:r w:rsidRPr="00B266E8">
              <w:rPr>
                <w:rFonts w:ascii="Arial Narrow" w:hAnsi="Arial Narrow"/>
                <w:sz w:val="20"/>
                <w:szCs w:val="20"/>
              </w:rPr>
              <w:t>Wewnętrzny system archiwizacji: ze zintegrowaną bazą danych pacjentów, z możliwością eksportu</w:t>
            </w:r>
            <w:r w:rsidR="008E232C" w:rsidRPr="00B266E8">
              <w:rPr>
                <w:rFonts w:ascii="Arial Narrow" w:hAnsi="Arial Narrow"/>
                <w:sz w:val="20"/>
                <w:szCs w:val="20"/>
              </w:rPr>
              <w:t xml:space="preserve"> na płyty CD/DVD oraz dyski USB, </w:t>
            </w:r>
            <w:r w:rsidRPr="00B266E8">
              <w:rPr>
                <w:rFonts w:ascii="Arial Narrow" w:hAnsi="Arial Narrow"/>
                <w:sz w:val="20"/>
                <w:szCs w:val="20"/>
              </w:rPr>
              <w:t>możliwość eksportu obrazów i pętli w formatach zgodnych z systemem WINDOWS tj. JPEG, AVI</w:t>
            </w:r>
            <w:r w:rsidR="008E232C" w:rsidRPr="00B266E8">
              <w:rPr>
                <w:rFonts w:ascii="Arial Narrow" w:hAnsi="Arial Narrow"/>
                <w:sz w:val="20"/>
                <w:szCs w:val="20"/>
              </w:rPr>
              <w:t xml:space="preserve"> </w:t>
            </w:r>
            <w:r w:rsidRPr="00B266E8">
              <w:rPr>
                <w:rFonts w:ascii="Arial Narrow" w:hAnsi="Arial Narrow"/>
                <w:sz w:val="20"/>
                <w:szCs w:val="20"/>
              </w:rPr>
              <w:t xml:space="preserve">export w formacie DICOM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r>
      <w:tr w:rsidR="00A658E8" w:rsidTr="009E4A62">
        <w:trPr>
          <w:trHeight w:val="432"/>
        </w:trPr>
        <w:tc>
          <w:tcPr>
            <w:tcW w:w="709" w:type="dxa"/>
            <w:tcBorders>
              <w:top w:val="single" w:sz="4" w:space="0" w:color="auto"/>
              <w:left w:val="single" w:sz="4" w:space="0" w:color="auto"/>
              <w:bottom w:val="single" w:sz="4" w:space="0" w:color="auto"/>
              <w:right w:val="nil"/>
            </w:tcBorders>
            <w:vAlign w:val="center"/>
          </w:tcPr>
          <w:p w:rsidR="00A658E8" w:rsidRPr="00B266E8" w:rsidRDefault="00A658E8" w:rsidP="00214A34">
            <w:pPr>
              <w:pStyle w:val="Bezodstpw"/>
              <w:numPr>
                <w:ilvl w:val="0"/>
                <w:numId w:val="83"/>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B266E8" w:rsidRDefault="00A658E8" w:rsidP="006F3C72">
            <w:pPr>
              <w:pStyle w:val="Bezodstpw"/>
              <w:ind w:right="87"/>
              <w:jc w:val="both"/>
              <w:rPr>
                <w:rFonts w:ascii="Arial Narrow" w:hAnsi="Arial Narrow"/>
                <w:sz w:val="20"/>
                <w:szCs w:val="20"/>
              </w:rPr>
            </w:pPr>
            <w:r w:rsidRPr="00B266E8">
              <w:rPr>
                <w:rFonts w:ascii="Arial Narrow" w:hAnsi="Arial Narrow"/>
                <w:sz w:val="20"/>
                <w:szCs w:val="20"/>
              </w:rPr>
              <w:t>Zapis danych obrazowych w archiwum aparatu w formacie danych surowych – możliwe dalsze przetwarzanie obrazów w takim samym zakresie, jak podczas badania.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r>
      <w:tr w:rsidR="00A658E8" w:rsidTr="009E4A62">
        <w:trPr>
          <w:trHeight w:val="44"/>
        </w:trPr>
        <w:tc>
          <w:tcPr>
            <w:tcW w:w="709" w:type="dxa"/>
            <w:tcBorders>
              <w:top w:val="single" w:sz="4" w:space="0" w:color="auto"/>
              <w:left w:val="single" w:sz="4" w:space="0" w:color="auto"/>
              <w:bottom w:val="single" w:sz="4" w:space="0" w:color="auto"/>
              <w:right w:val="nil"/>
            </w:tcBorders>
            <w:vAlign w:val="center"/>
          </w:tcPr>
          <w:p w:rsidR="00A658E8" w:rsidRPr="00B266E8" w:rsidRDefault="00A658E8" w:rsidP="00214A34">
            <w:pPr>
              <w:pStyle w:val="Bezodstpw"/>
              <w:numPr>
                <w:ilvl w:val="0"/>
                <w:numId w:val="83"/>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B266E8" w:rsidRDefault="00A658E8" w:rsidP="006F3C72">
            <w:pPr>
              <w:pStyle w:val="Bezodstpw"/>
              <w:ind w:right="87"/>
              <w:jc w:val="both"/>
              <w:rPr>
                <w:rFonts w:ascii="Arial Narrow" w:hAnsi="Arial Narrow"/>
                <w:sz w:val="20"/>
                <w:szCs w:val="20"/>
              </w:rPr>
            </w:pPr>
            <w:r w:rsidRPr="00B266E8">
              <w:rPr>
                <w:rFonts w:ascii="Arial Narrow" w:hAnsi="Arial Narrow"/>
                <w:sz w:val="20"/>
                <w:szCs w:val="20"/>
              </w:rPr>
              <w:t>Przetwarzanie obrazów  z archiwum - wymienić</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1 pkt za każdą zaoferowaną funkcję</w:t>
            </w:r>
          </w:p>
        </w:tc>
      </w:tr>
      <w:tr w:rsidR="00A658E8" w:rsidTr="009E4A62">
        <w:trPr>
          <w:trHeight w:val="248"/>
        </w:trPr>
        <w:tc>
          <w:tcPr>
            <w:tcW w:w="709" w:type="dxa"/>
            <w:tcBorders>
              <w:top w:val="single" w:sz="4" w:space="0" w:color="auto"/>
              <w:left w:val="single" w:sz="4" w:space="0" w:color="auto"/>
              <w:bottom w:val="single" w:sz="4" w:space="0" w:color="auto"/>
              <w:right w:val="nil"/>
            </w:tcBorders>
            <w:vAlign w:val="center"/>
          </w:tcPr>
          <w:p w:rsidR="00A658E8" w:rsidRPr="00B266E8" w:rsidRDefault="00A658E8" w:rsidP="00214A34">
            <w:pPr>
              <w:pStyle w:val="Bezodstpw"/>
              <w:numPr>
                <w:ilvl w:val="0"/>
                <w:numId w:val="83"/>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B266E8" w:rsidRDefault="00A658E8"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 xml:space="preserve">Pamięć CINE do zapamiętywania obrazów w prezentacji B min. 512 MB, minimum 100.000 obrazów/500 sekund,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2 pkt za największą wartość</w:t>
            </w:r>
          </w:p>
        </w:tc>
      </w:tr>
      <w:tr w:rsidR="00A658E8" w:rsidTr="009E4A62">
        <w:trPr>
          <w:trHeight w:val="87"/>
        </w:trPr>
        <w:tc>
          <w:tcPr>
            <w:tcW w:w="709" w:type="dxa"/>
            <w:tcBorders>
              <w:top w:val="single" w:sz="4" w:space="0" w:color="auto"/>
              <w:left w:val="single" w:sz="4" w:space="0" w:color="auto"/>
              <w:bottom w:val="single" w:sz="4" w:space="0" w:color="auto"/>
              <w:right w:val="nil"/>
            </w:tcBorders>
            <w:vAlign w:val="center"/>
          </w:tcPr>
          <w:p w:rsidR="00A658E8" w:rsidRPr="00B266E8" w:rsidRDefault="00A658E8" w:rsidP="00214A34">
            <w:pPr>
              <w:pStyle w:val="Bezodstpw"/>
              <w:numPr>
                <w:ilvl w:val="0"/>
                <w:numId w:val="83"/>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B266E8" w:rsidRDefault="00A658E8"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 xml:space="preserve">Interfejs DICOM 3.0 min.: DICOM </w:t>
            </w:r>
            <w:proofErr w:type="spellStart"/>
            <w:r w:rsidRPr="00B266E8">
              <w:rPr>
                <w:rStyle w:val="FontStyle25"/>
                <w:rFonts w:ascii="Arial Narrow" w:hAnsi="Arial Narrow" w:cstheme="minorBidi"/>
                <w:color w:val="auto"/>
              </w:rPr>
              <w:t>WorkList</w:t>
            </w:r>
            <w:proofErr w:type="spellEnd"/>
            <w:r w:rsidRPr="00B266E8">
              <w:rPr>
                <w:rStyle w:val="FontStyle25"/>
                <w:rFonts w:ascii="Arial Narrow" w:hAnsi="Arial Narrow" w:cstheme="minorBidi"/>
                <w:color w:val="auto"/>
              </w:rPr>
              <w:t xml:space="preserve">, DICOM </w:t>
            </w:r>
            <w:proofErr w:type="spellStart"/>
            <w:r w:rsidRPr="00B266E8">
              <w:rPr>
                <w:rStyle w:val="FontStyle25"/>
                <w:rFonts w:ascii="Arial Narrow" w:hAnsi="Arial Narrow" w:cstheme="minorBidi"/>
                <w:color w:val="auto"/>
              </w:rPr>
              <w:t>Print</w:t>
            </w:r>
            <w:proofErr w:type="spellEnd"/>
            <w:r w:rsidRPr="00B266E8">
              <w:rPr>
                <w:rStyle w:val="FontStyle25"/>
                <w:rFonts w:ascii="Arial Narrow" w:hAnsi="Arial Narrow" w:cstheme="minorBidi"/>
                <w:color w:val="auto"/>
              </w:rPr>
              <w:t>, DICOM Storage, DICOM MPPS.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r>
      <w:tr w:rsidR="00A658E8" w:rsidTr="009E4A62">
        <w:trPr>
          <w:trHeight w:val="290"/>
        </w:trPr>
        <w:tc>
          <w:tcPr>
            <w:tcW w:w="709" w:type="dxa"/>
            <w:tcBorders>
              <w:top w:val="single" w:sz="4" w:space="0" w:color="auto"/>
              <w:left w:val="single" w:sz="4" w:space="0" w:color="auto"/>
              <w:bottom w:val="single" w:sz="4" w:space="0" w:color="auto"/>
              <w:right w:val="nil"/>
            </w:tcBorders>
            <w:vAlign w:val="center"/>
          </w:tcPr>
          <w:p w:rsidR="00A658E8" w:rsidRPr="00B266E8" w:rsidRDefault="00A658E8" w:rsidP="00214A34">
            <w:pPr>
              <w:pStyle w:val="Bezodstpw"/>
              <w:numPr>
                <w:ilvl w:val="0"/>
                <w:numId w:val="83"/>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B266E8" w:rsidRDefault="00A658E8" w:rsidP="006F3C72">
            <w:pPr>
              <w:pStyle w:val="Bezodstpw"/>
              <w:ind w:right="87"/>
              <w:jc w:val="both"/>
              <w:rPr>
                <w:rFonts w:ascii="Arial Narrow" w:hAnsi="Arial Narrow"/>
                <w:sz w:val="20"/>
                <w:szCs w:val="20"/>
              </w:rPr>
            </w:pPr>
            <w:r w:rsidRPr="00B266E8">
              <w:rPr>
                <w:rFonts w:ascii="Arial Narrow" w:hAnsi="Arial Narrow"/>
                <w:sz w:val="20"/>
                <w:szCs w:val="20"/>
              </w:rPr>
              <w:t>Interaktywna redukcja szumów ultrasonograficznych współpracująca na żywo z trybem kolorowego Dopplera.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B266E8" w:rsidRDefault="00A658E8"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B266E8" w:rsidRDefault="00A658E8" w:rsidP="00B266E8">
            <w:pPr>
              <w:pStyle w:val="Bezodstpw"/>
              <w:rPr>
                <w:rFonts w:ascii="Arial Narrow" w:hAnsi="Arial Narrow"/>
                <w:sz w:val="20"/>
                <w:szCs w:val="20"/>
              </w:rPr>
            </w:pPr>
          </w:p>
        </w:tc>
      </w:tr>
      <w:tr w:rsidR="00BF022E" w:rsidTr="009E4A62">
        <w:trPr>
          <w:trHeight w:val="142"/>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3"/>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Fonts w:ascii="Arial Narrow" w:hAnsi="Arial Narrow"/>
                <w:sz w:val="20"/>
                <w:szCs w:val="20"/>
              </w:rPr>
            </w:pPr>
            <w:r w:rsidRPr="00B266E8">
              <w:rPr>
                <w:rFonts w:ascii="Arial Narrow" w:hAnsi="Arial Narrow"/>
                <w:sz w:val="20"/>
                <w:szCs w:val="20"/>
              </w:rPr>
              <w:t>Możliwość podłączenia aparatu do Ethernetu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23"/>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1"/>
              </w:numPr>
              <w:ind w:left="0"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AA1F1F" w:rsidRDefault="00BF022E" w:rsidP="006F3C72">
            <w:pPr>
              <w:pStyle w:val="Bezodstpw"/>
              <w:ind w:right="87"/>
              <w:jc w:val="both"/>
              <w:rPr>
                <w:rStyle w:val="FontStyle25"/>
                <w:rFonts w:ascii="Arial Narrow" w:hAnsi="Arial Narrow" w:cstheme="minorBidi"/>
                <w:b/>
                <w:color w:val="auto"/>
              </w:rPr>
            </w:pPr>
            <w:r w:rsidRPr="00AA1F1F">
              <w:rPr>
                <w:rStyle w:val="FontStyle25"/>
                <w:rFonts w:ascii="Arial Narrow" w:hAnsi="Arial Narrow" w:cstheme="minorBidi"/>
                <w:b/>
                <w:color w:val="auto"/>
              </w:rPr>
              <w:t>OBRAZOWANIE</w:t>
            </w:r>
          </w:p>
        </w:tc>
      </w:tr>
      <w:tr w:rsidR="00BF022E" w:rsidTr="009E4A62">
        <w:trPr>
          <w:trHeight w:val="224"/>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4"/>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Obrazowanie harmoniczne na oferowanych głowicach.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130"/>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4"/>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Obrazowanie trapezoidalne i rombowe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92"/>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4"/>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821E48">
            <w:pPr>
              <w:pStyle w:val="Bezodstpw"/>
              <w:ind w:right="87"/>
              <w:jc w:val="both"/>
              <w:rPr>
                <w:rFonts w:ascii="Arial Narrow" w:hAnsi="Arial Narrow"/>
                <w:sz w:val="20"/>
                <w:szCs w:val="20"/>
              </w:rPr>
            </w:pPr>
            <w:r w:rsidRPr="00B266E8">
              <w:rPr>
                <w:rFonts w:ascii="Arial Narrow" w:hAnsi="Arial Narrow"/>
                <w:sz w:val="20"/>
                <w:szCs w:val="20"/>
              </w:rPr>
              <w:t>Obrazowanie ze złożonym skanowaniem wielokierunkowym (krzyżowe)</w:t>
            </w:r>
            <w:r w:rsidR="00821E48">
              <w:rPr>
                <w:rFonts w:ascii="Arial Narrow" w:hAnsi="Arial Narrow"/>
                <w:sz w:val="20"/>
                <w:szCs w:val="20"/>
              </w:rPr>
              <w:t xml:space="preserve"> </w:t>
            </w:r>
            <w:r w:rsidRPr="00B266E8">
              <w:rPr>
                <w:rFonts w:ascii="Arial Narrow" w:hAnsi="Arial Narrow"/>
                <w:sz w:val="20"/>
                <w:szCs w:val="20"/>
              </w:rPr>
              <w:t>w trakcie nadawania i odbioru współpracujące na żywo z trybami kolorowego i spektralnego Dopplera.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54"/>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4"/>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proofErr w:type="spellStart"/>
            <w:r w:rsidRPr="00B266E8">
              <w:rPr>
                <w:rStyle w:val="FontStyle25"/>
                <w:rFonts w:ascii="Arial Narrow" w:hAnsi="Arial Narrow" w:cstheme="minorBidi"/>
                <w:color w:val="auto"/>
              </w:rPr>
              <w:t>Videoprinter</w:t>
            </w:r>
            <w:proofErr w:type="spellEnd"/>
            <w:r w:rsidRPr="00B266E8">
              <w:rPr>
                <w:rStyle w:val="FontStyle25"/>
                <w:rFonts w:ascii="Arial Narrow" w:hAnsi="Arial Narrow" w:cstheme="minorBidi"/>
                <w:color w:val="auto"/>
              </w:rPr>
              <w:t xml:space="preserve"> czarno-biały.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106"/>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4"/>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Wbudowany podgrzewacz żelu.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157"/>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4"/>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Tryb obrazowania:</w:t>
            </w:r>
            <w:r w:rsidR="006F3C72">
              <w:rPr>
                <w:rStyle w:val="FontStyle25"/>
                <w:rFonts w:ascii="Arial Narrow" w:hAnsi="Arial Narrow" w:cstheme="minorBidi"/>
                <w:color w:val="auto"/>
              </w:rPr>
              <w:t xml:space="preserve"> </w:t>
            </w:r>
            <w:r w:rsidRPr="00B266E8">
              <w:rPr>
                <w:rStyle w:val="FontStyle25"/>
                <w:rFonts w:ascii="Arial Narrow" w:hAnsi="Arial Narrow" w:cstheme="minorBidi"/>
                <w:color w:val="auto"/>
              </w:rPr>
              <w:t>B-</w:t>
            </w:r>
            <w:proofErr w:type="spellStart"/>
            <w:r w:rsidRPr="00B266E8">
              <w:rPr>
                <w:rStyle w:val="FontStyle25"/>
                <w:rFonts w:ascii="Arial Narrow" w:hAnsi="Arial Narrow" w:cstheme="minorBidi"/>
                <w:color w:val="auto"/>
              </w:rPr>
              <w:t>Mode</w:t>
            </w:r>
            <w:proofErr w:type="spellEnd"/>
            <w:r w:rsidRPr="00B266E8">
              <w:rPr>
                <w:rStyle w:val="FontStyle25"/>
                <w:rFonts w:ascii="Arial Narrow" w:hAnsi="Arial Narrow" w:cstheme="minorBidi"/>
                <w:color w:val="auto"/>
              </w:rPr>
              <w:t>, M-</w:t>
            </w:r>
            <w:proofErr w:type="spellStart"/>
            <w:r w:rsidRPr="00B266E8">
              <w:rPr>
                <w:rStyle w:val="FontStyle25"/>
                <w:rFonts w:ascii="Arial Narrow" w:hAnsi="Arial Narrow" w:cstheme="minorBidi"/>
                <w:color w:val="auto"/>
              </w:rPr>
              <w:t>mode</w:t>
            </w:r>
            <w:proofErr w:type="spellEnd"/>
            <w:r w:rsidRPr="00B266E8">
              <w:rPr>
                <w:rStyle w:val="FontStyle25"/>
                <w:rFonts w:ascii="Arial Narrow" w:hAnsi="Arial Narrow" w:cstheme="minorBidi"/>
                <w:color w:val="auto"/>
              </w:rPr>
              <w:t>, anatomiczny M-</w:t>
            </w:r>
            <w:proofErr w:type="spellStart"/>
            <w:r w:rsidRPr="00B266E8">
              <w:rPr>
                <w:rStyle w:val="FontStyle25"/>
                <w:rFonts w:ascii="Arial Narrow" w:hAnsi="Arial Narrow" w:cstheme="minorBidi"/>
                <w:color w:val="auto"/>
              </w:rPr>
              <w:t>mode</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102"/>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4"/>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Maksymalna głębokość pola obrazowego &gt; 30 cm.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100"/>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4"/>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821E48">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Powiększenie obrazów:</w:t>
            </w:r>
            <w:r w:rsidR="00821E48">
              <w:rPr>
                <w:rStyle w:val="FontStyle25"/>
                <w:rFonts w:ascii="Arial Narrow" w:hAnsi="Arial Narrow" w:cstheme="minorBidi"/>
                <w:color w:val="auto"/>
              </w:rPr>
              <w:t xml:space="preserve"> rzeczywistego, zatrzymanego, z archiwum, </w:t>
            </w:r>
            <w:r w:rsidRPr="00B266E8">
              <w:rPr>
                <w:rStyle w:val="FontStyle25"/>
                <w:rFonts w:ascii="Arial Narrow" w:hAnsi="Arial Narrow" w:cstheme="minorBidi"/>
                <w:color w:val="auto"/>
              </w:rPr>
              <w:t>minimum 8 razy.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158"/>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4"/>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Prędkość odświeżania obrazu w trybie B-</w:t>
            </w:r>
            <w:proofErr w:type="spellStart"/>
            <w:r w:rsidRPr="00B266E8">
              <w:rPr>
                <w:rStyle w:val="FontStyle25"/>
                <w:rFonts w:ascii="Arial Narrow" w:hAnsi="Arial Narrow" w:cstheme="minorBidi"/>
                <w:color w:val="auto"/>
              </w:rPr>
              <w:t>mode</w:t>
            </w:r>
            <w:proofErr w:type="spellEnd"/>
            <w:r w:rsidRPr="00B266E8">
              <w:rPr>
                <w:rStyle w:val="FontStyle25"/>
                <w:rFonts w:ascii="Arial Narrow" w:hAnsi="Arial Narrow" w:cstheme="minorBidi"/>
                <w:color w:val="auto"/>
              </w:rPr>
              <w:t>: minimum 2000 klatek/ sekundę</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54"/>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4"/>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Automatyczna optymalizacja obrazu B jednym przyciskiem.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230"/>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4"/>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Możliwość ustawienia min. 8 stref ogniskowania.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154"/>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4"/>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821E48" w:rsidP="006F3C72">
            <w:pPr>
              <w:pStyle w:val="Bezodstpw"/>
              <w:ind w:right="87"/>
              <w:jc w:val="both"/>
              <w:rPr>
                <w:rFonts w:ascii="Arial Narrow" w:hAnsi="Arial Narrow"/>
                <w:sz w:val="20"/>
                <w:szCs w:val="20"/>
              </w:rPr>
            </w:pPr>
            <w:r>
              <w:rPr>
                <w:rFonts w:ascii="Arial Narrow" w:hAnsi="Arial Narrow"/>
                <w:sz w:val="20"/>
                <w:szCs w:val="20"/>
              </w:rPr>
              <w:t>Dual</w:t>
            </w:r>
            <w:r w:rsidR="00D13084" w:rsidRPr="00B266E8">
              <w:rPr>
                <w:rFonts w:ascii="Arial Narrow" w:hAnsi="Arial Narrow"/>
                <w:sz w:val="20"/>
                <w:szCs w:val="20"/>
              </w:rPr>
              <w:t xml:space="preserve"> </w:t>
            </w:r>
            <w:r w:rsidR="00BF022E" w:rsidRPr="00B266E8">
              <w:rPr>
                <w:rFonts w:ascii="Arial Narrow" w:hAnsi="Arial Narrow"/>
                <w:sz w:val="20"/>
                <w:szCs w:val="20"/>
              </w:rPr>
              <w:t>Doppler kolorowy CD.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4847FD" w:rsidP="00B266E8">
            <w:pPr>
              <w:pStyle w:val="Bezodstpw"/>
              <w:rPr>
                <w:rFonts w:ascii="Arial Narrow" w:hAnsi="Arial Narrow"/>
                <w:sz w:val="20"/>
                <w:szCs w:val="20"/>
              </w:rPr>
            </w:pPr>
            <w:r w:rsidRPr="00B266E8">
              <w:rPr>
                <w:rFonts w:ascii="Arial Narrow" w:hAnsi="Arial Narrow"/>
                <w:sz w:val="20"/>
                <w:szCs w:val="20"/>
              </w:rPr>
              <w:t>TAK</w:t>
            </w:r>
            <w:r w:rsidR="00AA1F1F">
              <w:rPr>
                <w:rFonts w:ascii="Arial Narrow" w:hAnsi="Arial Narrow"/>
                <w:sz w:val="20"/>
                <w:szCs w:val="20"/>
              </w:rPr>
              <w:t>/NIE</w:t>
            </w:r>
            <w:r w:rsidRPr="00B266E8">
              <w:rPr>
                <w:rFonts w:ascii="Arial Narrow" w:hAnsi="Arial Narrow"/>
                <w:sz w:val="20"/>
                <w:szCs w:val="20"/>
              </w:rPr>
              <w:t>,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Default="00821E48" w:rsidP="00B266E8">
            <w:pPr>
              <w:pStyle w:val="Bezodstpw"/>
              <w:rPr>
                <w:rFonts w:ascii="Arial Narrow" w:hAnsi="Arial Narrow"/>
                <w:sz w:val="20"/>
                <w:szCs w:val="20"/>
              </w:rPr>
            </w:pPr>
            <w:r>
              <w:rPr>
                <w:rFonts w:ascii="Arial Narrow" w:hAnsi="Arial Narrow"/>
                <w:sz w:val="20"/>
                <w:szCs w:val="20"/>
              </w:rPr>
              <w:t xml:space="preserve">Tak – </w:t>
            </w:r>
            <w:r w:rsidR="0060072D">
              <w:rPr>
                <w:rFonts w:ascii="Arial Narrow" w:hAnsi="Arial Narrow"/>
                <w:sz w:val="20"/>
                <w:szCs w:val="20"/>
              </w:rPr>
              <w:t>5</w:t>
            </w:r>
            <w:r w:rsidR="00AA1F1F">
              <w:rPr>
                <w:rFonts w:ascii="Arial Narrow" w:hAnsi="Arial Narrow"/>
                <w:sz w:val="20"/>
                <w:szCs w:val="20"/>
              </w:rPr>
              <w:t>0</w:t>
            </w:r>
            <w:r>
              <w:rPr>
                <w:rFonts w:ascii="Arial Narrow" w:hAnsi="Arial Narrow"/>
                <w:sz w:val="20"/>
                <w:szCs w:val="20"/>
              </w:rPr>
              <w:t xml:space="preserve"> pkt.</w:t>
            </w:r>
          </w:p>
          <w:p w:rsidR="00821E48" w:rsidRPr="00B266E8" w:rsidRDefault="00821E48" w:rsidP="00B266E8">
            <w:pPr>
              <w:pStyle w:val="Bezodstpw"/>
              <w:rPr>
                <w:rFonts w:ascii="Arial Narrow" w:hAnsi="Arial Narrow"/>
                <w:sz w:val="20"/>
                <w:szCs w:val="20"/>
              </w:rPr>
            </w:pPr>
            <w:r>
              <w:rPr>
                <w:rFonts w:ascii="Arial Narrow" w:hAnsi="Arial Narrow"/>
                <w:sz w:val="20"/>
                <w:szCs w:val="20"/>
              </w:rPr>
              <w:t>Nie – 0 pkt.</w:t>
            </w:r>
          </w:p>
        </w:tc>
      </w:tr>
      <w:tr w:rsidR="00BF022E" w:rsidTr="009E4A62">
        <w:trPr>
          <w:trHeight w:val="120"/>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4"/>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Fonts w:ascii="Arial Narrow" w:hAnsi="Arial Narrow"/>
                <w:sz w:val="20"/>
                <w:szCs w:val="20"/>
              </w:rPr>
            </w:pPr>
            <w:r w:rsidRPr="00B266E8">
              <w:rPr>
                <w:rFonts w:ascii="Arial Narrow" w:hAnsi="Arial Narrow"/>
                <w:sz w:val="20"/>
                <w:szCs w:val="20"/>
              </w:rPr>
              <w:t xml:space="preserve">Zakres regulacji uchylności pola </w:t>
            </w:r>
            <w:proofErr w:type="spellStart"/>
            <w:r w:rsidRPr="00B266E8">
              <w:rPr>
                <w:rFonts w:ascii="Arial Narrow" w:hAnsi="Arial Narrow"/>
                <w:sz w:val="20"/>
                <w:szCs w:val="20"/>
              </w:rPr>
              <w:t>Color</w:t>
            </w:r>
            <w:proofErr w:type="spellEnd"/>
            <w:r w:rsidRPr="00B266E8">
              <w:rPr>
                <w:rFonts w:ascii="Arial Narrow" w:hAnsi="Arial Narrow"/>
                <w:sz w:val="20"/>
                <w:szCs w:val="20"/>
              </w:rPr>
              <w:t xml:space="preserve"> Doppler min. +/- 20 stopni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4847FD" w:rsidP="00B266E8">
            <w:pPr>
              <w:pStyle w:val="Bezodstpw"/>
              <w:rPr>
                <w:rFonts w:ascii="Arial Narrow" w:hAnsi="Arial Narrow"/>
                <w:sz w:val="20"/>
                <w:szCs w:val="20"/>
              </w:rPr>
            </w:pPr>
            <w:r w:rsidRPr="00B266E8">
              <w:rPr>
                <w:rFonts w:ascii="Arial Narrow" w:hAnsi="Arial Narrow"/>
                <w:sz w:val="20"/>
                <w:szCs w:val="20"/>
              </w:rPr>
              <w:t xml:space="preserve">Nie – 0 pkt. </w:t>
            </w:r>
          </w:p>
          <w:p w:rsidR="004847FD" w:rsidRPr="00B266E8" w:rsidRDefault="004847FD" w:rsidP="00B266E8">
            <w:pPr>
              <w:pStyle w:val="Bezodstpw"/>
              <w:rPr>
                <w:rFonts w:ascii="Arial Narrow" w:hAnsi="Arial Narrow"/>
                <w:sz w:val="20"/>
                <w:szCs w:val="20"/>
              </w:rPr>
            </w:pPr>
            <w:r w:rsidRPr="00B266E8">
              <w:rPr>
                <w:rFonts w:ascii="Arial Narrow" w:hAnsi="Arial Narrow"/>
                <w:sz w:val="20"/>
                <w:szCs w:val="20"/>
              </w:rPr>
              <w:t>Tak – 5 pkt.</w:t>
            </w:r>
          </w:p>
        </w:tc>
      </w:tr>
      <w:tr w:rsidR="00BF022E" w:rsidTr="009E4A62">
        <w:trPr>
          <w:trHeight w:val="194"/>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4"/>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Fonts w:ascii="Arial Narrow" w:hAnsi="Arial Narrow"/>
                <w:sz w:val="20"/>
                <w:szCs w:val="20"/>
              </w:rPr>
            </w:pPr>
            <w:r w:rsidRPr="00B266E8">
              <w:rPr>
                <w:rFonts w:ascii="Arial Narrow" w:hAnsi="Arial Narrow"/>
                <w:sz w:val="20"/>
                <w:szCs w:val="20"/>
              </w:rPr>
              <w:t>Angiologiczny Doppler mocy PD wysokiej czułości, z odwzorowaniem kierunku przepływu (kierunkowy PD).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246"/>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4"/>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Obrazowanie przepływów za pomocą techniki niewykorzystującej zjawiska Dopplera - wizualizacja rzeczywistej hemodynamiki przepływu bez maskowania ściany naczynia.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Nie – 0 pkt.</w:t>
            </w:r>
          </w:p>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 5 pkt.</w:t>
            </w:r>
          </w:p>
        </w:tc>
      </w:tr>
      <w:tr w:rsidR="00BF022E" w:rsidTr="009E4A62">
        <w:trPr>
          <w:trHeight w:val="74"/>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4"/>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821E48">
            <w:pPr>
              <w:pStyle w:val="Bezodstpw"/>
              <w:ind w:right="87"/>
              <w:jc w:val="both"/>
              <w:rPr>
                <w:rFonts w:ascii="Arial Narrow" w:hAnsi="Arial Narrow"/>
                <w:sz w:val="20"/>
                <w:szCs w:val="20"/>
              </w:rPr>
            </w:pPr>
            <w:r w:rsidRPr="00B266E8">
              <w:rPr>
                <w:rFonts w:ascii="Arial Narrow" w:hAnsi="Arial Narrow"/>
                <w:sz w:val="20"/>
                <w:szCs w:val="20"/>
              </w:rPr>
              <w:t xml:space="preserve">Doppler spektralny z: automatycznym obrysem, wyznaczaniem parametrów na żywo na zatrzymanym spektrum.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23"/>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4"/>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Fonts w:ascii="Arial Narrow" w:hAnsi="Arial Narrow"/>
                <w:sz w:val="20"/>
                <w:szCs w:val="20"/>
              </w:rPr>
            </w:pPr>
            <w:r w:rsidRPr="00B266E8">
              <w:rPr>
                <w:rFonts w:ascii="Arial Narrow" w:hAnsi="Arial Narrow"/>
                <w:sz w:val="20"/>
                <w:szCs w:val="20"/>
              </w:rPr>
              <w:t>Wielkość bramki Dopplerowskiej w Dopplerze pulsacyjnym: min. 2-15 mm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56"/>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4"/>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Fonts w:ascii="Arial Narrow" w:hAnsi="Arial Narrow"/>
                <w:sz w:val="20"/>
                <w:szCs w:val="20"/>
              </w:rPr>
            </w:pPr>
            <w:r w:rsidRPr="00B266E8">
              <w:rPr>
                <w:rFonts w:ascii="Arial Narrow" w:hAnsi="Arial Narrow"/>
                <w:sz w:val="20"/>
                <w:szCs w:val="20"/>
              </w:rPr>
              <w:t>Automatyczna optymalizacja spektrum PWD jednym przyciskiem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244"/>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4"/>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Fonts w:ascii="Arial Narrow" w:hAnsi="Arial Narrow"/>
                <w:sz w:val="20"/>
                <w:szCs w:val="20"/>
              </w:rPr>
            </w:pPr>
            <w:r w:rsidRPr="00B266E8">
              <w:rPr>
                <w:rFonts w:ascii="Arial Narrow" w:hAnsi="Arial Narrow"/>
                <w:sz w:val="20"/>
                <w:szCs w:val="20"/>
              </w:rPr>
              <w:t>Możliwości przetwarzania obrazów po „zamrożeniu”. - wymienić</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1 pkt za każdą zaoferowaną funkcję</w:t>
            </w:r>
          </w:p>
        </w:tc>
      </w:tr>
      <w:tr w:rsidR="00BF022E" w:rsidTr="009E4A62">
        <w:trPr>
          <w:trHeight w:val="57"/>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1"/>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1223F5" w:rsidRDefault="00BF022E" w:rsidP="006F3C72">
            <w:pPr>
              <w:pStyle w:val="Bezodstpw"/>
              <w:ind w:right="87"/>
              <w:jc w:val="both"/>
              <w:rPr>
                <w:rStyle w:val="FontStyle25"/>
                <w:rFonts w:ascii="Arial Narrow" w:hAnsi="Arial Narrow" w:cstheme="minorBidi"/>
                <w:b/>
                <w:color w:val="auto"/>
              </w:rPr>
            </w:pPr>
            <w:r w:rsidRPr="001223F5">
              <w:rPr>
                <w:rStyle w:val="FontStyle25"/>
                <w:rFonts w:ascii="Arial Narrow" w:hAnsi="Arial Narrow" w:cstheme="minorBidi"/>
                <w:b/>
                <w:color w:val="auto"/>
              </w:rPr>
              <w:t>GŁOWICA ELEKTRONICZNA LINIOWA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Podać typ i nr katalogowy</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184"/>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5"/>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Liczba przetworników piezoelektrycznych min. 250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23"/>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5"/>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Zakres częstotliwości pracy min. 5-12</w:t>
            </w:r>
            <w:r w:rsidR="00821E48">
              <w:rPr>
                <w:rStyle w:val="FontStyle25"/>
                <w:rFonts w:ascii="Arial Narrow" w:hAnsi="Arial Narrow" w:cstheme="minorBidi"/>
                <w:color w:val="auto"/>
              </w:rPr>
              <w:t xml:space="preserve"> </w:t>
            </w:r>
            <w:r w:rsidRPr="00B266E8">
              <w:rPr>
                <w:rStyle w:val="FontStyle25"/>
                <w:rFonts w:ascii="Arial Narrow" w:hAnsi="Arial Narrow" w:cstheme="minorBidi"/>
                <w:color w:val="auto"/>
              </w:rPr>
              <w:t>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167"/>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5"/>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Szerokość pola skanowania min. 45 mm.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214"/>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5"/>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1223F5" w:rsidRDefault="00BF022E" w:rsidP="006F3C72">
            <w:pPr>
              <w:pStyle w:val="Bezodstpw"/>
              <w:ind w:right="87"/>
              <w:jc w:val="both"/>
              <w:rPr>
                <w:rStyle w:val="FontStyle25"/>
                <w:rFonts w:ascii="Arial Narrow" w:hAnsi="Arial Narrow" w:cstheme="minorBidi"/>
                <w:b/>
                <w:color w:val="auto"/>
              </w:rPr>
            </w:pPr>
            <w:r w:rsidRPr="001223F5">
              <w:rPr>
                <w:rStyle w:val="FontStyle25"/>
                <w:rFonts w:ascii="Arial Narrow" w:hAnsi="Arial Narrow" w:cstheme="minorBidi"/>
                <w:b/>
                <w:color w:val="auto"/>
              </w:rPr>
              <w:t>GŁOWICA ELEKTRONICZNA LINIOWA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Podać typ i nr katalogowy</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23"/>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5"/>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Liczba przetworników piezoelektrycznych min. 150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23"/>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5"/>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Zakres częstotliwości pracy min. 5-18</w:t>
            </w:r>
            <w:r w:rsidR="00821E48">
              <w:rPr>
                <w:rStyle w:val="FontStyle25"/>
                <w:rFonts w:ascii="Arial Narrow" w:hAnsi="Arial Narrow" w:cstheme="minorBidi"/>
                <w:color w:val="auto"/>
              </w:rPr>
              <w:t xml:space="preserve"> </w:t>
            </w:r>
            <w:r w:rsidRPr="00B266E8">
              <w:rPr>
                <w:rStyle w:val="FontStyle25"/>
                <w:rFonts w:ascii="Arial Narrow" w:hAnsi="Arial Narrow" w:cstheme="minorBidi"/>
                <w:color w:val="auto"/>
              </w:rPr>
              <w:t>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23"/>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5"/>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Szerokość pola skanowania max. 25mm.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39"/>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1"/>
              </w:numPr>
              <w:ind w:left="0"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1223F5" w:rsidRDefault="00BF022E" w:rsidP="006F3C72">
            <w:pPr>
              <w:pStyle w:val="Bezodstpw"/>
              <w:ind w:right="87"/>
              <w:jc w:val="both"/>
              <w:rPr>
                <w:rStyle w:val="FontStyle25"/>
                <w:rFonts w:ascii="Arial Narrow" w:hAnsi="Arial Narrow" w:cstheme="minorBidi"/>
                <w:b/>
                <w:color w:val="auto"/>
              </w:rPr>
            </w:pPr>
            <w:r w:rsidRPr="001223F5">
              <w:rPr>
                <w:rStyle w:val="FontStyle25"/>
                <w:rFonts w:ascii="Arial Narrow" w:hAnsi="Arial Narrow" w:cstheme="minorBidi"/>
                <w:b/>
                <w:color w:val="auto"/>
              </w:rPr>
              <w:t>GŁOWICA ELEKTRONICZNA MICROCONVEX DO BADAŃ NEONATOLOGICZNYCH WYKONANA W TECHNOLOGII POJEDYNCZEGO, CIĘTEGO KRYSZTAŁU PIEZOELEKTRYCZNEGO</w:t>
            </w:r>
          </w:p>
        </w:tc>
      </w:tr>
      <w:tr w:rsidR="00BF022E" w:rsidTr="009E4A62">
        <w:trPr>
          <w:trHeight w:val="90"/>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6"/>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Liczba przetworników piezoelektrycznych min. 190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23"/>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6"/>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Zakres częstotliwości pracy min. 5 - 8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82"/>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6"/>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Pole badane min. 900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23"/>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1"/>
              </w:numPr>
              <w:ind w:left="0"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1223F5" w:rsidRDefault="00BF022E" w:rsidP="006F3C72">
            <w:pPr>
              <w:pStyle w:val="Bezodstpw"/>
              <w:ind w:right="87"/>
              <w:jc w:val="both"/>
              <w:rPr>
                <w:rStyle w:val="FontStyle25"/>
                <w:rFonts w:ascii="Arial Narrow" w:hAnsi="Arial Narrow" w:cstheme="minorBidi"/>
                <w:b/>
                <w:color w:val="auto"/>
              </w:rPr>
            </w:pPr>
            <w:r w:rsidRPr="001223F5">
              <w:rPr>
                <w:rStyle w:val="FontStyle25"/>
                <w:rFonts w:ascii="Arial Narrow" w:hAnsi="Arial Narrow" w:cstheme="minorBidi"/>
                <w:b/>
                <w:color w:val="auto"/>
              </w:rPr>
              <w:t>GŁOWICA ELEKTRONICZNA SEKTOROWA DO BADAŃ NEONATOLOGICZNYCH SERCA</w:t>
            </w:r>
          </w:p>
        </w:tc>
      </w:tr>
      <w:tr w:rsidR="00BF022E" w:rsidTr="009E4A62">
        <w:trPr>
          <w:trHeight w:val="23"/>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7"/>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Liczba przetworników piezoelektrycznych min. 120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23"/>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7"/>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Zakres częstotliwości pracy min. 5 - 12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32"/>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7"/>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Pole badane min. 900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23"/>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1"/>
              </w:numPr>
              <w:ind w:left="0"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1223F5" w:rsidRDefault="00BF022E" w:rsidP="006F3C72">
            <w:pPr>
              <w:pStyle w:val="Bezodstpw"/>
              <w:ind w:right="87"/>
              <w:jc w:val="both"/>
              <w:rPr>
                <w:rStyle w:val="FontStyle25"/>
                <w:rFonts w:ascii="Arial Narrow" w:hAnsi="Arial Narrow" w:cstheme="minorBidi"/>
                <w:b/>
                <w:color w:val="auto"/>
              </w:rPr>
            </w:pPr>
            <w:r w:rsidRPr="001223F5">
              <w:rPr>
                <w:rStyle w:val="FontStyle25"/>
                <w:rFonts w:ascii="Arial Narrow" w:hAnsi="Arial Narrow" w:cstheme="minorBidi"/>
                <w:b/>
                <w:color w:val="auto"/>
              </w:rPr>
              <w:t>MOŻLIWOŚCI ROZBUDOWY O NASTĘPUJĄCE FUNKCJONALNOŚCI:</w:t>
            </w:r>
          </w:p>
        </w:tc>
      </w:tr>
      <w:tr w:rsidR="00BF022E" w:rsidTr="009E4A62">
        <w:trPr>
          <w:trHeight w:val="299"/>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8"/>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Obrazowanie z wykorzystaniem środków kontrastujących na sondach:</w:t>
            </w:r>
            <w:r w:rsidR="003D1B82" w:rsidRPr="00B266E8">
              <w:rPr>
                <w:rStyle w:val="FontStyle25"/>
                <w:rFonts w:ascii="Arial Narrow" w:hAnsi="Arial Narrow" w:cstheme="minorBidi"/>
                <w:color w:val="auto"/>
              </w:rPr>
              <w:t xml:space="preserve"> </w:t>
            </w:r>
            <w:proofErr w:type="spellStart"/>
            <w:r w:rsidRPr="00B266E8">
              <w:rPr>
                <w:rStyle w:val="FontStyle25"/>
                <w:rFonts w:ascii="Arial Narrow" w:hAnsi="Arial Narrow" w:cstheme="minorBidi"/>
                <w:color w:val="auto"/>
              </w:rPr>
              <w:t>konweksowych</w:t>
            </w:r>
            <w:proofErr w:type="spellEnd"/>
            <w:r w:rsidRPr="00B266E8">
              <w:rPr>
                <w:rStyle w:val="FontStyle25"/>
                <w:rFonts w:ascii="Arial Narrow" w:hAnsi="Arial Narrow" w:cstheme="minorBidi"/>
                <w:color w:val="auto"/>
              </w:rPr>
              <w:t xml:space="preserve">, </w:t>
            </w:r>
          </w:p>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 xml:space="preserve">liniowych, </w:t>
            </w:r>
            <w:r w:rsidR="003D1B82" w:rsidRPr="00B266E8">
              <w:rPr>
                <w:rStyle w:val="FontStyle25"/>
                <w:rFonts w:ascii="Arial Narrow" w:hAnsi="Arial Narrow" w:cstheme="minorBidi"/>
                <w:color w:val="auto"/>
              </w:rPr>
              <w:t xml:space="preserve"> </w:t>
            </w:r>
            <w:proofErr w:type="spellStart"/>
            <w:r w:rsidRPr="00B266E8">
              <w:rPr>
                <w:rStyle w:val="FontStyle25"/>
                <w:rFonts w:ascii="Arial Narrow" w:hAnsi="Arial Narrow" w:cstheme="minorBidi"/>
                <w:color w:val="auto"/>
              </w:rPr>
              <w:t>endokawitarnych</w:t>
            </w:r>
            <w:proofErr w:type="spellEnd"/>
            <w:r w:rsidR="003D1B82" w:rsidRPr="00B266E8">
              <w:rPr>
                <w:rStyle w:val="FontStyle25"/>
                <w:rFonts w:ascii="Arial Narrow" w:hAnsi="Arial Narrow" w:cstheme="minorBidi"/>
                <w:color w:val="auto"/>
              </w:rPr>
              <w:t xml:space="preserve">, </w:t>
            </w:r>
            <w:r w:rsidRPr="00B266E8">
              <w:rPr>
                <w:rStyle w:val="FontStyle25"/>
                <w:rFonts w:ascii="Arial Narrow" w:hAnsi="Arial Narrow" w:cstheme="minorBidi"/>
                <w:color w:val="auto"/>
              </w:rPr>
              <w:t>wolumetrycznych.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354"/>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8"/>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Obrazowanie przepływów za pomocą techniki niewykorzystującej zjawiska Dopplera - wizualizacja rzeczywistej hemodynamiki przepływu bez maskowania ściany naczynia.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Default="00821E48" w:rsidP="00B266E8">
            <w:pPr>
              <w:pStyle w:val="Bezodstpw"/>
              <w:rPr>
                <w:rFonts w:ascii="Arial Narrow" w:hAnsi="Arial Narrow"/>
                <w:sz w:val="20"/>
                <w:szCs w:val="20"/>
              </w:rPr>
            </w:pPr>
            <w:r>
              <w:rPr>
                <w:rFonts w:ascii="Arial Narrow" w:hAnsi="Arial Narrow"/>
                <w:sz w:val="20"/>
                <w:szCs w:val="20"/>
              </w:rPr>
              <w:t>Tak – 10 pkt.</w:t>
            </w:r>
          </w:p>
          <w:p w:rsidR="00821E48" w:rsidRPr="00B266E8" w:rsidRDefault="00821E48" w:rsidP="00B266E8">
            <w:pPr>
              <w:pStyle w:val="Bezodstpw"/>
              <w:rPr>
                <w:rFonts w:ascii="Arial Narrow" w:hAnsi="Arial Narrow"/>
                <w:sz w:val="20"/>
                <w:szCs w:val="20"/>
              </w:rPr>
            </w:pPr>
            <w:r>
              <w:rPr>
                <w:rFonts w:ascii="Arial Narrow" w:hAnsi="Arial Narrow"/>
                <w:sz w:val="20"/>
                <w:szCs w:val="20"/>
              </w:rPr>
              <w:t>Nie – 0 pkt.</w:t>
            </w:r>
          </w:p>
        </w:tc>
      </w:tr>
      <w:tr w:rsidR="00BF022E" w:rsidTr="009E4A62">
        <w:trPr>
          <w:trHeight w:val="108"/>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8"/>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Obrazowanie panoramiczne.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545"/>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8"/>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B266E8" w:rsidRDefault="00BF022E" w:rsidP="006F3C72">
            <w:pPr>
              <w:pStyle w:val="Bezodstpw"/>
              <w:ind w:right="87"/>
              <w:jc w:val="both"/>
              <w:rPr>
                <w:rStyle w:val="FontStyle25"/>
                <w:rFonts w:ascii="Arial Narrow" w:hAnsi="Arial Narrow" w:cstheme="minorBidi"/>
                <w:color w:val="auto"/>
              </w:rPr>
            </w:pPr>
            <w:r w:rsidRPr="00B266E8">
              <w:rPr>
                <w:rStyle w:val="FontStyle25"/>
                <w:rFonts w:ascii="Arial Narrow" w:hAnsi="Arial Narrow" w:cstheme="minorBidi"/>
                <w:color w:val="auto"/>
              </w:rPr>
              <w:t xml:space="preserve">Funkcja </w:t>
            </w:r>
            <w:proofErr w:type="spellStart"/>
            <w:r w:rsidRPr="00B266E8">
              <w:rPr>
                <w:rStyle w:val="FontStyle25"/>
                <w:rFonts w:ascii="Arial Narrow" w:hAnsi="Arial Narrow" w:cstheme="minorBidi"/>
                <w:color w:val="auto"/>
              </w:rPr>
              <w:t>elastografii</w:t>
            </w:r>
            <w:proofErr w:type="spellEnd"/>
            <w:r w:rsidRPr="00B266E8">
              <w:rPr>
                <w:rStyle w:val="FontStyle25"/>
                <w:rFonts w:ascii="Arial Narrow" w:hAnsi="Arial Narrow" w:cstheme="minorBidi"/>
                <w:color w:val="auto"/>
              </w:rPr>
              <w:t xml:space="preserve"> kompresyjnej jakościowej i ilościowej z możliwością analizy w </w:t>
            </w:r>
            <w:proofErr w:type="spellStart"/>
            <w:r w:rsidRPr="00B266E8">
              <w:rPr>
                <w:rStyle w:val="FontStyle25"/>
                <w:rFonts w:ascii="Arial Narrow" w:hAnsi="Arial Narrow" w:cstheme="minorBidi"/>
                <w:color w:val="auto"/>
              </w:rPr>
              <w:t>postprocessingu</w:t>
            </w:r>
            <w:proofErr w:type="spellEnd"/>
            <w:r w:rsidRPr="00B266E8">
              <w:rPr>
                <w:rStyle w:val="FontStyle25"/>
                <w:rFonts w:ascii="Arial Narrow" w:hAnsi="Arial Narrow" w:cstheme="minorBidi"/>
                <w:color w:val="auto"/>
              </w:rPr>
              <w:t xml:space="preserve"> - dostępna na min. sondach liniowych i </w:t>
            </w:r>
            <w:proofErr w:type="spellStart"/>
            <w:r w:rsidRPr="00B266E8">
              <w:rPr>
                <w:rStyle w:val="FontStyle25"/>
                <w:rFonts w:ascii="Arial Narrow" w:hAnsi="Arial Narrow" w:cstheme="minorBidi"/>
                <w:color w:val="auto"/>
              </w:rPr>
              <w:t>konweksowych</w:t>
            </w:r>
            <w:proofErr w:type="spellEnd"/>
            <w:r w:rsidRPr="00B266E8">
              <w:rPr>
                <w:rStyle w:val="FontStyle25"/>
                <w:rFonts w:ascii="Arial Narrow" w:hAnsi="Arial Narrow" w:cstheme="minorBidi"/>
                <w:color w:val="auto"/>
              </w:rPr>
              <w:t xml:space="preserve">,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TAK</w:t>
            </w:r>
            <w:r w:rsidR="003A326D">
              <w:rPr>
                <w:rFonts w:ascii="Arial Narrow" w:hAnsi="Arial Narrow"/>
                <w:sz w:val="20"/>
                <w:szCs w:val="20"/>
              </w:rPr>
              <w:t>/ NIE</w:t>
            </w:r>
            <w:r w:rsidRPr="00B266E8">
              <w:rPr>
                <w:rFonts w:ascii="Arial Narrow" w:hAnsi="Arial Narrow"/>
                <w:sz w:val="20"/>
                <w:szCs w:val="20"/>
              </w:rPr>
              <w:t>,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Default="00821E48" w:rsidP="00B266E8">
            <w:pPr>
              <w:pStyle w:val="Bezodstpw"/>
              <w:rPr>
                <w:rFonts w:ascii="Arial Narrow" w:hAnsi="Arial Narrow"/>
                <w:sz w:val="20"/>
                <w:szCs w:val="20"/>
              </w:rPr>
            </w:pPr>
            <w:r>
              <w:rPr>
                <w:rFonts w:ascii="Arial Narrow" w:hAnsi="Arial Narrow"/>
                <w:sz w:val="20"/>
                <w:szCs w:val="20"/>
              </w:rPr>
              <w:t>Tak –</w:t>
            </w:r>
            <w:r w:rsidR="003A326D">
              <w:rPr>
                <w:rFonts w:ascii="Arial Narrow" w:hAnsi="Arial Narrow"/>
                <w:sz w:val="20"/>
                <w:szCs w:val="20"/>
              </w:rPr>
              <w:t xml:space="preserve"> 3</w:t>
            </w:r>
            <w:r>
              <w:rPr>
                <w:rFonts w:ascii="Arial Narrow" w:hAnsi="Arial Narrow"/>
                <w:sz w:val="20"/>
                <w:szCs w:val="20"/>
              </w:rPr>
              <w:t>0 pkt.</w:t>
            </w:r>
          </w:p>
          <w:p w:rsidR="00821E48" w:rsidRPr="00B266E8" w:rsidRDefault="00821E48" w:rsidP="00B266E8">
            <w:pPr>
              <w:pStyle w:val="Bezodstpw"/>
              <w:rPr>
                <w:rFonts w:ascii="Arial Narrow" w:hAnsi="Arial Narrow"/>
                <w:sz w:val="20"/>
                <w:szCs w:val="20"/>
              </w:rPr>
            </w:pPr>
            <w:r>
              <w:rPr>
                <w:rFonts w:ascii="Arial Narrow" w:hAnsi="Arial Narrow"/>
                <w:sz w:val="20"/>
                <w:szCs w:val="20"/>
              </w:rPr>
              <w:t>Nie – 0 pkt.</w:t>
            </w:r>
          </w:p>
        </w:tc>
      </w:tr>
      <w:tr w:rsidR="009041D3" w:rsidTr="009E4A62">
        <w:trPr>
          <w:trHeight w:val="112"/>
        </w:trPr>
        <w:tc>
          <w:tcPr>
            <w:tcW w:w="709" w:type="dxa"/>
            <w:tcBorders>
              <w:top w:val="single" w:sz="4" w:space="0" w:color="auto"/>
              <w:left w:val="single" w:sz="4" w:space="0" w:color="auto"/>
              <w:bottom w:val="single" w:sz="4" w:space="0" w:color="auto"/>
              <w:right w:val="nil"/>
            </w:tcBorders>
            <w:vAlign w:val="center"/>
          </w:tcPr>
          <w:p w:rsidR="009041D3" w:rsidRPr="00B266E8" w:rsidRDefault="009041D3" w:rsidP="00214A34">
            <w:pPr>
              <w:pStyle w:val="Bezodstpw"/>
              <w:numPr>
                <w:ilvl w:val="0"/>
                <w:numId w:val="81"/>
              </w:numPr>
              <w:ind w:left="0"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9041D3" w:rsidRPr="001223F5" w:rsidRDefault="009041D3" w:rsidP="006F3C72">
            <w:pPr>
              <w:pStyle w:val="Bezodstpw"/>
              <w:ind w:right="87"/>
              <w:jc w:val="both"/>
              <w:rPr>
                <w:rFonts w:ascii="Arial Narrow" w:hAnsi="Arial Narrow"/>
                <w:b/>
                <w:sz w:val="20"/>
                <w:szCs w:val="20"/>
              </w:rPr>
            </w:pPr>
            <w:r w:rsidRPr="001223F5">
              <w:rPr>
                <w:rFonts w:ascii="Arial Narrow" w:hAnsi="Arial Narrow"/>
                <w:b/>
                <w:sz w:val="20"/>
                <w:szCs w:val="20"/>
              </w:rPr>
              <w:t>GWARANCJA</w:t>
            </w:r>
          </w:p>
        </w:tc>
      </w:tr>
      <w:tr w:rsidR="00BF022E" w:rsidTr="009E4A62">
        <w:trPr>
          <w:trHeight w:val="545"/>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9"/>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6F3C72">
            <w:pPr>
              <w:pStyle w:val="Bezodstpw"/>
              <w:ind w:right="87"/>
              <w:jc w:val="both"/>
              <w:rPr>
                <w:rFonts w:ascii="Arial Narrow" w:hAnsi="Arial Narrow"/>
                <w:sz w:val="20"/>
                <w:szCs w:val="20"/>
              </w:rPr>
            </w:pPr>
            <w:r w:rsidRPr="00B266E8">
              <w:rPr>
                <w:rFonts w:ascii="Arial Narrow" w:hAnsi="Arial Narrow"/>
                <w:sz w:val="20"/>
                <w:szCs w:val="20"/>
              </w:rPr>
              <w:t>Gwarancja – obejmująca całość przedmiotu zamówienia – liczba miesięcy</w:t>
            </w:r>
          </w:p>
        </w:tc>
        <w:tc>
          <w:tcPr>
            <w:tcW w:w="1985" w:type="dxa"/>
            <w:tcBorders>
              <w:top w:val="single" w:sz="4" w:space="0" w:color="000000"/>
              <w:left w:val="single" w:sz="4" w:space="0" w:color="000000"/>
              <w:bottom w:val="single" w:sz="4" w:space="0" w:color="000000"/>
              <w:right w:val="nil"/>
            </w:tcBorders>
            <w:vAlign w:val="center"/>
          </w:tcPr>
          <w:p w:rsidR="00BF022E" w:rsidRPr="00B266E8" w:rsidRDefault="009041D3" w:rsidP="00B266E8">
            <w:pPr>
              <w:pStyle w:val="Bezodstpw"/>
              <w:rPr>
                <w:rFonts w:ascii="Arial Narrow" w:hAnsi="Arial Narrow"/>
                <w:sz w:val="20"/>
                <w:szCs w:val="20"/>
              </w:rPr>
            </w:pPr>
            <w:r w:rsidRPr="00B266E8">
              <w:rPr>
                <w:rFonts w:ascii="Arial Narrow" w:hAnsi="Arial Narrow"/>
                <w:sz w:val="20"/>
                <w:szCs w:val="20"/>
              </w:rPr>
              <w:t>PODAĆ</w:t>
            </w:r>
          </w:p>
        </w:tc>
        <w:tc>
          <w:tcPr>
            <w:tcW w:w="4394" w:type="dxa"/>
            <w:tcBorders>
              <w:top w:val="single" w:sz="4" w:space="0" w:color="000000"/>
              <w:left w:val="single" w:sz="4" w:space="0" w:color="000000"/>
              <w:bottom w:val="single" w:sz="4" w:space="0" w:color="000000"/>
              <w:right w:val="nil"/>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12 miesięcy – 0 pkt.</w:t>
            </w:r>
          </w:p>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24 miesiące – 10 pkt</w:t>
            </w:r>
          </w:p>
          <w:p w:rsidR="009041D3" w:rsidRPr="00B266E8" w:rsidRDefault="009041D3" w:rsidP="00B266E8">
            <w:pPr>
              <w:pStyle w:val="Bezodstpw"/>
              <w:rPr>
                <w:rFonts w:ascii="Arial Narrow" w:hAnsi="Arial Narrow"/>
                <w:sz w:val="20"/>
                <w:szCs w:val="20"/>
              </w:rPr>
            </w:pPr>
            <w:r w:rsidRPr="00B266E8">
              <w:rPr>
                <w:rFonts w:ascii="Arial Narrow" w:hAnsi="Arial Narrow"/>
                <w:sz w:val="20"/>
                <w:szCs w:val="20"/>
              </w:rPr>
              <w:t>36 miesiące – 20 pkt</w:t>
            </w:r>
          </w:p>
          <w:p w:rsidR="00BF022E" w:rsidRPr="00B266E8" w:rsidRDefault="009041D3" w:rsidP="00B266E8">
            <w:pPr>
              <w:pStyle w:val="Bezodstpw"/>
              <w:rPr>
                <w:rFonts w:ascii="Arial Narrow" w:hAnsi="Arial Narrow"/>
                <w:sz w:val="20"/>
                <w:szCs w:val="20"/>
              </w:rPr>
            </w:pPr>
            <w:r w:rsidRPr="00B266E8">
              <w:rPr>
                <w:rFonts w:ascii="Arial Narrow" w:hAnsi="Arial Narrow"/>
                <w:sz w:val="20"/>
                <w:szCs w:val="20"/>
              </w:rPr>
              <w:t>&gt;</w:t>
            </w:r>
            <w:r w:rsidR="00BF022E" w:rsidRPr="00B266E8">
              <w:rPr>
                <w:rFonts w:ascii="Arial Narrow" w:hAnsi="Arial Narrow"/>
                <w:sz w:val="20"/>
                <w:szCs w:val="20"/>
              </w:rPr>
              <w:t>36 miesięcy – 25 pkt</w:t>
            </w:r>
          </w:p>
        </w:tc>
      </w:tr>
      <w:tr w:rsidR="00BF022E" w:rsidTr="009E4A62">
        <w:trPr>
          <w:trHeight w:val="194"/>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9"/>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6F3C72">
            <w:pPr>
              <w:pStyle w:val="Bezodstpw"/>
              <w:ind w:right="87"/>
              <w:jc w:val="both"/>
              <w:rPr>
                <w:rFonts w:ascii="Arial Narrow" w:hAnsi="Arial Narrow"/>
                <w:sz w:val="20"/>
                <w:szCs w:val="20"/>
              </w:rPr>
            </w:pPr>
            <w:r w:rsidRPr="00B266E8">
              <w:rPr>
                <w:rFonts w:ascii="Arial Narrow" w:hAnsi="Arial Narrow"/>
                <w:sz w:val="20"/>
                <w:szCs w:val="20"/>
              </w:rPr>
              <w:t xml:space="preserve">Liczba przeglądów niezbędnych do realizacji w okresie gwarancyjnym </w:t>
            </w:r>
          </w:p>
        </w:tc>
        <w:tc>
          <w:tcPr>
            <w:tcW w:w="1985" w:type="dxa"/>
            <w:tcBorders>
              <w:top w:val="single" w:sz="4" w:space="0" w:color="000000"/>
              <w:left w:val="single" w:sz="4" w:space="0" w:color="000000"/>
              <w:bottom w:val="single" w:sz="4" w:space="0" w:color="000000"/>
              <w:right w:val="nil"/>
            </w:tcBorders>
            <w:vAlign w:val="center"/>
          </w:tcPr>
          <w:p w:rsidR="00BF022E" w:rsidRPr="00B266E8" w:rsidRDefault="009041D3"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000000"/>
              <w:left w:val="single" w:sz="4" w:space="0" w:color="000000"/>
              <w:bottom w:val="single" w:sz="4" w:space="0" w:color="000000"/>
              <w:right w:val="nil"/>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86"/>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9"/>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6F3C72">
            <w:pPr>
              <w:pStyle w:val="Bezodstpw"/>
              <w:ind w:right="87"/>
              <w:jc w:val="both"/>
              <w:rPr>
                <w:rFonts w:ascii="Arial Narrow" w:hAnsi="Arial Narrow"/>
                <w:sz w:val="20"/>
                <w:szCs w:val="20"/>
              </w:rPr>
            </w:pPr>
            <w:r w:rsidRPr="00B266E8">
              <w:rPr>
                <w:rFonts w:ascii="Arial Narrow" w:hAnsi="Arial Narrow"/>
                <w:sz w:val="20"/>
                <w:szCs w:val="20"/>
              </w:rPr>
              <w:t xml:space="preserve">Wszystkie czynności serwisowe, w tym przeglądy konserwacyjne, bezpłatne. </w:t>
            </w:r>
          </w:p>
        </w:tc>
        <w:tc>
          <w:tcPr>
            <w:tcW w:w="1985" w:type="dxa"/>
            <w:tcBorders>
              <w:top w:val="single" w:sz="4" w:space="0" w:color="000000"/>
              <w:left w:val="single" w:sz="4" w:space="0" w:color="000000"/>
              <w:bottom w:val="single" w:sz="4" w:space="0" w:color="000000"/>
              <w:right w:val="nil"/>
            </w:tcBorders>
            <w:vAlign w:val="center"/>
          </w:tcPr>
          <w:p w:rsidR="00BF022E" w:rsidRPr="00B266E8" w:rsidRDefault="009041D3"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000000"/>
              <w:left w:val="single" w:sz="4" w:space="0" w:color="000000"/>
              <w:bottom w:val="single" w:sz="4" w:space="0" w:color="000000"/>
              <w:right w:val="nil"/>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 - -</w:t>
            </w:r>
          </w:p>
        </w:tc>
      </w:tr>
      <w:tr w:rsidR="00BF022E" w:rsidTr="009E4A62">
        <w:trPr>
          <w:trHeight w:val="148"/>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9"/>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6F3C72">
            <w:pPr>
              <w:pStyle w:val="Bezodstpw"/>
              <w:ind w:right="87"/>
              <w:jc w:val="both"/>
              <w:rPr>
                <w:rFonts w:ascii="Arial Narrow" w:hAnsi="Arial Narrow"/>
                <w:sz w:val="20"/>
                <w:szCs w:val="20"/>
              </w:rPr>
            </w:pPr>
            <w:r w:rsidRPr="00B266E8">
              <w:rPr>
                <w:rFonts w:ascii="Arial Narrow" w:hAnsi="Arial Narrow"/>
                <w:sz w:val="20"/>
                <w:szCs w:val="20"/>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tcPr>
          <w:p w:rsidR="00BF022E" w:rsidRPr="00B266E8" w:rsidRDefault="009041D3"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000000"/>
              <w:left w:val="single" w:sz="4" w:space="0" w:color="000000"/>
              <w:bottom w:val="single" w:sz="4" w:space="0" w:color="000000"/>
              <w:right w:val="nil"/>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 - -</w:t>
            </w:r>
          </w:p>
        </w:tc>
      </w:tr>
      <w:tr w:rsidR="00BF022E" w:rsidTr="009E4A62">
        <w:trPr>
          <w:trHeight w:val="23"/>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9"/>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6F3C72">
            <w:pPr>
              <w:pStyle w:val="Bezodstpw"/>
              <w:ind w:right="87"/>
              <w:jc w:val="both"/>
              <w:rPr>
                <w:rFonts w:ascii="Arial Narrow" w:hAnsi="Arial Narrow"/>
                <w:sz w:val="20"/>
                <w:szCs w:val="20"/>
              </w:rPr>
            </w:pPr>
            <w:r w:rsidRPr="00B266E8">
              <w:rPr>
                <w:rFonts w:ascii="Arial Narrow" w:hAnsi="Arial Narrow"/>
                <w:sz w:val="20"/>
                <w:szCs w:val="20"/>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tcPr>
          <w:p w:rsidR="00BF022E" w:rsidRPr="00B266E8" w:rsidRDefault="009041D3"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000000"/>
              <w:left w:val="single" w:sz="4" w:space="0" w:color="000000"/>
              <w:bottom w:val="single" w:sz="4" w:space="0" w:color="000000"/>
              <w:right w:val="nil"/>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 - -</w:t>
            </w:r>
          </w:p>
        </w:tc>
      </w:tr>
      <w:tr w:rsidR="00BF022E" w:rsidTr="009E4A62">
        <w:trPr>
          <w:trHeight w:val="545"/>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9"/>
              </w:numPr>
              <w:ind w:left="0"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6F3C72">
            <w:pPr>
              <w:pStyle w:val="Bezodstpw"/>
              <w:ind w:right="87"/>
              <w:jc w:val="both"/>
              <w:rPr>
                <w:rFonts w:ascii="Arial Narrow" w:hAnsi="Arial Narrow"/>
                <w:sz w:val="20"/>
                <w:szCs w:val="20"/>
              </w:rPr>
            </w:pPr>
            <w:r w:rsidRPr="00B266E8">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tcPr>
          <w:p w:rsidR="00BF022E" w:rsidRPr="00B266E8" w:rsidRDefault="009041D3"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000000"/>
              <w:left w:val="single" w:sz="4" w:space="0" w:color="000000"/>
              <w:bottom w:val="single" w:sz="4" w:space="0" w:color="000000"/>
              <w:right w:val="nil"/>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B266E8" w:rsidRDefault="00BF022E" w:rsidP="00B266E8">
            <w:pPr>
              <w:pStyle w:val="Bezodstpw"/>
              <w:rPr>
                <w:rFonts w:ascii="Arial Narrow" w:hAnsi="Arial Narrow"/>
                <w:sz w:val="20"/>
                <w:szCs w:val="20"/>
              </w:rPr>
            </w:pPr>
            <w:r w:rsidRPr="00B266E8">
              <w:rPr>
                <w:rFonts w:ascii="Arial Narrow" w:hAnsi="Arial Narrow"/>
                <w:sz w:val="20"/>
                <w:szCs w:val="20"/>
              </w:rPr>
              <w:t>- - -</w:t>
            </w:r>
          </w:p>
        </w:tc>
      </w:tr>
      <w:tr w:rsidR="009041D3" w:rsidTr="009E4A62">
        <w:trPr>
          <w:trHeight w:val="168"/>
        </w:trPr>
        <w:tc>
          <w:tcPr>
            <w:tcW w:w="709" w:type="dxa"/>
            <w:tcBorders>
              <w:top w:val="single" w:sz="4" w:space="0" w:color="auto"/>
              <w:left w:val="single" w:sz="4" w:space="0" w:color="auto"/>
              <w:bottom w:val="single" w:sz="4" w:space="0" w:color="auto"/>
              <w:right w:val="nil"/>
            </w:tcBorders>
            <w:vAlign w:val="center"/>
          </w:tcPr>
          <w:p w:rsidR="009041D3" w:rsidRPr="00B266E8" w:rsidRDefault="009041D3" w:rsidP="00214A34">
            <w:pPr>
              <w:pStyle w:val="Bezodstpw"/>
              <w:numPr>
                <w:ilvl w:val="0"/>
                <w:numId w:val="81"/>
              </w:numPr>
              <w:ind w:left="0" w:firstLine="0"/>
              <w:jc w:val="center"/>
              <w:rPr>
                <w:rFonts w:ascii="Arial Narrow" w:hAnsi="Arial Narrow"/>
                <w:sz w:val="20"/>
                <w:szCs w:val="20"/>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9041D3" w:rsidRPr="001223F5" w:rsidRDefault="009041D3" w:rsidP="006F3C72">
            <w:pPr>
              <w:pStyle w:val="Bezodstpw"/>
              <w:ind w:right="87"/>
              <w:jc w:val="both"/>
              <w:rPr>
                <w:rFonts w:ascii="Arial Narrow" w:hAnsi="Arial Narrow"/>
                <w:b/>
                <w:sz w:val="20"/>
                <w:szCs w:val="20"/>
              </w:rPr>
            </w:pPr>
            <w:r w:rsidRPr="001223F5">
              <w:rPr>
                <w:rFonts w:ascii="Arial Narrow" w:hAnsi="Arial Narrow"/>
                <w:b/>
                <w:sz w:val="20"/>
                <w:szCs w:val="20"/>
              </w:rPr>
              <w:t>SZKOLENIA</w:t>
            </w:r>
          </w:p>
        </w:tc>
      </w:tr>
      <w:tr w:rsidR="00BF022E" w:rsidTr="009E4A62">
        <w:trPr>
          <w:trHeight w:val="545"/>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90"/>
              </w:numPr>
              <w:ind w:left="0" w:firstLine="0"/>
              <w:jc w:val="center"/>
              <w:rPr>
                <w:rFonts w:ascii="Arial Narrow" w:hAnsi="Arial Narrow"/>
                <w:sz w:val="20"/>
                <w:szCs w:val="20"/>
              </w:rPr>
            </w:pPr>
          </w:p>
        </w:tc>
        <w:tc>
          <w:tcPr>
            <w:tcW w:w="6804" w:type="dxa"/>
            <w:tcBorders>
              <w:top w:val="single" w:sz="4" w:space="0" w:color="000000"/>
              <w:left w:val="single" w:sz="4" w:space="0" w:color="000000"/>
              <w:bottom w:val="single" w:sz="4" w:space="0" w:color="000000"/>
              <w:right w:val="nil"/>
            </w:tcBorders>
            <w:vAlign w:val="center"/>
          </w:tcPr>
          <w:p w:rsidR="00BF022E" w:rsidRPr="00B266E8" w:rsidRDefault="00BF022E" w:rsidP="006F3C72">
            <w:pPr>
              <w:pStyle w:val="Bezodstpw"/>
              <w:ind w:right="87"/>
              <w:jc w:val="both"/>
              <w:rPr>
                <w:rFonts w:ascii="Arial Narrow" w:hAnsi="Arial Narrow"/>
                <w:sz w:val="20"/>
                <w:szCs w:val="20"/>
              </w:rPr>
            </w:pPr>
            <w:r w:rsidRPr="00B266E8">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tcPr>
          <w:p w:rsidR="00BF022E" w:rsidRPr="00B266E8" w:rsidRDefault="009041D3"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441"/>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90"/>
              </w:numPr>
              <w:ind w:left="0" w:firstLine="0"/>
              <w:jc w:val="center"/>
              <w:rPr>
                <w:rFonts w:ascii="Arial Narrow" w:hAnsi="Arial Narrow"/>
                <w:sz w:val="20"/>
                <w:szCs w:val="20"/>
              </w:rPr>
            </w:pPr>
          </w:p>
        </w:tc>
        <w:tc>
          <w:tcPr>
            <w:tcW w:w="6804" w:type="dxa"/>
            <w:tcBorders>
              <w:top w:val="single" w:sz="4" w:space="0" w:color="000000"/>
              <w:left w:val="single" w:sz="4" w:space="0" w:color="000000"/>
              <w:bottom w:val="single" w:sz="4" w:space="0" w:color="000000"/>
              <w:right w:val="nil"/>
            </w:tcBorders>
            <w:vAlign w:val="center"/>
          </w:tcPr>
          <w:p w:rsidR="00BF022E" w:rsidRPr="00B266E8" w:rsidRDefault="00BF022E" w:rsidP="006F3C72">
            <w:pPr>
              <w:pStyle w:val="Bezodstpw"/>
              <w:ind w:right="87"/>
              <w:jc w:val="both"/>
              <w:rPr>
                <w:rFonts w:ascii="Arial Narrow" w:hAnsi="Arial Narrow"/>
                <w:sz w:val="20"/>
                <w:szCs w:val="20"/>
              </w:rPr>
            </w:pPr>
            <w:r w:rsidRPr="00B266E8">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tcPr>
          <w:p w:rsidR="00BF022E" w:rsidRPr="00B266E8" w:rsidRDefault="009041D3"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278"/>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81"/>
              </w:numPr>
              <w:ind w:left="0" w:firstLine="0"/>
              <w:jc w:val="center"/>
              <w:rPr>
                <w:rFonts w:ascii="Arial Narrow" w:hAnsi="Arial Narrow"/>
                <w:sz w:val="20"/>
                <w:szCs w:val="20"/>
              </w:rPr>
            </w:pPr>
          </w:p>
        </w:tc>
        <w:tc>
          <w:tcPr>
            <w:tcW w:w="6804" w:type="dxa"/>
            <w:tcBorders>
              <w:top w:val="single" w:sz="4" w:space="0" w:color="000000"/>
              <w:left w:val="single" w:sz="4" w:space="0" w:color="000000"/>
              <w:bottom w:val="single" w:sz="4" w:space="0" w:color="000000"/>
              <w:right w:val="nil"/>
            </w:tcBorders>
            <w:vAlign w:val="center"/>
          </w:tcPr>
          <w:p w:rsidR="00BF022E" w:rsidRPr="001223F5" w:rsidRDefault="00BF022E" w:rsidP="006F3C72">
            <w:pPr>
              <w:pStyle w:val="Bezodstpw"/>
              <w:ind w:right="87"/>
              <w:jc w:val="both"/>
              <w:rPr>
                <w:rFonts w:ascii="Arial Narrow" w:hAnsi="Arial Narrow"/>
                <w:b/>
                <w:sz w:val="20"/>
                <w:szCs w:val="20"/>
              </w:rPr>
            </w:pPr>
            <w:r w:rsidRPr="001223F5">
              <w:rPr>
                <w:rFonts w:ascii="Arial Narrow" w:hAnsi="Arial Narrow"/>
                <w:b/>
                <w:sz w:val="20"/>
                <w:szCs w:val="20"/>
              </w:rPr>
              <w:t>INNE</w:t>
            </w:r>
          </w:p>
        </w:tc>
        <w:tc>
          <w:tcPr>
            <w:tcW w:w="1985" w:type="dxa"/>
            <w:tcBorders>
              <w:top w:val="single" w:sz="4" w:space="0" w:color="000000"/>
              <w:left w:val="single" w:sz="4" w:space="0" w:color="000000"/>
              <w:bottom w:val="single" w:sz="4" w:space="0" w:color="000000"/>
              <w:right w:val="nil"/>
            </w:tcBorders>
            <w:vAlign w:val="center"/>
          </w:tcPr>
          <w:p w:rsidR="00BF022E" w:rsidRPr="00B266E8" w:rsidRDefault="00BF022E" w:rsidP="00B266E8">
            <w:pPr>
              <w:pStyle w:val="Bezodstpw"/>
              <w:rPr>
                <w:rFonts w:ascii="Arial Narrow" w:hAnsi="Arial Narrow"/>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278"/>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74"/>
              </w:numPr>
              <w:ind w:left="0" w:firstLine="0"/>
              <w:jc w:val="center"/>
              <w:rPr>
                <w:rFonts w:ascii="Arial Narrow" w:hAnsi="Arial Narrow"/>
                <w:sz w:val="20"/>
                <w:szCs w:val="20"/>
              </w:rPr>
            </w:pPr>
          </w:p>
        </w:tc>
        <w:tc>
          <w:tcPr>
            <w:tcW w:w="6804" w:type="dxa"/>
            <w:tcBorders>
              <w:top w:val="single" w:sz="4" w:space="0" w:color="000000"/>
              <w:left w:val="single" w:sz="4" w:space="0" w:color="000000"/>
              <w:bottom w:val="single" w:sz="4" w:space="0" w:color="000000"/>
              <w:right w:val="nil"/>
            </w:tcBorders>
            <w:vAlign w:val="center"/>
          </w:tcPr>
          <w:p w:rsidR="00BF022E" w:rsidRPr="00B266E8" w:rsidRDefault="00BF022E" w:rsidP="006F3C72">
            <w:pPr>
              <w:pStyle w:val="Bezodstpw"/>
              <w:ind w:right="87"/>
              <w:jc w:val="both"/>
              <w:rPr>
                <w:rFonts w:ascii="Arial Narrow" w:hAnsi="Arial Narrow"/>
                <w:sz w:val="20"/>
                <w:szCs w:val="20"/>
              </w:rPr>
            </w:pPr>
            <w:r w:rsidRPr="00B266E8">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vAlign w:val="center"/>
          </w:tcPr>
          <w:p w:rsidR="00BF022E" w:rsidRPr="00B266E8" w:rsidRDefault="009041D3"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9041D3" w:rsidTr="009E4A62">
        <w:trPr>
          <w:trHeight w:val="130"/>
        </w:trPr>
        <w:tc>
          <w:tcPr>
            <w:tcW w:w="709" w:type="dxa"/>
            <w:tcBorders>
              <w:top w:val="single" w:sz="4" w:space="0" w:color="auto"/>
              <w:left w:val="single" w:sz="4" w:space="0" w:color="auto"/>
              <w:bottom w:val="single" w:sz="4" w:space="0" w:color="auto"/>
              <w:right w:val="nil"/>
            </w:tcBorders>
            <w:vAlign w:val="center"/>
          </w:tcPr>
          <w:p w:rsidR="009041D3" w:rsidRPr="001223F5" w:rsidRDefault="009041D3" w:rsidP="00214A34">
            <w:pPr>
              <w:pStyle w:val="Bezodstpw"/>
              <w:numPr>
                <w:ilvl w:val="0"/>
                <w:numId w:val="81"/>
              </w:numPr>
              <w:ind w:left="0" w:firstLine="0"/>
              <w:jc w:val="center"/>
              <w:rPr>
                <w:rFonts w:ascii="Arial Narrow" w:hAnsi="Arial Narrow"/>
                <w:b/>
                <w:sz w:val="20"/>
                <w:szCs w:val="20"/>
              </w:rPr>
            </w:pPr>
          </w:p>
        </w:tc>
        <w:tc>
          <w:tcPr>
            <w:tcW w:w="153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041D3" w:rsidRPr="001223F5" w:rsidRDefault="009041D3" w:rsidP="006F3C72">
            <w:pPr>
              <w:pStyle w:val="Bezodstpw"/>
              <w:ind w:right="87"/>
              <w:jc w:val="both"/>
              <w:rPr>
                <w:rFonts w:ascii="Arial Narrow" w:hAnsi="Arial Narrow"/>
                <w:b/>
                <w:sz w:val="20"/>
                <w:szCs w:val="20"/>
              </w:rPr>
            </w:pPr>
            <w:r w:rsidRPr="001223F5">
              <w:rPr>
                <w:rFonts w:ascii="Arial Narrow" w:hAnsi="Arial Narrow"/>
                <w:b/>
                <w:sz w:val="20"/>
                <w:szCs w:val="20"/>
              </w:rPr>
              <w:t>DOKUMENTACJA</w:t>
            </w:r>
          </w:p>
        </w:tc>
      </w:tr>
      <w:tr w:rsidR="00BF022E" w:rsidTr="009E4A62">
        <w:trPr>
          <w:trHeight w:val="545"/>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91"/>
              </w:numPr>
              <w:ind w:left="0" w:firstLine="0"/>
              <w:jc w:val="center"/>
              <w:rPr>
                <w:rFonts w:ascii="Arial Narrow" w:hAnsi="Arial Narrow"/>
                <w:sz w:val="20"/>
                <w:szCs w:val="20"/>
              </w:rPr>
            </w:pPr>
          </w:p>
        </w:tc>
        <w:tc>
          <w:tcPr>
            <w:tcW w:w="6804" w:type="dxa"/>
            <w:tcBorders>
              <w:top w:val="single" w:sz="4" w:space="0" w:color="000000"/>
              <w:left w:val="single" w:sz="4" w:space="0" w:color="000000"/>
              <w:bottom w:val="single" w:sz="4" w:space="0" w:color="000000"/>
              <w:right w:val="nil"/>
            </w:tcBorders>
            <w:vAlign w:val="center"/>
          </w:tcPr>
          <w:p w:rsidR="00BF022E" w:rsidRPr="00B266E8" w:rsidRDefault="008E232C" w:rsidP="006F3C72">
            <w:pPr>
              <w:pStyle w:val="Bezodstpw"/>
              <w:ind w:right="87"/>
              <w:jc w:val="both"/>
              <w:rPr>
                <w:rFonts w:ascii="Arial Narrow" w:hAnsi="Arial Narrow"/>
                <w:sz w:val="20"/>
                <w:szCs w:val="20"/>
              </w:rPr>
            </w:pPr>
            <w:r w:rsidRPr="00B266E8">
              <w:rPr>
                <w:rFonts w:ascii="Arial Narrow" w:hAnsi="Arial Narrow"/>
                <w:sz w:val="20"/>
                <w:szCs w:val="20"/>
              </w:rPr>
              <w:t>Dokumenty w</w:t>
            </w:r>
            <w:r w:rsidR="00BF022E" w:rsidRPr="00B266E8">
              <w:rPr>
                <w:rFonts w:ascii="Arial Narrow" w:hAnsi="Arial Narrow"/>
                <w:sz w:val="20"/>
                <w:szCs w:val="20"/>
              </w:rPr>
              <w:t xml:space="preserve">ymagane </w:t>
            </w:r>
            <w:r w:rsidRPr="00B266E8">
              <w:rPr>
                <w:rFonts w:ascii="Arial Narrow" w:hAnsi="Arial Narrow"/>
                <w:sz w:val="20"/>
                <w:szCs w:val="20"/>
              </w:rPr>
              <w:t xml:space="preserve">przy </w:t>
            </w:r>
            <w:r w:rsidR="00DC5A6E" w:rsidRPr="00B266E8">
              <w:rPr>
                <w:rFonts w:ascii="Arial Narrow" w:hAnsi="Arial Narrow"/>
                <w:sz w:val="20"/>
                <w:szCs w:val="20"/>
              </w:rPr>
              <w:t>dostawie</w:t>
            </w:r>
            <w:r w:rsidR="00BF022E" w:rsidRPr="00B266E8">
              <w:rPr>
                <w:rFonts w:ascii="Arial Narrow" w:hAnsi="Arial Narrow"/>
                <w:sz w:val="20"/>
                <w:szCs w:val="20"/>
              </w:rPr>
              <w:t>:</w:t>
            </w:r>
            <w:r w:rsidR="00DC5A6E" w:rsidRPr="00B266E8">
              <w:rPr>
                <w:rFonts w:ascii="Arial Narrow" w:hAnsi="Arial Narrow"/>
                <w:sz w:val="20"/>
                <w:szCs w:val="20"/>
              </w:rPr>
              <w:t xml:space="preserve"> </w:t>
            </w:r>
            <w:r w:rsidR="00BF022E" w:rsidRPr="00B266E8">
              <w:rPr>
                <w:rFonts w:ascii="Arial Narrow" w:hAnsi="Arial Narrow"/>
                <w:sz w:val="20"/>
                <w:szCs w:val="20"/>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tcPr>
          <w:p w:rsidR="00BF022E" w:rsidRPr="00B266E8" w:rsidRDefault="009041D3"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398"/>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91"/>
              </w:numPr>
              <w:ind w:left="0" w:firstLine="0"/>
              <w:jc w:val="center"/>
              <w:rPr>
                <w:rFonts w:ascii="Arial Narrow" w:hAnsi="Arial Narrow"/>
                <w:sz w:val="20"/>
                <w:szCs w:val="20"/>
              </w:rPr>
            </w:pPr>
          </w:p>
        </w:tc>
        <w:tc>
          <w:tcPr>
            <w:tcW w:w="6804" w:type="dxa"/>
            <w:tcBorders>
              <w:top w:val="single" w:sz="4" w:space="0" w:color="000000"/>
              <w:left w:val="single" w:sz="4" w:space="0" w:color="000000"/>
              <w:bottom w:val="single" w:sz="4" w:space="0" w:color="000000"/>
              <w:right w:val="nil"/>
            </w:tcBorders>
            <w:vAlign w:val="center"/>
          </w:tcPr>
          <w:p w:rsidR="00BF022E" w:rsidRPr="00B266E8" w:rsidRDefault="00BF022E" w:rsidP="006F3C72">
            <w:pPr>
              <w:pStyle w:val="Bezodstpw"/>
              <w:ind w:right="87"/>
              <w:jc w:val="both"/>
              <w:rPr>
                <w:rFonts w:ascii="Arial Narrow" w:hAnsi="Arial Narrow"/>
                <w:sz w:val="20"/>
                <w:szCs w:val="20"/>
              </w:rPr>
            </w:pPr>
            <w:r w:rsidRPr="00B266E8">
              <w:rPr>
                <w:rFonts w:ascii="Arial Narrow" w:hAnsi="Arial Narrow"/>
                <w:sz w:val="20"/>
                <w:szCs w:val="20"/>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tcPr>
          <w:p w:rsidR="00BF022E" w:rsidRPr="00B266E8" w:rsidRDefault="009041D3"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r w:rsidR="00BF022E" w:rsidTr="009E4A62">
        <w:trPr>
          <w:trHeight w:val="398"/>
        </w:trPr>
        <w:tc>
          <w:tcPr>
            <w:tcW w:w="709" w:type="dxa"/>
            <w:tcBorders>
              <w:top w:val="single" w:sz="4" w:space="0" w:color="auto"/>
              <w:left w:val="single" w:sz="4" w:space="0" w:color="auto"/>
              <w:bottom w:val="single" w:sz="4" w:space="0" w:color="auto"/>
              <w:right w:val="nil"/>
            </w:tcBorders>
            <w:vAlign w:val="center"/>
          </w:tcPr>
          <w:p w:rsidR="00BF022E" w:rsidRPr="00B266E8" w:rsidRDefault="00BF022E" w:rsidP="00214A34">
            <w:pPr>
              <w:pStyle w:val="Bezodstpw"/>
              <w:numPr>
                <w:ilvl w:val="0"/>
                <w:numId w:val="91"/>
              </w:numPr>
              <w:ind w:left="0" w:firstLine="0"/>
              <w:jc w:val="center"/>
              <w:rPr>
                <w:rFonts w:ascii="Arial Narrow" w:hAnsi="Arial Narrow"/>
                <w:sz w:val="20"/>
                <w:szCs w:val="20"/>
              </w:rPr>
            </w:pPr>
          </w:p>
        </w:tc>
        <w:tc>
          <w:tcPr>
            <w:tcW w:w="6804" w:type="dxa"/>
            <w:tcBorders>
              <w:top w:val="single" w:sz="4" w:space="0" w:color="000000"/>
              <w:left w:val="single" w:sz="4" w:space="0" w:color="000000"/>
              <w:bottom w:val="single" w:sz="4" w:space="0" w:color="000000"/>
              <w:right w:val="nil"/>
            </w:tcBorders>
            <w:vAlign w:val="center"/>
          </w:tcPr>
          <w:p w:rsidR="00BF022E" w:rsidRPr="00B266E8" w:rsidRDefault="00BF022E" w:rsidP="006F3C72">
            <w:pPr>
              <w:pStyle w:val="Bezodstpw"/>
              <w:ind w:right="87"/>
              <w:jc w:val="both"/>
              <w:rPr>
                <w:rFonts w:ascii="Arial Narrow" w:hAnsi="Arial Narrow"/>
                <w:sz w:val="20"/>
                <w:szCs w:val="20"/>
              </w:rPr>
            </w:pPr>
            <w:r w:rsidRPr="00B266E8">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tcPr>
          <w:p w:rsidR="00BF022E" w:rsidRPr="00B266E8" w:rsidRDefault="009041D3" w:rsidP="00B266E8">
            <w:pPr>
              <w:pStyle w:val="Bezodstpw"/>
              <w:rPr>
                <w:rFonts w:ascii="Arial Narrow" w:hAnsi="Arial Narrow"/>
                <w:sz w:val="20"/>
                <w:szCs w:val="20"/>
              </w:rPr>
            </w:pPr>
            <w:r w:rsidRPr="00B266E8">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B266E8" w:rsidRDefault="00BF022E" w:rsidP="00B266E8">
            <w:pPr>
              <w:pStyle w:val="Bezodstpw"/>
              <w:rPr>
                <w:rFonts w:ascii="Arial Narrow" w:hAnsi="Arial Narrow"/>
                <w:sz w:val="20"/>
                <w:szCs w:val="20"/>
              </w:rPr>
            </w:pPr>
          </w:p>
        </w:tc>
      </w:tr>
    </w:tbl>
    <w:p w:rsidR="00883194" w:rsidRPr="00883194" w:rsidRDefault="00883194" w:rsidP="00883194">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883194" w:rsidRDefault="00883194" w:rsidP="00883194">
      <w:pPr>
        <w:spacing w:after="0" w:line="240" w:lineRule="auto"/>
        <w:jc w:val="both"/>
        <w:rPr>
          <w:rFonts w:ascii="Arial Narrow" w:hAnsi="Arial Narrow" w:cs="Times New Roman"/>
          <w:sz w:val="16"/>
          <w:szCs w:val="16"/>
        </w:rPr>
      </w:pPr>
    </w:p>
    <w:p w:rsidR="0003618D" w:rsidRDefault="0003618D" w:rsidP="00883194">
      <w:pPr>
        <w:spacing w:after="0" w:line="240" w:lineRule="auto"/>
        <w:jc w:val="both"/>
        <w:rPr>
          <w:rFonts w:ascii="Arial Narrow" w:hAnsi="Arial Narrow" w:cs="Times New Roman"/>
          <w:sz w:val="16"/>
          <w:szCs w:val="16"/>
        </w:rPr>
      </w:pPr>
    </w:p>
    <w:p w:rsidR="0060072D" w:rsidRDefault="0060072D" w:rsidP="00883194">
      <w:pPr>
        <w:spacing w:after="0" w:line="240" w:lineRule="auto"/>
        <w:jc w:val="both"/>
        <w:rPr>
          <w:rFonts w:ascii="Arial Narrow" w:hAnsi="Arial Narrow" w:cs="Times New Roman"/>
          <w:sz w:val="16"/>
          <w:szCs w:val="16"/>
        </w:rPr>
      </w:pPr>
    </w:p>
    <w:p w:rsidR="00883194" w:rsidRDefault="00883194" w:rsidP="00883194">
      <w:pPr>
        <w:spacing w:after="0" w:line="240" w:lineRule="auto"/>
        <w:jc w:val="both"/>
        <w:rPr>
          <w:rFonts w:ascii="Arial Narrow" w:hAnsi="Arial Narrow" w:cs="Times New Roman"/>
          <w:sz w:val="16"/>
          <w:szCs w:val="16"/>
        </w:rPr>
      </w:pPr>
    </w:p>
    <w:p w:rsidR="00883194" w:rsidRPr="00772105" w:rsidRDefault="00883194" w:rsidP="00883194">
      <w:pPr>
        <w:spacing w:after="0" w:line="240" w:lineRule="auto"/>
        <w:jc w:val="both"/>
        <w:rPr>
          <w:rFonts w:ascii="Arial Narrow" w:hAnsi="Arial Narrow" w:cs="Times New Roman"/>
          <w:sz w:val="20"/>
          <w:szCs w:val="20"/>
        </w:rPr>
      </w:pPr>
      <w:r>
        <w:rPr>
          <w:rFonts w:ascii="Arial Narrow" w:hAnsi="Arial Narrow" w:cs="Times New Roman"/>
          <w:sz w:val="16"/>
          <w:szCs w:val="16"/>
        </w:rPr>
        <w:tab/>
      </w:r>
      <w:r w:rsidR="00030A67">
        <w:rPr>
          <w:rFonts w:ascii="Arial Narrow" w:hAnsi="Arial Narrow" w:cs="Times New Roman"/>
          <w:sz w:val="20"/>
          <w:szCs w:val="20"/>
        </w:rPr>
        <w:t>…………………………………</w:t>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Pr="00772105">
        <w:rPr>
          <w:rFonts w:ascii="Arial Narrow" w:hAnsi="Arial Narrow" w:cs="Times New Roman"/>
          <w:sz w:val="20"/>
          <w:szCs w:val="20"/>
        </w:rPr>
        <w:t>………………………………………………………</w:t>
      </w:r>
    </w:p>
    <w:p w:rsidR="0095466C" w:rsidRDefault="00883194" w:rsidP="00821E48">
      <w:pPr>
        <w:spacing w:after="0" w:line="240" w:lineRule="auto"/>
        <w:ind w:left="993" w:hanging="285"/>
        <w:rPr>
          <w:rFonts w:ascii="Arial Narrow" w:hAnsi="Arial Narrow" w:cs="Times New Roman"/>
        </w:rPr>
      </w:pPr>
      <w:r w:rsidRPr="00772105">
        <w:rPr>
          <w:rFonts w:ascii="Arial Narrow" w:hAnsi="Arial Narrow" w:cs="Times New Roman"/>
          <w:sz w:val="20"/>
          <w:szCs w:val="20"/>
        </w:rPr>
        <w:t xml:space="preserve">      /miejscowość, data/</w:t>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t xml:space="preserve">               </w:t>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t xml:space="preserve"> </w:t>
      </w:r>
      <w:r w:rsidR="00030A67">
        <w:rPr>
          <w:rFonts w:ascii="Arial Narrow" w:hAnsi="Arial Narrow" w:cs="Times New Roman"/>
          <w:sz w:val="20"/>
          <w:szCs w:val="20"/>
        </w:rPr>
        <w:tab/>
      </w:r>
      <w:r w:rsidRPr="00772105">
        <w:rPr>
          <w:rFonts w:ascii="Arial Narrow" w:hAnsi="Arial Narrow" w:cs="Times New Roman"/>
          <w:sz w:val="20"/>
          <w:szCs w:val="20"/>
        </w:rPr>
        <w:t>/podpis osoby upoważnionej/</w:t>
      </w:r>
      <w:r w:rsidRPr="0042692B">
        <w:rPr>
          <w:rFonts w:ascii="Arial Narrow" w:hAnsi="Arial Narrow" w:cs="Times New Roman"/>
          <w:sz w:val="16"/>
          <w:szCs w:val="16"/>
        </w:rPr>
        <w:tab/>
      </w:r>
      <w:bookmarkStart w:id="1" w:name="_Hlk495002956"/>
    </w:p>
    <w:p w:rsidR="0003618D" w:rsidRDefault="0003618D" w:rsidP="001B7120">
      <w:pPr>
        <w:tabs>
          <w:tab w:val="left" w:pos="3735"/>
          <w:tab w:val="right" w:pos="14144"/>
        </w:tabs>
        <w:jc w:val="right"/>
        <w:rPr>
          <w:rFonts w:ascii="Arial Narrow" w:hAnsi="Arial Narrow" w:cs="Times New Roman"/>
        </w:rPr>
      </w:pPr>
    </w:p>
    <w:p w:rsidR="00042798" w:rsidRPr="0003618D" w:rsidRDefault="001C4C1B" w:rsidP="00711AFF">
      <w:pPr>
        <w:tabs>
          <w:tab w:val="left" w:pos="3735"/>
          <w:tab w:val="right" w:pos="14144"/>
        </w:tabs>
        <w:spacing w:after="0"/>
        <w:jc w:val="right"/>
        <w:rPr>
          <w:rFonts w:ascii="Arial Narrow" w:hAnsi="Arial Narrow" w:cs="Times New Roman"/>
          <w:sz w:val="20"/>
          <w:szCs w:val="20"/>
        </w:rPr>
      </w:pPr>
      <w:r w:rsidRPr="0003618D">
        <w:rPr>
          <w:rFonts w:ascii="Arial Narrow" w:hAnsi="Arial Narrow" w:cs="Times New Roman"/>
          <w:sz w:val="20"/>
          <w:szCs w:val="20"/>
        </w:rPr>
        <w:t>Z</w:t>
      </w:r>
      <w:r w:rsidR="006204C8" w:rsidRPr="0003618D">
        <w:rPr>
          <w:rFonts w:ascii="Arial Narrow" w:hAnsi="Arial Narrow" w:cs="Times New Roman"/>
          <w:sz w:val="20"/>
          <w:szCs w:val="20"/>
        </w:rPr>
        <w:t>ałącznik nr 4/3</w:t>
      </w:r>
      <w:r w:rsidR="00042798" w:rsidRPr="0003618D">
        <w:rPr>
          <w:rFonts w:ascii="Arial Narrow" w:hAnsi="Arial Narrow" w:cs="Times New Roman"/>
          <w:sz w:val="20"/>
          <w:szCs w:val="20"/>
        </w:rPr>
        <w:t xml:space="preserve"> do SIWZ</w:t>
      </w:r>
    </w:p>
    <w:p w:rsidR="00042798" w:rsidRDefault="0032148D" w:rsidP="00042798">
      <w:pPr>
        <w:jc w:val="center"/>
        <w:rPr>
          <w:rFonts w:ascii="Arial Narrow" w:hAnsi="Arial Narrow" w:cs="Times New Roman"/>
          <w:b/>
        </w:rPr>
      </w:pPr>
      <w:r>
        <w:rPr>
          <w:rFonts w:ascii="Arial Narrow" w:hAnsi="Arial Narrow" w:cs="Times New Roman"/>
          <w:b/>
        </w:rPr>
        <w:t>ZESTAWIENIE</w:t>
      </w:r>
      <w:r w:rsidR="00042798">
        <w:rPr>
          <w:rFonts w:ascii="Arial Narrow" w:hAnsi="Arial Narrow" w:cs="Times New Roman"/>
          <w:b/>
        </w:rPr>
        <w:t xml:space="preserve"> PARAMETRÓW TECHNICZNCYH I WARUNKI GWARANCJI</w:t>
      </w:r>
    </w:p>
    <w:p w:rsidR="00D70E65" w:rsidRDefault="00D70E65" w:rsidP="00D70E65">
      <w:pPr>
        <w:rPr>
          <w:rFonts w:ascii="Arial Narrow" w:hAnsi="Arial Narrow" w:cs="Times New Roman"/>
          <w:b/>
        </w:rPr>
      </w:pPr>
      <w:r>
        <w:rPr>
          <w:rFonts w:ascii="Arial Narrow" w:hAnsi="Arial Narrow" w:cs="Times New Roman"/>
          <w:b/>
        </w:rPr>
        <w:lastRenderedPageBreak/>
        <w:t>Zadanie III: ULTRASONOGRAF II</w:t>
      </w:r>
    </w:p>
    <w:tbl>
      <w:tblPr>
        <w:tblStyle w:val="Tabela-Siatka"/>
        <w:tblW w:w="15021" w:type="dxa"/>
        <w:tblLook w:val="04A0" w:firstRow="1" w:lastRow="0" w:firstColumn="1" w:lastColumn="0" w:noHBand="0" w:noVBand="1"/>
      </w:tblPr>
      <w:tblGrid>
        <w:gridCol w:w="4672"/>
        <w:gridCol w:w="10349"/>
      </w:tblGrid>
      <w:tr w:rsidR="005E1A4F" w:rsidTr="003F6747">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ultrasonografu</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349"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802"/>
        <w:gridCol w:w="1983"/>
        <w:gridCol w:w="4392"/>
        <w:gridCol w:w="2132"/>
      </w:tblGrid>
      <w:tr w:rsidR="00F46E4E" w:rsidRPr="003F6747" w:rsidTr="009E4A62">
        <w:tc>
          <w:tcPr>
            <w:tcW w:w="709" w:type="dxa"/>
            <w:tcBorders>
              <w:top w:val="single" w:sz="2" w:space="0" w:color="000000"/>
              <w:left w:val="single" w:sz="2" w:space="0" w:color="000000"/>
              <w:bottom w:val="single" w:sz="2" w:space="0" w:color="000000"/>
              <w:right w:val="nil"/>
            </w:tcBorders>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l.p.</w:t>
            </w:r>
          </w:p>
        </w:tc>
        <w:tc>
          <w:tcPr>
            <w:tcW w:w="6802" w:type="dxa"/>
            <w:tcBorders>
              <w:top w:val="single" w:sz="2" w:space="0" w:color="000000"/>
              <w:left w:val="single" w:sz="2" w:space="0" w:color="000000"/>
              <w:bottom w:val="single" w:sz="2" w:space="0" w:color="000000"/>
              <w:right w:val="nil"/>
            </w:tcBorders>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w:t>
            </w:r>
          </w:p>
        </w:tc>
        <w:tc>
          <w:tcPr>
            <w:tcW w:w="1983" w:type="dxa"/>
            <w:tcBorders>
              <w:top w:val="single" w:sz="2" w:space="0" w:color="000000"/>
              <w:left w:val="single" w:sz="2" w:space="0" w:color="000000"/>
              <w:bottom w:val="single" w:sz="2" w:space="0" w:color="000000"/>
              <w:right w:val="nil"/>
            </w:tcBorders>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 xml:space="preserve">Parametr </w:t>
            </w:r>
            <w:r w:rsidR="0033032F">
              <w:rPr>
                <w:rFonts w:ascii="Arial Narrow" w:hAnsi="Arial Narrow"/>
                <w:b/>
                <w:sz w:val="20"/>
                <w:szCs w:val="20"/>
              </w:rPr>
              <w:t>oczekiwany</w:t>
            </w:r>
          </w:p>
        </w:tc>
        <w:tc>
          <w:tcPr>
            <w:tcW w:w="4392" w:type="dxa"/>
            <w:tcBorders>
              <w:top w:val="single" w:sz="2" w:space="0" w:color="000000"/>
              <w:left w:val="single" w:sz="2" w:space="0" w:color="000000"/>
              <w:bottom w:val="single" w:sz="2" w:space="0" w:color="000000"/>
              <w:right w:val="nil"/>
            </w:tcBorders>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 oferowany</w:t>
            </w:r>
          </w:p>
        </w:tc>
        <w:tc>
          <w:tcPr>
            <w:tcW w:w="2132" w:type="dxa"/>
            <w:tcBorders>
              <w:top w:val="single" w:sz="2" w:space="0" w:color="000000"/>
              <w:left w:val="single" w:sz="2" w:space="0" w:color="000000"/>
              <w:bottom w:val="single" w:sz="2" w:space="0" w:color="000000"/>
              <w:right w:val="single" w:sz="2" w:space="0" w:color="000000"/>
            </w:tcBorders>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Ocena pkt.</w:t>
            </w:r>
          </w:p>
        </w:tc>
      </w:tr>
      <w:tr w:rsidR="00F46E4E" w:rsidTr="009E4A62">
        <w:tc>
          <w:tcPr>
            <w:tcW w:w="709" w:type="dxa"/>
            <w:tcBorders>
              <w:top w:val="single" w:sz="4" w:space="0" w:color="auto"/>
              <w:left w:val="single" w:sz="2" w:space="0" w:color="000000"/>
              <w:bottom w:val="single" w:sz="2" w:space="0" w:color="000000"/>
              <w:right w:val="nil"/>
            </w:tcBorders>
            <w:vAlign w:val="center"/>
            <w:hideMark/>
          </w:tcPr>
          <w:p w:rsidR="00F46E4E" w:rsidRPr="0033032F" w:rsidRDefault="00F46E4E" w:rsidP="00214A34">
            <w:pPr>
              <w:pStyle w:val="Bezodstpw"/>
              <w:numPr>
                <w:ilvl w:val="0"/>
                <w:numId w:val="92"/>
              </w:numPr>
              <w:ind w:left="29" w:firstLine="0"/>
              <w:jc w:val="center"/>
              <w:rPr>
                <w:rFonts w:ascii="Arial Narrow" w:hAnsi="Arial Narrow"/>
                <w:sz w:val="20"/>
                <w:szCs w:val="20"/>
              </w:rPr>
            </w:pPr>
          </w:p>
        </w:tc>
        <w:tc>
          <w:tcPr>
            <w:tcW w:w="15309" w:type="dxa"/>
            <w:gridSpan w:val="4"/>
            <w:tcBorders>
              <w:top w:val="single" w:sz="4" w:space="0" w:color="auto"/>
              <w:left w:val="single" w:sz="2" w:space="0" w:color="000000"/>
              <w:bottom w:val="single" w:sz="2" w:space="0" w:color="000000"/>
              <w:right w:val="single" w:sz="2" w:space="0" w:color="000000"/>
            </w:tcBorders>
            <w:vAlign w:val="center"/>
            <w:hideMark/>
          </w:tcPr>
          <w:p w:rsidR="00F46E4E" w:rsidRPr="0033032F" w:rsidRDefault="002071D0" w:rsidP="004847FD">
            <w:pPr>
              <w:pStyle w:val="Bezodstpw"/>
              <w:rPr>
                <w:rFonts w:ascii="Arial Narrow" w:hAnsi="Arial Narrow"/>
                <w:b/>
                <w:sz w:val="20"/>
                <w:szCs w:val="20"/>
              </w:rPr>
            </w:pPr>
            <w:r w:rsidRPr="0033032F">
              <w:rPr>
                <w:rFonts w:ascii="Arial Narrow" w:hAnsi="Arial Narrow"/>
                <w:b/>
                <w:sz w:val="20"/>
                <w:szCs w:val="20"/>
              </w:rPr>
              <w:t>JEDNOSTKA GŁÓWNA – APARAT FABRYCZNIE NOWY, ROK PRODUKCJI 2017</w:t>
            </w:r>
          </w:p>
        </w:tc>
      </w:tr>
      <w:tr w:rsidR="00F46E4E" w:rsidTr="009E4A62">
        <w:tc>
          <w:tcPr>
            <w:tcW w:w="709" w:type="dxa"/>
            <w:tcBorders>
              <w:top w:val="nil"/>
              <w:left w:val="single" w:sz="2" w:space="0" w:color="000000"/>
              <w:bottom w:val="single" w:sz="2" w:space="0" w:color="000000"/>
              <w:right w:val="nil"/>
            </w:tcBorders>
            <w:vAlign w:val="center"/>
          </w:tcPr>
          <w:p w:rsidR="00F46E4E" w:rsidRPr="0033032F" w:rsidRDefault="00F46E4E" w:rsidP="00214A34">
            <w:pPr>
              <w:pStyle w:val="Bezodstpw"/>
              <w:numPr>
                <w:ilvl w:val="0"/>
                <w:numId w:val="93"/>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Zakres częstotliwości pracy [MHz]</w:t>
            </w:r>
          </w:p>
        </w:tc>
        <w:tc>
          <w:tcPr>
            <w:tcW w:w="1983" w:type="dxa"/>
            <w:tcBorders>
              <w:top w:val="nil"/>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1,0 – 18,0 MHz</w:t>
            </w:r>
          </w:p>
        </w:tc>
        <w:tc>
          <w:tcPr>
            <w:tcW w:w="4392" w:type="dxa"/>
            <w:tcBorders>
              <w:top w:val="nil"/>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nil"/>
              <w:left w:val="single" w:sz="2" w:space="0" w:color="000000"/>
              <w:bottom w:val="single" w:sz="2" w:space="0" w:color="000000"/>
              <w:right w:val="nil"/>
            </w:tcBorders>
            <w:vAlign w:val="center"/>
          </w:tcPr>
          <w:p w:rsidR="00F46E4E" w:rsidRPr="0033032F" w:rsidRDefault="00F46E4E" w:rsidP="00214A34">
            <w:pPr>
              <w:pStyle w:val="Bezodstpw"/>
              <w:numPr>
                <w:ilvl w:val="0"/>
                <w:numId w:val="93"/>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Technologia cyfrowa</w:t>
            </w:r>
          </w:p>
        </w:tc>
        <w:tc>
          <w:tcPr>
            <w:tcW w:w="1983" w:type="dxa"/>
            <w:tcBorders>
              <w:top w:val="nil"/>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 opisać</w:t>
            </w:r>
          </w:p>
        </w:tc>
        <w:tc>
          <w:tcPr>
            <w:tcW w:w="4392" w:type="dxa"/>
            <w:tcBorders>
              <w:top w:val="nil"/>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nil"/>
              <w:left w:val="single" w:sz="2" w:space="0" w:color="000000"/>
              <w:bottom w:val="single" w:sz="2" w:space="0" w:color="000000"/>
              <w:right w:val="nil"/>
            </w:tcBorders>
            <w:vAlign w:val="center"/>
          </w:tcPr>
          <w:p w:rsidR="00F46E4E" w:rsidRPr="0033032F" w:rsidRDefault="00F46E4E" w:rsidP="00214A34">
            <w:pPr>
              <w:pStyle w:val="Bezodstpw"/>
              <w:numPr>
                <w:ilvl w:val="0"/>
                <w:numId w:val="93"/>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Ilość niezależnych kanałów</w:t>
            </w:r>
          </w:p>
        </w:tc>
        <w:tc>
          <w:tcPr>
            <w:tcW w:w="1983" w:type="dxa"/>
            <w:tcBorders>
              <w:top w:val="nil"/>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&gt; 65 000</w:t>
            </w:r>
          </w:p>
        </w:tc>
        <w:tc>
          <w:tcPr>
            <w:tcW w:w="4392" w:type="dxa"/>
            <w:tcBorders>
              <w:top w:val="nil"/>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nil"/>
              <w:left w:val="single" w:sz="2" w:space="0" w:color="000000"/>
              <w:bottom w:val="single" w:sz="2" w:space="0" w:color="000000"/>
              <w:right w:val="nil"/>
            </w:tcBorders>
            <w:vAlign w:val="center"/>
          </w:tcPr>
          <w:p w:rsidR="00F46E4E" w:rsidRPr="0033032F" w:rsidRDefault="00F46E4E" w:rsidP="00214A34">
            <w:pPr>
              <w:pStyle w:val="Bezodstpw"/>
              <w:numPr>
                <w:ilvl w:val="0"/>
                <w:numId w:val="93"/>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Ilość niezależnych gniazd przełączanych elektronicznie</w:t>
            </w:r>
          </w:p>
        </w:tc>
        <w:tc>
          <w:tcPr>
            <w:tcW w:w="1983" w:type="dxa"/>
            <w:tcBorders>
              <w:top w:val="nil"/>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Min.3</w:t>
            </w:r>
          </w:p>
        </w:tc>
        <w:tc>
          <w:tcPr>
            <w:tcW w:w="4392" w:type="dxa"/>
            <w:tcBorders>
              <w:top w:val="nil"/>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iCs/>
                <w:sz w:val="20"/>
                <w:szCs w:val="20"/>
              </w:rPr>
            </w:pPr>
          </w:p>
        </w:tc>
        <w:tc>
          <w:tcPr>
            <w:tcW w:w="2132" w:type="dxa"/>
            <w:tcBorders>
              <w:top w:val="nil"/>
              <w:left w:val="single" w:sz="2" w:space="0" w:color="000000"/>
              <w:bottom w:val="single" w:sz="2" w:space="0" w:color="000000"/>
              <w:right w:val="single" w:sz="2" w:space="0" w:color="000000"/>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nil"/>
              <w:left w:val="single" w:sz="2" w:space="0" w:color="000000"/>
              <w:bottom w:val="single" w:sz="2" w:space="0" w:color="000000"/>
              <w:right w:val="nil"/>
            </w:tcBorders>
            <w:vAlign w:val="center"/>
          </w:tcPr>
          <w:p w:rsidR="00F46E4E" w:rsidRPr="0033032F" w:rsidRDefault="00F46E4E" w:rsidP="00214A34">
            <w:pPr>
              <w:pStyle w:val="Bezodstpw"/>
              <w:numPr>
                <w:ilvl w:val="0"/>
                <w:numId w:val="93"/>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Monitor LCD, wielkość ekranu (przekątna) [cal]</w:t>
            </w:r>
          </w:p>
        </w:tc>
        <w:tc>
          <w:tcPr>
            <w:tcW w:w="1983" w:type="dxa"/>
            <w:tcBorders>
              <w:top w:val="nil"/>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21 cali</w:t>
            </w:r>
          </w:p>
        </w:tc>
        <w:tc>
          <w:tcPr>
            <w:tcW w:w="4392" w:type="dxa"/>
            <w:tcBorders>
              <w:top w:val="nil"/>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nil"/>
              <w:left w:val="single" w:sz="2" w:space="0" w:color="000000"/>
              <w:bottom w:val="single" w:sz="2" w:space="0" w:color="000000"/>
              <w:right w:val="nil"/>
            </w:tcBorders>
            <w:vAlign w:val="center"/>
          </w:tcPr>
          <w:p w:rsidR="00F46E4E" w:rsidRPr="0033032F" w:rsidRDefault="00F46E4E" w:rsidP="00214A34">
            <w:pPr>
              <w:pStyle w:val="Bezodstpw"/>
              <w:numPr>
                <w:ilvl w:val="0"/>
                <w:numId w:val="93"/>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Możliwość regulacji położenia i wysokości monitora niezależnie od panelu sterowania.</w:t>
            </w:r>
          </w:p>
        </w:tc>
        <w:tc>
          <w:tcPr>
            <w:tcW w:w="1983" w:type="dxa"/>
            <w:tcBorders>
              <w:top w:val="nil"/>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nil"/>
              <w:left w:val="single" w:sz="2" w:space="0" w:color="000000"/>
              <w:bottom w:val="single" w:sz="2" w:space="0" w:color="000000"/>
              <w:right w:val="nil"/>
            </w:tcBorders>
            <w:vAlign w:val="center"/>
          </w:tcPr>
          <w:p w:rsidR="00F46E4E" w:rsidRPr="0033032F" w:rsidRDefault="00F46E4E" w:rsidP="00214A34">
            <w:pPr>
              <w:pStyle w:val="Bezodstpw"/>
              <w:numPr>
                <w:ilvl w:val="0"/>
                <w:numId w:val="93"/>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Możliwość regulacji wysokości panelu sterowania niezależnie od korpusu aparatu.</w:t>
            </w:r>
          </w:p>
        </w:tc>
        <w:tc>
          <w:tcPr>
            <w:tcW w:w="1983" w:type="dxa"/>
            <w:tcBorders>
              <w:top w:val="nil"/>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min. 10 cm.</w:t>
            </w:r>
          </w:p>
        </w:tc>
        <w:tc>
          <w:tcPr>
            <w:tcW w:w="4392" w:type="dxa"/>
            <w:tcBorders>
              <w:top w:val="nil"/>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nil"/>
              <w:left w:val="single" w:sz="2" w:space="0" w:color="000000"/>
              <w:bottom w:val="single" w:sz="2" w:space="0" w:color="000000"/>
              <w:right w:val="nil"/>
            </w:tcBorders>
            <w:vAlign w:val="center"/>
          </w:tcPr>
          <w:p w:rsidR="00F46E4E" w:rsidRPr="0033032F" w:rsidRDefault="00F46E4E" w:rsidP="00214A34">
            <w:pPr>
              <w:pStyle w:val="Bezodstpw"/>
              <w:numPr>
                <w:ilvl w:val="0"/>
                <w:numId w:val="93"/>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Możliwość obracania panelu starowania niezależnie od korpusu aparatu.</w:t>
            </w:r>
          </w:p>
        </w:tc>
        <w:tc>
          <w:tcPr>
            <w:tcW w:w="1983" w:type="dxa"/>
            <w:tcBorders>
              <w:top w:val="nil"/>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nil"/>
              <w:left w:val="single" w:sz="2" w:space="0" w:color="000000"/>
              <w:bottom w:val="single" w:sz="2" w:space="0" w:color="000000"/>
              <w:right w:val="nil"/>
            </w:tcBorders>
            <w:vAlign w:val="center"/>
          </w:tcPr>
          <w:p w:rsidR="00F46E4E" w:rsidRPr="0033032F" w:rsidRDefault="00F46E4E" w:rsidP="00214A34">
            <w:pPr>
              <w:pStyle w:val="Bezodstpw"/>
              <w:numPr>
                <w:ilvl w:val="0"/>
                <w:numId w:val="93"/>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Ekran dotykowy do sterowania funkcjami aparatu o rozdzielczości min. 1200x800, wielkość ekranu (przekątna) [cal]</w:t>
            </w:r>
          </w:p>
        </w:tc>
        <w:tc>
          <w:tcPr>
            <w:tcW w:w="1983" w:type="dxa"/>
            <w:tcBorders>
              <w:top w:val="nil"/>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12 cali</w:t>
            </w:r>
          </w:p>
        </w:tc>
        <w:tc>
          <w:tcPr>
            <w:tcW w:w="4392" w:type="dxa"/>
            <w:tcBorders>
              <w:top w:val="nil"/>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nil"/>
              <w:left w:val="single" w:sz="2" w:space="0" w:color="000000"/>
              <w:bottom w:val="single" w:sz="2" w:space="0" w:color="000000"/>
              <w:right w:val="nil"/>
            </w:tcBorders>
            <w:vAlign w:val="center"/>
          </w:tcPr>
          <w:p w:rsidR="00F46E4E" w:rsidRPr="0033032F" w:rsidRDefault="00F46E4E" w:rsidP="00214A34">
            <w:pPr>
              <w:pStyle w:val="Bezodstpw"/>
              <w:numPr>
                <w:ilvl w:val="0"/>
                <w:numId w:val="93"/>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 xml:space="preserve">Możliwość nagrywania i odtwarzania dynamicznego obrazów (tzw. </w:t>
            </w:r>
            <w:proofErr w:type="spellStart"/>
            <w:r w:rsidRPr="0033032F">
              <w:rPr>
                <w:rFonts w:ascii="Arial Narrow" w:hAnsi="Arial Narrow"/>
                <w:sz w:val="20"/>
                <w:szCs w:val="20"/>
              </w:rPr>
              <w:t>Cine</w:t>
            </w:r>
            <w:proofErr w:type="spellEnd"/>
            <w:r w:rsidRPr="0033032F">
              <w:rPr>
                <w:rFonts w:ascii="Arial Narrow" w:hAnsi="Arial Narrow"/>
                <w:sz w:val="20"/>
                <w:szCs w:val="20"/>
              </w:rPr>
              <w:t xml:space="preserve"> </w:t>
            </w:r>
            <w:proofErr w:type="spellStart"/>
            <w:r w:rsidRPr="0033032F">
              <w:rPr>
                <w:rFonts w:ascii="Arial Narrow" w:hAnsi="Arial Narrow"/>
                <w:sz w:val="20"/>
                <w:szCs w:val="20"/>
              </w:rPr>
              <w:t>loop</w:t>
            </w:r>
            <w:proofErr w:type="spellEnd"/>
            <w:r w:rsidRPr="0033032F">
              <w:rPr>
                <w:rFonts w:ascii="Arial Narrow" w:hAnsi="Arial Narrow"/>
                <w:sz w:val="20"/>
                <w:szCs w:val="20"/>
              </w:rPr>
              <w:t>)</w:t>
            </w:r>
          </w:p>
        </w:tc>
        <w:tc>
          <w:tcPr>
            <w:tcW w:w="1983" w:type="dxa"/>
            <w:tcBorders>
              <w:top w:val="nil"/>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nil"/>
              <w:left w:val="single" w:sz="2" w:space="0" w:color="000000"/>
              <w:bottom w:val="single" w:sz="4" w:space="0" w:color="auto"/>
              <w:right w:val="nil"/>
            </w:tcBorders>
            <w:vAlign w:val="center"/>
          </w:tcPr>
          <w:p w:rsidR="00F46E4E" w:rsidRPr="0033032F" w:rsidRDefault="00F46E4E" w:rsidP="00214A34">
            <w:pPr>
              <w:pStyle w:val="Bezodstpw"/>
              <w:numPr>
                <w:ilvl w:val="0"/>
                <w:numId w:val="93"/>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 xml:space="preserve">Liczba klatek (obrazów) pamięci dynamicznej prezentacji B oraz kolor </w:t>
            </w:r>
            <w:r w:rsidR="008653C7">
              <w:rPr>
                <w:rFonts w:ascii="Arial Narrow" w:hAnsi="Arial Narrow"/>
                <w:sz w:val="20"/>
                <w:szCs w:val="20"/>
              </w:rPr>
              <w:t xml:space="preserve">Dual </w:t>
            </w:r>
            <w:r w:rsidRPr="0033032F">
              <w:rPr>
                <w:rFonts w:ascii="Arial Narrow" w:hAnsi="Arial Narrow"/>
                <w:sz w:val="20"/>
                <w:szCs w:val="20"/>
              </w:rPr>
              <w:t>Doppler.</w:t>
            </w:r>
          </w:p>
        </w:tc>
        <w:tc>
          <w:tcPr>
            <w:tcW w:w="1983" w:type="dxa"/>
            <w:tcBorders>
              <w:top w:val="nil"/>
              <w:left w:val="single" w:sz="2" w:space="0" w:color="000000"/>
              <w:bottom w:val="single" w:sz="4" w:space="0" w:color="auto"/>
              <w:right w:val="nil"/>
            </w:tcBorders>
            <w:vAlign w:val="center"/>
            <w:hideMark/>
          </w:tcPr>
          <w:p w:rsidR="008653C7" w:rsidRPr="0033032F" w:rsidRDefault="00F46E4E" w:rsidP="004847FD">
            <w:pPr>
              <w:pStyle w:val="Bezodstpw"/>
              <w:rPr>
                <w:rFonts w:ascii="Arial Narrow" w:hAnsi="Arial Narrow"/>
                <w:sz w:val="20"/>
                <w:szCs w:val="20"/>
              </w:rPr>
            </w:pPr>
            <w:r w:rsidRPr="0033032F">
              <w:rPr>
                <w:rFonts w:ascii="Arial Narrow" w:hAnsi="Arial Narrow"/>
                <w:sz w:val="20"/>
                <w:szCs w:val="20"/>
              </w:rPr>
              <w:t>Min. 400</w:t>
            </w:r>
            <w:r w:rsidR="008653C7">
              <w:rPr>
                <w:rFonts w:ascii="Arial Narrow" w:hAnsi="Arial Narrow"/>
                <w:sz w:val="20"/>
                <w:szCs w:val="20"/>
              </w:rPr>
              <w:t xml:space="preserve"> Podać</w:t>
            </w:r>
          </w:p>
        </w:tc>
        <w:tc>
          <w:tcPr>
            <w:tcW w:w="4392" w:type="dxa"/>
            <w:tcBorders>
              <w:top w:val="nil"/>
              <w:left w:val="single" w:sz="2" w:space="0" w:color="000000"/>
              <w:bottom w:val="single" w:sz="4" w:space="0" w:color="auto"/>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4" w:space="0" w:color="auto"/>
              <w:right w:val="single" w:sz="2" w:space="0" w:color="000000"/>
            </w:tcBorders>
            <w:vAlign w:val="center"/>
          </w:tcPr>
          <w:p w:rsidR="008653C7" w:rsidRPr="0033032F" w:rsidRDefault="008653C7" w:rsidP="004847FD">
            <w:pPr>
              <w:pStyle w:val="Bezodstpw"/>
              <w:rPr>
                <w:rFonts w:ascii="Arial Narrow" w:hAnsi="Arial Narrow"/>
                <w:sz w:val="20"/>
                <w:szCs w:val="20"/>
              </w:rPr>
            </w:pPr>
          </w:p>
        </w:tc>
      </w:tr>
      <w:tr w:rsidR="00F46E4E" w:rsidTr="009E4A62">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9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Maksymalna długość zapamiętanej prezentacji M lub D</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30 sekund</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9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Zintegrowany z aparatem systemu archiwizacji obrazów na dysku twardym z możliwością eksportowania na nośniki przenośne MOD lub DVD/CD</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9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Transmisja danych i obrazów w sieci komputerowej wg standardu DICOM 3.0 z WORKLIST, PRINT, STORAGE SERVICE CLASS</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lang w:val="en-US"/>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single" w:sz="4" w:space="0" w:color="auto"/>
              <w:left w:val="single" w:sz="2" w:space="0" w:color="000000"/>
              <w:bottom w:val="single" w:sz="2" w:space="0" w:color="000000"/>
              <w:right w:val="nil"/>
            </w:tcBorders>
            <w:vAlign w:val="center"/>
          </w:tcPr>
          <w:p w:rsidR="00F46E4E" w:rsidRPr="0033032F" w:rsidRDefault="00F46E4E" w:rsidP="00214A34">
            <w:pPr>
              <w:pStyle w:val="Bezodstpw"/>
              <w:numPr>
                <w:ilvl w:val="0"/>
                <w:numId w:val="93"/>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Zintegrowany dysk twardy HDD</w:t>
            </w:r>
          </w:p>
        </w:tc>
        <w:tc>
          <w:tcPr>
            <w:tcW w:w="1983" w:type="dxa"/>
            <w:tcBorders>
              <w:top w:val="single" w:sz="4" w:space="0" w:color="auto"/>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1 TB</w:t>
            </w:r>
          </w:p>
        </w:tc>
        <w:tc>
          <w:tcPr>
            <w:tcW w:w="4392" w:type="dxa"/>
            <w:tcBorders>
              <w:top w:val="single" w:sz="4" w:space="0" w:color="auto"/>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wartość największa – 5, inne proporcjonalnie mniej</w:t>
            </w:r>
          </w:p>
        </w:tc>
      </w:tr>
      <w:tr w:rsidR="00F46E4E" w:rsidTr="009E4A62">
        <w:tc>
          <w:tcPr>
            <w:tcW w:w="709" w:type="dxa"/>
            <w:tcBorders>
              <w:top w:val="nil"/>
              <w:left w:val="single" w:sz="2" w:space="0" w:color="000000"/>
              <w:bottom w:val="single" w:sz="2" w:space="0" w:color="000000"/>
              <w:right w:val="nil"/>
            </w:tcBorders>
            <w:vAlign w:val="center"/>
          </w:tcPr>
          <w:p w:rsidR="00F46E4E" w:rsidRPr="0033032F" w:rsidRDefault="00F46E4E" w:rsidP="00214A34">
            <w:pPr>
              <w:pStyle w:val="Bezodstpw"/>
              <w:numPr>
                <w:ilvl w:val="0"/>
                <w:numId w:val="93"/>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Porty USB umieszczone w panelu sterowania.</w:t>
            </w:r>
          </w:p>
        </w:tc>
        <w:tc>
          <w:tcPr>
            <w:tcW w:w="1983" w:type="dxa"/>
            <w:tcBorders>
              <w:top w:val="nil"/>
              <w:left w:val="single" w:sz="2" w:space="0" w:color="000000"/>
              <w:bottom w:val="single" w:sz="4" w:space="0" w:color="auto"/>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min.2 porty</w:t>
            </w:r>
          </w:p>
        </w:tc>
        <w:tc>
          <w:tcPr>
            <w:tcW w:w="4392" w:type="dxa"/>
            <w:tcBorders>
              <w:top w:val="nil"/>
              <w:left w:val="single" w:sz="2" w:space="0" w:color="000000"/>
              <w:bottom w:val="single" w:sz="4" w:space="0" w:color="auto"/>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nil"/>
              <w:left w:val="single" w:sz="2" w:space="0" w:color="000000"/>
              <w:bottom w:val="single" w:sz="2" w:space="0" w:color="000000"/>
              <w:right w:val="single" w:sz="4" w:space="0" w:color="auto"/>
            </w:tcBorders>
            <w:vAlign w:val="center"/>
          </w:tcPr>
          <w:p w:rsidR="00F46E4E" w:rsidRPr="0033032F" w:rsidRDefault="00F46E4E" w:rsidP="00214A34">
            <w:pPr>
              <w:pStyle w:val="Bezodstpw"/>
              <w:numPr>
                <w:ilvl w:val="0"/>
                <w:numId w:val="9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Nastawy programowane dla aplikacji i głowic, tzw. „</w:t>
            </w:r>
            <w:proofErr w:type="spellStart"/>
            <w:r w:rsidRPr="0033032F">
              <w:rPr>
                <w:rFonts w:ascii="Arial Narrow" w:hAnsi="Arial Narrow"/>
                <w:sz w:val="20"/>
                <w:szCs w:val="20"/>
              </w:rPr>
              <w:t>presety</w:t>
            </w:r>
            <w:proofErr w:type="spellEnd"/>
            <w:r w:rsidRPr="0033032F">
              <w:rPr>
                <w:rFonts w:ascii="Arial Narrow" w:hAnsi="Arial Narrow"/>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30</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wartość największa – 5, inne proporcjonalnie mniej</w:t>
            </w:r>
          </w:p>
        </w:tc>
      </w:tr>
      <w:tr w:rsidR="00F46E4E" w:rsidTr="009E4A62">
        <w:tc>
          <w:tcPr>
            <w:tcW w:w="709" w:type="dxa"/>
            <w:tcBorders>
              <w:top w:val="nil"/>
              <w:left w:val="single" w:sz="2" w:space="0" w:color="000000"/>
              <w:bottom w:val="single" w:sz="4" w:space="0" w:color="auto"/>
              <w:right w:val="nil"/>
            </w:tcBorders>
            <w:vAlign w:val="center"/>
          </w:tcPr>
          <w:p w:rsidR="00F46E4E" w:rsidRPr="0033032F" w:rsidRDefault="00F46E4E" w:rsidP="00214A34">
            <w:pPr>
              <w:pStyle w:val="Bezodstpw"/>
              <w:numPr>
                <w:ilvl w:val="0"/>
                <w:numId w:val="93"/>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Drukarka termiczna (video) czarno – biała</w:t>
            </w:r>
          </w:p>
        </w:tc>
        <w:tc>
          <w:tcPr>
            <w:tcW w:w="1983" w:type="dxa"/>
            <w:tcBorders>
              <w:top w:val="single" w:sz="4" w:space="0" w:color="auto"/>
              <w:left w:val="single" w:sz="2" w:space="0" w:color="000000"/>
              <w:bottom w:val="single" w:sz="4" w:space="0" w:color="auto"/>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Podać typ i producenta</w:t>
            </w:r>
          </w:p>
        </w:tc>
        <w:tc>
          <w:tcPr>
            <w:tcW w:w="4392" w:type="dxa"/>
            <w:tcBorders>
              <w:top w:val="single" w:sz="4" w:space="0" w:color="auto"/>
              <w:left w:val="single" w:sz="2" w:space="0" w:color="000000"/>
              <w:bottom w:val="single" w:sz="4" w:space="0" w:color="auto"/>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2" w:space="0" w:color="000000"/>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9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 xml:space="preserve">Tryb przeglądania umożliwiający przenoszenie zarchiwizowanych danych obrazowych pacjenta do aparatu USG (poprzez zewnętrzny dysk twardy HDD, pamięć typu </w:t>
            </w:r>
            <w:proofErr w:type="spellStart"/>
            <w:r w:rsidRPr="0033032F">
              <w:rPr>
                <w:rFonts w:ascii="Arial Narrow" w:hAnsi="Arial Narrow"/>
                <w:sz w:val="20"/>
                <w:szCs w:val="20"/>
              </w:rPr>
              <w:t>flash</w:t>
            </w:r>
            <w:proofErr w:type="spellEnd"/>
            <w:r w:rsidRPr="0033032F">
              <w:rPr>
                <w:rFonts w:ascii="Arial Narrow" w:hAnsi="Arial Narrow"/>
                <w:sz w:val="20"/>
                <w:szCs w:val="20"/>
              </w:rPr>
              <w:t xml:space="preserve"> USB, płyta CD/DVD, sieć PACS) uzyskanych w innych technikach diagnostyki obrazowej: z tomografii komputerowej CT, rezonansu magnetycznego MRI, mammografu, innego aparatu USG i jednoczesnym wyświetlaniu obok w czasie rzeczywistym obrazu USG. Możliwość przeglądania na aparacie USG wgranych danych. Możliwość wyboru dowolnej warstwy z wgranych danych z CT/MRI celem porównania z aktualnie wyświetlanym obrazem 2D z USG</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opisać</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92"/>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AA1F1F" w:rsidRDefault="002071D0" w:rsidP="006F3C72">
            <w:pPr>
              <w:pStyle w:val="Bezodstpw"/>
              <w:ind w:right="87"/>
              <w:jc w:val="both"/>
              <w:rPr>
                <w:rFonts w:ascii="Arial Narrow" w:hAnsi="Arial Narrow"/>
                <w:b/>
                <w:sz w:val="20"/>
                <w:szCs w:val="20"/>
              </w:rPr>
            </w:pPr>
            <w:r w:rsidRPr="00AA1F1F">
              <w:rPr>
                <w:rFonts w:ascii="Arial Narrow" w:hAnsi="Arial Narrow"/>
                <w:b/>
                <w:sz w:val="20"/>
                <w:szCs w:val="20"/>
              </w:rPr>
              <w:t>TRYB 2D (B-MODE)</w:t>
            </w:r>
          </w:p>
        </w:tc>
      </w:tr>
      <w:tr w:rsidR="00F46E4E" w:rsidTr="009E4A62">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94"/>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Maksymalna głębokość penetracji [cm]</w:t>
            </w:r>
          </w:p>
        </w:tc>
        <w:tc>
          <w:tcPr>
            <w:tcW w:w="1983" w:type="dxa"/>
            <w:tcBorders>
              <w:top w:val="single" w:sz="4" w:space="0" w:color="auto"/>
              <w:left w:val="single" w:sz="4" w:space="0" w:color="auto"/>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30 cm</w:t>
            </w:r>
          </w:p>
        </w:tc>
        <w:tc>
          <w:tcPr>
            <w:tcW w:w="4392" w:type="dxa"/>
            <w:tcBorders>
              <w:top w:val="single" w:sz="4" w:space="0" w:color="auto"/>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single" w:sz="4" w:space="0" w:color="auto"/>
              <w:left w:val="single" w:sz="2" w:space="0" w:color="000000"/>
              <w:bottom w:val="single" w:sz="2" w:space="0" w:color="000000"/>
              <w:right w:val="nil"/>
            </w:tcBorders>
            <w:vAlign w:val="center"/>
          </w:tcPr>
          <w:p w:rsidR="00F46E4E" w:rsidRPr="0033032F" w:rsidRDefault="00F46E4E" w:rsidP="00214A34">
            <w:pPr>
              <w:pStyle w:val="Bezodstpw"/>
              <w:numPr>
                <w:ilvl w:val="0"/>
                <w:numId w:val="94"/>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Zakres bezstratnego powiększania obrazu rzeczywistego.</w:t>
            </w:r>
          </w:p>
        </w:tc>
        <w:tc>
          <w:tcPr>
            <w:tcW w:w="1983" w:type="dxa"/>
            <w:tcBorders>
              <w:top w:val="nil"/>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10 x</w:t>
            </w:r>
          </w:p>
        </w:tc>
        <w:tc>
          <w:tcPr>
            <w:tcW w:w="4392" w:type="dxa"/>
            <w:tcBorders>
              <w:top w:val="nil"/>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nil"/>
              <w:left w:val="single" w:sz="2" w:space="0" w:color="000000"/>
              <w:bottom w:val="single" w:sz="2" w:space="0" w:color="000000"/>
              <w:right w:val="nil"/>
            </w:tcBorders>
            <w:vAlign w:val="center"/>
          </w:tcPr>
          <w:p w:rsidR="00F46E4E" w:rsidRPr="0033032F" w:rsidRDefault="00F46E4E" w:rsidP="00214A34">
            <w:pPr>
              <w:pStyle w:val="Bezodstpw"/>
              <w:numPr>
                <w:ilvl w:val="0"/>
                <w:numId w:val="94"/>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Zakres bezstratnego powiększania obrazu zamrożonego, a także obrazu z pamięci CINE.</w:t>
            </w:r>
          </w:p>
        </w:tc>
        <w:tc>
          <w:tcPr>
            <w:tcW w:w="1983" w:type="dxa"/>
            <w:tcBorders>
              <w:top w:val="nil"/>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10 x</w:t>
            </w:r>
          </w:p>
        </w:tc>
        <w:tc>
          <w:tcPr>
            <w:tcW w:w="4392" w:type="dxa"/>
            <w:tcBorders>
              <w:top w:val="nil"/>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nil"/>
              <w:left w:val="single" w:sz="2" w:space="0" w:color="000000"/>
              <w:bottom w:val="single" w:sz="2" w:space="0" w:color="000000"/>
              <w:right w:val="nil"/>
            </w:tcBorders>
            <w:vAlign w:val="center"/>
          </w:tcPr>
          <w:p w:rsidR="00F46E4E" w:rsidRPr="0033032F" w:rsidRDefault="00F46E4E" w:rsidP="00214A34">
            <w:pPr>
              <w:pStyle w:val="Bezodstpw"/>
              <w:numPr>
                <w:ilvl w:val="0"/>
                <w:numId w:val="94"/>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Zakres dynamiki systemu [</w:t>
            </w:r>
            <w:proofErr w:type="spellStart"/>
            <w:r w:rsidRPr="0033032F">
              <w:rPr>
                <w:rFonts w:ascii="Arial Narrow" w:hAnsi="Arial Narrow"/>
                <w:sz w:val="20"/>
                <w:szCs w:val="20"/>
              </w:rPr>
              <w:t>dB</w:t>
            </w:r>
            <w:proofErr w:type="spellEnd"/>
            <w:r w:rsidRPr="0033032F">
              <w:rPr>
                <w:rFonts w:ascii="Arial Narrow" w:hAnsi="Arial Narrow"/>
                <w:sz w:val="20"/>
                <w:szCs w:val="20"/>
              </w:rPr>
              <w:t>]</w:t>
            </w:r>
          </w:p>
        </w:tc>
        <w:tc>
          <w:tcPr>
            <w:tcW w:w="1983" w:type="dxa"/>
            <w:tcBorders>
              <w:top w:val="nil"/>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 xml:space="preserve">Min. 200 </w:t>
            </w:r>
            <w:proofErr w:type="spellStart"/>
            <w:r w:rsidRPr="0033032F">
              <w:rPr>
                <w:rFonts w:ascii="Arial Narrow" w:hAnsi="Arial Narrow"/>
                <w:sz w:val="20"/>
                <w:szCs w:val="20"/>
              </w:rPr>
              <w:t>dB</w:t>
            </w:r>
            <w:proofErr w:type="spellEnd"/>
          </w:p>
        </w:tc>
        <w:tc>
          <w:tcPr>
            <w:tcW w:w="4392" w:type="dxa"/>
            <w:tcBorders>
              <w:top w:val="nil"/>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nil"/>
              <w:left w:val="single" w:sz="2" w:space="0" w:color="000000"/>
              <w:bottom w:val="single" w:sz="2" w:space="0" w:color="000000"/>
              <w:right w:val="nil"/>
            </w:tcBorders>
            <w:vAlign w:val="center"/>
          </w:tcPr>
          <w:p w:rsidR="00F46E4E" w:rsidRPr="0033032F" w:rsidRDefault="00F46E4E" w:rsidP="00214A34">
            <w:pPr>
              <w:pStyle w:val="Bezodstpw"/>
              <w:numPr>
                <w:ilvl w:val="0"/>
                <w:numId w:val="94"/>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Częstotliwość odświeżania w trybie B-</w:t>
            </w:r>
            <w:proofErr w:type="spellStart"/>
            <w:r w:rsidRPr="0033032F">
              <w:rPr>
                <w:rFonts w:ascii="Arial Narrow" w:hAnsi="Arial Narrow"/>
                <w:sz w:val="20"/>
                <w:szCs w:val="20"/>
              </w:rPr>
              <w:t>Mode</w:t>
            </w:r>
            <w:proofErr w:type="spellEnd"/>
          </w:p>
        </w:tc>
        <w:tc>
          <w:tcPr>
            <w:tcW w:w="1983" w:type="dxa"/>
            <w:tcBorders>
              <w:top w:val="nil"/>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70 klatek/s</w:t>
            </w:r>
          </w:p>
        </w:tc>
        <w:tc>
          <w:tcPr>
            <w:tcW w:w="4392" w:type="dxa"/>
            <w:tcBorders>
              <w:top w:val="nil"/>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single" w:sz="4" w:space="0" w:color="auto"/>
              <w:left w:val="single" w:sz="2" w:space="0" w:color="000000"/>
              <w:bottom w:val="single" w:sz="2" w:space="0" w:color="000000"/>
              <w:right w:val="nil"/>
            </w:tcBorders>
            <w:vAlign w:val="center"/>
          </w:tcPr>
          <w:p w:rsidR="00F46E4E" w:rsidRPr="0033032F" w:rsidRDefault="00F46E4E" w:rsidP="00214A34">
            <w:pPr>
              <w:pStyle w:val="Bezodstpw"/>
              <w:numPr>
                <w:ilvl w:val="0"/>
                <w:numId w:val="94"/>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Gęstość linii ultrasonograficznych w trybie obrazowania 2D</w:t>
            </w:r>
          </w:p>
        </w:tc>
        <w:tc>
          <w:tcPr>
            <w:tcW w:w="1983" w:type="dxa"/>
            <w:tcBorders>
              <w:top w:val="single" w:sz="4" w:space="0" w:color="auto"/>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500</w:t>
            </w:r>
          </w:p>
        </w:tc>
        <w:tc>
          <w:tcPr>
            <w:tcW w:w="4392" w:type="dxa"/>
            <w:tcBorders>
              <w:top w:val="single" w:sz="4" w:space="0" w:color="auto"/>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nil"/>
              <w:left w:val="single" w:sz="2" w:space="0" w:color="000000"/>
              <w:bottom w:val="single" w:sz="4" w:space="0" w:color="auto"/>
              <w:right w:val="nil"/>
            </w:tcBorders>
            <w:vAlign w:val="center"/>
          </w:tcPr>
          <w:p w:rsidR="00F46E4E" w:rsidRPr="0033032F" w:rsidRDefault="00F46E4E" w:rsidP="00214A34">
            <w:pPr>
              <w:pStyle w:val="Bezodstpw"/>
              <w:numPr>
                <w:ilvl w:val="0"/>
                <w:numId w:val="94"/>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Zastosowanie technologii optymalizującej obraz w trybie B-</w:t>
            </w:r>
            <w:proofErr w:type="spellStart"/>
            <w:r w:rsidRPr="0033032F">
              <w:rPr>
                <w:rFonts w:ascii="Arial Narrow" w:hAnsi="Arial Narrow"/>
                <w:sz w:val="20"/>
                <w:szCs w:val="20"/>
              </w:rPr>
              <w:t>mode</w:t>
            </w:r>
            <w:proofErr w:type="spellEnd"/>
            <w:r w:rsidRPr="0033032F">
              <w:rPr>
                <w:rFonts w:ascii="Arial Narrow" w:hAnsi="Arial Narrow"/>
                <w:sz w:val="20"/>
                <w:szCs w:val="20"/>
              </w:rPr>
              <w:t xml:space="preserve">  w czasie rzeczywistym na poziomie </w:t>
            </w:r>
            <w:proofErr w:type="spellStart"/>
            <w:r w:rsidRPr="0033032F">
              <w:rPr>
                <w:rFonts w:ascii="Arial Narrow" w:hAnsi="Arial Narrow"/>
                <w:sz w:val="20"/>
                <w:szCs w:val="20"/>
              </w:rPr>
              <w:t>preprocessingu</w:t>
            </w:r>
            <w:proofErr w:type="spellEnd"/>
            <w:r w:rsidRPr="0033032F">
              <w:rPr>
                <w:rFonts w:ascii="Arial Narrow" w:hAnsi="Arial Narrow"/>
                <w:sz w:val="20"/>
                <w:szCs w:val="20"/>
              </w:rPr>
              <w:t>.</w:t>
            </w:r>
          </w:p>
        </w:tc>
        <w:tc>
          <w:tcPr>
            <w:tcW w:w="1983" w:type="dxa"/>
            <w:tcBorders>
              <w:top w:val="nil"/>
              <w:left w:val="single" w:sz="2" w:space="0" w:color="000000"/>
              <w:bottom w:val="single" w:sz="4" w:space="0" w:color="auto"/>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 opisać</w:t>
            </w:r>
          </w:p>
        </w:tc>
        <w:tc>
          <w:tcPr>
            <w:tcW w:w="4392" w:type="dxa"/>
            <w:tcBorders>
              <w:top w:val="nil"/>
              <w:left w:val="single" w:sz="2" w:space="0" w:color="000000"/>
              <w:bottom w:val="single" w:sz="4" w:space="0" w:color="auto"/>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RPr="0033032F" w:rsidTr="009E4A62">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94"/>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Zastosowanie technologii obrazowania „nakładanego” przestrzennego wielokierunkowego (</w:t>
            </w:r>
            <w:proofErr w:type="spellStart"/>
            <w:r w:rsidRPr="0033032F">
              <w:rPr>
                <w:rFonts w:ascii="Arial Narrow" w:hAnsi="Arial Narrow"/>
                <w:sz w:val="20"/>
                <w:szCs w:val="20"/>
              </w:rPr>
              <w:t>compounding</w:t>
            </w:r>
            <w:proofErr w:type="spellEnd"/>
            <w:r w:rsidRPr="0033032F">
              <w:rPr>
                <w:rFonts w:ascii="Arial Narrow" w:hAnsi="Arial Narrow"/>
                <w:sz w:val="20"/>
                <w:szCs w:val="20"/>
              </w:rPr>
              <w:t>) z możliwością wyboru powyżej 10 kierunków sterowania liniami obrazowymi.</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opisać</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single" w:sz="4" w:space="0" w:color="auto"/>
              <w:left w:val="single" w:sz="2" w:space="0" w:color="000000"/>
              <w:bottom w:val="single" w:sz="2" w:space="0" w:color="000000"/>
              <w:right w:val="nil"/>
            </w:tcBorders>
            <w:vAlign w:val="center"/>
          </w:tcPr>
          <w:p w:rsidR="00F46E4E" w:rsidRPr="0033032F" w:rsidRDefault="00F46E4E" w:rsidP="00214A34">
            <w:pPr>
              <w:pStyle w:val="Bezodstpw"/>
              <w:numPr>
                <w:ilvl w:val="0"/>
                <w:numId w:val="94"/>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Tryb obrazowania z poprawą rozdzielczości kontrastowej poprzez eliminację szumów plamek obrazów (</w:t>
            </w:r>
            <w:proofErr w:type="spellStart"/>
            <w:r w:rsidRPr="0033032F">
              <w:rPr>
                <w:rFonts w:ascii="Arial Narrow" w:hAnsi="Arial Narrow"/>
                <w:sz w:val="20"/>
                <w:szCs w:val="20"/>
              </w:rPr>
              <w:t>speckle</w:t>
            </w:r>
            <w:proofErr w:type="spellEnd"/>
            <w:r w:rsidRPr="0033032F">
              <w:rPr>
                <w:rFonts w:ascii="Arial Narrow" w:hAnsi="Arial Narrow"/>
                <w:sz w:val="20"/>
                <w:szCs w:val="20"/>
              </w:rPr>
              <w:t xml:space="preserve"> </w:t>
            </w:r>
            <w:proofErr w:type="spellStart"/>
            <w:r w:rsidRPr="0033032F">
              <w:rPr>
                <w:rFonts w:ascii="Arial Narrow" w:hAnsi="Arial Narrow"/>
                <w:sz w:val="20"/>
                <w:szCs w:val="20"/>
              </w:rPr>
              <w:t>reduction</w:t>
            </w:r>
            <w:proofErr w:type="spellEnd"/>
            <w:r w:rsidRPr="0033032F">
              <w:rPr>
                <w:rFonts w:ascii="Arial Narrow" w:hAnsi="Arial Narrow"/>
                <w:sz w:val="20"/>
                <w:szCs w:val="20"/>
              </w:rPr>
              <w:t>)</w:t>
            </w:r>
          </w:p>
        </w:tc>
        <w:tc>
          <w:tcPr>
            <w:tcW w:w="1983" w:type="dxa"/>
            <w:tcBorders>
              <w:top w:val="single" w:sz="4" w:space="0" w:color="auto"/>
              <w:left w:val="single" w:sz="2" w:space="0" w:color="000000"/>
              <w:bottom w:val="single" w:sz="4" w:space="0" w:color="auto"/>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opisać</w:t>
            </w:r>
          </w:p>
        </w:tc>
        <w:tc>
          <w:tcPr>
            <w:tcW w:w="4392" w:type="dxa"/>
            <w:tcBorders>
              <w:top w:val="single" w:sz="4" w:space="0" w:color="auto"/>
              <w:left w:val="single" w:sz="2" w:space="0" w:color="000000"/>
              <w:bottom w:val="single" w:sz="4" w:space="0" w:color="auto"/>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nil"/>
              <w:left w:val="single" w:sz="2" w:space="0" w:color="000000"/>
              <w:bottom w:val="single" w:sz="2" w:space="0" w:color="000000"/>
              <w:right w:val="single" w:sz="4" w:space="0" w:color="auto"/>
            </w:tcBorders>
            <w:vAlign w:val="center"/>
          </w:tcPr>
          <w:p w:rsidR="00F46E4E" w:rsidRPr="0033032F" w:rsidRDefault="00F46E4E" w:rsidP="00214A34">
            <w:pPr>
              <w:pStyle w:val="Bezodstpw"/>
              <w:numPr>
                <w:ilvl w:val="0"/>
                <w:numId w:val="94"/>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Obrazowanie panoramiczne w czasie rzeczywistym na zaoferowanych głowicach na długości min. 100cm.</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 xml:space="preserve">Tak, opisać </w:t>
            </w:r>
          </w:p>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Podać długość w cm</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wartość największa – 10, inne proporcjonalnie mniej</w:t>
            </w:r>
          </w:p>
        </w:tc>
      </w:tr>
      <w:tr w:rsidR="00F46E4E" w:rsidTr="009E4A62">
        <w:tc>
          <w:tcPr>
            <w:tcW w:w="709" w:type="dxa"/>
            <w:tcBorders>
              <w:top w:val="nil"/>
              <w:left w:val="single" w:sz="2" w:space="0" w:color="000000"/>
              <w:bottom w:val="single" w:sz="2" w:space="0" w:color="000000"/>
              <w:right w:val="single" w:sz="4" w:space="0" w:color="auto"/>
            </w:tcBorders>
            <w:vAlign w:val="center"/>
          </w:tcPr>
          <w:p w:rsidR="00F46E4E" w:rsidRPr="0033032F" w:rsidRDefault="00F46E4E" w:rsidP="00214A34">
            <w:pPr>
              <w:pStyle w:val="Bezodstpw"/>
              <w:numPr>
                <w:ilvl w:val="0"/>
                <w:numId w:val="94"/>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Zastosowanie technologii eliminującej efekt przepływu w naczyniach celem optymalizacji wizualizacji naczyń.</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 Nie, opisać</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 20;</w:t>
            </w:r>
          </w:p>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NIE – 0.</w:t>
            </w:r>
          </w:p>
        </w:tc>
      </w:tr>
      <w:tr w:rsidR="00EA2696" w:rsidTr="009E4A62">
        <w:tc>
          <w:tcPr>
            <w:tcW w:w="709" w:type="dxa"/>
            <w:tcBorders>
              <w:top w:val="nil"/>
              <w:left w:val="single" w:sz="2" w:space="0" w:color="000000"/>
              <w:bottom w:val="single" w:sz="2" w:space="0" w:color="000000"/>
              <w:right w:val="single" w:sz="4" w:space="0" w:color="auto"/>
            </w:tcBorders>
            <w:vAlign w:val="center"/>
            <w:hideMark/>
          </w:tcPr>
          <w:p w:rsidR="00EA2696" w:rsidRPr="0033032F" w:rsidRDefault="00EA2696" w:rsidP="00214A34">
            <w:pPr>
              <w:pStyle w:val="Bezodstpw"/>
              <w:numPr>
                <w:ilvl w:val="0"/>
                <w:numId w:val="92"/>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EA2696" w:rsidRPr="00EA2696" w:rsidRDefault="00EA2696" w:rsidP="006F3C72">
            <w:pPr>
              <w:pStyle w:val="Bezodstpw"/>
              <w:ind w:right="87"/>
              <w:jc w:val="both"/>
              <w:rPr>
                <w:rFonts w:ascii="Arial Narrow" w:hAnsi="Arial Narrow"/>
                <w:b/>
                <w:sz w:val="20"/>
                <w:szCs w:val="20"/>
              </w:rPr>
            </w:pPr>
            <w:r w:rsidRPr="00EA2696">
              <w:rPr>
                <w:rFonts w:ascii="Arial Narrow" w:hAnsi="Arial Narrow"/>
                <w:b/>
                <w:sz w:val="20"/>
                <w:szCs w:val="20"/>
              </w:rPr>
              <w:t>TRYB OBRAZOWANIA ELASTOGRAFII TKANEK</w:t>
            </w:r>
          </w:p>
        </w:tc>
        <w:tc>
          <w:tcPr>
            <w:tcW w:w="1983" w:type="dxa"/>
            <w:tcBorders>
              <w:top w:val="single" w:sz="4" w:space="0" w:color="auto"/>
              <w:left w:val="single" w:sz="4" w:space="0" w:color="auto"/>
              <w:bottom w:val="single" w:sz="4" w:space="0" w:color="auto"/>
              <w:right w:val="single" w:sz="2" w:space="0" w:color="000000"/>
            </w:tcBorders>
            <w:vAlign w:val="center"/>
          </w:tcPr>
          <w:p w:rsidR="00EA2696" w:rsidRPr="00EA2696" w:rsidRDefault="003A326D" w:rsidP="00EA2696">
            <w:pPr>
              <w:pStyle w:val="Bezodstpw"/>
              <w:ind w:right="87"/>
              <w:jc w:val="both"/>
              <w:rPr>
                <w:rFonts w:ascii="Arial Narrow" w:hAnsi="Arial Narrow"/>
                <w:sz w:val="20"/>
                <w:szCs w:val="20"/>
              </w:rPr>
            </w:pPr>
            <w:r>
              <w:rPr>
                <w:rFonts w:ascii="Arial Narrow" w:hAnsi="Arial Narrow"/>
                <w:sz w:val="20"/>
                <w:szCs w:val="20"/>
              </w:rPr>
              <w:t>Tak/Nie, opisać</w:t>
            </w:r>
          </w:p>
        </w:tc>
        <w:tc>
          <w:tcPr>
            <w:tcW w:w="4392" w:type="dxa"/>
            <w:tcBorders>
              <w:top w:val="single" w:sz="4" w:space="0" w:color="auto"/>
              <w:left w:val="single" w:sz="4" w:space="0" w:color="auto"/>
              <w:bottom w:val="single" w:sz="4" w:space="0" w:color="auto"/>
              <w:right w:val="single" w:sz="2" w:space="0" w:color="000000"/>
            </w:tcBorders>
            <w:vAlign w:val="center"/>
          </w:tcPr>
          <w:p w:rsidR="00EA2696" w:rsidRPr="00EA2696" w:rsidRDefault="00EA2696" w:rsidP="00EA2696">
            <w:pPr>
              <w:pStyle w:val="Bezodstpw"/>
              <w:ind w:right="87"/>
              <w:jc w:val="both"/>
              <w:rPr>
                <w:rFonts w:ascii="Arial Narrow" w:hAnsi="Arial Narrow"/>
                <w:b/>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EA2696" w:rsidRDefault="00EA2696" w:rsidP="00EA2696">
            <w:pPr>
              <w:pStyle w:val="Bezodstpw"/>
              <w:ind w:right="87"/>
              <w:jc w:val="both"/>
              <w:rPr>
                <w:rFonts w:ascii="Arial Narrow" w:hAnsi="Arial Narrow"/>
                <w:sz w:val="20"/>
                <w:szCs w:val="20"/>
              </w:rPr>
            </w:pPr>
            <w:r>
              <w:rPr>
                <w:rFonts w:ascii="Arial Narrow" w:hAnsi="Arial Narrow"/>
                <w:sz w:val="20"/>
                <w:szCs w:val="20"/>
              </w:rPr>
              <w:t>Tak – 15 pkt.</w:t>
            </w:r>
          </w:p>
          <w:p w:rsidR="00EA2696" w:rsidRPr="00EA2696" w:rsidRDefault="00EA2696" w:rsidP="00EA2696">
            <w:pPr>
              <w:pStyle w:val="Bezodstpw"/>
              <w:ind w:right="87"/>
              <w:jc w:val="both"/>
              <w:rPr>
                <w:rFonts w:ascii="Arial Narrow" w:hAnsi="Arial Narrow"/>
                <w:sz w:val="20"/>
                <w:szCs w:val="20"/>
              </w:rPr>
            </w:pPr>
            <w:r>
              <w:rPr>
                <w:rFonts w:ascii="Arial Narrow" w:hAnsi="Arial Narrow"/>
                <w:sz w:val="20"/>
                <w:szCs w:val="20"/>
              </w:rPr>
              <w:t>Nie – 0 pkt.</w:t>
            </w:r>
          </w:p>
        </w:tc>
      </w:tr>
      <w:tr w:rsidR="00F46E4E" w:rsidTr="009E4A62">
        <w:tc>
          <w:tcPr>
            <w:tcW w:w="709" w:type="dxa"/>
            <w:tcBorders>
              <w:top w:val="nil"/>
              <w:left w:val="single" w:sz="2" w:space="0" w:color="000000"/>
              <w:bottom w:val="single" w:sz="2" w:space="0" w:color="000000"/>
              <w:right w:val="nil"/>
            </w:tcBorders>
            <w:vAlign w:val="center"/>
          </w:tcPr>
          <w:p w:rsidR="00F46E4E" w:rsidRPr="0033032F" w:rsidRDefault="00F46E4E" w:rsidP="00214A34">
            <w:pPr>
              <w:pStyle w:val="Bezodstpw"/>
              <w:numPr>
                <w:ilvl w:val="0"/>
                <w:numId w:val="95"/>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 xml:space="preserve">Zintegrowany z aparatem moduł obliczający i wyświetlający sztywność względną tkanki w czasie rzeczywistym na obrazie z zaoferowanej głowicy </w:t>
            </w:r>
            <w:proofErr w:type="spellStart"/>
            <w:r w:rsidRPr="0033032F">
              <w:rPr>
                <w:rFonts w:ascii="Arial Narrow" w:hAnsi="Arial Narrow"/>
                <w:sz w:val="20"/>
                <w:szCs w:val="20"/>
              </w:rPr>
              <w:t>konweksowej</w:t>
            </w:r>
            <w:proofErr w:type="spellEnd"/>
            <w:r w:rsidRPr="0033032F">
              <w:rPr>
                <w:rFonts w:ascii="Arial Narrow" w:hAnsi="Arial Narrow"/>
                <w:sz w:val="20"/>
                <w:szCs w:val="20"/>
              </w:rPr>
              <w:t xml:space="preserve"> i liniowej.</w:t>
            </w:r>
          </w:p>
        </w:tc>
        <w:tc>
          <w:tcPr>
            <w:tcW w:w="1983" w:type="dxa"/>
            <w:tcBorders>
              <w:top w:val="single" w:sz="4" w:space="0" w:color="auto"/>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opisać</w:t>
            </w:r>
          </w:p>
        </w:tc>
        <w:tc>
          <w:tcPr>
            <w:tcW w:w="4392" w:type="dxa"/>
            <w:tcBorders>
              <w:top w:val="single" w:sz="4" w:space="0" w:color="auto"/>
              <w:left w:val="single" w:sz="2" w:space="0" w:color="000000"/>
              <w:bottom w:val="single" w:sz="2"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2" w:space="0" w:color="000000"/>
              <w:right w:val="single" w:sz="2" w:space="0" w:color="000000"/>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single" w:sz="4" w:space="0" w:color="auto"/>
              <w:left w:val="single" w:sz="2" w:space="0" w:color="000000"/>
              <w:bottom w:val="single" w:sz="2" w:space="0" w:color="000000"/>
              <w:right w:val="nil"/>
            </w:tcBorders>
            <w:vAlign w:val="center"/>
          </w:tcPr>
          <w:p w:rsidR="00F46E4E" w:rsidRPr="0033032F" w:rsidRDefault="00F46E4E" w:rsidP="00214A34">
            <w:pPr>
              <w:pStyle w:val="Bezodstpw"/>
              <w:numPr>
                <w:ilvl w:val="0"/>
                <w:numId w:val="95"/>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 xml:space="preserve">Zastosowanie technologii obrazowania rozróżniającego sztywność tkanek głęboko położonych pod wpływem energii fali ultradźwiękowej – </w:t>
            </w:r>
            <w:proofErr w:type="spellStart"/>
            <w:r w:rsidRPr="0033032F">
              <w:rPr>
                <w:rFonts w:ascii="Arial Narrow" w:hAnsi="Arial Narrow"/>
                <w:sz w:val="20"/>
                <w:szCs w:val="20"/>
              </w:rPr>
              <w:t>elastografia</w:t>
            </w:r>
            <w:proofErr w:type="spellEnd"/>
            <w:r w:rsidRPr="0033032F">
              <w:rPr>
                <w:rFonts w:ascii="Arial Narrow" w:hAnsi="Arial Narrow"/>
                <w:sz w:val="20"/>
                <w:szCs w:val="20"/>
              </w:rPr>
              <w:t xml:space="preserve"> akustyczna (nie uciskowa fizyczna) z możliwością jednoczesnego, wielopunktowego pomiaru fali poprzecznej. Funkcja dostępna na zaoferowanej głowicy </w:t>
            </w:r>
            <w:proofErr w:type="spellStart"/>
            <w:r w:rsidRPr="0033032F">
              <w:rPr>
                <w:rFonts w:ascii="Arial Narrow" w:hAnsi="Arial Narrow"/>
                <w:sz w:val="20"/>
                <w:szCs w:val="20"/>
              </w:rPr>
              <w:t>konweksowej</w:t>
            </w:r>
            <w:proofErr w:type="spellEnd"/>
            <w:r w:rsidRPr="0033032F">
              <w:rPr>
                <w:rFonts w:ascii="Arial Narrow" w:hAnsi="Arial Narrow"/>
                <w:sz w:val="20"/>
                <w:szCs w:val="20"/>
              </w:rPr>
              <w:t xml:space="preserve"> i liniowej.</w:t>
            </w:r>
          </w:p>
        </w:tc>
        <w:tc>
          <w:tcPr>
            <w:tcW w:w="1983" w:type="dxa"/>
            <w:tcBorders>
              <w:top w:val="single" w:sz="4" w:space="0" w:color="auto"/>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opisać</w:t>
            </w:r>
          </w:p>
        </w:tc>
        <w:tc>
          <w:tcPr>
            <w:tcW w:w="4392" w:type="dxa"/>
            <w:tcBorders>
              <w:top w:val="single" w:sz="4" w:space="0" w:color="auto"/>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2" w:space="0" w:color="000000"/>
              <w:bottom w:val="single" w:sz="2" w:space="0" w:color="000000"/>
              <w:right w:val="single" w:sz="2" w:space="0" w:color="000000"/>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nil"/>
              <w:left w:val="single" w:sz="2" w:space="0" w:color="000000"/>
              <w:bottom w:val="single" w:sz="2" w:space="0" w:color="000000"/>
              <w:right w:val="nil"/>
            </w:tcBorders>
            <w:vAlign w:val="center"/>
            <w:hideMark/>
          </w:tcPr>
          <w:p w:rsidR="00F46E4E" w:rsidRPr="0033032F" w:rsidRDefault="00F46E4E" w:rsidP="00214A34">
            <w:pPr>
              <w:pStyle w:val="Bezodstpw"/>
              <w:numPr>
                <w:ilvl w:val="0"/>
                <w:numId w:val="95"/>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Ilościowa ocena sztywności tkanki.</w:t>
            </w:r>
          </w:p>
        </w:tc>
        <w:tc>
          <w:tcPr>
            <w:tcW w:w="1983" w:type="dxa"/>
            <w:tcBorders>
              <w:top w:val="nil"/>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opisać</w:t>
            </w:r>
          </w:p>
        </w:tc>
        <w:tc>
          <w:tcPr>
            <w:tcW w:w="4392" w:type="dxa"/>
            <w:tcBorders>
              <w:top w:val="nil"/>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F46E4E" w:rsidRPr="0033032F" w:rsidRDefault="00F46E4E" w:rsidP="004847FD">
            <w:pPr>
              <w:pStyle w:val="Bezodstpw"/>
              <w:rPr>
                <w:rFonts w:ascii="Arial Narrow" w:hAnsi="Arial Narrow"/>
                <w:sz w:val="20"/>
                <w:szCs w:val="20"/>
              </w:rPr>
            </w:pPr>
          </w:p>
        </w:tc>
      </w:tr>
      <w:tr w:rsidR="00F46E4E" w:rsidTr="009E4A62">
        <w:tc>
          <w:tcPr>
            <w:tcW w:w="709" w:type="dxa"/>
            <w:tcBorders>
              <w:top w:val="nil"/>
              <w:left w:val="single" w:sz="2" w:space="0" w:color="000000"/>
              <w:bottom w:val="single" w:sz="2" w:space="0" w:color="000000"/>
              <w:right w:val="nil"/>
            </w:tcBorders>
            <w:vAlign w:val="center"/>
            <w:hideMark/>
          </w:tcPr>
          <w:p w:rsidR="00F46E4E" w:rsidRPr="0033032F" w:rsidRDefault="00F46E4E" w:rsidP="00214A34">
            <w:pPr>
              <w:pStyle w:val="Bezodstpw"/>
              <w:numPr>
                <w:ilvl w:val="0"/>
                <w:numId w:val="92"/>
              </w:numPr>
              <w:ind w:left="29" w:firstLine="0"/>
              <w:jc w:val="center"/>
              <w:rPr>
                <w:rFonts w:ascii="Arial Narrow" w:hAnsi="Arial Narrow"/>
                <w:sz w:val="20"/>
                <w:szCs w:val="20"/>
              </w:rPr>
            </w:pPr>
          </w:p>
        </w:tc>
        <w:tc>
          <w:tcPr>
            <w:tcW w:w="15309" w:type="dxa"/>
            <w:gridSpan w:val="4"/>
            <w:tcBorders>
              <w:top w:val="nil"/>
              <w:left w:val="single" w:sz="2" w:space="0" w:color="000000"/>
              <w:bottom w:val="single" w:sz="2" w:space="0" w:color="000000"/>
              <w:right w:val="single" w:sz="2" w:space="0" w:color="000000"/>
            </w:tcBorders>
            <w:vAlign w:val="center"/>
            <w:hideMark/>
          </w:tcPr>
          <w:p w:rsidR="00F46E4E" w:rsidRPr="00EA2696" w:rsidRDefault="002071D0" w:rsidP="006F3C72">
            <w:pPr>
              <w:pStyle w:val="Bezodstpw"/>
              <w:ind w:right="87"/>
              <w:jc w:val="both"/>
              <w:rPr>
                <w:rFonts w:ascii="Arial Narrow" w:hAnsi="Arial Narrow"/>
                <w:b/>
                <w:sz w:val="20"/>
                <w:szCs w:val="20"/>
              </w:rPr>
            </w:pPr>
            <w:r w:rsidRPr="00EA2696">
              <w:rPr>
                <w:rFonts w:ascii="Arial Narrow" w:hAnsi="Arial Narrow"/>
                <w:b/>
                <w:sz w:val="20"/>
                <w:szCs w:val="20"/>
              </w:rPr>
              <w:t>TRYB OBRAZOWANIA - FUZJA OBRAZÓW</w:t>
            </w:r>
          </w:p>
        </w:tc>
      </w:tr>
      <w:tr w:rsidR="00F46E4E" w:rsidTr="009E4A62">
        <w:trPr>
          <w:trHeight w:val="370"/>
        </w:trPr>
        <w:tc>
          <w:tcPr>
            <w:tcW w:w="709" w:type="dxa"/>
            <w:tcBorders>
              <w:top w:val="nil"/>
              <w:left w:val="single" w:sz="2" w:space="0" w:color="000000"/>
              <w:bottom w:val="single" w:sz="2" w:space="0" w:color="000000"/>
              <w:right w:val="nil"/>
            </w:tcBorders>
            <w:vAlign w:val="center"/>
          </w:tcPr>
          <w:p w:rsidR="00F46E4E" w:rsidRPr="0033032F" w:rsidRDefault="00F46E4E" w:rsidP="00214A34">
            <w:pPr>
              <w:pStyle w:val="Bezodstpw"/>
              <w:numPr>
                <w:ilvl w:val="0"/>
                <w:numId w:val="96"/>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 xml:space="preserve">Nakładanie obrazów z CT/MR oraz USG w czasie rzeczywistym na głowicy </w:t>
            </w:r>
            <w:proofErr w:type="spellStart"/>
            <w:r w:rsidRPr="0033032F">
              <w:rPr>
                <w:rFonts w:ascii="Arial Narrow" w:hAnsi="Arial Narrow"/>
                <w:sz w:val="20"/>
                <w:szCs w:val="20"/>
              </w:rPr>
              <w:t>konweksowej</w:t>
            </w:r>
            <w:proofErr w:type="spellEnd"/>
            <w:r w:rsidRPr="0033032F">
              <w:rPr>
                <w:rFonts w:ascii="Arial Narrow" w:hAnsi="Arial Narrow"/>
                <w:sz w:val="20"/>
                <w:szCs w:val="20"/>
              </w:rPr>
              <w:t xml:space="preserve"> i liniowej</w:t>
            </w:r>
          </w:p>
        </w:tc>
        <w:tc>
          <w:tcPr>
            <w:tcW w:w="1983" w:type="dxa"/>
            <w:tcBorders>
              <w:top w:val="nil"/>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5"/>
        </w:trPr>
        <w:tc>
          <w:tcPr>
            <w:tcW w:w="709" w:type="dxa"/>
            <w:tcBorders>
              <w:top w:val="nil"/>
              <w:left w:val="single" w:sz="2" w:space="0" w:color="000000"/>
              <w:bottom w:val="single" w:sz="2" w:space="0" w:color="000000"/>
              <w:right w:val="nil"/>
            </w:tcBorders>
            <w:vAlign w:val="center"/>
          </w:tcPr>
          <w:p w:rsidR="00F46E4E" w:rsidRPr="0033032F" w:rsidRDefault="00F46E4E" w:rsidP="00214A34">
            <w:pPr>
              <w:pStyle w:val="Bezodstpw"/>
              <w:numPr>
                <w:ilvl w:val="0"/>
                <w:numId w:val="96"/>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Metody dopasowywania obrazów: ręczna</w:t>
            </w:r>
            <w:r w:rsidR="004847FD" w:rsidRPr="0033032F">
              <w:rPr>
                <w:rFonts w:ascii="Arial Narrow" w:hAnsi="Arial Narrow"/>
                <w:sz w:val="20"/>
                <w:szCs w:val="20"/>
              </w:rPr>
              <w:t>,</w:t>
            </w:r>
            <w:r w:rsidRPr="0033032F">
              <w:rPr>
                <w:rFonts w:ascii="Arial Narrow" w:hAnsi="Arial Narrow"/>
                <w:sz w:val="20"/>
                <w:szCs w:val="20"/>
              </w:rPr>
              <w:t xml:space="preserve"> punkt do punktu</w:t>
            </w:r>
            <w:r w:rsidR="004847FD" w:rsidRPr="0033032F">
              <w:rPr>
                <w:rFonts w:ascii="Arial Narrow" w:hAnsi="Arial Narrow"/>
                <w:sz w:val="20"/>
                <w:szCs w:val="20"/>
              </w:rPr>
              <w:t>,</w:t>
            </w:r>
            <w:r w:rsidRPr="0033032F">
              <w:rPr>
                <w:rFonts w:ascii="Arial Narrow" w:hAnsi="Arial Narrow"/>
                <w:sz w:val="20"/>
                <w:szCs w:val="20"/>
              </w:rPr>
              <w:t xml:space="preserve"> jednoprzyciskowa automatyczna</w:t>
            </w:r>
          </w:p>
        </w:tc>
        <w:tc>
          <w:tcPr>
            <w:tcW w:w="1983" w:type="dxa"/>
            <w:tcBorders>
              <w:top w:val="nil"/>
              <w:left w:val="single" w:sz="2" w:space="0" w:color="000000"/>
              <w:bottom w:val="single" w:sz="2" w:space="0" w:color="000000"/>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370"/>
        </w:trPr>
        <w:tc>
          <w:tcPr>
            <w:tcW w:w="709" w:type="dxa"/>
            <w:tcBorders>
              <w:top w:val="nil"/>
              <w:left w:val="single" w:sz="2" w:space="0" w:color="000000"/>
              <w:bottom w:val="single" w:sz="4" w:space="0" w:color="auto"/>
              <w:right w:val="nil"/>
            </w:tcBorders>
            <w:vAlign w:val="center"/>
          </w:tcPr>
          <w:p w:rsidR="00F46E4E" w:rsidRPr="0033032F" w:rsidRDefault="00F46E4E" w:rsidP="00214A34">
            <w:pPr>
              <w:pStyle w:val="Bezodstpw"/>
              <w:numPr>
                <w:ilvl w:val="0"/>
                <w:numId w:val="96"/>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Wgrywanie danych obrazowych pacjenta z CT lub MRI przy użyciu: CD/DVD/ zewnętrznego HDD/</w:t>
            </w:r>
          </w:p>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szpitalnej sieci PACS</w:t>
            </w:r>
          </w:p>
        </w:tc>
        <w:tc>
          <w:tcPr>
            <w:tcW w:w="1983" w:type="dxa"/>
            <w:tcBorders>
              <w:top w:val="nil"/>
              <w:left w:val="single" w:sz="2" w:space="0" w:color="000000"/>
              <w:bottom w:val="single" w:sz="4" w:space="0" w:color="auto"/>
              <w:right w:val="nil"/>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nil"/>
              <w:left w:val="single" w:sz="2" w:space="0" w:color="000000"/>
              <w:bottom w:val="single" w:sz="4" w:space="0" w:color="auto"/>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nil"/>
              <w:left w:val="single" w:sz="2" w:space="0" w:color="000000"/>
              <w:bottom w:val="single" w:sz="4" w:space="0" w:color="auto"/>
              <w:right w:val="single" w:sz="2" w:space="0" w:color="000000"/>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16"/>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9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 xml:space="preserve">Zastosowanie biopsji cienkoigłowej pod kontrolą fuzji – </w:t>
            </w:r>
            <w:proofErr w:type="spellStart"/>
            <w:r w:rsidRPr="0033032F">
              <w:rPr>
                <w:rFonts w:ascii="Arial Narrow" w:hAnsi="Arial Narrow"/>
                <w:sz w:val="20"/>
                <w:szCs w:val="20"/>
              </w:rPr>
              <w:t>tracking</w:t>
            </w:r>
            <w:proofErr w:type="spellEnd"/>
            <w:r w:rsidRPr="0033032F">
              <w:rPr>
                <w:rFonts w:ascii="Arial Narrow" w:hAnsi="Arial Narrow"/>
                <w:sz w:val="20"/>
                <w:szCs w:val="20"/>
              </w:rPr>
              <w:t xml:space="preserve"> igły biopsyjnej wraz z wyświetlaniem toru biopsyjnego na nałożonych obrazach CT/USG w czasie rzeczywistym</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55"/>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9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Możliwość zaznaczania na danych z CT/MRI interesujących punktów, a następnie wyświetlanie ich na obrazie USG</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36"/>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92"/>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EA2696" w:rsidRDefault="002071D0" w:rsidP="006F3C72">
            <w:pPr>
              <w:pStyle w:val="Bezodstpw"/>
              <w:ind w:right="87"/>
              <w:jc w:val="both"/>
              <w:rPr>
                <w:rFonts w:ascii="Arial Narrow" w:hAnsi="Arial Narrow"/>
                <w:b/>
                <w:sz w:val="20"/>
                <w:szCs w:val="20"/>
              </w:rPr>
            </w:pPr>
            <w:r w:rsidRPr="00EA2696">
              <w:rPr>
                <w:rFonts w:ascii="Arial Narrow" w:hAnsi="Arial Narrow"/>
                <w:b/>
                <w:sz w:val="20"/>
                <w:szCs w:val="20"/>
              </w:rPr>
              <w:t>TRYB M</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9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Możliwość stosowania funkcji ZOOM w trybie M</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color w:val="000000"/>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48"/>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92"/>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EA2696" w:rsidRDefault="002071D0" w:rsidP="006F3C72">
            <w:pPr>
              <w:pStyle w:val="Bezodstpw"/>
              <w:ind w:right="87"/>
              <w:jc w:val="both"/>
              <w:rPr>
                <w:rFonts w:ascii="Arial Narrow" w:hAnsi="Arial Narrow"/>
                <w:b/>
                <w:sz w:val="20"/>
                <w:szCs w:val="20"/>
              </w:rPr>
            </w:pPr>
            <w:r w:rsidRPr="00EA2696">
              <w:rPr>
                <w:rFonts w:ascii="Arial Narrow" w:hAnsi="Arial Narrow"/>
                <w:b/>
                <w:sz w:val="20"/>
                <w:szCs w:val="20"/>
              </w:rPr>
              <w:t>TRYB SPEKTRALNY DOPPLER PULSACYJNY (PWD)</w:t>
            </w: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98"/>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Podać minimalny zakres pomiarowy prędkości przepływu [cm/s]</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Max. 0,5 cm/s</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wartość największa – 10, inne proporcjonalnie mniej</w:t>
            </w:r>
          </w:p>
        </w:tc>
      </w:tr>
      <w:tr w:rsidR="00F46E4E" w:rsidTr="009E4A62">
        <w:trPr>
          <w:trHeight w:val="84"/>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98"/>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Podać maksymalną mierzoną prędkość przepływu [cm/s]</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550 cm/s</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wartość największa – 10, inne proporcjonalnie mniej</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98"/>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Podać wielkość bramki Dopplerowskiej [cm]</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od 0,1 – 2 cm</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wartość największa – 10, inne proporcjonalnie mniej</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98"/>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Podać kąt korekcji kąta bramki Dopplerowskiej [mm]</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0 - +/- 80</w:t>
            </w:r>
            <w:r w:rsidRPr="0033032F">
              <w:rPr>
                <w:rFonts w:ascii="Arial Narrow" w:hAnsi="Arial Narrow"/>
                <w:sz w:val="20"/>
                <w:szCs w:val="20"/>
              </w:rPr>
              <w:sym w:font="Symbol" w:char="F0B0"/>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98"/>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Zastosowanie technologii optymalizującej spektrum w czasie rzeczywistym.</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 opisać</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106"/>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92"/>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EA2696" w:rsidRDefault="002071D0" w:rsidP="006F3C72">
            <w:pPr>
              <w:pStyle w:val="Bezodstpw"/>
              <w:ind w:right="87"/>
              <w:jc w:val="both"/>
              <w:rPr>
                <w:rFonts w:ascii="Arial Narrow" w:hAnsi="Arial Narrow"/>
                <w:b/>
                <w:sz w:val="20"/>
                <w:szCs w:val="20"/>
              </w:rPr>
            </w:pPr>
            <w:r w:rsidRPr="00EA2696">
              <w:rPr>
                <w:rFonts w:ascii="Arial Narrow" w:hAnsi="Arial Narrow"/>
                <w:b/>
                <w:sz w:val="20"/>
                <w:szCs w:val="20"/>
              </w:rPr>
              <w:t>TRYB DOPPLER KOLOROWY (CD)</w:t>
            </w: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99"/>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Regulacji uchylności pola Dopplera Kolorowego</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20 st. dla zaoferowanych głowic liniowych</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99"/>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Podać minimalny zakres pomiarowy prędkości przepływu [cm/s]</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Max. 0,1 cm/s</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wartość największa – 10, inne proporcjonalnie mniej</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99"/>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Podać maksymalną mierzoną prędkość przepływu [cm/s]</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450 cm/s</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92"/>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92"/>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EA2696" w:rsidRDefault="002071D0" w:rsidP="006F3C72">
            <w:pPr>
              <w:pStyle w:val="Bezodstpw"/>
              <w:ind w:right="87"/>
              <w:jc w:val="both"/>
              <w:rPr>
                <w:rFonts w:ascii="Arial Narrow" w:hAnsi="Arial Narrow"/>
                <w:b/>
                <w:sz w:val="20"/>
                <w:szCs w:val="20"/>
              </w:rPr>
            </w:pPr>
            <w:r w:rsidRPr="00EA2696">
              <w:rPr>
                <w:rFonts w:ascii="Arial Narrow" w:hAnsi="Arial Narrow"/>
                <w:b/>
                <w:sz w:val="20"/>
                <w:szCs w:val="20"/>
              </w:rPr>
              <w:t>TRYB ANGIOLOGICZNY (DOPPLER MOCY)</w:t>
            </w: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100"/>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Obrazowanie panoramiczne w trybie Dopplera kolorowego w czasie rzeczywistym na zaoferowanych głowicach na długości min. 100cm.</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 Nie, opisać</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 20;</w:t>
            </w:r>
          </w:p>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NIE – 0.</w:t>
            </w:r>
          </w:p>
        </w:tc>
      </w:tr>
      <w:tr w:rsidR="00F46E4E" w:rsidTr="009E4A62">
        <w:trPr>
          <w:trHeight w:val="162"/>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92"/>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EA2696" w:rsidRDefault="002071D0" w:rsidP="006F3C72">
            <w:pPr>
              <w:pStyle w:val="Bezodstpw"/>
              <w:ind w:right="87"/>
              <w:jc w:val="both"/>
              <w:rPr>
                <w:rFonts w:ascii="Arial Narrow" w:hAnsi="Arial Narrow"/>
                <w:b/>
                <w:sz w:val="20"/>
                <w:szCs w:val="20"/>
              </w:rPr>
            </w:pPr>
            <w:r w:rsidRPr="00EA2696">
              <w:rPr>
                <w:rFonts w:ascii="Arial Narrow" w:hAnsi="Arial Narrow"/>
                <w:b/>
                <w:sz w:val="20"/>
                <w:szCs w:val="20"/>
              </w:rPr>
              <w:t>OBRAZOWANIE HARMONICZNE</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Obrazowanie harmoniczne na wszystkich zaoferowanych głowicach</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Wykorzystanie techniki inwersji fazy</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color w:val="000000"/>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92"/>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33032F" w:rsidRDefault="002071D0" w:rsidP="006F3C72">
            <w:pPr>
              <w:pStyle w:val="Bezodstpw"/>
              <w:ind w:right="87"/>
              <w:jc w:val="both"/>
              <w:rPr>
                <w:rFonts w:ascii="Arial Narrow" w:hAnsi="Arial Narrow"/>
                <w:sz w:val="20"/>
                <w:szCs w:val="20"/>
              </w:rPr>
            </w:pPr>
            <w:r w:rsidRPr="00EA2696">
              <w:rPr>
                <w:rFonts w:ascii="Arial Narrow" w:hAnsi="Arial Narrow"/>
                <w:b/>
                <w:sz w:val="20"/>
                <w:szCs w:val="20"/>
              </w:rPr>
              <w:t>OPROGRAMOWANIE POMIAROWE WRAZ Z PAKIETEM OBLICZENIOWYM</w:t>
            </w:r>
          </w:p>
        </w:tc>
      </w:tr>
      <w:tr w:rsidR="00F46E4E" w:rsidTr="009E4A62">
        <w:trPr>
          <w:trHeight w:val="192"/>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102"/>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Oprogramowanie aplikacyjne i pomiarowe:</w:t>
            </w:r>
            <w:r w:rsidR="00125277">
              <w:rPr>
                <w:rFonts w:ascii="Arial Narrow" w:hAnsi="Arial Narrow"/>
                <w:sz w:val="20"/>
                <w:szCs w:val="20"/>
              </w:rPr>
              <w:t xml:space="preserve"> </w:t>
            </w:r>
            <w:r w:rsidRPr="0033032F">
              <w:rPr>
                <w:rFonts w:ascii="Arial Narrow" w:hAnsi="Arial Narrow"/>
                <w:sz w:val="20"/>
                <w:szCs w:val="20"/>
              </w:rPr>
              <w:t>małe narządy</w:t>
            </w:r>
            <w:r w:rsidR="00125277">
              <w:rPr>
                <w:rFonts w:ascii="Arial Narrow" w:hAnsi="Arial Narrow"/>
                <w:sz w:val="20"/>
                <w:szCs w:val="20"/>
              </w:rPr>
              <w:t xml:space="preserve">, </w:t>
            </w:r>
            <w:r w:rsidRPr="0033032F">
              <w:rPr>
                <w:rFonts w:ascii="Arial Narrow" w:hAnsi="Arial Narrow"/>
                <w:sz w:val="20"/>
                <w:szCs w:val="20"/>
              </w:rPr>
              <w:t>brzuszne</w:t>
            </w:r>
            <w:r w:rsidR="00125277">
              <w:rPr>
                <w:rFonts w:ascii="Arial Narrow" w:hAnsi="Arial Narrow"/>
                <w:sz w:val="20"/>
                <w:szCs w:val="20"/>
              </w:rPr>
              <w:t xml:space="preserve">, </w:t>
            </w:r>
            <w:r w:rsidRPr="0033032F">
              <w:rPr>
                <w:rFonts w:ascii="Arial Narrow" w:hAnsi="Arial Narrow"/>
                <w:sz w:val="20"/>
                <w:szCs w:val="20"/>
              </w:rPr>
              <w:t>naczyniowe</w:t>
            </w:r>
            <w:r w:rsidR="00125277">
              <w:rPr>
                <w:rFonts w:ascii="Arial Narrow" w:hAnsi="Arial Narrow"/>
                <w:sz w:val="20"/>
                <w:szCs w:val="20"/>
              </w:rPr>
              <w:t xml:space="preserve">, </w:t>
            </w:r>
            <w:r w:rsidRPr="0033032F">
              <w:rPr>
                <w:rFonts w:ascii="Arial Narrow" w:hAnsi="Arial Narrow"/>
                <w:sz w:val="20"/>
                <w:szCs w:val="20"/>
              </w:rPr>
              <w:t>ortopedyczne</w:t>
            </w:r>
            <w:r w:rsidR="00125277">
              <w:rPr>
                <w:rFonts w:ascii="Arial Narrow" w:hAnsi="Arial Narrow"/>
                <w:sz w:val="20"/>
                <w:szCs w:val="20"/>
              </w:rPr>
              <w:t xml:space="preserve">, </w:t>
            </w:r>
            <w:r w:rsidRPr="0033032F">
              <w:rPr>
                <w:rFonts w:ascii="Arial Narrow" w:hAnsi="Arial Narrow"/>
                <w:sz w:val="20"/>
                <w:szCs w:val="20"/>
              </w:rPr>
              <w:t>urologiczne</w:t>
            </w:r>
          </w:p>
        </w:tc>
        <w:tc>
          <w:tcPr>
            <w:tcW w:w="1983"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102"/>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Liczba par kursorów pomiarowych</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8</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wartość największa – 10, inne proporcjonalnie mniej</w:t>
            </w:r>
          </w:p>
        </w:tc>
      </w:tr>
      <w:tr w:rsidR="00F46E4E" w:rsidTr="009E4A62">
        <w:trPr>
          <w:trHeight w:val="88"/>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2"/>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Pakiet obliczeń automatycznych dla Dopplera (automatyczny obrys spektrum)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308"/>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2"/>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Automatyczny obrys spektrum Dopplera w czasie rzeczywistym oraz na obrazie zamrożonym wraz z pakietem obliczeniowym</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2"/>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Pakiet do automatycznej detekcji i pomiaru zmian ogniskowych</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 Nie opisać</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- 30 pkt, Nie - 0 pkt</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92"/>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EA2696" w:rsidRDefault="002071D0" w:rsidP="006F3C72">
            <w:pPr>
              <w:pStyle w:val="Bezodstpw"/>
              <w:ind w:right="87"/>
              <w:jc w:val="both"/>
              <w:rPr>
                <w:rFonts w:ascii="Arial Narrow" w:hAnsi="Arial Narrow"/>
                <w:b/>
                <w:sz w:val="20"/>
                <w:szCs w:val="20"/>
              </w:rPr>
            </w:pPr>
            <w:r w:rsidRPr="00EA2696">
              <w:rPr>
                <w:rFonts w:ascii="Arial Narrow" w:hAnsi="Arial Narrow"/>
                <w:b/>
                <w:sz w:val="20"/>
                <w:szCs w:val="20"/>
              </w:rPr>
              <w:t>GŁOWICA KONWEKSOWA WIELOCZĘSTOTLIWOŚCIOWA DO BADAŃ PEDIATRYCZNYCH</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Zakres częstotliwości pracy przetwornika [MHz]</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11AEF" w:rsidP="004847FD">
            <w:pPr>
              <w:pStyle w:val="Bezodstpw"/>
              <w:rPr>
                <w:rFonts w:ascii="Arial Narrow" w:hAnsi="Arial Narrow"/>
                <w:sz w:val="20"/>
                <w:szCs w:val="20"/>
              </w:rPr>
            </w:pPr>
            <w:r w:rsidRPr="0033032F">
              <w:rPr>
                <w:rFonts w:ascii="Arial Narrow" w:hAnsi="Arial Narrow"/>
                <w:sz w:val="20"/>
                <w:szCs w:val="20"/>
              </w:rPr>
              <w:t>Min.2,0 – 9,0 MHz</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Wymienić częstotliwości pracy dla poszczególnych trybów pracy [MHz]</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Podać wartość</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wartość największa – 5, inne proporcjonalnie mniej</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Kąt pola skanowania (widzenia) [stopnie]</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70</w:t>
            </w:r>
            <w:r w:rsidRPr="0033032F">
              <w:rPr>
                <w:rFonts w:ascii="Arial Narrow" w:hAnsi="Arial Narrow"/>
                <w:sz w:val="20"/>
                <w:szCs w:val="20"/>
              </w:rPr>
              <w:sym w:font="Symbol" w:char="F0B0"/>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Liczba elementów</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192</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Praca w trybie II harmonicznej</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87"/>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Przystawka biopsyjna</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92"/>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EA2696" w:rsidRDefault="002071D0" w:rsidP="006F3C72">
            <w:pPr>
              <w:pStyle w:val="Bezodstpw"/>
              <w:ind w:right="87"/>
              <w:jc w:val="both"/>
              <w:rPr>
                <w:rFonts w:ascii="Arial Narrow" w:hAnsi="Arial Narrow"/>
                <w:b/>
                <w:sz w:val="20"/>
                <w:szCs w:val="20"/>
              </w:rPr>
            </w:pPr>
            <w:r w:rsidRPr="00EA2696">
              <w:rPr>
                <w:rFonts w:ascii="Arial Narrow" w:hAnsi="Arial Narrow"/>
                <w:b/>
                <w:sz w:val="20"/>
                <w:szCs w:val="20"/>
              </w:rPr>
              <w:t>GŁOWICA LINIOWA WIELOCZĘSTOTLIWOŚCIOWA DO BADAŃ POWIERZCHNIOWYCH MAŁYCH NARZĄDÓW</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4"/>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Zakres częstotliwości pracy przetwornika [MHz]</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11AEF" w:rsidP="004847FD">
            <w:pPr>
              <w:pStyle w:val="Bezodstpw"/>
              <w:rPr>
                <w:rFonts w:ascii="Arial Narrow" w:hAnsi="Arial Narrow"/>
                <w:sz w:val="20"/>
                <w:szCs w:val="20"/>
              </w:rPr>
            </w:pPr>
            <w:r w:rsidRPr="0033032F">
              <w:rPr>
                <w:rFonts w:ascii="Arial Narrow" w:hAnsi="Arial Narrow"/>
                <w:sz w:val="20"/>
                <w:szCs w:val="20"/>
              </w:rPr>
              <w:t>Min. 5,0 – 18,0 MHz</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158"/>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4"/>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Wymienić częstotliwości pracy dla poszczególnych trybów pracy [MHz]</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Podać wartość</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wartość największa – 5, inne proporcjonalnie mniej</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4"/>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Głowica wykonana w technologii wielorzędowej</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4"/>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Liczba elementów</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500</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4"/>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Długość czoła głowicy</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 xml:space="preserve"> 55 – 60 mm</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4"/>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Praca w trybie II harmonicznej</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4"/>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Obrazowanie trapezowe</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4"/>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Przystawka biopsyjna</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92"/>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EA2696" w:rsidRDefault="002071D0" w:rsidP="006F3C72">
            <w:pPr>
              <w:pStyle w:val="Bezodstpw"/>
              <w:ind w:right="87"/>
              <w:jc w:val="both"/>
              <w:rPr>
                <w:rFonts w:ascii="Arial Narrow" w:hAnsi="Arial Narrow"/>
                <w:b/>
                <w:sz w:val="20"/>
                <w:szCs w:val="20"/>
              </w:rPr>
            </w:pPr>
            <w:r w:rsidRPr="00EA2696">
              <w:rPr>
                <w:rFonts w:ascii="Arial Narrow" w:hAnsi="Arial Narrow"/>
                <w:b/>
                <w:sz w:val="20"/>
                <w:szCs w:val="20"/>
              </w:rPr>
              <w:t>GŁOWICA LINIOWA WIELOCZĘSTOTLIWOŚCIOWA DO BADAŃ ŚRÓDOPERACYJNYCH.</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5"/>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Zakres częstotliwości pracy przetwornika [MHz]</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11AEF" w:rsidP="004847FD">
            <w:pPr>
              <w:pStyle w:val="Bezodstpw"/>
              <w:rPr>
                <w:rFonts w:ascii="Arial Narrow" w:hAnsi="Arial Narrow"/>
                <w:sz w:val="20"/>
                <w:szCs w:val="20"/>
              </w:rPr>
            </w:pPr>
            <w:r w:rsidRPr="0033032F">
              <w:rPr>
                <w:rFonts w:ascii="Arial Narrow" w:hAnsi="Arial Narrow"/>
                <w:sz w:val="20"/>
                <w:szCs w:val="20"/>
              </w:rPr>
              <w:t>Min. 7,0 – 15,0 MHz</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5"/>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Wymienić częstotliwości pracy dla poszczególnych trybów pracy [MHz]</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Podać wartość</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wartość największa – 5, inne proporcjonalnie mniej</w:t>
            </w:r>
          </w:p>
        </w:tc>
      </w:tr>
      <w:tr w:rsidR="00F46E4E" w:rsidTr="009E4A62">
        <w:trPr>
          <w:trHeight w:val="31"/>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5"/>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 xml:space="preserve">Długość czoła głowicy </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20 – 25 mm</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5"/>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Praca w trybie II harmonicznej</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5"/>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Obrazowanie trapezowe</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92"/>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EA2696" w:rsidRDefault="002071D0" w:rsidP="006F3C72">
            <w:pPr>
              <w:pStyle w:val="Bezodstpw"/>
              <w:ind w:right="87"/>
              <w:jc w:val="both"/>
              <w:rPr>
                <w:rFonts w:ascii="Arial Narrow" w:hAnsi="Arial Narrow"/>
                <w:b/>
                <w:sz w:val="20"/>
                <w:szCs w:val="20"/>
              </w:rPr>
            </w:pPr>
            <w:r w:rsidRPr="00EA2696">
              <w:rPr>
                <w:rFonts w:ascii="Arial Narrow" w:hAnsi="Arial Narrow"/>
                <w:b/>
                <w:sz w:val="20"/>
                <w:szCs w:val="20"/>
              </w:rPr>
              <w:t xml:space="preserve">GŁOWICE </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 xml:space="preserve">Głowica </w:t>
            </w:r>
            <w:proofErr w:type="spellStart"/>
            <w:r w:rsidRPr="0033032F">
              <w:rPr>
                <w:rFonts w:ascii="Arial Narrow" w:hAnsi="Arial Narrow"/>
                <w:sz w:val="20"/>
                <w:szCs w:val="20"/>
              </w:rPr>
              <w:t>konweks</w:t>
            </w:r>
            <w:proofErr w:type="spellEnd"/>
            <w:r w:rsidRPr="0033032F">
              <w:rPr>
                <w:rFonts w:ascii="Arial Narrow" w:hAnsi="Arial Narrow"/>
                <w:sz w:val="20"/>
                <w:szCs w:val="20"/>
              </w:rPr>
              <w:t xml:space="preserve"> 3D/4D matrycowa</w:t>
            </w:r>
          </w:p>
        </w:tc>
        <w:tc>
          <w:tcPr>
            <w:tcW w:w="1983" w:type="dxa"/>
            <w:tcBorders>
              <w:top w:val="single" w:sz="4" w:space="0" w:color="auto"/>
              <w:left w:val="single" w:sz="4" w:space="0" w:color="auto"/>
              <w:bottom w:val="single" w:sz="4" w:space="0" w:color="auto"/>
              <w:right w:val="single" w:sz="4" w:space="0" w:color="auto"/>
            </w:tcBorders>
            <w:vAlign w:val="center"/>
            <w:hideMark/>
          </w:tcPr>
          <w:p w:rsidR="00125277" w:rsidRPr="0033032F" w:rsidRDefault="00F46E4E" w:rsidP="004847FD">
            <w:pPr>
              <w:pStyle w:val="Bezodstpw"/>
              <w:rPr>
                <w:rFonts w:ascii="Arial Narrow" w:hAnsi="Arial Narrow"/>
                <w:sz w:val="20"/>
                <w:szCs w:val="20"/>
              </w:rPr>
            </w:pPr>
            <w:r w:rsidRPr="0033032F">
              <w:rPr>
                <w:rFonts w:ascii="Arial Narrow" w:hAnsi="Arial Narrow"/>
                <w:sz w:val="20"/>
                <w:szCs w:val="20"/>
              </w:rPr>
              <w:t>Min. 1 – 6 MHz</w:t>
            </w:r>
            <w:r w:rsidR="009E4432">
              <w:rPr>
                <w:rFonts w:ascii="Arial Narrow" w:hAnsi="Arial Narrow"/>
                <w:sz w:val="20"/>
                <w:szCs w:val="20"/>
              </w:rPr>
              <w:t xml:space="preserve"> </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8653C7" w:rsidRPr="0033032F" w:rsidRDefault="008653C7" w:rsidP="004847FD">
            <w:pPr>
              <w:pStyle w:val="Bezodstpw"/>
              <w:rPr>
                <w:rFonts w:ascii="Arial Narrow" w:hAnsi="Arial Narrow"/>
                <w:sz w:val="20"/>
                <w:szCs w:val="20"/>
              </w:rPr>
            </w:pPr>
          </w:p>
        </w:tc>
      </w:tr>
      <w:tr w:rsidR="00F46E4E" w:rsidTr="009E4A62">
        <w:trPr>
          <w:trHeight w:val="157"/>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Głowica liniowa 3D/4D</w:t>
            </w:r>
          </w:p>
        </w:tc>
        <w:tc>
          <w:tcPr>
            <w:tcW w:w="1983" w:type="dxa"/>
            <w:tcBorders>
              <w:top w:val="single" w:sz="4" w:space="0" w:color="auto"/>
              <w:left w:val="single" w:sz="4" w:space="0" w:color="auto"/>
              <w:bottom w:val="single" w:sz="4" w:space="0" w:color="auto"/>
              <w:right w:val="single" w:sz="4" w:space="0" w:color="auto"/>
            </w:tcBorders>
            <w:vAlign w:val="center"/>
            <w:hideMark/>
          </w:tcPr>
          <w:p w:rsidR="009E4432" w:rsidRPr="00EA2696" w:rsidRDefault="00F46E4E" w:rsidP="004847FD">
            <w:pPr>
              <w:pStyle w:val="Bezodstpw"/>
              <w:rPr>
                <w:rFonts w:ascii="Arial Narrow" w:hAnsi="Arial Narrow"/>
                <w:sz w:val="20"/>
                <w:szCs w:val="20"/>
              </w:rPr>
            </w:pPr>
            <w:r w:rsidRPr="0033032F">
              <w:rPr>
                <w:rFonts w:ascii="Arial Narrow" w:hAnsi="Arial Narrow"/>
                <w:sz w:val="20"/>
                <w:szCs w:val="20"/>
              </w:rPr>
              <w:t>Min. 5 -13 MHz</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9E4432" w:rsidRPr="0033032F" w:rsidRDefault="009E4432"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 xml:space="preserve">Głowica do badań </w:t>
            </w:r>
            <w:proofErr w:type="spellStart"/>
            <w:r w:rsidRPr="0033032F">
              <w:rPr>
                <w:rFonts w:ascii="Arial Narrow" w:hAnsi="Arial Narrow"/>
                <w:sz w:val="20"/>
                <w:szCs w:val="20"/>
              </w:rPr>
              <w:t>przezpochwowych</w:t>
            </w:r>
            <w:proofErr w:type="spellEnd"/>
            <w:r w:rsidR="009E4432">
              <w:rPr>
                <w:rFonts w:ascii="Arial Narrow" w:hAnsi="Arial Narrow"/>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Min. 3 – 10 MHz</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92"/>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EA2696" w:rsidRDefault="007D0806" w:rsidP="006F3C72">
            <w:pPr>
              <w:pStyle w:val="Bezodstpw"/>
              <w:ind w:right="87"/>
              <w:jc w:val="both"/>
              <w:rPr>
                <w:rFonts w:ascii="Arial Narrow" w:hAnsi="Arial Narrow"/>
                <w:b/>
                <w:sz w:val="20"/>
                <w:szCs w:val="20"/>
              </w:rPr>
            </w:pPr>
            <w:r w:rsidRPr="00EA2696">
              <w:rPr>
                <w:rFonts w:ascii="Arial Narrow" w:hAnsi="Arial Narrow"/>
                <w:b/>
                <w:sz w:val="20"/>
                <w:szCs w:val="20"/>
              </w:rPr>
              <w:t>WYMAGANIA DODATKOWE</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Obrazowanie w fuzji z badaniami TK i MRI w czasie rzeczywistym, wykonywanie biopsji w nawigacji na TK/MRI</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Praca ze środkami kontrastującymi w trybie niskiego i wysokiego indeksu mechanicznego.</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opisać</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88"/>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 xml:space="preserve">Obrazowanie 4D (3D w czasie rzeczywistym) z głowic objętościowych (tzw. </w:t>
            </w:r>
            <w:proofErr w:type="spellStart"/>
            <w:r w:rsidRPr="0033032F">
              <w:rPr>
                <w:rFonts w:ascii="Arial Narrow" w:hAnsi="Arial Narrow"/>
                <w:sz w:val="20"/>
                <w:szCs w:val="20"/>
              </w:rPr>
              <w:t>volumetrycznych</w:t>
            </w:r>
            <w:proofErr w:type="spellEnd"/>
            <w:r w:rsidRPr="0033032F">
              <w:rPr>
                <w:rFonts w:ascii="Arial Narrow" w:hAnsi="Arial Narrow"/>
                <w:sz w:val="20"/>
                <w:szCs w:val="20"/>
              </w:rPr>
              <w:t>) - jednoczasowe obrazowanie w dwóch płaszczyznach w czasie rzeczywistym.</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3A326D" w:rsidP="004847FD">
            <w:pPr>
              <w:pStyle w:val="Bezodstpw"/>
              <w:rPr>
                <w:rFonts w:ascii="Arial Narrow" w:hAnsi="Arial Narrow"/>
                <w:sz w:val="20"/>
                <w:szCs w:val="20"/>
              </w:rPr>
            </w:pPr>
            <w:r>
              <w:rPr>
                <w:rFonts w:ascii="Arial Narrow" w:hAnsi="Arial Narrow"/>
                <w:sz w:val="20"/>
                <w:szCs w:val="20"/>
              </w:rPr>
              <w:t>Tak/Nie</w:t>
            </w:r>
            <w:r w:rsidR="00F46E4E" w:rsidRPr="0033032F">
              <w:rPr>
                <w:rFonts w:ascii="Arial Narrow" w:hAnsi="Arial Narrow"/>
                <w:sz w:val="20"/>
                <w:szCs w:val="20"/>
              </w:rPr>
              <w:t>, opisać</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Default="00EA2696" w:rsidP="004847FD">
            <w:pPr>
              <w:pStyle w:val="Bezodstpw"/>
              <w:rPr>
                <w:rFonts w:ascii="Arial Narrow" w:hAnsi="Arial Narrow"/>
                <w:sz w:val="20"/>
                <w:szCs w:val="20"/>
              </w:rPr>
            </w:pPr>
            <w:r>
              <w:rPr>
                <w:rFonts w:ascii="Arial Narrow" w:hAnsi="Arial Narrow"/>
                <w:sz w:val="20"/>
                <w:szCs w:val="20"/>
              </w:rPr>
              <w:t>Tak – 15 pkt.</w:t>
            </w:r>
          </w:p>
          <w:p w:rsidR="00EA2696" w:rsidRPr="0033032F" w:rsidRDefault="00EA2696" w:rsidP="004847FD">
            <w:pPr>
              <w:pStyle w:val="Bezodstpw"/>
              <w:rPr>
                <w:rFonts w:ascii="Arial Narrow" w:hAnsi="Arial Narrow"/>
                <w:sz w:val="20"/>
                <w:szCs w:val="20"/>
              </w:rPr>
            </w:pPr>
            <w:r>
              <w:rPr>
                <w:rFonts w:ascii="Arial Narrow" w:hAnsi="Arial Narrow"/>
                <w:sz w:val="20"/>
                <w:szCs w:val="20"/>
              </w:rPr>
              <w:t>Nie – 0 pkt.</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Opcja panorama - automatyczne składanie obrazów</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Porty USB (2 porty jako minimum) umieszczone w panelu sterowania</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Nakładki do nawigacji na głowice</w:t>
            </w:r>
          </w:p>
        </w:tc>
        <w:tc>
          <w:tcPr>
            <w:tcW w:w="1983"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157"/>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92"/>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EA2696" w:rsidRDefault="007D0806" w:rsidP="006F3C72">
            <w:pPr>
              <w:pStyle w:val="Bezodstpw"/>
              <w:ind w:right="87"/>
              <w:jc w:val="both"/>
              <w:rPr>
                <w:rFonts w:ascii="Arial Narrow" w:hAnsi="Arial Narrow"/>
                <w:b/>
                <w:sz w:val="20"/>
                <w:szCs w:val="20"/>
              </w:rPr>
            </w:pPr>
            <w:r w:rsidRPr="00EA2696">
              <w:rPr>
                <w:rFonts w:ascii="Arial Narrow" w:hAnsi="Arial Narrow"/>
                <w:b/>
                <w:sz w:val="20"/>
                <w:szCs w:val="20"/>
              </w:rPr>
              <w:t>MOŻLIWOŚCI ROZBUDOWY SYSTEMU (OPCJE DOSTĘPNE NA DZIEŃ SKŁADANIA OFERT)</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108"/>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 xml:space="preserve">Obrazowanie 3D na zaoferowanych głowicach </w:t>
            </w:r>
            <w:proofErr w:type="spellStart"/>
            <w:r w:rsidRPr="0033032F">
              <w:rPr>
                <w:rFonts w:ascii="Arial Narrow" w:hAnsi="Arial Narrow"/>
                <w:sz w:val="20"/>
                <w:szCs w:val="20"/>
              </w:rPr>
              <w:t>konweksowych</w:t>
            </w:r>
            <w:proofErr w:type="spellEnd"/>
            <w:r w:rsidRPr="0033032F">
              <w:rPr>
                <w:rFonts w:ascii="Arial Narrow" w:hAnsi="Arial Narrow"/>
                <w:sz w:val="20"/>
                <w:szCs w:val="20"/>
              </w:rPr>
              <w:t xml:space="preserve"> i liniowych</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108"/>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 xml:space="preserve">Zastosowanie głowicy śródoperacyjnej liniowej, </w:t>
            </w:r>
            <w:proofErr w:type="spellStart"/>
            <w:r w:rsidRPr="0033032F">
              <w:rPr>
                <w:rFonts w:ascii="Arial Narrow" w:hAnsi="Arial Narrow"/>
                <w:sz w:val="20"/>
                <w:szCs w:val="20"/>
              </w:rPr>
              <w:t>endokawitarnej</w:t>
            </w:r>
            <w:proofErr w:type="spellEnd"/>
            <w:r w:rsidRPr="0033032F">
              <w:rPr>
                <w:rFonts w:ascii="Arial Narrow" w:hAnsi="Arial Narrow"/>
                <w:sz w:val="20"/>
                <w:szCs w:val="20"/>
              </w:rPr>
              <w:t xml:space="preserve"> i </w:t>
            </w:r>
            <w:proofErr w:type="spellStart"/>
            <w:r w:rsidRPr="0033032F">
              <w:rPr>
                <w:rFonts w:ascii="Arial Narrow" w:hAnsi="Arial Narrow"/>
                <w:sz w:val="20"/>
                <w:szCs w:val="20"/>
              </w:rPr>
              <w:t>endowaginalnej</w:t>
            </w:r>
            <w:proofErr w:type="spellEnd"/>
            <w:r w:rsidRPr="0033032F">
              <w:rPr>
                <w:rFonts w:ascii="Arial Narrow" w:hAnsi="Arial Narrow"/>
                <w:sz w:val="20"/>
                <w:szCs w:val="20"/>
              </w:rPr>
              <w:t xml:space="preserve"> 3D/4D</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opisać</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108"/>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Oprogramowanie kardiologiczne z pakietem obliczeniowym i Dopplerem ciągłym pod kontrolą obrazu z głowicy sektorowej elektronicznej.</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opisać</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14A34">
            <w:pPr>
              <w:pStyle w:val="Bezodstpw"/>
              <w:numPr>
                <w:ilvl w:val="0"/>
                <w:numId w:val="108"/>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Zastosowanie głowic przezprzełykowych i wewnątrzsercowych</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 opisać</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3A1B1F" w:rsidTr="009E4A62">
        <w:trPr>
          <w:trHeight w:val="260"/>
        </w:trPr>
        <w:tc>
          <w:tcPr>
            <w:tcW w:w="709" w:type="dxa"/>
            <w:tcBorders>
              <w:top w:val="single" w:sz="4" w:space="0" w:color="auto"/>
              <w:left w:val="single" w:sz="4" w:space="0" w:color="auto"/>
              <w:bottom w:val="single" w:sz="4" w:space="0" w:color="auto"/>
              <w:right w:val="single" w:sz="4" w:space="0" w:color="auto"/>
            </w:tcBorders>
            <w:vAlign w:val="center"/>
          </w:tcPr>
          <w:p w:rsidR="003A1B1F" w:rsidRPr="0033032F" w:rsidRDefault="003A1B1F" w:rsidP="00214A34">
            <w:pPr>
              <w:pStyle w:val="Bezodstpw"/>
              <w:numPr>
                <w:ilvl w:val="0"/>
                <w:numId w:val="92"/>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3A1B1F" w:rsidRPr="00EA2696" w:rsidRDefault="007D0806" w:rsidP="006F3C72">
            <w:pPr>
              <w:pStyle w:val="Bezodstpw"/>
              <w:ind w:right="87"/>
              <w:jc w:val="both"/>
              <w:rPr>
                <w:rFonts w:ascii="Arial Narrow" w:eastAsia="Andale Sans UI" w:hAnsi="Arial Narrow" w:cs="Calibri"/>
                <w:b/>
                <w:kern w:val="2"/>
                <w:sz w:val="20"/>
                <w:szCs w:val="20"/>
              </w:rPr>
            </w:pPr>
            <w:r w:rsidRPr="00EA2696">
              <w:rPr>
                <w:rFonts w:ascii="Arial Narrow" w:eastAsia="Andale Sans UI" w:hAnsi="Arial Narrow" w:cs="Calibri"/>
                <w:b/>
                <w:kern w:val="2"/>
                <w:sz w:val="20"/>
                <w:szCs w:val="20"/>
              </w:rPr>
              <w:t>GWARANCJA</w:t>
            </w:r>
          </w:p>
        </w:tc>
        <w:tc>
          <w:tcPr>
            <w:tcW w:w="1983" w:type="dxa"/>
            <w:tcBorders>
              <w:top w:val="single" w:sz="4" w:space="0" w:color="000000"/>
              <w:left w:val="single" w:sz="4" w:space="0" w:color="000000"/>
              <w:bottom w:val="single" w:sz="4" w:space="0" w:color="000000"/>
              <w:right w:val="nil"/>
            </w:tcBorders>
            <w:vAlign w:val="center"/>
          </w:tcPr>
          <w:p w:rsidR="003A1B1F" w:rsidRPr="0033032F" w:rsidRDefault="003A1B1F" w:rsidP="004847FD">
            <w:pPr>
              <w:pStyle w:val="Bezodstpw"/>
              <w:rPr>
                <w:rFonts w:ascii="Arial Narrow" w:hAnsi="Arial Narrow"/>
                <w:sz w:val="20"/>
                <w:szCs w:val="20"/>
              </w:rPr>
            </w:pPr>
          </w:p>
        </w:tc>
        <w:tc>
          <w:tcPr>
            <w:tcW w:w="4392" w:type="dxa"/>
            <w:tcBorders>
              <w:top w:val="single" w:sz="4" w:space="0" w:color="000000"/>
              <w:left w:val="single" w:sz="4" w:space="0" w:color="000000"/>
              <w:bottom w:val="single" w:sz="4" w:space="0" w:color="000000"/>
              <w:right w:val="nil"/>
            </w:tcBorders>
            <w:vAlign w:val="center"/>
          </w:tcPr>
          <w:p w:rsidR="003A1B1F" w:rsidRPr="0033032F" w:rsidRDefault="003A1B1F" w:rsidP="004847F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3A1B1F" w:rsidRPr="0033032F" w:rsidRDefault="003A1B1F" w:rsidP="004847FD">
            <w:pPr>
              <w:pStyle w:val="Bezodstpw"/>
              <w:rPr>
                <w:rFonts w:ascii="Arial Narrow" w:hAnsi="Arial Narrow"/>
                <w:sz w:val="20"/>
                <w:szCs w:val="20"/>
              </w:rPr>
            </w:pPr>
          </w:p>
        </w:tc>
      </w:tr>
      <w:tr w:rsidR="00F46E4E" w:rsidTr="009E4A62">
        <w:trPr>
          <w:trHeight w:val="26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9"/>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6F3C72">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Gwarancja – obejmująca całość przedmiotu zamówienia – liczba miesięcy</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P</w:t>
            </w:r>
            <w:r w:rsidR="00F46E4E" w:rsidRPr="0033032F">
              <w:rPr>
                <w:rFonts w:ascii="Arial Narrow" w:hAnsi="Arial Narrow"/>
                <w:sz w:val="20"/>
                <w:szCs w:val="20"/>
              </w:rPr>
              <w:t>odać</w:t>
            </w:r>
          </w:p>
        </w:tc>
        <w:tc>
          <w:tcPr>
            <w:tcW w:w="4392"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12 miesięcy – 0 pkt.</w:t>
            </w:r>
          </w:p>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24 miesiące – 10 pkt</w:t>
            </w:r>
          </w:p>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36 miesiące – 20 pkt</w:t>
            </w:r>
          </w:p>
          <w:p w:rsidR="00F46E4E" w:rsidRPr="0033032F" w:rsidRDefault="00EE35E0" w:rsidP="004847FD">
            <w:pPr>
              <w:pStyle w:val="Bezodstpw"/>
              <w:rPr>
                <w:rFonts w:ascii="Arial Narrow" w:hAnsi="Arial Narrow"/>
                <w:sz w:val="20"/>
                <w:szCs w:val="20"/>
              </w:rPr>
            </w:pPr>
            <w:r>
              <w:rPr>
                <w:rFonts w:ascii="Arial Narrow" w:hAnsi="Arial Narrow"/>
                <w:sz w:val="20"/>
                <w:szCs w:val="20"/>
              </w:rPr>
              <w:t>&gt;</w:t>
            </w:r>
            <w:r w:rsidR="00F46E4E" w:rsidRPr="0033032F">
              <w:rPr>
                <w:rFonts w:ascii="Arial Narrow" w:hAnsi="Arial Narrow"/>
                <w:sz w:val="20"/>
                <w:szCs w:val="20"/>
              </w:rPr>
              <w:t>36 miesięcy – 25 pkt</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9"/>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6F3C72">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Liczba przeglądów niezbędnych do realizacji w okresie gwarancyjnym </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9"/>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6F3C72">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Wszystkie czynności serwisowe, w tym przeglądy konserwacyjne, bezpłatne. </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 - -</w:t>
            </w: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9"/>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6F3C72">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Czas reakcji (dotyczy także reakcji zdalnej): „przyjęte zgłoszenie – podjęta naprawa” =&lt;72 [godz.]</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 - -</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9"/>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6F3C72">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Możliwość zgłoszeń 24h/dobę, 365 dni/rok </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bCs/>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 - -</w:t>
            </w: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09"/>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6F3C72">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bCs/>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 - -</w:t>
            </w:r>
          </w:p>
        </w:tc>
      </w:tr>
      <w:tr w:rsidR="00BA0A21" w:rsidTr="009E4A62">
        <w:trPr>
          <w:trHeight w:val="166"/>
        </w:trPr>
        <w:tc>
          <w:tcPr>
            <w:tcW w:w="709" w:type="dxa"/>
            <w:tcBorders>
              <w:top w:val="single" w:sz="4" w:space="0" w:color="auto"/>
              <w:left w:val="single" w:sz="4" w:space="0" w:color="auto"/>
              <w:bottom w:val="single" w:sz="4" w:space="0" w:color="auto"/>
              <w:right w:val="single" w:sz="4" w:space="0" w:color="auto"/>
            </w:tcBorders>
            <w:vAlign w:val="center"/>
          </w:tcPr>
          <w:p w:rsidR="00BA0A21" w:rsidRPr="0033032F" w:rsidRDefault="00BA0A21" w:rsidP="00214A34">
            <w:pPr>
              <w:pStyle w:val="Bezodstpw"/>
              <w:numPr>
                <w:ilvl w:val="0"/>
                <w:numId w:val="92"/>
              </w:numPr>
              <w:ind w:left="29" w:firstLine="0"/>
              <w:jc w:val="center"/>
              <w:rPr>
                <w:rFonts w:ascii="Arial Narrow" w:hAnsi="Arial Narrow"/>
                <w:sz w:val="20"/>
                <w:szCs w:val="20"/>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BA0A21" w:rsidRPr="00EA2696" w:rsidRDefault="00BA0A21" w:rsidP="006F3C72">
            <w:pPr>
              <w:pStyle w:val="Bezodstpw"/>
              <w:ind w:right="87"/>
              <w:jc w:val="both"/>
              <w:rPr>
                <w:rFonts w:ascii="Arial Narrow" w:hAnsi="Arial Narrow"/>
                <w:b/>
                <w:sz w:val="20"/>
                <w:szCs w:val="20"/>
              </w:rPr>
            </w:pPr>
            <w:r w:rsidRPr="00EA2696">
              <w:rPr>
                <w:rFonts w:ascii="Arial Narrow" w:hAnsi="Arial Narrow"/>
                <w:b/>
                <w:sz w:val="20"/>
                <w:szCs w:val="20"/>
              </w:rPr>
              <w:t>SZKOLENIA</w:t>
            </w: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10"/>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10"/>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BA0A21" w:rsidTr="009E4A62">
        <w:trPr>
          <w:trHeight w:val="230"/>
        </w:trPr>
        <w:tc>
          <w:tcPr>
            <w:tcW w:w="709" w:type="dxa"/>
            <w:tcBorders>
              <w:top w:val="single" w:sz="4" w:space="0" w:color="auto"/>
              <w:left w:val="single" w:sz="4" w:space="0" w:color="auto"/>
              <w:bottom w:val="single" w:sz="4" w:space="0" w:color="auto"/>
              <w:right w:val="single" w:sz="4" w:space="0" w:color="auto"/>
            </w:tcBorders>
            <w:vAlign w:val="center"/>
          </w:tcPr>
          <w:p w:rsidR="00BA0A21" w:rsidRPr="0033032F" w:rsidRDefault="00BA0A21" w:rsidP="00214A34">
            <w:pPr>
              <w:pStyle w:val="Bezodstpw"/>
              <w:numPr>
                <w:ilvl w:val="0"/>
                <w:numId w:val="92"/>
              </w:numPr>
              <w:ind w:left="29" w:firstLine="0"/>
              <w:jc w:val="center"/>
              <w:rPr>
                <w:rFonts w:ascii="Arial Narrow" w:hAnsi="Arial Narrow"/>
                <w:sz w:val="20"/>
                <w:szCs w:val="20"/>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BA0A21" w:rsidRPr="00EA2696" w:rsidRDefault="00BA0A21" w:rsidP="006F3C72">
            <w:pPr>
              <w:pStyle w:val="Bezodstpw"/>
              <w:ind w:right="87"/>
              <w:jc w:val="both"/>
              <w:rPr>
                <w:rFonts w:ascii="Arial Narrow" w:hAnsi="Arial Narrow"/>
                <w:b/>
                <w:sz w:val="20"/>
                <w:szCs w:val="20"/>
              </w:rPr>
            </w:pPr>
            <w:r w:rsidRPr="00EA2696">
              <w:rPr>
                <w:rFonts w:ascii="Arial Narrow" w:hAnsi="Arial Narrow"/>
                <w:b/>
                <w:sz w:val="20"/>
                <w:szCs w:val="20"/>
              </w:rPr>
              <w:t>INNE</w:t>
            </w: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11"/>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92"/>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shd w:val="clear" w:color="auto" w:fill="FFFFFF" w:themeFill="background1"/>
            <w:vAlign w:val="center"/>
          </w:tcPr>
          <w:p w:rsidR="00F46E4E" w:rsidRPr="00EA2696" w:rsidRDefault="00F46E4E" w:rsidP="006F3C72">
            <w:pPr>
              <w:pStyle w:val="Bezodstpw"/>
              <w:ind w:right="87"/>
              <w:jc w:val="both"/>
              <w:rPr>
                <w:rFonts w:ascii="Arial Narrow" w:hAnsi="Arial Narrow"/>
                <w:b/>
                <w:bCs/>
                <w:sz w:val="20"/>
                <w:szCs w:val="20"/>
              </w:rPr>
            </w:pPr>
            <w:r w:rsidRPr="00EA2696">
              <w:rPr>
                <w:rFonts w:ascii="Arial Narrow" w:hAnsi="Arial Narrow"/>
                <w:b/>
                <w:bCs/>
                <w:sz w:val="20"/>
                <w:szCs w:val="20"/>
              </w:rPr>
              <w:t>DOKUMENTACJA</w:t>
            </w:r>
          </w:p>
        </w:tc>
        <w:tc>
          <w:tcPr>
            <w:tcW w:w="1983" w:type="dxa"/>
            <w:tcBorders>
              <w:top w:val="single" w:sz="4" w:space="0" w:color="000000"/>
              <w:left w:val="single" w:sz="4" w:space="0" w:color="000000"/>
              <w:bottom w:val="single" w:sz="4" w:space="0" w:color="000000"/>
              <w:right w:val="nil"/>
            </w:tcBorders>
            <w:shd w:val="clear" w:color="auto" w:fill="FFFFFF" w:themeFill="background1"/>
            <w:vAlign w:val="center"/>
          </w:tcPr>
          <w:p w:rsidR="00F46E4E" w:rsidRPr="0033032F" w:rsidRDefault="00F46E4E" w:rsidP="004847FD">
            <w:pPr>
              <w:pStyle w:val="Bezodstpw"/>
              <w:rPr>
                <w:rFonts w:ascii="Arial Narrow" w:hAnsi="Arial Narrow"/>
                <w:sz w:val="20"/>
                <w:szCs w:val="20"/>
              </w:rPr>
            </w:pP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12"/>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F46E4E" w:rsidRPr="0033032F" w:rsidRDefault="0095466C" w:rsidP="006F3C72">
            <w:pPr>
              <w:pStyle w:val="Bezodstpw"/>
              <w:ind w:right="87"/>
              <w:jc w:val="both"/>
              <w:rPr>
                <w:rFonts w:ascii="Arial Narrow" w:hAnsi="Arial Narrow"/>
                <w:sz w:val="20"/>
                <w:szCs w:val="20"/>
              </w:rPr>
            </w:pPr>
            <w:r w:rsidRPr="0033032F">
              <w:rPr>
                <w:rFonts w:ascii="Arial Narrow" w:hAnsi="Arial Narrow"/>
                <w:sz w:val="20"/>
                <w:szCs w:val="20"/>
              </w:rPr>
              <w:t>Dokumenty wymagane przy dostawie</w:t>
            </w:r>
            <w:r w:rsidR="00F46E4E" w:rsidRPr="0033032F">
              <w:rPr>
                <w:rFonts w:ascii="Arial Narrow" w:hAnsi="Arial Narrow"/>
                <w:sz w:val="20"/>
                <w:szCs w:val="20"/>
              </w:rPr>
              <w:t>:</w:t>
            </w:r>
            <w:r w:rsidR="00F11AEF" w:rsidRPr="0033032F">
              <w:rPr>
                <w:rFonts w:ascii="Arial Narrow" w:hAnsi="Arial Narrow"/>
                <w:sz w:val="20"/>
                <w:szCs w:val="20"/>
              </w:rPr>
              <w:t xml:space="preserve"> </w:t>
            </w:r>
            <w:r w:rsidR="00F46E4E" w:rsidRPr="0033032F">
              <w:rPr>
                <w:rFonts w:ascii="Arial Narrow" w:hAnsi="Arial Narrow"/>
                <w:sz w:val="20"/>
                <w:szCs w:val="20"/>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14A34">
            <w:pPr>
              <w:pStyle w:val="Bezodstpw"/>
              <w:numPr>
                <w:ilvl w:val="0"/>
                <w:numId w:val="112"/>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F46E4E" w:rsidRPr="0033032F" w:rsidRDefault="00F46E4E" w:rsidP="006F3C72">
            <w:pPr>
              <w:pStyle w:val="Bezodstpw"/>
              <w:ind w:right="87"/>
              <w:jc w:val="both"/>
              <w:rPr>
                <w:rFonts w:ascii="Arial Narrow" w:hAnsi="Arial Narrow"/>
                <w:sz w:val="20"/>
                <w:szCs w:val="20"/>
              </w:rPr>
            </w:pPr>
            <w:r w:rsidRPr="0033032F">
              <w:rPr>
                <w:rFonts w:ascii="Arial Narrow" w:hAnsi="Arial Narrow"/>
                <w:sz w:val="20"/>
                <w:szCs w:val="20"/>
              </w:rPr>
              <w:t>Instrukcje obsługi w języku polskim w formie elektronicznej i drukowanej (przekazane w momencie dostawy) – dotyczy także urządzeń peryferyjnych</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1B4CCE" w:rsidTr="009E4A62">
        <w:trPr>
          <w:trHeight w:val="331"/>
        </w:trPr>
        <w:tc>
          <w:tcPr>
            <w:tcW w:w="709" w:type="dxa"/>
            <w:tcBorders>
              <w:top w:val="single" w:sz="4" w:space="0" w:color="auto"/>
              <w:left w:val="single" w:sz="4" w:space="0" w:color="auto"/>
              <w:bottom w:val="single" w:sz="4" w:space="0" w:color="auto"/>
              <w:right w:val="single" w:sz="4" w:space="0" w:color="auto"/>
            </w:tcBorders>
            <w:vAlign w:val="center"/>
          </w:tcPr>
          <w:p w:rsidR="001B4CCE" w:rsidRPr="0033032F" w:rsidRDefault="001B4CCE" w:rsidP="00214A34">
            <w:pPr>
              <w:pStyle w:val="Bezodstpw"/>
              <w:numPr>
                <w:ilvl w:val="0"/>
                <w:numId w:val="112"/>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1B4CCE" w:rsidRPr="0033032F" w:rsidRDefault="001B4CCE" w:rsidP="006F3C72">
            <w:pPr>
              <w:pStyle w:val="Bezodstpw"/>
              <w:ind w:right="87"/>
              <w:jc w:val="both"/>
              <w:rPr>
                <w:rFonts w:ascii="Arial Narrow" w:hAnsi="Arial Narrow"/>
                <w:sz w:val="20"/>
                <w:szCs w:val="20"/>
              </w:rPr>
            </w:pPr>
            <w:r w:rsidRPr="0033032F">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3" w:type="dxa"/>
            <w:tcBorders>
              <w:top w:val="single" w:sz="4" w:space="0" w:color="000000"/>
              <w:left w:val="single" w:sz="4" w:space="0" w:color="000000"/>
              <w:bottom w:val="single" w:sz="4" w:space="0" w:color="000000"/>
              <w:right w:val="nil"/>
            </w:tcBorders>
            <w:vAlign w:val="center"/>
          </w:tcPr>
          <w:p w:rsidR="001B4CC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1B4CCE" w:rsidRPr="0033032F">
              <w:rPr>
                <w:rFonts w:ascii="Arial Narrow" w:hAnsi="Arial Narrow"/>
                <w:sz w:val="20"/>
                <w:szCs w:val="20"/>
              </w:rPr>
              <w:t>ak</w:t>
            </w:r>
          </w:p>
        </w:tc>
        <w:tc>
          <w:tcPr>
            <w:tcW w:w="4392" w:type="dxa"/>
            <w:tcBorders>
              <w:top w:val="single" w:sz="4" w:space="0" w:color="auto"/>
              <w:left w:val="single" w:sz="4" w:space="0" w:color="auto"/>
              <w:bottom w:val="single" w:sz="4" w:space="0" w:color="auto"/>
              <w:right w:val="single" w:sz="4" w:space="0" w:color="auto"/>
            </w:tcBorders>
            <w:vAlign w:val="center"/>
          </w:tcPr>
          <w:p w:rsidR="001B4CCE" w:rsidRPr="0033032F" w:rsidRDefault="001B4CC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B4CCE" w:rsidRPr="0033032F" w:rsidRDefault="001B4CCE" w:rsidP="004847FD">
            <w:pPr>
              <w:pStyle w:val="Bezodstpw"/>
              <w:rPr>
                <w:rFonts w:ascii="Arial Narrow" w:hAnsi="Arial Narrow"/>
                <w:sz w:val="20"/>
                <w:szCs w:val="20"/>
              </w:rPr>
            </w:pPr>
          </w:p>
        </w:tc>
      </w:tr>
    </w:tbl>
    <w:p w:rsidR="00030A67"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Pr="00883194" w:rsidRDefault="00EA2696" w:rsidP="00030A67">
      <w:pPr>
        <w:spacing w:after="0"/>
        <w:rPr>
          <w:rFonts w:ascii="Arial Narrow" w:hAnsi="Arial Narrow" w:cs="Times New Roman"/>
          <w:b/>
          <w:sz w:val="20"/>
          <w:szCs w:val="20"/>
        </w:rPr>
      </w:pPr>
    </w:p>
    <w:p w:rsidR="00CE0063" w:rsidRDefault="005E1A4F" w:rsidP="0012527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1"/>
    </w:p>
    <w:p w:rsidR="004847FD" w:rsidRDefault="004847FD" w:rsidP="00772105">
      <w:pPr>
        <w:spacing w:after="0" w:line="240" w:lineRule="auto"/>
        <w:jc w:val="right"/>
        <w:rPr>
          <w:rFonts w:ascii="Arial Narrow" w:hAnsi="Arial Narrow" w:cs="Times New Roman"/>
        </w:rPr>
      </w:pPr>
    </w:p>
    <w:p w:rsidR="00E21C76" w:rsidRPr="0003618D" w:rsidRDefault="00E21C76" w:rsidP="0003618D">
      <w:pPr>
        <w:spacing w:after="0" w:line="240" w:lineRule="auto"/>
        <w:jc w:val="right"/>
        <w:rPr>
          <w:rFonts w:ascii="Arial Narrow" w:hAnsi="Arial Narrow" w:cs="Times New Roman"/>
          <w:sz w:val="20"/>
          <w:szCs w:val="20"/>
        </w:rPr>
      </w:pPr>
      <w:r w:rsidRPr="0003618D">
        <w:rPr>
          <w:rFonts w:ascii="Arial Narrow" w:hAnsi="Arial Narrow" w:cs="Times New Roman"/>
          <w:sz w:val="20"/>
          <w:szCs w:val="20"/>
        </w:rPr>
        <w:t>Z</w:t>
      </w:r>
      <w:r w:rsidR="007079D5" w:rsidRPr="0003618D">
        <w:rPr>
          <w:rFonts w:ascii="Arial Narrow" w:hAnsi="Arial Narrow" w:cs="Times New Roman"/>
          <w:sz w:val="20"/>
          <w:szCs w:val="20"/>
        </w:rPr>
        <w:t>ałącznik nr 4/4</w:t>
      </w:r>
      <w:r w:rsidRPr="0003618D">
        <w:rPr>
          <w:rFonts w:ascii="Arial Narrow" w:hAnsi="Arial Narrow" w:cs="Times New Roman"/>
          <w:sz w:val="20"/>
          <w:szCs w:val="20"/>
        </w:rPr>
        <w:t xml:space="preserve"> do SIWZ</w:t>
      </w:r>
    </w:p>
    <w:p w:rsidR="00E21C76" w:rsidRDefault="0032148D" w:rsidP="00E21C76">
      <w:pPr>
        <w:spacing w:after="0" w:line="240" w:lineRule="auto"/>
        <w:jc w:val="center"/>
        <w:rPr>
          <w:rFonts w:ascii="Arial Narrow" w:hAnsi="Arial Narrow" w:cs="Times New Roman"/>
          <w:b/>
        </w:rPr>
      </w:pPr>
      <w:r>
        <w:rPr>
          <w:rFonts w:ascii="Arial Narrow" w:hAnsi="Arial Narrow" w:cs="Times New Roman"/>
          <w:b/>
        </w:rPr>
        <w:t xml:space="preserve">ZESTAWIENIE </w:t>
      </w:r>
      <w:r w:rsidR="00E21C76" w:rsidRPr="00E21C76">
        <w:rPr>
          <w:rFonts w:ascii="Arial Narrow" w:hAnsi="Arial Narrow" w:cs="Times New Roman"/>
          <w:b/>
        </w:rPr>
        <w:t>PARAMETRÓW TECHNICZNCYH I WARUNKI GWARANCJI</w:t>
      </w:r>
    </w:p>
    <w:p w:rsidR="00E21C76" w:rsidRPr="00E21C76" w:rsidRDefault="00E21C76" w:rsidP="00E21C76">
      <w:pPr>
        <w:spacing w:after="0" w:line="240" w:lineRule="auto"/>
        <w:jc w:val="center"/>
        <w:rPr>
          <w:rFonts w:ascii="Arial Narrow" w:hAnsi="Arial Narrow" w:cs="Times New Roman"/>
          <w:b/>
        </w:rPr>
      </w:pPr>
    </w:p>
    <w:p w:rsidR="005C1019" w:rsidRDefault="005C1019" w:rsidP="005C1019">
      <w:pPr>
        <w:spacing w:after="0" w:line="240" w:lineRule="auto"/>
        <w:rPr>
          <w:rFonts w:ascii="Arial Narrow" w:hAnsi="Arial Narrow" w:cs="Times New Roman"/>
          <w:b/>
        </w:rPr>
      </w:pPr>
      <w:r w:rsidRPr="005C1019">
        <w:rPr>
          <w:rFonts w:ascii="Arial Narrow" w:hAnsi="Arial Narrow" w:cs="Times New Roman"/>
          <w:b/>
        </w:rPr>
        <w:t xml:space="preserve">Zadanie </w:t>
      </w:r>
      <w:r>
        <w:rPr>
          <w:rFonts w:ascii="Arial Narrow" w:hAnsi="Arial Narrow" w:cs="Times New Roman"/>
          <w:b/>
        </w:rPr>
        <w:t>IV:</w:t>
      </w:r>
      <w:r w:rsidR="007079D5">
        <w:rPr>
          <w:rFonts w:ascii="Arial Narrow" w:hAnsi="Arial Narrow" w:cs="Times New Roman"/>
          <w:b/>
        </w:rPr>
        <w:t xml:space="preserve"> ULTRASONOGRAF Z KOLOROWYM DOPPLEREM</w:t>
      </w:r>
    </w:p>
    <w:p w:rsidR="005E1A4F" w:rsidRDefault="005E1A4F" w:rsidP="005E1A4F">
      <w:pPr>
        <w:rPr>
          <w:rFonts w:ascii="Arial Narrow" w:hAnsi="Arial Narrow" w:cs="Times New Roman"/>
          <w:b/>
        </w:rPr>
      </w:pPr>
    </w:p>
    <w:tbl>
      <w:tblPr>
        <w:tblStyle w:val="Tabela-Siatka"/>
        <w:tblW w:w="14879" w:type="dxa"/>
        <w:tblLook w:val="04A0" w:firstRow="1" w:lastRow="0" w:firstColumn="1" w:lastColumn="0" w:noHBand="0" w:noVBand="1"/>
      </w:tblPr>
      <w:tblGrid>
        <w:gridCol w:w="4672"/>
        <w:gridCol w:w="10207"/>
      </w:tblGrid>
      <w:tr w:rsidR="005E1A4F" w:rsidTr="009E4432">
        <w:tc>
          <w:tcPr>
            <w:tcW w:w="4672" w:type="dxa"/>
          </w:tcPr>
          <w:p w:rsidR="005E1A4F" w:rsidRPr="00D70E65" w:rsidRDefault="00AB7D4A" w:rsidP="00AB7D4A">
            <w:pPr>
              <w:ind w:left="360"/>
              <w:rPr>
                <w:rFonts w:ascii="Arial Narrow" w:hAnsi="Arial Narrow" w:cs="Times New Roman"/>
              </w:rPr>
            </w:pPr>
            <w:r>
              <w:rPr>
                <w:rFonts w:ascii="Arial Narrow" w:hAnsi="Arial Narrow" w:cs="Times New Roman"/>
              </w:rPr>
              <w:t>Pełna nazwa ultrasonografu</w:t>
            </w:r>
          </w:p>
        </w:tc>
        <w:tc>
          <w:tcPr>
            <w:tcW w:w="10207" w:type="dxa"/>
          </w:tcPr>
          <w:p w:rsidR="005E1A4F" w:rsidRPr="00D70E65" w:rsidRDefault="005E1A4F" w:rsidP="00554A96">
            <w:pPr>
              <w:ind w:left="360"/>
              <w:rPr>
                <w:rFonts w:ascii="Arial Narrow" w:hAnsi="Arial Narrow" w:cs="Times New Roman"/>
                <w:b/>
              </w:rPr>
            </w:pPr>
          </w:p>
        </w:tc>
      </w:tr>
      <w:tr w:rsidR="005E1A4F" w:rsidTr="009E4432">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E1A4F" w:rsidRPr="00D70E65" w:rsidRDefault="005E1A4F" w:rsidP="00554A96">
            <w:pPr>
              <w:ind w:left="360"/>
              <w:rPr>
                <w:rFonts w:ascii="Arial Narrow" w:hAnsi="Arial Narrow" w:cs="Times New Roman"/>
                <w:b/>
              </w:rPr>
            </w:pPr>
          </w:p>
        </w:tc>
      </w:tr>
      <w:tr w:rsidR="005E1A4F" w:rsidTr="009E4432">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E1A4F" w:rsidRPr="00D70E65" w:rsidRDefault="005E1A4F" w:rsidP="00554A96">
            <w:pPr>
              <w:ind w:left="360"/>
              <w:rPr>
                <w:rFonts w:ascii="Arial Narrow" w:hAnsi="Arial Narrow" w:cs="Times New Roman"/>
                <w:b/>
              </w:rPr>
            </w:pPr>
          </w:p>
        </w:tc>
      </w:tr>
      <w:tr w:rsidR="005E1A4F" w:rsidTr="009E4432">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E1A4F" w:rsidRPr="00D70E65" w:rsidRDefault="005E1A4F" w:rsidP="00554A96">
            <w:pPr>
              <w:ind w:left="360"/>
              <w:rPr>
                <w:rFonts w:ascii="Arial Narrow" w:hAnsi="Arial Narrow" w:cs="Times New Roman"/>
                <w:b/>
              </w:rPr>
            </w:pPr>
          </w:p>
        </w:tc>
      </w:tr>
    </w:tbl>
    <w:p w:rsidR="005E1A4F" w:rsidRPr="0032148D" w:rsidRDefault="005E1A4F" w:rsidP="005E1A4F">
      <w:pPr>
        <w:rPr>
          <w:rFonts w:ascii="Arial Narrow" w:hAnsi="Arial Narrow" w:cs="Times New Roman"/>
          <w:b/>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6946"/>
        <w:gridCol w:w="1984"/>
        <w:gridCol w:w="4395"/>
        <w:gridCol w:w="1984"/>
      </w:tblGrid>
      <w:tr w:rsidR="00F11AEF" w:rsidRPr="007F6E54" w:rsidTr="009E4A62">
        <w:tc>
          <w:tcPr>
            <w:tcW w:w="709"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l.p.</w:t>
            </w:r>
          </w:p>
        </w:tc>
        <w:tc>
          <w:tcPr>
            <w:tcW w:w="6946"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w:t>
            </w:r>
          </w:p>
        </w:tc>
        <w:tc>
          <w:tcPr>
            <w:tcW w:w="1984"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 wymagany</w:t>
            </w:r>
          </w:p>
        </w:tc>
        <w:tc>
          <w:tcPr>
            <w:tcW w:w="4395"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 oferowany</w:t>
            </w:r>
          </w:p>
        </w:tc>
        <w:tc>
          <w:tcPr>
            <w:tcW w:w="1984"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Ocena pkt.</w:t>
            </w:r>
          </w:p>
        </w:tc>
      </w:tr>
      <w:tr w:rsidR="00F11AEF" w:rsidRPr="007F6E54" w:rsidTr="009E4A62">
        <w:tc>
          <w:tcPr>
            <w:tcW w:w="709" w:type="dxa"/>
            <w:vAlign w:val="center"/>
            <w:hideMark/>
          </w:tcPr>
          <w:p w:rsidR="00F11AEF" w:rsidRPr="00125277" w:rsidRDefault="00F11AEF" w:rsidP="00214A34">
            <w:pPr>
              <w:pStyle w:val="Bezodstpw"/>
              <w:numPr>
                <w:ilvl w:val="0"/>
                <w:numId w:val="113"/>
              </w:numPr>
              <w:ind w:left="27" w:firstLine="0"/>
              <w:jc w:val="center"/>
              <w:rPr>
                <w:rFonts w:ascii="Arial Narrow" w:hAnsi="Arial Narrow"/>
                <w:sz w:val="20"/>
                <w:szCs w:val="20"/>
              </w:rPr>
            </w:pPr>
          </w:p>
        </w:tc>
        <w:tc>
          <w:tcPr>
            <w:tcW w:w="15309" w:type="dxa"/>
            <w:gridSpan w:val="4"/>
            <w:vAlign w:val="center"/>
            <w:hideMark/>
          </w:tcPr>
          <w:p w:rsidR="00F11AEF" w:rsidRPr="00125277" w:rsidRDefault="007D0806" w:rsidP="00125277">
            <w:pPr>
              <w:pStyle w:val="Bezodstpw"/>
              <w:rPr>
                <w:rFonts w:ascii="Arial Narrow" w:hAnsi="Arial Narrow"/>
                <w:b/>
                <w:sz w:val="20"/>
                <w:szCs w:val="20"/>
              </w:rPr>
            </w:pPr>
            <w:r w:rsidRPr="00125277">
              <w:rPr>
                <w:rFonts w:ascii="Arial Narrow" w:hAnsi="Arial Narrow"/>
                <w:b/>
                <w:sz w:val="20"/>
                <w:szCs w:val="20"/>
              </w:rPr>
              <w:t xml:space="preserve">JEDNOSTKA GŁÓWNA </w:t>
            </w:r>
          </w:p>
        </w:tc>
      </w:tr>
      <w:tr w:rsidR="006F6E62" w:rsidRPr="007F6E54" w:rsidTr="009E4A62">
        <w:tc>
          <w:tcPr>
            <w:tcW w:w="709" w:type="dxa"/>
            <w:vAlign w:val="center"/>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bCs/>
                <w:sz w:val="20"/>
                <w:szCs w:val="20"/>
              </w:rPr>
            </w:pPr>
            <w:r w:rsidRPr="006F3C72">
              <w:rPr>
                <w:rFonts w:ascii="Arial Narrow" w:hAnsi="Arial Narrow"/>
                <w:color w:val="000000"/>
                <w:sz w:val="20"/>
                <w:szCs w:val="20"/>
              </w:rPr>
              <w:t xml:space="preserve">Aparat fabrycznie nowy, </w:t>
            </w:r>
            <w:r w:rsidRPr="006F3C72">
              <w:rPr>
                <w:rFonts w:ascii="Arial Narrow" w:hAnsi="Arial Narrow"/>
                <w:sz w:val="20"/>
                <w:szCs w:val="20"/>
              </w:rPr>
              <w:t xml:space="preserve">nieużywany, </w:t>
            </w:r>
            <w:proofErr w:type="spellStart"/>
            <w:r w:rsidRPr="006F3C72">
              <w:rPr>
                <w:rFonts w:ascii="Arial Narrow" w:hAnsi="Arial Narrow"/>
                <w:sz w:val="20"/>
                <w:szCs w:val="20"/>
              </w:rPr>
              <w:t>nierekondycjonowany</w:t>
            </w:r>
            <w:proofErr w:type="spellEnd"/>
            <w:r w:rsidRPr="006F3C72">
              <w:rPr>
                <w:rFonts w:ascii="Arial Narrow" w:hAnsi="Arial Narrow"/>
                <w:sz w:val="20"/>
                <w:szCs w:val="20"/>
              </w:rPr>
              <w:t xml:space="preserve">, </w:t>
            </w:r>
            <w:proofErr w:type="spellStart"/>
            <w:r w:rsidRPr="006F3C72">
              <w:rPr>
                <w:rFonts w:ascii="Arial Narrow" w:hAnsi="Arial Narrow"/>
                <w:sz w:val="20"/>
                <w:szCs w:val="20"/>
              </w:rPr>
              <w:t>niepowystawowy</w:t>
            </w:r>
            <w:proofErr w:type="spellEnd"/>
            <w:r w:rsidRPr="006F3C72">
              <w:rPr>
                <w:rFonts w:ascii="Arial Narrow" w:hAnsi="Arial Narrow"/>
                <w:sz w:val="20"/>
                <w:szCs w:val="20"/>
              </w:rPr>
              <w:t xml:space="preserve">, </w:t>
            </w:r>
            <w:r w:rsidRPr="006F3C72">
              <w:rPr>
                <w:rFonts w:ascii="Arial Narrow" w:hAnsi="Arial Narrow"/>
                <w:color w:val="000000"/>
                <w:sz w:val="20"/>
                <w:szCs w:val="20"/>
              </w:rPr>
              <w:t>rok produkcji 2017, zasilany 230 VAC i z akumulatora, czas pracy minimum 15 minut.</w:t>
            </w:r>
          </w:p>
        </w:tc>
        <w:tc>
          <w:tcPr>
            <w:tcW w:w="1984" w:type="dxa"/>
            <w:vAlign w:val="center"/>
            <w:hideMark/>
          </w:tcPr>
          <w:p w:rsidR="00F11AEF" w:rsidRPr="00125277" w:rsidRDefault="00F11AEF" w:rsidP="00125277">
            <w:pPr>
              <w:pStyle w:val="Bezodstpw"/>
              <w:rPr>
                <w:rFonts w:ascii="Arial Narrow" w:hAnsi="Arial Narrow"/>
                <w:color w:val="000000"/>
                <w:sz w:val="20"/>
                <w:szCs w:val="20"/>
              </w:rPr>
            </w:pPr>
            <w:r w:rsidRPr="00125277">
              <w:rPr>
                <w:rFonts w:ascii="Arial Narrow" w:hAnsi="Arial Narrow"/>
                <w:color w:val="000000"/>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c>
          <w:tcPr>
            <w:tcW w:w="709" w:type="dxa"/>
            <w:vAlign w:val="center"/>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Zakres częstotliwości pracy [MHz]</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1,0 – 18,0 MHz</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c>
          <w:tcPr>
            <w:tcW w:w="709" w:type="dxa"/>
            <w:vAlign w:val="center"/>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Technologia cyfrowa</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 – opisać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32"/>
        </w:trPr>
        <w:tc>
          <w:tcPr>
            <w:tcW w:w="709" w:type="dxa"/>
            <w:vAlign w:val="center"/>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Liczba niezależnych kanałów</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&gt; 65 000</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Liczba niezależnych gniazd przełączanych elektronicznie</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min.3</w:t>
            </w:r>
          </w:p>
        </w:tc>
        <w:tc>
          <w:tcPr>
            <w:tcW w:w="4395" w:type="dxa"/>
            <w:vAlign w:val="center"/>
          </w:tcPr>
          <w:p w:rsidR="00F11AEF" w:rsidRPr="00125277" w:rsidRDefault="00F11AEF" w:rsidP="00125277">
            <w:pPr>
              <w:pStyle w:val="Bezodstpw"/>
              <w:rPr>
                <w:rFonts w:ascii="Arial Narrow" w:hAnsi="Arial Narrow"/>
                <w:iCs/>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Monitor LCD, wielkość ekranu (przekątna) [cal]</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21 cali</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Możliwość regulacji położenia i wysokości monitora niezależnie od panelu sterowania.</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Możliwość regulacji wysokości panelu sterowania niezależnie od korpusu aparatu.</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 min. 10 cm.</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Możliwość obracania panelu starowania niezależnie od korpusu aparatu.</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99"/>
        </w:trPr>
        <w:tc>
          <w:tcPr>
            <w:tcW w:w="709" w:type="dxa"/>
            <w:vAlign w:val="center"/>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Ekran dotykowy do sterowania funkcjami aparatu o rozdzielczości min. 1200x800, wielkość ekranu (przekątna) [cal]</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12 cali</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 xml:space="preserve">Możliwość nagrywania i odtwarzania dynamicznego obrazów (tzw. </w:t>
            </w:r>
            <w:proofErr w:type="spellStart"/>
            <w:r w:rsidRPr="006F3C72">
              <w:rPr>
                <w:rFonts w:ascii="Arial Narrow" w:hAnsi="Arial Narrow"/>
                <w:sz w:val="20"/>
                <w:szCs w:val="20"/>
              </w:rPr>
              <w:t>Cine</w:t>
            </w:r>
            <w:proofErr w:type="spellEnd"/>
            <w:r w:rsidRPr="006F3C72">
              <w:rPr>
                <w:rFonts w:ascii="Arial Narrow" w:hAnsi="Arial Narrow"/>
                <w:sz w:val="20"/>
                <w:szCs w:val="20"/>
              </w:rPr>
              <w:t xml:space="preserve"> </w:t>
            </w:r>
            <w:proofErr w:type="spellStart"/>
            <w:r w:rsidRPr="006F3C72">
              <w:rPr>
                <w:rFonts w:ascii="Arial Narrow" w:hAnsi="Arial Narrow"/>
                <w:sz w:val="20"/>
                <w:szCs w:val="20"/>
              </w:rPr>
              <w:t>loop</w:t>
            </w:r>
            <w:proofErr w:type="spellEnd"/>
            <w:r w:rsidRPr="006F3C72">
              <w:rPr>
                <w:rFonts w:ascii="Arial Narrow" w:hAnsi="Arial Narrow"/>
                <w:sz w:val="20"/>
                <w:szCs w:val="20"/>
              </w:rPr>
              <w:t>)</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 xml:space="preserve">Liczba klatek (obrazów) pamięci dynamicznej prezentacji B oraz kolor </w:t>
            </w:r>
            <w:r w:rsidR="001B59EF" w:rsidRPr="006F3C72">
              <w:rPr>
                <w:rFonts w:ascii="Arial Narrow" w:hAnsi="Arial Narrow"/>
                <w:sz w:val="20"/>
                <w:szCs w:val="20"/>
              </w:rPr>
              <w:t xml:space="preserve">Dual </w:t>
            </w:r>
            <w:r w:rsidRPr="006F3C72">
              <w:rPr>
                <w:rFonts w:ascii="Arial Narrow" w:hAnsi="Arial Narrow"/>
                <w:sz w:val="20"/>
                <w:szCs w:val="20"/>
              </w:rPr>
              <w:t>Doppler.</w:t>
            </w:r>
          </w:p>
        </w:tc>
        <w:tc>
          <w:tcPr>
            <w:tcW w:w="1984" w:type="dxa"/>
            <w:vAlign w:val="center"/>
            <w:hideMark/>
          </w:tcPr>
          <w:p w:rsidR="001B59EF" w:rsidRPr="00125277" w:rsidRDefault="00F11AEF" w:rsidP="00125277">
            <w:pPr>
              <w:pStyle w:val="Bezodstpw"/>
              <w:rPr>
                <w:rFonts w:ascii="Arial Narrow" w:hAnsi="Arial Narrow"/>
                <w:sz w:val="20"/>
                <w:szCs w:val="20"/>
              </w:rPr>
            </w:pPr>
            <w:r w:rsidRPr="00125277">
              <w:rPr>
                <w:rFonts w:ascii="Arial Narrow" w:hAnsi="Arial Narrow"/>
                <w:sz w:val="20"/>
                <w:szCs w:val="20"/>
              </w:rPr>
              <w:t>Min. 400</w:t>
            </w:r>
            <w:r w:rsidR="001B59EF">
              <w:rPr>
                <w:rFonts w:ascii="Arial Narrow" w:hAnsi="Arial Narrow"/>
                <w:sz w:val="20"/>
                <w:szCs w:val="20"/>
              </w:rPr>
              <w:t xml:space="preserve"> podać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1B59EF" w:rsidRPr="00125277" w:rsidRDefault="001B59EF" w:rsidP="001B59EF">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Maksymalna długość zapamiętanej prezentacji M lub D</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30 sekund</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45"/>
        </w:trPr>
        <w:tc>
          <w:tcPr>
            <w:tcW w:w="709" w:type="dxa"/>
            <w:vAlign w:val="center"/>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Zintegrowany z aparatem systemu archiwizacji obrazów na dysku twardym z możliwością eksportowania na nośniki przenośne MOD lub DVD/CD</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Transmisja danych i obrazów w sieci komputerowej wg standardu DICOM 3.0 z WORKLIST, PRINT, STORAGE SERVICE CLASS</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lang w:val="en-US"/>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Zintegrowany dysk twardy HDD - min. 1 TB</w:t>
            </w:r>
          </w:p>
        </w:tc>
        <w:tc>
          <w:tcPr>
            <w:tcW w:w="1984" w:type="dxa"/>
            <w:vAlign w:val="center"/>
          </w:tcPr>
          <w:p w:rsidR="00F11AEF" w:rsidRPr="00125277" w:rsidRDefault="00F11AEF" w:rsidP="00125277">
            <w:pPr>
              <w:pStyle w:val="Bezodstpw"/>
              <w:rPr>
                <w:rFonts w:ascii="Arial Narrow" w:hAnsi="Arial Narrow"/>
                <w:sz w:val="20"/>
                <w:szCs w:val="20"/>
              </w:rPr>
            </w:pP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 xml:space="preserve">Porty USB umieszczone w panelu sterowania -  min.2 porty + 1 wyjście </w:t>
            </w:r>
            <w:proofErr w:type="spellStart"/>
            <w:r w:rsidRPr="006F3C72">
              <w:rPr>
                <w:rFonts w:ascii="Arial Narrow" w:hAnsi="Arial Narrow"/>
                <w:sz w:val="20"/>
                <w:szCs w:val="20"/>
              </w:rPr>
              <w:t>Ethernetowe</w:t>
            </w:r>
            <w:proofErr w:type="spellEnd"/>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 xml:space="preserve">Tak, </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Nastawy programowane dla aplikacji i głowic, tzw. „</w:t>
            </w:r>
            <w:proofErr w:type="spellStart"/>
            <w:r w:rsidRPr="006F3C72">
              <w:rPr>
                <w:rFonts w:ascii="Arial Narrow" w:hAnsi="Arial Narrow"/>
                <w:sz w:val="20"/>
                <w:szCs w:val="20"/>
              </w:rPr>
              <w:t>presety</w:t>
            </w:r>
            <w:proofErr w:type="spellEnd"/>
            <w:r w:rsidRPr="006F3C72">
              <w:rPr>
                <w:rFonts w:ascii="Arial Narrow" w:hAnsi="Arial Narrow"/>
                <w:sz w:val="20"/>
                <w:szCs w:val="20"/>
              </w:rPr>
              <w:t>” - min. 30</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Drukarka termiczna (video) czarno – biała</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Podać typ i producenta</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441"/>
        </w:trPr>
        <w:tc>
          <w:tcPr>
            <w:tcW w:w="709" w:type="dxa"/>
            <w:vAlign w:val="center"/>
            <w:hideMark/>
          </w:tcPr>
          <w:p w:rsidR="00F11AEF" w:rsidRPr="00125277" w:rsidRDefault="00F11AEF" w:rsidP="00214A34">
            <w:pPr>
              <w:pStyle w:val="Bezodstpw"/>
              <w:numPr>
                <w:ilvl w:val="0"/>
                <w:numId w:val="11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 xml:space="preserve">Tryb przeglądania umożliwiający przenoszenie zarchiwizowanych danych obrazowych pacjenta do aparatu USG (poprzez zewnętrzny dysk twardy HDD, pamięć typu </w:t>
            </w:r>
            <w:proofErr w:type="spellStart"/>
            <w:r w:rsidRPr="006F3C72">
              <w:rPr>
                <w:rFonts w:ascii="Arial Narrow" w:hAnsi="Arial Narrow"/>
                <w:sz w:val="20"/>
                <w:szCs w:val="20"/>
              </w:rPr>
              <w:t>flash</w:t>
            </w:r>
            <w:proofErr w:type="spellEnd"/>
            <w:r w:rsidRPr="006F3C72">
              <w:rPr>
                <w:rFonts w:ascii="Arial Narrow" w:hAnsi="Arial Narrow"/>
                <w:sz w:val="20"/>
                <w:szCs w:val="20"/>
              </w:rPr>
              <w:t xml:space="preserve"> USB, płyta CD/DVD, sieć PACS) uzyskanych w innych technikach diagnostyki obrazowej: z tomografii komputerowej CT, rezonansu magnetycznego MRI, mammografu, innego aparatu USG i jednoczesnym wyświetlaniu obok w czasie rzeczywistym obrazu USG. Możliwość przeglądania na aparacie USG wgranych danych. Możliwość wyboru dowolnej warstwy z wgranych danych z CT/MRI celem porównania z aktualnie wyświetlanym obrazem 2D z USG</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 opisać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F11AEF" w:rsidRPr="007F6E54" w:rsidTr="009E4A62">
        <w:trPr>
          <w:trHeight w:val="23"/>
        </w:trPr>
        <w:tc>
          <w:tcPr>
            <w:tcW w:w="709" w:type="dxa"/>
            <w:vAlign w:val="center"/>
            <w:hideMark/>
          </w:tcPr>
          <w:p w:rsidR="00F11AEF" w:rsidRPr="00125277" w:rsidRDefault="00F11AEF" w:rsidP="00214A34">
            <w:pPr>
              <w:pStyle w:val="Bezodstpw"/>
              <w:numPr>
                <w:ilvl w:val="0"/>
                <w:numId w:val="113"/>
              </w:numPr>
              <w:ind w:left="27" w:firstLine="0"/>
              <w:jc w:val="center"/>
              <w:rPr>
                <w:rFonts w:ascii="Arial Narrow" w:hAnsi="Arial Narrow"/>
                <w:b/>
                <w:sz w:val="20"/>
                <w:szCs w:val="20"/>
              </w:rPr>
            </w:pPr>
          </w:p>
        </w:tc>
        <w:tc>
          <w:tcPr>
            <w:tcW w:w="15309" w:type="dxa"/>
            <w:gridSpan w:val="4"/>
            <w:vAlign w:val="center"/>
          </w:tcPr>
          <w:p w:rsidR="00F11AEF" w:rsidRPr="006F3C72" w:rsidRDefault="007D0806" w:rsidP="006F3C72">
            <w:pPr>
              <w:pStyle w:val="Bezodstpw"/>
              <w:ind w:right="85"/>
              <w:jc w:val="both"/>
              <w:rPr>
                <w:rFonts w:ascii="Arial Narrow" w:hAnsi="Arial Narrow"/>
                <w:b/>
                <w:color w:val="000000"/>
                <w:sz w:val="20"/>
                <w:szCs w:val="20"/>
              </w:rPr>
            </w:pPr>
            <w:r w:rsidRPr="006F3C72">
              <w:rPr>
                <w:rFonts w:ascii="Arial Narrow" w:hAnsi="Arial Narrow"/>
                <w:b/>
                <w:sz w:val="20"/>
                <w:szCs w:val="20"/>
              </w:rPr>
              <w:t>TRYB 2D (B-MODE)</w:t>
            </w: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5"/>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Maksymalna głębokość penetracji [cm]</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30 cm</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5"/>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Zakres bezstratnego powiększania obrazu rzeczywistego.</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10 x</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5"/>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Zakres bezstratnego powiększania obrazu zamrożonego, a także obrazu z pamięci CINE.</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10 x</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5"/>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Zakres dynamiki systemu [</w:t>
            </w:r>
            <w:proofErr w:type="spellStart"/>
            <w:r w:rsidRPr="006F3C72">
              <w:rPr>
                <w:rFonts w:ascii="Arial Narrow" w:hAnsi="Arial Narrow"/>
                <w:sz w:val="20"/>
                <w:szCs w:val="20"/>
              </w:rPr>
              <w:t>dB</w:t>
            </w:r>
            <w:proofErr w:type="spellEnd"/>
            <w:r w:rsidRPr="006F3C72">
              <w:rPr>
                <w:rFonts w:ascii="Arial Narrow" w:hAnsi="Arial Narrow"/>
                <w:sz w:val="20"/>
                <w:szCs w:val="20"/>
              </w:rPr>
              <w:t>]</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 xml:space="preserve">Min. 200 </w:t>
            </w:r>
            <w:proofErr w:type="spellStart"/>
            <w:r w:rsidRPr="00125277">
              <w:rPr>
                <w:rFonts w:ascii="Arial Narrow" w:hAnsi="Arial Narrow"/>
                <w:sz w:val="20"/>
                <w:szCs w:val="20"/>
              </w:rPr>
              <w:t>dB</w:t>
            </w:r>
            <w:proofErr w:type="spellEnd"/>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5"/>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Częstotliwość odświeżania w trybie B-</w:t>
            </w:r>
            <w:proofErr w:type="spellStart"/>
            <w:r w:rsidRPr="006F3C72">
              <w:rPr>
                <w:rFonts w:ascii="Arial Narrow" w:hAnsi="Arial Narrow"/>
                <w:sz w:val="20"/>
                <w:szCs w:val="20"/>
              </w:rPr>
              <w:t>Mode</w:t>
            </w:r>
            <w:proofErr w:type="spellEnd"/>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700 klatek/s</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5"/>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Gęstość linii ultrasonograficznych w trybie obrazowania 2D</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500</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5"/>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Zastosowanie technologii optymalizującej obraz w trybie B-</w:t>
            </w:r>
            <w:proofErr w:type="spellStart"/>
            <w:r w:rsidRPr="006F3C72">
              <w:rPr>
                <w:rFonts w:ascii="Arial Narrow" w:hAnsi="Arial Narrow"/>
                <w:sz w:val="20"/>
                <w:szCs w:val="20"/>
              </w:rPr>
              <w:t>mode</w:t>
            </w:r>
            <w:proofErr w:type="spellEnd"/>
            <w:r w:rsidRPr="006F3C72">
              <w:rPr>
                <w:rFonts w:ascii="Arial Narrow" w:hAnsi="Arial Narrow"/>
                <w:sz w:val="20"/>
                <w:szCs w:val="20"/>
              </w:rPr>
              <w:t xml:space="preserve">  w czasie rzeczywistym na poziomie </w:t>
            </w:r>
            <w:proofErr w:type="spellStart"/>
            <w:r w:rsidRPr="006F3C72">
              <w:rPr>
                <w:rFonts w:ascii="Arial Narrow" w:hAnsi="Arial Narrow"/>
                <w:sz w:val="20"/>
                <w:szCs w:val="20"/>
              </w:rPr>
              <w:t>preprocessingu</w:t>
            </w:r>
            <w:proofErr w:type="spellEnd"/>
            <w:r w:rsidRPr="006F3C72">
              <w:rPr>
                <w:rFonts w:ascii="Arial Narrow" w:hAnsi="Arial Narrow"/>
                <w:sz w:val="20"/>
                <w:szCs w:val="20"/>
              </w:rPr>
              <w:t>.</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 – opisać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5"/>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Zastosowanie technologii obrazowania „nakładanego” przestrzennego wielokierunkowego (</w:t>
            </w:r>
            <w:proofErr w:type="spellStart"/>
            <w:r w:rsidRPr="006F3C72">
              <w:rPr>
                <w:rFonts w:ascii="Arial Narrow" w:hAnsi="Arial Narrow"/>
                <w:sz w:val="20"/>
                <w:szCs w:val="20"/>
              </w:rPr>
              <w:t>compounding</w:t>
            </w:r>
            <w:proofErr w:type="spellEnd"/>
            <w:r w:rsidRPr="006F3C72">
              <w:rPr>
                <w:rFonts w:ascii="Arial Narrow" w:hAnsi="Arial Narrow"/>
                <w:sz w:val="20"/>
                <w:szCs w:val="20"/>
              </w:rPr>
              <w:t>) z możliwością wyboru powyżej 10 kierunków sterowania liniami obrazowymi.</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 opisać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5"/>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Tryb obrazowania z poprawą rozdzielczości kontrastowej poprzez eliminację szumów plamek obrazów (</w:t>
            </w:r>
            <w:proofErr w:type="spellStart"/>
            <w:r w:rsidRPr="006F3C72">
              <w:rPr>
                <w:rFonts w:ascii="Arial Narrow" w:hAnsi="Arial Narrow"/>
                <w:sz w:val="20"/>
                <w:szCs w:val="20"/>
              </w:rPr>
              <w:t>speckle</w:t>
            </w:r>
            <w:proofErr w:type="spellEnd"/>
            <w:r w:rsidRPr="006F3C72">
              <w:rPr>
                <w:rFonts w:ascii="Arial Narrow" w:hAnsi="Arial Narrow"/>
                <w:sz w:val="20"/>
                <w:szCs w:val="20"/>
              </w:rPr>
              <w:t xml:space="preserve"> </w:t>
            </w:r>
            <w:proofErr w:type="spellStart"/>
            <w:r w:rsidRPr="006F3C72">
              <w:rPr>
                <w:rFonts w:ascii="Arial Narrow" w:hAnsi="Arial Narrow"/>
                <w:sz w:val="20"/>
                <w:szCs w:val="20"/>
              </w:rPr>
              <w:t>reduction</w:t>
            </w:r>
            <w:proofErr w:type="spellEnd"/>
            <w:r w:rsidRPr="006F3C72">
              <w:rPr>
                <w:rFonts w:ascii="Arial Narrow" w:hAnsi="Arial Narrow"/>
                <w:sz w:val="20"/>
                <w:szCs w:val="20"/>
              </w:rPr>
              <w:t>)</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 opisać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75"/>
        </w:trPr>
        <w:tc>
          <w:tcPr>
            <w:tcW w:w="709" w:type="dxa"/>
            <w:vAlign w:val="center"/>
          </w:tcPr>
          <w:p w:rsidR="00F11AEF" w:rsidRPr="00125277" w:rsidRDefault="00F11AEF" w:rsidP="00214A34">
            <w:pPr>
              <w:pStyle w:val="Bezodstpw"/>
              <w:numPr>
                <w:ilvl w:val="0"/>
                <w:numId w:val="115"/>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Obrazowanie panoramiczne w czasie rzeczywistym na zaoferowanych głowicach na długości min. 100cm.</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 xml:space="preserve">Tak, opisać </w:t>
            </w:r>
          </w:p>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Podać długość w cm</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wartość największa – 2 pkt.</w:t>
            </w:r>
          </w:p>
        </w:tc>
      </w:tr>
      <w:tr w:rsidR="006F6E62" w:rsidRPr="007F6E54" w:rsidTr="009E4A62">
        <w:trPr>
          <w:trHeight w:val="168"/>
        </w:trPr>
        <w:tc>
          <w:tcPr>
            <w:tcW w:w="709" w:type="dxa"/>
            <w:vAlign w:val="center"/>
          </w:tcPr>
          <w:p w:rsidR="00F11AEF" w:rsidRPr="00125277" w:rsidRDefault="00F11AEF" w:rsidP="00214A34">
            <w:pPr>
              <w:pStyle w:val="Bezodstpw"/>
              <w:numPr>
                <w:ilvl w:val="0"/>
                <w:numId w:val="115"/>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Zastosowanie technologii eliminującej efekt przepływu w naczyniach celem optymalizacji wizualizacji naczyń.</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 / Nie, opisać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 – 2 pkt;</w:t>
            </w:r>
          </w:p>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NIE – 0</w:t>
            </w:r>
            <w:r w:rsidR="00EA2696">
              <w:rPr>
                <w:rFonts w:ascii="Arial Narrow" w:hAnsi="Arial Narrow"/>
                <w:sz w:val="20"/>
                <w:szCs w:val="20"/>
              </w:rPr>
              <w:t xml:space="preserve"> pkt</w:t>
            </w:r>
            <w:r w:rsidRPr="00125277">
              <w:rPr>
                <w:rFonts w:ascii="Arial Narrow" w:hAnsi="Arial Narrow"/>
                <w:sz w:val="20"/>
                <w:szCs w:val="20"/>
              </w:rPr>
              <w:t>.</w:t>
            </w:r>
          </w:p>
        </w:tc>
      </w:tr>
      <w:tr w:rsidR="00686431" w:rsidRPr="007F6E54" w:rsidTr="009E4A62">
        <w:trPr>
          <w:trHeight w:val="23"/>
        </w:trPr>
        <w:tc>
          <w:tcPr>
            <w:tcW w:w="709" w:type="dxa"/>
            <w:vAlign w:val="center"/>
            <w:hideMark/>
          </w:tcPr>
          <w:p w:rsidR="00686431" w:rsidRPr="00125277" w:rsidRDefault="00686431" w:rsidP="00214A34">
            <w:pPr>
              <w:pStyle w:val="Bezodstpw"/>
              <w:numPr>
                <w:ilvl w:val="0"/>
                <w:numId w:val="113"/>
              </w:numPr>
              <w:ind w:left="27" w:firstLine="0"/>
              <w:jc w:val="center"/>
              <w:rPr>
                <w:rFonts w:ascii="Arial Narrow" w:hAnsi="Arial Narrow"/>
                <w:sz w:val="20"/>
                <w:szCs w:val="20"/>
              </w:rPr>
            </w:pPr>
          </w:p>
        </w:tc>
        <w:tc>
          <w:tcPr>
            <w:tcW w:w="6946" w:type="dxa"/>
            <w:vAlign w:val="center"/>
            <w:hideMark/>
          </w:tcPr>
          <w:p w:rsidR="00686431" w:rsidRPr="006F3C72" w:rsidRDefault="00686431" w:rsidP="006F3C72">
            <w:pPr>
              <w:pStyle w:val="Bezodstpw"/>
              <w:ind w:right="85"/>
              <w:jc w:val="both"/>
              <w:rPr>
                <w:rFonts w:ascii="Arial Narrow" w:hAnsi="Arial Narrow"/>
                <w:b/>
                <w:sz w:val="20"/>
                <w:szCs w:val="20"/>
              </w:rPr>
            </w:pPr>
            <w:r w:rsidRPr="006F3C72">
              <w:rPr>
                <w:rFonts w:ascii="Arial Narrow" w:hAnsi="Arial Narrow"/>
                <w:b/>
                <w:sz w:val="20"/>
                <w:szCs w:val="20"/>
              </w:rPr>
              <w:t>DOPPLER FALI CIĄGŁEJ (CW)</w:t>
            </w:r>
          </w:p>
        </w:tc>
        <w:tc>
          <w:tcPr>
            <w:tcW w:w="1984" w:type="dxa"/>
            <w:vAlign w:val="center"/>
          </w:tcPr>
          <w:p w:rsidR="00686431" w:rsidRPr="003A326D" w:rsidRDefault="00686431" w:rsidP="00686431">
            <w:pPr>
              <w:pStyle w:val="Bezodstpw"/>
              <w:rPr>
                <w:rFonts w:ascii="Arial Narrow" w:hAnsi="Arial Narrow"/>
                <w:sz w:val="20"/>
                <w:szCs w:val="20"/>
              </w:rPr>
            </w:pPr>
            <w:r w:rsidRPr="003A326D">
              <w:rPr>
                <w:rFonts w:ascii="Arial Narrow" w:hAnsi="Arial Narrow"/>
                <w:sz w:val="20"/>
                <w:szCs w:val="20"/>
              </w:rPr>
              <w:t>Tak</w:t>
            </w:r>
          </w:p>
        </w:tc>
        <w:tc>
          <w:tcPr>
            <w:tcW w:w="4395" w:type="dxa"/>
            <w:vAlign w:val="center"/>
          </w:tcPr>
          <w:p w:rsidR="00686431" w:rsidRPr="00125277" w:rsidRDefault="00686431" w:rsidP="00686431">
            <w:pPr>
              <w:pStyle w:val="Bezodstpw"/>
              <w:rPr>
                <w:rFonts w:ascii="Arial Narrow" w:hAnsi="Arial Narrow"/>
                <w:b/>
                <w:sz w:val="20"/>
                <w:szCs w:val="20"/>
              </w:rPr>
            </w:pPr>
          </w:p>
        </w:tc>
        <w:tc>
          <w:tcPr>
            <w:tcW w:w="1984" w:type="dxa"/>
            <w:vAlign w:val="center"/>
          </w:tcPr>
          <w:p w:rsidR="00686431" w:rsidRPr="00125277" w:rsidRDefault="00686431" w:rsidP="00686431">
            <w:pPr>
              <w:pStyle w:val="Bezodstpw"/>
              <w:rPr>
                <w:rFonts w:ascii="Arial Narrow" w:hAnsi="Arial Narrow"/>
                <w:b/>
                <w:sz w:val="20"/>
                <w:szCs w:val="20"/>
              </w:rPr>
            </w:pPr>
          </w:p>
        </w:tc>
      </w:tr>
      <w:tr w:rsidR="00686431" w:rsidRPr="007F6E54" w:rsidTr="009E4A62">
        <w:trPr>
          <w:trHeight w:val="23"/>
        </w:trPr>
        <w:tc>
          <w:tcPr>
            <w:tcW w:w="709" w:type="dxa"/>
            <w:vAlign w:val="center"/>
            <w:hideMark/>
          </w:tcPr>
          <w:p w:rsidR="00686431" w:rsidRPr="00125277" w:rsidRDefault="00686431" w:rsidP="00214A34">
            <w:pPr>
              <w:pStyle w:val="Bezodstpw"/>
              <w:numPr>
                <w:ilvl w:val="0"/>
                <w:numId w:val="113"/>
              </w:numPr>
              <w:ind w:left="27" w:firstLine="0"/>
              <w:jc w:val="center"/>
              <w:rPr>
                <w:rFonts w:ascii="Arial Narrow" w:hAnsi="Arial Narrow"/>
                <w:sz w:val="20"/>
                <w:szCs w:val="20"/>
              </w:rPr>
            </w:pPr>
          </w:p>
        </w:tc>
        <w:tc>
          <w:tcPr>
            <w:tcW w:w="6946" w:type="dxa"/>
            <w:vAlign w:val="center"/>
            <w:hideMark/>
          </w:tcPr>
          <w:p w:rsidR="00686431" w:rsidRPr="006F3C72" w:rsidRDefault="00686431" w:rsidP="006F3C72">
            <w:pPr>
              <w:pStyle w:val="Bezodstpw"/>
              <w:ind w:right="85"/>
              <w:jc w:val="both"/>
              <w:rPr>
                <w:rFonts w:ascii="Arial Narrow" w:hAnsi="Arial Narrow"/>
                <w:b/>
                <w:sz w:val="20"/>
                <w:szCs w:val="20"/>
              </w:rPr>
            </w:pPr>
            <w:r w:rsidRPr="006F3C72">
              <w:rPr>
                <w:rFonts w:ascii="Arial Narrow" w:hAnsi="Arial Narrow"/>
                <w:b/>
                <w:sz w:val="20"/>
                <w:szCs w:val="20"/>
              </w:rPr>
              <w:t>TRYB M</w:t>
            </w:r>
          </w:p>
        </w:tc>
        <w:tc>
          <w:tcPr>
            <w:tcW w:w="1984" w:type="dxa"/>
            <w:vAlign w:val="center"/>
          </w:tcPr>
          <w:p w:rsidR="00686431" w:rsidRPr="003A326D" w:rsidRDefault="00686431" w:rsidP="00686431">
            <w:pPr>
              <w:pStyle w:val="Bezodstpw"/>
              <w:rPr>
                <w:rFonts w:ascii="Arial Narrow" w:hAnsi="Arial Narrow"/>
                <w:sz w:val="20"/>
                <w:szCs w:val="20"/>
              </w:rPr>
            </w:pPr>
            <w:r w:rsidRPr="003A326D">
              <w:rPr>
                <w:rFonts w:ascii="Arial Narrow" w:hAnsi="Arial Narrow"/>
                <w:sz w:val="20"/>
                <w:szCs w:val="20"/>
              </w:rPr>
              <w:t>Tak</w:t>
            </w:r>
          </w:p>
        </w:tc>
        <w:tc>
          <w:tcPr>
            <w:tcW w:w="4395" w:type="dxa"/>
            <w:vAlign w:val="center"/>
          </w:tcPr>
          <w:p w:rsidR="00686431" w:rsidRPr="00686431" w:rsidRDefault="00686431" w:rsidP="00686431">
            <w:pPr>
              <w:pStyle w:val="Bezodstpw"/>
              <w:rPr>
                <w:rFonts w:ascii="Arial Narrow" w:hAnsi="Arial Narrow"/>
                <w:b/>
                <w:sz w:val="20"/>
                <w:szCs w:val="20"/>
              </w:rPr>
            </w:pPr>
          </w:p>
        </w:tc>
        <w:tc>
          <w:tcPr>
            <w:tcW w:w="1984" w:type="dxa"/>
            <w:vAlign w:val="center"/>
          </w:tcPr>
          <w:p w:rsidR="00686431" w:rsidRPr="00686431" w:rsidRDefault="00686431" w:rsidP="00686431">
            <w:pPr>
              <w:pStyle w:val="Bezodstpw"/>
              <w:rPr>
                <w:rFonts w:ascii="Arial Narrow" w:hAnsi="Arial Narrow"/>
                <w:b/>
                <w:sz w:val="20"/>
                <w:szCs w:val="20"/>
              </w:rPr>
            </w:pPr>
          </w:p>
        </w:tc>
      </w:tr>
      <w:tr w:rsidR="006F6E62" w:rsidRPr="007F6E54" w:rsidTr="009E4A62">
        <w:trPr>
          <w:trHeight w:val="23"/>
        </w:trPr>
        <w:tc>
          <w:tcPr>
            <w:tcW w:w="709" w:type="dxa"/>
            <w:vAlign w:val="center"/>
            <w:hideMark/>
          </w:tcPr>
          <w:p w:rsidR="00F11AEF" w:rsidRPr="00125277" w:rsidRDefault="00F11AEF" w:rsidP="00214A34">
            <w:pPr>
              <w:pStyle w:val="Bezodstpw"/>
              <w:numPr>
                <w:ilvl w:val="0"/>
                <w:numId w:val="116"/>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Możliwość stosowania funkcji ZOOM w trybie M</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86431" w:rsidRPr="007F6E54" w:rsidTr="009E4A62">
        <w:trPr>
          <w:trHeight w:val="136"/>
        </w:trPr>
        <w:tc>
          <w:tcPr>
            <w:tcW w:w="709" w:type="dxa"/>
            <w:vAlign w:val="center"/>
            <w:hideMark/>
          </w:tcPr>
          <w:p w:rsidR="00686431" w:rsidRPr="00125277" w:rsidRDefault="00686431" w:rsidP="00214A34">
            <w:pPr>
              <w:pStyle w:val="Bezodstpw"/>
              <w:numPr>
                <w:ilvl w:val="0"/>
                <w:numId w:val="113"/>
              </w:numPr>
              <w:ind w:left="27" w:firstLine="0"/>
              <w:jc w:val="center"/>
              <w:rPr>
                <w:rFonts w:ascii="Arial Narrow" w:hAnsi="Arial Narrow"/>
                <w:sz w:val="20"/>
                <w:szCs w:val="20"/>
              </w:rPr>
            </w:pPr>
          </w:p>
        </w:tc>
        <w:tc>
          <w:tcPr>
            <w:tcW w:w="8930" w:type="dxa"/>
            <w:gridSpan w:val="2"/>
            <w:vAlign w:val="center"/>
            <w:hideMark/>
          </w:tcPr>
          <w:p w:rsidR="00686431" w:rsidRPr="006F3C72" w:rsidRDefault="00686431" w:rsidP="006F3C72">
            <w:pPr>
              <w:pStyle w:val="Bezodstpw"/>
              <w:ind w:right="85"/>
              <w:jc w:val="both"/>
              <w:rPr>
                <w:rFonts w:ascii="Arial Narrow" w:hAnsi="Arial Narrow"/>
                <w:b/>
                <w:sz w:val="20"/>
                <w:szCs w:val="20"/>
              </w:rPr>
            </w:pPr>
            <w:r w:rsidRPr="006F3C72">
              <w:rPr>
                <w:rFonts w:ascii="Arial Narrow" w:hAnsi="Arial Narrow"/>
                <w:b/>
                <w:sz w:val="20"/>
                <w:szCs w:val="20"/>
              </w:rPr>
              <w:t>TRYB DOPPLER KOLOROWY (CD)</w:t>
            </w:r>
          </w:p>
        </w:tc>
        <w:tc>
          <w:tcPr>
            <w:tcW w:w="4395" w:type="dxa"/>
            <w:vAlign w:val="center"/>
          </w:tcPr>
          <w:p w:rsidR="00686431" w:rsidRPr="00125277" w:rsidRDefault="00686431" w:rsidP="00686431">
            <w:pPr>
              <w:pStyle w:val="Bezodstpw"/>
              <w:rPr>
                <w:rFonts w:ascii="Arial Narrow" w:hAnsi="Arial Narrow"/>
                <w:b/>
                <w:sz w:val="20"/>
                <w:szCs w:val="20"/>
              </w:rPr>
            </w:pPr>
          </w:p>
        </w:tc>
        <w:tc>
          <w:tcPr>
            <w:tcW w:w="1984" w:type="dxa"/>
            <w:vAlign w:val="center"/>
          </w:tcPr>
          <w:p w:rsidR="00686431" w:rsidRPr="00125277" w:rsidRDefault="00686431" w:rsidP="00686431">
            <w:pPr>
              <w:pStyle w:val="Bezodstpw"/>
              <w:rPr>
                <w:rFonts w:ascii="Arial Narrow" w:hAnsi="Arial Narrow"/>
                <w:b/>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7"/>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Regulacji uchylności pola Dopplera Kolorowego</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20 st. dla zaoferowanych głowic liniowych</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7"/>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Podać minimalny zakres pomiarowy prędkości przepływu [cm/s]</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Max. 0,1 cm/s</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wartość największa – 2 pkt</w:t>
            </w: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7"/>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Podać maksymalną mierzoną prędkość przepływu [cm/s]</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450 cm/s</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F11AEF" w:rsidRPr="007F6E54" w:rsidTr="009E4A62">
        <w:trPr>
          <w:trHeight w:val="23"/>
        </w:trPr>
        <w:tc>
          <w:tcPr>
            <w:tcW w:w="709" w:type="dxa"/>
            <w:vAlign w:val="center"/>
            <w:hideMark/>
          </w:tcPr>
          <w:p w:rsidR="00F11AEF" w:rsidRPr="00125277" w:rsidRDefault="00F11AEF" w:rsidP="00214A34">
            <w:pPr>
              <w:pStyle w:val="Bezodstpw"/>
              <w:numPr>
                <w:ilvl w:val="0"/>
                <w:numId w:val="113"/>
              </w:numPr>
              <w:ind w:left="27" w:firstLine="0"/>
              <w:jc w:val="center"/>
              <w:rPr>
                <w:rFonts w:ascii="Arial Narrow" w:hAnsi="Arial Narrow"/>
                <w:sz w:val="20"/>
                <w:szCs w:val="20"/>
              </w:rPr>
            </w:pPr>
          </w:p>
        </w:tc>
        <w:tc>
          <w:tcPr>
            <w:tcW w:w="15309" w:type="dxa"/>
            <w:gridSpan w:val="4"/>
            <w:vAlign w:val="center"/>
            <w:hideMark/>
          </w:tcPr>
          <w:p w:rsidR="00F11AEF" w:rsidRPr="006F3C72" w:rsidRDefault="009B65FE" w:rsidP="006F3C72">
            <w:pPr>
              <w:pStyle w:val="Bezodstpw"/>
              <w:ind w:right="85"/>
              <w:jc w:val="both"/>
              <w:rPr>
                <w:rFonts w:ascii="Arial Narrow" w:hAnsi="Arial Narrow"/>
                <w:b/>
                <w:sz w:val="20"/>
                <w:szCs w:val="20"/>
              </w:rPr>
            </w:pPr>
            <w:r w:rsidRPr="006F3C72">
              <w:rPr>
                <w:rFonts w:ascii="Arial Narrow" w:hAnsi="Arial Narrow"/>
                <w:b/>
                <w:sz w:val="20"/>
                <w:szCs w:val="20"/>
              </w:rPr>
              <w:t>TRYB ANGIOLOGICZNY (DOPPLER MOCY)</w:t>
            </w:r>
          </w:p>
        </w:tc>
      </w:tr>
      <w:tr w:rsidR="006F6E62" w:rsidRPr="007F6E54" w:rsidTr="009E4A62">
        <w:trPr>
          <w:trHeight w:val="212"/>
        </w:trPr>
        <w:tc>
          <w:tcPr>
            <w:tcW w:w="709" w:type="dxa"/>
            <w:vAlign w:val="center"/>
            <w:hideMark/>
          </w:tcPr>
          <w:p w:rsidR="00F11AEF" w:rsidRPr="00125277" w:rsidRDefault="00F11AEF" w:rsidP="00214A34">
            <w:pPr>
              <w:pStyle w:val="Bezodstpw"/>
              <w:numPr>
                <w:ilvl w:val="0"/>
                <w:numId w:val="118"/>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Obrazowanie panoramiczne w trybie Dopplera kolorowego w czasie rzeczywistym na zaoferowanych głowicach na długości min. 100cm.</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 / Nie, opisać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 – 2 pkt;</w:t>
            </w:r>
          </w:p>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NIE – 0.</w:t>
            </w:r>
          </w:p>
        </w:tc>
      </w:tr>
      <w:tr w:rsidR="006F6E62" w:rsidRPr="007F6E54" w:rsidTr="009E4A62">
        <w:trPr>
          <w:trHeight w:val="23"/>
        </w:trPr>
        <w:tc>
          <w:tcPr>
            <w:tcW w:w="709" w:type="dxa"/>
            <w:vAlign w:val="center"/>
            <w:hideMark/>
          </w:tcPr>
          <w:p w:rsidR="00F11AEF" w:rsidRPr="00125277" w:rsidRDefault="00F11AEF" w:rsidP="00214A34">
            <w:pPr>
              <w:pStyle w:val="Bezodstpw"/>
              <w:numPr>
                <w:ilvl w:val="0"/>
                <w:numId w:val="118"/>
              </w:numPr>
              <w:ind w:left="27" w:firstLine="0"/>
              <w:jc w:val="center"/>
              <w:rPr>
                <w:rFonts w:ascii="Arial Narrow" w:hAnsi="Arial Narrow"/>
                <w:sz w:val="20"/>
                <w:szCs w:val="20"/>
              </w:rPr>
            </w:pPr>
          </w:p>
        </w:tc>
        <w:tc>
          <w:tcPr>
            <w:tcW w:w="6946" w:type="dxa"/>
            <w:vAlign w:val="center"/>
            <w:hideMark/>
          </w:tcPr>
          <w:p w:rsidR="00F11AEF" w:rsidRPr="00EA2696" w:rsidRDefault="009B65FE" w:rsidP="006F3C72">
            <w:pPr>
              <w:pStyle w:val="Bezodstpw"/>
              <w:ind w:right="85"/>
              <w:jc w:val="both"/>
              <w:rPr>
                <w:rFonts w:ascii="Arial Narrow" w:hAnsi="Arial Narrow"/>
                <w:b/>
                <w:sz w:val="20"/>
                <w:szCs w:val="20"/>
              </w:rPr>
            </w:pPr>
            <w:r w:rsidRPr="00EA2696">
              <w:rPr>
                <w:rFonts w:ascii="Arial Narrow" w:hAnsi="Arial Narrow"/>
                <w:b/>
                <w:sz w:val="20"/>
                <w:szCs w:val="20"/>
              </w:rPr>
              <w:t>OBRAZOWANIE HARMONICZNE</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8"/>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Obrazowanie harmoniczne na wszystkich zaoferowanych głowicach</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8"/>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Wykorzystanie techniki inwersji fazy</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F11AEF" w:rsidRPr="007F6E54" w:rsidTr="009E4A62">
        <w:trPr>
          <w:trHeight w:val="23"/>
        </w:trPr>
        <w:tc>
          <w:tcPr>
            <w:tcW w:w="709" w:type="dxa"/>
            <w:vAlign w:val="center"/>
            <w:hideMark/>
          </w:tcPr>
          <w:p w:rsidR="00F11AEF" w:rsidRPr="00125277" w:rsidRDefault="00F11AEF" w:rsidP="00214A34">
            <w:pPr>
              <w:pStyle w:val="Bezodstpw"/>
              <w:numPr>
                <w:ilvl w:val="0"/>
                <w:numId w:val="113"/>
              </w:numPr>
              <w:ind w:left="27" w:firstLine="0"/>
              <w:jc w:val="center"/>
              <w:rPr>
                <w:rFonts w:ascii="Arial Narrow" w:hAnsi="Arial Narrow"/>
                <w:sz w:val="20"/>
                <w:szCs w:val="20"/>
              </w:rPr>
            </w:pPr>
          </w:p>
        </w:tc>
        <w:tc>
          <w:tcPr>
            <w:tcW w:w="15309" w:type="dxa"/>
            <w:gridSpan w:val="4"/>
            <w:vAlign w:val="center"/>
            <w:hideMark/>
          </w:tcPr>
          <w:p w:rsidR="00F11AEF" w:rsidRPr="006F3C72" w:rsidRDefault="009B65FE" w:rsidP="006F3C72">
            <w:pPr>
              <w:pStyle w:val="Bezodstpw"/>
              <w:ind w:right="85"/>
              <w:jc w:val="both"/>
              <w:rPr>
                <w:rFonts w:ascii="Arial Narrow" w:hAnsi="Arial Narrow"/>
                <w:b/>
                <w:sz w:val="20"/>
                <w:szCs w:val="20"/>
              </w:rPr>
            </w:pPr>
            <w:r w:rsidRPr="006F3C72">
              <w:rPr>
                <w:rFonts w:ascii="Arial Narrow" w:hAnsi="Arial Narrow"/>
                <w:b/>
                <w:sz w:val="20"/>
                <w:szCs w:val="20"/>
              </w:rPr>
              <w:t>OPROGRAMOWANIE POMIAROWE WRAZ Z PAKIETEM OBLICZENIOWYM</w:t>
            </w:r>
          </w:p>
        </w:tc>
      </w:tr>
      <w:tr w:rsidR="006F6E62" w:rsidRPr="007F6E54" w:rsidTr="009E4A62">
        <w:trPr>
          <w:trHeight w:val="299"/>
        </w:trPr>
        <w:tc>
          <w:tcPr>
            <w:tcW w:w="709" w:type="dxa"/>
            <w:vAlign w:val="center"/>
          </w:tcPr>
          <w:p w:rsidR="00F11AEF" w:rsidRPr="00125277" w:rsidRDefault="00F11AEF" w:rsidP="00214A34">
            <w:pPr>
              <w:pStyle w:val="Bezodstpw"/>
              <w:numPr>
                <w:ilvl w:val="0"/>
                <w:numId w:val="119"/>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Oprogramowanie aplikacyjne i pomiarowe</w:t>
            </w:r>
            <w:r w:rsidR="00AE2593" w:rsidRPr="006F3C72">
              <w:rPr>
                <w:rFonts w:ascii="Arial Narrow" w:hAnsi="Arial Narrow"/>
                <w:sz w:val="20"/>
                <w:szCs w:val="20"/>
              </w:rPr>
              <w:t xml:space="preserve">, </w:t>
            </w:r>
            <w:r w:rsidRPr="006F3C72">
              <w:rPr>
                <w:rFonts w:ascii="Arial Narrow" w:hAnsi="Arial Narrow"/>
                <w:sz w:val="20"/>
                <w:szCs w:val="20"/>
              </w:rPr>
              <w:t>małe narządy</w:t>
            </w:r>
            <w:r w:rsidR="00AE2593" w:rsidRPr="006F3C72">
              <w:rPr>
                <w:rFonts w:ascii="Arial Narrow" w:hAnsi="Arial Narrow"/>
                <w:sz w:val="20"/>
                <w:szCs w:val="20"/>
              </w:rPr>
              <w:t xml:space="preserve">, </w:t>
            </w:r>
            <w:r w:rsidRPr="006F3C72">
              <w:rPr>
                <w:rFonts w:ascii="Arial Narrow" w:hAnsi="Arial Narrow"/>
                <w:sz w:val="20"/>
                <w:szCs w:val="20"/>
              </w:rPr>
              <w:t>brzuszne</w:t>
            </w:r>
            <w:r w:rsidR="00AE2593" w:rsidRPr="006F3C72">
              <w:rPr>
                <w:rFonts w:ascii="Arial Narrow" w:hAnsi="Arial Narrow"/>
                <w:sz w:val="20"/>
                <w:szCs w:val="20"/>
              </w:rPr>
              <w:t xml:space="preserve">, </w:t>
            </w:r>
            <w:r w:rsidRPr="006F3C72">
              <w:rPr>
                <w:rFonts w:ascii="Arial Narrow" w:hAnsi="Arial Narrow"/>
                <w:sz w:val="20"/>
                <w:szCs w:val="20"/>
              </w:rPr>
              <w:t>naczyniowe</w:t>
            </w:r>
            <w:r w:rsidR="00AE2593" w:rsidRPr="006F3C72">
              <w:rPr>
                <w:rFonts w:ascii="Arial Narrow" w:hAnsi="Arial Narrow"/>
                <w:sz w:val="20"/>
                <w:szCs w:val="20"/>
              </w:rPr>
              <w:t xml:space="preserve">, </w:t>
            </w:r>
            <w:r w:rsidRPr="006F3C72">
              <w:rPr>
                <w:rFonts w:ascii="Arial Narrow" w:hAnsi="Arial Narrow"/>
                <w:sz w:val="20"/>
                <w:szCs w:val="20"/>
              </w:rPr>
              <w:t>ortopedyczne</w:t>
            </w:r>
            <w:r w:rsidR="00AE2593" w:rsidRPr="006F3C72">
              <w:rPr>
                <w:rFonts w:ascii="Arial Narrow" w:hAnsi="Arial Narrow"/>
                <w:sz w:val="20"/>
                <w:szCs w:val="20"/>
              </w:rPr>
              <w:t>,</w:t>
            </w:r>
            <w:r w:rsidRPr="006F3C72">
              <w:rPr>
                <w:rFonts w:ascii="Arial Narrow" w:hAnsi="Arial Narrow"/>
                <w:sz w:val="20"/>
                <w:szCs w:val="20"/>
              </w:rPr>
              <w:t xml:space="preserve"> pomiary echokardiograficzne</w:t>
            </w:r>
          </w:p>
        </w:tc>
        <w:tc>
          <w:tcPr>
            <w:tcW w:w="1984" w:type="dxa"/>
            <w:vAlign w:val="center"/>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p w:rsidR="00F11AEF" w:rsidRPr="00125277" w:rsidRDefault="00F11AEF" w:rsidP="00125277">
            <w:pPr>
              <w:pStyle w:val="Bezodstpw"/>
              <w:rPr>
                <w:rFonts w:ascii="Arial Narrow" w:hAnsi="Arial Narrow"/>
                <w:sz w:val="20"/>
                <w:szCs w:val="20"/>
              </w:rPr>
            </w:pP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9"/>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Liczba par kursorów pomiarowych</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8</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wartość największa – 2 pkt</w:t>
            </w: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9"/>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Pakiet obliczeń automatycznych dla Dopplera (automatyczny obrys spektrum)</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106"/>
        </w:trPr>
        <w:tc>
          <w:tcPr>
            <w:tcW w:w="709" w:type="dxa"/>
            <w:vAlign w:val="center"/>
          </w:tcPr>
          <w:p w:rsidR="00F11AEF" w:rsidRPr="00125277" w:rsidRDefault="00F11AEF" w:rsidP="00214A34">
            <w:pPr>
              <w:pStyle w:val="Bezodstpw"/>
              <w:numPr>
                <w:ilvl w:val="0"/>
                <w:numId w:val="119"/>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Automatyczny obrys spektrum Dopplera w czasie rzeczywistym oraz na obrazie zamrożonym wraz z pakietem obliczeniowym</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19"/>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Pakiet do automatycznej detekcji i pomiaru zmian ogniskowych</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 / Nie opisać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 - 5 pkt, Nie - 0 pkt</w:t>
            </w:r>
          </w:p>
        </w:tc>
      </w:tr>
      <w:tr w:rsidR="00F11AEF" w:rsidRPr="007F6E54" w:rsidTr="009E4A62">
        <w:trPr>
          <w:trHeight w:val="23"/>
        </w:trPr>
        <w:tc>
          <w:tcPr>
            <w:tcW w:w="709" w:type="dxa"/>
            <w:vAlign w:val="center"/>
            <w:hideMark/>
          </w:tcPr>
          <w:p w:rsidR="00F11AEF" w:rsidRPr="00125277" w:rsidRDefault="00F11AEF" w:rsidP="00214A34">
            <w:pPr>
              <w:pStyle w:val="Bezodstpw"/>
              <w:numPr>
                <w:ilvl w:val="0"/>
                <w:numId w:val="113"/>
              </w:numPr>
              <w:ind w:left="27" w:firstLine="0"/>
              <w:jc w:val="center"/>
              <w:rPr>
                <w:rFonts w:ascii="Arial Narrow" w:hAnsi="Arial Narrow"/>
                <w:sz w:val="20"/>
                <w:szCs w:val="20"/>
              </w:rPr>
            </w:pPr>
          </w:p>
        </w:tc>
        <w:tc>
          <w:tcPr>
            <w:tcW w:w="15309" w:type="dxa"/>
            <w:gridSpan w:val="4"/>
            <w:vAlign w:val="center"/>
            <w:hideMark/>
          </w:tcPr>
          <w:p w:rsidR="00F11AEF" w:rsidRPr="00C2370A" w:rsidRDefault="009B65FE" w:rsidP="006F3C72">
            <w:pPr>
              <w:pStyle w:val="Bezodstpw"/>
              <w:ind w:right="85"/>
              <w:jc w:val="both"/>
              <w:rPr>
                <w:rFonts w:ascii="Arial Narrow" w:hAnsi="Arial Narrow"/>
                <w:b/>
                <w:sz w:val="20"/>
                <w:szCs w:val="20"/>
              </w:rPr>
            </w:pPr>
            <w:r w:rsidRPr="00C2370A">
              <w:rPr>
                <w:rFonts w:ascii="Arial Narrow" w:hAnsi="Arial Narrow"/>
                <w:b/>
                <w:sz w:val="20"/>
                <w:szCs w:val="20"/>
              </w:rPr>
              <w:t>GŁOWICA MIKROKONWEKSOWA WIELOCZĘSTOTLIWOŚCIOWA DO BADAŃ PEDIATRYCZNYCH</w:t>
            </w: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0"/>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Zakres częstotliwości pracy przetwornika [MHz]</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5,0 – 8,0 MHz</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0"/>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Wymienić częstotliwości pracy dla poszczególnych trybów pracy [MHz]</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Podać wartość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wartość największa – 5 pkt</w:t>
            </w: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0"/>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Kąt pola skanowania (widzenia) [stopnie]</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70</w:t>
            </w:r>
            <w:r w:rsidRPr="00125277">
              <w:rPr>
                <w:rFonts w:ascii="Arial Narrow" w:hAnsi="Arial Narrow"/>
                <w:sz w:val="20"/>
                <w:szCs w:val="20"/>
              </w:rPr>
              <w:sym w:font="Symbol" w:char="F0B0"/>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0"/>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Liczba elementów</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192</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0"/>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Praca w trybie II harmonicznej</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F11AEF" w:rsidRPr="007F6E54" w:rsidTr="009E4A62">
        <w:trPr>
          <w:trHeight w:val="23"/>
        </w:trPr>
        <w:tc>
          <w:tcPr>
            <w:tcW w:w="709" w:type="dxa"/>
            <w:vAlign w:val="center"/>
            <w:hideMark/>
          </w:tcPr>
          <w:p w:rsidR="00F11AEF" w:rsidRPr="00125277" w:rsidRDefault="00F11AEF" w:rsidP="00214A34">
            <w:pPr>
              <w:pStyle w:val="Bezodstpw"/>
              <w:numPr>
                <w:ilvl w:val="0"/>
                <w:numId w:val="113"/>
              </w:numPr>
              <w:ind w:left="27" w:firstLine="0"/>
              <w:jc w:val="center"/>
              <w:rPr>
                <w:rFonts w:ascii="Arial Narrow" w:hAnsi="Arial Narrow"/>
                <w:sz w:val="20"/>
                <w:szCs w:val="20"/>
              </w:rPr>
            </w:pPr>
          </w:p>
        </w:tc>
        <w:tc>
          <w:tcPr>
            <w:tcW w:w="15309" w:type="dxa"/>
            <w:gridSpan w:val="4"/>
            <w:vAlign w:val="center"/>
            <w:hideMark/>
          </w:tcPr>
          <w:p w:rsidR="00F11AEF" w:rsidRPr="00C2370A" w:rsidRDefault="009B65FE" w:rsidP="006F3C72">
            <w:pPr>
              <w:pStyle w:val="Bezodstpw"/>
              <w:ind w:right="85"/>
              <w:jc w:val="both"/>
              <w:rPr>
                <w:rFonts w:ascii="Arial Narrow" w:hAnsi="Arial Narrow"/>
                <w:b/>
                <w:sz w:val="20"/>
                <w:szCs w:val="20"/>
              </w:rPr>
            </w:pPr>
            <w:r w:rsidRPr="00C2370A">
              <w:rPr>
                <w:rFonts w:ascii="Arial Narrow" w:hAnsi="Arial Narrow"/>
                <w:b/>
                <w:sz w:val="20"/>
                <w:szCs w:val="20"/>
              </w:rPr>
              <w:t>GŁOWICA KONWEKSOWA WIELOCZĘSTOTLIWOŚCIOWA DO BADAŃ PEDIATRYCZNYCH.</w:t>
            </w:r>
          </w:p>
        </w:tc>
      </w:tr>
      <w:tr w:rsidR="006F6E62" w:rsidRPr="007F6E54" w:rsidTr="009E4A62">
        <w:trPr>
          <w:trHeight w:val="72"/>
        </w:trPr>
        <w:tc>
          <w:tcPr>
            <w:tcW w:w="709" w:type="dxa"/>
            <w:vAlign w:val="center"/>
          </w:tcPr>
          <w:p w:rsidR="00F11AEF" w:rsidRPr="00125277" w:rsidRDefault="00F11AEF" w:rsidP="00214A34">
            <w:pPr>
              <w:pStyle w:val="Bezodstpw"/>
              <w:numPr>
                <w:ilvl w:val="0"/>
                <w:numId w:val="121"/>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Zakres częstotliwości pracy przetwornika [MHz]</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3,0 – 9,0 MHz</w:t>
            </w:r>
            <w:r w:rsidRPr="00125277">
              <w:rPr>
                <w:rFonts w:ascii="Arial Narrow" w:hAnsi="Arial Narrow"/>
                <w:sz w:val="20"/>
                <w:szCs w:val="20"/>
              </w:rPr>
              <w:br/>
              <w:t>(+/-1 MHz)</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1"/>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Wymienić częstotliwości pracy dla poszczególnych trybów pracy [MHz]</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Podać wartość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wartość największa – 5 pkt</w:t>
            </w: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1"/>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Kąt pola skanowania (widzenia) [stopnie]</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70</w:t>
            </w:r>
            <w:r w:rsidRPr="00125277">
              <w:rPr>
                <w:rFonts w:ascii="Arial Narrow" w:hAnsi="Arial Narrow"/>
                <w:sz w:val="20"/>
                <w:szCs w:val="20"/>
              </w:rPr>
              <w:sym w:font="Symbol" w:char="F0B0"/>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1"/>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Liczba elementów</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192</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1"/>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Praca w trybie II harmonicznej</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F11AEF" w:rsidRPr="007F6E54" w:rsidTr="009E4A62">
        <w:trPr>
          <w:trHeight w:val="23"/>
        </w:trPr>
        <w:tc>
          <w:tcPr>
            <w:tcW w:w="709" w:type="dxa"/>
            <w:vAlign w:val="center"/>
            <w:hideMark/>
          </w:tcPr>
          <w:p w:rsidR="00F11AEF" w:rsidRPr="00125277" w:rsidRDefault="00F11AEF" w:rsidP="00214A34">
            <w:pPr>
              <w:pStyle w:val="Bezodstpw"/>
              <w:numPr>
                <w:ilvl w:val="0"/>
                <w:numId w:val="113"/>
              </w:numPr>
              <w:ind w:left="27" w:firstLine="0"/>
              <w:jc w:val="center"/>
              <w:rPr>
                <w:rFonts w:ascii="Arial Narrow" w:hAnsi="Arial Narrow"/>
                <w:sz w:val="20"/>
                <w:szCs w:val="20"/>
              </w:rPr>
            </w:pPr>
          </w:p>
        </w:tc>
        <w:tc>
          <w:tcPr>
            <w:tcW w:w="15309" w:type="dxa"/>
            <w:gridSpan w:val="4"/>
            <w:vAlign w:val="center"/>
            <w:hideMark/>
          </w:tcPr>
          <w:p w:rsidR="00F11AEF" w:rsidRPr="00C2370A" w:rsidRDefault="009B65FE" w:rsidP="006F3C72">
            <w:pPr>
              <w:pStyle w:val="Bezodstpw"/>
              <w:ind w:right="85"/>
              <w:jc w:val="both"/>
              <w:rPr>
                <w:rFonts w:ascii="Arial Narrow" w:hAnsi="Arial Narrow"/>
                <w:b/>
                <w:sz w:val="20"/>
                <w:szCs w:val="20"/>
              </w:rPr>
            </w:pPr>
            <w:r w:rsidRPr="00C2370A">
              <w:rPr>
                <w:rFonts w:ascii="Arial Narrow" w:hAnsi="Arial Narrow"/>
                <w:b/>
                <w:sz w:val="20"/>
                <w:szCs w:val="20"/>
              </w:rPr>
              <w:t>GŁOWICA LINIOWA WIELOCZĘSTOTLIWOŚCIOWA DO BADAŃ POWIERZCHNIOWYCH MAŁYCH NARZĄDÓW.</w:t>
            </w: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2"/>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Zakres częstotliwości pracy przetwornika [MHz]</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7,0 – 12,0 MHz</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2"/>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Wymienić częstotliwości pracy dla poszczególnych trybów pracy [MHz]</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Podać wartość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wartość największa – 5 pkt</w:t>
            </w: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2"/>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Głowica wykonana w technologii wielorzędowej</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2"/>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Liczba elementów</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500</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2"/>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Długość czoła głowicy</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 xml:space="preserve"> 55 – 60 mm</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2"/>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Praca w trybie II harmonicznej</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2"/>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Obrazowanie trapezowe</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F11AEF" w:rsidRPr="007F6E54" w:rsidTr="009E4A62">
        <w:trPr>
          <w:trHeight w:val="23"/>
        </w:trPr>
        <w:tc>
          <w:tcPr>
            <w:tcW w:w="709" w:type="dxa"/>
            <w:vAlign w:val="center"/>
            <w:hideMark/>
          </w:tcPr>
          <w:p w:rsidR="00F11AEF" w:rsidRPr="00125277" w:rsidRDefault="00F11AEF" w:rsidP="00214A34">
            <w:pPr>
              <w:pStyle w:val="Bezodstpw"/>
              <w:numPr>
                <w:ilvl w:val="0"/>
                <w:numId w:val="113"/>
              </w:numPr>
              <w:ind w:left="27" w:firstLine="0"/>
              <w:jc w:val="center"/>
              <w:rPr>
                <w:rFonts w:ascii="Arial Narrow" w:hAnsi="Arial Narrow"/>
                <w:sz w:val="20"/>
                <w:szCs w:val="20"/>
              </w:rPr>
            </w:pPr>
          </w:p>
        </w:tc>
        <w:tc>
          <w:tcPr>
            <w:tcW w:w="15309" w:type="dxa"/>
            <w:gridSpan w:val="4"/>
            <w:vAlign w:val="center"/>
            <w:hideMark/>
          </w:tcPr>
          <w:p w:rsidR="00F11AEF" w:rsidRPr="00C2370A" w:rsidRDefault="009B65FE" w:rsidP="006F3C72">
            <w:pPr>
              <w:pStyle w:val="Bezodstpw"/>
              <w:ind w:right="85"/>
              <w:jc w:val="both"/>
              <w:rPr>
                <w:rFonts w:ascii="Arial Narrow" w:hAnsi="Arial Narrow"/>
                <w:b/>
                <w:sz w:val="20"/>
                <w:szCs w:val="20"/>
              </w:rPr>
            </w:pPr>
            <w:r w:rsidRPr="00C2370A">
              <w:rPr>
                <w:rFonts w:ascii="Arial Narrow" w:hAnsi="Arial Narrow"/>
                <w:b/>
                <w:sz w:val="20"/>
                <w:szCs w:val="20"/>
              </w:rPr>
              <w:t>GŁOWICA SEKTOROWA WIELOCZĘSTOTLIWOŚCIOWA DO BADAŃ PEDIATRYCZNYCH.</w:t>
            </w: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3"/>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Zakres częstotliwości pracy przetwornika [MHz]</w:t>
            </w:r>
          </w:p>
        </w:tc>
        <w:tc>
          <w:tcPr>
            <w:tcW w:w="1984" w:type="dxa"/>
            <w:vAlign w:val="center"/>
            <w:hideMark/>
          </w:tcPr>
          <w:p w:rsidR="00F11AEF" w:rsidRPr="00125277" w:rsidRDefault="007F6E54" w:rsidP="00125277">
            <w:pPr>
              <w:pStyle w:val="Bezodstpw"/>
              <w:rPr>
                <w:rFonts w:ascii="Arial Narrow" w:hAnsi="Arial Narrow"/>
                <w:sz w:val="20"/>
                <w:szCs w:val="20"/>
              </w:rPr>
            </w:pPr>
            <w:r w:rsidRPr="00125277">
              <w:rPr>
                <w:rFonts w:ascii="Arial Narrow" w:hAnsi="Arial Narrow"/>
                <w:sz w:val="20"/>
                <w:szCs w:val="20"/>
              </w:rPr>
              <w:t>Min. 5,0 – 12,0 MHz</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3"/>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Wymienić częstotliwości pracy dla poszczególnych trybów pracy [MHz]</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Podać wartość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wartość największa – 5 pkt</w:t>
            </w: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3"/>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Kąt pola skanowania (widzenia) [stopnie]</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90</w:t>
            </w:r>
            <w:r w:rsidRPr="00125277">
              <w:rPr>
                <w:rFonts w:ascii="Arial Narrow" w:hAnsi="Arial Narrow"/>
                <w:sz w:val="20"/>
                <w:szCs w:val="20"/>
              </w:rPr>
              <w:sym w:font="Symbol" w:char="F0B0"/>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3"/>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Liczba elementów</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112</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3"/>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Praca w trybie II harmonicznej</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hideMark/>
          </w:tcPr>
          <w:p w:rsidR="00F11AEF" w:rsidRPr="00125277" w:rsidRDefault="00F11AEF" w:rsidP="00214A34">
            <w:pPr>
              <w:pStyle w:val="Bezodstpw"/>
              <w:numPr>
                <w:ilvl w:val="0"/>
                <w:numId w:val="113"/>
              </w:numPr>
              <w:ind w:left="27" w:firstLine="0"/>
              <w:jc w:val="center"/>
              <w:rPr>
                <w:rFonts w:ascii="Arial Narrow" w:hAnsi="Arial Narrow"/>
                <w:sz w:val="20"/>
                <w:szCs w:val="20"/>
              </w:rPr>
            </w:pPr>
          </w:p>
        </w:tc>
        <w:tc>
          <w:tcPr>
            <w:tcW w:w="6946" w:type="dxa"/>
            <w:vAlign w:val="center"/>
            <w:hideMark/>
          </w:tcPr>
          <w:p w:rsidR="00F11AEF" w:rsidRPr="00C2370A" w:rsidRDefault="009B65FE" w:rsidP="006F3C72">
            <w:pPr>
              <w:pStyle w:val="Bezodstpw"/>
              <w:ind w:right="85"/>
              <w:jc w:val="both"/>
              <w:rPr>
                <w:rFonts w:ascii="Arial Narrow" w:hAnsi="Arial Narrow"/>
                <w:b/>
                <w:sz w:val="20"/>
                <w:szCs w:val="20"/>
              </w:rPr>
            </w:pPr>
            <w:r w:rsidRPr="00C2370A">
              <w:rPr>
                <w:rFonts w:ascii="Arial Narrow" w:hAnsi="Arial Narrow"/>
                <w:b/>
                <w:sz w:val="20"/>
                <w:szCs w:val="20"/>
              </w:rPr>
              <w:t>GŁOWICA SEKTOROWA WIELOCZĘSTOTLIWOŚCIOWA DO BADAŃ PEDIATRYCZNYCH.</w:t>
            </w:r>
          </w:p>
        </w:tc>
        <w:tc>
          <w:tcPr>
            <w:tcW w:w="1984" w:type="dxa"/>
            <w:vAlign w:val="center"/>
          </w:tcPr>
          <w:p w:rsidR="00F11AEF" w:rsidRPr="00125277" w:rsidRDefault="00F11AEF" w:rsidP="00125277">
            <w:pPr>
              <w:pStyle w:val="Bezodstpw"/>
              <w:rPr>
                <w:rFonts w:ascii="Arial Narrow" w:hAnsi="Arial Narrow"/>
                <w:sz w:val="20"/>
                <w:szCs w:val="20"/>
              </w:rPr>
            </w:pP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Zakres częstotliwości pracy przetwornika [MHz]</w:t>
            </w:r>
          </w:p>
        </w:tc>
        <w:tc>
          <w:tcPr>
            <w:tcW w:w="1984" w:type="dxa"/>
            <w:vAlign w:val="center"/>
            <w:hideMark/>
          </w:tcPr>
          <w:p w:rsidR="00F11AEF" w:rsidRPr="00125277" w:rsidRDefault="007F6E54" w:rsidP="00125277">
            <w:pPr>
              <w:pStyle w:val="Bezodstpw"/>
              <w:rPr>
                <w:rFonts w:ascii="Arial Narrow" w:hAnsi="Arial Narrow"/>
                <w:sz w:val="20"/>
                <w:szCs w:val="20"/>
              </w:rPr>
            </w:pPr>
            <w:r w:rsidRPr="00125277">
              <w:rPr>
                <w:rFonts w:ascii="Arial Narrow" w:hAnsi="Arial Narrow"/>
                <w:sz w:val="20"/>
                <w:szCs w:val="20"/>
              </w:rPr>
              <w:t>Min. 3,0 – 5,0 MHz</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Wymienić częstotliwości pracy dla poszczególnych trybów pracy [MHz]</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Podać wartość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wartość największa – 5 pkt</w:t>
            </w: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Kąt pola skanowania (widzenia) [stopnie]</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90</w:t>
            </w:r>
            <w:r w:rsidRPr="00125277">
              <w:rPr>
                <w:rFonts w:ascii="Arial Narrow" w:hAnsi="Arial Narrow"/>
                <w:sz w:val="20"/>
                <w:szCs w:val="20"/>
              </w:rPr>
              <w:sym w:font="Symbol" w:char="F0B0"/>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Liczba elementów</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Min. 112</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4"/>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Praca w trybie II harmonicznej</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F11AEF" w:rsidRPr="007F6E54" w:rsidTr="009E4A62">
        <w:trPr>
          <w:trHeight w:val="23"/>
        </w:trPr>
        <w:tc>
          <w:tcPr>
            <w:tcW w:w="709" w:type="dxa"/>
            <w:vAlign w:val="center"/>
            <w:hideMark/>
          </w:tcPr>
          <w:p w:rsidR="00F11AEF" w:rsidRPr="00125277" w:rsidRDefault="00F11AEF" w:rsidP="00214A34">
            <w:pPr>
              <w:pStyle w:val="Bezodstpw"/>
              <w:numPr>
                <w:ilvl w:val="0"/>
                <w:numId w:val="113"/>
              </w:numPr>
              <w:ind w:left="27" w:firstLine="0"/>
              <w:jc w:val="center"/>
              <w:rPr>
                <w:rFonts w:ascii="Arial Narrow" w:hAnsi="Arial Narrow"/>
                <w:sz w:val="20"/>
                <w:szCs w:val="20"/>
              </w:rPr>
            </w:pPr>
          </w:p>
        </w:tc>
        <w:tc>
          <w:tcPr>
            <w:tcW w:w="15309" w:type="dxa"/>
            <w:gridSpan w:val="4"/>
            <w:vAlign w:val="center"/>
            <w:hideMark/>
          </w:tcPr>
          <w:p w:rsidR="00F11AEF" w:rsidRPr="00C2370A" w:rsidRDefault="009B65FE" w:rsidP="006F3C72">
            <w:pPr>
              <w:pStyle w:val="Bezodstpw"/>
              <w:ind w:right="85"/>
              <w:jc w:val="both"/>
              <w:rPr>
                <w:rFonts w:ascii="Arial Narrow" w:hAnsi="Arial Narrow"/>
                <w:b/>
                <w:sz w:val="20"/>
                <w:szCs w:val="20"/>
              </w:rPr>
            </w:pPr>
            <w:r w:rsidRPr="00C2370A">
              <w:rPr>
                <w:rFonts w:ascii="Arial Narrow" w:hAnsi="Arial Narrow"/>
                <w:b/>
                <w:sz w:val="20"/>
                <w:szCs w:val="20"/>
              </w:rPr>
              <w:t>MOŻLIWOŚCI ROZBUDOWY SYSTEMU (OPCJE DOSTĘPNE NA DZIEŃ SKŁADANIA OFERT)</w:t>
            </w: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5"/>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Praca ze środkami kontrastującymi w trybie niskiego i wysokiego indeksu mechanicznego.</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 opisać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5"/>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Możliwość rozbudowy fuzję, połączenie i synchronizacja obrazów 3D tomograficznych TK i rezonansowych MR z obrazowaniem ultrasonograficznym w czasie rzeczywistym.</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 opisać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5"/>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 xml:space="preserve">Zastosowanie biopsji cienkoigłowej pod kontrolą fuzji – </w:t>
            </w:r>
            <w:proofErr w:type="spellStart"/>
            <w:r w:rsidRPr="006F3C72">
              <w:rPr>
                <w:rFonts w:ascii="Arial Narrow" w:hAnsi="Arial Narrow"/>
                <w:sz w:val="20"/>
                <w:szCs w:val="20"/>
              </w:rPr>
              <w:t>tracking</w:t>
            </w:r>
            <w:proofErr w:type="spellEnd"/>
            <w:r w:rsidRPr="006F3C72">
              <w:rPr>
                <w:rFonts w:ascii="Arial Narrow" w:hAnsi="Arial Narrow"/>
                <w:sz w:val="20"/>
                <w:szCs w:val="20"/>
              </w:rPr>
              <w:t xml:space="preserve"> igły biopsyjnej wraz z wyświetlaniem toru biopsyjnego na nałożonych obrazach CT/USG w czasie rzeczywistym</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 opisać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5"/>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 xml:space="preserve">Obrazowanie 3D na zaoferowanych głowicach </w:t>
            </w:r>
            <w:proofErr w:type="spellStart"/>
            <w:r w:rsidRPr="006F3C72">
              <w:rPr>
                <w:rFonts w:ascii="Arial Narrow" w:hAnsi="Arial Narrow"/>
                <w:sz w:val="20"/>
                <w:szCs w:val="20"/>
              </w:rPr>
              <w:t>konweksowych</w:t>
            </w:r>
            <w:proofErr w:type="spellEnd"/>
            <w:r w:rsidRPr="006F3C72">
              <w:rPr>
                <w:rFonts w:ascii="Arial Narrow" w:hAnsi="Arial Narrow"/>
                <w:sz w:val="20"/>
                <w:szCs w:val="20"/>
              </w:rPr>
              <w:t xml:space="preserve"> i liniowych</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5"/>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 xml:space="preserve">Obrazowanie 4D (3D w czasie rzeczywistym) z głowic objętościowych (tzw. </w:t>
            </w:r>
            <w:proofErr w:type="spellStart"/>
            <w:r w:rsidRPr="006F3C72">
              <w:rPr>
                <w:rFonts w:ascii="Arial Narrow" w:hAnsi="Arial Narrow"/>
                <w:sz w:val="20"/>
                <w:szCs w:val="20"/>
              </w:rPr>
              <w:t>volumetrycznych</w:t>
            </w:r>
            <w:proofErr w:type="spellEnd"/>
            <w:r w:rsidRPr="006F3C72">
              <w:rPr>
                <w:rFonts w:ascii="Arial Narrow" w:hAnsi="Arial Narrow"/>
                <w:sz w:val="20"/>
                <w:szCs w:val="20"/>
              </w:rPr>
              <w:t>)</w:t>
            </w:r>
          </w:p>
        </w:tc>
        <w:tc>
          <w:tcPr>
            <w:tcW w:w="1984" w:type="dxa"/>
            <w:vAlign w:val="center"/>
            <w:hideMark/>
          </w:tcPr>
          <w:p w:rsidR="009E4432" w:rsidRPr="00125277" w:rsidRDefault="00F11AEF" w:rsidP="00125277">
            <w:pPr>
              <w:pStyle w:val="Bezodstpw"/>
              <w:rPr>
                <w:rFonts w:ascii="Arial Narrow" w:hAnsi="Arial Narrow"/>
                <w:sz w:val="20"/>
                <w:szCs w:val="20"/>
              </w:rPr>
            </w:pPr>
            <w:r w:rsidRPr="00125277">
              <w:rPr>
                <w:rFonts w:ascii="Arial Narrow" w:hAnsi="Arial Narrow"/>
                <w:sz w:val="20"/>
                <w:szCs w:val="20"/>
              </w:rPr>
              <w:t>Tak, opisać</w:t>
            </w:r>
            <w:r w:rsidR="009E4432">
              <w:rPr>
                <w:rFonts w:ascii="Arial Narrow" w:hAnsi="Arial Narrow"/>
                <w:sz w:val="20"/>
                <w:szCs w:val="20"/>
              </w:rPr>
              <w:t>;</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Default="00AA1F1F" w:rsidP="00125277">
            <w:pPr>
              <w:pStyle w:val="Bezodstpw"/>
              <w:rPr>
                <w:rFonts w:ascii="Arial Narrow" w:hAnsi="Arial Narrow"/>
                <w:sz w:val="20"/>
                <w:szCs w:val="20"/>
              </w:rPr>
            </w:pPr>
            <w:r>
              <w:rPr>
                <w:rFonts w:ascii="Arial Narrow" w:hAnsi="Arial Narrow"/>
                <w:sz w:val="20"/>
                <w:szCs w:val="20"/>
              </w:rPr>
              <w:t>Tak – 3</w:t>
            </w:r>
            <w:r w:rsidR="00C2370A">
              <w:rPr>
                <w:rFonts w:ascii="Arial Narrow" w:hAnsi="Arial Narrow"/>
                <w:sz w:val="20"/>
                <w:szCs w:val="20"/>
              </w:rPr>
              <w:t>0</w:t>
            </w:r>
            <w:r w:rsidR="00686431">
              <w:rPr>
                <w:rFonts w:ascii="Arial Narrow" w:hAnsi="Arial Narrow"/>
                <w:sz w:val="20"/>
                <w:szCs w:val="20"/>
              </w:rPr>
              <w:t xml:space="preserve"> pkt. </w:t>
            </w:r>
          </w:p>
          <w:p w:rsidR="00686431" w:rsidRPr="00125277" w:rsidRDefault="00686431" w:rsidP="00125277">
            <w:pPr>
              <w:pStyle w:val="Bezodstpw"/>
              <w:rPr>
                <w:rFonts w:ascii="Arial Narrow" w:hAnsi="Arial Narrow"/>
                <w:sz w:val="20"/>
                <w:szCs w:val="20"/>
              </w:rPr>
            </w:pPr>
            <w:r>
              <w:rPr>
                <w:rFonts w:ascii="Arial Narrow" w:hAnsi="Arial Narrow"/>
                <w:sz w:val="20"/>
                <w:szCs w:val="20"/>
              </w:rPr>
              <w:t>Nie – 0 pkt.</w:t>
            </w:r>
          </w:p>
        </w:tc>
      </w:tr>
      <w:tr w:rsidR="006F6E62" w:rsidRPr="007F6E54" w:rsidTr="009E4A62">
        <w:trPr>
          <w:trHeight w:val="23"/>
        </w:trPr>
        <w:tc>
          <w:tcPr>
            <w:tcW w:w="709" w:type="dxa"/>
            <w:vAlign w:val="center"/>
          </w:tcPr>
          <w:p w:rsidR="00F11AEF" w:rsidRPr="00125277" w:rsidRDefault="00F11AEF" w:rsidP="00214A34">
            <w:pPr>
              <w:pStyle w:val="Bezodstpw"/>
              <w:numPr>
                <w:ilvl w:val="0"/>
                <w:numId w:val="125"/>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 xml:space="preserve">Zastosowanie głowicy śródoperacyjnej liniowej, </w:t>
            </w:r>
            <w:proofErr w:type="spellStart"/>
            <w:r w:rsidRPr="006F3C72">
              <w:rPr>
                <w:rFonts w:ascii="Arial Narrow" w:hAnsi="Arial Narrow"/>
                <w:sz w:val="20"/>
                <w:szCs w:val="20"/>
              </w:rPr>
              <w:t>endokawitarnej</w:t>
            </w:r>
            <w:proofErr w:type="spellEnd"/>
            <w:r w:rsidRPr="006F3C72">
              <w:rPr>
                <w:rFonts w:ascii="Arial Narrow" w:hAnsi="Arial Narrow"/>
                <w:sz w:val="20"/>
                <w:szCs w:val="20"/>
              </w:rPr>
              <w:t xml:space="preserve"> i </w:t>
            </w:r>
            <w:proofErr w:type="spellStart"/>
            <w:r w:rsidRPr="006F3C72">
              <w:rPr>
                <w:rFonts w:ascii="Arial Narrow" w:hAnsi="Arial Narrow"/>
                <w:sz w:val="20"/>
                <w:szCs w:val="20"/>
              </w:rPr>
              <w:t>endowaginalnej</w:t>
            </w:r>
            <w:proofErr w:type="spellEnd"/>
            <w:r w:rsidRPr="006F3C72">
              <w:rPr>
                <w:rFonts w:ascii="Arial Narrow" w:hAnsi="Arial Narrow"/>
                <w:sz w:val="20"/>
                <w:szCs w:val="20"/>
              </w:rPr>
              <w:t xml:space="preserve"> 3D/4D</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 opisać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466"/>
        </w:trPr>
        <w:tc>
          <w:tcPr>
            <w:tcW w:w="709" w:type="dxa"/>
            <w:vAlign w:val="center"/>
          </w:tcPr>
          <w:p w:rsidR="00F11AEF" w:rsidRPr="00125277" w:rsidRDefault="00F11AEF" w:rsidP="00214A34">
            <w:pPr>
              <w:pStyle w:val="Bezodstpw"/>
              <w:numPr>
                <w:ilvl w:val="0"/>
                <w:numId w:val="125"/>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Oprogramowanie kardiologiczne z pakietem obliczeniowym i Dopplerem ciągłym pod kontrolą obrazu z głowicy sektorowej elektronicznej.</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 opisać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hideMark/>
          </w:tcPr>
          <w:p w:rsidR="00F11AEF" w:rsidRPr="00125277" w:rsidRDefault="00F11AEF" w:rsidP="00214A34">
            <w:pPr>
              <w:pStyle w:val="Bezodstpw"/>
              <w:numPr>
                <w:ilvl w:val="0"/>
                <w:numId w:val="125"/>
              </w:numPr>
              <w:ind w:left="27" w:firstLine="0"/>
              <w:jc w:val="center"/>
              <w:rPr>
                <w:rFonts w:ascii="Arial Narrow" w:hAnsi="Arial Narrow"/>
                <w:sz w:val="20"/>
                <w:szCs w:val="20"/>
              </w:rPr>
            </w:pPr>
          </w:p>
        </w:tc>
        <w:tc>
          <w:tcPr>
            <w:tcW w:w="6946" w:type="dxa"/>
            <w:vAlign w:val="center"/>
            <w:hideMark/>
          </w:tcPr>
          <w:p w:rsidR="00F11AEF" w:rsidRPr="006F3C72" w:rsidRDefault="00F11AEF" w:rsidP="006F3C72">
            <w:pPr>
              <w:pStyle w:val="Bezodstpw"/>
              <w:ind w:right="85"/>
              <w:jc w:val="both"/>
              <w:rPr>
                <w:rFonts w:ascii="Arial Narrow" w:hAnsi="Arial Narrow"/>
                <w:sz w:val="20"/>
                <w:szCs w:val="20"/>
              </w:rPr>
            </w:pPr>
            <w:r w:rsidRPr="006F3C72">
              <w:rPr>
                <w:rFonts w:ascii="Arial Narrow" w:hAnsi="Arial Narrow"/>
                <w:sz w:val="20"/>
                <w:szCs w:val="20"/>
              </w:rPr>
              <w:t>Zastosowanie głowic przezprzełykowych i wewnątrzsercowych</w:t>
            </w:r>
          </w:p>
        </w:tc>
        <w:tc>
          <w:tcPr>
            <w:tcW w:w="1984" w:type="dxa"/>
            <w:vAlign w:val="center"/>
            <w:hideMark/>
          </w:tcPr>
          <w:p w:rsidR="00F11AEF" w:rsidRPr="00125277" w:rsidRDefault="00F11AEF" w:rsidP="00125277">
            <w:pPr>
              <w:pStyle w:val="Bezodstpw"/>
              <w:rPr>
                <w:rFonts w:ascii="Arial Narrow" w:hAnsi="Arial Narrow"/>
                <w:sz w:val="20"/>
                <w:szCs w:val="20"/>
              </w:rPr>
            </w:pPr>
            <w:r w:rsidRPr="00125277">
              <w:rPr>
                <w:rFonts w:ascii="Arial Narrow" w:hAnsi="Arial Narrow"/>
                <w:sz w:val="20"/>
                <w:szCs w:val="20"/>
              </w:rPr>
              <w:t>Tak, opisać</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3A1B1F" w:rsidRPr="00125277" w:rsidRDefault="003A1B1F" w:rsidP="00214A34">
            <w:pPr>
              <w:pStyle w:val="Bezodstpw"/>
              <w:numPr>
                <w:ilvl w:val="0"/>
                <w:numId w:val="113"/>
              </w:numPr>
              <w:ind w:left="27" w:firstLine="0"/>
              <w:jc w:val="center"/>
              <w:rPr>
                <w:rFonts w:ascii="Arial Narrow" w:hAnsi="Arial Narrow"/>
                <w:sz w:val="20"/>
                <w:szCs w:val="20"/>
              </w:rPr>
            </w:pPr>
          </w:p>
        </w:tc>
        <w:tc>
          <w:tcPr>
            <w:tcW w:w="6946" w:type="dxa"/>
            <w:vAlign w:val="center"/>
          </w:tcPr>
          <w:p w:rsidR="003A1B1F" w:rsidRPr="00C2370A" w:rsidRDefault="009B65FE" w:rsidP="006F3C72">
            <w:pPr>
              <w:pStyle w:val="Bezodstpw"/>
              <w:ind w:right="85"/>
              <w:jc w:val="both"/>
              <w:rPr>
                <w:rFonts w:ascii="Arial Narrow" w:hAnsi="Arial Narrow"/>
                <w:b/>
                <w:sz w:val="20"/>
                <w:szCs w:val="20"/>
              </w:rPr>
            </w:pPr>
            <w:r w:rsidRPr="00C2370A">
              <w:rPr>
                <w:rFonts w:ascii="Arial Narrow" w:hAnsi="Arial Narrow"/>
                <w:b/>
                <w:sz w:val="20"/>
                <w:szCs w:val="20"/>
              </w:rPr>
              <w:t>GWARANCJA</w:t>
            </w:r>
          </w:p>
        </w:tc>
        <w:tc>
          <w:tcPr>
            <w:tcW w:w="1984" w:type="dxa"/>
            <w:vAlign w:val="center"/>
          </w:tcPr>
          <w:p w:rsidR="003A1B1F" w:rsidRPr="00125277" w:rsidRDefault="003A1B1F" w:rsidP="00125277">
            <w:pPr>
              <w:pStyle w:val="Bezodstpw"/>
              <w:rPr>
                <w:rFonts w:ascii="Arial Narrow" w:hAnsi="Arial Narrow"/>
                <w:sz w:val="20"/>
                <w:szCs w:val="20"/>
              </w:rPr>
            </w:pPr>
          </w:p>
        </w:tc>
        <w:tc>
          <w:tcPr>
            <w:tcW w:w="4395" w:type="dxa"/>
            <w:vAlign w:val="center"/>
          </w:tcPr>
          <w:p w:rsidR="003A1B1F" w:rsidRPr="00125277" w:rsidRDefault="003A1B1F" w:rsidP="00125277">
            <w:pPr>
              <w:pStyle w:val="Bezodstpw"/>
              <w:rPr>
                <w:rFonts w:ascii="Arial Narrow" w:hAnsi="Arial Narrow"/>
                <w:sz w:val="20"/>
                <w:szCs w:val="20"/>
              </w:rPr>
            </w:pPr>
          </w:p>
        </w:tc>
        <w:tc>
          <w:tcPr>
            <w:tcW w:w="1984" w:type="dxa"/>
            <w:vAlign w:val="center"/>
          </w:tcPr>
          <w:p w:rsidR="003A1B1F" w:rsidRPr="00125277" w:rsidRDefault="003A1B1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214A34">
            <w:pPr>
              <w:pStyle w:val="Bezodstpw"/>
              <w:numPr>
                <w:ilvl w:val="0"/>
                <w:numId w:val="126"/>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Gwarancja – obejmująca całość przedmiotu zamówienia – liczba miesięcy</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P</w:t>
            </w:r>
            <w:r w:rsidR="007F6E54" w:rsidRPr="00125277">
              <w:rPr>
                <w:rFonts w:ascii="Arial Narrow" w:hAnsi="Arial Narrow"/>
                <w:sz w:val="20"/>
                <w:szCs w:val="20"/>
              </w:rPr>
              <w:t>odać</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9B65FE" w:rsidRPr="00125277" w:rsidRDefault="009B65FE" w:rsidP="00125277">
            <w:pPr>
              <w:pStyle w:val="Bezodstpw"/>
              <w:rPr>
                <w:rFonts w:ascii="Arial Narrow" w:hAnsi="Arial Narrow"/>
                <w:sz w:val="20"/>
                <w:szCs w:val="20"/>
              </w:rPr>
            </w:pPr>
            <w:r w:rsidRPr="00125277">
              <w:rPr>
                <w:rFonts w:ascii="Arial Narrow" w:hAnsi="Arial Narrow"/>
                <w:sz w:val="20"/>
                <w:szCs w:val="20"/>
              </w:rPr>
              <w:t>12 miesięcy – 0 pkt.</w:t>
            </w:r>
          </w:p>
          <w:p w:rsidR="007F6E54" w:rsidRPr="00125277" w:rsidRDefault="009B65FE" w:rsidP="00125277">
            <w:pPr>
              <w:pStyle w:val="Bezodstpw"/>
              <w:rPr>
                <w:rFonts w:ascii="Arial Narrow" w:hAnsi="Arial Narrow"/>
                <w:sz w:val="20"/>
                <w:szCs w:val="20"/>
              </w:rPr>
            </w:pPr>
            <w:r w:rsidRPr="00125277">
              <w:rPr>
                <w:rFonts w:ascii="Arial Narrow" w:hAnsi="Arial Narrow"/>
                <w:sz w:val="20"/>
                <w:szCs w:val="20"/>
              </w:rPr>
              <w:t>24 miesiące</w:t>
            </w:r>
            <w:r w:rsidR="007F6E54" w:rsidRPr="00125277">
              <w:rPr>
                <w:rFonts w:ascii="Arial Narrow" w:hAnsi="Arial Narrow"/>
                <w:sz w:val="20"/>
                <w:szCs w:val="20"/>
              </w:rPr>
              <w:t xml:space="preserve"> – 10 pkt</w:t>
            </w:r>
          </w:p>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36 miesięcy – 20 pkt</w:t>
            </w:r>
          </w:p>
          <w:p w:rsidR="007F6E54" w:rsidRPr="00125277" w:rsidRDefault="004847FD" w:rsidP="00125277">
            <w:pPr>
              <w:pStyle w:val="Bezodstpw"/>
              <w:rPr>
                <w:rFonts w:ascii="Arial Narrow" w:hAnsi="Arial Narrow"/>
                <w:sz w:val="20"/>
                <w:szCs w:val="20"/>
              </w:rPr>
            </w:pPr>
            <w:r w:rsidRPr="00125277">
              <w:rPr>
                <w:rFonts w:ascii="Arial Narrow" w:hAnsi="Arial Narrow"/>
                <w:sz w:val="20"/>
                <w:szCs w:val="20"/>
              </w:rPr>
              <w:t>&gt;</w:t>
            </w:r>
            <w:r w:rsidR="007F6E54" w:rsidRPr="00125277">
              <w:rPr>
                <w:rFonts w:ascii="Arial Narrow" w:hAnsi="Arial Narrow"/>
                <w:sz w:val="20"/>
                <w:szCs w:val="20"/>
              </w:rPr>
              <w:t>36 miesięcy – 25 pkt</w:t>
            </w:r>
          </w:p>
        </w:tc>
      </w:tr>
      <w:tr w:rsidR="006F6E62" w:rsidRPr="007F6E54" w:rsidTr="009E4A62">
        <w:trPr>
          <w:trHeight w:val="23"/>
        </w:trPr>
        <w:tc>
          <w:tcPr>
            <w:tcW w:w="709" w:type="dxa"/>
            <w:vAlign w:val="center"/>
          </w:tcPr>
          <w:p w:rsidR="007F6E54" w:rsidRPr="00125277" w:rsidRDefault="007F6E54" w:rsidP="00214A34">
            <w:pPr>
              <w:pStyle w:val="Bezodstpw"/>
              <w:numPr>
                <w:ilvl w:val="0"/>
                <w:numId w:val="126"/>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Liczba przeglądów niezbędnych do realizacji w okresie gwarancyjnym </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P</w:t>
            </w:r>
            <w:r w:rsidR="007F6E54" w:rsidRPr="00125277">
              <w:rPr>
                <w:rFonts w:ascii="Arial Narrow" w:hAnsi="Arial Narrow"/>
                <w:sz w:val="20"/>
                <w:szCs w:val="20"/>
              </w:rPr>
              <w:t>odać</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214A34">
            <w:pPr>
              <w:pStyle w:val="Bezodstpw"/>
              <w:numPr>
                <w:ilvl w:val="0"/>
                <w:numId w:val="126"/>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Wszystkie czynności serwisowe, w tym przeglądy konserwacyjne, bezpłatne. </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7F6E54" w:rsidRPr="00125277">
              <w:rPr>
                <w:rFonts w:ascii="Arial Narrow" w:hAnsi="Arial Narrow"/>
                <w:sz w:val="20"/>
                <w:szCs w:val="20"/>
              </w:rPr>
              <w:t>ak</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214A34">
            <w:pPr>
              <w:pStyle w:val="Bezodstpw"/>
              <w:numPr>
                <w:ilvl w:val="0"/>
                <w:numId w:val="126"/>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Czas reakcji (dotyczy także reakcji zdalnej): „przyjęte zgłoszenie – podjęta naprawa” =&lt;72 [godz.]</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7F6E54" w:rsidRPr="00125277">
              <w:rPr>
                <w:rFonts w:ascii="Arial Narrow" w:hAnsi="Arial Narrow"/>
                <w:sz w:val="20"/>
                <w:szCs w:val="20"/>
              </w:rPr>
              <w:t>ak</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214A34">
            <w:pPr>
              <w:pStyle w:val="Bezodstpw"/>
              <w:numPr>
                <w:ilvl w:val="0"/>
                <w:numId w:val="126"/>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Możliwość zgłoszeń 24h/dobę, 365 dni/rok </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7F6E54" w:rsidRPr="00125277">
              <w:rPr>
                <w:rFonts w:ascii="Arial Narrow" w:hAnsi="Arial Narrow"/>
                <w:sz w:val="20"/>
                <w:szCs w:val="20"/>
              </w:rPr>
              <w: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214A34">
            <w:pPr>
              <w:pStyle w:val="Bezodstpw"/>
              <w:numPr>
                <w:ilvl w:val="0"/>
                <w:numId w:val="126"/>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7F6E54" w:rsidRPr="00125277">
              <w:rPr>
                <w:rFonts w:ascii="Arial Narrow" w:hAnsi="Arial Narrow"/>
                <w:sz w:val="20"/>
                <w:szCs w:val="20"/>
              </w:rPr>
              <w: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214A34">
            <w:pPr>
              <w:pStyle w:val="Bezodstpw"/>
              <w:numPr>
                <w:ilvl w:val="0"/>
                <w:numId w:val="113"/>
              </w:numPr>
              <w:ind w:left="27" w:firstLine="0"/>
              <w:jc w:val="center"/>
              <w:rPr>
                <w:rFonts w:ascii="Arial Narrow" w:hAnsi="Arial Narrow"/>
                <w:sz w:val="20"/>
                <w:szCs w:val="20"/>
              </w:rPr>
            </w:pPr>
          </w:p>
        </w:tc>
        <w:tc>
          <w:tcPr>
            <w:tcW w:w="6946" w:type="dxa"/>
            <w:shd w:val="clear" w:color="auto" w:fill="FFFFFF" w:themeFill="background1"/>
            <w:vAlign w:val="center"/>
          </w:tcPr>
          <w:p w:rsidR="007F6E54" w:rsidRPr="00C2370A" w:rsidRDefault="007F6E54" w:rsidP="006F3C72">
            <w:pPr>
              <w:pStyle w:val="Bezodstpw"/>
              <w:ind w:right="85"/>
              <w:jc w:val="both"/>
              <w:rPr>
                <w:rFonts w:ascii="Arial Narrow" w:hAnsi="Arial Narrow"/>
                <w:b/>
                <w:sz w:val="20"/>
                <w:szCs w:val="20"/>
              </w:rPr>
            </w:pPr>
            <w:r w:rsidRPr="00C2370A">
              <w:rPr>
                <w:rFonts w:ascii="Arial Narrow" w:hAnsi="Arial Narrow"/>
                <w:b/>
                <w:sz w:val="20"/>
                <w:szCs w:val="20"/>
              </w:rPr>
              <w:t>SZKOLENIA</w:t>
            </w:r>
          </w:p>
        </w:tc>
        <w:tc>
          <w:tcPr>
            <w:tcW w:w="1984" w:type="dxa"/>
            <w:shd w:val="clear" w:color="auto" w:fill="FFFFFF" w:themeFill="background1"/>
            <w:vAlign w:val="center"/>
          </w:tcPr>
          <w:p w:rsidR="007F6E54" w:rsidRPr="00125277" w:rsidRDefault="007F6E54" w:rsidP="00125277">
            <w:pPr>
              <w:pStyle w:val="Bezodstpw"/>
              <w:rPr>
                <w:rFonts w:ascii="Arial Narrow" w:hAnsi="Arial Narrow"/>
                <w:sz w:val="20"/>
                <w:szCs w:val="20"/>
              </w:rPr>
            </w:pPr>
          </w:p>
        </w:tc>
        <w:tc>
          <w:tcPr>
            <w:tcW w:w="4395" w:type="dxa"/>
            <w:shd w:val="clear" w:color="auto" w:fill="FFFFFF" w:themeFill="background1"/>
            <w:vAlign w:val="center"/>
          </w:tcPr>
          <w:p w:rsidR="007F6E54" w:rsidRPr="00125277" w:rsidRDefault="007F6E54" w:rsidP="00125277">
            <w:pPr>
              <w:pStyle w:val="Bezodstpw"/>
              <w:rPr>
                <w:rFonts w:ascii="Arial Narrow" w:hAnsi="Arial Narrow"/>
                <w:sz w:val="20"/>
                <w:szCs w:val="20"/>
              </w:rPr>
            </w:pPr>
          </w:p>
        </w:tc>
        <w:tc>
          <w:tcPr>
            <w:tcW w:w="1984" w:type="dxa"/>
            <w:shd w:val="clear" w:color="auto" w:fill="FFFFFF" w:themeFill="background1"/>
            <w:vAlign w:val="center"/>
          </w:tcPr>
          <w:p w:rsidR="007F6E54" w:rsidRPr="00125277" w:rsidRDefault="007F6E54"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214A34">
            <w:pPr>
              <w:pStyle w:val="Bezodstpw"/>
              <w:numPr>
                <w:ilvl w:val="0"/>
                <w:numId w:val="127"/>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7F6E54" w:rsidRPr="00125277">
              <w:rPr>
                <w:rFonts w:ascii="Arial Narrow" w:hAnsi="Arial Narrow"/>
                <w:sz w:val="20"/>
                <w:szCs w:val="20"/>
              </w:rPr>
              <w: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193"/>
        </w:trPr>
        <w:tc>
          <w:tcPr>
            <w:tcW w:w="709" w:type="dxa"/>
            <w:vAlign w:val="center"/>
          </w:tcPr>
          <w:p w:rsidR="001B4CCE" w:rsidRPr="00125277" w:rsidRDefault="001B4CCE" w:rsidP="00214A34">
            <w:pPr>
              <w:pStyle w:val="Bezodstpw"/>
              <w:numPr>
                <w:ilvl w:val="0"/>
                <w:numId w:val="127"/>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4" w:type="dxa"/>
            <w:vAlign w:val="center"/>
          </w:tcPr>
          <w:p w:rsidR="001B4CCE"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1B4CCE" w:rsidRPr="00125277">
              <w:rPr>
                <w:rFonts w:ascii="Arial Narrow" w:hAnsi="Arial Narrow"/>
                <w:sz w:val="20"/>
                <w:szCs w:val="20"/>
              </w:rPr>
              <w: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F369C1" w:rsidRPr="007F6E54" w:rsidTr="009E4A62">
        <w:trPr>
          <w:trHeight w:val="173"/>
        </w:trPr>
        <w:tc>
          <w:tcPr>
            <w:tcW w:w="709" w:type="dxa"/>
            <w:vAlign w:val="center"/>
          </w:tcPr>
          <w:p w:rsidR="00BA0A21" w:rsidRPr="00125277" w:rsidRDefault="00BA0A21" w:rsidP="00214A34">
            <w:pPr>
              <w:pStyle w:val="Bezodstpw"/>
              <w:numPr>
                <w:ilvl w:val="0"/>
                <w:numId w:val="113"/>
              </w:numPr>
              <w:ind w:left="27" w:firstLine="0"/>
              <w:jc w:val="center"/>
              <w:rPr>
                <w:rFonts w:ascii="Arial Narrow" w:hAnsi="Arial Narrow"/>
                <w:sz w:val="20"/>
                <w:szCs w:val="20"/>
              </w:rPr>
            </w:pPr>
          </w:p>
        </w:tc>
        <w:tc>
          <w:tcPr>
            <w:tcW w:w="6946" w:type="dxa"/>
            <w:vAlign w:val="center"/>
          </w:tcPr>
          <w:p w:rsidR="00BA0A21" w:rsidRPr="00C2370A" w:rsidRDefault="006F6E62" w:rsidP="006F3C72">
            <w:pPr>
              <w:pStyle w:val="Bezodstpw"/>
              <w:ind w:right="85"/>
              <w:jc w:val="both"/>
              <w:rPr>
                <w:rFonts w:ascii="Arial Narrow" w:hAnsi="Arial Narrow"/>
                <w:b/>
                <w:sz w:val="20"/>
                <w:szCs w:val="20"/>
              </w:rPr>
            </w:pPr>
            <w:r w:rsidRPr="00C2370A">
              <w:rPr>
                <w:rFonts w:ascii="Arial Narrow" w:hAnsi="Arial Narrow"/>
                <w:b/>
                <w:sz w:val="20"/>
                <w:szCs w:val="20"/>
              </w:rPr>
              <w:t>INNE</w:t>
            </w:r>
          </w:p>
        </w:tc>
        <w:tc>
          <w:tcPr>
            <w:tcW w:w="1984" w:type="dxa"/>
            <w:vAlign w:val="center"/>
          </w:tcPr>
          <w:p w:rsidR="00BA0A21" w:rsidRPr="00125277" w:rsidRDefault="00BA0A21" w:rsidP="00125277">
            <w:pPr>
              <w:pStyle w:val="Bezodstpw"/>
              <w:rPr>
                <w:rFonts w:ascii="Arial Narrow" w:hAnsi="Arial Narrow"/>
                <w:sz w:val="20"/>
                <w:szCs w:val="20"/>
              </w:rPr>
            </w:pPr>
          </w:p>
        </w:tc>
        <w:tc>
          <w:tcPr>
            <w:tcW w:w="4395" w:type="dxa"/>
            <w:vAlign w:val="center"/>
          </w:tcPr>
          <w:p w:rsidR="00BA0A21" w:rsidRPr="00125277" w:rsidRDefault="00BA0A21" w:rsidP="00125277">
            <w:pPr>
              <w:pStyle w:val="Bezodstpw"/>
              <w:rPr>
                <w:rFonts w:ascii="Arial Narrow" w:hAnsi="Arial Narrow"/>
                <w:bCs/>
                <w:sz w:val="20"/>
                <w:szCs w:val="20"/>
              </w:rPr>
            </w:pPr>
          </w:p>
        </w:tc>
        <w:tc>
          <w:tcPr>
            <w:tcW w:w="1984" w:type="dxa"/>
            <w:vAlign w:val="center"/>
          </w:tcPr>
          <w:p w:rsidR="00BA0A21" w:rsidRPr="00125277" w:rsidRDefault="00BA0A21" w:rsidP="00125277">
            <w:pPr>
              <w:pStyle w:val="Bezodstpw"/>
              <w:rPr>
                <w:rFonts w:ascii="Arial Narrow" w:hAnsi="Arial Narrow"/>
                <w:sz w:val="20"/>
                <w:szCs w:val="20"/>
              </w:rPr>
            </w:pPr>
          </w:p>
        </w:tc>
      </w:tr>
      <w:tr w:rsidR="006F6E62" w:rsidRPr="007F6E54" w:rsidTr="009E4A62">
        <w:trPr>
          <w:trHeight w:val="173"/>
        </w:trPr>
        <w:tc>
          <w:tcPr>
            <w:tcW w:w="709" w:type="dxa"/>
            <w:vAlign w:val="center"/>
          </w:tcPr>
          <w:p w:rsidR="001B4CCE" w:rsidRPr="00125277" w:rsidRDefault="001B4CCE" w:rsidP="00214A34">
            <w:pPr>
              <w:pStyle w:val="Bezodstpw"/>
              <w:numPr>
                <w:ilvl w:val="0"/>
                <w:numId w:val="128"/>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4" w:type="dxa"/>
            <w:vAlign w:val="center"/>
          </w:tcPr>
          <w:p w:rsidR="001B4CCE"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1B4CCE" w:rsidRPr="00125277">
              <w:rPr>
                <w:rFonts w:ascii="Arial Narrow" w:hAnsi="Arial Narrow"/>
                <w:sz w:val="20"/>
                <w:szCs w:val="20"/>
              </w:rPr>
              <w: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90"/>
        </w:trPr>
        <w:tc>
          <w:tcPr>
            <w:tcW w:w="709" w:type="dxa"/>
            <w:vAlign w:val="center"/>
          </w:tcPr>
          <w:p w:rsidR="001B4CCE" w:rsidRPr="00125277" w:rsidRDefault="001B4CCE" w:rsidP="00214A34">
            <w:pPr>
              <w:pStyle w:val="Bezodstpw"/>
              <w:numPr>
                <w:ilvl w:val="0"/>
                <w:numId w:val="113"/>
              </w:numPr>
              <w:ind w:left="27" w:firstLine="0"/>
              <w:jc w:val="center"/>
              <w:rPr>
                <w:rFonts w:ascii="Arial Narrow" w:hAnsi="Arial Narrow"/>
                <w:sz w:val="20"/>
                <w:szCs w:val="20"/>
              </w:rPr>
            </w:pPr>
          </w:p>
        </w:tc>
        <w:tc>
          <w:tcPr>
            <w:tcW w:w="6946" w:type="dxa"/>
            <w:shd w:val="clear" w:color="auto" w:fill="FFFFFF" w:themeFill="background1"/>
            <w:vAlign w:val="center"/>
          </w:tcPr>
          <w:p w:rsidR="001B4CCE" w:rsidRPr="00C2370A" w:rsidRDefault="001B4CCE" w:rsidP="006F3C72">
            <w:pPr>
              <w:pStyle w:val="Bezodstpw"/>
              <w:ind w:right="85"/>
              <w:jc w:val="both"/>
              <w:rPr>
                <w:rFonts w:ascii="Arial Narrow" w:hAnsi="Arial Narrow"/>
                <w:b/>
                <w:bCs/>
                <w:sz w:val="20"/>
                <w:szCs w:val="20"/>
              </w:rPr>
            </w:pPr>
            <w:r w:rsidRPr="00C2370A">
              <w:rPr>
                <w:rFonts w:ascii="Arial Narrow" w:hAnsi="Arial Narrow"/>
                <w:b/>
                <w:bCs/>
                <w:sz w:val="20"/>
                <w:szCs w:val="20"/>
              </w:rPr>
              <w:t>DOKUMENTACJA</w:t>
            </w:r>
          </w:p>
        </w:tc>
        <w:tc>
          <w:tcPr>
            <w:tcW w:w="1984" w:type="dxa"/>
            <w:shd w:val="clear" w:color="auto" w:fill="FFFFFF" w:themeFill="background1"/>
            <w:vAlign w:val="center"/>
          </w:tcPr>
          <w:p w:rsidR="001B4CCE" w:rsidRPr="00125277" w:rsidRDefault="001B4CCE" w:rsidP="00125277">
            <w:pPr>
              <w:pStyle w:val="Bezodstpw"/>
              <w:rPr>
                <w:rFonts w:ascii="Arial Narrow" w:hAnsi="Arial Narrow"/>
                <w:sz w:val="20"/>
                <w:szCs w:val="20"/>
              </w:rPr>
            </w:pPr>
          </w:p>
        </w:tc>
        <w:tc>
          <w:tcPr>
            <w:tcW w:w="4395" w:type="dxa"/>
            <w:shd w:val="clear" w:color="auto" w:fill="FFFFFF" w:themeFill="background1"/>
            <w:vAlign w:val="center"/>
          </w:tcPr>
          <w:p w:rsidR="001B4CCE" w:rsidRPr="00125277" w:rsidRDefault="001B4CCE" w:rsidP="00125277">
            <w:pPr>
              <w:pStyle w:val="Bezodstpw"/>
              <w:rPr>
                <w:rFonts w:ascii="Arial Narrow" w:hAnsi="Arial Narrow"/>
                <w:sz w:val="20"/>
                <w:szCs w:val="20"/>
              </w:rPr>
            </w:pPr>
          </w:p>
        </w:tc>
        <w:tc>
          <w:tcPr>
            <w:tcW w:w="1984" w:type="dxa"/>
            <w:shd w:val="clear" w:color="auto" w:fill="FFFFFF" w:themeFill="background1"/>
            <w:vAlign w:val="center"/>
          </w:tcPr>
          <w:p w:rsidR="001B4CCE" w:rsidRPr="00125277" w:rsidRDefault="001B4CCE"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1B4CCE" w:rsidRPr="00125277" w:rsidRDefault="001B4CCE" w:rsidP="00214A34">
            <w:pPr>
              <w:pStyle w:val="Bezodstpw"/>
              <w:numPr>
                <w:ilvl w:val="0"/>
                <w:numId w:val="129"/>
              </w:numPr>
              <w:ind w:left="27" w:firstLine="0"/>
              <w:jc w:val="center"/>
              <w:rPr>
                <w:rFonts w:ascii="Arial Narrow" w:hAnsi="Arial Narrow"/>
                <w:sz w:val="20"/>
                <w:szCs w:val="20"/>
              </w:rPr>
            </w:pPr>
          </w:p>
        </w:tc>
        <w:tc>
          <w:tcPr>
            <w:tcW w:w="6946" w:type="dxa"/>
            <w:vAlign w:val="center"/>
          </w:tcPr>
          <w:p w:rsidR="001B4CCE" w:rsidRPr="006F3C72" w:rsidRDefault="0095466C" w:rsidP="006F3C72">
            <w:pPr>
              <w:pStyle w:val="Bezodstpw"/>
              <w:ind w:right="85"/>
              <w:jc w:val="both"/>
              <w:rPr>
                <w:rFonts w:ascii="Arial Narrow" w:hAnsi="Arial Narrow"/>
                <w:sz w:val="20"/>
                <w:szCs w:val="20"/>
              </w:rPr>
            </w:pPr>
            <w:r w:rsidRPr="006F3C72">
              <w:rPr>
                <w:rFonts w:ascii="Arial Narrow" w:hAnsi="Arial Narrow"/>
                <w:sz w:val="20"/>
                <w:szCs w:val="20"/>
              </w:rPr>
              <w:t>Dokumenty wymagane przy dostawie</w:t>
            </w:r>
            <w:r w:rsidR="001B4CCE" w:rsidRPr="006F3C72">
              <w:rPr>
                <w:rFonts w:ascii="Arial Narrow" w:hAnsi="Arial Narrow"/>
                <w:sz w:val="20"/>
                <w:szCs w:val="20"/>
              </w:rPr>
              <w:t>:</w:t>
            </w:r>
            <w:r w:rsidRPr="006F3C72">
              <w:rPr>
                <w:rFonts w:ascii="Arial Narrow" w:hAnsi="Arial Narrow"/>
                <w:sz w:val="20"/>
                <w:szCs w:val="20"/>
              </w:rPr>
              <w:t xml:space="preserve"> </w:t>
            </w:r>
            <w:r w:rsidR="001B4CCE" w:rsidRPr="006F3C72">
              <w:rPr>
                <w:rFonts w:ascii="Arial Narrow" w:hAnsi="Arial Narrow"/>
                <w:sz w:val="20"/>
                <w:szCs w:val="20"/>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vAlign w:val="center"/>
          </w:tcPr>
          <w:p w:rsidR="001B4CCE"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1B4CCE" w:rsidRPr="00125277">
              <w:rPr>
                <w:rFonts w:ascii="Arial Narrow" w:hAnsi="Arial Narrow"/>
                <w:sz w:val="20"/>
                <w:szCs w:val="20"/>
              </w:rPr>
              <w: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1B4CCE" w:rsidRPr="00125277" w:rsidRDefault="001B4CCE" w:rsidP="00214A34">
            <w:pPr>
              <w:pStyle w:val="Bezodstpw"/>
              <w:numPr>
                <w:ilvl w:val="0"/>
                <w:numId w:val="129"/>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Instrukcje obsługi w języku polskim w formie elektronicznej i drukowanej (przekazane w momencie dostawy) – dotyczy także urządzeń peryferyjnych</w:t>
            </w:r>
          </w:p>
        </w:tc>
        <w:tc>
          <w:tcPr>
            <w:tcW w:w="1984" w:type="dxa"/>
            <w:vAlign w:val="center"/>
          </w:tcPr>
          <w:p w:rsidR="001B4CCE"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1B4CCE" w:rsidRPr="00125277">
              <w:rPr>
                <w:rFonts w:ascii="Arial Narrow" w:hAnsi="Arial Narrow"/>
                <w:sz w:val="20"/>
                <w:szCs w:val="20"/>
              </w:rPr>
              <w: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30"/>
        </w:trPr>
        <w:tc>
          <w:tcPr>
            <w:tcW w:w="709" w:type="dxa"/>
            <w:vAlign w:val="center"/>
          </w:tcPr>
          <w:p w:rsidR="001B4CCE" w:rsidRPr="00125277" w:rsidRDefault="001B4CCE" w:rsidP="00214A34">
            <w:pPr>
              <w:pStyle w:val="Bezodstpw"/>
              <w:numPr>
                <w:ilvl w:val="0"/>
                <w:numId w:val="129"/>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cstheme="minorHAnsi"/>
                <w:sz w:val="20"/>
                <w:szCs w:val="20"/>
              </w:rPr>
            </w:pPr>
            <w:r w:rsidRPr="006F3C72">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vAlign w:val="center"/>
          </w:tcPr>
          <w:p w:rsidR="001B4CCE" w:rsidRPr="00125277" w:rsidRDefault="00A91933" w:rsidP="00125277">
            <w:pPr>
              <w:pStyle w:val="Bezodstpw"/>
              <w:rPr>
                <w:rFonts w:ascii="Arial Narrow" w:hAnsi="Arial Narrow" w:cstheme="minorHAnsi"/>
                <w:sz w:val="20"/>
                <w:szCs w:val="20"/>
              </w:rPr>
            </w:pPr>
            <w:r w:rsidRPr="00125277">
              <w:rPr>
                <w:rFonts w:ascii="Arial Narrow" w:hAnsi="Arial Narrow" w:cstheme="minorHAnsi"/>
                <w:sz w:val="20"/>
                <w:szCs w:val="20"/>
              </w:rPr>
              <w:t>T</w:t>
            </w:r>
            <w:r w:rsidR="001B4CCE" w:rsidRPr="00125277">
              <w:rPr>
                <w:rFonts w:ascii="Arial Narrow" w:hAnsi="Arial Narrow" w:cstheme="minorHAnsi"/>
                <w:sz w:val="20"/>
                <w:szCs w:val="20"/>
              </w:rPr>
              <w: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p>
        </w:tc>
      </w:tr>
    </w:tbl>
    <w:p w:rsidR="00175FAD" w:rsidRPr="00E8421F" w:rsidRDefault="00030A67" w:rsidP="00E8421F">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95466C" w:rsidRDefault="0095466C" w:rsidP="005E1A4F">
      <w:pPr>
        <w:spacing w:after="0" w:line="240" w:lineRule="auto"/>
        <w:ind w:firstLine="708"/>
        <w:rPr>
          <w:rFonts w:ascii="Arial Narrow" w:hAnsi="Arial Narrow" w:cs="Times New Roman"/>
        </w:rPr>
      </w:pPr>
    </w:p>
    <w:p w:rsidR="00AA1F1F" w:rsidRDefault="00AA1F1F" w:rsidP="005E1A4F">
      <w:pPr>
        <w:spacing w:after="0" w:line="240" w:lineRule="auto"/>
        <w:ind w:firstLine="708"/>
        <w:rPr>
          <w:rFonts w:ascii="Arial Narrow" w:hAnsi="Arial Narrow" w:cs="Times New Roman"/>
        </w:rPr>
      </w:pPr>
    </w:p>
    <w:p w:rsidR="00175FAD" w:rsidRDefault="00175FAD" w:rsidP="005E1A4F">
      <w:pPr>
        <w:spacing w:after="0" w:line="240" w:lineRule="auto"/>
        <w:ind w:firstLine="708"/>
        <w:rPr>
          <w:rFonts w:ascii="Arial Narrow" w:hAnsi="Arial Narrow" w:cs="Times New Roman"/>
        </w:rPr>
      </w:pPr>
    </w:p>
    <w:p w:rsidR="00E8421F" w:rsidRDefault="005E1A4F" w:rsidP="000C1C20">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E8421F" w:rsidRDefault="00E8421F" w:rsidP="00E21C76">
      <w:pPr>
        <w:tabs>
          <w:tab w:val="left" w:pos="3735"/>
          <w:tab w:val="right" w:pos="14144"/>
        </w:tabs>
        <w:jc w:val="right"/>
        <w:rPr>
          <w:rFonts w:ascii="Arial Narrow" w:hAnsi="Arial Narrow" w:cs="Times New Roman"/>
        </w:rPr>
      </w:pPr>
    </w:p>
    <w:p w:rsidR="00E21C76" w:rsidRPr="0003618D" w:rsidRDefault="00711AFF" w:rsidP="0003618D">
      <w:pPr>
        <w:tabs>
          <w:tab w:val="left" w:pos="3735"/>
          <w:tab w:val="right" w:pos="14144"/>
        </w:tabs>
        <w:spacing w:after="0"/>
        <w:jc w:val="right"/>
        <w:rPr>
          <w:rFonts w:ascii="Arial Narrow" w:hAnsi="Arial Narrow" w:cs="Times New Roman"/>
          <w:sz w:val="20"/>
          <w:szCs w:val="20"/>
        </w:rPr>
      </w:pPr>
      <w:r>
        <w:rPr>
          <w:rFonts w:ascii="Arial Narrow" w:hAnsi="Arial Narrow" w:cs="Times New Roman"/>
          <w:sz w:val="20"/>
          <w:szCs w:val="20"/>
        </w:rPr>
        <w:t>Z</w:t>
      </w:r>
      <w:r w:rsidR="00E21C76" w:rsidRPr="0003618D">
        <w:rPr>
          <w:rFonts w:ascii="Arial Narrow" w:hAnsi="Arial Narrow" w:cs="Times New Roman"/>
          <w:sz w:val="20"/>
          <w:szCs w:val="20"/>
        </w:rPr>
        <w:t>ałącznik nr 4/5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TECHNICZNCYH I WARUNKI GWARANCJI</w:t>
      </w:r>
    </w:p>
    <w:p w:rsidR="005E1A4F" w:rsidRDefault="005C1019" w:rsidP="005E1A4F">
      <w:pPr>
        <w:rPr>
          <w:rFonts w:ascii="Arial Narrow" w:hAnsi="Arial Narrow" w:cs="Times New Roman"/>
          <w:b/>
        </w:rPr>
      </w:pPr>
      <w:r>
        <w:rPr>
          <w:rFonts w:ascii="Arial Narrow" w:hAnsi="Arial Narrow" w:cs="Times New Roman"/>
          <w:b/>
        </w:rPr>
        <w:t xml:space="preserve">Zadanie V: </w:t>
      </w:r>
      <w:r w:rsidR="00AB7D4A">
        <w:rPr>
          <w:rFonts w:ascii="Arial Narrow" w:hAnsi="Arial Narrow" w:cs="Times New Roman"/>
          <w:b/>
        </w:rPr>
        <w:t>SYSTEM DO NIEINWAZYJNEGO WSPOMAGANIA ODDECHU CPAP</w:t>
      </w:r>
    </w:p>
    <w:tbl>
      <w:tblPr>
        <w:tblStyle w:val="Tabela-Siatka"/>
        <w:tblW w:w="14879" w:type="dxa"/>
        <w:tblLook w:val="04A0" w:firstRow="1" w:lastRow="0" w:firstColumn="1" w:lastColumn="0" w:noHBand="0" w:noVBand="1"/>
      </w:tblPr>
      <w:tblGrid>
        <w:gridCol w:w="4672"/>
        <w:gridCol w:w="10207"/>
      </w:tblGrid>
      <w:tr w:rsidR="005E1A4F" w:rsidTr="00F369C1">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systemu</w:t>
            </w:r>
          </w:p>
        </w:tc>
        <w:tc>
          <w:tcPr>
            <w:tcW w:w="10207" w:type="dxa"/>
          </w:tcPr>
          <w:p w:rsidR="005E1A4F" w:rsidRPr="00D70E65" w:rsidRDefault="005E1A4F" w:rsidP="00554A96">
            <w:pPr>
              <w:ind w:left="360"/>
              <w:rPr>
                <w:rFonts w:ascii="Arial Narrow" w:hAnsi="Arial Narrow" w:cs="Times New Roman"/>
                <w:b/>
              </w:rPr>
            </w:pPr>
          </w:p>
        </w:tc>
      </w:tr>
      <w:tr w:rsidR="005E1A4F" w:rsidTr="00F369C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E1A4F" w:rsidRPr="00D70E65" w:rsidRDefault="005E1A4F" w:rsidP="00554A96">
            <w:pPr>
              <w:ind w:left="360"/>
              <w:rPr>
                <w:rFonts w:ascii="Arial Narrow" w:hAnsi="Arial Narrow" w:cs="Times New Roman"/>
                <w:b/>
              </w:rPr>
            </w:pPr>
          </w:p>
        </w:tc>
      </w:tr>
      <w:tr w:rsidR="005E1A4F" w:rsidTr="00F369C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E1A4F" w:rsidRPr="00D70E65" w:rsidRDefault="005E1A4F" w:rsidP="00554A96">
            <w:pPr>
              <w:ind w:left="360"/>
              <w:rPr>
                <w:rFonts w:ascii="Arial Narrow" w:hAnsi="Arial Narrow" w:cs="Times New Roman"/>
                <w:b/>
              </w:rPr>
            </w:pPr>
          </w:p>
        </w:tc>
      </w:tr>
      <w:tr w:rsidR="005E1A4F" w:rsidTr="00F369C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E1A4F" w:rsidRPr="00D70E65" w:rsidRDefault="005E1A4F" w:rsidP="00554A96">
            <w:pPr>
              <w:ind w:left="360"/>
              <w:rPr>
                <w:rFonts w:ascii="Arial Narrow" w:hAnsi="Arial Narrow" w:cs="Times New Roman"/>
                <w:b/>
              </w:rPr>
            </w:pPr>
          </w:p>
        </w:tc>
      </w:tr>
    </w:tbl>
    <w:p w:rsidR="005E1A4F" w:rsidRDefault="005E1A4F" w:rsidP="00FB073E">
      <w:pPr>
        <w:spacing w:after="0"/>
        <w:rPr>
          <w:rFonts w:ascii="Arial Narrow" w:hAnsi="Arial Narrow" w:cs="Times New Roman"/>
          <w:b/>
        </w:rPr>
      </w:pPr>
    </w:p>
    <w:tbl>
      <w:tblPr>
        <w:tblW w:w="1601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6804"/>
        <w:gridCol w:w="1985"/>
        <w:gridCol w:w="4394"/>
        <w:gridCol w:w="2126"/>
      </w:tblGrid>
      <w:tr w:rsidR="002E39B4" w:rsidRPr="001B59EF" w:rsidTr="000C1C20">
        <w:tc>
          <w:tcPr>
            <w:tcW w:w="709" w:type="dxa"/>
            <w:hideMark/>
          </w:tcPr>
          <w:p w:rsidR="00A91933" w:rsidRPr="00AA1F1F" w:rsidRDefault="00A91933" w:rsidP="00AA1F1F">
            <w:pPr>
              <w:pStyle w:val="Bezodstpw"/>
              <w:jc w:val="center"/>
              <w:rPr>
                <w:rFonts w:ascii="Arial Narrow" w:hAnsi="Arial Narrow"/>
                <w:b/>
                <w:sz w:val="20"/>
                <w:szCs w:val="20"/>
              </w:rPr>
            </w:pPr>
            <w:r w:rsidRPr="00AA1F1F">
              <w:rPr>
                <w:rFonts w:ascii="Arial Narrow" w:hAnsi="Arial Narrow"/>
                <w:b/>
                <w:sz w:val="20"/>
                <w:szCs w:val="20"/>
              </w:rPr>
              <w:t>l.p.</w:t>
            </w:r>
          </w:p>
        </w:tc>
        <w:tc>
          <w:tcPr>
            <w:tcW w:w="6804" w:type="dxa"/>
            <w:hideMark/>
          </w:tcPr>
          <w:p w:rsidR="00A91933" w:rsidRPr="00AA1F1F" w:rsidRDefault="00A91933" w:rsidP="00AA1F1F">
            <w:pPr>
              <w:pStyle w:val="Bezodstpw"/>
              <w:jc w:val="center"/>
              <w:rPr>
                <w:rFonts w:ascii="Arial Narrow" w:hAnsi="Arial Narrow"/>
                <w:b/>
                <w:sz w:val="20"/>
                <w:szCs w:val="20"/>
              </w:rPr>
            </w:pPr>
            <w:r w:rsidRPr="00AA1F1F">
              <w:rPr>
                <w:rFonts w:ascii="Arial Narrow" w:hAnsi="Arial Narrow"/>
                <w:b/>
                <w:sz w:val="20"/>
                <w:szCs w:val="20"/>
              </w:rPr>
              <w:t>Parametr</w:t>
            </w:r>
          </w:p>
        </w:tc>
        <w:tc>
          <w:tcPr>
            <w:tcW w:w="1985" w:type="dxa"/>
            <w:hideMark/>
          </w:tcPr>
          <w:p w:rsidR="00A91933" w:rsidRPr="00AA1F1F" w:rsidRDefault="009B65FE" w:rsidP="00AA1F1F">
            <w:pPr>
              <w:pStyle w:val="Bezodstpw"/>
              <w:jc w:val="center"/>
              <w:rPr>
                <w:rFonts w:ascii="Arial Narrow" w:hAnsi="Arial Narrow"/>
                <w:b/>
                <w:sz w:val="20"/>
                <w:szCs w:val="20"/>
              </w:rPr>
            </w:pPr>
            <w:r w:rsidRPr="00AA1F1F">
              <w:rPr>
                <w:rFonts w:ascii="Arial Narrow" w:hAnsi="Arial Narrow"/>
                <w:b/>
                <w:sz w:val="20"/>
                <w:szCs w:val="20"/>
              </w:rPr>
              <w:t>Parametr oczekiwany</w:t>
            </w:r>
          </w:p>
        </w:tc>
        <w:tc>
          <w:tcPr>
            <w:tcW w:w="4394" w:type="dxa"/>
            <w:hideMark/>
          </w:tcPr>
          <w:p w:rsidR="00A91933" w:rsidRPr="00AA1F1F" w:rsidRDefault="00A91933" w:rsidP="00AA1F1F">
            <w:pPr>
              <w:pStyle w:val="Bezodstpw"/>
              <w:jc w:val="center"/>
              <w:rPr>
                <w:rFonts w:ascii="Arial Narrow" w:hAnsi="Arial Narrow"/>
                <w:b/>
                <w:sz w:val="20"/>
                <w:szCs w:val="20"/>
              </w:rPr>
            </w:pPr>
            <w:r w:rsidRPr="00AA1F1F">
              <w:rPr>
                <w:rFonts w:ascii="Arial Narrow" w:hAnsi="Arial Narrow"/>
                <w:b/>
                <w:sz w:val="20"/>
                <w:szCs w:val="20"/>
              </w:rPr>
              <w:t>Parametr oferowany</w:t>
            </w:r>
          </w:p>
        </w:tc>
        <w:tc>
          <w:tcPr>
            <w:tcW w:w="2126" w:type="dxa"/>
            <w:hideMark/>
          </w:tcPr>
          <w:p w:rsidR="00A91933" w:rsidRPr="00AA1F1F" w:rsidRDefault="00A91933" w:rsidP="00AA1F1F">
            <w:pPr>
              <w:pStyle w:val="Bezodstpw"/>
              <w:jc w:val="center"/>
              <w:rPr>
                <w:rFonts w:ascii="Arial Narrow" w:hAnsi="Arial Narrow"/>
                <w:b/>
                <w:sz w:val="20"/>
                <w:szCs w:val="20"/>
              </w:rPr>
            </w:pPr>
            <w:r w:rsidRPr="00AA1F1F">
              <w:rPr>
                <w:rFonts w:ascii="Arial Narrow" w:hAnsi="Arial Narrow"/>
                <w:b/>
                <w:sz w:val="20"/>
                <w:szCs w:val="20"/>
              </w:rPr>
              <w:t>Ocena pkt.</w:t>
            </w:r>
          </w:p>
        </w:tc>
      </w:tr>
      <w:tr w:rsidR="007442E9" w:rsidRPr="001B59EF" w:rsidTr="007442E9">
        <w:tc>
          <w:tcPr>
            <w:tcW w:w="709" w:type="dxa"/>
            <w:vAlign w:val="center"/>
          </w:tcPr>
          <w:p w:rsidR="007442E9" w:rsidRPr="00254A31" w:rsidRDefault="007442E9" w:rsidP="00214A34">
            <w:pPr>
              <w:pStyle w:val="Bezodstpw"/>
              <w:numPr>
                <w:ilvl w:val="0"/>
                <w:numId w:val="130"/>
              </w:numPr>
              <w:ind w:left="142" w:firstLine="0"/>
              <w:jc w:val="center"/>
              <w:rPr>
                <w:rFonts w:ascii="Arial Narrow" w:hAnsi="Arial Narrow"/>
                <w:sz w:val="20"/>
                <w:szCs w:val="20"/>
              </w:rPr>
            </w:pPr>
          </w:p>
        </w:tc>
        <w:tc>
          <w:tcPr>
            <w:tcW w:w="15309" w:type="dxa"/>
            <w:gridSpan w:val="4"/>
            <w:vAlign w:val="center"/>
          </w:tcPr>
          <w:p w:rsidR="007442E9" w:rsidRPr="00C2370A" w:rsidRDefault="007442E9" w:rsidP="00254A31">
            <w:pPr>
              <w:pStyle w:val="Bezodstpw"/>
              <w:rPr>
                <w:rFonts w:ascii="Arial Narrow" w:hAnsi="Arial Narrow"/>
                <w:b/>
                <w:sz w:val="20"/>
                <w:szCs w:val="20"/>
              </w:rPr>
            </w:pPr>
            <w:r w:rsidRPr="00C2370A">
              <w:rPr>
                <w:rFonts w:ascii="Arial Narrow" w:hAnsi="Arial Narrow"/>
                <w:b/>
                <w:sz w:val="20"/>
                <w:szCs w:val="20"/>
              </w:rPr>
              <w:t>PARAMETRY TECHNICZNE</w:t>
            </w:r>
          </w:p>
        </w:tc>
      </w:tr>
      <w:tr w:rsidR="002E39B4" w:rsidRPr="001B59EF" w:rsidTr="00FB073E">
        <w:trPr>
          <w:trHeight w:val="218"/>
        </w:trPr>
        <w:tc>
          <w:tcPr>
            <w:tcW w:w="709" w:type="dxa"/>
            <w:vAlign w:val="center"/>
            <w:hideMark/>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 xml:space="preserve">Aparat do wspomagania oddechu metodą </w:t>
            </w:r>
            <w:proofErr w:type="spellStart"/>
            <w:r w:rsidRPr="00254A31">
              <w:rPr>
                <w:rFonts w:ascii="Arial Narrow" w:hAnsi="Arial Narrow"/>
                <w:sz w:val="20"/>
                <w:szCs w:val="20"/>
              </w:rPr>
              <w:t>nCPAP</w:t>
            </w:r>
            <w:proofErr w:type="spellEnd"/>
            <w:r w:rsidRPr="00254A31">
              <w:rPr>
                <w:rFonts w:ascii="Arial Narrow" w:hAnsi="Arial Narrow"/>
                <w:sz w:val="20"/>
                <w:szCs w:val="20"/>
              </w:rPr>
              <w:t xml:space="preserve"> u noworodków i wcześniaków o wadze od 0,5 kg</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AA1F1F">
        <w:trPr>
          <w:trHeight w:val="200"/>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Zasilanie: 230 VAC</w:t>
            </w:r>
            <w:r w:rsidR="00522DE3" w:rsidRPr="00254A31">
              <w:rPr>
                <w:rFonts w:ascii="Arial Narrow" w:hAnsi="Arial Narrow"/>
                <w:sz w:val="20"/>
                <w:szCs w:val="20"/>
              </w:rPr>
              <w:t xml:space="preserve"> </w:t>
            </w:r>
            <w:r w:rsidRPr="00254A31">
              <w:rPr>
                <w:rFonts w:ascii="Arial Narrow" w:hAnsi="Arial Narrow"/>
                <w:sz w:val="20"/>
                <w:szCs w:val="20"/>
              </w:rPr>
              <w:t>akumulator wbudowany w aparat zapewniające min. 120 minut pracy</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AA1F1F">
        <w:trPr>
          <w:trHeight w:val="135"/>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Zasilanie gazowe: powietrze i tlen ze źródła sprężonych gazów w  zakresie  2-6,5 BAR</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AA1F1F">
        <w:trPr>
          <w:trHeight w:val="54"/>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Wbudowany mieszalnik gazów – elektroniczny (nie dopuszcza się rotametrów ręcznych)</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AA1F1F">
        <w:trPr>
          <w:trHeight w:val="144"/>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Automatyczna kalibracja czujnika tlenu (bez ingerencji użytkownika)</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0C1C20">
        <w:trPr>
          <w:trHeight w:val="84"/>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Możliwość kalibracji czujnika tlenu w trakcie prowadzonej terapii</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AA1F1F">
        <w:trPr>
          <w:trHeight w:val="140"/>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 xml:space="preserve">Umożliwia wspomaganie oddechu metodą </w:t>
            </w:r>
            <w:proofErr w:type="spellStart"/>
            <w:r w:rsidRPr="00254A31">
              <w:rPr>
                <w:rFonts w:ascii="Arial Narrow" w:hAnsi="Arial Narrow"/>
                <w:sz w:val="20"/>
                <w:szCs w:val="20"/>
              </w:rPr>
              <w:t>nCPAP</w:t>
            </w:r>
            <w:proofErr w:type="spellEnd"/>
            <w:r w:rsidRPr="00254A31">
              <w:rPr>
                <w:rFonts w:ascii="Arial Narrow" w:hAnsi="Arial Narrow"/>
                <w:sz w:val="20"/>
                <w:szCs w:val="20"/>
              </w:rPr>
              <w:t xml:space="preserve"> na dwóch poziomach ciśnienia</w:t>
            </w:r>
            <w:r w:rsidR="00FA2919" w:rsidRPr="00254A31">
              <w:rPr>
                <w:rFonts w:ascii="Arial Narrow" w:hAnsi="Arial Narrow"/>
                <w:sz w:val="20"/>
                <w:szCs w:val="20"/>
              </w:rPr>
              <w:t xml:space="preserve"> </w:t>
            </w:r>
            <w:r w:rsidRPr="00254A31">
              <w:rPr>
                <w:rFonts w:ascii="Arial Narrow" w:hAnsi="Arial Narrow"/>
                <w:sz w:val="20"/>
                <w:szCs w:val="20"/>
              </w:rPr>
              <w:t>duo pap</w:t>
            </w:r>
            <w:r w:rsidR="00FA2919" w:rsidRPr="00254A31">
              <w:rPr>
                <w:rFonts w:ascii="Arial Narrow" w:hAnsi="Arial Narrow"/>
                <w:sz w:val="20"/>
                <w:szCs w:val="20"/>
              </w:rPr>
              <w:t xml:space="preserve"> </w:t>
            </w:r>
            <w:proofErr w:type="spellStart"/>
            <w:r w:rsidRPr="00254A31">
              <w:rPr>
                <w:rFonts w:ascii="Arial Narrow" w:hAnsi="Arial Narrow"/>
                <w:sz w:val="20"/>
                <w:szCs w:val="20"/>
              </w:rPr>
              <w:t>nCPAP</w:t>
            </w:r>
            <w:proofErr w:type="spellEnd"/>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0C1C20">
        <w:trPr>
          <w:trHeight w:val="23"/>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highlight w:val="yellow"/>
              </w:rPr>
            </w:pPr>
            <w:r w:rsidRPr="00254A31">
              <w:rPr>
                <w:rFonts w:ascii="Arial Narrow" w:hAnsi="Arial Narrow"/>
                <w:sz w:val="20"/>
                <w:szCs w:val="20"/>
              </w:rPr>
              <w:t>Funkcja automatycznej kompensacji nieszczelności układu oddechowego do 40%</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0C1C20">
        <w:trPr>
          <w:trHeight w:val="156"/>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Stężenie tlenu 21 do 100% (regulacja płynna)</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0C1C20">
        <w:trPr>
          <w:trHeight w:val="246"/>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 xml:space="preserve">Funkcja </w:t>
            </w:r>
            <w:proofErr w:type="spellStart"/>
            <w:r w:rsidRPr="00254A31">
              <w:rPr>
                <w:rFonts w:ascii="Arial Narrow" w:hAnsi="Arial Narrow"/>
                <w:sz w:val="20"/>
                <w:szCs w:val="20"/>
              </w:rPr>
              <w:t>preoksygenacji</w:t>
            </w:r>
            <w:proofErr w:type="spellEnd"/>
            <w:r w:rsidRPr="00254A31">
              <w:rPr>
                <w:rFonts w:ascii="Arial Narrow" w:hAnsi="Arial Narrow"/>
                <w:sz w:val="20"/>
                <w:szCs w:val="20"/>
              </w:rPr>
              <w:t xml:space="preserve"> regulowana w zakresie od 23-100% oraz jej czas</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0C1C20">
        <w:trPr>
          <w:trHeight w:val="157"/>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Czas wdechu od 0,15 do 15 sekund, regulowany płynnie co 0,1 sek.</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0C1C20">
        <w:trPr>
          <w:trHeight w:val="157"/>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Czas wydechu od 0,3 do 25 sekund</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0C1C20">
        <w:trPr>
          <w:trHeight w:val="157"/>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 xml:space="preserve">Częstość oddechowa 2-60 </w:t>
            </w:r>
            <w:proofErr w:type="spellStart"/>
            <w:r w:rsidRPr="00254A31">
              <w:rPr>
                <w:rFonts w:ascii="Arial Narrow" w:hAnsi="Arial Narrow"/>
                <w:sz w:val="20"/>
                <w:szCs w:val="20"/>
              </w:rPr>
              <w:t>odd</w:t>
            </w:r>
            <w:proofErr w:type="spellEnd"/>
            <w:r w:rsidRPr="00254A31">
              <w:rPr>
                <w:rFonts w:ascii="Arial Narrow" w:hAnsi="Arial Narrow"/>
                <w:sz w:val="20"/>
                <w:szCs w:val="20"/>
              </w:rPr>
              <w:t>/min</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0C1C20">
        <w:trPr>
          <w:trHeight w:val="23"/>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PEEP/CPAP  min.  2-13 cmH2O</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0C1C20">
        <w:trPr>
          <w:trHeight w:val="23"/>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Ciśnienie podwyższonego poziomu min. 5-15 cmH20</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0C1C20">
        <w:trPr>
          <w:trHeight w:val="34"/>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Ciśnienie ręczne min. 5-15 cmH2O</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0C1C20">
        <w:trPr>
          <w:trHeight w:val="23"/>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Oddech manualny w zakresie 2-30 sekund</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0C1C20">
        <w:trPr>
          <w:trHeight w:val="31"/>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Wbudowany kolorowy ekran dotykowy LCD o przekątnej min. 5,5”</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AA1F1F">
        <w:trPr>
          <w:trHeight w:val="328"/>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Obrazowane parametry oddechowe:</w:t>
            </w:r>
            <w:r w:rsidR="00522DE3" w:rsidRPr="00254A31">
              <w:rPr>
                <w:rFonts w:ascii="Arial Narrow" w:hAnsi="Arial Narrow"/>
                <w:sz w:val="20"/>
                <w:szCs w:val="20"/>
              </w:rPr>
              <w:t xml:space="preserve"> </w:t>
            </w:r>
            <w:r w:rsidRPr="00254A31">
              <w:rPr>
                <w:rFonts w:ascii="Arial Narrow" w:hAnsi="Arial Narrow"/>
                <w:sz w:val="20"/>
                <w:szCs w:val="20"/>
              </w:rPr>
              <w:t xml:space="preserve">stężenie tlenu w % ciśnienie średnie, szczytowe i </w:t>
            </w:r>
            <w:r w:rsidR="00E8421F" w:rsidRPr="00254A31">
              <w:rPr>
                <w:rFonts w:ascii="Arial Narrow" w:hAnsi="Arial Narrow"/>
                <w:sz w:val="20"/>
                <w:szCs w:val="20"/>
              </w:rPr>
              <w:t>k</w:t>
            </w:r>
            <w:r w:rsidRPr="00254A31">
              <w:rPr>
                <w:rFonts w:ascii="Arial Narrow" w:hAnsi="Arial Narrow"/>
                <w:sz w:val="20"/>
                <w:szCs w:val="20"/>
              </w:rPr>
              <w:t>ońcowo wydechowe</w:t>
            </w:r>
            <w:r w:rsidR="00AE2593" w:rsidRPr="00254A31">
              <w:rPr>
                <w:rFonts w:ascii="Arial Narrow" w:hAnsi="Arial Narrow"/>
                <w:sz w:val="20"/>
                <w:szCs w:val="20"/>
              </w:rPr>
              <w:t>.</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0C1C20">
        <w:trPr>
          <w:trHeight w:val="302"/>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Możliwość rozbudowy o  zapamiętywanie i obrazowanie trendów monitorowanych parametrów z min. ostatnich 5 dni z możliwością ich zapisu na zewnętrznej pamięci USB</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0C1C20">
        <w:trPr>
          <w:trHeight w:val="23"/>
        </w:trPr>
        <w:tc>
          <w:tcPr>
            <w:tcW w:w="709" w:type="dxa"/>
            <w:vAlign w:val="center"/>
            <w:hideMark/>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Możliwość zapisu historii alarmów na zewnętrznej pamięci USB</w:t>
            </w:r>
            <w:r w:rsidR="00AE2593" w:rsidRPr="00254A31">
              <w:rPr>
                <w:rFonts w:ascii="Arial Narrow" w:hAnsi="Arial Narrow"/>
                <w:sz w:val="20"/>
                <w:szCs w:val="20"/>
              </w:rPr>
              <w:t>.</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0C1C20">
        <w:trPr>
          <w:trHeight w:val="88"/>
        </w:trPr>
        <w:tc>
          <w:tcPr>
            <w:tcW w:w="709" w:type="dxa"/>
            <w:vAlign w:val="center"/>
            <w:hideMark/>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Wyposażony w alarmy akustyczne o regulowanej głośności i alarmy optyczne:</w:t>
            </w:r>
            <w:r w:rsidR="00AE2593" w:rsidRPr="00254A31">
              <w:rPr>
                <w:rFonts w:ascii="Arial Narrow" w:hAnsi="Arial Narrow"/>
                <w:sz w:val="20"/>
                <w:szCs w:val="20"/>
              </w:rPr>
              <w:t xml:space="preserve"> </w:t>
            </w:r>
            <w:r w:rsidRPr="00254A31">
              <w:rPr>
                <w:rFonts w:ascii="Arial Narrow" w:hAnsi="Arial Narrow"/>
                <w:sz w:val="20"/>
                <w:szCs w:val="20"/>
              </w:rPr>
              <w:t>spadku ciśnienia w układzie oddechowym</w:t>
            </w:r>
            <w:r w:rsidR="00FA2919" w:rsidRPr="00254A31">
              <w:rPr>
                <w:rFonts w:ascii="Arial Narrow" w:hAnsi="Arial Narrow"/>
                <w:sz w:val="20"/>
                <w:szCs w:val="20"/>
              </w:rPr>
              <w:t xml:space="preserve">, </w:t>
            </w:r>
            <w:r w:rsidRPr="00254A31">
              <w:rPr>
                <w:rFonts w:ascii="Arial Narrow" w:hAnsi="Arial Narrow"/>
                <w:sz w:val="20"/>
                <w:szCs w:val="20"/>
              </w:rPr>
              <w:t>przekroczenia ciśnienia w układzie oddechowym</w:t>
            </w:r>
            <w:r w:rsidR="00FA2919" w:rsidRPr="00254A31">
              <w:rPr>
                <w:rFonts w:ascii="Arial Narrow" w:hAnsi="Arial Narrow"/>
                <w:sz w:val="20"/>
                <w:szCs w:val="20"/>
              </w:rPr>
              <w:t>,</w:t>
            </w:r>
            <w:r w:rsidR="00E8421F" w:rsidRPr="00254A31">
              <w:rPr>
                <w:rFonts w:ascii="Arial Narrow" w:hAnsi="Arial Narrow"/>
                <w:sz w:val="20"/>
                <w:szCs w:val="20"/>
              </w:rPr>
              <w:t xml:space="preserve"> </w:t>
            </w:r>
            <w:r w:rsidRPr="00254A31">
              <w:rPr>
                <w:rFonts w:ascii="Arial Narrow" w:hAnsi="Arial Narrow"/>
                <w:sz w:val="20"/>
                <w:szCs w:val="20"/>
              </w:rPr>
              <w:t>stężenia tlenu</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0C1C20">
        <w:trPr>
          <w:trHeight w:val="545"/>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Nawilżacz z automatyczną kontrolą temperatury i nawilżania:</w:t>
            </w:r>
            <w:r w:rsidR="00FA2919" w:rsidRPr="00254A31">
              <w:rPr>
                <w:rFonts w:ascii="Arial Narrow" w:hAnsi="Arial Narrow"/>
                <w:sz w:val="20"/>
                <w:szCs w:val="20"/>
              </w:rPr>
              <w:t xml:space="preserve"> </w:t>
            </w:r>
            <w:r w:rsidRPr="00254A31">
              <w:rPr>
                <w:rFonts w:ascii="Arial Narrow" w:hAnsi="Arial Narrow"/>
                <w:sz w:val="20"/>
                <w:szCs w:val="20"/>
              </w:rPr>
              <w:t>wyświetlanie aktualnej temperatury płytki grzewczej,</w:t>
            </w:r>
            <w:r w:rsidR="00FA2919" w:rsidRPr="00254A31">
              <w:rPr>
                <w:rFonts w:ascii="Arial Narrow" w:hAnsi="Arial Narrow"/>
                <w:sz w:val="20"/>
                <w:szCs w:val="20"/>
              </w:rPr>
              <w:t xml:space="preserve"> </w:t>
            </w:r>
            <w:r w:rsidRPr="00254A31">
              <w:rPr>
                <w:rFonts w:ascii="Arial Narrow" w:hAnsi="Arial Narrow"/>
                <w:sz w:val="20"/>
                <w:szCs w:val="20"/>
              </w:rPr>
              <w:t>wyświetlanie aktualnej temperatury gazów na wyjściu z komory nawilżacza,</w:t>
            </w:r>
            <w:r w:rsidR="00FA2919" w:rsidRPr="00254A31">
              <w:rPr>
                <w:rFonts w:ascii="Arial Narrow" w:hAnsi="Arial Narrow"/>
                <w:sz w:val="20"/>
                <w:szCs w:val="20"/>
              </w:rPr>
              <w:t xml:space="preserve"> </w:t>
            </w:r>
            <w:r w:rsidRPr="00254A31">
              <w:rPr>
                <w:rFonts w:ascii="Arial Narrow" w:hAnsi="Arial Narrow"/>
                <w:sz w:val="20"/>
                <w:szCs w:val="20"/>
              </w:rPr>
              <w:t>wyświetlanie aktualnej temperatury gazów w układzie oddechowym pacjenta,</w:t>
            </w:r>
            <w:r w:rsidR="00FA2919" w:rsidRPr="00254A31">
              <w:rPr>
                <w:rFonts w:ascii="Arial Narrow" w:hAnsi="Arial Narrow"/>
                <w:sz w:val="20"/>
                <w:szCs w:val="20"/>
              </w:rPr>
              <w:t xml:space="preserve"> </w:t>
            </w:r>
            <w:r w:rsidRPr="00254A31">
              <w:rPr>
                <w:rFonts w:ascii="Arial Narrow" w:hAnsi="Arial Narrow"/>
                <w:sz w:val="20"/>
                <w:szCs w:val="20"/>
              </w:rPr>
              <w:t>wyświetlacz LED czterocyfrowy.</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0C1C20">
        <w:trPr>
          <w:trHeight w:val="23"/>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Komora nawilżacza jednorazowa dla noworodków z wbudowanym systemem utrzymania wilgotności na stałym poziomie</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FB073E">
        <w:trPr>
          <w:trHeight w:val="794"/>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Układ oddechowy z podgrzewanym ramieniem wdechowym (jednorazowy) zawierający jony srebra.</w:t>
            </w:r>
            <w:r w:rsidR="00AE2593" w:rsidRPr="00254A31">
              <w:rPr>
                <w:rFonts w:ascii="Arial Narrow" w:hAnsi="Arial Narrow"/>
                <w:sz w:val="20"/>
                <w:szCs w:val="20"/>
              </w:rPr>
              <w:t xml:space="preserve"> </w:t>
            </w:r>
            <w:r w:rsidRPr="00254A31">
              <w:rPr>
                <w:rFonts w:ascii="Arial Narrow" w:hAnsi="Arial Narrow"/>
                <w:sz w:val="20"/>
                <w:szCs w:val="20"/>
              </w:rPr>
              <w:t>W skład zestawu wchodzi:</w:t>
            </w:r>
            <w:r w:rsidR="0095466C" w:rsidRPr="00254A31">
              <w:rPr>
                <w:rFonts w:ascii="Arial Narrow" w:hAnsi="Arial Narrow"/>
                <w:sz w:val="20"/>
                <w:szCs w:val="20"/>
              </w:rPr>
              <w:t xml:space="preserve"> </w:t>
            </w:r>
            <w:r w:rsidRPr="00254A31">
              <w:rPr>
                <w:rFonts w:ascii="Arial Narrow" w:hAnsi="Arial Narrow"/>
                <w:sz w:val="20"/>
                <w:szCs w:val="20"/>
              </w:rPr>
              <w:t xml:space="preserve"> odcinek wdechowy podgrzewany d</w:t>
            </w:r>
            <w:r w:rsidR="00772105" w:rsidRPr="00254A31">
              <w:rPr>
                <w:rFonts w:ascii="Arial Narrow" w:hAnsi="Arial Narrow"/>
                <w:sz w:val="20"/>
                <w:szCs w:val="20"/>
              </w:rPr>
              <w:t xml:space="preserve">ł. 1,2 m, średnica wew. 10 mm, </w:t>
            </w:r>
            <w:r w:rsidRPr="00254A31">
              <w:rPr>
                <w:rFonts w:ascii="Arial Narrow" w:hAnsi="Arial Narrow"/>
                <w:sz w:val="20"/>
                <w:szCs w:val="20"/>
              </w:rPr>
              <w:t>odcinek wydechowy niepodgrze</w:t>
            </w:r>
            <w:r w:rsidR="00772105" w:rsidRPr="00254A31">
              <w:rPr>
                <w:rFonts w:ascii="Arial Narrow" w:hAnsi="Arial Narrow"/>
                <w:sz w:val="20"/>
                <w:szCs w:val="20"/>
              </w:rPr>
              <w:t xml:space="preserve">wany, </w:t>
            </w:r>
            <w:r w:rsidRPr="00254A31">
              <w:rPr>
                <w:rFonts w:ascii="Arial Narrow" w:hAnsi="Arial Narrow"/>
                <w:sz w:val="20"/>
                <w:szCs w:val="20"/>
              </w:rPr>
              <w:t>odcinek łączący n</w:t>
            </w:r>
            <w:r w:rsidR="00772105" w:rsidRPr="00254A31">
              <w:rPr>
                <w:rFonts w:ascii="Arial Narrow" w:hAnsi="Arial Narrow"/>
                <w:sz w:val="20"/>
                <w:szCs w:val="20"/>
              </w:rPr>
              <w:t xml:space="preserve">awilżacz z respiratorem 0,6 m, końcówka donosowa (3 szt.),  </w:t>
            </w:r>
            <w:r w:rsidRPr="00254A31">
              <w:rPr>
                <w:rFonts w:ascii="Arial Narrow" w:hAnsi="Arial Narrow"/>
                <w:sz w:val="20"/>
                <w:szCs w:val="20"/>
              </w:rPr>
              <w:t>odcinek</w:t>
            </w:r>
            <w:r w:rsidR="00772105" w:rsidRPr="00254A31">
              <w:rPr>
                <w:rFonts w:ascii="Arial Narrow" w:hAnsi="Arial Narrow"/>
                <w:sz w:val="20"/>
                <w:szCs w:val="20"/>
              </w:rPr>
              <w:t xml:space="preserve"> pomiarowy, </w:t>
            </w:r>
            <w:r w:rsidRPr="00254A31">
              <w:rPr>
                <w:rFonts w:ascii="Arial Narrow" w:hAnsi="Arial Narrow"/>
                <w:sz w:val="20"/>
                <w:szCs w:val="20"/>
              </w:rPr>
              <w:t>generator</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FB073E">
        <w:trPr>
          <w:trHeight w:val="30"/>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Maseczka donosowa min. w 3  rozmiarach – 2 sztuki z każdego rozmiaru</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2E39B4" w:rsidRPr="001B59EF" w:rsidTr="00FB073E">
        <w:trPr>
          <w:trHeight w:val="106"/>
        </w:trPr>
        <w:tc>
          <w:tcPr>
            <w:tcW w:w="709" w:type="dxa"/>
            <w:vAlign w:val="center"/>
          </w:tcPr>
          <w:p w:rsidR="00A91933" w:rsidRPr="00254A31" w:rsidRDefault="00A91933" w:rsidP="00214A34">
            <w:pPr>
              <w:pStyle w:val="Bezodstpw"/>
              <w:numPr>
                <w:ilvl w:val="0"/>
                <w:numId w:val="131"/>
              </w:numPr>
              <w:ind w:left="87" w:firstLine="0"/>
              <w:jc w:val="center"/>
              <w:rPr>
                <w:rFonts w:ascii="Arial Narrow" w:hAnsi="Arial Narrow"/>
                <w:sz w:val="20"/>
                <w:szCs w:val="20"/>
              </w:rPr>
            </w:pPr>
          </w:p>
        </w:tc>
        <w:tc>
          <w:tcPr>
            <w:tcW w:w="6804"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Czapeczka dostępne rozmiary 000-9 – 3 sztuki</w:t>
            </w:r>
          </w:p>
        </w:tc>
        <w:tc>
          <w:tcPr>
            <w:tcW w:w="1985" w:type="dxa"/>
            <w:vAlign w:val="center"/>
            <w:hideMark/>
          </w:tcPr>
          <w:p w:rsidR="00A91933" w:rsidRPr="00254A31" w:rsidRDefault="00A91933"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A91933" w:rsidRPr="00254A31" w:rsidRDefault="00A91933" w:rsidP="00254A31">
            <w:pPr>
              <w:pStyle w:val="Bezodstpw"/>
              <w:rPr>
                <w:rFonts w:ascii="Arial Narrow" w:hAnsi="Arial Narrow"/>
                <w:sz w:val="20"/>
                <w:szCs w:val="20"/>
              </w:rPr>
            </w:pPr>
          </w:p>
        </w:tc>
        <w:tc>
          <w:tcPr>
            <w:tcW w:w="2126" w:type="dxa"/>
            <w:vAlign w:val="center"/>
          </w:tcPr>
          <w:p w:rsidR="00A91933" w:rsidRPr="00254A31" w:rsidRDefault="00A91933" w:rsidP="00254A31">
            <w:pPr>
              <w:pStyle w:val="Bezodstpw"/>
              <w:rPr>
                <w:rFonts w:ascii="Arial Narrow" w:hAnsi="Arial Narrow"/>
                <w:sz w:val="20"/>
                <w:szCs w:val="20"/>
              </w:rPr>
            </w:pPr>
          </w:p>
        </w:tc>
      </w:tr>
      <w:tr w:rsidR="00E8421F" w:rsidRPr="001B59EF" w:rsidTr="00FB073E">
        <w:tblPrEx>
          <w:tblCellMar>
            <w:top w:w="0" w:type="dxa"/>
            <w:left w:w="0" w:type="dxa"/>
            <w:bottom w:w="0" w:type="dxa"/>
            <w:right w:w="0" w:type="dxa"/>
          </w:tblCellMar>
        </w:tblPrEx>
        <w:trPr>
          <w:trHeight w:val="96"/>
        </w:trPr>
        <w:tc>
          <w:tcPr>
            <w:tcW w:w="709" w:type="dxa"/>
            <w:vAlign w:val="center"/>
          </w:tcPr>
          <w:p w:rsidR="00E8421F" w:rsidRPr="00254A31" w:rsidRDefault="00E8421F" w:rsidP="00214A34">
            <w:pPr>
              <w:pStyle w:val="Bezodstpw"/>
              <w:numPr>
                <w:ilvl w:val="0"/>
                <w:numId w:val="130"/>
              </w:numPr>
              <w:ind w:left="142" w:firstLine="0"/>
              <w:jc w:val="center"/>
              <w:rPr>
                <w:rFonts w:ascii="Arial Narrow" w:hAnsi="Arial Narrow"/>
                <w:sz w:val="20"/>
                <w:szCs w:val="20"/>
              </w:rPr>
            </w:pPr>
          </w:p>
        </w:tc>
        <w:tc>
          <w:tcPr>
            <w:tcW w:w="15309" w:type="dxa"/>
            <w:gridSpan w:val="4"/>
            <w:vAlign w:val="center"/>
          </w:tcPr>
          <w:p w:rsidR="00E8421F" w:rsidRPr="00AA1F1F" w:rsidRDefault="00E8421F" w:rsidP="00254A31">
            <w:pPr>
              <w:pStyle w:val="Bezodstpw"/>
              <w:rPr>
                <w:rFonts w:ascii="Arial Narrow" w:hAnsi="Arial Narrow"/>
                <w:b/>
                <w:sz w:val="20"/>
                <w:szCs w:val="20"/>
              </w:rPr>
            </w:pPr>
            <w:r w:rsidRPr="00AA1F1F">
              <w:rPr>
                <w:rFonts w:ascii="Arial Narrow" w:hAnsi="Arial Narrow"/>
                <w:b/>
                <w:sz w:val="20"/>
                <w:szCs w:val="20"/>
              </w:rPr>
              <w:t xml:space="preserve"> GWARANCJA</w:t>
            </w:r>
          </w:p>
        </w:tc>
      </w:tr>
      <w:tr w:rsidR="002E39B4" w:rsidRPr="001B59EF" w:rsidTr="000C1C20">
        <w:tblPrEx>
          <w:tblCellMar>
            <w:top w:w="0" w:type="dxa"/>
            <w:left w:w="0" w:type="dxa"/>
            <w:bottom w:w="0" w:type="dxa"/>
            <w:right w:w="0" w:type="dxa"/>
          </w:tblCellMar>
        </w:tblPrEx>
        <w:tc>
          <w:tcPr>
            <w:tcW w:w="709" w:type="dxa"/>
            <w:vAlign w:val="center"/>
          </w:tcPr>
          <w:p w:rsidR="002E39B4" w:rsidRPr="00254A31" w:rsidRDefault="002E39B4" w:rsidP="00214A34">
            <w:pPr>
              <w:pStyle w:val="Bezodstpw"/>
              <w:numPr>
                <w:ilvl w:val="0"/>
                <w:numId w:val="132"/>
              </w:numPr>
              <w:ind w:left="142" w:firstLine="0"/>
              <w:jc w:val="center"/>
              <w:rPr>
                <w:rFonts w:ascii="Arial Narrow" w:hAnsi="Arial Narrow"/>
                <w:sz w:val="20"/>
                <w:szCs w:val="20"/>
              </w:rPr>
            </w:pPr>
          </w:p>
        </w:tc>
        <w:tc>
          <w:tcPr>
            <w:tcW w:w="6804"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Gwarancja – obejmująca całość przedmiotu zamówienia – liczba miesięcy</w:t>
            </w:r>
          </w:p>
        </w:tc>
        <w:tc>
          <w:tcPr>
            <w:tcW w:w="1985"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TAK, PODAĆ</w:t>
            </w:r>
          </w:p>
        </w:tc>
        <w:tc>
          <w:tcPr>
            <w:tcW w:w="4394" w:type="dxa"/>
            <w:vAlign w:val="center"/>
          </w:tcPr>
          <w:p w:rsidR="002E39B4" w:rsidRPr="00254A31" w:rsidRDefault="002E39B4" w:rsidP="00254A31">
            <w:pPr>
              <w:pStyle w:val="Bezodstpw"/>
              <w:rPr>
                <w:rFonts w:ascii="Arial Narrow" w:hAnsi="Arial Narrow"/>
                <w:sz w:val="20"/>
                <w:szCs w:val="20"/>
              </w:rPr>
            </w:pPr>
          </w:p>
        </w:tc>
        <w:tc>
          <w:tcPr>
            <w:tcW w:w="2126"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12 miesięcy – 0 pkt.</w:t>
            </w:r>
          </w:p>
          <w:p w:rsidR="002E39B4" w:rsidRPr="00254A31" w:rsidRDefault="00FA2919" w:rsidP="00254A31">
            <w:pPr>
              <w:pStyle w:val="Bezodstpw"/>
              <w:rPr>
                <w:rFonts w:ascii="Arial Narrow" w:hAnsi="Arial Narrow"/>
                <w:sz w:val="20"/>
                <w:szCs w:val="20"/>
              </w:rPr>
            </w:pPr>
            <w:r w:rsidRPr="00254A31">
              <w:rPr>
                <w:rFonts w:ascii="Arial Narrow" w:hAnsi="Arial Narrow"/>
                <w:sz w:val="20"/>
                <w:szCs w:val="20"/>
              </w:rPr>
              <w:t>24 miesiące</w:t>
            </w:r>
            <w:r w:rsidR="002E39B4" w:rsidRPr="00254A31">
              <w:rPr>
                <w:rFonts w:ascii="Arial Narrow" w:hAnsi="Arial Narrow"/>
                <w:sz w:val="20"/>
                <w:szCs w:val="20"/>
              </w:rPr>
              <w:t xml:space="preserve"> – 10 pkt</w:t>
            </w:r>
          </w:p>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36 miesięcy – 20 pkt</w:t>
            </w:r>
          </w:p>
          <w:p w:rsidR="002E39B4" w:rsidRPr="00254A31" w:rsidRDefault="001B59EF" w:rsidP="00254A31">
            <w:pPr>
              <w:pStyle w:val="Bezodstpw"/>
              <w:rPr>
                <w:rFonts w:ascii="Arial Narrow" w:hAnsi="Arial Narrow"/>
                <w:sz w:val="20"/>
                <w:szCs w:val="20"/>
              </w:rPr>
            </w:pPr>
            <w:r w:rsidRPr="00254A31">
              <w:rPr>
                <w:rFonts w:ascii="Arial Narrow" w:hAnsi="Arial Narrow"/>
                <w:sz w:val="20"/>
                <w:szCs w:val="20"/>
              </w:rPr>
              <w:t>&gt;</w:t>
            </w:r>
            <w:r w:rsidR="002E39B4" w:rsidRPr="00254A31">
              <w:rPr>
                <w:rFonts w:ascii="Arial Narrow" w:hAnsi="Arial Narrow"/>
                <w:sz w:val="20"/>
                <w:szCs w:val="20"/>
              </w:rPr>
              <w:t>36 miesięcy – 25 pkt</w:t>
            </w:r>
          </w:p>
        </w:tc>
      </w:tr>
      <w:tr w:rsidR="002E39B4" w:rsidRPr="001B59EF" w:rsidTr="000C1C20">
        <w:tblPrEx>
          <w:tblCellMar>
            <w:top w:w="0" w:type="dxa"/>
            <w:left w:w="0" w:type="dxa"/>
            <w:bottom w:w="0" w:type="dxa"/>
            <w:right w:w="0" w:type="dxa"/>
          </w:tblCellMar>
        </w:tblPrEx>
        <w:tc>
          <w:tcPr>
            <w:tcW w:w="709" w:type="dxa"/>
            <w:vAlign w:val="center"/>
          </w:tcPr>
          <w:p w:rsidR="002E39B4" w:rsidRPr="00254A31" w:rsidRDefault="002E39B4" w:rsidP="00214A34">
            <w:pPr>
              <w:pStyle w:val="Bezodstpw"/>
              <w:numPr>
                <w:ilvl w:val="0"/>
                <w:numId w:val="132"/>
              </w:numPr>
              <w:ind w:left="142" w:firstLine="0"/>
              <w:jc w:val="center"/>
              <w:rPr>
                <w:rFonts w:ascii="Arial Narrow" w:hAnsi="Arial Narrow"/>
                <w:sz w:val="20"/>
                <w:szCs w:val="20"/>
              </w:rPr>
            </w:pPr>
          </w:p>
        </w:tc>
        <w:tc>
          <w:tcPr>
            <w:tcW w:w="6804"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 xml:space="preserve">Liczba przeglądów niezbędnych do realizacji w okresie gwarancyjnym </w:t>
            </w:r>
          </w:p>
        </w:tc>
        <w:tc>
          <w:tcPr>
            <w:tcW w:w="1985"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TAK, PODAĆ</w:t>
            </w:r>
          </w:p>
        </w:tc>
        <w:tc>
          <w:tcPr>
            <w:tcW w:w="4394" w:type="dxa"/>
            <w:vAlign w:val="center"/>
          </w:tcPr>
          <w:p w:rsidR="002E39B4" w:rsidRPr="00254A31" w:rsidRDefault="002E39B4" w:rsidP="00254A31">
            <w:pPr>
              <w:pStyle w:val="Bezodstpw"/>
              <w:rPr>
                <w:rFonts w:ascii="Arial Narrow" w:hAnsi="Arial Narrow"/>
                <w:sz w:val="20"/>
                <w:szCs w:val="20"/>
              </w:rPr>
            </w:pPr>
          </w:p>
        </w:tc>
        <w:tc>
          <w:tcPr>
            <w:tcW w:w="2126" w:type="dxa"/>
            <w:vAlign w:val="center"/>
          </w:tcPr>
          <w:p w:rsidR="002E39B4" w:rsidRPr="00254A31" w:rsidRDefault="002E39B4" w:rsidP="00254A31">
            <w:pPr>
              <w:pStyle w:val="Bezodstpw"/>
              <w:rPr>
                <w:rFonts w:ascii="Arial Narrow" w:hAnsi="Arial Narrow"/>
                <w:sz w:val="20"/>
                <w:szCs w:val="20"/>
              </w:rPr>
            </w:pPr>
          </w:p>
        </w:tc>
      </w:tr>
      <w:tr w:rsidR="002E39B4" w:rsidRPr="001B59EF" w:rsidTr="000C1C20">
        <w:tblPrEx>
          <w:tblCellMar>
            <w:top w:w="0" w:type="dxa"/>
            <w:left w:w="0" w:type="dxa"/>
            <w:bottom w:w="0" w:type="dxa"/>
            <w:right w:w="0" w:type="dxa"/>
          </w:tblCellMar>
        </w:tblPrEx>
        <w:tc>
          <w:tcPr>
            <w:tcW w:w="709" w:type="dxa"/>
            <w:vAlign w:val="center"/>
          </w:tcPr>
          <w:p w:rsidR="002E39B4" w:rsidRPr="00254A31" w:rsidRDefault="002E39B4" w:rsidP="00214A34">
            <w:pPr>
              <w:pStyle w:val="Bezodstpw"/>
              <w:numPr>
                <w:ilvl w:val="0"/>
                <w:numId w:val="132"/>
              </w:numPr>
              <w:ind w:left="142" w:firstLine="0"/>
              <w:jc w:val="center"/>
              <w:rPr>
                <w:rFonts w:ascii="Arial Narrow" w:hAnsi="Arial Narrow"/>
                <w:sz w:val="20"/>
                <w:szCs w:val="20"/>
              </w:rPr>
            </w:pPr>
          </w:p>
        </w:tc>
        <w:tc>
          <w:tcPr>
            <w:tcW w:w="6804"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 xml:space="preserve">Wszystkie czynności serwisowe, w tym przeglądy konserwacyjne, bezpłatne. </w:t>
            </w:r>
          </w:p>
        </w:tc>
        <w:tc>
          <w:tcPr>
            <w:tcW w:w="1985"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2E39B4" w:rsidRPr="00254A31" w:rsidRDefault="002E39B4" w:rsidP="00254A31">
            <w:pPr>
              <w:pStyle w:val="Bezodstpw"/>
              <w:rPr>
                <w:rFonts w:ascii="Arial Narrow" w:hAnsi="Arial Narrow"/>
                <w:sz w:val="20"/>
                <w:szCs w:val="20"/>
              </w:rPr>
            </w:pPr>
          </w:p>
        </w:tc>
        <w:tc>
          <w:tcPr>
            <w:tcW w:w="2126"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 - -</w:t>
            </w:r>
          </w:p>
        </w:tc>
      </w:tr>
      <w:tr w:rsidR="002E39B4" w:rsidRPr="001B59EF" w:rsidTr="000C1C20">
        <w:tblPrEx>
          <w:tblCellMar>
            <w:top w:w="0" w:type="dxa"/>
            <w:left w:w="0" w:type="dxa"/>
            <w:bottom w:w="0" w:type="dxa"/>
            <w:right w:w="0" w:type="dxa"/>
          </w:tblCellMar>
        </w:tblPrEx>
        <w:trPr>
          <w:trHeight w:val="455"/>
        </w:trPr>
        <w:tc>
          <w:tcPr>
            <w:tcW w:w="709" w:type="dxa"/>
            <w:vAlign w:val="center"/>
          </w:tcPr>
          <w:p w:rsidR="002E39B4" w:rsidRPr="00254A31" w:rsidRDefault="002E39B4" w:rsidP="00214A34">
            <w:pPr>
              <w:pStyle w:val="Bezodstpw"/>
              <w:numPr>
                <w:ilvl w:val="0"/>
                <w:numId w:val="132"/>
              </w:numPr>
              <w:ind w:left="142" w:firstLine="0"/>
              <w:jc w:val="center"/>
              <w:rPr>
                <w:rFonts w:ascii="Arial Narrow" w:hAnsi="Arial Narrow"/>
                <w:sz w:val="20"/>
                <w:szCs w:val="20"/>
              </w:rPr>
            </w:pPr>
          </w:p>
        </w:tc>
        <w:tc>
          <w:tcPr>
            <w:tcW w:w="6804"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Czas reakcji (</w:t>
            </w:r>
            <w:r w:rsidR="00FB073E">
              <w:rPr>
                <w:rFonts w:ascii="Arial Narrow" w:hAnsi="Arial Narrow"/>
                <w:sz w:val="20"/>
                <w:szCs w:val="20"/>
              </w:rPr>
              <w:t>dotyczy także reakcji zdalnej):</w:t>
            </w:r>
            <w:r w:rsidRPr="00254A31">
              <w:rPr>
                <w:rFonts w:ascii="Arial Narrow" w:hAnsi="Arial Narrow"/>
                <w:sz w:val="20"/>
                <w:szCs w:val="20"/>
              </w:rPr>
              <w:t>„przyjęte zgłoszeni</w:t>
            </w:r>
            <w:r w:rsidR="00FB073E">
              <w:rPr>
                <w:rFonts w:ascii="Arial Narrow" w:hAnsi="Arial Narrow"/>
                <w:sz w:val="20"/>
                <w:szCs w:val="20"/>
              </w:rPr>
              <w:t>e – podjęta naprawa” =&lt;72 [godz.</w:t>
            </w:r>
            <w:r w:rsidRPr="00254A31">
              <w:rPr>
                <w:rFonts w:ascii="Arial Narrow" w:hAnsi="Arial Narrow"/>
                <w:sz w:val="20"/>
                <w:szCs w:val="20"/>
              </w:rPr>
              <w:t>]</w:t>
            </w:r>
          </w:p>
        </w:tc>
        <w:tc>
          <w:tcPr>
            <w:tcW w:w="1985"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2E39B4" w:rsidRPr="00254A31" w:rsidRDefault="002E39B4" w:rsidP="00254A31">
            <w:pPr>
              <w:pStyle w:val="Bezodstpw"/>
              <w:rPr>
                <w:rFonts w:ascii="Arial Narrow" w:hAnsi="Arial Narrow"/>
                <w:sz w:val="20"/>
                <w:szCs w:val="20"/>
              </w:rPr>
            </w:pPr>
          </w:p>
        </w:tc>
        <w:tc>
          <w:tcPr>
            <w:tcW w:w="2126"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 - -</w:t>
            </w:r>
          </w:p>
        </w:tc>
      </w:tr>
      <w:tr w:rsidR="002E39B4" w:rsidRPr="001B59EF" w:rsidTr="000C1C20">
        <w:tblPrEx>
          <w:tblCellMar>
            <w:top w:w="0" w:type="dxa"/>
            <w:left w:w="0" w:type="dxa"/>
            <w:bottom w:w="0" w:type="dxa"/>
            <w:right w:w="0" w:type="dxa"/>
          </w:tblCellMar>
        </w:tblPrEx>
        <w:tc>
          <w:tcPr>
            <w:tcW w:w="709" w:type="dxa"/>
            <w:vAlign w:val="center"/>
          </w:tcPr>
          <w:p w:rsidR="002E39B4" w:rsidRPr="00254A31" w:rsidRDefault="002E39B4" w:rsidP="00214A34">
            <w:pPr>
              <w:pStyle w:val="Bezodstpw"/>
              <w:numPr>
                <w:ilvl w:val="0"/>
                <w:numId w:val="132"/>
              </w:numPr>
              <w:ind w:left="142" w:firstLine="0"/>
              <w:jc w:val="center"/>
              <w:rPr>
                <w:rFonts w:ascii="Arial Narrow" w:hAnsi="Arial Narrow"/>
                <w:sz w:val="20"/>
                <w:szCs w:val="20"/>
              </w:rPr>
            </w:pPr>
          </w:p>
        </w:tc>
        <w:tc>
          <w:tcPr>
            <w:tcW w:w="6804"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 xml:space="preserve">Możliwość zgłoszeń 24h/dobę, 365 dni/rok </w:t>
            </w:r>
          </w:p>
        </w:tc>
        <w:tc>
          <w:tcPr>
            <w:tcW w:w="1985"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2E39B4" w:rsidRPr="00254A31" w:rsidRDefault="002E39B4" w:rsidP="00254A31">
            <w:pPr>
              <w:pStyle w:val="Bezodstpw"/>
              <w:rPr>
                <w:rFonts w:ascii="Arial Narrow" w:hAnsi="Arial Narrow"/>
                <w:sz w:val="20"/>
                <w:szCs w:val="20"/>
              </w:rPr>
            </w:pPr>
          </w:p>
        </w:tc>
        <w:tc>
          <w:tcPr>
            <w:tcW w:w="2126"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 - -</w:t>
            </w:r>
          </w:p>
        </w:tc>
      </w:tr>
      <w:tr w:rsidR="002E39B4" w:rsidRPr="001B59EF" w:rsidTr="000C1C20">
        <w:tblPrEx>
          <w:tblCellMar>
            <w:top w:w="0" w:type="dxa"/>
            <w:left w:w="0" w:type="dxa"/>
            <w:bottom w:w="0" w:type="dxa"/>
            <w:right w:w="0" w:type="dxa"/>
          </w:tblCellMar>
        </w:tblPrEx>
        <w:tc>
          <w:tcPr>
            <w:tcW w:w="709" w:type="dxa"/>
            <w:shd w:val="clear" w:color="auto" w:fill="FFFFFF" w:themeFill="background1"/>
            <w:vAlign w:val="center"/>
          </w:tcPr>
          <w:p w:rsidR="002E39B4" w:rsidRPr="00254A31" w:rsidRDefault="002E39B4" w:rsidP="00214A34">
            <w:pPr>
              <w:pStyle w:val="Bezodstpw"/>
              <w:numPr>
                <w:ilvl w:val="0"/>
                <w:numId w:val="132"/>
              </w:numPr>
              <w:ind w:left="142" w:firstLine="0"/>
              <w:jc w:val="center"/>
              <w:rPr>
                <w:rFonts w:ascii="Arial Narrow" w:hAnsi="Arial Narrow"/>
                <w:sz w:val="20"/>
                <w:szCs w:val="20"/>
              </w:rPr>
            </w:pPr>
          </w:p>
        </w:tc>
        <w:tc>
          <w:tcPr>
            <w:tcW w:w="6804"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2E39B4" w:rsidRPr="00254A31" w:rsidRDefault="002E39B4" w:rsidP="00254A31">
            <w:pPr>
              <w:pStyle w:val="Bezodstpw"/>
              <w:rPr>
                <w:rFonts w:ascii="Arial Narrow" w:hAnsi="Arial Narrow"/>
                <w:sz w:val="20"/>
                <w:szCs w:val="20"/>
              </w:rPr>
            </w:pPr>
          </w:p>
        </w:tc>
        <w:tc>
          <w:tcPr>
            <w:tcW w:w="2126"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 - -</w:t>
            </w:r>
          </w:p>
        </w:tc>
      </w:tr>
      <w:tr w:rsidR="00F369C1" w:rsidRPr="001B59EF" w:rsidTr="000C1C20">
        <w:tblPrEx>
          <w:tblCellMar>
            <w:top w:w="0" w:type="dxa"/>
            <w:left w:w="0" w:type="dxa"/>
            <w:bottom w:w="0" w:type="dxa"/>
            <w:right w:w="0" w:type="dxa"/>
          </w:tblCellMar>
        </w:tblPrEx>
        <w:tc>
          <w:tcPr>
            <w:tcW w:w="709" w:type="dxa"/>
            <w:shd w:val="clear" w:color="auto" w:fill="FFFFFF" w:themeFill="background1"/>
            <w:vAlign w:val="center"/>
          </w:tcPr>
          <w:p w:rsidR="00F369C1" w:rsidRPr="00254A31" w:rsidRDefault="00F369C1" w:rsidP="00214A34">
            <w:pPr>
              <w:pStyle w:val="Bezodstpw"/>
              <w:numPr>
                <w:ilvl w:val="0"/>
                <w:numId w:val="130"/>
              </w:numPr>
              <w:ind w:left="142" w:firstLine="0"/>
              <w:jc w:val="center"/>
              <w:rPr>
                <w:rFonts w:ascii="Arial Narrow" w:hAnsi="Arial Narrow"/>
                <w:sz w:val="20"/>
                <w:szCs w:val="20"/>
              </w:rPr>
            </w:pPr>
          </w:p>
        </w:tc>
        <w:tc>
          <w:tcPr>
            <w:tcW w:w="15309" w:type="dxa"/>
            <w:gridSpan w:val="4"/>
            <w:shd w:val="clear" w:color="auto" w:fill="FFFFFF" w:themeFill="background1"/>
            <w:vAlign w:val="center"/>
            <w:hideMark/>
          </w:tcPr>
          <w:p w:rsidR="00F369C1" w:rsidRPr="00FB073E" w:rsidRDefault="00F369C1" w:rsidP="00254A31">
            <w:pPr>
              <w:pStyle w:val="Bezodstpw"/>
              <w:rPr>
                <w:rFonts w:ascii="Arial Narrow" w:hAnsi="Arial Narrow"/>
                <w:b/>
                <w:sz w:val="20"/>
                <w:szCs w:val="20"/>
              </w:rPr>
            </w:pPr>
            <w:r w:rsidRPr="00FB073E">
              <w:rPr>
                <w:rFonts w:ascii="Arial Narrow" w:hAnsi="Arial Narrow"/>
                <w:b/>
                <w:sz w:val="20"/>
                <w:szCs w:val="20"/>
              </w:rPr>
              <w:t>SZKOLENIA</w:t>
            </w:r>
          </w:p>
        </w:tc>
      </w:tr>
      <w:tr w:rsidR="002E39B4" w:rsidRPr="001B59EF" w:rsidTr="000C1C20">
        <w:tblPrEx>
          <w:tblCellMar>
            <w:top w:w="0" w:type="dxa"/>
            <w:left w:w="0" w:type="dxa"/>
            <w:bottom w:w="0" w:type="dxa"/>
            <w:right w:w="0" w:type="dxa"/>
          </w:tblCellMar>
        </w:tblPrEx>
        <w:tc>
          <w:tcPr>
            <w:tcW w:w="709" w:type="dxa"/>
            <w:shd w:val="clear" w:color="auto" w:fill="FFFFFF" w:themeFill="background1"/>
            <w:vAlign w:val="center"/>
          </w:tcPr>
          <w:p w:rsidR="002E39B4" w:rsidRPr="00254A31" w:rsidRDefault="002E39B4" w:rsidP="00214A34">
            <w:pPr>
              <w:pStyle w:val="Bezodstpw"/>
              <w:numPr>
                <w:ilvl w:val="0"/>
                <w:numId w:val="133"/>
              </w:numPr>
              <w:ind w:left="142" w:firstLine="0"/>
              <w:jc w:val="center"/>
              <w:rPr>
                <w:rFonts w:ascii="Arial Narrow" w:hAnsi="Arial Narrow"/>
                <w:sz w:val="20"/>
                <w:szCs w:val="20"/>
              </w:rPr>
            </w:pPr>
          </w:p>
        </w:tc>
        <w:tc>
          <w:tcPr>
            <w:tcW w:w="6804"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5"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2E39B4" w:rsidRPr="00254A31" w:rsidRDefault="002E39B4" w:rsidP="00254A31">
            <w:pPr>
              <w:pStyle w:val="Bezodstpw"/>
              <w:rPr>
                <w:rFonts w:ascii="Arial Narrow" w:hAnsi="Arial Narrow"/>
                <w:sz w:val="20"/>
                <w:szCs w:val="20"/>
              </w:rPr>
            </w:pPr>
          </w:p>
        </w:tc>
        <w:tc>
          <w:tcPr>
            <w:tcW w:w="2126"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 - -</w:t>
            </w:r>
          </w:p>
        </w:tc>
      </w:tr>
      <w:tr w:rsidR="002E39B4" w:rsidRPr="001B59EF" w:rsidTr="000C1C20">
        <w:tblPrEx>
          <w:tblCellMar>
            <w:top w:w="0" w:type="dxa"/>
            <w:left w:w="0" w:type="dxa"/>
            <w:bottom w:w="0" w:type="dxa"/>
            <w:right w:w="0" w:type="dxa"/>
          </w:tblCellMar>
        </w:tblPrEx>
        <w:tc>
          <w:tcPr>
            <w:tcW w:w="709" w:type="dxa"/>
            <w:shd w:val="clear" w:color="auto" w:fill="FFFFFF" w:themeFill="background1"/>
            <w:vAlign w:val="center"/>
          </w:tcPr>
          <w:p w:rsidR="002E39B4" w:rsidRPr="00254A31" w:rsidRDefault="002E39B4" w:rsidP="00214A34">
            <w:pPr>
              <w:pStyle w:val="Bezodstpw"/>
              <w:numPr>
                <w:ilvl w:val="0"/>
                <w:numId w:val="133"/>
              </w:numPr>
              <w:ind w:left="142" w:firstLine="0"/>
              <w:jc w:val="center"/>
              <w:rPr>
                <w:rFonts w:ascii="Arial Narrow" w:hAnsi="Arial Narrow"/>
                <w:sz w:val="20"/>
                <w:szCs w:val="20"/>
              </w:rPr>
            </w:pPr>
          </w:p>
        </w:tc>
        <w:tc>
          <w:tcPr>
            <w:tcW w:w="6804"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5"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2E39B4" w:rsidRPr="00254A31" w:rsidRDefault="002E39B4" w:rsidP="00254A31">
            <w:pPr>
              <w:pStyle w:val="Bezodstpw"/>
              <w:rPr>
                <w:rFonts w:ascii="Arial Narrow" w:hAnsi="Arial Narrow"/>
                <w:sz w:val="20"/>
                <w:szCs w:val="20"/>
              </w:rPr>
            </w:pPr>
          </w:p>
        </w:tc>
        <w:tc>
          <w:tcPr>
            <w:tcW w:w="2126"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 - -</w:t>
            </w:r>
          </w:p>
        </w:tc>
      </w:tr>
      <w:tr w:rsidR="00F369C1" w:rsidRPr="001B59EF" w:rsidTr="000C1C20">
        <w:tblPrEx>
          <w:tblCellMar>
            <w:top w:w="0" w:type="dxa"/>
            <w:left w:w="0" w:type="dxa"/>
            <w:bottom w:w="0" w:type="dxa"/>
            <w:right w:w="0" w:type="dxa"/>
          </w:tblCellMar>
        </w:tblPrEx>
        <w:tc>
          <w:tcPr>
            <w:tcW w:w="709" w:type="dxa"/>
            <w:shd w:val="clear" w:color="auto" w:fill="FFFFFF" w:themeFill="background1"/>
            <w:vAlign w:val="center"/>
          </w:tcPr>
          <w:p w:rsidR="00F369C1" w:rsidRPr="00254A31" w:rsidRDefault="00F369C1" w:rsidP="00214A34">
            <w:pPr>
              <w:pStyle w:val="Bezodstpw"/>
              <w:numPr>
                <w:ilvl w:val="0"/>
                <w:numId w:val="130"/>
              </w:numPr>
              <w:ind w:left="142" w:firstLine="0"/>
              <w:jc w:val="center"/>
              <w:rPr>
                <w:rFonts w:ascii="Arial Narrow" w:hAnsi="Arial Narrow"/>
                <w:sz w:val="20"/>
                <w:szCs w:val="20"/>
              </w:rPr>
            </w:pPr>
          </w:p>
        </w:tc>
        <w:tc>
          <w:tcPr>
            <w:tcW w:w="15309" w:type="dxa"/>
            <w:gridSpan w:val="4"/>
            <w:vAlign w:val="center"/>
          </w:tcPr>
          <w:p w:rsidR="00F369C1" w:rsidRPr="00254A31" w:rsidRDefault="00F369C1" w:rsidP="00254A31">
            <w:pPr>
              <w:pStyle w:val="Bezodstpw"/>
              <w:rPr>
                <w:rFonts w:ascii="Arial Narrow" w:hAnsi="Arial Narrow"/>
                <w:sz w:val="20"/>
                <w:szCs w:val="20"/>
              </w:rPr>
            </w:pPr>
            <w:r w:rsidRPr="00254A31">
              <w:rPr>
                <w:rFonts w:ascii="Arial Narrow" w:hAnsi="Arial Narrow"/>
                <w:sz w:val="20"/>
                <w:szCs w:val="20"/>
              </w:rPr>
              <w:t>INNE</w:t>
            </w:r>
          </w:p>
        </w:tc>
      </w:tr>
      <w:tr w:rsidR="002E39B4" w:rsidRPr="001B59EF" w:rsidTr="000C1C20">
        <w:tblPrEx>
          <w:tblCellMar>
            <w:top w:w="0" w:type="dxa"/>
            <w:left w:w="0" w:type="dxa"/>
            <w:bottom w:w="0" w:type="dxa"/>
            <w:right w:w="0" w:type="dxa"/>
          </w:tblCellMar>
        </w:tblPrEx>
        <w:tc>
          <w:tcPr>
            <w:tcW w:w="709" w:type="dxa"/>
            <w:shd w:val="clear" w:color="auto" w:fill="FFFFFF" w:themeFill="background1"/>
            <w:vAlign w:val="center"/>
          </w:tcPr>
          <w:p w:rsidR="002E39B4" w:rsidRPr="00254A31" w:rsidRDefault="002E39B4" w:rsidP="00214A34">
            <w:pPr>
              <w:pStyle w:val="Bezodstpw"/>
              <w:numPr>
                <w:ilvl w:val="0"/>
                <w:numId w:val="116"/>
              </w:numPr>
              <w:ind w:left="142" w:firstLine="0"/>
              <w:jc w:val="center"/>
              <w:rPr>
                <w:rFonts w:ascii="Arial Narrow" w:hAnsi="Arial Narrow"/>
                <w:sz w:val="20"/>
                <w:szCs w:val="20"/>
              </w:rPr>
            </w:pPr>
          </w:p>
        </w:tc>
        <w:tc>
          <w:tcPr>
            <w:tcW w:w="6804"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5"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2E39B4" w:rsidRPr="00254A31" w:rsidRDefault="002E39B4" w:rsidP="00254A31">
            <w:pPr>
              <w:pStyle w:val="Bezodstpw"/>
              <w:rPr>
                <w:rFonts w:ascii="Arial Narrow" w:hAnsi="Arial Narrow"/>
                <w:sz w:val="20"/>
                <w:szCs w:val="20"/>
              </w:rPr>
            </w:pPr>
          </w:p>
        </w:tc>
        <w:tc>
          <w:tcPr>
            <w:tcW w:w="2126"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 - -</w:t>
            </w:r>
          </w:p>
        </w:tc>
      </w:tr>
      <w:tr w:rsidR="00F369C1" w:rsidRPr="001B59EF" w:rsidTr="000C1C20">
        <w:tblPrEx>
          <w:tblCellMar>
            <w:top w:w="0" w:type="dxa"/>
            <w:left w:w="0" w:type="dxa"/>
            <w:bottom w:w="0" w:type="dxa"/>
            <w:right w:w="0" w:type="dxa"/>
          </w:tblCellMar>
        </w:tblPrEx>
        <w:tc>
          <w:tcPr>
            <w:tcW w:w="709" w:type="dxa"/>
            <w:shd w:val="clear" w:color="auto" w:fill="FFFFFF" w:themeFill="background1"/>
            <w:vAlign w:val="center"/>
          </w:tcPr>
          <w:p w:rsidR="00F369C1" w:rsidRPr="00254A31" w:rsidRDefault="00F369C1" w:rsidP="00214A34">
            <w:pPr>
              <w:pStyle w:val="Bezodstpw"/>
              <w:numPr>
                <w:ilvl w:val="0"/>
                <w:numId w:val="130"/>
              </w:numPr>
              <w:ind w:left="142" w:firstLine="0"/>
              <w:jc w:val="center"/>
              <w:rPr>
                <w:rFonts w:ascii="Arial Narrow" w:hAnsi="Arial Narrow"/>
                <w:sz w:val="20"/>
                <w:szCs w:val="20"/>
              </w:rPr>
            </w:pPr>
          </w:p>
        </w:tc>
        <w:tc>
          <w:tcPr>
            <w:tcW w:w="15309" w:type="dxa"/>
            <w:gridSpan w:val="4"/>
            <w:shd w:val="clear" w:color="auto" w:fill="FFFFFF" w:themeFill="background1"/>
            <w:vAlign w:val="center"/>
            <w:hideMark/>
          </w:tcPr>
          <w:p w:rsidR="00F369C1" w:rsidRPr="00FB073E" w:rsidRDefault="00F369C1" w:rsidP="00254A31">
            <w:pPr>
              <w:pStyle w:val="Bezodstpw"/>
              <w:rPr>
                <w:rFonts w:ascii="Arial Narrow" w:hAnsi="Arial Narrow"/>
                <w:b/>
                <w:sz w:val="20"/>
                <w:szCs w:val="20"/>
              </w:rPr>
            </w:pPr>
            <w:r w:rsidRPr="00FB073E">
              <w:rPr>
                <w:rFonts w:ascii="Arial Narrow" w:hAnsi="Arial Narrow"/>
                <w:b/>
                <w:sz w:val="20"/>
                <w:szCs w:val="20"/>
              </w:rPr>
              <w:t>DOKUMENTACJA</w:t>
            </w:r>
          </w:p>
        </w:tc>
      </w:tr>
      <w:tr w:rsidR="002E39B4" w:rsidRPr="001B59EF" w:rsidTr="000C1C20">
        <w:tblPrEx>
          <w:tblCellMar>
            <w:top w:w="0" w:type="dxa"/>
            <w:left w:w="0" w:type="dxa"/>
            <w:bottom w:w="0" w:type="dxa"/>
            <w:right w:w="0" w:type="dxa"/>
          </w:tblCellMar>
        </w:tblPrEx>
        <w:tc>
          <w:tcPr>
            <w:tcW w:w="709" w:type="dxa"/>
            <w:vAlign w:val="center"/>
          </w:tcPr>
          <w:p w:rsidR="002E39B4" w:rsidRPr="00254A31" w:rsidRDefault="002E39B4" w:rsidP="00214A34">
            <w:pPr>
              <w:pStyle w:val="Bezodstpw"/>
              <w:numPr>
                <w:ilvl w:val="0"/>
                <w:numId w:val="134"/>
              </w:numPr>
              <w:ind w:left="142" w:firstLine="0"/>
              <w:jc w:val="center"/>
              <w:rPr>
                <w:rFonts w:ascii="Arial Narrow" w:hAnsi="Arial Narrow"/>
                <w:sz w:val="20"/>
                <w:szCs w:val="20"/>
              </w:rPr>
            </w:pPr>
          </w:p>
        </w:tc>
        <w:tc>
          <w:tcPr>
            <w:tcW w:w="6804" w:type="dxa"/>
            <w:vAlign w:val="center"/>
            <w:hideMark/>
          </w:tcPr>
          <w:p w:rsidR="002E39B4" w:rsidRPr="00254A31" w:rsidRDefault="00F369C1" w:rsidP="00254A31">
            <w:pPr>
              <w:pStyle w:val="Bezodstpw"/>
              <w:rPr>
                <w:rFonts w:ascii="Arial Narrow" w:hAnsi="Arial Narrow"/>
                <w:sz w:val="20"/>
                <w:szCs w:val="20"/>
              </w:rPr>
            </w:pPr>
            <w:r w:rsidRPr="00254A31">
              <w:rPr>
                <w:rFonts w:ascii="Arial Narrow" w:hAnsi="Arial Narrow"/>
                <w:sz w:val="20"/>
                <w:szCs w:val="20"/>
              </w:rPr>
              <w:t xml:space="preserve">Dokumenty wymagane przy dostawie: </w:t>
            </w:r>
            <w:r w:rsidR="002E39B4" w:rsidRPr="00254A31">
              <w:rPr>
                <w:rFonts w:ascii="Arial Narrow" w:hAnsi="Arial Narrow"/>
                <w:sz w:val="20"/>
                <w:szCs w:val="20"/>
              </w:rPr>
              <w:t>certyfikat CE,</w:t>
            </w:r>
            <w:r w:rsidR="00FA2919" w:rsidRPr="00254A31">
              <w:rPr>
                <w:rFonts w:ascii="Arial Narrow" w:hAnsi="Arial Narrow"/>
                <w:sz w:val="20"/>
                <w:szCs w:val="20"/>
              </w:rPr>
              <w:t xml:space="preserve"> </w:t>
            </w:r>
            <w:r w:rsidR="002E39B4" w:rsidRPr="00254A31">
              <w:rPr>
                <w:rFonts w:ascii="Arial Narrow" w:hAnsi="Arial Narrow"/>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w:t>
            </w:r>
            <w:r w:rsidR="00FB073E">
              <w:rPr>
                <w:rFonts w:ascii="Arial Narrow" w:hAnsi="Arial Narrow"/>
                <w:sz w:val="20"/>
                <w:szCs w:val="20"/>
              </w:rPr>
              <w:t>. U.  nr 107 poz.679).</w:t>
            </w:r>
          </w:p>
        </w:tc>
        <w:tc>
          <w:tcPr>
            <w:tcW w:w="1985"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2E39B4" w:rsidRPr="00254A31" w:rsidRDefault="002E39B4" w:rsidP="00254A31">
            <w:pPr>
              <w:pStyle w:val="Bezodstpw"/>
              <w:rPr>
                <w:rFonts w:ascii="Arial Narrow" w:hAnsi="Arial Narrow"/>
                <w:sz w:val="20"/>
                <w:szCs w:val="20"/>
              </w:rPr>
            </w:pPr>
          </w:p>
        </w:tc>
        <w:tc>
          <w:tcPr>
            <w:tcW w:w="2126" w:type="dxa"/>
            <w:vAlign w:val="center"/>
          </w:tcPr>
          <w:p w:rsidR="002E39B4" w:rsidRPr="00254A31" w:rsidRDefault="002E39B4" w:rsidP="00254A31">
            <w:pPr>
              <w:pStyle w:val="Bezodstpw"/>
              <w:rPr>
                <w:rFonts w:ascii="Arial Narrow" w:hAnsi="Arial Narrow"/>
                <w:sz w:val="20"/>
                <w:szCs w:val="20"/>
              </w:rPr>
            </w:pPr>
          </w:p>
        </w:tc>
      </w:tr>
      <w:tr w:rsidR="002E39B4" w:rsidRPr="001B59EF" w:rsidTr="000C1C20">
        <w:tblPrEx>
          <w:tblCellMar>
            <w:top w:w="0" w:type="dxa"/>
            <w:left w:w="0" w:type="dxa"/>
            <w:bottom w:w="0" w:type="dxa"/>
            <w:right w:w="0" w:type="dxa"/>
          </w:tblCellMar>
        </w:tblPrEx>
        <w:tc>
          <w:tcPr>
            <w:tcW w:w="709" w:type="dxa"/>
            <w:vAlign w:val="center"/>
          </w:tcPr>
          <w:p w:rsidR="002E39B4" w:rsidRPr="00254A31" w:rsidRDefault="002E39B4" w:rsidP="00214A34">
            <w:pPr>
              <w:pStyle w:val="Bezodstpw"/>
              <w:numPr>
                <w:ilvl w:val="0"/>
                <w:numId w:val="134"/>
              </w:numPr>
              <w:ind w:left="142" w:firstLine="0"/>
              <w:jc w:val="center"/>
              <w:rPr>
                <w:rFonts w:ascii="Arial Narrow" w:hAnsi="Arial Narrow"/>
                <w:sz w:val="20"/>
                <w:szCs w:val="20"/>
              </w:rPr>
            </w:pPr>
          </w:p>
        </w:tc>
        <w:tc>
          <w:tcPr>
            <w:tcW w:w="6804"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Instrukcje obsługi w języku polskim w formie elektronicznej i drukowanej (przekazane w momencie dostawy) – dotyczy także urządzeń peryferyjnych</w:t>
            </w:r>
            <w:r w:rsidR="00FB073E">
              <w:rPr>
                <w:rFonts w:ascii="Arial Narrow" w:hAnsi="Arial Narrow"/>
                <w:sz w:val="20"/>
                <w:szCs w:val="20"/>
              </w:rPr>
              <w:t>.</w:t>
            </w:r>
          </w:p>
        </w:tc>
        <w:tc>
          <w:tcPr>
            <w:tcW w:w="1985"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2E39B4" w:rsidRPr="00254A31" w:rsidRDefault="002E39B4" w:rsidP="00254A31">
            <w:pPr>
              <w:pStyle w:val="Bezodstpw"/>
              <w:rPr>
                <w:rFonts w:ascii="Arial Narrow" w:hAnsi="Arial Narrow"/>
                <w:sz w:val="20"/>
                <w:szCs w:val="20"/>
              </w:rPr>
            </w:pPr>
          </w:p>
        </w:tc>
        <w:tc>
          <w:tcPr>
            <w:tcW w:w="2126"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 - -</w:t>
            </w:r>
          </w:p>
        </w:tc>
      </w:tr>
      <w:tr w:rsidR="002E39B4" w:rsidRPr="001B59EF" w:rsidTr="000C1C20">
        <w:tblPrEx>
          <w:tblCellMar>
            <w:top w:w="0" w:type="dxa"/>
            <w:left w:w="0" w:type="dxa"/>
            <w:bottom w:w="0" w:type="dxa"/>
            <w:right w:w="0" w:type="dxa"/>
          </w:tblCellMar>
        </w:tblPrEx>
        <w:tc>
          <w:tcPr>
            <w:tcW w:w="709" w:type="dxa"/>
            <w:vAlign w:val="center"/>
          </w:tcPr>
          <w:p w:rsidR="002E39B4" w:rsidRPr="00254A31" w:rsidRDefault="002E39B4" w:rsidP="00214A34">
            <w:pPr>
              <w:pStyle w:val="Bezodstpw"/>
              <w:numPr>
                <w:ilvl w:val="0"/>
                <w:numId w:val="134"/>
              </w:numPr>
              <w:ind w:left="142" w:firstLine="0"/>
              <w:jc w:val="center"/>
              <w:rPr>
                <w:rFonts w:ascii="Arial Narrow" w:hAnsi="Arial Narrow"/>
                <w:sz w:val="20"/>
                <w:szCs w:val="20"/>
              </w:rPr>
            </w:pPr>
          </w:p>
        </w:tc>
        <w:tc>
          <w:tcPr>
            <w:tcW w:w="6804"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Dostarczony aparat wyposażony będzie w komplet akcesoriów, okablowania itp. asortymentu niezbędnego do uruchomienia i funkcjonowania aparatu jako całości w wyma</w:t>
            </w:r>
            <w:r w:rsidR="00FB073E">
              <w:rPr>
                <w:rFonts w:ascii="Arial Narrow" w:hAnsi="Arial Narrow"/>
                <w:sz w:val="20"/>
                <w:szCs w:val="20"/>
              </w:rPr>
              <w:t>ganej specyfikacją konfiguracji.</w:t>
            </w:r>
          </w:p>
        </w:tc>
        <w:tc>
          <w:tcPr>
            <w:tcW w:w="1985"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TAK</w:t>
            </w:r>
          </w:p>
        </w:tc>
        <w:tc>
          <w:tcPr>
            <w:tcW w:w="4394" w:type="dxa"/>
            <w:vAlign w:val="center"/>
          </w:tcPr>
          <w:p w:rsidR="002E39B4" w:rsidRPr="00254A31" w:rsidRDefault="002E39B4" w:rsidP="00254A31">
            <w:pPr>
              <w:pStyle w:val="Bezodstpw"/>
              <w:rPr>
                <w:rFonts w:ascii="Arial Narrow" w:hAnsi="Arial Narrow"/>
                <w:sz w:val="20"/>
                <w:szCs w:val="20"/>
              </w:rPr>
            </w:pPr>
          </w:p>
        </w:tc>
        <w:tc>
          <w:tcPr>
            <w:tcW w:w="2126" w:type="dxa"/>
            <w:vAlign w:val="center"/>
            <w:hideMark/>
          </w:tcPr>
          <w:p w:rsidR="002E39B4" w:rsidRPr="00254A31" w:rsidRDefault="002E39B4" w:rsidP="00254A31">
            <w:pPr>
              <w:pStyle w:val="Bezodstpw"/>
              <w:rPr>
                <w:rFonts w:ascii="Arial Narrow" w:hAnsi="Arial Narrow"/>
                <w:sz w:val="20"/>
                <w:szCs w:val="20"/>
              </w:rPr>
            </w:pPr>
            <w:r w:rsidRPr="00254A31">
              <w:rPr>
                <w:rFonts w:ascii="Arial Narrow" w:hAnsi="Arial Narrow"/>
                <w:sz w:val="20"/>
                <w:szCs w:val="20"/>
              </w:rPr>
              <w:t>- - -</w:t>
            </w:r>
          </w:p>
        </w:tc>
      </w:tr>
    </w:tbl>
    <w:p w:rsidR="00030A67" w:rsidRDefault="00030A67" w:rsidP="00030A67">
      <w:pPr>
        <w:spacing w:after="0"/>
        <w:rPr>
          <w:rFonts w:ascii="Arial Narrow" w:hAnsi="Arial Narrow" w:cs="Times New Roman"/>
          <w:b/>
          <w:sz w:val="18"/>
          <w:szCs w:val="18"/>
        </w:rPr>
      </w:pPr>
      <w:r w:rsidRPr="00FB073E">
        <w:rPr>
          <w:rFonts w:ascii="Arial Narrow" w:hAnsi="Arial Narrow" w:cs="Times New Roman"/>
          <w:b/>
          <w:sz w:val="18"/>
          <w:szCs w:val="18"/>
        </w:rPr>
        <w:t>UWAGA: W kolumnie „parametr oferowany” należy podać parametr oferowanego urządzenia/aparatury oraz numer strony materiałów informacyjnych, w których jest on opisany.</w:t>
      </w:r>
    </w:p>
    <w:p w:rsidR="00FB073E" w:rsidRDefault="00FB073E" w:rsidP="00030A67">
      <w:pPr>
        <w:spacing w:after="0"/>
        <w:rPr>
          <w:rFonts w:ascii="Arial Narrow" w:hAnsi="Arial Narrow" w:cs="Times New Roman"/>
          <w:b/>
          <w:sz w:val="18"/>
          <w:szCs w:val="18"/>
        </w:rPr>
      </w:pPr>
    </w:p>
    <w:p w:rsidR="0003618D" w:rsidRDefault="0003618D" w:rsidP="00030A67">
      <w:pPr>
        <w:spacing w:after="0"/>
        <w:rPr>
          <w:rFonts w:ascii="Arial Narrow" w:hAnsi="Arial Narrow" w:cs="Times New Roman"/>
          <w:b/>
          <w:sz w:val="18"/>
          <w:szCs w:val="18"/>
        </w:rPr>
      </w:pPr>
    </w:p>
    <w:p w:rsidR="0003618D" w:rsidRDefault="0003618D" w:rsidP="00030A67">
      <w:pPr>
        <w:spacing w:after="0"/>
        <w:rPr>
          <w:rFonts w:ascii="Arial Narrow" w:hAnsi="Arial Narrow" w:cs="Times New Roman"/>
          <w:b/>
          <w:sz w:val="18"/>
          <w:szCs w:val="18"/>
        </w:rPr>
      </w:pPr>
    </w:p>
    <w:p w:rsidR="00FB073E" w:rsidRPr="0003618D" w:rsidRDefault="005E1A4F" w:rsidP="00E8421F">
      <w:pPr>
        <w:spacing w:after="0" w:line="240" w:lineRule="auto"/>
        <w:ind w:left="993" w:hanging="285"/>
        <w:rPr>
          <w:rFonts w:ascii="Arial Narrow" w:hAnsi="Arial Narrow" w:cs="Times New Roman"/>
          <w:sz w:val="20"/>
          <w:szCs w:val="20"/>
        </w:rPr>
      </w:pPr>
      <w:r w:rsidRPr="0003618D">
        <w:rPr>
          <w:rFonts w:ascii="Arial Narrow" w:hAnsi="Arial Narrow" w:cs="Times New Roman"/>
          <w:sz w:val="20"/>
          <w:szCs w:val="20"/>
        </w:rPr>
        <w:t>…………………………………</w:t>
      </w:r>
      <w:r w:rsidRPr="0003618D">
        <w:rPr>
          <w:rFonts w:ascii="Arial Narrow" w:hAnsi="Arial Narrow" w:cs="Times New Roman"/>
          <w:sz w:val="20"/>
          <w:szCs w:val="20"/>
        </w:rPr>
        <w:tab/>
      </w:r>
      <w:r w:rsidRPr="0003618D">
        <w:rPr>
          <w:rFonts w:ascii="Arial Narrow" w:hAnsi="Arial Narrow" w:cs="Times New Roman"/>
          <w:sz w:val="20"/>
          <w:szCs w:val="20"/>
        </w:rPr>
        <w:tab/>
      </w:r>
      <w:r w:rsidRPr="0003618D">
        <w:rPr>
          <w:rFonts w:ascii="Arial Narrow" w:hAnsi="Arial Narrow" w:cs="Times New Roman"/>
          <w:sz w:val="20"/>
          <w:szCs w:val="20"/>
        </w:rPr>
        <w:tab/>
      </w:r>
      <w:r w:rsidRPr="0003618D">
        <w:rPr>
          <w:rFonts w:ascii="Arial Narrow" w:hAnsi="Arial Narrow" w:cs="Times New Roman"/>
          <w:sz w:val="20"/>
          <w:szCs w:val="20"/>
        </w:rPr>
        <w:tab/>
      </w:r>
      <w:r w:rsidR="00FA2919" w:rsidRPr="0003618D">
        <w:rPr>
          <w:rFonts w:ascii="Arial Narrow" w:hAnsi="Arial Narrow" w:cs="Times New Roman"/>
          <w:sz w:val="20"/>
          <w:szCs w:val="20"/>
        </w:rPr>
        <w:tab/>
      </w:r>
      <w:r w:rsidR="00FA2919" w:rsidRPr="0003618D">
        <w:rPr>
          <w:rFonts w:ascii="Arial Narrow" w:hAnsi="Arial Narrow" w:cs="Times New Roman"/>
          <w:sz w:val="20"/>
          <w:szCs w:val="20"/>
        </w:rPr>
        <w:tab/>
      </w:r>
      <w:r w:rsidR="00FA2919" w:rsidRPr="0003618D">
        <w:rPr>
          <w:rFonts w:ascii="Arial Narrow" w:hAnsi="Arial Narrow" w:cs="Times New Roman"/>
          <w:sz w:val="20"/>
          <w:szCs w:val="20"/>
        </w:rPr>
        <w:tab/>
      </w:r>
      <w:r w:rsidR="00FA2919" w:rsidRPr="0003618D">
        <w:rPr>
          <w:rFonts w:ascii="Arial Narrow" w:hAnsi="Arial Narrow" w:cs="Times New Roman"/>
          <w:sz w:val="20"/>
          <w:szCs w:val="20"/>
        </w:rPr>
        <w:tab/>
      </w:r>
      <w:r w:rsidR="00FA2919" w:rsidRPr="0003618D">
        <w:rPr>
          <w:rFonts w:ascii="Arial Narrow" w:hAnsi="Arial Narrow" w:cs="Times New Roman"/>
          <w:sz w:val="20"/>
          <w:szCs w:val="20"/>
        </w:rPr>
        <w:tab/>
      </w:r>
      <w:r w:rsidR="00FA2919" w:rsidRPr="0003618D">
        <w:rPr>
          <w:rFonts w:ascii="Arial Narrow" w:hAnsi="Arial Narrow" w:cs="Times New Roman"/>
          <w:sz w:val="20"/>
          <w:szCs w:val="20"/>
        </w:rPr>
        <w:tab/>
      </w:r>
      <w:r w:rsidR="00FA2919" w:rsidRPr="0003618D">
        <w:rPr>
          <w:rFonts w:ascii="Arial Narrow" w:hAnsi="Arial Narrow" w:cs="Times New Roman"/>
          <w:sz w:val="20"/>
          <w:szCs w:val="20"/>
        </w:rPr>
        <w:tab/>
      </w:r>
      <w:r w:rsidR="00FA2919" w:rsidRPr="0003618D">
        <w:rPr>
          <w:rFonts w:ascii="Arial Narrow" w:hAnsi="Arial Narrow" w:cs="Times New Roman"/>
          <w:sz w:val="20"/>
          <w:szCs w:val="20"/>
        </w:rPr>
        <w:tab/>
      </w:r>
      <w:r w:rsidRPr="0003618D">
        <w:rPr>
          <w:rFonts w:ascii="Arial Narrow" w:hAnsi="Arial Narrow" w:cs="Times New Roman"/>
          <w:sz w:val="20"/>
          <w:szCs w:val="20"/>
        </w:rPr>
        <w:t xml:space="preserve">…………………………………………………    </w:t>
      </w:r>
    </w:p>
    <w:p w:rsidR="00522DE3" w:rsidRPr="0003618D" w:rsidRDefault="005E1A4F" w:rsidP="00E8421F">
      <w:pPr>
        <w:spacing w:after="0" w:line="240" w:lineRule="auto"/>
        <w:ind w:left="993" w:hanging="285"/>
        <w:rPr>
          <w:rFonts w:ascii="Arial Narrow" w:hAnsi="Arial Narrow" w:cs="Times New Roman"/>
          <w:sz w:val="20"/>
          <w:szCs w:val="20"/>
        </w:rPr>
      </w:pPr>
      <w:r w:rsidRPr="0003618D">
        <w:rPr>
          <w:rFonts w:ascii="Arial Narrow" w:hAnsi="Arial Narrow" w:cs="Times New Roman"/>
          <w:sz w:val="20"/>
          <w:szCs w:val="20"/>
        </w:rPr>
        <w:t>/miejscowość, data/</w:t>
      </w:r>
      <w:r w:rsidRPr="0003618D">
        <w:rPr>
          <w:rFonts w:ascii="Arial Narrow" w:hAnsi="Arial Narrow" w:cs="Times New Roman"/>
          <w:sz w:val="20"/>
          <w:szCs w:val="20"/>
        </w:rPr>
        <w:tab/>
      </w:r>
      <w:r w:rsidRPr="0003618D">
        <w:rPr>
          <w:rFonts w:ascii="Arial Narrow" w:hAnsi="Arial Narrow" w:cs="Times New Roman"/>
          <w:sz w:val="20"/>
          <w:szCs w:val="20"/>
        </w:rPr>
        <w:tab/>
      </w:r>
      <w:r w:rsidRPr="0003618D">
        <w:rPr>
          <w:rFonts w:ascii="Arial Narrow" w:hAnsi="Arial Narrow" w:cs="Times New Roman"/>
          <w:sz w:val="20"/>
          <w:szCs w:val="20"/>
        </w:rPr>
        <w:tab/>
      </w:r>
      <w:r w:rsidRPr="0003618D">
        <w:rPr>
          <w:rFonts w:ascii="Arial Narrow" w:hAnsi="Arial Narrow" w:cs="Times New Roman"/>
          <w:sz w:val="20"/>
          <w:szCs w:val="20"/>
        </w:rPr>
        <w:tab/>
        <w:t xml:space="preserve">          </w:t>
      </w:r>
      <w:r w:rsidRPr="0003618D">
        <w:rPr>
          <w:rFonts w:ascii="Arial Narrow" w:hAnsi="Arial Narrow" w:cs="Times New Roman"/>
          <w:sz w:val="20"/>
          <w:szCs w:val="20"/>
        </w:rPr>
        <w:tab/>
      </w:r>
      <w:r w:rsidRPr="0003618D">
        <w:rPr>
          <w:rFonts w:ascii="Arial Narrow" w:hAnsi="Arial Narrow" w:cs="Times New Roman"/>
          <w:sz w:val="20"/>
          <w:szCs w:val="20"/>
        </w:rPr>
        <w:tab/>
      </w:r>
      <w:r w:rsidR="00FA2919" w:rsidRPr="0003618D">
        <w:rPr>
          <w:rFonts w:ascii="Arial Narrow" w:hAnsi="Arial Narrow" w:cs="Times New Roman"/>
          <w:sz w:val="20"/>
          <w:szCs w:val="20"/>
        </w:rPr>
        <w:tab/>
      </w:r>
      <w:r w:rsidR="00FA2919" w:rsidRPr="0003618D">
        <w:rPr>
          <w:rFonts w:ascii="Arial Narrow" w:hAnsi="Arial Narrow" w:cs="Times New Roman"/>
          <w:sz w:val="20"/>
          <w:szCs w:val="20"/>
        </w:rPr>
        <w:tab/>
      </w:r>
      <w:r w:rsidR="00FA2919" w:rsidRPr="0003618D">
        <w:rPr>
          <w:rFonts w:ascii="Arial Narrow" w:hAnsi="Arial Narrow" w:cs="Times New Roman"/>
          <w:sz w:val="20"/>
          <w:szCs w:val="20"/>
        </w:rPr>
        <w:tab/>
      </w:r>
      <w:r w:rsidR="00FA2919" w:rsidRPr="0003618D">
        <w:rPr>
          <w:rFonts w:ascii="Arial Narrow" w:hAnsi="Arial Narrow" w:cs="Times New Roman"/>
          <w:sz w:val="20"/>
          <w:szCs w:val="20"/>
        </w:rPr>
        <w:tab/>
      </w:r>
      <w:r w:rsidR="00FA2919" w:rsidRPr="0003618D">
        <w:rPr>
          <w:rFonts w:ascii="Arial Narrow" w:hAnsi="Arial Narrow" w:cs="Times New Roman"/>
          <w:sz w:val="20"/>
          <w:szCs w:val="20"/>
        </w:rPr>
        <w:tab/>
      </w:r>
      <w:r w:rsidR="00FA2919" w:rsidRPr="0003618D">
        <w:rPr>
          <w:rFonts w:ascii="Arial Narrow" w:hAnsi="Arial Narrow" w:cs="Times New Roman"/>
          <w:sz w:val="20"/>
          <w:szCs w:val="20"/>
        </w:rPr>
        <w:tab/>
      </w:r>
      <w:r w:rsidR="00FA2919" w:rsidRPr="0003618D">
        <w:rPr>
          <w:rFonts w:ascii="Arial Narrow" w:hAnsi="Arial Narrow" w:cs="Times New Roman"/>
          <w:sz w:val="20"/>
          <w:szCs w:val="20"/>
        </w:rPr>
        <w:tab/>
      </w:r>
      <w:r w:rsidR="00FA2919" w:rsidRPr="0003618D">
        <w:rPr>
          <w:rFonts w:ascii="Arial Narrow" w:hAnsi="Arial Narrow" w:cs="Times New Roman"/>
          <w:sz w:val="20"/>
          <w:szCs w:val="20"/>
        </w:rPr>
        <w:tab/>
      </w:r>
      <w:r w:rsidRPr="0003618D">
        <w:rPr>
          <w:rFonts w:ascii="Arial Narrow" w:hAnsi="Arial Narrow" w:cs="Times New Roman"/>
          <w:sz w:val="20"/>
          <w:szCs w:val="20"/>
        </w:rPr>
        <w:t>/podpis osoby upoważnionej/</w:t>
      </w:r>
      <w:r w:rsidRPr="0003618D">
        <w:rPr>
          <w:rFonts w:ascii="Arial Narrow" w:hAnsi="Arial Narrow" w:cs="Times New Roman"/>
          <w:sz w:val="20"/>
          <w:szCs w:val="20"/>
        </w:rPr>
        <w:tab/>
      </w:r>
    </w:p>
    <w:p w:rsidR="00711AFF" w:rsidRDefault="00711AFF" w:rsidP="0003618D">
      <w:pPr>
        <w:tabs>
          <w:tab w:val="left" w:pos="3735"/>
          <w:tab w:val="right" w:pos="14144"/>
        </w:tabs>
        <w:spacing w:after="0" w:line="240" w:lineRule="auto"/>
        <w:jc w:val="right"/>
        <w:rPr>
          <w:rFonts w:ascii="Arial Narrow" w:hAnsi="Arial Narrow" w:cs="Times New Roman"/>
          <w:sz w:val="20"/>
          <w:szCs w:val="20"/>
        </w:rPr>
      </w:pPr>
    </w:p>
    <w:p w:rsidR="00E21C76" w:rsidRPr="0003618D" w:rsidRDefault="00E21C76" w:rsidP="0003618D">
      <w:pPr>
        <w:tabs>
          <w:tab w:val="left" w:pos="3735"/>
          <w:tab w:val="right" w:pos="14144"/>
        </w:tabs>
        <w:spacing w:after="0" w:line="240" w:lineRule="auto"/>
        <w:jc w:val="right"/>
        <w:rPr>
          <w:rFonts w:ascii="Arial Narrow" w:hAnsi="Arial Narrow" w:cs="Times New Roman"/>
          <w:sz w:val="20"/>
          <w:szCs w:val="20"/>
        </w:rPr>
      </w:pPr>
      <w:r w:rsidRPr="0003618D">
        <w:rPr>
          <w:rFonts w:ascii="Arial Narrow" w:hAnsi="Arial Narrow" w:cs="Times New Roman"/>
          <w:sz w:val="20"/>
          <w:szCs w:val="20"/>
        </w:rPr>
        <w:t>Załącznik nr 4/6 do SIWZ</w:t>
      </w:r>
    </w:p>
    <w:p w:rsidR="00E21C76" w:rsidRPr="00175FAD" w:rsidRDefault="0032148D" w:rsidP="00175FAD">
      <w:pPr>
        <w:spacing w:line="240" w:lineRule="auto"/>
        <w:jc w:val="center"/>
        <w:rPr>
          <w:rFonts w:ascii="Arial Narrow" w:hAnsi="Arial Narrow" w:cs="Times New Roman"/>
          <w:b/>
        </w:rPr>
      </w:pPr>
      <w:r w:rsidRPr="00175FAD">
        <w:rPr>
          <w:rFonts w:ascii="Arial Narrow" w:hAnsi="Arial Narrow" w:cs="Times New Roman"/>
          <w:b/>
        </w:rPr>
        <w:t>ZESTAWIENIE</w:t>
      </w:r>
      <w:r w:rsidR="00E21C76" w:rsidRPr="00175FAD">
        <w:rPr>
          <w:rFonts w:ascii="Arial Narrow" w:hAnsi="Arial Narrow" w:cs="Times New Roman"/>
          <w:b/>
        </w:rPr>
        <w:t xml:space="preserve"> PARAMETRÓW TECHNICZNCYH I WARUNKI GWARANCJI</w:t>
      </w:r>
    </w:p>
    <w:p w:rsidR="00E21C76" w:rsidRPr="00175FAD" w:rsidRDefault="005C1019" w:rsidP="00175FAD">
      <w:pPr>
        <w:spacing w:line="240" w:lineRule="auto"/>
        <w:rPr>
          <w:rFonts w:ascii="Arial Narrow" w:hAnsi="Arial Narrow" w:cs="Times New Roman"/>
          <w:b/>
        </w:rPr>
      </w:pPr>
      <w:r w:rsidRPr="00175FAD">
        <w:rPr>
          <w:rFonts w:ascii="Arial Narrow" w:hAnsi="Arial Narrow" w:cs="Times New Roman"/>
          <w:b/>
        </w:rPr>
        <w:t xml:space="preserve">Zadanie VI: </w:t>
      </w:r>
      <w:r w:rsidR="00AB7D4A" w:rsidRPr="00175FAD">
        <w:rPr>
          <w:rFonts w:ascii="Arial Narrow" w:hAnsi="Arial Narrow" w:cs="Times New Roman"/>
          <w:b/>
        </w:rPr>
        <w:t>KARDIOMONITOR ANESTETYCZNY</w:t>
      </w:r>
    </w:p>
    <w:tbl>
      <w:tblPr>
        <w:tblStyle w:val="Tabela-Siatka"/>
        <w:tblW w:w="14879" w:type="dxa"/>
        <w:tblLook w:val="04A0" w:firstRow="1" w:lastRow="0" w:firstColumn="1" w:lastColumn="0" w:noHBand="0" w:noVBand="1"/>
      </w:tblPr>
      <w:tblGrid>
        <w:gridCol w:w="4672"/>
        <w:gridCol w:w="10207"/>
      </w:tblGrid>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 xml:space="preserve">Pełna nazwa </w:t>
            </w:r>
            <w:r w:rsidR="00AB7D4A" w:rsidRPr="00175FAD">
              <w:rPr>
                <w:rFonts w:ascii="Arial Narrow" w:hAnsi="Arial Narrow" w:cs="Times New Roman"/>
              </w:rPr>
              <w:t>kardiomonitora</w:t>
            </w:r>
          </w:p>
        </w:tc>
        <w:tc>
          <w:tcPr>
            <w:tcW w:w="10207" w:type="dxa"/>
          </w:tcPr>
          <w:p w:rsidR="005E1A4F" w:rsidRPr="00175FAD" w:rsidRDefault="005E1A4F" w:rsidP="00175FAD">
            <w:pPr>
              <w:ind w:left="360"/>
              <w:rPr>
                <w:rFonts w:ascii="Arial Narrow" w:hAnsi="Arial Narrow" w:cs="Times New Roman"/>
                <w:b/>
              </w:rPr>
            </w:pPr>
          </w:p>
        </w:tc>
      </w:tr>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Producent</w:t>
            </w:r>
          </w:p>
        </w:tc>
        <w:tc>
          <w:tcPr>
            <w:tcW w:w="10207" w:type="dxa"/>
          </w:tcPr>
          <w:p w:rsidR="005E1A4F" w:rsidRPr="00175FAD" w:rsidRDefault="005E1A4F" w:rsidP="00175FAD">
            <w:pPr>
              <w:ind w:left="360"/>
              <w:rPr>
                <w:rFonts w:ascii="Arial Narrow" w:hAnsi="Arial Narrow" w:cs="Times New Roman"/>
                <w:b/>
              </w:rPr>
            </w:pPr>
          </w:p>
        </w:tc>
      </w:tr>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Kraj pochodzenia</w:t>
            </w:r>
          </w:p>
        </w:tc>
        <w:tc>
          <w:tcPr>
            <w:tcW w:w="10207" w:type="dxa"/>
          </w:tcPr>
          <w:p w:rsidR="005E1A4F" w:rsidRPr="00175FAD" w:rsidRDefault="005E1A4F" w:rsidP="00175FAD">
            <w:pPr>
              <w:ind w:left="360"/>
              <w:rPr>
                <w:rFonts w:ascii="Arial Narrow" w:hAnsi="Arial Narrow" w:cs="Times New Roman"/>
                <w:b/>
              </w:rPr>
            </w:pPr>
          </w:p>
        </w:tc>
      </w:tr>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lastRenderedPageBreak/>
              <w:t>Dystrybutor/oferent</w:t>
            </w:r>
          </w:p>
        </w:tc>
        <w:tc>
          <w:tcPr>
            <w:tcW w:w="10207" w:type="dxa"/>
          </w:tcPr>
          <w:p w:rsidR="005E1A4F" w:rsidRPr="00175FAD" w:rsidRDefault="005E1A4F" w:rsidP="00175FAD">
            <w:pPr>
              <w:ind w:left="360"/>
              <w:rPr>
                <w:rFonts w:ascii="Arial Narrow" w:hAnsi="Arial Narrow" w:cs="Times New Roman"/>
                <w:b/>
              </w:rPr>
            </w:pPr>
          </w:p>
        </w:tc>
      </w:tr>
    </w:tbl>
    <w:p w:rsidR="00432CA2" w:rsidRPr="00432CA2" w:rsidRDefault="00432CA2" w:rsidP="00432CA2">
      <w:pPr>
        <w:widowControl w:val="0"/>
        <w:suppressAutoHyphens/>
        <w:spacing w:after="0" w:line="240" w:lineRule="auto"/>
        <w:rPr>
          <w:rFonts w:ascii="Tahoma" w:eastAsia="Andale Sans UI" w:hAnsi="Tahoma" w:cs="Times New Roman"/>
          <w:b/>
          <w:bCs/>
          <w:kern w:val="2"/>
          <w:sz w:val="24"/>
          <w:szCs w:val="24"/>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6804"/>
        <w:gridCol w:w="1985"/>
        <w:gridCol w:w="4394"/>
        <w:gridCol w:w="2126"/>
      </w:tblGrid>
      <w:tr w:rsidR="00432CA2" w:rsidRPr="00096735" w:rsidTr="00674724">
        <w:tc>
          <w:tcPr>
            <w:tcW w:w="709" w:type="dxa"/>
            <w:hideMark/>
          </w:tcPr>
          <w:p w:rsidR="00432CA2" w:rsidRPr="00E8421F" w:rsidRDefault="00432CA2" w:rsidP="00E8421F">
            <w:pPr>
              <w:pStyle w:val="Bezodstpw"/>
              <w:ind w:left="140"/>
              <w:jc w:val="center"/>
              <w:rPr>
                <w:rFonts w:ascii="Arial Narrow" w:hAnsi="Arial Narrow"/>
                <w:b/>
                <w:sz w:val="20"/>
                <w:szCs w:val="20"/>
              </w:rPr>
            </w:pPr>
            <w:r w:rsidRPr="00E8421F">
              <w:rPr>
                <w:rFonts w:ascii="Arial Narrow" w:hAnsi="Arial Narrow"/>
                <w:b/>
                <w:sz w:val="20"/>
                <w:szCs w:val="20"/>
              </w:rPr>
              <w:t>l.p.</w:t>
            </w:r>
          </w:p>
        </w:tc>
        <w:tc>
          <w:tcPr>
            <w:tcW w:w="6804" w:type="dxa"/>
            <w:hideMark/>
          </w:tcPr>
          <w:p w:rsidR="00432CA2" w:rsidRPr="00E8421F" w:rsidRDefault="00432CA2" w:rsidP="00E8421F">
            <w:pPr>
              <w:pStyle w:val="Bezodstpw"/>
              <w:jc w:val="center"/>
              <w:rPr>
                <w:rFonts w:ascii="Arial Narrow" w:hAnsi="Arial Narrow"/>
                <w:b/>
                <w:sz w:val="20"/>
                <w:szCs w:val="20"/>
              </w:rPr>
            </w:pPr>
            <w:r w:rsidRPr="00E8421F">
              <w:rPr>
                <w:rFonts w:ascii="Arial Narrow" w:hAnsi="Arial Narrow"/>
                <w:b/>
                <w:sz w:val="20"/>
                <w:szCs w:val="20"/>
              </w:rPr>
              <w:t>Parametr</w:t>
            </w:r>
          </w:p>
        </w:tc>
        <w:tc>
          <w:tcPr>
            <w:tcW w:w="1985" w:type="dxa"/>
            <w:hideMark/>
          </w:tcPr>
          <w:p w:rsidR="00432CA2" w:rsidRPr="00E8421F" w:rsidRDefault="00432CA2" w:rsidP="00E8421F">
            <w:pPr>
              <w:pStyle w:val="Bezodstpw"/>
              <w:jc w:val="center"/>
              <w:rPr>
                <w:rFonts w:ascii="Arial Narrow" w:hAnsi="Arial Narrow"/>
                <w:b/>
                <w:sz w:val="20"/>
                <w:szCs w:val="20"/>
              </w:rPr>
            </w:pPr>
            <w:r w:rsidRPr="00E8421F">
              <w:rPr>
                <w:rFonts w:ascii="Arial Narrow" w:hAnsi="Arial Narrow"/>
                <w:b/>
                <w:sz w:val="20"/>
                <w:szCs w:val="20"/>
              </w:rPr>
              <w:t xml:space="preserve">Parametr </w:t>
            </w:r>
            <w:r w:rsidR="00FA2919" w:rsidRPr="00E8421F">
              <w:rPr>
                <w:rFonts w:ascii="Arial Narrow" w:hAnsi="Arial Narrow"/>
                <w:b/>
                <w:sz w:val="20"/>
                <w:szCs w:val="20"/>
              </w:rPr>
              <w:t>oczekiwany</w:t>
            </w:r>
          </w:p>
        </w:tc>
        <w:tc>
          <w:tcPr>
            <w:tcW w:w="4394" w:type="dxa"/>
            <w:hideMark/>
          </w:tcPr>
          <w:p w:rsidR="00432CA2" w:rsidRPr="00E8421F" w:rsidRDefault="00432CA2" w:rsidP="00E8421F">
            <w:pPr>
              <w:pStyle w:val="Bezodstpw"/>
              <w:jc w:val="center"/>
              <w:rPr>
                <w:rFonts w:ascii="Arial Narrow" w:hAnsi="Arial Narrow"/>
                <w:b/>
                <w:sz w:val="20"/>
                <w:szCs w:val="20"/>
              </w:rPr>
            </w:pPr>
            <w:r w:rsidRPr="00E8421F">
              <w:rPr>
                <w:rFonts w:ascii="Arial Narrow" w:hAnsi="Arial Narrow"/>
                <w:b/>
                <w:sz w:val="20"/>
                <w:szCs w:val="20"/>
              </w:rPr>
              <w:t>Parametr oferowany</w:t>
            </w:r>
          </w:p>
        </w:tc>
        <w:tc>
          <w:tcPr>
            <w:tcW w:w="2126" w:type="dxa"/>
            <w:hideMark/>
          </w:tcPr>
          <w:p w:rsidR="00432CA2" w:rsidRPr="00E8421F" w:rsidRDefault="00432CA2" w:rsidP="00E8421F">
            <w:pPr>
              <w:pStyle w:val="Bezodstpw"/>
              <w:jc w:val="center"/>
              <w:rPr>
                <w:rFonts w:ascii="Arial Narrow" w:hAnsi="Arial Narrow"/>
                <w:b/>
                <w:sz w:val="20"/>
                <w:szCs w:val="20"/>
              </w:rPr>
            </w:pPr>
            <w:r w:rsidRPr="00E8421F">
              <w:rPr>
                <w:rFonts w:ascii="Arial Narrow" w:hAnsi="Arial Narrow"/>
                <w:b/>
                <w:sz w:val="20"/>
                <w:szCs w:val="20"/>
              </w:rPr>
              <w:t>Ocena pkt.</w:t>
            </w:r>
          </w:p>
        </w:tc>
      </w:tr>
      <w:tr w:rsidR="00FA2919" w:rsidRPr="00096735" w:rsidTr="00674724">
        <w:tc>
          <w:tcPr>
            <w:tcW w:w="709" w:type="dxa"/>
            <w:vAlign w:val="center"/>
          </w:tcPr>
          <w:p w:rsidR="00FA2919" w:rsidRPr="00254A31" w:rsidRDefault="00FA2919" w:rsidP="00214A34">
            <w:pPr>
              <w:pStyle w:val="Bezodstpw"/>
              <w:numPr>
                <w:ilvl w:val="0"/>
                <w:numId w:val="135"/>
              </w:numPr>
              <w:ind w:left="142" w:firstLine="0"/>
              <w:jc w:val="center"/>
              <w:rPr>
                <w:rFonts w:ascii="Arial Narrow" w:hAnsi="Arial Narrow"/>
                <w:sz w:val="20"/>
                <w:szCs w:val="20"/>
              </w:rPr>
            </w:pPr>
          </w:p>
        </w:tc>
        <w:tc>
          <w:tcPr>
            <w:tcW w:w="6804" w:type="dxa"/>
            <w:vAlign w:val="center"/>
          </w:tcPr>
          <w:p w:rsidR="00FA2919" w:rsidRPr="00254A31" w:rsidRDefault="00FA2919" w:rsidP="00254A31">
            <w:pPr>
              <w:pStyle w:val="Bezodstpw"/>
              <w:rPr>
                <w:rFonts w:ascii="Arial Narrow" w:hAnsi="Arial Narrow"/>
                <w:sz w:val="20"/>
                <w:szCs w:val="20"/>
              </w:rPr>
            </w:pPr>
            <w:r w:rsidRPr="00254A31">
              <w:rPr>
                <w:rFonts w:ascii="Arial Narrow" w:hAnsi="Arial Narrow"/>
                <w:sz w:val="20"/>
                <w:szCs w:val="20"/>
              </w:rPr>
              <w:t>PARAMETRY TECHNICZNE</w:t>
            </w:r>
          </w:p>
        </w:tc>
        <w:tc>
          <w:tcPr>
            <w:tcW w:w="1985" w:type="dxa"/>
            <w:vAlign w:val="center"/>
          </w:tcPr>
          <w:p w:rsidR="00FA2919" w:rsidRPr="00254A31" w:rsidRDefault="00FA2919" w:rsidP="00254A31">
            <w:pPr>
              <w:pStyle w:val="Bezodstpw"/>
              <w:rPr>
                <w:rFonts w:ascii="Arial Narrow" w:hAnsi="Arial Narrow"/>
                <w:sz w:val="20"/>
                <w:szCs w:val="20"/>
              </w:rPr>
            </w:pPr>
          </w:p>
        </w:tc>
        <w:tc>
          <w:tcPr>
            <w:tcW w:w="4394" w:type="dxa"/>
            <w:vAlign w:val="center"/>
          </w:tcPr>
          <w:p w:rsidR="00FA2919" w:rsidRPr="00254A31" w:rsidRDefault="00FA2919" w:rsidP="00254A31">
            <w:pPr>
              <w:pStyle w:val="Bezodstpw"/>
              <w:rPr>
                <w:rFonts w:ascii="Arial Narrow" w:hAnsi="Arial Narrow"/>
                <w:sz w:val="20"/>
                <w:szCs w:val="20"/>
              </w:rPr>
            </w:pPr>
          </w:p>
        </w:tc>
        <w:tc>
          <w:tcPr>
            <w:tcW w:w="2126" w:type="dxa"/>
            <w:vAlign w:val="center"/>
          </w:tcPr>
          <w:p w:rsidR="00FA2919" w:rsidRPr="00254A31" w:rsidRDefault="00FA2919" w:rsidP="00254A31">
            <w:pPr>
              <w:pStyle w:val="Bezodstpw"/>
              <w:rPr>
                <w:rFonts w:ascii="Arial Narrow" w:hAnsi="Arial Narrow"/>
                <w:sz w:val="20"/>
                <w:szCs w:val="20"/>
              </w:rPr>
            </w:pPr>
          </w:p>
        </w:tc>
      </w:tr>
      <w:tr w:rsidR="00432CA2" w:rsidRPr="00096735" w:rsidTr="00674724">
        <w:tc>
          <w:tcPr>
            <w:tcW w:w="709" w:type="dxa"/>
            <w:vAlign w:val="center"/>
          </w:tcPr>
          <w:p w:rsidR="00432CA2" w:rsidRPr="00254A31" w:rsidRDefault="00432CA2" w:rsidP="00214A34">
            <w:pPr>
              <w:pStyle w:val="Bezodstpw"/>
              <w:numPr>
                <w:ilvl w:val="0"/>
                <w:numId w:val="136"/>
              </w:numPr>
              <w:ind w:left="87" w:firstLine="0"/>
              <w:jc w:val="center"/>
              <w:rPr>
                <w:rFonts w:ascii="Arial Narrow" w:hAnsi="Arial Narrow"/>
                <w:sz w:val="20"/>
                <w:szCs w:val="20"/>
              </w:rPr>
            </w:pPr>
          </w:p>
        </w:tc>
        <w:tc>
          <w:tcPr>
            <w:tcW w:w="6804" w:type="dxa"/>
            <w:vAlign w:val="center"/>
            <w:hideMark/>
          </w:tcPr>
          <w:p w:rsidR="00432CA2" w:rsidRPr="00254A31" w:rsidRDefault="00432CA2" w:rsidP="007442E9">
            <w:pPr>
              <w:pStyle w:val="Bezodstpw"/>
              <w:jc w:val="both"/>
              <w:rPr>
                <w:rFonts w:ascii="Arial Narrow" w:hAnsi="Arial Narrow"/>
                <w:sz w:val="20"/>
                <w:szCs w:val="20"/>
              </w:rPr>
            </w:pPr>
            <w:r w:rsidRPr="00254A31">
              <w:rPr>
                <w:rFonts w:ascii="Arial Narrow" w:hAnsi="Arial Narrow"/>
                <w:sz w:val="20"/>
                <w:szCs w:val="20"/>
              </w:rPr>
              <w:t>Kardiomonitor stacjonarny modułowy:</w:t>
            </w:r>
            <w:r w:rsidR="0020733E" w:rsidRPr="00254A31">
              <w:rPr>
                <w:rFonts w:ascii="Arial Narrow" w:hAnsi="Arial Narrow"/>
                <w:sz w:val="20"/>
                <w:szCs w:val="20"/>
              </w:rPr>
              <w:t xml:space="preserve"> </w:t>
            </w:r>
            <w:r w:rsidRPr="00254A31">
              <w:rPr>
                <w:rFonts w:ascii="Arial Narrow" w:hAnsi="Arial Narrow"/>
                <w:sz w:val="20"/>
                <w:szCs w:val="20"/>
              </w:rPr>
              <w:t>zasilany napięciem 230V o</w:t>
            </w:r>
            <w:r w:rsidR="0020733E" w:rsidRPr="00254A31">
              <w:rPr>
                <w:rFonts w:ascii="Arial Narrow" w:hAnsi="Arial Narrow"/>
                <w:sz w:val="20"/>
                <w:szCs w:val="20"/>
              </w:rPr>
              <w:t xml:space="preserve">raz alternatywnie z akumulatora, </w:t>
            </w:r>
            <w:r w:rsidRPr="00254A31">
              <w:rPr>
                <w:rFonts w:ascii="Arial Narrow" w:hAnsi="Arial Narrow"/>
                <w:sz w:val="20"/>
                <w:szCs w:val="20"/>
              </w:rPr>
              <w:t>przeznaczony do monitorowania parametrów fizjologicznych niemowl</w:t>
            </w:r>
            <w:r w:rsidR="0020733E" w:rsidRPr="00254A31">
              <w:rPr>
                <w:rFonts w:ascii="Arial Narrow" w:hAnsi="Arial Narrow"/>
                <w:sz w:val="20"/>
                <w:szCs w:val="20"/>
              </w:rPr>
              <w:t xml:space="preserve">ąt i dzieci na sali operacyjnej, chłodzenie monitora konwekcyjne, </w:t>
            </w:r>
            <w:r w:rsidRPr="00254A31">
              <w:rPr>
                <w:rFonts w:ascii="Arial Narrow" w:hAnsi="Arial Narrow"/>
                <w:sz w:val="20"/>
                <w:szCs w:val="20"/>
              </w:rPr>
              <w:t>komunikacja z użytkownikiem w języku polskim</w:t>
            </w:r>
          </w:p>
        </w:tc>
        <w:tc>
          <w:tcPr>
            <w:tcW w:w="1985" w:type="dxa"/>
            <w:vAlign w:val="center"/>
          </w:tcPr>
          <w:p w:rsidR="00432CA2"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432CA2" w:rsidRPr="00254A31" w:rsidRDefault="00432CA2" w:rsidP="00254A31">
            <w:pPr>
              <w:pStyle w:val="Bezodstpw"/>
              <w:rPr>
                <w:rFonts w:ascii="Arial Narrow" w:hAnsi="Arial Narrow"/>
                <w:sz w:val="20"/>
                <w:szCs w:val="20"/>
              </w:rPr>
            </w:pPr>
          </w:p>
        </w:tc>
        <w:tc>
          <w:tcPr>
            <w:tcW w:w="2126" w:type="dxa"/>
            <w:vAlign w:val="center"/>
          </w:tcPr>
          <w:p w:rsidR="00432CA2" w:rsidRPr="00254A31" w:rsidRDefault="00432CA2" w:rsidP="00254A31">
            <w:pPr>
              <w:pStyle w:val="Bezodstpw"/>
              <w:rPr>
                <w:rFonts w:ascii="Arial Narrow" w:hAnsi="Arial Narrow"/>
                <w:sz w:val="20"/>
                <w:szCs w:val="20"/>
              </w:rPr>
            </w:pPr>
          </w:p>
        </w:tc>
      </w:tr>
      <w:tr w:rsidR="00432CA2" w:rsidRPr="00096735" w:rsidTr="00674724">
        <w:tc>
          <w:tcPr>
            <w:tcW w:w="709" w:type="dxa"/>
            <w:vAlign w:val="center"/>
          </w:tcPr>
          <w:p w:rsidR="00432CA2" w:rsidRPr="00254A31" w:rsidRDefault="00432CA2" w:rsidP="00214A34">
            <w:pPr>
              <w:pStyle w:val="Bezodstpw"/>
              <w:numPr>
                <w:ilvl w:val="0"/>
                <w:numId w:val="136"/>
              </w:numPr>
              <w:ind w:left="87" w:firstLine="0"/>
              <w:jc w:val="center"/>
              <w:rPr>
                <w:rFonts w:ascii="Arial Narrow" w:hAnsi="Arial Narrow"/>
                <w:sz w:val="20"/>
                <w:szCs w:val="20"/>
              </w:rPr>
            </w:pPr>
          </w:p>
        </w:tc>
        <w:tc>
          <w:tcPr>
            <w:tcW w:w="6804" w:type="dxa"/>
            <w:vAlign w:val="center"/>
            <w:hideMark/>
          </w:tcPr>
          <w:p w:rsidR="00432CA2" w:rsidRPr="00254A31" w:rsidRDefault="00432CA2" w:rsidP="007442E9">
            <w:pPr>
              <w:pStyle w:val="Bezodstpw"/>
              <w:jc w:val="both"/>
              <w:rPr>
                <w:rFonts w:ascii="Arial Narrow" w:hAnsi="Arial Narrow"/>
                <w:sz w:val="20"/>
                <w:szCs w:val="20"/>
              </w:rPr>
            </w:pPr>
            <w:r w:rsidRPr="00254A31">
              <w:rPr>
                <w:rFonts w:ascii="Arial Narrow" w:hAnsi="Arial Narrow"/>
                <w:sz w:val="20"/>
                <w:szCs w:val="20"/>
              </w:rPr>
              <w:t>Możliwość wymiany modułów* podczas pracy – automatyczna rekonfiguracja ekranu wynikająca ze zmiany parametrów pomiarowych</w:t>
            </w:r>
          </w:p>
        </w:tc>
        <w:tc>
          <w:tcPr>
            <w:tcW w:w="1985" w:type="dxa"/>
            <w:vAlign w:val="center"/>
          </w:tcPr>
          <w:p w:rsidR="00432CA2"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432CA2" w:rsidRPr="00254A31" w:rsidRDefault="00432CA2" w:rsidP="00254A31">
            <w:pPr>
              <w:pStyle w:val="Bezodstpw"/>
              <w:rPr>
                <w:rFonts w:ascii="Arial Narrow" w:hAnsi="Arial Narrow"/>
                <w:sz w:val="20"/>
                <w:szCs w:val="20"/>
              </w:rPr>
            </w:pPr>
          </w:p>
        </w:tc>
        <w:tc>
          <w:tcPr>
            <w:tcW w:w="2126" w:type="dxa"/>
            <w:vAlign w:val="center"/>
          </w:tcPr>
          <w:p w:rsidR="00432CA2" w:rsidRPr="00254A31" w:rsidRDefault="00432CA2" w:rsidP="00254A31">
            <w:pPr>
              <w:pStyle w:val="Bezodstpw"/>
              <w:rPr>
                <w:rFonts w:ascii="Arial Narrow" w:hAnsi="Arial Narrow"/>
                <w:sz w:val="20"/>
                <w:szCs w:val="20"/>
              </w:rPr>
            </w:pPr>
          </w:p>
        </w:tc>
      </w:tr>
      <w:tr w:rsidR="00432CA2" w:rsidRPr="00096735" w:rsidTr="00674724">
        <w:tc>
          <w:tcPr>
            <w:tcW w:w="709" w:type="dxa"/>
            <w:vAlign w:val="center"/>
          </w:tcPr>
          <w:p w:rsidR="00432CA2" w:rsidRPr="00254A31" w:rsidRDefault="00432CA2" w:rsidP="00214A34">
            <w:pPr>
              <w:pStyle w:val="Bezodstpw"/>
              <w:numPr>
                <w:ilvl w:val="0"/>
                <w:numId w:val="136"/>
              </w:numPr>
              <w:ind w:left="87" w:firstLine="0"/>
              <w:jc w:val="center"/>
              <w:rPr>
                <w:rFonts w:ascii="Arial Narrow" w:hAnsi="Arial Narrow"/>
                <w:sz w:val="20"/>
                <w:szCs w:val="20"/>
              </w:rPr>
            </w:pPr>
          </w:p>
        </w:tc>
        <w:tc>
          <w:tcPr>
            <w:tcW w:w="6804" w:type="dxa"/>
            <w:vAlign w:val="center"/>
            <w:hideMark/>
          </w:tcPr>
          <w:p w:rsidR="00432CA2" w:rsidRPr="00254A31" w:rsidRDefault="00432CA2" w:rsidP="007442E9">
            <w:pPr>
              <w:pStyle w:val="Bezodstpw"/>
              <w:jc w:val="both"/>
              <w:rPr>
                <w:rFonts w:ascii="Arial Narrow" w:hAnsi="Arial Narrow"/>
                <w:sz w:val="20"/>
                <w:szCs w:val="20"/>
              </w:rPr>
            </w:pPr>
            <w:r w:rsidRPr="00254A31">
              <w:rPr>
                <w:rFonts w:ascii="Arial Narrow" w:hAnsi="Arial Narrow"/>
                <w:sz w:val="20"/>
                <w:szCs w:val="20"/>
              </w:rPr>
              <w:t>Ekran kardiomonitora LCD TFT:</w:t>
            </w:r>
            <w:r w:rsidR="0020733E" w:rsidRPr="00254A31">
              <w:rPr>
                <w:rFonts w:ascii="Arial Narrow" w:hAnsi="Arial Narrow"/>
                <w:sz w:val="20"/>
                <w:szCs w:val="20"/>
              </w:rPr>
              <w:t xml:space="preserve"> Przekątna &gt;= 12cali, </w:t>
            </w:r>
            <w:r w:rsidRPr="00254A31">
              <w:rPr>
                <w:rFonts w:ascii="Arial Narrow" w:hAnsi="Arial Narrow"/>
                <w:sz w:val="20"/>
                <w:szCs w:val="20"/>
              </w:rPr>
              <w:t>Ro</w:t>
            </w:r>
            <w:r w:rsidR="0020733E" w:rsidRPr="00254A31">
              <w:rPr>
                <w:rFonts w:ascii="Arial Narrow" w:hAnsi="Arial Narrow"/>
                <w:sz w:val="20"/>
                <w:szCs w:val="20"/>
              </w:rPr>
              <w:t xml:space="preserve">zdzielczość &gt;= 1024x768 pikseli, </w:t>
            </w:r>
            <w:r w:rsidRPr="00254A31">
              <w:rPr>
                <w:rFonts w:ascii="Arial Narrow" w:hAnsi="Arial Narrow"/>
                <w:sz w:val="20"/>
                <w:szCs w:val="20"/>
              </w:rPr>
              <w:t>Prezentacja nie mn</w:t>
            </w:r>
            <w:r w:rsidR="0020733E" w:rsidRPr="00254A31">
              <w:rPr>
                <w:rFonts w:ascii="Arial Narrow" w:hAnsi="Arial Narrow"/>
                <w:sz w:val="20"/>
                <w:szCs w:val="20"/>
              </w:rPr>
              <w:t xml:space="preserve">iej niż 6 krzywych jednocześnie. </w:t>
            </w:r>
            <w:r w:rsidRPr="00254A31">
              <w:rPr>
                <w:rFonts w:ascii="Arial Narrow" w:hAnsi="Arial Narrow"/>
                <w:sz w:val="20"/>
                <w:szCs w:val="20"/>
              </w:rPr>
              <w:t xml:space="preserve">Prezentacja nie mniej niż </w:t>
            </w:r>
            <w:r w:rsidR="0020733E" w:rsidRPr="00254A31">
              <w:rPr>
                <w:rFonts w:ascii="Arial Narrow" w:hAnsi="Arial Narrow"/>
                <w:sz w:val="20"/>
                <w:szCs w:val="20"/>
              </w:rPr>
              <w:t xml:space="preserve">4 pól numerycznych jednocześnie. </w:t>
            </w:r>
            <w:r w:rsidRPr="00254A31">
              <w:rPr>
                <w:rFonts w:ascii="Arial Narrow" w:hAnsi="Arial Narrow"/>
                <w:sz w:val="20"/>
                <w:szCs w:val="20"/>
              </w:rPr>
              <w:t xml:space="preserve">Możliwość podłączenia ekranu powielającego </w:t>
            </w:r>
          </w:p>
        </w:tc>
        <w:tc>
          <w:tcPr>
            <w:tcW w:w="1985" w:type="dxa"/>
            <w:vAlign w:val="center"/>
          </w:tcPr>
          <w:p w:rsidR="00432CA2"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432CA2" w:rsidRPr="00254A31" w:rsidRDefault="00432CA2" w:rsidP="00254A31">
            <w:pPr>
              <w:pStyle w:val="Bezodstpw"/>
              <w:rPr>
                <w:rFonts w:ascii="Arial Narrow" w:hAnsi="Arial Narrow"/>
                <w:sz w:val="20"/>
                <w:szCs w:val="20"/>
              </w:rPr>
            </w:pPr>
          </w:p>
        </w:tc>
        <w:tc>
          <w:tcPr>
            <w:tcW w:w="2126" w:type="dxa"/>
            <w:vAlign w:val="center"/>
          </w:tcPr>
          <w:p w:rsidR="00432CA2" w:rsidRPr="00254A31" w:rsidRDefault="00432CA2" w:rsidP="00254A31">
            <w:pPr>
              <w:pStyle w:val="Bezodstpw"/>
              <w:rPr>
                <w:rFonts w:ascii="Arial Narrow" w:hAnsi="Arial Narrow"/>
                <w:sz w:val="20"/>
                <w:szCs w:val="20"/>
              </w:rPr>
            </w:pPr>
          </w:p>
        </w:tc>
      </w:tr>
      <w:tr w:rsidR="00432CA2" w:rsidRPr="00096735" w:rsidTr="00674724">
        <w:trPr>
          <w:trHeight w:val="409"/>
        </w:trPr>
        <w:tc>
          <w:tcPr>
            <w:tcW w:w="709" w:type="dxa"/>
            <w:vAlign w:val="center"/>
          </w:tcPr>
          <w:p w:rsidR="00432CA2" w:rsidRPr="00254A31" w:rsidRDefault="00432CA2" w:rsidP="00214A34">
            <w:pPr>
              <w:pStyle w:val="Bezodstpw"/>
              <w:numPr>
                <w:ilvl w:val="0"/>
                <w:numId w:val="136"/>
              </w:numPr>
              <w:ind w:left="87" w:firstLine="0"/>
              <w:jc w:val="center"/>
              <w:rPr>
                <w:rFonts w:ascii="Arial Narrow" w:hAnsi="Arial Narrow"/>
                <w:sz w:val="20"/>
                <w:szCs w:val="20"/>
              </w:rPr>
            </w:pPr>
          </w:p>
        </w:tc>
        <w:tc>
          <w:tcPr>
            <w:tcW w:w="6804" w:type="dxa"/>
            <w:vAlign w:val="center"/>
            <w:hideMark/>
          </w:tcPr>
          <w:p w:rsidR="00432CA2" w:rsidRPr="00254A31" w:rsidRDefault="00432CA2" w:rsidP="007442E9">
            <w:pPr>
              <w:pStyle w:val="Bezodstpw"/>
              <w:jc w:val="both"/>
              <w:rPr>
                <w:rFonts w:ascii="Arial Narrow" w:hAnsi="Arial Narrow"/>
                <w:sz w:val="20"/>
                <w:szCs w:val="20"/>
              </w:rPr>
            </w:pPr>
            <w:r w:rsidRPr="00254A31">
              <w:rPr>
                <w:rFonts w:ascii="Arial Narrow" w:hAnsi="Arial Narrow"/>
                <w:sz w:val="20"/>
                <w:szCs w:val="20"/>
              </w:rPr>
              <w:t>Monitor wyposażony w wyjścia:</w:t>
            </w:r>
            <w:r w:rsidR="0020733E" w:rsidRPr="00254A31">
              <w:rPr>
                <w:rFonts w:ascii="Arial Narrow" w:hAnsi="Arial Narrow"/>
                <w:sz w:val="20"/>
                <w:szCs w:val="20"/>
              </w:rPr>
              <w:t xml:space="preserve"> </w:t>
            </w:r>
            <w:r w:rsidRPr="00254A31">
              <w:rPr>
                <w:rFonts w:ascii="Arial Narrow" w:hAnsi="Arial Narrow"/>
                <w:sz w:val="20"/>
                <w:szCs w:val="20"/>
              </w:rPr>
              <w:t>analogowe EKG</w:t>
            </w:r>
            <w:r w:rsidR="0020733E" w:rsidRPr="00254A31">
              <w:rPr>
                <w:rFonts w:ascii="Arial Narrow" w:hAnsi="Arial Narrow"/>
                <w:sz w:val="20"/>
                <w:szCs w:val="20"/>
              </w:rPr>
              <w:t xml:space="preserve">, </w:t>
            </w:r>
            <w:r w:rsidRPr="00254A31">
              <w:rPr>
                <w:rFonts w:ascii="Arial Narrow" w:hAnsi="Arial Narrow"/>
                <w:sz w:val="20"/>
                <w:szCs w:val="20"/>
              </w:rPr>
              <w:t>inwazyjnego pomiaru ciśnienia krwi</w:t>
            </w:r>
            <w:r w:rsidR="0020733E" w:rsidRPr="00254A31">
              <w:rPr>
                <w:rFonts w:ascii="Arial Narrow" w:hAnsi="Arial Narrow"/>
                <w:sz w:val="20"/>
                <w:szCs w:val="20"/>
              </w:rPr>
              <w:t xml:space="preserve">, </w:t>
            </w:r>
            <w:r w:rsidRPr="00254A31">
              <w:rPr>
                <w:rFonts w:ascii="Arial Narrow" w:hAnsi="Arial Narrow"/>
                <w:sz w:val="20"/>
                <w:szCs w:val="20"/>
              </w:rPr>
              <w:t>synchronizacji defibrylatora</w:t>
            </w:r>
          </w:p>
        </w:tc>
        <w:tc>
          <w:tcPr>
            <w:tcW w:w="1985" w:type="dxa"/>
            <w:vAlign w:val="center"/>
          </w:tcPr>
          <w:p w:rsidR="00432CA2"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432CA2" w:rsidRPr="00254A31" w:rsidRDefault="00432CA2" w:rsidP="00254A31">
            <w:pPr>
              <w:pStyle w:val="Bezodstpw"/>
              <w:rPr>
                <w:rFonts w:ascii="Arial Narrow" w:hAnsi="Arial Narrow"/>
                <w:sz w:val="20"/>
                <w:szCs w:val="20"/>
              </w:rPr>
            </w:pPr>
          </w:p>
        </w:tc>
        <w:tc>
          <w:tcPr>
            <w:tcW w:w="2126" w:type="dxa"/>
            <w:vAlign w:val="center"/>
          </w:tcPr>
          <w:p w:rsidR="00432CA2" w:rsidRPr="00254A31" w:rsidRDefault="00432CA2" w:rsidP="00254A31">
            <w:pPr>
              <w:pStyle w:val="Bezodstpw"/>
              <w:rPr>
                <w:rFonts w:ascii="Arial Narrow" w:hAnsi="Arial Narrow"/>
                <w:sz w:val="20"/>
                <w:szCs w:val="20"/>
              </w:rPr>
            </w:pPr>
          </w:p>
        </w:tc>
      </w:tr>
      <w:tr w:rsidR="00432CA2" w:rsidRPr="00096735" w:rsidTr="00674724">
        <w:tc>
          <w:tcPr>
            <w:tcW w:w="709" w:type="dxa"/>
            <w:vAlign w:val="center"/>
          </w:tcPr>
          <w:p w:rsidR="00432CA2" w:rsidRPr="00254A31" w:rsidRDefault="00432CA2" w:rsidP="00214A34">
            <w:pPr>
              <w:pStyle w:val="Bezodstpw"/>
              <w:numPr>
                <w:ilvl w:val="0"/>
                <w:numId w:val="136"/>
              </w:numPr>
              <w:ind w:left="87" w:firstLine="0"/>
              <w:jc w:val="center"/>
              <w:rPr>
                <w:rFonts w:ascii="Arial Narrow" w:hAnsi="Arial Narrow"/>
                <w:sz w:val="20"/>
                <w:szCs w:val="20"/>
              </w:rPr>
            </w:pPr>
          </w:p>
        </w:tc>
        <w:tc>
          <w:tcPr>
            <w:tcW w:w="6804" w:type="dxa"/>
            <w:vAlign w:val="center"/>
            <w:hideMark/>
          </w:tcPr>
          <w:p w:rsidR="00432CA2" w:rsidRPr="00254A31" w:rsidRDefault="00432CA2" w:rsidP="007442E9">
            <w:pPr>
              <w:pStyle w:val="Bezodstpw"/>
              <w:jc w:val="both"/>
              <w:rPr>
                <w:rFonts w:ascii="Arial Narrow" w:hAnsi="Arial Narrow"/>
                <w:sz w:val="20"/>
                <w:szCs w:val="20"/>
              </w:rPr>
            </w:pPr>
            <w:r w:rsidRPr="00254A31">
              <w:rPr>
                <w:rFonts w:ascii="Arial Narrow" w:hAnsi="Arial Narrow"/>
                <w:sz w:val="20"/>
                <w:szCs w:val="20"/>
              </w:rPr>
              <w:t>Sterowanie poprzez ekran dotykowy  z możliwością:</w:t>
            </w:r>
            <w:r w:rsidR="0020733E" w:rsidRPr="00254A31">
              <w:rPr>
                <w:rFonts w:ascii="Arial Narrow" w:hAnsi="Arial Narrow"/>
                <w:sz w:val="20"/>
                <w:szCs w:val="20"/>
              </w:rPr>
              <w:t xml:space="preserve"> </w:t>
            </w:r>
            <w:r w:rsidRPr="00254A31">
              <w:rPr>
                <w:rFonts w:ascii="Arial Narrow" w:hAnsi="Arial Narrow"/>
                <w:sz w:val="20"/>
                <w:szCs w:val="20"/>
              </w:rPr>
              <w:t>podłączenia klawiatury pod port USB</w:t>
            </w:r>
            <w:r w:rsidR="0020733E" w:rsidRPr="00254A31">
              <w:rPr>
                <w:rFonts w:ascii="Arial Narrow" w:hAnsi="Arial Narrow"/>
                <w:sz w:val="20"/>
                <w:szCs w:val="20"/>
              </w:rPr>
              <w:t xml:space="preserve">, </w:t>
            </w:r>
            <w:r w:rsidRPr="00254A31">
              <w:rPr>
                <w:rFonts w:ascii="Arial Narrow" w:hAnsi="Arial Narrow"/>
                <w:sz w:val="20"/>
                <w:szCs w:val="20"/>
              </w:rPr>
              <w:t>sterowania z poziomu  opcjonalnego dotykowego ekranu powielającego</w:t>
            </w:r>
            <w:r w:rsidR="0020733E" w:rsidRPr="00254A31">
              <w:rPr>
                <w:rFonts w:ascii="Arial Narrow" w:hAnsi="Arial Narrow"/>
                <w:sz w:val="20"/>
                <w:szCs w:val="20"/>
              </w:rPr>
              <w:t xml:space="preserve">, </w:t>
            </w:r>
            <w:r w:rsidRPr="00254A31">
              <w:rPr>
                <w:rFonts w:ascii="Arial Narrow" w:hAnsi="Arial Narrow"/>
                <w:sz w:val="20"/>
                <w:szCs w:val="20"/>
              </w:rPr>
              <w:t xml:space="preserve">sterowania poprzez dodatkowego pilota zdalnego </w:t>
            </w:r>
          </w:p>
        </w:tc>
        <w:tc>
          <w:tcPr>
            <w:tcW w:w="1985" w:type="dxa"/>
            <w:vAlign w:val="center"/>
          </w:tcPr>
          <w:p w:rsidR="00432CA2"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432CA2" w:rsidRPr="00254A31" w:rsidRDefault="00432CA2" w:rsidP="00254A31">
            <w:pPr>
              <w:pStyle w:val="Bezodstpw"/>
              <w:rPr>
                <w:rFonts w:ascii="Arial Narrow" w:hAnsi="Arial Narrow"/>
                <w:sz w:val="20"/>
                <w:szCs w:val="20"/>
              </w:rPr>
            </w:pPr>
          </w:p>
        </w:tc>
        <w:tc>
          <w:tcPr>
            <w:tcW w:w="2126" w:type="dxa"/>
            <w:vAlign w:val="center"/>
          </w:tcPr>
          <w:p w:rsidR="00432CA2" w:rsidRPr="00254A31" w:rsidRDefault="00432CA2" w:rsidP="00254A31">
            <w:pPr>
              <w:pStyle w:val="Bezodstpw"/>
              <w:rPr>
                <w:rFonts w:ascii="Arial Narrow" w:hAnsi="Arial Narrow"/>
                <w:sz w:val="20"/>
                <w:szCs w:val="20"/>
              </w:rPr>
            </w:pPr>
          </w:p>
        </w:tc>
      </w:tr>
      <w:tr w:rsidR="00432CA2" w:rsidRPr="00096735" w:rsidTr="00674724">
        <w:tc>
          <w:tcPr>
            <w:tcW w:w="709" w:type="dxa"/>
            <w:vAlign w:val="center"/>
          </w:tcPr>
          <w:p w:rsidR="00432CA2" w:rsidRPr="00254A31" w:rsidRDefault="00432CA2" w:rsidP="00214A34">
            <w:pPr>
              <w:pStyle w:val="Bezodstpw"/>
              <w:numPr>
                <w:ilvl w:val="0"/>
                <w:numId w:val="136"/>
              </w:numPr>
              <w:ind w:left="87" w:firstLine="0"/>
              <w:jc w:val="center"/>
              <w:rPr>
                <w:rFonts w:ascii="Arial Narrow" w:hAnsi="Arial Narrow"/>
                <w:sz w:val="20"/>
                <w:szCs w:val="20"/>
              </w:rPr>
            </w:pPr>
          </w:p>
        </w:tc>
        <w:tc>
          <w:tcPr>
            <w:tcW w:w="6804" w:type="dxa"/>
            <w:vAlign w:val="center"/>
            <w:hideMark/>
          </w:tcPr>
          <w:p w:rsidR="00432CA2" w:rsidRPr="00254A31" w:rsidRDefault="00432CA2" w:rsidP="007442E9">
            <w:pPr>
              <w:pStyle w:val="Bezodstpw"/>
              <w:jc w:val="both"/>
              <w:rPr>
                <w:rFonts w:ascii="Arial Narrow" w:hAnsi="Arial Narrow"/>
                <w:sz w:val="20"/>
                <w:szCs w:val="20"/>
              </w:rPr>
            </w:pPr>
            <w:r w:rsidRPr="00254A31">
              <w:rPr>
                <w:rFonts w:ascii="Arial Narrow" w:hAnsi="Arial Narrow"/>
                <w:sz w:val="20"/>
                <w:szCs w:val="20"/>
              </w:rPr>
              <w:t>Możliwość zaprogramowania min.30 różnych konfiguracji monitora (ustawienia ekranu i granic alarmowych) w postaci profili i stron</w:t>
            </w:r>
          </w:p>
        </w:tc>
        <w:tc>
          <w:tcPr>
            <w:tcW w:w="1985" w:type="dxa"/>
            <w:vAlign w:val="center"/>
          </w:tcPr>
          <w:p w:rsidR="00432CA2"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432CA2" w:rsidRPr="00254A31" w:rsidRDefault="00432CA2" w:rsidP="00254A31">
            <w:pPr>
              <w:pStyle w:val="Bezodstpw"/>
              <w:rPr>
                <w:rFonts w:ascii="Arial Narrow" w:hAnsi="Arial Narrow"/>
                <w:sz w:val="20"/>
                <w:szCs w:val="20"/>
              </w:rPr>
            </w:pPr>
          </w:p>
        </w:tc>
        <w:tc>
          <w:tcPr>
            <w:tcW w:w="2126" w:type="dxa"/>
            <w:vAlign w:val="center"/>
          </w:tcPr>
          <w:p w:rsidR="00432CA2" w:rsidRPr="00254A31" w:rsidRDefault="00432CA2" w:rsidP="00254A31">
            <w:pPr>
              <w:pStyle w:val="Bezodstpw"/>
              <w:rPr>
                <w:rFonts w:ascii="Arial Narrow" w:hAnsi="Arial Narrow"/>
                <w:sz w:val="20"/>
                <w:szCs w:val="20"/>
              </w:rPr>
            </w:pPr>
          </w:p>
        </w:tc>
      </w:tr>
      <w:tr w:rsidR="00432CA2" w:rsidRPr="00096735" w:rsidTr="00674724">
        <w:trPr>
          <w:trHeight w:val="19"/>
        </w:trPr>
        <w:tc>
          <w:tcPr>
            <w:tcW w:w="709" w:type="dxa"/>
            <w:vAlign w:val="center"/>
          </w:tcPr>
          <w:p w:rsidR="00432CA2" w:rsidRPr="00254A31" w:rsidRDefault="00432CA2" w:rsidP="00214A34">
            <w:pPr>
              <w:pStyle w:val="Bezodstpw"/>
              <w:numPr>
                <w:ilvl w:val="0"/>
                <w:numId w:val="136"/>
              </w:numPr>
              <w:ind w:left="87" w:firstLine="0"/>
              <w:jc w:val="center"/>
              <w:rPr>
                <w:rFonts w:ascii="Arial Narrow" w:hAnsi="Arial Narrow"/>
                <w:sz w:val="20"/>
                <w:szCs w:val="20"/>
              </w:rPr>
            </w:pPr>
          </w:p>
        </w:tc>
        <w:tc>
          <w:tcPr>
            <w:tcW w:w="6804" w:type="dxa"/>
            <w:vAlign w:val="center"/>
            <w:hideMark/>
          </w:tcPr>
          <w:p w:rsidR="00432CA2" w:rsidRPr="00254A31" w:rsidRDefault="00432CA2" w:rsidP="007442E9">
            <w:pPr>
              <w:pStyle w:val="Bezodstpw"/>
              <w:jc w:val="both"/>
              <w:rPr>
                <w:rFonts w:ascii="Arial Narrow" w:hAnsi="Arial Narrow"/>
                <w:sz w:val="20"/>
                <w:szCs w:val="20"/>
              </w:rPr>
            </w:pPr>
            <w:r w:rsidRPr="00254A31">
              <w:rPr>
                <w:rFonts w:ascii="Arial Narrow" w:hAnsi="Arial Narrow"/>
                <w:sz w:val="20"/>
                <w:szCs w:val="20"/>
              </w:rPr>
              <w:t>Wizualny wskaźnik alarmów widoczny w promieniu 360 stopni, z możliwością ustawienia jasności świecenia</w:t>
            </w:r>
          </w:p>
        </w:tc>
        <w:tc>
          <w:tcPr>
            <w:tcW w:w="1985" w:type="dxa"/>
            <w:vAlign w:val="center"/>
          </w:tcPr>
          <w:p w:rsidR="00432CA2"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432CA2" w:rsidRPr="00254A31" w:rsidRDefault="00432CA2" w:rsidP="00254A31">
            <w:pPr>
              <w:pStyle w:val="Bezodstpw"/>
              <w:rPr>
                <w:rFonts w:ascii="Arial Narrow" w:hAnsi="Arial Narrow"/>
                <w:sz w:val="20"/>
                <w:szCs w:val="20"/>
              </w:rPr>
            </w:pPr>
          </w:p>
        </w:tc>
        <w:tc>
          <w:tcPr>
            <w:tcW w:w="2126" w:type="dxa"/>
            <w:vAlign w:val="center"/>
          </w:tcPr>
          <w:p w:rsidR="00432CA2" w:rsidRPr="00254A31" w:rsidRDefault="00432CA2" w:rsidP="00254A31">
            <w:pPr>
              <w:pStyle w:val="Bezodstpw"/>
              <w:rPr>
                <w:rFonts w:ascii="Arial Narrow" w:hAnsi="Arial Narrow"/>
                <w:sz w:val="20"/>
                <w:szCs w:val="20"/>
              </w:rPr>
            </w:pPr>
          </w:p>
        </w:tc>
      </w:tr>
      <w:tr w:rsidR="00432CA2" w:rsidRPr="00096735" w:rsidTr="00674724">
        <w:tc>
          <w:tcPr>
            <w:tcW w:w="709" w:type="dxa"/>
            <w:vAlign w:val="center"/>
          </w:tcPr>
          <w:p w:rsidR="00432CA2" w:rsidRPr="00254A31" w:rsidRDefault="00432CA2" w:rsidP="00214A34">
            <w:pPr>
              <w:pStyle w:val="Bezodstpw"/>
              <w:numPr>
                <w:ilvl w:val="0"/>
                <w:numId w:val="136"/>
              </w:numPr>
              <w:ind w:left="87" w:firstLine="0"/>
              <w:jc w:val="center"/>
              <w:rPr>
                <w:rFonts w:ascii="Arial Narrow" w:hAnsi="Arial Narrow"/>
                <w:sz w:val="20"/>
                <w:szCs w:val="20"/>
              </w:rPr>
            </w:pPr>
          </w:p>
        </w:tc>
        <w:tc>
          <w:tcPr>
            <w:tcW w:w="6804" w:type="dxa"/>
            <w:vAlign w:val="center"/>
            <w:hideMark/>
          </w:tcPr>
          <w:p w:rsidR="00432CA2" w:rsidRPr="00254A31" w:rsidRDefault="00432CA2" w:rsidP="007442E9">
            <w:pPr>
              <w:pStyle w:val="Bezodstpw"/>
              <w:jc w:val="both"/>
              <w:rPr>
                <w:rFonts w:ascii="Arial Narrow" w:hAnsi="Arial Narrow"/>
                <w:sz w:val="20"/>
                <w:szCs w:val="20"/>
              </w:rPr>
            </w:pPr>
            <w:r w:rsidRPr="00254A31">
              <w:rPr>
                <w:rFonts w:ascii="Arial Narrow" w:hAnsi="Arial Narrow"/>
                <w:sz w:val="20"/>
                <w:szCs w:val="20"/>
              </w:rPr>
              <w:t>Parametry mierzone/analizowane – Oferent dostarczy wyposażenie umożliwiające wykonanie:</w:t>
            </w:r>
            <w:r w:rsidR="00254A31">
              <w:rPr>
                <w:rFonts w:ascii="Arial Narrow" w:hAnsi="Arial Narrow"/>
                <w:sz w:val="20"/>
                <w:szCs w:val="20"/>
              </w:rPr>
              <w:t xml:space="preserve"> </w:t>
            </w:r>
            <w:r w:rsidRPr="00254A31">
              <w:rPr>
                <w:rFonts w:ascii="Arial Narrow" w:hAnsi="Arial Narrow"/>
                <w:sz w:val="20"/>
                <w:szCs w:val="20"/>
              </w:rPr>
              <w:t xml:space="preserve">EKG z możliwością wyboru liczby </w:t>
            </w:r>
            <w:proofErr w:type="spellStart"/>
            <w:r w:rsidRPr="00254A31">
              <w:rPr>
                <w:rFonts w:ascii="Arial Narrow" w:hAnsi="Arial Narrow"/>
                <w:sz w:val="20"/>
                <w:szCs w:val="20"/>
              </w:rPr>
              <w:t>odprowadzeń</w:t>
            </w:r>
            <w:proofErr w:type="spellEnd"/>
            <w:r w:rsidRPr="00254A31">
              <w:rPr>
                <w:rFonts w:ascii="Arial Narrow" w:hAnsi="Arial Narrow"/>
                <w:sz w:val="20"/>
                <w:szCs w:val="20"/>
              </w:rPr>
              <w:t xml:space="preserve">: 3 odprowadzenia,  7 </w:t>
            </w:r>
            <w:proofErr w:type="spellStart"/>
            <w:r w:rsidRPr="00254A31">
              <w:rPr>
                <w:rFonts w:ascii="Arial Narrow" w:hAnsi="Arial Narrow"/>
                <w:sz w:val="20"/>
                <w:szCs w:val="20"/>
              </w:rPr>
              <w:t>odprowadzeń</w:t>
            </w:r>
            <w:proofErr w:type="spellEnd"/>
            <w:r w:rsidRPr="00254A31">
              <w:rPr>
                <w:rFonts w:ascii="Arial Narrow" w:hAnsi="Arial Narrow"/>
                <w:sz w:val="20"/>
                <w:szCs w:val="20"/>
              </w:rPr>
              <w:t xml:space="preserve"> lub 12 </w:t>
            </w:r>
            <w:proofErr w:type="spellStart"/>
            <w:r w:rsidRPr="00254A31">
              <w:rPr>
                <w:rFonts w:ascii="Arial Narrow" w:hAnsi="Arial Narrow"/>
                <w:sz w:val="20"/>
                <w:szCs w:val="20"/>
              </w:rPr>
              <w:t>odprowadzeń</w:t>
            </w:r>
            <w:proofErr w:type="spellEnd"/>
            <w:r w:rsidR="00E8421F" w:rsidRPr="00254A31">
              <w:rPr>
                <w:rFonts w:ascii="Arial Narrow" w:hAnsi="Arial Narrow"/>
                <w:sz w:val="20"/>
                <w:szCs w:val="20"/>
              </w:rPr>
              <w:t xml:space="preserve">. </w:t>
            </w:r>
            <w:r w:rsidRPr="00254A31">
              <w:rPr>
                <w:rFonts w:ascii="Arial Narrow" w:hAnsi="Arial Narrow"/>
                <w:sz w:val="20"/>
                <w:szCs w:val="20"/>
              </w:rPr>
              <w:t xml:space="preserve">Jednoczesna prezentacja min. 3 </w:t>
            </w:r>
            <w:proofErr w:type="spellStart"/>
            <w:r w:rsidRPr="00254A31">
              <w:rPr>
                <w:rFonts w:ascii="Arial Narrow" w:hAnsi="Arial Narrow"/>
                <w:sz w:val="20"/>
                <w:szCs w:val="20"/>
              </w:rPr>
              <w:t>odprowadzeń</w:t>
            </w:r>
            <w:proofErr w:type="spellEnd"/>
            <w:r w:rsidRPr="00254A31">
              <w:rPr>
                <w:rFonts w:ascii="Arial Narrow" w:hAnsi="Arial Narrow"/>
                <w:sz w:val="20"/>
                <w:szCs w:val="20"/>
              </w:rPr>
              <w:t xml:space="preserve"> EKG przy rejestracji EKG z 5 elektrod</w:t>
            </w:r>
            <w:r w:rsidR="00E8421F" w:rsidRPr="00254A31">
              <w:rPr>
                <w:rFonts w:ascii="Arial Narrow" w:hAnsi="Arial Narrow"/>
                <w:sz w:val="20"/>
                <w:szCs w:val="20"/>
              </w:rPr>
              <w:t xml:space="preserve">. </w:t>
            </w:r>
            <w:r w:rsidRPr="00254A31">
              <w:rPr>
                <w:rFonts w:ascii="Arial Narrow" w:hAnsi="Arial Narrow"/>
                <w:sz w:val="20"/>
                <w:szCs w:val="20"/>
              </w:rPr>
              <w:t xml:space="preserve">Możliwość jednoczesnej prezentacji wszystkich 12 </w:t>
            </w:r>
            <w:proofErr w:type="spellStart"/>
            <w:r w:rsidRPr="00254A31">
              <w:rPr>
                <w:rFonts w:ascii="Arial Narrow" w:hAnsi="Arial Narrow"/>
                <w:sz w:val="20"/>
                <w:szCs w:val="20"/>
              </w:rPr>
              <w:t>odprowadzeń</w:t>
            </w:r>
            <w:proofErr w:type="spellEnd"/>
            <w:r w:rsidRPr="00254A31">
              <w:rPr>
                <w:rFonts w:ascii="Arial Narrow" w:hAnsi="Arial Narrow"/>
                <w:sz w:val="20"/>
                <w:szCs w:val="20"/>
              </w:rPr>
              <w:t xml:space="preserve"> EKG</w:t>
            </w:r>
            <w:r w:rsidR="00E8421F" w:rsidRPr="00254A31">
              <w:rPr>
                <w:rFonts w:ascii="Arial Narrow" w:hAnsi="Arial Narrow"/>
                <w:sz w:val="20"/>
                <w:szCs w:val="20"/>
              </w:rPr>
              <w:t xml:space="preserve">. </w:t>
            </w:r>
            <w:r w:rsidRPr="00254A31">
              <w:rPr>
                <w:rFonts w:ascii="Arial Narrow" w:hAnsi="Arial Narrow"/>
                <w:sz w:val="20"/>
                <w:szCs w:val="20"/>
              </w:rPr>
              <w:t xml:space="preserve">Analiza arytmii jednocześnie z czterech </w:t>
            </w:r>
            <w:r w:rsidR="00E8421F" w:rsidRPr="00254A31">
              <w:rPr>
                <w:rFonts w:ascii="Arial Narrow" w:hAnsi="Arial Narrow"/>
                <w:sz w:val="20"/>
                <w:szCs w:val="20"/>
              </w:rPr>
              <w:t xml:space="preserve">odprowadzeni. </w:t>
            </w:r>
            <w:r w:rsidRPr="00254A31">
              <w:rPr>
                <w:rFonts w:ascii="Arial Narrow" w:hAnsi="Arial Narrow"/>
                <w:sz w:val="20"/>
                <w:szCs w:val="20"/>
              </w:rPr>
              <w:t xml:space="preserve">Analiza odcinka ST we wszystkich monitorowanych </w:t>
            </w:r>
            <w:proofErr w:type="spellStart"/>
            <w:r w:rsidRPr="00254A31">
              <w:rPr>
                <w:rFonts w:ascii="Arial Narrow" w:hAnsi="Arial Narrow"/>
                <w:sz w:val="20"/>
                <w:szCs w:val="20"/>
              </w:rPr>
              <w:t>odprowadzeniach</w:t>
            </w:r>
            <w:proofErr w:type="spellEnd"/>
            <w:r w:rsidR="00E8421F" w:rsidRPr="00254A31">
              <w:rPr>
                <w:rFonts w:ascii="Arial Narrow" w:hAnsi="Arial Narrow"/>
                <w:sz w:val="20"/>
                <w:szCs w:val="20"/>
              </w:rPr>
              <w:t xml:space="preserve">. </w:t>
            </w:r>
            <w:r w:rsidRPr="00254A31">
              <w:rPr>
                <w:rFonts w:ascii="Arial Narrow" w:hAnsi="Arial Narrow"/>
                <w:sz w:val="20"/>
                <w:szCs w:val="20"/>
              </w:rPr>
              <w:t xml:space="preserve">Zakres pomiarowy analizy odcinka ST od min. -12,0 do 12,0 </w:t>
            </w:r>
            <w:r w:rsidRPr="00254A31">
              <w:rPr>
                <w:rFonts w:ascii="Arial Narrow" w:hAnsi="Arial Narrow"/>
                <w:sz w:val="20"/>
                <w:szCs w:val="20"/>
              </w:rPr>
              <w:lastRenderedPageBreak/>
              <w:t>mm</w:t>
            </w:r>
            <w:r w:rsidR="00E8421F" w:rsidRPr="00254A31">
              <w:rPr>
                <w:rFonts w:ascii="Arial Narrow" w:hAnsi="Arial Narrow"/>
                <w:sz w:val="20"/>
                <w:szCs w:val="20"/>
              </w:rPr>
              <w:t>.</w:t>
            </w:r>
            <w:r w:rsidRPr="00254A31">
              <w:rPr>
                <w:rFonts w:ascii="Arial Narrow" w:hAnsi="Arial Narrow"/>
                <w:sz w:val="20"/>
                <w:szCs w:val="20"/>
              </w:rPr>
              <w:t>HR w zakresie nie mniejszym niż 30 – 300 uderzeń na minutę</w:t>
            </w:r>
            <w:r w:rsidR="00E8421F" w:rsidRPr="00254A31">
              <w:rPr>
                <w:rFonts w:ascii="Arial Narrow" w:hAnsi="Arial Narrow"/>
                <w:sz w:val="20"/>
                <w:szCs w:val="20"/>
              </w:rPr>
              <w:t>.</w:t>
            </w:r>
            <w:r w:rsidR="00254A31" w:rsidRPr="00254A31">
              <w:rPr>
                <w:rFonts w:ascii="Arial Narrow" w:hAnsi="Arial Narrow"/>
                <w:sz w:val="20"/>
                <w:szCs w:val="20"/>
              </w:rPr>
              <w:t xml:space="preserve"> </w:t>
            </w:r>
            <w:r w:rsidRPr="00254A31">
              <w:rPr>
                <w:rFonts w:ascii="Arial Narrow" w:hAnsi="Arial Narrow"/>
                <w:sz w:val="20"/>
                <w:szCs w:val="20"/>
              </w:rPr>
              <w:t>Respiracja – pomiar metodą impedancyjną</w:t>
            </w:r>
            <w:r w:rsidR="00254A31">
              <w:rPr>
                <w:rFonts w:ascii="Arial Narrow" w:hAnsi="Arial Narrow"/>
                <w:sz w:val="20"/>
                <w:szCs w:val="20"/>
              </w:rPr>
              <w:t xml:space="preserve">. </w:t>
            </w:r>
            <w:r w:rsidRPr="00254A31">
              <w:rPr>
                <w:rFonts w:ascii="Arial Narrow" w:hAnsi="Arial Narrow"/>
                <w:sz w:val="20"/>
                <w:szCs w:val="20"/>
              </w:rPr>
              <w:t>Zakres pomiaru respiracji nie mniejszy niż 4-120 oddechów/min</w:t>
            </w:r>
            <w:r w:rsidR="00254A31" w:rsidRPr="00254A31">
              <w:rPr>
                <w:rFonts w:ascii="Arial Narrow" w:hAnsi="Arial Narrow"/>
                <w:sz w:val="20"/>
                <w:szCs w:val="20"/>
              </w:rPr>
              <w:t xml:space="preserve">. </w:t>
            </w:r>
            <w:r w:rsidRPr="00254A31">
              <w:rPr>
                <w:rFonts w:ascii="Arial Narrow" w:hAnsi="Arial Narrow"/>
                <w:sz w:val="20"/>
                <w:szCs w:val="20"/>
              </w:rPr>
              <w:t xml:space="preserve">Prezentacja krzywej oddechowej i </w:t>
            </w:r>
            <w:proofErr w:type="spellStart"/>
            <w:r w:rsidRPr="00254A31">
              <w:rPr>
                <w:rFonts w:ascii="Arial Narrow" w:hAnsi="Arial Narrow"/>
                <w:sz w:val="20"/>
                <w:szCs w:val="20"/>
              </w:rPr>
              <w:t>respiracji</w:t>
            </w:r>
            <w:r w:rsidR="00254A31" w:rsidRPr="00254A31">
              <w:rPr>
                <w:rFonts w:ascii="Arial Narrow" w:hAnsi="Arial Narrow"/>
                <w:sz w:val="20"/>
                <w:szCs w:val="20"/>
              </w:rPr>
              <w:t>.</w:t>
            </w:r>
            <w:r w:rsidRPr="00254A31">
              <w:rPr>
                <w:rFonts w:ascii="Arial Narrow" w:hAnsi="Arial Narrow"/>
                <w:sz w:val="20"/>
                <w:szCs w:val="20"/>
              </w:rPr>
              <w:t>Saturacja</w:t>
            </w:r>
            <w:proofErr w:type="spellEnd"/>
            <w:r w:rsidRPr="00254A31">
              <w:rPr>
                <w:rFonts w:ascii="Arial Narrow" w:hAnsi="Arial Narrow"/>
                <w:sz w:val="20"/>
                <w:szCs w:val="20"/>
              </w:rPr>
              <w:t xml:space="preserve"> w technologii </w:t>
            </w:r>
            <w:proofErr w:type="spellStart"/>
            <w:r w:rsidRPr="00254A31">
              <w:rPr>
                <w:rFonts w:ascii="Arial Narrow" w:hAnsi="Arial Narrow"/>
                <w:sz w:val="20"/>
                <w:szCs w:val="20"/>
              </w:rPr>
              <w:t>Masimo</w:t>
            </w:r>
            <w:proofErr w:type="spellEnd"/>
            <w:r w:rsidR="00254A31" w:rsidRPr="00254A31">
              <w:rPr>
                <w:rFonts w:ascii="Arial Narrow" w:hAnsi="Arial Narrow"/>
                <w:sz w:val="20"/>
                <w:szCs w:val="20"/>
              </w:rPr>
              <w:t>, z</w:t>
            </w:r>
            <w:r w:rsidRPr="00254A31">
              <w:rPr>
                <w:rFonts w:ascii="Arial Narrow" w:hAnsi="Arial Narrow"/>
                <w:sz w:val="20"/>
                <w:szCs w:val="20"/>
              </w:rPr>
              <w:t>akres od 30-100%.</w:t>
            </w:r>
            <w:r w:rsidR="00254A31" w:rsidRPr="00254A31">
              <w:rPr>
                <w:rFonts w:ascii="Arial Narrow" w:hAnsi="Arial Narrow"/>
                <w:sz w:val="20"/>
                <w:szCs w:val="20"/>
              </w:rPr>
              <w:t xml:space="preserve"> </w:t>
            </w:r>
            <w:r w:rsidRPr="00254A31">
              <w:rPr>
                <w:rFonts w:ascii="Arial Narrow" w:hAnsi="Arial Narrow"/>
                <w:sz w:val="20"/>
                <w:szCs w:val="20"/>
              </w:rPr>
              <w:t xml:space="preserve">Prezentacja krzywej </w:t>
            </w:r>
            <w:proofErr w:type="spellStart"/>
            <w:r w:rsidRPr="00254A31">
              <w:rPr>
                <w:rFonts w:ascii="Arial Narrow" w:hAnsi="Arial Narrow"/>
                <w:sz w:val="20"/>
                <w:szCs w:val="20"/>
              </w:rPr>
              <w:t>pletyzmograficznej</w:t>
            </w:r>
            <w:proofErr w:type="spellEnd"/>
            <w:r w:rsidRPr="00254A31">
              <w:rPr>
                <w:rFonts w:ascii="Arial Narrow" w:hAnsi="Arial Narrow"/>
                <w:sz w:val="20"/>
                <w:szCs w:val="20"/>
              </w:rPr>
              <w:t xml:space="preserve"> i %SpO2.</w:t>
            </w:r>
            <w:r w:rsidR="00254A31" w:rsidRPr="00254A31">
              <w:rPr>
                <w:rFonts w:ascii="Arial Narrow" w:hAnsi="Arial Narrow"/>
                <w:sz w:val="20"/>
                <w:szCs w:val="20"/>
              </w:rPr>
              <w:t xml:space="preserve"> </w:t>
            </w:r>
            <w:r w:rsidRPr="00254A31">
              <w:rPr>
                <w:rFonts w:ascii="Arial Narrow" w:hAnsi="Arial Narrow"/>
                <w:sz w:val="20"/>
                <w:szCs w:val="20"/>
              </w:rPr>
              <w:t>W komplecie przewód interfejsowy i komplet czujników neonatologicznych</w:t>
            </w:r>
            <w:r w:rsidR="00254A31" w:rsidRPr="00254A31">
              <w:rPr>
                <w:rFonts w:ascii="Arial Narrow" w:hAnsi="Arial Narrow"/>
                <w:sz w:val="20"/>
                <w:szCs w:val="20"/>
              </w:rPr>
              <w:t>. Możliwość</w:t>
            </w:r>
            <w:r w:rsidRPr="00254A31">
              <w:rPr>
                <w:rFonts w:ascii="Arial Narrow" w:hAnsi="Arial Narrow"/>
                <w:sz w:val="20"/>
                <w:szCs w:val="20"/>
              </w:rPr>
              <w:t xml:space="preserve"> wyboru SPO2 jako źródła częstości rytmu serca</w:t>
            </w:r>
            <w:r w:rsidR="00254A31" w:rsidRPr="00254A31">
              <w:rPr>
                <w:rFonts w:ascii="Arial Narrow" w:hAnsi="Arial Narrow"/>
                <w:sz w:val="20"/>
                <w:szCs w:val="20"/>
              </w:rPr>
              <w:t xml:space="preserve"> </w:t>
            </w:r>
            <w:r w:rsidRPr="00254A31">
              <w:rPr>
                <w:rFonts w:ascii="Arial Narrow" w:hAnsi="Arial Narrow"/>
                <w:sz w:val="20"/>
                <w:szCs w:val="20"/>
              </w:rPr>
              <w:t>NIBP metodą oscylometryczną, w zakresie min. 20-260 mmHg</w:t>
            </w:r>
            <w:r w:rsidR="00254A31" w:rsidRPr="00254A31">
              <w:rPr>
                <w:rFonts w:ascii="Arial Narrow" w:hAnsi="Arial Narrow"/>
                <w:sz w:val="20"/>
                <w:szCs w:val="20"/>
              </w:rPr>
              <w:t xml:space="preserve"> </w:t>
            </w:r>
            <w:r w:rsidRPr="00254A31">
              <w:rPr>
                <w:rFonts w:ascii="Arial Narrow" w:hAnsi="Arial Narrow"/>
                <w:sz w:val="20"/>
                <w:szCs w:val="20"/>
              </w:rPr>
              <w:t>Pomiar ręczny i automatyczny</w:t>
            </w:r>
            <w:r w:rsidR="00254A31" w:rsidRPr="00254A31">
              <w:rPr>
                <w:rFonts w:ascii="Arial Narrow" w:hAnsi="Arial Narrow"/>
                <w:sz w:val="20"/>
                <w:szCs w:val="20"/>
              </w:rPr>
              <w:t xml:space="preserve">. </w:t>
            </w:r>
            <w:r w:rsidRPr="00254A31">
              <w:rPr>
                <w:rFonts w:ascii="Arial Narrow" w:hAnsi="Arial Narrow"/>
                <w:sz w:val="20"/>
                <w:szCs w:val="20"/>
              </w:rPr>
              <w:t>Pomiar automatyczny z dowolnym interwałem w zakresie min. 1 - 240 min, z liczbą powtórzeń 1-25 lub w trybie ciągłym</w:t>
            </w:r>
            <w:r w:rsidR="00254A31" w:rsidRPr="00254A31">
              <w:rPr>
                <w:rFonts w:ascii="Arial Narrow" w:hAnsi="Arial Narrow"/>
                <w:sz w:val="20"/>
                <w:szCs w:val="20"/>
              </w:rPr>
              <w:t xml:space="preserve">. </w:t>
            </w:r>
            <w:r w:rsidRPr="00254A31">
              <w:rPr>
                <w:rFonts w:ascii="Arial Narrow" w:hAnsi="Arial Narrow"/>
                <w:sz w:val="20"/>
                <w:szCs w:val="20"/>
              </w:rPr>
              <w:t>Możliwość programowania serii cyklów o różnym interwale np. 2 cykle po 15 min., po czym 2 cykle po 30 min.</w:t>
            </w:r>
            <w:r w:rsidR="00254A31" w:rsidRPr="00254A31">
              <w:rPr>
                <w:rFonts w:ascii="Arial Narrow" w:hAnsi="Arial Narrow"/>
                <w:sz w:val="20"/>
                <w:szCs w:val="20"/>
              </w:rPr>
              <w:t xml:space="preserve"> </w:t>
            </w:r>
            <w:r w:rsidRPr="00254A31">
              <w:rPr>
                <w:rFonts w:ascii="Arial Narrow" w:hAnsi="Arial Narrow"/>
                <w:sz w:val="20"/>
                <w:szCs w:val="20"/>
              </w:rPr>
              <w:t>Prezentacja wartości: skurczowej, rozkurcz</w:t>
            </w:r>
            <w:r w:rsidR="00254A31" w:rsidRPr="00254A31">
              <w:rPr>
                <w:rFonts w:ascii="Arial Narrow" w:hAnsi="Arial Narrow"/>
                <w:sz w:val="20"/>
                <w:szCs w:val="20"/>
              </w:rPr>
              <w:t xml:space="preserve">owej oraz średniej. </w:t>
            </w:r>
            <w:r w:rsidRPr="00254A31">
              <w:rPr>
                <w:rFonts w:ascii="Arial Narrow" w:hAnsi="Arial Narrow"/>
                <w:sz w:val="20"/>
                <w:szCs w:val="20"/>
              </w:rPr>
              <w:t>W komplecie przewód i zestaw mankietów dla noworodków.</w:t>
            </w:r>
            <w:r w:rsidR="00254A31" w:rsidRPr="00254A31">
              <w:rPr>
                <w:rFonts w:ascii="Arial Narrow" w:hAnsi="Arial Narrow"/>
                <w:sz w:val="20"/>
                <w:szCs w:val="20"/>
              </w:rPr>
              <w:t xml:space="preserve"> </w:t>
            </w:r>
            <w:r w:rsidRPr="00254A31">
              <w:rPr>
                <w:rFonts w:ascii="Arial Narrow" w:hAnsi="Arial Narrow"/>
                <w:sz w:val="20"/>
                <w:szCs w:val="20"/>
              </w:rPr>
              <w:t>ciśnienia krwawego IBP – min. 2 kanały</w:t>
            </w:r>
            <w:r w:rsidR="00254A31" w:rsidRPr="00254A31">
              <w:rPr>
                <w:rFonts w:ascii="Arial Narrow" w:hAnsi="Arial Narrow"/>
                <w:sz w:val="20"/>
                <w:szCs w:val="20"/>
              </w:rPr>
              <w:t xml:space="preserve">. </w:t>
            </w:r>
            <w:r w:rsidRPr="00254A31">
              <w:rPr>
                <w:rFonts w:ascii="Arial Narrow" w:hAnsi="Arial Narrow"/>
                <w:sz w:val="20"/>
                <w:szCs w:val="20"/>
              </w:rPr>
              <w:t>Pomiar ciśnień inwazyjnych w zakresie min. -25 do +320 mmHg</w:t>
            </w:r>
            <w:r w:rsidR="00254A31" w:rsidRPr="00254A31">
              <w:rPr>
                <w:rFonts w:ascii="Arial Narrow" w:hAnsi="Arial Narrow"/>
                <w:sz w:val="20"/>
                <w:szCs w:val="20"/>
              </w:rPr>
              <w:t xml:space="preserve">. </w:t>
            </w:r>
            <w:r w:rsidRPr="00254A31">
              <w:rPr>
                <w:rFonts w:ascii="Arial Narrow" w:hAnsi="Arial Narrow"/>
                <w:sz w:val="20"/>
                <w:szCs w:val="20"/>
              </w:rPr>
              <w:t xml:space="preserve">Możliwość wyboru różnych etykiet nazw ciśnień inwazyjnych - w tym ciśnienia wewnątrzczaszkowego wraz z automatycznym doborem </w:t>
            </w:r>
            <w:proofErr w:type="spellStart"/>
            <w:r w:rsidRPr="00254A31">
              <w:rPr>
                <w:rFonts w:ascii="Arial Narrow" w:hAnsi="Arial Narrow"/>
                <w:sz w:val="20"/>
                <w:szCs w:val="20"/>
              </w:rPr>
              <w:t>skal</w:t>
            </w:r>
            <w:proofErr w:type="spellEnd"/>
            <w:r w:rsidRPr="00254A31">
              <w:rPr>
                <w:rFonts w:ascii="Arial Narrow" w:hAnsi="Arial Narrow"/>
                <w:sz w:val="20"/>
                <w:szCs w:val="20"/>
              </w:rPr>
              <w:t xml:space="preserve"> i ustawień dla poszczególnych ciśnień.</w:t>
            </w:r>
            <w:r w:rsidR="00254A31" w:rsidRPr="00254A31">
              <w:rPr>
                <w:rFonts w:ascii="Arial Narrow" w:hAnsi="Arial Narrow"/>
                <w:sz w:val="20"/>
                <w:szCs w:val="20"/>
              </w:rPr>
              <w:t xml:space="preserve"> </w:t>
            </w:r>
            <w:r w:rsidRPr="00254A31">
              <w:rPr>
                <w:rFonts w:ascii="Arial Narrow" w:hAnsi="Arial Narrow"/>
                <w:sz w:val="20"/>
                <w:szCs w:val="20"/>
              </w:rPr>
              <w:t>dwa tory temperatury ciągłej (powierzchniowej i  głębokiej) – w komplecie dwa czujniki</w:t>
            </w:r>
            <w:r w:rsidR="00254A31" w:rsidRPr="00254A31">
              <w:rPr>
                <w:rFonts w:ascii="Arial Narrow" w:hAnsi="Arial Narrow"/>
                <w:sz w:val="20"/>
                <w:szCs w:val="20"/>
              </w:rPr>
              <w:t xml:space="preserve">. </w:t>
            </w:r>
            <w:r w:rsidRPr="00254A31">
              <w:rPr>
                <w:rFonts w:ascii="Arial Narrow" w:hAnsi="Arial Narrow"/>
                <w:sz w:val="20"/>
                <w:szCs w:val="20"/>
              </w:rPr>
              <w:t>Możliwość ustawienia etykiet temperatur wg. miejsca pomiaru</w:t>
            </w:r>
            <w:r w:rsidR="00254A31" w:rsidRPr="00254A31">
              <w:rPr>
                <w:rFonts w:ascii="Arial Narrow" w:hAnsi="Arial Narrow"/>
                <w:sz w:val="20"/>
                <w:szCs w:val="20"/>
              </w:rPr>
              <w:t xml:space="preserve">. </w:t>
            </w:r>
            <w:r w:rsidRPr="00254A31">
              <w:rPr>
                <w:rFonts w:ascii="Arial Narrow" w:hAnsi="Arial Narrow"/>
                <w:sz w:val="20"/>
                <w:szCs w:val="20"/>
              </w:rPr>
              <w:t>Możliwość wpisania wł</w:t>
            </w:r>
            <w:r w:rsidR="00254A31">
              <w:rPr>
                <w:rFonts w:ascii="Arial Narrow" w:hAnsi="Arial Narrow"/>
                <w:sz w:val="20"/>
                <w:szCs w:val="20"/>
              </w:rPr>
              <w:t xml:space="preserve">asnych nazw etykiet. </w:t>
            </w:r>
            <w:r w:rsidRPr="00254A31">
              <w:rPr>
                <w:rFonts w:ascii="Arial Narrow" w:hAnsi="Arial Narrow"/>
                <w:sz w:val="20"/>
                <w:szCs w:val="20"/>
              </w:rPr>
              <w:t xml:space="preserve">W komplecie czujnik temperatury powierzchniowy i </w:t>
            </w:r>
            <w:proofErr w:type="spellStart"/>
            <w:r w:rsidRPr="00254A31">
              <w:rPr>
                <w:rFonts w:ascii="Arial Narrow" w:hAnsi="Arial Narrow"/>
                <w:sz w:val="20"/>
                <w:szCs w:val="20"/>
              </w:rPr>
              <w:t>rektalny</w:t>
            </w:r>
            <w:proofErr w:type="spellEnd"/>
            <w:r w:rsidR="00254A31" w:rsidRPr="00254A31">
              <w:rPr>
                <w:rFonts w:ascii="Arial Narrow" w:hAnsi="Arial Narrow"/>
                <w:sz w:val="20"/>
                <w:szCs w:val="20"/>
              </w:rPr>
              <w:t xml:space="preserve"> </w:t>
            </w:r>
            <w:r w:rsidRPr="00254A31">
              <w:rPr>
                <w:rFonts w:ascii="Arial Narrow" w:hAnsi="Arial Narrow"/>
                <w:sz w:val="20"/>
                <w:szCs w:val="20"/>
              </w:rPr>
              <w:t>stężenia wdechowego i wydechowego tlenu w gazach oddechowych  -metoda paramagnetyczna</w:t>
            </w:r>
            <w:r w:rsidR="0069357E" w:rsidRPr="00254A31">
              <w:rPr>
                <w:rFonts w:ascii="Arial Narrow" w:hAnsi="Arial Narrow"/>
                <w:sz w:val="20"/>
                <w:szCs w:val="20"/>
              </w:rPr>
              <w:t xml:space="preserve">; </w:t>
            </w:r>
            <w:r w:rsidRPr="00254A31">
              <w:rPr>
                <w:rFonts w:ascii="Arial Narrow" w:hAnsi="Arial Narrow"/>
                <w:sz w:val="20"/>
                <w:szCs w:val="20"/>
              </w:rPr>
              <w:t>kapnografii w strumieniu bocznym</w:t>
            </w:r>
            <w:r w:rsidR="0069357E" w:rsidRPr="00254A31">
              <w:rPr>
                <w:rFonts w:ascii="Arial Narrow" w:hAnsi="Arial Narrow"/>
                <w:sz w:val="20"/>
                <w:szCs w:val="20"/>
              </w:rPr>
              <w:t xml:space="preserve">; </w:t>
            </w:r>
            <w:r w:rsidRPr="00254A31">
              <w:rPr>
                <w:rFonts w:ascii="Arial Narrow" w:hAnsi="Arial Narrow"/>
                <w:sz w:val="20"/>
                <w:szCs w:val="20"/>
              </w:rPr>
              <w:t>gazów anestetycznych w module mieszczącym się w obudowie kardiomonitora - moduł wymienny</w:t>
            </w:r>
            <w:r w:rsidR="0069357E" w:rsidRPr="00254A31">
              <w:rPr>
                <w:rFonts w:ascii="Arial Narrow" w:hAnsi="Arial Narrow"/>
                <w:sz w:val="20"/>
                <w:szCs w:val="20"/>
              </w:rPr>
              <w:t xml:space="preserve">; </w:t>
            </w:r>
            <w:r w:rsidRPr="00254A31">
              <w:rPr>
                <w:rFonts w:ascii="Arial Narrow" w:hAnsi="Arial Narrow"/>
                <w:sz w:val="20"/>
                <w:szCs w:val="20"/>
              </w:rPr>
              <w:t>monitorowanie parametrów oddechowych i wentylacji  w znieczuleniu ogólnym</w:t>
            </w:r>
            <w:r w:rsidR="0069357E" w:rsidRPr="00254A31">
              <w:rPr>
                <w:rFonts w:ascii="Arial Narrow" w:hAnsi="Arial Narrow"/>
                <w:sz w:val="20"/>
                <w:szCs w:val="20"/>
              </w:rPr>
              <w:t xml:space="preserve">; </w:t>
            </w:r>
            <w:r w:rsidRPr="00254A31">
              <w:rPr>
                <w:rFonts w:ascii="Arial Narrow" w:hAnsi="Arial Narrow"/>
                <w:sz w:val="20"/>
                <w:szCs w:val="20"/>
              </w:rPr>
              <w:t xml:space="preserve">automatyczna identyfikacja środków anestetycznych (pięć środków anestetycznych i dwie spośród mieszanin: </w:t>
            </w:r>
            <w:proofErr w:type="spellStart"/>
            <w:r w:rsidRPr="00254A31">
              <w:rPr>
                <w:rFonts w:ascii="Arial Narrow" w:hAnsi="Arial Narrow"/>
                <w:sz w:val="20"/>
                <w:szCs w:val="20"/>
              </w:rPr>
              <w:t>halotan</w:t>
            </w:r>
            <w:proofErr w:type="spellEnd"/>
            <w:r w:rsidRPr="00254A31">
              <w:rPr>
                <w:rFonts w:ascii="Arial Narrow" w:hAnsi="Arial Narrow"/>
                <w:sz w:val="20"/>
                <w:szCs w:val="20"/>
              </w:rPr>
              <w:t xml:space="preserve">, </w:t>
            </w:r>
            <w:proofErr w:type="spellStart"/>
            <w:r w:rsidRPr="00254A31">
              <w:rPr>
                <w:rFonts w:ascii="Arial Narrow" w:hAnsi="Arial Narrow"/>
                <w:sz w:val="20"/>
                <w:szCs w:val="20"/>
              </w:rPr>
              <w:t>enfluran</w:t>
            </w:r>
            <w:proofErr w:type="spellEnd"/>
            <w:r w:rsidRPr="00254A31">
              <w:rPr>
                <w:rFonts w:ascii="Arial Narrow" w:hAnsi="Arial Narrow"/>
                <w:sz w:val="20"/>
                <w:szCs w:val="20"/>
              </w:rPr>
              <w:t xml:space="preserve">, </w:t>
            </w:r>
            <w:proofErr w:type="spellStart"/>
            <w:r w:rsidRPr="00254A31">
              <w:rPr>
                <w:rFonts w:ascii="Arial Narrow" w:hAnsi="Arial Narrow"/>
                <w:sz w:val="20"/>
                <w:szCs w:val="20"/>
              </w:rPr>
              <w:t>izofluran</w:t>
            </w:r>
            <w:proofErr w:type="spellEnd"/>
            <w:r w:rsidRPr="00254A31">
              <w:rPr>
                <w:rFonts w:ascii="Arial Narrow" w:hAnsi="Arial Narrow"/>
                <w:sz w:val="20"/>
                <w:szCs w:val="20"/>
              </w:rPr>
              <w:t xml:space="preserve">, </w:t>
            </w:r>
            <w:proofErr w:type="spellStart"/>
            <w:r w:rsidRPr="00254A31">
              <w:rPr>
                <w:rFonts w:ascii="Arial Narrow" w:hAnsi="Arial Narrow"/>
                <w:sz w:val="20"/>
                <w:szCs w:val="20"/>
              </w:rPr>
              <w:t>sewofluran</w:t>
            </w:r>
            <w:proofErr w:type="spellEnd"/>
            <w:r w:rsidRPr="00254A31">
              <w:rPr>
                <w:rFonts w:ascii="Arial Narrow" w:hAnsi="Arial Narrow"/>
                <w:sz w:val="20"/>
                <w:szCs w:val="20"/>
              </w:rPr>
              <w:t xml:space="preserve"> i </w:t>
            </w:r>
            <w:proofErr w:type="spellStart"/>
            <w:r w:rsidRPr="00254A31">
              <w:rPr>
                <w:rFonts w:ascii="Arial Narrow" w:hAnsi="Arial Narrow"/>
                <w:sz w:val="20"/>
                <w:szCs w:val="20"/>
              </w:rPr>
              <w:t>desfluran</w:t>
            </w:r>
            <w:proofErr w:type="spellEnd"/>
            <w:r w:rsidRPr="00254A31">
              <w:rPr>
                <w:rFonts w:ascii="Arial Narrow" w:hAnsi="Arial Narrow"/>
                <w:sz w:val="20"/>
                <w:szCs w:val="20"/>
              </w:rPr>
              <w:t>)</w:t>
            </w:r>
            <w:r w:rsidR="0069357E" w:rsidRPr="00254A31">
              <w:rPr>
                <w:rFonts w:ascii="Arial Narrow" w:hAnsi="Arial Narrow"/>
                <w:sz w:val="20"/>
                <w:szCs w:val="20"/>
              </w:rPr>
              <w:t xml:space="preserve">; </w:t>
            </w:r>
            <w:r w:rsidRPr="00254A31">
              <w:rPr>
                <w:rFonts w:ascii="Arial Narrow" w:hAnsi="Arial Narrow"/>
                <w:sz w:val="20"/>
                <w:szCs w:val="20"/>
              </w:rPr>
              <w:t xml:space="preserve">wyświetlanie MAC (minimalne stężenie pęcherzykowe) i </w:t>
            </w:r>
            <w:proofErr w:type="spellStart"/>
            <w:r w:rsidRPr="00254A31">
              <w:rPr>
                <w:rFonts w:ascii="Arial Narrow" w:hAnsi="Arial Narrow"/>
                <w:sz w:val="20"/>
                <w:szCs w:val="20"/>
              </w:rPr>
              <w:t>MACage</w:t>
            </w:r>
            <w:proofErr w:type="spellEnd"/>
            <w:r w:rsidRPr="00254A31">
              <w:rPr>
                <w:rFonts w:ascii="Arial Narrow" w:hAnsi="Arial Narrow"/>
                <w:sz w:val="20"/>
                <w:szCs w:val="20"/>
              </w:rPr>
              <w:t xml:space="preserve"> - z kompensacją dla wieku pacjenta</w:t>
            </w:r>
            <w:r w:rsidR="00254A31">
              <w:rPr>
                <w:rFonts w:ascii="Arial Narrow" w:hAnsi="Arial Narrow"/>
                <w:sz w:val="20"/>
                <w:szCs w:val="20"/>
              </w:rPr>
              <w:t>.</w:t>
            </w:r>
          </w:p>
        </w:tc>
        <w:tc>
          <w:tcPr>
            <w:tcW w:w="1985" w:type="dxa"/>
            <w:vAlign w:val="center"/>
          </w:tcPr>
          <w:p w:rsidR="00432CA2" w:rsidRPr="00254A31" w:rsidRDefault="00432CA2" w:rsidP="007442E9">
            <w:pPr>
              <w:pStyle w:val="Bezodstpw"/>
              <w:ind w:left="142"/>
              <w:rPr>
                <w:rFonts w:ascii="Arial Narrow" w:hAnsi="Arial Narrow"/>
                <w:sz w:val="20"/>
                <w:szCs w:val="20"/>
              </w:rPr>
            </w:pPr>
          </w:p>
        </w:tc>
        <w:tc>
          <w:tcPr>
            <w:tcW w:w="4394" w:type="dxa"/>
            <w:vAlign w:val="center"/>
          </w:tcPr>
          <w:p w:rsidR="00432CA2" w:rsidRPr="00254A31" w:rsidRDefault="00432CA2" w:rsidP="00254A31">
            <w:pPr>
              <w:pStyle w:val="Bezodstpw"/>
              <w:rPr>
                <w:rFonts w:ascii="Arial Narrow" w:hAnsi="Arial Narrow"/>
                <w:sz w:val="20"/>
                <w:szCs w:val="20"/>
              </w:rPr>
            </w:pPr>
          </w:p>
        </w:tc>
        <w:tc>
          <w:tcPr>
            <w:tcW w:w="2126" w:type="dxa"/>
            <w:vAlign w:val="center"/>
          </w:tcPr>
          <w:p w:rsidR="00432CA2" w:rsidRPr="00254A31" w:rsidRDefault="00432CA2" w:rsidP="00254A31">
            <w:pPr>
              <w:pStyle w:val="Bezodstpw"/>
              <w:rPr>
                <w:rFonts w:ascii="Arial Narrow" w:hAnsi="Arial Narrow"/>
                <w:sz w:val="20"/>
                <w:szCs w:val="20"/>
              </w:rPr>
            </w:pPr>
          </w:p>
        </w:tc>
      </w:tr>
      <w:tr w:rsidR="00432CA2" w:rsidRPr="00096735" w:rsidTr="00674724">
        <w:tc>
          <w:tcPr>
            <w:tcW w:w="709" w:type="dxa"/>
            <w:vAlign w:val="center"/>
            <w:hideMark/>
          </w:tcPr>
          <w:p w:rsidR="00432CA2" w:rsidRPr="00254A31" w:rsidRDefault="00432CA2" w:rsidP="00214A34">
            <w:pPr>
              <w:pStyle w:val="Bezodstpw"/>
              <w:numPr>
                <w:ilvl w:val="0"/>
                <w:numId w:val="136"/>
              </w:numPr>
              <w:ind w:left="87" w:firstLine="0"/>
              <w:jc w:val="center"/>
              <w:rPr>
                <w:rFonts w:ascii="Arial Narrow" w:hAnsi="Arial Narrow"/>
                <w:sz w:val="20"/>
                <w:szCs w:val="20"/>
              </w:rPr>
            </w:pPr>
          </w:p>
        </w:tc>
        <w:tc>
          <w:tcPr>
            <w:tcW w:w="6804" w:type="dxa"/>
            <w:vAlign w:val="center"/>
            <w:hideMark/>
          </w:tcPr>
          <w:p w:rsidR="00432CA2" w:rsidRPr="00254A31" w:rsidRDefault="00432CA2" w:rsidP="007442E9">
            <w:pPr>
              <w:pStyle w:val="Bezodstpw"/>
              <w:jc w:val="both"/>
              <w:rPr>
                <w:rFonts w:ascii="Arial Narrow" w:hAnsi="Arial Narrow"/>
                <w:sz w:val="20"/>
                <w:szCs w:val="20"/>
              </w:rPr>
            </w:pPr>
            <w:r w:rsidRPr="00254A31">
              <w:rPr>
                <w:rFonts w:ascii="Arial Narrow" w:hAnsi="Arial Narrow"/>
                <w:sz w:val="20"/>
                <w:szCs w:val="20"/>
              </w:rPr>
              <w:t>Możliwość rozbudowy o:</w:t>
            </w:r>
            <w:r w:rsidR="0069357E" w:rsidRPr="00254A31">
              <w:rPr>
                <w:rFonts w:ascii="Arial Narrow" w:hAnsi="Arial Narrow"/>
                <w:sz w:val="20"/>
                <w:szCs w:val="20"/>
              </w:rPr>
              <w:t xml:space="preserve"> </w:t>
            </w:r>
            <w:r w:rsidRPr="00254A31">
              <w:rPr>
                <w:rFonts w:ascii="Arial Narrow" w:hAnsi="Arial Narrow"/>
                <w:sz w:val="20"/>
                <w:szCs w:val="20"/>
              </w:rPr>
              <w:t>program do pomiaru i opisowej analizy spoczynkowego 12-odprowadzeniowego EKG z możliwością przesłania danych do zewnętrznych systemów archiwizujących</w:t>
            </w:r>
            <w:r w:rsidR="0069357E" w:rsidRPr="00254A31">
              <w:rPr>
                <w:rFonts w:ascii="Arial Narrow" w:hAnsi="Arial Narrow"/>
                <w:sz w:val="20"/>
                <w:szCs w:val="20"/>
              </w:rPr>
              <w:t xml:space="preserve">; </w:t>
            </w:r>
            <w:r w:rsidRPr="00254A31">
              <w:rPr>
                <w:rFonts w:ascii="Arial Narrow" w:hAnsi="Arial Narrow"/>
                <w:sz w:val="20"/>
                <w:szCs w:val="20"/>
              </w:rPr>
              <w:t>zakup licencji pozwalającej na ciągłe monitorowanie i wyświetlanie wartości  odcinka QT/</w:t>
            </w:r>
            <w:proofErr w:type="spellStart"/>
            <w:r w:rsidRPr="00254A31">
              <w:rPr>
                <w:rFonts w:ascii="Arial Narrow" w:hAnsi="Arial Narrow"/>
                <w:sz w:val="20"/>
                <w:szCs w:val="20"/>
              </w:rPr>
              <w:t>QTc</w:t>
            </w:r>
            <w:proofErr w:type="spellEnd"/>
            <w:r w:rsidRPr="00254A31">
              <w:rPr>
                <w:rFonts w:ascii="Arial Narrow" w:hAnsi="Arial Narrow"/>
                <w:sz w:val="20"/>
                <w:szCs w:val="20"/>
              </w:rPr>
              <w:t xml:space="preserve"> na ekranie kardiomonitora</w:t>
            </w:r>
            <w:r w:rsidR="0069357E" w:rsidRPr="00254A31">
              <w:rPr>
                <w:rFonts w:ascii="Arial Narrow" w:hAnsi="Arial Narrow"/>
                <w:sz w:val="20"/>
                <w:szCs w:val="20"/>
              </w:rPr>
              <w:t xml:space="preserve">; </w:t>
            </w:r>
            <w:r w:rsidRPr="00254A31">
              <w:rPr>
                <w:rFonts w:ascii="Arial Narrow" w:hAnsi="Arial Narrow"/>
                <w:sz w:val="20"/>
                <w:szCs w:val="20"/>
              </w:rPr>
              <w:t xml:space="preserve">pomiar rzutu serca małoinwazyjną metodą </w:t>
            </w:r>
            <w:proofErr w:type="spellStart"/>
            <w:r w:rsidRPr="00254A31">
              <w:rPr>
                <w:rFonts w:ascii="Arial Narrow" w:hAnsi="Arial Narrow"/>
                <w:sz w:val="20"/>
                <w:szCs w:val="20"/>
              </w:rPr>
              <w:t>PiCCO</w:t>
            </w:r>
            <w:proofErr w:type="spellEnd"/>
            <w:r w:rsidRPr="00254A31">
              <w:rPr>
                <w:rFonts w:ascii="Arial Narrow" w:hAnsi="Arial Narrow"/>
                <w:sz w:val="20"/>
                <w:szCs w:val="20"/>
              </w:rPr>
              <w:t xml:space="preserve">. Wyświetlanie danych na ekranie kardiomonitora, w tym podgląd danych numerycznych, trendów oraz wykres prezentujący </w:t>
            </w:r>
            <w:r w:rsidR="0069357E" w:rsidRPr="00254A31">
              <w:rPr>
                <w:rFonts w:ascii="Arial Narrow" w:hAnsi="Arial Narrow"/>
                <w:sz w:val="20"/>
                <w:szCs w:val="20"/>
              </w:rPr>
              <w:t xml:space="preserve">graficznie definiowane wartości; </w:t>
            </w:r>
            <w:r w:rsidRPr="00254A31">
              <w:rPr>
                <w:rFonts w:ascii="Arial Narrow" w:hAnsi="Arial Narrow"/>
                <w:sz w:val="20"/>
                <w:szCs w:val="20"/>
              </w:rPr>
              <w:t>pomiar EEG. Możliwość pojedynczego lub ciągłego pomiaru słuchowych potencjałów wywołanych (EAP). Możliwość pomiaru z elektrodą referencyjną lub bipolarną. Automatyczna kontrola i rozpoznanie odprowadzeni</w:t>
            </w:r>
            <w:r w:rsidR="0069357E" w:rsidRPr="00254A31">
              <w:rPr>
                <w:rFonts w:ascii="Arial Narrow" w:hAnsi="Arial Narrow"/>
                <w:sz w:val="20"/>
                <w:szCs w:val="20"/>
              </w:rPr>
              <w:t xml:space="preserve">a, </w:t>
            </w:r>
            <w:r w:rsidRPr="00254A31">
              <w:rPr>
                <w:rFonts w:ascii="Arial Narrow" w:hAnsi="Arial Narrow"/>
                <w:sz w:val="20"/>
                <w:szCs w:val="20"/>
              </w:rPr>
              <w:t>pomiar głębokości znieczulenia</w:t>
            </w:r>
            <w:r w:rsidR="0069357E" w:rsidRPr="00254A31">
              <w:rPr>
                <w:rFonts w:ascii="Arial Narrow" w:hAnsi="Arial Narrow"/>
                <w:sz w:val="20"/>
                <w:szCs w:val="20"/>
              </w:rPr>
              <w:t xml:space="preserve">, </w:t>
            </w:r>
            <w:r w:rsidRPr="00254A31">
              <w:rPr>
                <w:rFonts w:ascii="Arial Narrow" w:hAnsi="Arial Narrow"/>
                <w:sz w:val="20"/>
                <w:szCs w:val="20"/>
              </w:rPr>
              <w:t>pomiar zwiotczenia nerwowo mięśniowego</w:t>
            </w:r>
          </w:p>
        </w:tc>
        <w:tc>
          <w:tcPr>
            <w:tcW w:w="1985" w:type="dxa"/>
            <w:vAlign w:val="center"/>
          </w:tcPr>
          <w:p w:rsidR="00432CA2"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432CA2" w:rsidRPr="00254A31" w:rsidRDefault="00432CA2" w:rsidP="00254A31">
            <w:pPr>
              <w:pStyle w:val="Bezodstpw"/>
              <w:rPr>
                <w:rFonts w:ascii="Arial Narrow" w:hAnsi="Arial Narrow"/>
                <w:sz w:val="20"/>
                <w:szCs w:val="20"/>
              </w:rPr>
            </w:pPr>
          </w:p>
        </w:tc>
        <w:tc>
          <w:tcPr>
            <w:tcW w:w="2126" w:type="dxa"/>
            <w:vAlign w:val="center"/>
            <w:hideMark/>
          </w:tcPr>
          <w:p w:rsidR="00432CA2" w:rsidRPr="00254A31" w:rsidRDefault="00432CA2" w:rsidP="00254A31">
            <w:pPr>
              <w:pStyle w:val="Bezodstpw"/>
              <w:rPr>
                <w:rFonts w:ascii="Arial Narrow" w:hAnsi="Arial Narrow"/>
                <w:sz w:val="20"/>
                <w:szCs w:val="20"/>
              </w:rPr>
            </w:pPr>
            <w:r w:rsidRPr="00254A31">
              <w:rPr>
                <w:rFonts w:ascii="Arial Narrow" w:hAnsi="Arial Narrow"/>
                <w:sz w:val="20"/>
                <w:szCs w:val="20"/>
              </w:rPr>
              <w:t>Brak możliwości rozbudowy – 0 pkt.</w:t>
            </w:r>
          </w:p>
          <w:p w:rsidR="00432CA2" w:rsidRPr="00254A31" w:rsidRDefault="00432CA2" w:rsidP="00254A31">
            <w:pPr>
              <w:pStyle w:val="Bezodstpw"/>
              <w:rPr>
                <w:rFonts w:ascii="Arial Narrow" w:hAnsi="Arial Narrow"/>
                <w:sz w:val="20"/>
                <w:szCs w:val="20"/>
              </w:rPr>
            </w:pPr>
            <w:r w:rsidRPr="00254A31">
              <w:rPr>
                <w:rFonts w:ascii="Arial Narrow" w:hAnsi="Arial Narrow"/>
                <w:sz w:val="20"/>
                <w:szCs w:val="20"/>
              </w:rPr>
              <w:t>Każda możliwość rozbudowy: 10 pkt. – maksymalnie 60 pkt.</w:t>
            </w:r>
          </w:p>
        </w:tc>
      </w:tr>
      <w:tr w:rsidR="00BA51B7" w:rsidRPr="00096735" w:rsidTr="00674724">
        <w:tc>
          <w:tcPr>
            <w:tcW w:w="709" w:type="dxa"/>
            <w:vAlign w:val="center"/>
            <w:hideMark/>
          </w:tcPr>
          <w:p w:rsidR="00BA51B7" w:rsidRPr="00254A31" w:rsidRDefault="00BA51B7" w:rsidP="00214A34">
            <w:pPr>
              <w:pStyle w:val="Bezodstpw"/>
              <w:numPr>
                <w:ilvl w:val="0"/>
                <w:numId w:val="136"/>
              </w:numPr>
              <w:ind w:left="87" w:firstLine="0"/>
              <w:jc w:val="center"/>
              <w:rPr>
                <w:rFonts w:ascii="Arial Narrow" w:hAnsi="Arial Narrow"/>
                <w:sz w:val="20"/>
                <w:szCs w:val="20"/>
              </w:rPr>
            </w:pPr>
          </w:p>
        </w:tc>
        <w:tc>
          <w:tcPr>
            <w:tcW w:w="6804" w:type="dxa"/>
            <w:vAlign w:val="center"/>
            <w:hideMark/>
          </w:tcPr>
          <w:p w:rsidR="00BA51B7" w:rsidRPr="00254A31" w:rsidRDefault="00BA51B7" w:rsidP="007442E9">
            <w:pPr>
              <w:pStyle w:val="Bezodstpw"/>
              <w:jc w:val="both"/>
              <w:rPr>
                <w:rFonts w:ascii="Arial Narrow" w:hAnsi="Arial Narrow"/>
                <w:sz w:val="20"/>
                <w:szCs w:val="20"/>
              </w:rPr>
            </w:pPr>
            <w:r w:rsidRPr="00254A31">
              <w:rPr>
                <w:rFonts w:ascii="Arial Narrow" w:hAnsi="Arial Narrow"/>
                <w:sz w:val="20"/>
                <w:szCs w:val="20"/>
              </w:rPr>
              <w:t>Konstrukcja i rozwiązania użytkowe:</w:t>
            </w:r>
          </w:p>
          <w:p w:rsidR="00BA51B7" w:rsidRPr="00254A31" w:rsidRDefault="00BA51B7" w:rsidP="007442E9">
            <w:pPr>
              <w:pStyle w:val="Bezodstpw"/>
              <w:jc w:val="both"/>
              <w:rPr>
                <w:rFonts w:ascii="Arial Narrow" w:hAnsi="Arial Narrow"/>
                <w:sz w:val="20"/>
                <w:szCs w:val="20"/>
              </w:rPr>
            </w:pPr>
            <w:r w:rsidRPr="00254A31">
              <w:rPr>
                <w:rFonts w:ascii="Arial Narrow" w:hAnsi="Arial Narrow"/>
                <w:sz w:val="20"/>
                <w:szCs w:val="20"/>
              </w:rPr>
              <w:t>Czas zasilania z akumulatora minimum 45 minut – podać czas</w:t>
            </w:r>
          </w:p>
          <w:p w:rsidR="00BA51B7" w:rsidRPr="00254A31" w:rsidRDefault="00BA51B7" w:rsidP="007442E9">
            <w:pPr>
              <w:pStyle w:val="Bezodstpw"/>
              <w:jc w:val="both"/>
              <w:rPr>
                <w:rFonts w:ascii="Arial Narrow" w:hAnsi="Arial Narrow"/>
                <w:sz w:val="20"/>
                <w:szCs w:val="20"/>
              </w:rPr>
            </w:pPr>
            <w:r w:rsidRPr="00254A31">
              <w:rPr>
                <w:rFonts w:ascii="Arial Narrow" w:hAnsi="Arial Narrow"/>
                <w:sz w:val="20"/>
                <w:szCs w:val="20"/>
              </w:rPr>
              <w:t>Wskaźnik naładowania akumulatora</w:t>
            </w:r>
            <w:r w:rsidR="0069357E" w:rsidRPr="00254A31">
              <w:rPr>
                <w:rFonts w:ascii="Arial Narrow" w:hAnsi="Arial Narrow"/>
                <w:sz w:val="20"/>
                <w:szCs w:val="20"/>
              </w:rPr>
              <w:t xml:space="preserve">. </w:t>
            </w:r>
            <w:r w:rsidRPr="00254A31">
              <w:rPr>
                <w:rFonts w:ascii="Arial Narrow" w:hAnsi="Arial Narrow"/>
                <w:sz w:val="20"/>
                <w:szCs w:val="20"/>
              </w:rPr>
              <w:t>Możliwość zaprogramowania przez personel min. 30 różnych konfiguracji monitora (ustawiania ekranu i granic alarmowych).</w:t>
            </w:r>
            <w:r w:rsidR="0069357E" w:rsidRPr="00254A31">
              <w:rPr>
                <w:rFonts w:ascii="Arial Narrow" w:hAnsi="Arial Narrow"/>
                <w:sz w:val="20"/>
                <w:szCs w:val="20"/>
              </w:rPr>
              <w:t xml:space="preserve"> </w:t>
            </w:r>
            <w:r w:rsidRPr="00254A31">
              <w:rPr>
                <w:rFonts w:ascii="Arial Narrow" w:hAnsi="Arial Narrow"/>
                <w:sz w:val="20"/>
                <w:szCs w:val="20"/>
              </w:rPr>
              <w:t>Porty pomiarowe kodowane za pomocą kolorów - ułatwienia identyfikacji odpowiednich akcesoriów.</w:t>
            </w:r>
            <w:r w:rsidR="0069357E" w:rsidRPr="00254A31">
              <w:rPr>
                <w:rFonts w:ascii="Arial Narrow" w:hAnsi="Arial Narrow"/>
                <w:sz w:val="20"/>
                <w:szCs w:val="20"/>
              </w:rPr>
              <w:t xml:space="preserve"> </w:t>
            </w:r>
            <w:r w:rsidRPr="00254A31">
              <w:rPr>
                <w:rFonts w:ascii="Arial Narrow" w:hAnsi="Arial Narrow"/>
                <w:sz w:val="20"/>
                <w:szCs w:val="20"/>
              </w:rPr>
              <w:t>Możliwość pracy w sieci centralnego monitorowania - podgląd ekranu innego monitora pracującego w sieci</w:t>
            </w:r>
            <w:r w:rsidR="0069357E" w:rsidRPr="00254A31">
              <w:rPr>
                <w:rFonts w:ascii="Arial Narrow" w:hAnsi="Arial Narrow"/>
                <w:sz w:val="20"/>
                <w:szCs w:val="20"/>
              </w:rPr>
              <w:t xml:space="preserve">. </w:t>
            </w:r>
            <w:r w:rsidRPr="00254A31">
              <w:rPr>
                <w:rFonts w:ascii="Arial Narrow" w:hAnsi="Arial Narrow"/>
                <w:sz w:val="20"/>
                <w:szCs w:val="20"/>
              </w:rPr>
              <w:t>Możliwość podłączenia skanera kodów kreskowych</w:t>
            </w:r>
            <w:r w:rsidR="0069357E" w:rsidRPr="00254A31">
              <w:rPr>
                <w:rFonts w:ascii="Arial Narrow" w:hAnsi="Arial Narrow"/>
                <w:sz w:val="20"/>
                <w:szCs w:val="20"/>
              </w:rPr>
              <w:t xml:space="preserve">. </w:t>
            </w:r>
            <w:r w:rsidRPr="00254A31">
              <w:rPr>
                <w:rFonts w:ascii="Arial Narrow" w:hAnsi="Arial Narrow"/>
                <w:sz w:val="20"/>
                <w:szCs w:val="20"/>
              </w:rPr>
              <w:t xml:space="preserve">Możliwość podłączenia i wyświetlania danych z innych urządzeń (respiratorów, </w:t>
            </w:r>
            <w:proofErr w:type="spellStart"/>
            <w:r w:rsidRPr="00254A31">
              <w:rPr>
                <w:rFonts w:ascii="Arial Narrow" w:hAnsi="Arial Narrow"/>
                <w:sz w:val="20"/>
                <w:szCs w:val="20"/>
              </w:rPr>
              <w:t>pulsoksymetrów</w:t>
            </w:r>
            <w:proofErr w:type="spellEnd"/>
            <w:r w:rsidRPr="00254A31">
              <w:rPr>
                <w:rFonts w:ascii="Arial Narrow" w:hAnsi="Arial Narrow"/>
                <w:sz w:val="20"/>
                <w:szCs w:val="20"/>
              </w:rPr>
              <w:t xml:space="preserve">, monitorów </w:t>
            </w:r>
            <w:r w:rsidR="0069357E" w:rsidRPr="00254A31">
              <w:rPr>
                <w:rFonts w:ascii="Arial Narrow" w:hAnsi="Arial Narrow"/>
                <w:sz w:val="20"/>
                <w:szCs w:val="20"/>
              </w:rPr>
              <w:t xml:space="preserve">rzutu serca etc.). </w:t>
            </w:r>
            <w:r w:rsidRPr="00254A31">
              <w:rPr>
                <w:rFonts w:ascii="Arial Narrow" w:hAnsi="Arial Narrow"/>
                <w:sz w:val="20"/>
                <w:szCs w:val="20"/>
              </w:rPr>
              <w:t>Możliwość drukowania krzywych, raportów, wyników obliczeń na podłączonej do monitora tradycyjnej drukarce laserowej lub rejestratorze - opcja wydruku do 4 przebiegów</w:t>
            </w:r>
            <w:r w:rsidR="0069357E" w:rsidRPr="00254A31">
              <w:rPr>
                <w:rFonts w:ascii="Arial Narrow" w:hAnsi="Arial Narrow"/>
                <w:sz w:val="20"/>
                <w:szCs w:val="20"/>
              </w:rPr>
              <w:t xml:space="preserve">; </w:t>
            </w:r>
            <w:r w:rsidRPr="00254A31">
              <w:rPr>
                <w:rFonts w:ascii="Arial Narrow" w:hAnsi="Arial Narrow"/>
                <w:sz w:val="20"/>
                <w:szCs w:val="20"/>
              </w:rPr>
              <w:t>Trendy graficzne i tabelaryczne wszystkich parametrów min. 24 godzinne</w:t>
            </w:r>
            <w:r w:rsidR="0069357E" w:rsidRPr="00254A31">
              <w:rPr>
                <w:rFonts w:ascii="Arial Narrow" w:hAnsi="Arial Narrow"/>
                <w:sz w:val="20"/>
                <w:szCs w:val="20"/>
              </w:rPr>
              <w:t xml:space="preserve">; </w:t>
            </w:r>
            <w:r w:rsidRPr="00254A31">
              <w:rPr>
                <w:rFonts w:ascii="Arial Narrow" w:hAnsi="Arial Narrow"/>
                <w:sz w:val="20"/>
                <w:szCs w:val="20"/>
              </w:rPr>
              <w:t>Min. 400 zapamiętywanych wycinków krzywych mierzonych parametrów - zapis automatyczny w chwili alarmu lub ręczny po przyciśnięciu przycisku funkcyjnego</w:t>
            </w:r>
          </w:p>
          <w:p w:rsidR="00BA51B7" w:rsidRPr="00254A31" w:rsidRDefault="00BA51B7" w:rsidP="007442E9">
            <w:pPr>
              <w:pStyle w:val="Bezodstpw"/>
              <w:jc w:val="both"/>
              <w:rPr>
                <w:rFonts w:ascii="Arial Narrow" w:hAnsi="Arial Narrow"/>
                <w:sz w:val="20"/>
                <w:szCs w:val="20"/>
              </w:rPr>
            </w:pPr>
            <w:r w:rsidRPr="00254A31">
              <w:rPr>
                <w:rFonts w:ascii="Arial Narrow" w:hAnsi="Arial Narrow"/>
                <w:sz w:val="20"/>
                <w:szCs w:val="20"/>
              </w:rPr>
              <w:t>Możliwość dodawania zdarzeń wraz z opisem</w:t>
            </w:r>
          </w:p>
          <w:p w:rsidR="00BA51B7" w:rsidRPr="00254A31" w:rsidRDefault="00BA51B7" w:rsidP="007442E9">
            <w:pPr>
              <w:pStyle w:val="Bezodstpw"/>
              <w:jc w:val="both"/>
              <w:rPr>
                <w:rFonts w:ascii="Arial Narrow" w:hAnsi="Arial Narrow"/>
                <w:sz w:val="20"/>
                <w:szCs w:val="20"/>
              </w:rPr>
            </w:pPr>
            <w:r w:rsidRPr="00254A31">
              <w:rPr>
                <w:rFonts w:ascii="Arial Narrow" w:hAnsi="Arial Narrow"/>
                <w:sz w:val="20"/>
                <w:szCs w:val="20"/>
              </w:rPr>
              <w:t>Możliwość zdalnego dostępu do kardiomonitora przez serwis za pomocą sieci Internet w celu wstępnej diagnostyki, zmiany ustawień.</w:t>
            </w:r>
          </w:p>
          <w:p w:rsidR="00BA51B7" w:rsidRPr="00254A31" w:rsidRDefault="00BA51B7" w:rsidP="007442E9">
            <w:pPr>
              <w:pStyle w:val="Bezodstpw"/>
              <w:jc w:val="both"/>
              <w:rPr>
                <w:rFonts w:ascii="Arial Narrow" w:hAnsi="Arial Narrow"/>
                <w:sz w:val="20"/>
                <w:szCs w:val="20"/>
              </w:rPr>
            </w:pPr>
            <w:r w:rsidRPr="00254A31">
              <w:rPr>
                <w:rFonts w:ascii="Arial Narrow" w:hAnsi="Arial Narrow"/>
                <w:sz w:val="20"/>
                <w:szCs w:val="20"/>
              </w:rPr>
              <w:t>Trendy graficzne i tabelaryczne wszystkich parametrów min. 72 godzinne (także trendy ST), rozdzielczość min. 1 min.</w:t>
            </w:r>
          </w:p>
          <w:p w:rsidR="00BA51B7" w:rsidRPr="00254A31" w:rsidRDefault="00BA51B7" w:rsidP="007442E9">
            <w:pPr>
              <w:pStyle w:val="Bezodstpw"/>
              <w:jc w:val="both"/>
              <w:rPr>
                <w:rFonts w:ascii="Arial Narrow" w:hAnsi="Arial Narrow"/>
                <w:sz w:val="20"/>
                <w:szCs w:val="20"/>
              </w:rPr>
            </w:pPr>
            <w:r w:rsidRPr="00254A31">
              <w:rPr>
                <w:rFonts w:ascii="Arial Narrow" w:hAnsi="Arial Narrow"/>
                <w:sz w:val="20"/>
                <w:szCs w:val="20"/>
              </w:rPr>
              <w:t xml:space="preserve">Możliwość wyświetlanie </w:t>
            </w:r>
            <w:proofErr w:type="spellStart"/>
            <w:r w:rsidRPr="00254A31">
              <w:rPr>
                <w:rFonts w:ascii="Arial Narrow" w:hAnsi="Arial Narrow"/>
                <w:sz w:val="20"/>
                <w:szCs w:val="20"/>
              </w:rPr>
              <w:t>minitrendów</w:t>
            </w:r>
            <w:proofErr w:type="spellEnd"/>
            <w:r w:rsidRPr="00254A31">
              <w:rPr>
                <w:rFonts w:ascii="Arial Narrow" w:hAnsi="Arial Narrow"/>
                <w:sz w:val="20"/>
                <w:szCs w:val="20"/>
              </w:rPr>
              <w:t xml:space="preserve"> (wraz z pozostałymi mierzonymi parametrami i krzywymi) długości min. 30 min.</w:t>
            </w:r>
          </w:p>
        </w:tc>
        <w:tc>
          <w:tcPr>
            <w:tcW w:w="1985" w:type="dxa"/>
            <w:vAlign w:val="center"/>
          </w:tcPr>
          <w:p w:rsidR="00BA51B7"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BA51B7" w:rsidRPr="00254A31" w:rsidRDefault="00BA51B7" w:rsidP="00254A31">
            <w:pPr>
              <w:pStyle w:val="Bezodstpw"/>
              <w:rPr>
                <w:rFonts w:ascii="Arial Narrow" w:hAnsi="Arial Narrow"/>
                <w:sz w:val="20"/>
                <w:szCs w:val="20"/>
              </w:rPr>
            </w:pPr>
          </w:p>
        </w:tc>
        <w:tc>
          <w:tcPr>
            <w:tcW w:w="2126" w:type="dxa"/>
            <w:vAlign w:val="center"/>
          </w:tcPr>
          <w:p w:rsidR="0095466C" w:rsidRPr="00254A31" w:rsidRDefault="00BA51B7" w:rsidP="00254A31">
            <w:pPr>
              <w:pStyle w:val="Bezodstpw"/>
              <w:rPr>
                <w:rFonts w:ascii="Arial Narrow" w:hAnsi="Arial Narrow"/>
                <w:sz w:val="20"/>
                <w:szCs w:val="20"/>
              </w:rPr>
            </w:pPr>
            <w:r w:rsidRPr="00254A31">
              <w:rPr>
                <w:rFonts w:ascii="Arial Narrow" w:hAnsi="Arial Narrow"/>
                <w:sz w:val="20"/>
                <w:szCs w:val="20"/>
              </w:rPr>
              <w:t>Brak zasilania akumulatorowego – 0 pkt.</w:t>
            </w:r>
          </w:p>
          <w:p w:rsidR="00BA51B7" w:rsidRPr="00254A31" w:rsidRDefault="00BA51B7" w:rsidP="00254A31">
            <w:pPr>
              <w:pStyle w:val="Bezodstpw"/>
              <w:rPr>
                <w:rFonts w:ascii="Arial Narrow" w:hAnsi="Arial Narrow"/>
                <w:sz w:val="20"/>
                <w:szCs w:val="20"/>
              </w:rPr>
            </w:pPr>
            <w:r w:rsidRPr="00254A31">
              <w:rPr>
                <w:rFonts w:ascii="Arial Narrow" w:hAnsi="Arial Narrow"/>
                <w:sz w:val="20"/>
                <w:szCs w:val="20"/>
              </w:rPr>
              <w:t>Czas pracy przy zasilaniu z akumulatora 120 – 150 min – 5 pkt.</w:t>
            </w:r>
          </w:p>
          <w:p w:rsidR="00BA51B7" w:rsidRPr="00254A31" w:rsidRDefault="00BA51B7" w:rsidP="00254A31">
            <w:pPr>
              <w:pStyle w:val="Bezodstpw"/>
              <w:rPr>
                <w:rFonts w:ascii="Arial Narrow" w:hAnsi="Arial Narrow"/>
                <w:sz w:val="20"/>
                <w:szCs w:val="20"/>
              </w:rPr>
            </w:pPr>
            <w:r w:rsidRPr="00254A31">
              <w:rPr>
                <w:rFonts w:ascii="Arial Narrow" w:hAnsi="Arial Narrow"/>
                <w:sz w:val="20"/>
                <w:szCs w:val="20"/>
              </w:rPr>
              <w:t>Czas pracy przy zasilaniu z akumulatora powyżej 150 min – 10 pkt.</w:t>
            </w:r>
          </w:p>
          <w:p w:rsidR="00BA51B7" w:rsidRPr="00254A31" w:rsidRDefault="00BA51B7" w:rsidP="00254A31">
            <w:pPr>
              <w:pStyle w:val="Bezodstpw"/>
              <w:rPr>
                <w:rFonts w:ascii="Arial Narrow" w:hAnsi="Arial Narrow"/>
                <w:sz w:val="20"/>
                <w:szCs w:val="20"/>
              </w:rPr>
            </w:pPr>
          </w:p>
        </w:tc>
      </w:tr>
      <w:tr w:rsidR="00432CA2" w:rsidRPr="00096735" w:rsidTr="00674724">
        <w:tc>
          <w:tcPr>
            <w:tcW w:w="709" w:type="dxa"/>
            <w:vAlign w:val="center"/>
            <w:hideMark/>
          </w:tcPr>
          <w:p w:rsidR="00432CA2" w:rsidRPr="00254A31" w:rsidRDefault="00432CA2" w:rsidP="00214A34">
            <w:pPr>
              <w:pStyle w:val="Bezodstpw"/>
              <w:numPr>
                <w:ilvl w:val="0"/>
                <w:numId w:val="136"/>
              </w:numPr>
              <w:ind w:left="87" w:firstLine="0"/>
              <w:jc w:val="center"/>
              <w:rPr>
                <w:rFonts w:ascii="Arial Narrow" w:hAnsi="Arial Narrow"/>
                <w:sz w:val="20"/>
                <w:szCs w:val="20"/>
              </w:rPr>
            </w:pPr>
          </w:p>
        </w:tc>
        <w:tc>
          <w:tcPr>
            <w:tcW w:w="6804" w:type="dxa"/>
            <w:vAlign w:val="center"/>
            <w:hideMark/>
          </w:tcPr>
          <w:p w:rsidR="00432CA2" w:rsidRPr="00254A31" w:rsidRDefault="00432CA2" w:rsidP="007442E9">
            <w:pPr>
              <w:pStyle w:val="Bezodstpw"/>
              <w:jc w:val="both"/>
              <w:rPr>
                <w:rFonts w:ascii="Arial Narrow" w:hAnsi="Arial Narrow"/>
                <w:sz w:val="20"/>
                <w:szCs w:val="20"/>
              </w:rPr>
            </w:pPr>
            <w:r w:rsidRPr="00254A31">
              <w:rPr>
                <w:rFonts w:ascii="Arial Narrow" w:hAnsi="Arial Narrow"/>
                <w:sz w:val="20"/>
                <w:szCs w:val="20"/>
              </w:rPr>
              <w:t>Alarmy:</w:t>
            </w:r>
          </w:p>
          <w:p w:rsidR="00432CA2" w:rsidRPr="00254A31" w:rsidRDefault="00432CA2" w:rsidP="007442E9">
            <w:pPr>
              <w:pStyle w:val="Bezodstpw"/>
              <w:jc w:val="both"/>
              <w:rPr>
                <w:rFonts w:ascii="Arial Narrow" w:hAnsi="Arial Narrow"/>
                <w:sz w:val="20"/>
                <w:szCs w:val="20"/>
              </w:rPr>
            </w:pPr>
            <w:r w:rsidRPr="00254A31">
              <w:rPr>
                <w:rFonts w:ascii="Arial Narrow" w:hAnsi="Arial Narrow"/>
                <w:sz w:val="20"/>
                <w:szCs w:val="20"/>
              </w:rPr>
              <w:t>Wskaźnik alarmu na obudowie, w miejscu gwarantującym łatwą widzialność</w:t>
            </w:r>
          </w:p>
          <w:p w:rsidR="00432CA2" w:rsidRPr="00254A31" w:rsidRDefault="00432CA2" w:rsidP="007442E9">
            <w:pPr>
              <w:pStyle w:val="Bezodstpw"/>
              <w:jc w:val="both"/>
              <w:rPr>
                <w:rFonts w:ascii="Arial Narrow" w:hAnsi="Arial Narrow"/>
                <w:sz w:val="20"/>
                <w:szCs w:val="20"/>
              </w:rPr>
            </w:pPr>
            <w:r w:rsidRPr="00254A31">
              <w:rPr>
                <w:rFonts w:ascii="Arial Narrow" w:hAnsi="Arial Narrow"/>
                <w:sz w:val="20"/>
                <w:szCs w:val="20"/>
              </w:rPr>
              <w:t>Klasyfikacja alarmu do jednej z trzech kategorii, w zależności od jego priorytetu, rozróżniane kolorem wskaźnika  i tonem</w:t>
            </w:r>
          </w:p>
          <w:p w:rsidR="00432CA2" w:rsidRPr="00254A31" w:rsidRDefault="00432CA2" w:rsidP="007442E9">
            <w:pPr>
              <w:pStyle w:val="Bezodstpw"/>
              <w:jc w:val="both"/>
              <w:rPr>
                <w:rFonts w:ascii="Arial Narrow" w:hAnsi="Arial Narrow"/>
                <w:sz w:val="20"/>
                <w:szCs w:val="20"/>
              </w:rPr>
            </w:pPr>
            <w:r w:rsidRPr="00254A31">
              <w:rPr>
                <w:rFonts w:ascii="Arial Narrow" w:hAnsi="Arial Narrow"/>
                <w:sz w:val="20"/>
                <w:szCs w:val="20"/>
              </w:rPr>
              <w:t>System alarmowy umożliwiający automatyczne przesłanie alarmu wraz z identyfikacją łóżka pacjenta oraz podglądem ekranu do innych kardiomonitorów w sieci monitorowania z możliwością ustawienia czasu po którym następuje przesłanie alarmu</w:t>
            </w:r>
          </w:p>
          <w:p w:rsidR="00432CA2" w:rsidRPr="00254A31" w:rsidRDefault="00432CA2" w:rsidP="007442E9">
            <w:pPr>
              <w:pStyle w:val="Bezodstpw"/>
              <w:jc w:val="both"/>
              <w:rPr>
                <w:rFonts w:ascii="Arial Narrow" w:hAnsi="Arial Narrow"/>
                <w:sz w:val="20"/>
                <w:szCs w:val="20"/>
              </w:rPr>
            </w:pPr>
            <w:r w:rsidRPr="00254A31">
              <w:rPr>
                <w:rFonts w:ascii="Arial Narrow" w:hAnsi="Arial Narrow"/>
                <w:sz w:val="20"/>
                <w:szCs w:val="20"/>
              </w:rPr>
              <w:t>Możliwość ustawienia granic alarmowych</w:t>
            </w:r>
          </w:p>
          <w:p w:rsidR="00432CA2" w:rsidRPr="00254A31" w:rsidRDefault="00432CA2" w:rsidP="007442E9">
            <w:pPr>
              <w:pStyle w:val="Bezodstpw"/>
              <w:jc w:val="both"/>
              <w:rPr>
                <w:rFonts w:ascii="Arial Narrow" w:hAnsi="Arial Narrow"/>
                <w:sz w:val="20"/>
                <w:szCs w:val="20"/>
              </w:rPr>
            </w:pPr>
            <w:r w:rsidRPr="00254A31">
              <w:rPr>
                <w:rFonts w:ascii="Arial Narrow" w:hAnsi="Arial Narrow"/>
                <w:sz w:val="20"/>
                <w:szCs w:val="20"/>
              </w:rPr>
              <w:t>Możliwość wyłączenia alarmów poszczególnych parametrów</w:t>
            </w:r>
          </w:p>
        </w:tc>
        <w:tc>
          <w:tcPr>
            <w:tcW w:w="1985" w:type="dxa"/>
            <w:vAlign w:val="center"/>
            <w:hideMark/>
          </w:tcPr>
          <w:p w:rsidR="00432CA2"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OPISAĆ MIEJSCE UMIESZCZENIA WSKAŹNIKA ALARMU, PODAĆ LICZBĘ SCHEMATÓW ALARMOWYCH</w:t>
            </w:r>
          </w:p>
        </w:tc>
        <w:tc>
          <w:tcPr>
            <w:tcW w:w="4394" w:type="dxa"/>
            <w:vAlign w:val="center"/>
          </w:tcPr>
          <w:p w:rsidR="00432CA2" w:rsidRPr="00254A31" w:rsidRDefault="00432CA2" w:rsidP="00254A31">
            <w:pPr>
              <w:pStyle w:val="Bezodstpw"/>
              <w:rPr>
                <w:rFonts w:ascii="Arial Narrow" w:hAnsi="Arial Narrow"/>
                <w:sz w:val="20"/>
                <w:szCs w:val="20"/>
              </w:rPr>
            </w:pPr>
          </w:p>
        </w:tc>
        <w:tc>
          <w:tcPr>
            <w:tcW w:w="2126" w:type="dxa"/>
            <w:vAlign w:val="center"/>
            <w:hideMark/>
          </w:tcPr>
          <w:p w:rsidR="00432CA2" w:rsidRPr="00254A31" w:rsidRDefault="00432CA2" w:rsidP="00254A31">
            <w:pPr>
              <w:pStyle w:val="Bezodstpw"/>
              <w:rPr>
                <w:rFonts w:ascii="Arial Narrow" w:hAnsi="Arial Narrow"/>
                <w:sz w:val="20"/>
                <w:szCs w:val="20"/>
              </w:rPr>
            </w:pPr>
            <w:r w:rsidRPr="00254A31">
              <w:rPr>
                <w:rFonts w:ascii="Arial Narrow" w:hAnsi="Arial Narrow"/>
                <w:sz w:val="20"/>
                <w:szCs w:val="20"/>
              </w:rPr>
              <w:t>3 schematy alarmowe – 0 pkt.</w:t>
            </w:r>
          </w:p>
          <w:p w:rsidR="00432CA2" w:rsidRPr="00254A31" w:rsidRDefault="00432CA2" w:rsidP="00254A31">
            <w:pPr>
              <w:pStyle w:val="Bezodstpw"/>
              <w:rPr>
                <w:rFonts w:ascii="Arial Narrow" w:hAnsi="Arial Narrow"/>
                <w:sz w:val="20"/>
                <w:szCs w:val="20"/>
              </w:rPr>
            </w:pPr>
            <w:r w:rsidRPr="00254A31">
              <w:rPr>
                <w:rFonts w:ascii="Arial Narrow" w:hAnsi="Arial Narrow"/>
                <w:sz w:val="20"/>
                <w:szCs w:val="20"/>
              </w:rPr>
              <w:t>Więcej niż 3 schematy alarmowe – 5 pkt.</w:t>
            </w:r>
          </w:p>
        </w:tc>
      </w:tr>
      <w:tr w:rsidR="00432CA2" w:rsidRPr="00096735" w:rsidTr="00674724">
        <w:trPr>
          <w:trHeight w:val="148"/>
        </w:trPr>
        <w:tc>
          <w:tcPr>
            <w:tcW w:w="709" w:type="dxa"/>
            <w:vAlign w:val="center"/>
            <w:hideMark/>
          </w:tcPr>
          <w:p w:rsidR="00432CA2" w:rsidRPr="00254A31" w:rsidRDefault="00432CA2" w:rsidP="00214A34">
            <w:pPr>
              <w:pStyle w:val="Bezodstpw"/>
              <w:numPr>
                <w:ilvl w:val="0"/>
                <w:numId w:val="136"/>
              </w:numPr>
              <w:ind w:left="87" w:firstLine="0"/>
              <w:jc w:val="center"/>
              <w:rPr>
                <w:rFonts w:ascii="Arial Narrow" w:hAnsi="Arial Narrow"/>
                <w:sz w:val="20"/>
                <w:szCs w:val="20"/>
              </w:rPr>
            </w:pPr>
          </w:p>
        </w:tc>
        <w:tc>
          <w:tcPr>
            <w:tcW w:w="6804" w:type="dxa"/>
            <w:vAlign w:val="center"/>
            <w:hideMark/>
          </w:tcPr>
          <w:p w:rsidR="00432CA2" w:rsidRPr="00254A31" w:rsidRDefault="00432CA2" w:rsidP="007442E9">
            <w:pPr>
              <w:pStyle w:val="Bezodstpw"/>
              <w:jc w:val="both"/>
              <w:rPr>
                <w:rFonts w:ascii="Arial Narrow" w:hAnsi="Arial Narrow"/>
                <w:sz w:val="20"/>
                <w:szCs w:val="20"/>
              </w:rPr>
            </w:pPr>
            <w:r w:rsidRPr="00254A31">
              <w:rPr>
                <w:rFonts w:ascii="Arial Narrow" w:hAnsi="Arial Narrow"/>
                <w:sz w:val="20"/>
                <w:szCs w:val="20"/>
              </w:rPr>
              <w:t>Certyfikat wyrobu medycznego CE</w:t>
            </w:r>
          </w:p>
        </w:tc>
        <w:tc>
          <w:tcPr>
            <w:tcW w:w="1985" w:type="dxa"/>
            <w:vAlign w:val="center"/>
            <w:hideMark/>
          </w:tcPr>
          <w:p w:rsidR="00432CA2"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432CA2" w:rsidRPr="00254A31" w:rsidRDefault="00432CA2" w:rsidP="00254A31">
            <w:pPr>
              <w:pStyle w:val="Bezodstpw"/>
              <w:rPr>
                <w:rFonts w:ascii="Arial Narrow" w:hAnsi="Arial Narrow"/>
                <w:sz w:val="20"/>
                <w:szCs w:val="20"/>
              </w:rPr>
            </w:pPr>
          </w:p>
        </w:tc>
        <w:tc>
          <w:tcPr>
            <w:tcW w:w="2126" w:type="dxa"/>
            <w:vAlign w:val="center"/>
          </w:tcPr>
          <w:p w:rsidR="00432CA2" w:rsidRPr="00254A31" w:rsidRDefault="00432CA2" w:rsidP="00254A31">
            <w:pPr>
              <w:pStyle w:val="Bezodstpw"/>
              <w:rPr>
                <w:rFonts w:ascii="Arial Narrow" w:hAnsi="Arial Narrow"/>
                <w:sz w:val="20"/>
                <w:szCs w:val="20"/>
              </w:rPr>
            </w:pPr>
          </w:p>
        </w:tc>
      </w:tr>
      <w:tr w:rsidR="00F11598" w:rsidRPr="00096735" w:rsidTr="00674724">
        <w:tblPrEx>
          <w:tblCellMar>
            <w:top w:w="0" w:type="dxa"/>
            <w:left w:w="0" w:type="dxa"/>
            <w:bottom w:w="0" w:type="dxa"/>
            <w:right w:w="0" w:type="dxa"/>
          </w:tblCellMar>
        </w:tblPrEx>
        <w:tc>
          <w:tcPr>
            <w:tcW w:w="709" w:type="dxa"/>
            <w:shd w:val="clear" w:color="auto" w:fill="FFFFFF" w:themeFill="background1"/>
            <w:vAlign w:val="center"/>
          </w:tcPr>
          <w:p w:rsidR="00F11598" w:rsidRPr="00254A31" w:rsidRDefault="00F11598" w:rsidP="00214A34">
            <w:pPr>
              <w:pStyle w:val="Bezodstpw"/>
              <w:numPr>
                <w:ilvl w:val="0"/>
                <w:numId w:val="135"/>
              </w:numPr>
              <w:ind w:left="142" w:firstLine="0"/>
              <w:jc w:val="center"/>
              <w:rPr>
                <w:rFonts w:ascii="Arial Narrow" w:hAnsi="Arial Narrow"/>
                <w:sz w:val="20"/>
                <w:szCs w:val="20"/>
              </w:rPr>
            </w:pPr>
          </w:p>
        </w:tc>
        <w:tc>
          <w:tcPr>
            <w:tcW w:w="6804" w:type="dxa"/>
            <w:shd w:val="clear" w:color="auto" w:fill="FFFFFF" w:themeFill="background1"/>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GWARANCJE</w:t>
            </w:r>
          </w:p>
        </w:tc>
        <w:tc>
          <w:tcPr>
            <w:tcW w:w="1985" w:type="dxa"/>
            <w:shd w:val="clear" w:color="auto" w:fill="FFFFFF" w:themeFill="background1"/>
            <w:vAlign w:val="center"/>
          </w:tcPr>
          <w:p w:rsidR="00F11598" w:rsidRPr="00254A31" w:rsidRDefault="00F11598" w:rsidP="007442E9">
            <w:pPr>
              <w:pStyle w:val="Bezodstpw"/>
              <w:ind w:left="142"/>
              <w:rPr>
                <w:rFonts w:ascii="Arial Narrow" w:hAnsi="Arial Narrow"/>
                <w:sz w:val="20"/>
                <w:szCs w:val="20"/>
              </w:rPr>
            </w:pPr>
          </w:p>
        </w:tc>
        <w:tc>
          <w:tcPr>
            <w:tcW w:w="4394" w:type="dxa"/>
            <w:shd w:val="clear" w:color="auto" w:fill="FFFFFF" w:themeFill="background1"/>
            <w:vAlign w:val="center"/>
          </w:tcPr>
          <w:p w:rsidR="00F11598" w:rsidRPr="00254A31" w:rsidRDefault="00F11598" w:rsidP="00254A31">
            <w:pPr>
              <w:pStyle w:val="Bezodstpw"/>
              <w:rPr>
                <w:rFonts w:ascii="Arial Narrow" w:hAnsi="Arial Narrow"/>
                <w:sz w:val="20"/>
                <w:szCs w:val="20"/>
              </w:rPr>
            </w:pPr>
          </w:p>
        </w:tc>
        <w:tc>
          <w:tcPr>
            <w:tcW w:w="2126" w:type="dxa"/>
            <w:shd w:val="clear" w:color="auto" w:fill="FFFFFF" w:themeFill="background1"/>
            <w:vAlign w:val="center"/>
          </w:tcPr>
          <w:p w:rsidR="00F11598" w:rsidRPr="00254A31" w:rsidRDefault="00F11598" w:rsidP="00254A31">
            <w:pPr>
              <w:pStyle w:val="Bezodstpw"/>
              <w:rPr>
                <w:rFonts w:ascii="Arial Narrow" w:hAnsi="Arial Narrow"/>
                <w:sz w:val="20"/>
                <w:szCs w:val="20"/>
              </w:rPr>
            </w:pPr>
          </w:p>
        </w:tc>
      </w:tr>
      <w:tr w:rsidR="00F11598" w:rsidRPr="00096735" w:rsidTr="00674724">
        <w:tblPrEx>
          <w:tblCellMar>
            <w:top w:w="0" w:type="dxa"/>
            <w:left w:w="0" w:type="dxa"/>
            <w:bottom w:w="0" w:type="dxa"/>
            <w:right w:w="0" w:type="dxa"/>
          </w:tblCellMar>
        </w:tblPrEx>
        <w:tc>
          <w:tcPr>
            <w:tcW w:w="709" w:type="dxa"/>
            <w:vAlign w:val="center"/>
          </w:tcPr>
          <w:p w:rsidR="00F11598" w:rsidRPr="00254A31" w:rsidRDefault="00F11598" w:rsidP="00214A34">
            <w:pPr>
              <w:pStyle w:val="Bezodstpw"/>
              <w:numPr>
                <w:ilvl w:val="0"/>
                <w:numId w:val="137"/>
              </w:numPr>
              <w:ind w:left="142" w:firstLine="0"/>
              <w:rPr>
                <w:rFonts w:ascii="Arial Narrow" w:hAnsi="Arial Narrow"/>
                <w:sz w:val="20"/>
                <w:szCs w:val="20"/>
              </w:rPr>
            </w:pPr>
          </w:p>
        </w:tc>
        <w:tc>
          <w:tcPr>
            <w:tcW w:w="6804" w:type="dxa"/>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Okres gwarancji oraz współpracujących urządzeń  [liczba miesięcy]</w:t>
            </w:r>
          </w:p>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lastRenderedPageBreak/>
              <w:t>UWAGA – należy podać pełną liczbę miesięcy. Wartości ułamkowe będą przy ocenie zaokrąglane w dół. Zamawiający zastrzega, że okres rękojmi musi być równy okresowi gwarancji</w:t>
            </w:r>
          </w:p>
        </w:tc>
        <w:tc>
          <w:tcPr>
            <w:tcW w:w="1985" w:type="dxa"/>
            <w:vAlign w:val="center"/>
            <w:hideMark/>
          </w:tcPr>
          <w:p w:rsidR="00F11598"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lastRenderedPageBreak/>
              <w:t>&gt;= 24</w:t>
            </w:r>
          </w:p>
        </w:tc>
        <w:tc>
          <w:tcPr>
            <w:tcW w:w="4394" w:type="dxa"/>
            <w:vAlign w:val="center"/>
          </w:tcPr>
          <w:p w:rsidR="00F11598" w:rsidRPr="00254A31" w:rsidRDefault="00F11598" w:rsidP="00254A31">
            <w:pPr>
              <w:pStyle w:val="Bezodstpw"/>
              <w:rPr>
                <w:rFonts w:ascii="Arial Narrow" w:hAnsi="Arial Narrow"/>
                <w:sz w:val="20"/>
                <w:szCs w:val="20"/>
              </w:rPr>
            </w:pPr>
          </w:p>
        </w:tc>
        <w:tc>
          <w:tcPr>
            <w:tcW w:w="2126" w:type="dxa"/>
            <w:vAlign w:val="center"/>
            <w:hideMark/>
          </w:tcPr>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Gwarancja 24 miesiące – 0 pkt.</w:t>
            </w:r>
          </w:p>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lastRenderedPageBreak/>
              <w:t>25 – 36 miesięcy – 5 pkt.</w:t>
            </w:r>
          </w:p>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Powyżej 36 miesięcy – 10 pkt.</w:t>
            </w:r>
          </w:p>
        </w:tc>
      </w:tr>
      <w:tr w:rsidR="00F11598" w:rsidRPr="00096735" w:rsidTr="00674724">
        <w:tblPrEx>
          <w:tblCellMar>
            <w:top w:w="0" w:type="dxa"/>
            <w:left w:w="0" w:type="dxa"/>
            <w:bottom w:w="0" w:type="dxa"/>
            <w:right w:w="0" w:type="dxa"/>
          </w:tblCellMar>
        </w:tblPrEx>
        <w:tc>
          <w:tcPr>
            <w:tcW w:w="709" w:type="dxa"/>
            <w:vAlign w:val="center"/>
          </w:tcPr>
          <w:p w:rsidR="00F11598" w:rsidRPr="00254A31" w:rsidRDefault="00F11598" w:rsidP="00214A34">
            <w:pPr>
              <w:pStyle w:val="Bezodstpw"/>
              <w:numPr>
                <w:ilvl w:val="0"/>
                <w:numId w:val="137"/>
              </w:numPr>
              <w:ind w:left="142" w:firstLine="0"/>
              <w:jc w:val="center"/>
              <w:rPr>
                <w:rFonts w:ascii="Arial Narrow" w:hAnsi="Arial Narrow"/>
                <w:sz w:val="20"/>
                <w:szCs w:val="20"/>
              </w:rPr>
            </w:pPr>
          </w:p>
        </w:tc>
        <w:tc>
          <w:tcPr>
            <w:tcW w:w="6804" w:type="dxa"/>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Gwarancja produkcji części zamiennych [liczba lat]</w:t>
            </w:r>
          </w:p>
        </w:tc>
        <w:tc>
          <w:tcPr>
            <w:tcW w:w="1985" w:type="dxa"/>
            <w:vAlign w:val="center"/>
            <w:hideMark/>
          </w:tcPr>
          <w:p w:rsidR="00F11598"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&gt;= 8</w:t>
            </w:r>
          </w:p>
        </w:tc>
        <w:tc>
          <w:tcPr>
            <w:tcW w:w="4394" w:type="dxa"/>
            <w:vAlign w:val="center"/>
          </w:tcPr>
          <w:p w:rsidR="00F11598" w:rsidRPr="00254A31" w:rsidRDefault="00F11598" w:rsidP="00254A31">
            <w:pPr>
              <w:pStyle w:val="Bezodstpw"/>
              <w:rPr>
                <w:rFonts w:ascii="Arial Narrow" w:hAnsi="Arial Narrow"/>
                <w:sz w:val="20"/>
                <w:szCs w:val="20"/>
              </w:rPr>
            </w:pPr>
          </w:p>
        </w:tc>
        <w:tc>
          <w:tcPr>
            <w:tcW w:w="2126" w:type="dxa"/>
            <w:vAlign w:val="center"/>
            <w:hideMark/>
          </w:tcPr>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 - -</w:t>
            </w:r>
          </w:p>
        </w:tc>
      </w:tr>
      <w:tr w:rsidR="00F11598" w:rsidRPr="00096735" w:rsidTr="00674724">
        <w:tblPrEx>
          <w:tblCellMar>
            <w:top w:w="0" w:type="dxa"/>
            <w:left w:w="0" w:type="dxa"/>
            <w:bottom w:w="0" w:type="dxa"/>
            <w:right w:w="0" w:type="dxa"/>
          </w:tblCellMar>
        </w:tblPrEx>
        <w:tc>
          <w:tcPr>
            <w:tcW w:w="709" w:type="dxa"/>
            <w:tcMar>
              <w:top w:w="0" w:type="dxa"/>
              <w:left w:w="70" w:type="dxa"/>
              <w:bottom w:w="0" w:type="dxa"/>
              <w:right w:w="70" w:type="dxa"/>
            </w:tcMar>
            <w:vAlign w:val="center"/>
          </w:tcPr>
          <w:p w:rsidR="00F11598" w:rsidRPr="00254A31" w:rsidRDefault="00F11598" w:rsidP="00214A34">
            <w:pPr>
              <w:pStyle w:val="Bezodstpw"/>
              <w:numPr>
                <w:ilvl w:val="0"/>
                <w:numId w:val="137"/>
              </w:numPr>
              <w:ind w:left="142" w:firstLine="0"/>
              <w:jc w:val="center"/>
              <w:rPr>
                <w:rFonts w:ascii="Arial Narrow" w:hAnsi="Arial Narrow"/>
                <w:sz w:val="20"/>
                <w:szCs w:val="20"/>
              </w:rPr>
            </w:pPr>
          </w:p>
        </w:tc>
        <w:tc>
          <w:tcPr>
            <w:tcW w:w="6804" w:type="dxa"/>
            <w:tcMar>
              <w:top w:w="0" w:type="dxa"/>
              <w:left w:w="70" w:type="dxa"/>
              <w:bottom w:w="0" w:type="dxa"/>
              <w:right w:w="70" w:type="dxa"/>
            </w:tcMar>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Przedłużenie okresu gwarancji o każdy dzień trwającej naprawy</w:t>
            </w:r>
          </w:p>
        </w:tc>
        <w:tc>
          <w:tcPr>
            <w:tcW w:w="1985" w:type="dxa"/>
            <w:tcMar>
              <w:top w:w="0" w:type="dxa"/>
              <w:left w:w="70" w:type="dxa"/>
              <w:bottom w:w="0" w:type="dxa"/>
              <w:right w:w="70" w:type="dxa"/>
            </w:tcMar>
            <w:vAlign w:val="center"/>
            <w:hideMark/>
          </w:tcPr>
          <w:p w:rsidR="00F11598"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tcMar>
              <w:top w:w="0" w:type="dxa"/>
              <w:left w:w="70" w:type="dxa"/>
              <w:bottom w:w="0" w:type="dxa"/>
              <w:right w:w="70" w:type="dxa"/>
            </w:tcMar>
            <w:vAlign w:val="center"/>
          </w:tcPr>
          <w:p w:rsidR="00F11598" w:rsidRPr="00254A31" w:rsidRDefault="00F11598" w:rsidP="00254A31">
            <w:pPr>
              <w:pStyle w:val="Bezodstpw"/>
              <w:rPr>
                <w:rFonts w:ascii="Arial Narrow" w:hAnsi="Arial Narrow"/>
                <w:sz w:val="20"/>
                <w:szCs w:val="20"/>
              </w:rPr>
            </w:pPr>
          </w:p>
        </w:tc>
        <w:tc>
          <w:tcPr>
            <w:tcW w:w="2126" w:type="dxa"/>
            <w:tcMar>
              <w:top w:w="0" w:type="dxa"/>
              <w:left w:w="70" w:type="dxa"/>
              <w:bottom w:w="0" w:type="dxa"/>
              <w:right w:w="70" w:type="dxa"/>
            </w:tcMar>
            <w:vAlign w:val="center"/>
            <w:hideMark/>
          </w:tcPr>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 - -</w:t>
            </w:r>
          </w:p>
        </w:tc>
      </w:tr>
      <w:tr w:rsidR="00F11598" w:rsidRPr="00096735" w:rsidTr="00674724">
        <w:tblPrEx>
          <w:tblCellMar>
            <w:top w:w="0" w:type="dxa"/>
            <w:left w:w="0" w:type="dxa"/>
            <w:bottom w:w="0" w:type="dxa"/>
            <w:right w:w="0" w:type="dxa"/>
          </w:tblCellMar>
        </w:tblPrEx>
        <w:tc>
          <w:tcPr>
            <w:tcW w:w="709" w:type="dxa"/>
            <w:shd w:val="clear" w:color="auto" w:fill="FFFFFF" w:themeFill="background1"/>
            <w:vAlign w:val="center"/>
          </w:tcPr>
          <w:p w:rsidR="00F11598" w:rsidRPr="00254A31" w:rsidRDefault="00F11598" w:rsidP="00214A34">
            <w:pPr>
              <w:pStyle w:val="Bezodstpw"/>
              <w:numPr>
                <w:ilvl w:val="0"/>
                <w:numId w:val="137"/>
              </w:numPr>
              <w:ind w:left="142" w:firstLine="0"/>
              <w:jc w:val="center"/>
              <w:rPr>
                <w:rFonts w:ascii="Arial Narrow" w:hAnsi="Arial Narrow"/>
                <w:sz w:val="20"/>
                <w:szCs w:val="20"/>
              </w:rPr>
            </w:pPr>
          </w:p>
        </w:tc>
        <w:tc>
          <w:tcPr>
            <w:tcW w:w="6804" w:type="dxa"/>
            <w:shd w:val="clear" w:color="auto" w:fill="FFFFFF" w:themeFill="background1"/>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WARUNKI SERWISU</w:t>
            </w:r>
          </w:p>
        </w:tc>
        <w:tc>
          <w:tcPr>
            <w:tcW w:w="1985" w:type="dxa"/>
            <w:shd w:val="clear" w:color="auto" w:fill="FFFFFF" w:themeFill="background1"/>
            <w:vAlign w:val="center"/>
          </w:tcPr>
          <w:p w:rsidR="00F11598" w:rsidRPr="00254A31" w:rsidRDefault="00F11598" w:rsidP="007442E9">
            <w:pPr>
              <w:pStyle w:val="Bezodstpw"/>
              <w:ind w:left="142"/>
              <w:rPr>
                <w:rFonts w:ascii="Arial Narrow" w:hAnsi="Arial Narrow"/>
                <w:sz w:val="20"/>
                <w:szCs w:val="20"/>
              </w:rPr>
            </w:pPr>
          </w:p>
        </w:tc>
        <w:tc>
          <w:tcPr>
            <w:tcW w:w="4394" w:type="dxa"/>
            <w:shd w:val="clear" w:color="auto" w:fill="FFFFFF" w:themeFill="background1"/>
            <w:vAlign w:val="center"/>
          </w:tcPr>
          <w:p w:rsidR="00F11598" w:rsidRPr="00254A31" w:rsidRDefault="00F11598" w:rsidP="00254A31">
            <w:pPr>
              <w:pStyle w:val="Bezodstpw"/>
              <w:rPr>
                <w:rFonts w:ascii="Arial Narrow" w:hAnsi="Arial Narrow"/>
                <w:sz w:val="20"/>
                <w:szCs w:val="20"/>
              </w:rPr>
            </w:pPr>
          </w:p>
        </w:tc>
        <w:tc>
          <w:tcPr>
            <w:tcW w:w="2126" w:type="dxa"/>
            <w:shd w:val="clear" w:color="auto" w:fill="FFFFFF" w:themeFill="background1"/>
            <w:vAlign w:val="center"/>
          </w:tcPr>
          <w:p w:rsidR="00F11598" w:rsidRPr="00254A31" w:rsidRDefault="00F11598" w:rsidP="00254A31">
            <w:pPr>
              <w:pStyle w:val="Bezodstpw"/>
              <w:rPr>
                <w:rFonts w:ascii="Arial Narrow" w:hAnsi="Arial Narrow"/>
                <w:sz w:val="20"/>
                <w:szCs w:val="20"/>
              </w:rPr>
            </w:pPr>
          </w:p>
        </w:tc>
      </w:tr>
      <w:tr w:rsidR="00F11598" w:rsidRPr="00096735" w:rsidTr="00674724">
        <w:tblPrEx>
          <w:tblCellMar>
            <w:top w:w="0" w:type="dxa"/>
            <w:left w:w="0" w:type="dxa"/>
            <w:bottom w:w="0" w:type="dxa"/>
            <w:right w:w="0" w:type="dxa"/>
          </w:tblCellMar>
        </w:tblPrEx>
        <w:tc>
          <w:tcPr>
            <w:tcW w:w="709" w:type="dxa"/>
            <w:vAlign w:val="center"/>
          </w:tcPr>
          <w:p w:rsidR="00F11598" w:rsidRPr="00254A31" w:rsidRDefault="00F11598" w:rsidP="00214A34">
            <w:pPr>
              <w:pStyle w:val="Bezodstpw"/>
              <w:numPr>
                <w:ilvl w:val="0"/>
                <w:numId w:val="137"/>
              </w:numPr>
              <w:ind w:left="142" w:firstLine="0"/>
              <w:jc w:val="center"/>
              <w:rPr>
                <w:rFonts w:ascii="Arial Narrow" w:hAnsi="Arial Narrow"/>
                <w:sz w:val="20"/>
                <w:szCs w:val="20"/>
              </w:rPr>
            </w:pPr>
          </w:p>
        </w:tc>
        <w:tc>
          <w:tcPr>
            <w:tcW w:w="6804" w:type="dxa"/>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Liczba przeglądów niezbędnych do realizacji w okresie gwarancyjnym i pogwarancyjnym dla potwierdzenia bezpiecznej pracy aparatu</w:t>
            </w:r>
          </w:p>
        </w:tc>
        <w:tc>
          <w:tcPr>
            <w:tcW w:w="1985" w:type="dxa"/>
            <w:vAlign w:val="center"/>
            <w:hideMark/>
          </w:tcPr>
          <w:p w:rsidR="00F11598"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PODAĆ</w:t>
            </w:r>
          </w:p>
        </w:tc>
        <w:tc>
          <w:tcPr>
            <w:tcW w:w="4394" w:type="dxa"/>
            <w:vAlign w:val="center"/>
          </w:tcPr>
          <w:p w:rsidR="00F11598" w:rsidRPr="00254A31" w:rsidRDefault="00F11598" w:rsidP="00254A31">
            <w:pPr>
              <w:pStyle w:val="Bezodstpw"/>
              <w:rPr>
                <w:rFonts w:ascii="Arial Narrow" w:hAnsi="Arial Narrow"/>
                <w:sz w:val="20"/>
                <w:szCs w:val="20"/>
              </w:rPr>
            </w:pPr>
          </w:p>
        </w:tc>
        <w:tc>
          <w:tcPr>
            <w:tcW w:w="2126" w:type="dxa"/>
            <w:vAlign w:val="center"/>
            <w:hideMark/>
          </w:tcPr>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1 przegląd – 5 pkt. , 2 przeglądy - 1 pkt., więcej – 0 pkt.</w:t>
            </w:r>
          </w:p>
        </w:tc>
      </w:tr>
      <w:tr w:rsidR="00F11598" w:rsidRPr="00096735" w:rsidTr="00674724">
        <w:tblPrEx>
          <w:tblCellMar>
            <w:top w:w="0" w:type="dxa"/>
            <w:left w:w="0" w:type="dxa"/>
            <w:bottom w:w="0" w:type="dxa"/>
            <w:right w:w="0" w:type="dxa"/>
          </w:tblCellMar>
        </w:tblPrEx>
        <w:tc>
          <w:tcPr>
            <w:tcW w:w="709" w:type="dxa"/>
            <w:vAlign w:val="center"/>
          </w:tcPr>
          <w:p w:rsidR="00F11598" w:rsidRPr="00254A31" w:rsidRDefault="00F11598" w:rsidP="00214A34">
            <w:pPr>
              <w:pStyle w:val="Bezodstpw"/>
              <w:numPr>
                <w:ilvl w:val="0"/>
                <w:numId w:val="137"/>
              </w:numPr>
              <w:ind w:left="142" w:firstLine="0"/>
              <w:jc w:val="center"/>
              <w:rPr>
                <w:rFonts w:ascii="Arial Narrow" w:hAnsi="Arial Narrow"/>
                <w:sz w:val="20"/>
                <w:szCs w:val="20"/>
              </w:rPr>
            </w:pPr>
          </w:p>
        </w:tc>
        <w:tc>
          <w:tcPr>
            <w:tcW w:w="6804" w:type="dxa"/>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Wszystkie czynności serwisowe, w tym przeglądy konserwacyjne, w okresie gwarancji - bezpłatne</w:t>
            </w:r>
          </w:p>
        </w:tc>
        <w:tc>
          <w:tcPr>
            <w:tcW w:w="1985" w:type="dxa"/>
            <w:vAlign w:val="center"/>
            <w:hideMark/>
          </w:tcPr>
          <w:p w:rsidR="00F11598"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F11598" w:rsidRPr="00254A31" w:rsidRDefault="00F11598" w:rsidP="00254A31">
            <w:pPr>
              <w:pStyle w:val="Bezodstpw"/>
              <w:rPr>
                <w:rFonts w:ascii="Arial Narrow" w:hAnsi="Arial Narrow"/>
                <w:sz w:val="20"/>
                <w:szCs w:val="20"/>
              </w:rPr>
            </w:pPr>
          </w:p>
        </w:tc>
        <w:tc>
          <w:tcPr>
            <w:tcW w:w="2126" w:type="dxa"/>
            <w:vAlign w:val="center"/>
            <w:hideMark/>
          </w:tcPr>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 - -</w:t>
            </w:r>
          </w:p>
        </w:tc>
      </w:tr>
      <w:tr w:rsidR="00F11598" w:rsidRPr="00096735" w:rsidTr="00674724">
        <w:tblPrEx>
          <w:tblCellMar>
            <w:top w:w="0" w:type="dxa"/>
            <w:left w:w="0" w:type="dxa"/>
            <w:bottom w:w="0" w:type="dxa"/>
            <w:right w:w="0" w:type="dxa"/>
          </w:tblCellMar>
        </w:tblPrEx>
        <w:trPr>
          <w:trHeight w:val="169"/>
        </w:trPr>
        <w:tc>
          <w:tcPr>
            <w:tcW w:w="709" w:type="dxa"/>
            <w:vAlign w:val="center"/>
          </w:tcPr>
          <w:p w:rsidR="00F11598" w:rsidRPr="00254A31" w:rsidRDefault="00F11598" w:rsidP="00214A34">
            <w:pPr>
              <w:pStyle w:val="Bezodstpw"/>
              <w:numPr>
                <w:ilvl w:val="0"/>
                <w:numId w:val="137"/>
              </w:numPr>
              <w:ind w:left="142" w:firstLine="0"/>
              <w:jc w:val="center"/>
              <w:rPr>
                <w:rFonts w:ascii="Arial Narrow" w:hAnsi="Arial Narrow"/>
                <w:sz w:val="20"/>
                <w:szCs w:val="20"/>
              </w:rPr>
            </w:pPr>
          </w:p>
        </w:tc>
        <w:tc>
          <w:tcPr>
            <w:tcW w:w="6804" w:type="dxa"/>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Czas reakcji (dotyczy także reakcji zdalnej): „przyjęte zgłoszenie – podjęta naprawa” =&lt;72 [godz.]</w:t>
            </w:r>
          </w:p>
        </w:tc>
        <w:tc>
          <w:tcPr>
            <w:tcW w:w="1985" w:type="dxa"/>
            <w:vAlign w:val="center"/>
            <w:hideMark/>
          </w:tcPr>
          <w:p w:rsidR="00F11598"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F11598" w:rsidRPr="00254A31" w:rsidRDefault="00F11598" w:rsidP="00254A31">
            <w:pPr>
              <w:pStyle w:val="Bezodstpw"/>
              <w:rPr>
                <w:rFonts w:ascii="Arial Narrow" w:hAnsi="Arial Narrow"/>
                <w:sz w:val="20"/>
                <w:szCs w:val="20"/>
              </w:rPr>
            </w:pPr>
          </w:p>
        </w:tc>
        <w:tc>
          <w:tcPr>
            <w:tcW w:w="2126" w:type="dxa"/>
            <w:vAlign w:val="center"/>
            <w:hideMark/>
          </w:tcPr>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 - -</w:t>
            </w:r>
          </w:p>
        </w:tc>
      </w:tr>
      <w:tr w:rsidR="00F11598" w:rsidRPr="00096735" w:rsidTr="00674724">
        <w:tblPrEx>
          <w:tblCellMar>
            <w:top w:w="0" w:type="dxa"/>
            <w:left w:w="0" w:type="dxa"/>
            <w:bottom w:w="0" w:type="dxa"/>
            <w:right w:w="0" w:type="dxa"/>
          </w:tblCellMar>
        </w:tblPrEx>
        <w:trPr>
          <w:trHeight w:val="231"/>
        </w:trPr>
        <w:tc>
          <w:tcPr>
            <w:tcW w:w="709" w:type="dxa"/>
            <w:vAlign w:val="center"/>
          </w:tcPr>
          <w:p w:rsidR="00F11598" w:rsidRPr="00254A31" w:rsidRDefault="00F11598" w:rsidP="00214A34">
            <w:pPr>
              <w:pStyle w:val="Bezodstpw"/>
              <w:numPr>
                <w:ilvl w:val="0"/>
                <w:numId w:val="137"/>
              </w:numPr>
              <w:ind w:left="142" w:firstLine="0"/>
              <w:jc w:val="center"/>
              <w:rPr>
                <w:rFonts w:ascii="Arial Narrow" w:hAnsi="Arial Narrow"/>
                <w:sz w:val="20"/>
                <w:szCs w:val="20"/>
              </w:rPr>
            </w:pPr>
          </w:p>
        </w:tc>
        <w:tc>
          <w:tcPr>
            <w:tcW w:w="6804" w:type="dxa"/>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 xml:space="preserve">Możliwość zgłoszeń 24h/dobę, 365 dni/rok </w:t>
            </w:r>
          </w:p>
        </w:tc>
        <w:tc>
          <w:tcPr>
            <w:tcW w:w="1985" w:type="dxa"/>
            <w:vAlign w:val="center"/>
            <w:hideMark/>
          </w:tcPr>
          <w:p w:rsidR="00F11598"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F11598" w:rsidRPr="00254A31" w:rsidRDefault="00F11598" w:rsidP="00254A31">
            <w:pPr>
              <w:pStyle w:val="Bezodstpw"/>
              <w:rPr>
                <w:rFonts w:ascii="Arial Narrow" w:hAnsi="Arial Narrow"/>
                <w:sz w:val="20"/>
                <w:szCs w:val="20"/>
              </w:rPr>
            </w:pPr>
          </w:p>
        </w:tc>
        <w:tc>
          <w:tcPr>
            <w:tcW w:w="2126" w:type="dxa"/>
            <w:vAlign w:val="center"/>
            <w:hideMark/>
          </w:tcPr>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 - -</w:t>
            </w:r>
          </w:p>
        </w:tc>
      </w:tr>
      <w:tr w:rsidR="00F11598" w:rsidRPr="00096735" w:rsidTr="00674724">
        <w:tblPrEx>
          <w:tblCellMar>
            <w:top w:w="0" w:type="dxa"/>
            <w:left w:w="0" w:type="dxa"/>
            <w:bottom w:w="0" w:type="dxa"/>
            <w:right w:w="0" w:type="dxa"/>
          </w:tblCellMar>
        </w:tblPrEx>
        <w:trPr>
          <w:trHeight w:val="64"/>
        </w:trPr>
        <w:tc>
          <w:tcPr>
            <w:tcW w:w="709" w:type="dxa"/>
            <w:vAlign w:val="center"/>
          </w:tcPr>
          <w:p w:rsidR="00F11598" w:rsidRPr="00254A31" w:rsidRDefault="00F11598" w:rsidP="00214A34">
            <w:pPr>
              <w:pStyle w:val="Bezodstpw"/>
              <w:numPr>
                <w:ilvl w:val="0"/>
                <w:numId w:val="137"/>
              </w:numPr>
              <w:ind w:left="142" w:firstLine="0"/>
              <w:jc w:val="center"/>
              <w:rPr>
                <w:rFonts w:ascii="Arial Narrow" w:hAnsi="Arial Narrow"/>
                <w:sz w:val="20"/>
                <w:szCs w:val="20"/>
              </w:rPr>
            </w:pPr>
          </w:p>
        </w:tc>
        <w:tc>
          <w:tcPr>
            <w:tcW w:w="6804" w:type="dxa"/>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Wymiana podzespołu na nowy po pierwszej nieskutecznej próbie jego naprawy</w:t>
            </w:r>
          </w:p>
        </w:tc>
        <w:tc>
          <w:tcPr>
            <w:tcW w:w="1985" w:type="dxa"/>
            <w:vAlign w:val="center"/>
            <w:hideMark/>
          </w:tcPr>
          <w:p w:rsidR="00F11598"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F11598" w:rsidRPr="00254A31" w:rsidRDefault="00F11598" w:rsidP="00254A31">
            <w:pPr>
              <w:pStyle w:val="Bezodstpw"/>
              <w:rPr>
                <w:rFonts w:ascii="Arial Narrow" w:hAnsi="Arial Narrow"/>
                <w:sz w:val="20"/>
                <w:szCs w:val="20"/>
              </w:rPr>
            </w:pPr>
          </w:p>
        </w:tc>
        <w:tc>
          <w:tcPr>
            <w:tcW w:w="2126" w:type="dxa"/>
            <w:vAlign w:val="center"/>
            <w:hideMark/>
          </w:tcPr>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 - -</w:t>
            </w:r>
          </w:p>
        </w:tc>
      </w:tr>
      <w:tr w:rsidR="00F11598" w:rsidRPr="00096735" w:rsidTr="00674724">
        <w:tblPrEx>
          <w:tblCellMar>
            <w:top w:w="0" w:type="dxa"/>
            <w:left w:w="0" w:type="dxa"/>
            <w:bottom w:w="0" w:type="dxa"/>
            <w:right w:w="0" w:type="dxa"/>
          </w:tblCellMar>
        </w:tblPrEx>
        <w:tc>
          <w:tcPr>
            <w:tcW w:w="709" w:type="dxa"/>
            <w:vAlign w:val="center"/>
          </w:tcPr>
          <w:p w:rsidR="00F11598" w:rsidRPr="00254A31" w:rsidRDefault="00F11598" w:rsidP="00214A34">
            <w:pPr>
              <w:pStyle w:val="Bezodstpw"/>
              <w:numPr>
                <w:ilvl w:val="0"/>
                <w:numId w:val="137"/>
              </w:numPr>
              <w:ind w:left="142" w:firstLine="0"/>
              <w:jc w:val="center"/>
              <w:rPr>
                <w:rFonts w:ascii="Arial Narrow" w:hAnsi="Arial Narrow"/>
                <w:sz w:val="20"/>
                <w:szCs w:val="20"/>
              </w:rPr>
            </w:pPr>
          </w:p>
        </w:tc>
        <w:tc>
          <w:tcPr>
            <w:tcW w:w="6804" w:type="dxa"/>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5" w:type="dxa"/>
            <w:vAlign w:val="center"/>
            <w:hideMark/>
          </w:tcPr>
          <w:p w:rsidR="00F11598"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F11598" w:rsidRPr="00254A31" w:rsidRDefault="00F11598" w:rsidP="00254A31">
            <w:pPr>
              <w:pStyle w:val="Bezodstpw"/>
              <w:rPr>
                <w:rFonts w:ascii="Arial Narrow" w:hAnsi="Arial Narrow"/>
                <w:sz w:val="20"/>
                <w:szCs w:val="20"/>
              </w:rPr>
            </w:pPr>
          </w:p>
        </w:tc>
        <w:tc>
          <w:tcPr>
            <w:tcW w:w="2126" w:type="dxa"/>
            <w:vAlign w:val="center"/>
            <w:hideMark/>
          </w:tcPr>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 - -</w:t>
            </w:r>
          </w:p>
        </w:tc>
      </w:tr>
      <w:tr w:rsidR="00F11598" w:rsidRPr="00096735" w:rsidTr="00674724">
        <w:tblPrEx>
          <w:tblCellMar>
            <w:top w:w="0" w:type="dxa"/>
            <w:left w:w="0" w:type="dxa"/>
            <w:bottom w:w="0" w:type="dxa"/>
            <w:right w:w="0" w:type="dxa"/>
          </w:tblCellMar>
        </w:tblPrEx>
        <w:tc>
          <w:tcPr>
            <w:tcW w:w="709" w:type="dxa"/>
            <w:vAlign w:val="center"/>
          </w:tcPr>
          <w:p w:rsidR="00F11598" w:rsidRPr="00254A31" w:rsidRDefault="00F11598" w:rsidP="00214A34">
            <w:pPr>
              <w:pStyle w:val="Bezodstpw"/>
              <w:numPr>
                <w:ilvl w:val="0"/>
                <w:numId w:val="137"/>
              </w:numPr>
              <w:ind w:left="142" w:firstLine="0"/>
              <w:jc w:val="center"/>
              <w:rPr>
                <w:rFonts w:ascii="Arial Narrow" w:hAnsi="Arial Narrow"/>
                <w:sz w:val="20"/>
                <w:szCs w:val="20"/>
              </w:rPr>
            </w:pPr>
          </w:p>
        </w:tc>
        <w:tc>
          <w:tcPr>
            <w:tcW w:w="6804" w:type="dxa"/>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vAlign w:val="center"/>
            <w:hideMark/>
          </w:tcPr>
          <w:p w:rsidR="00F11598"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F11598" w:rsidRPr="00254A31" w:rsidRDefault="00F11598" w:rsidP="00254A31">
            <w:pPr>
              <w:pStyle w:val="Bezodstpw"/>
              <w:rPr>
                <w:rFonts w:ascii="Arial Narrow" w:hAnsi="Arial Narrow"/>
                <w:sz w:val="20"/>
                <w:szCs w:val="20"/>
              </w:rPr>
            </w:pPr>
          </w:p>
        </w:tc>
        <w:tc>
          <w:tcPr>
            <w:tcW w:w="2126" w:type="dxa"/>
            <w:vAlign w:val="center"/>
            <w:hideMark/>
          </w:tcPr>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 - -</w:t>
            </w:r>
          </w:p>
        </w:tc>
      </w:tr>
      <w:tr w:rsidR="00F11598" w:rsidRPr="00096735" w:rsidTr="00674724">
        <w:tblPrEx>
          <w:tblCellMar>
            <w:top w:w="0" w:type="dxa"/>
            <w:left w:w="0" w:type="dxa"/>
            <w:bottom w:w="0" w:type="dxa"/>
            <w:right w:w="0" w:type="dxa"/>
          </w:tblCellMar>
        </w:tblPrEx>
        <w:trPr>
          <w:trHeight w:val="64"/>
        </w:trPr>
        <w:tc>
          <w:tcPr>
            <w:tcW w:w="709" w:type="dxa"/>
            <w:vAlign w:val="center"/>
          </w:tcPr>
          <w:p w:rsidR="00F11598" w:rsidRPr="00254A31" w:rsidRDefault="00F11598" w:rsidP="00214A34">
            <w:pPr>
              <w:pStyle w:val="Bezodstpw"/>
              <w:numPr>
                <w:ilvl w:val="0"/>
                <w:numId w:val="137"/>
              </w:numPr>
              <w:ind w:left="142" w:firstLine="0"/>
              <w:jc w:val="center"/>
              <w:rPr>
                <w:rFonts w:ascii="Arial Narrow" w:hAnsi="Arial Narrow"/>
                <w:sz w:val="20"/>
                <w:szCs w:val="20"/>
              </w:rPr>
            </w:pPr>
          </w:p>
        </w:tc>
        <w:tc>
          <w:tcPr>
            <w:tcW w:w="6804" w:type="dxa"/>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W okresie pogwarancyjnym - możliwość korzystania z innego serwisu niż autoryzowany serwis producenta</w:t>
            </w:r>
          </w:p>
        </w:tc>
        <w:tc>
          <w:tcPr>
            <w:tcW w:w="1985" w:type="dxa"/>
            <w:vAlign w:val="center"/>
            <w:hideMark/>
          </w:tcPr>
          <w:p w:rsidR="00F11598"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PODAĆ</w:t>
            </w:r>
          </w:p>
        </w:tc>
        <w:tc>
          <w:tcPr>
            <w:tcW w:w="4394" w:type="dxa"/>
            <w:vAlign w:val="center"/>
          </w:tcPr>
          <w:p w:rsidR="00F11598" w:rsidRPr="00254A31" w:rsidRDefault="00F11598" w:rsidP="00254A31">
            <w:pPr>
              <w:pStyle w:val="Bezodstpw"/>
              <w:rPr>
                <w:rFonts w:ascii="Arial Narrow" w:hAnsi="Arial Narrow"/>
                <w:sz w:val="20"/>
                <w:szCs w:val="20"/>
              </w:rPr>
            </w:pPr>
          </w:p>
        </w:tc>
        <w:tc>
          <w:tcPr>
            <w:tcW w:w="2126" w:type="dxa"/>
            <w:vAlign w:val="center"/>
            <w:hideMark/>
          </w:tcPr>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tak – 10</w:t>
            </w:r>
          </w:p>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nie - 0</w:t>
            </w:r>
          </w:p>
        </w:tc>
      </w:tr>
      <w:tr w:rsidR="00F11598" w:rsidRPr="00096735" w:rsidTr="00674724">
        <w:tblPrEx>
          <w:tblCellMar>
            <w:top w:w="0" w:type="dxa"/>
            <w:left w:w="0" w:type="dxa"/>
            <w:bottom w:w="0" w:type="dxa"/>
            <w:right w:w="0" w:type="dxa"/>
          </w:tblCellMar>
        </w:tblPrEx>
        <w:tc>
          <w:tcPr>
            <w:tcW w:w="709" w:type="dxa"/>
            <w:shd w:val="clear" w:color="auto" w:fill="FFFFFF" w:themeFill="background1"/>
            <w:vAlign w:val="center"/>
          </w:tcPr>
          <w:p w:rsidR="00F11598" w:rsidRPr="00254A31" w:rsidRDefault="00F11598" w:rsidP="00214A34">
            <w:pPr>
              <w:pStyle w:val="Bezodstpw"/>
              <w:numPr>
                <w:ilvl w:val="0"/>
                <w:numId w:val="135"/>
              </w:numPr>
              <w:ind w:left="142" w:firstLine="0"/>
              <w:jc w:val="center"/>
              <w:rPr>
                <w:rFonts w:ascii="Arial Narrow" w:hAnsi="Arial Narrow"/>
                <w:sz w:val="20"/>
                <w:szCs w:val="20"/>
              </w:rPr>
            </w:pPr>
          </w:p>
        </w:tc>
        <w:tc>
          <w:tcPr>
            <w:tcW w:w="6804" w:type="dxa"/>
            <w:shd w:val="clear" w:color="auto" w:fill="FFFFFF" w:themeFill="background1"/>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SZKOLENIA</w:t>
            </w:r>
          </w:p>
        </w:tc>
        <w:tc>
          <w:tcPr>
            <w:tcW w:w="1985" w:type="dxa"/>
            <w:shd w:val="clear" w:color="auto" w:fill="FFFFFF" w:themeFill="background1"/>
            <w:vAlign w:val="center"/>
          </w:tcPr>
          <w:p w:rsidR="00F11598" w:rsidRPr="00254A31" w:rsidRDefault="00F11598" w:rsidP="007442E9">
            <w:pPr>
              <w:pStyle w:val="Bezodstpw"/>
              <w:ind w:left="142"/>
              <w:rPr>
                <w:rFonts w:ascii="Arial Narrow" w:hAnsi="Arial Narrow"/>
                <w:sz w:val="20"/>
                <w:szCs w:val="20"/>
              </w:rPr>
            </w:pPr>
          </w:p>
        </w:tc>
        <w:tc>
          <w:tcPr>
            <w:tcW w:w="4394" w:type="dxa"/>
            <w:shd w:val="clear" w:color="auto" w:fill="FFFFFF" w:themeFill="background1"/>
            <w:vAlign w:val="center"/>
          </w:tcPr>
          <w:p w:rsidR="00F11598" w:rsidRPr="00254A31" w:rsidRDefault="00F11598" w:rsidP="00254A31">
            <w:pPr>
              <w:pStyle w:val="Bezodstpw"/>
              <w:rPr>
                <w:rFonts w:ascii="Arial Narrow" w:hAnsi="Arial Narrow"/>
                <w:sz w:val="20"/>
                <w:szCs w:val="20"/>
              </w:rPr>
            </w:pPr>
          </w:p>
        </w:tc>
        <w:tc>
          <w:tcPr>
            <w:tcW w:w="2126" w:type="dxa"/>
            <w:shd w:val="clear" w:color="auto" w:fill="FFFFFF" w:themeFill="background1"/>
            <w:vAlign w:val="center"/>
          </w:tcPr>
          <w:p w:rsidR="00F11598" w:rsidRPr="00254A31" w:rsidRDefault="00F11598" w:rsidP="00254A31">
            <w:pPr>
              <w:pStyle w:val="Bezodstpw"/>
              <w:rPr>
                <w:rFonts w:ascii="Arial Narrow" w:hAnsi="Arial Narrow"/>
                <w:sz w:val="20"/>
                <w:szCs w:val="20"/>
              </w:rPr>
            </w:pPr>
          </w:p>
        </w:tc>
      </w:tr>
      <w:tr w:rsidR="00F11598" w:rsidRPr="00096735" w:rsidTr="00674724">
        <w:tblPrEx>
          <w:tblCellMar>
            <w:top w:w="0" w:type="dxa"/>
            <w:left w:w="0" w:type="dxa"/>
            <w:bottom w:w="0" w:type="dxa"/>
            <w:right w:w="0" w:type="dxa"/>
          </w:tblCellMar>
        </w:tblPrEx>
        <w:tc>
          <w:tcPr>
            <w:tcW w:w="709" w:type="dxa"/>
            <w:vAlign w:val="center"/>
          </w:tcPr>
          <w:p w:rsidR="00F11598" w:rsidRPr="00254A31" w:rsidRDefault="00F11598" w:rsidP="00214A34">
            <w:pPr>
              <w:pStyle w:val="Bezodstpw"/>
              <w:numPr>
                <w:ilvl w:val="0"/>
                <w:numId w:val="138"/>
              </w:numPr>
              <w:ind w:left="142" w:firstLine="0"/>
              <w:jc w:val="center"/>
              <w:rPr>
                <w:rFonts w:ascii="Arial Narrow" w:hAnsi="Arial Narrow"/>
                <w:sz w:val="20"/>
                <w:szCs w:val="20"/>
              </w:rPr>
            </w:pPr>
          </w:p>
        </w:tc>
        <w:tc>
          <w:tcPr>
            <w:tcW w:w="6804" w:type="dxa"/>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5" w:type="dxa"/>
            <w:vAlign w:val="center"/>
            <w:hideMark/>
          </w:tcPr>
          <w:p w:rsidR="00F11598"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F11598" w:rsidRPr="00254A31" w:rsidRDefault="00F11598" w:rsidP="00254A31">
            <w:pPr>
              <w:pStyle w:val="Bezodstpw"/>
              <w:rPr>
                <w:rFonts w:ascii="Arial Narrow" w:hAnsi="Arial Narrow"/>
                <w:sz w:val="20"/>
                <w:szCs w:val="20"/>
              </w:rPr>
            </w:pPr>
          </w:p>
        </w:tc>
        <w:tc>
          <w:tcPr>
            <w:tcW w:w="2126" w:type="dxa"/>
            <w:vAlign w:val="center"/>
            <w:hideMark/>
          </w:tcPr>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 - -</w:t>
            </w:r>
          </w:p>
        </w:tc>
      </w:tr>
      <w:tr w:rsidR="00F11598" w:rsidRPr="00096735" w:rsidTr="00674724">
        <w:tblPrEx>
          <w:tblCellMar>
            <w:top w:w="0" w:type="dxa"/>
            <w:left w:w="0" w:type="dxa"/>
            <w:bottom w:w="0" w:type="dxa"/>
            <w:right w:w="0" w:type="dxa"/>
          </w:tblCellMar>
        </w:tblPrEx>
        <w:tc>
          <w:tcPr>
            <w:tcW w:w="709" w:type="dxa"/>
            <w:vAlign w:val="center"/>
          </w:tcPr>
          <w:p w:rsidR="00F11598" w:rsidRPr="00254A31" w:rsidRDefault="00F11598" w:rsidP="00214A34">
            <w:pPr>
              <w:pStyle w:val="Bezodstpw"/>
              <w:numPr>
                <w:ilvl w:val="0"/>
                <w:numId w:val="138"/>
              </w:numPr>
              <w:ind w:left="142" w:firstLine="0"/>
              <w:jc w:val="center"/>
              <w:rPr>
                <w:rFonts w:ascii="Arial Narrow" w:hAnsi="Arial Narrow"/>
                <w:sz w:val="20"/>
                <w:szCs w:val="20"/>
              </w:rPr>
            </w:pPr>
          </w:p>
        </w:tc>
        <w:tc>
          <w:tcPr>
            <w:tcW w:w="6804" w:type="dxa"/>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5" w:type="dxa"/>
            <w:vAlign w:val="center"/>
            <w:hideMark/>
          </w:tcPr>
          <w:p w:rsidR="00F11598"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F11598" w:rsidRPr="00254A31" w:rsidRDefault="00F11598" w:rsidP="00254A31">
            <w:pPr>
              <w:pStyle w:val="Bezodstpw"/>
              <w:rPr>
                <w:rFonts w:ascii="Arial Narrow" w:hAnsi="Arial Narrow"/>
                <w:sz w:val="20"/>
                <w:szCs w:val="20"/>
              </w:rPr>
            </w:pPr>
          </w:p>
        </w:tc>
        <w:tc>
          <w:tcPr>
            <w:tcW w:w="2126" w:type="dxa"/>
            <w:vAlign w:val="center"/>
            <w:hideMark/>
          </w:tcPr>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 - -</w:t>
            </w:r>
          </w:p>
        </w:tc>
      </w:tr>
      <w:tr w:rsidR="00AE2593" w:rsidRPr="00096735" w:rsidTr="00674724">
        <w:tblPrEx>
          <w:tblCellMar>
            <w:top w:w="0" w:type="dxa"/>
            <w:left w:w="0" w:type="dxa"/>
            <w:bottom w:w="0" w:type="dxa"/>
            <w:right w:w="0" w:type="dxa"/>
          </w:tblCellMar>
        </w:tblPrEx>
        <w:tc>
          <w:tcPr>
            <w:tcW w:w="709" w:type="dxa"/>
            <w:shd w:val="clear" w:color="auto" w:fill="FFFFFF" w:themeFill="background1"/>
            <w:vAlign w:val="center"/>
          </w:tcPr>
          <w:p w:rsidR="00AE2593" w:rsidRPr="00254A31" w:rsidRDefault="00AE2593" w:rsidP="00214A34">
            <w:pPr>
              <w:pStyle w:val="Bezodstpw"/>
              <w:numPr>
                <w:ilvl w:val="0"/>
                <w:numId w:val="135"/>
              </w:numPr>
              <w:ind w:left="142" w:firstLine="0"/>
              <w:jc w:val="center"/>
              <w:rPr>
                <w:rFonts w:ascii="Arial Narrow" w:hAnsi="Arial Narrow"/>
                <w:sz w:val="20"/>
                <w:szCs w:val="20"/>
              </w:rPr>
            </w:pPr>
          </w:p>
        </w:tc>
        <w:tc>
          <w:tcPr>
            <w:tcW w:w="15309" w:type="dxa"/>
            <w:gridSpan w:val="4"/>
            <w:shd w:val="clear" w:color="auto" w:fill="FFFFFF" w:themeFill="background1"/>
            <w:vAlign w:val="center"/>
          </w:tcPr>
          <w:p w:rsidR="00AE2593" w:rsidRPr="00254A31" w:rsidRDefault="007442E9" w:rsidP="007442E9">
            <w:pPr>
              <w:pStyle w:val="Bezodstpw"/>
              <w:ind w:left="142"/>
              <w:jc w:val="both"/>
              <w:rPr>
                <w:rFonts w:ascii="Arial Narrow" w:hAnsi="Arial Narrow"/>
                <w:sz w:val="20"/>
                <w:szCs w:val="20"/>
              </w:rPr>
            </w:pPr>
            <w:r w:rsidRPr="00254A31">
              <w:rPr>
                <w:rFonts w:ascii="Arial Narrow" w:hAnsi="Arial Narrow"/>
                <w:sz w:val="20"/>
                <w:szCs w:val="20"/>
              </w:rPr>
              <w:t>INNE</w:t>
            </w:r>
          </w:p>
        </w:tc>
      </w:tr>
      <w:tr w:rsidR="00F11598" w:rsidRPr="00096735" w:rsidTr="00674724">
        <w:tblPrEx>
          <w:tblCellMar>
            <w:top w:w="0" w:type="dxa"/>
            <w:left w:w="0" w:type="dxa"/>
            <w:bottom w:w="0" w:type="dxa"/>
            <w:right w:w="0" w:type="dxa"/>
          </w:tblCellMar>
        </w:tblPrEx>
        <w:tc>
          <w:tcPr>
            <w:tcW w:w="709" w:type="dxa"/>
            <w:shd w:val="clear" w:color="auto" w:fill="FFFFFF" w:themeFill="background1"/>
            <w:vAlign w:val="center"/>
          </w:tcPr>
          <w:p w:rsidR="00F11598" w:rsidRPr="00254A31" w:rsidRDefault="00F11598" w:rsidP="00214A34">
            <w:pPr>
              <w:pStyle w:val="Bezodstpw"/>
              <w:numPr>
                <w:ilvl w:val="0"/>
                <w:numId w:val="139"/>
              </w:numPr>
              <w:ind w:left="142" w:firstLine="0"/>
              <w:jc w:val="center"/>
              <w:rPr>
                <w:rFonts w:ascii="Arial Narrow" w:hAnsi="Arial Narrow"/>
                <w:sz w:val="20"/>
                <w:szCs w:val="20"/>
              </w:rPr>
            </w:pPr>
          </w:p>
        </w:tc>
        <w:tc>
          <w:tcPr>
            <w:tcW w:w="6804" w:type="dxa"/>
            <w:shd w:val="clear" w:color="auto" w:fill="FFFFFF" w:themeFill="background1"/>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5" w:type="dxa"/>
            <w:shd w:val="clear" w:color="auto" w:fill="FFFFFF" w:themeFill="background1"/>
            <w:vAlign w:val="center"/>
            <w:hideMark/>
          </w:tcPr>
          <w:p w:rsidR="00F11598"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shd w:val="clear" w:color="auto" w:fill="FFFFFF" w:themeFill="background1"/>
            <w:vAlign w:val="center"/>
          </w:tcPr>
          <w:p w:rsidR="00F11598" w:rsidRPr="00254A31" w:rsidRDefault="00F11598" w:rsidP="00254A31">
            <w:pPr>
              <w:pStyle w:val="Bezodstpw"/>
              <w:rPr>
                <w:rFonts w:ascii="Arial Narrow" w:hAnsi="Arial Narrow"/>
                <w:sz w:val="20"/>
                <w:szCs w:val="20"/>
              </w:rPr>
            </w:pPr>
          </w:p>
        </w:tc>
        <w:tc>
          <w:tcPr>
            <w:tcW w:w="2126" w:type="dxa"/>
            <w:shd w:val="clear" w:color="auto" w:fill="FFFFFF" w:themeFill="background1"/>
            <w:vAlign w:val="center"/>
            <w:hideMark/>
          </w:tcPr>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 - -</w:t>
            </w:r>
          </w:p>
        </w:tc>
      </w:tr>
      <w:tr w:rsidR="00F11598" w:rsidRPr="00096735" w:rsidTr="00674724">
        <w:tblPrEx>
          <w:tblCellMar>
            <w:top w:w="0" w:type="dxa"/>
            <w:left w:w="0" w:type="dxa"/>
            <w:bottom w:w="0" w:type="dxa"/>
            <w:right w:w="0" w:type="dxa"/>
          </w:tblCellMar>
        </w:tblPrEx>
        <w:tc>
          <w:tcPr>
            <w:tcW w:w="709" w:type="dxa"/>
            <w:shd w:val="clear" w:color="auto" w:fill="FFFFFF" w:themeFill="background1"/>
            <w:vAlign w:val="center"/>
          </w:tcPr>
          <w:p w:rsidR="00F11598" w:rsidRPr="00254A31" w:rsidRDefault="00F11598" w:rsidP="00214A34">
            <w:pPr>
              <w:pStyle w:val="Bezodstpw"/>
              <w:numPr>
                <w:ilvl w:val="0"/>
                <w:numId w:val="135"/>
              </w:numPr>
              <w:ind w:left="142" w:firstLine="0"/>
              <w:jc w:val="center"/>
              <w:rPr>
                <w:rFonts w:ascii="Arial Narrow" w:hAnsi="Arial Narrow"/>
                <w:sz w:val="20"/>
                <w:szCs w:val="20"/>
              </w:rPr>
            </w:pPr>
          </w:p>
        </w:tc>
        <w:tc>
          <w:tcPr>
            <w:tcW w:w="6804" w:type="dxa"/>
            <w:shd w:val="clear" w:color="auto" w:fill="FFFFFF" w:themeFill="background1"/>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DOKUMENTACJA</w:t>
            </w:r>
          </w:p>
        </w:tc>
        <w:tc>
          <w:tcPr>
            <w:tcW w:w="1985" w:type="dxa"/>
            <w:shd w:val="clear" w:color="auto" w:fill="FFFFFF" w:themeFill="background1"/>
            <w:vAlign w:val="center"/>
          </w:tcPr>
          <w:p w:rsidR="00F11598" w:rsidRPr="00254A31" w:rsidRDefault="00F11598" w:rsidP="007442E9">
            <w:pPr>
              <w:pStyle w:val="Bezodstpw"/>
              <w:ind w:left="142"/>
              <w:rPr>
                <w:rFonts w:ascii="Arial Narrow" w:hAnsi="Arial Narrow"/>
                <w:sz w:val="20"/>
                <w:szCs w:val="20"/>
              </w:rPr>
            </w:pPr>
          </w:p>
        </w:tc>
        <w:tc>
          <w:tcPr>
            <w:tcW w:w="4394" w:type="dxa"/>
            <w:shd w:val="clear" w:color="auto" w:fill="FFFFFF" w:themeFill="background1"/>
            <w:vAlign w:val="center"/>
          </w:tcPr>
          <w:p w:rsidR="00F11598" w:rsidRPr="00254A31" w:rsidRDefault="00F11598" w:rsidP="00254A31">
            <w:pPr>
              <w:pStyle w:val="Bezodstpw"/>
              <w:rPr>
                <w:rFonts w:ascii="Arial Narrow" w:hAnsi="Arial Narrow"/>
                <w:sz w:val="20"/>
                <w:szCs w:val="20"/>
              </w:rPr>
            </w:pPr>
          </w:p>
        </w:tc>
        <w:tc>
          <w:tcPr>
            <w:tcW w:w="2126" w:type="dxa"/>
            <w:shd w:val="clear" w:color="auto" w:fill="FFFFFF" w:themeFill="background1"/>
            <w:vAlign w:val="center"/>
          </w:tcPr>
          <w:p w:rsidR="00F11598" w:rsidRPr="00254A31" w:rsidRDefault="00F11598" w:rsidP="00254A31">
            <w:pPr>
              <w:pStyle w:val="Bezodstpw"/>
              <w:rPr>
                <w:rFonts w:ascii="Arial Narrow" w:hAnsi="Arial Narrow"/>
                <w:sz w:val="20"/>
                <w:szCs w:val="20"/>
              </w:rPr>
            </w:pPr>
          </w:p>
        </w:tc>
      </w:tr>
      <w:tr w:rsidR="00F11598" w:rsidRPr="00096735" w:rsidTr="00674724">
        <w:tblPrEx>
          <w:tblCellMar>
            <w:top w:w="0" w:type="dxa"/>
            <w:left w:w="0" w:type="dxa"/>
            <w:bottom w:w="0" w:type="dxa"/>
            <w:right w:w="0" w:type="dxa"/>
          </w:tblCellMar>
        </w:tblPrEx>
        <w:tc>
          <w:tcPr>
            <w:tcW w:w="709" w:type="dxa"/>
            <w:vAlign w:val="center"/>
          </w:tcPr>
          <w:p w:rsidR="00F11598" w:rsidRPr="00254A31" w:rsidRDefault="00F11598" w:rsidP="00214A34">
            <w:pPr>
              <w:pStyle w:val="Bezodstpw"/>
              <w:numPr>
                <w:ilvl w:val="0"/>
                <w:numId w:val="140"/>
              </w:numPr>
              <w:ind w:left="142" w:firstLine="0"/>
              <w:jc w:val="center"/>
              <w:rPr>
                <w:rFonts w:ascii="Arial Narrow" w:hAnsi="Arial Narrow"/>
                <w:sz w:val="20"/>
                <w:szCs w:val="20"/>
              </w:rPr>
            </w:pPr>
          </w:p>
        </w:tc>
        <w:tc>
          <w:tcPr>
            <w:tcW w:w="6804" w:type="dxa"/>
            <w:vAlign w:val="center"/>
            <w:hideMark/>
          </w:tcPr>
          <w:p w:rsidR="00F11598" w:rsidRPr="00254A31" w:rsidRDefault="00030A67" w:rsidP="007442E9">
            <w:pPr>
              <w:pStyle w:val="Bezodstpw"/>
              <w:jc w:val="both"/>
              <w:rPr>
                <w:rFonts w:ascii="Arial Narrow" w:hAnsi="Arial Narrow"/>
                <w:sz w:val="20"/>
                <w:szCs w:val="20"/>
              </w:rPr>
            </w:pPr>
            <w:r w:rsidRPr="00254A31">
              <w:rPr>
                <w:rFonts w:ascii="Arial Narrow" w:hAnsi="Arial Narrow"/>
                <w:sz w:val="20"/>
                <w:szCs w:val="20"/>
              </w:rPr>
              <w:t xml:space="preserve"> Dokumenty wymagane przy dostawie: </w:t>
            </w:r>
            <w:r w:rsidR="00F11598" w:rsidRPr="00254A31">
              <w:rPr>
                <w:rFonts w:ascii="Arial Narrow" w:hAnsi="Arial Narrow"/>
                <w:sz w:val="20"/>
                <w:szCs w:val="20"/>
              </w:rPr>
              <w:t>deklaracja zgodności,</w:t>
            </w:r>
            <w:r w:rsidRPr="00254A31">
              <w:rPr>
                <w:rFonts w:ascii="Arial Narrow" w:hAnsi="Arial Narrow"/>
                <w:sz w:val="20"/>
                <w:szCs w:val="20"/>
              </w:rPr>
              <w:t xml:space="preserve"> </w:t>
            </w:r>
            <w:r w:rsidR="00F11598" w:rsidRPr="00254A31">
              <w:rPr>
                <w:rFonts w:ascii="Arial Narrow" w:hAnsi="Arial Narrow"/>
                <w:sz w:val="20"/>
                <w:szCs w:val="20"/>
              </w:rPr>
              <w:t>certyfikat CE,</w:t>
            </w:r>
            <w:r w:rsidRPr="00254A31">
              <w:rPr>
                <w:rFonts w:ascii="Arial Narrow" w:hAnsi="Arial Narrow"/>
                <w:sz w:val="20"/>
                <w:szCs w:val="20"/>
              </w:rPr>
              <w:t xml:space="preserve"> </w:t>
            </w:r>
            <w:proofErr w:type="spellStart"/>
            <w:r w:rsidR="00F11598" w:rsidRPr="00254A31">
              <w:rPr>
                <w:rFonts w:ascii="Arial Narrow" w:hAnsi="Arial Narrow"/>
                <w:sz w:val="20"/>
                <w:szCs w:val="20"/>
              </w:rPr>
              <w:t>zgloszenie</w:t>
            </w:r>
            <w:proofErr w:type="spellEnd"/>
            <w:r w:rsidR="00F11598" w:rsidRPr="00254A31">
              <w:rPr>
                <w:rFonts w:ascii="Arial Narrow" w:hAnsi="Arial Narrow"/>
                <w:sz w:val="20"/>
                <w:szCs w:val="20"/>
              </w:rPr>
              <w:t xml:space="preserve"> wyrobu medycznego jeżeli klasa wyrobu na to wskazuje do Prezesa Urzędu Rejestracji Produktów </w:t>
            </w:r>
            <w:r w:rsidR="00F11598" w:rsidRPr="00254A31">
              <w:rPr>
                <w:rFonts w:ascii="Arial Narrow" w:hAnsi="Arial Narrow"/>
                <w:sz w:val="20"/>
                <w:szCs w:val="20"/>
              </w:rPr>
              <w:lastRenderedPageBreak/>
              <w:t>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vAlign w:val="center"/>
            <w:hideMark/>
          </w:tcPr>
          <w:p w:rsidR="00F11598"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lastRenderedPageBreak/>
              <w:t>TAK</w:t>
            </w:r>
          </w:p>
        </w:tc>
        <w:tc>
          <w:tcPr>
            <w:tcW w:w="4394" w:type="dxa"/>
            <w:vAlign w:val="center"/>
          </w:tcPr>
          <w:p w:rsidR="00F11598" w:rsidRPr="00254A31" w:rsidRDefault="00F11598" w:rsidP="00254A31">
            <w:pPr>
              <w:pStyle w:val="Bezodstpw"/>
              <w:rPr>
                <w:rFonts w:ascii="Arial Narrow" w:hAnsi="Arial Narrow"/>
                <w:sz w:val="20"/>
                <w:szCs w:val="20"/>
              </w:rPr>
            </w:pPr>
          </w:p>
        </w:tc>
        <w:tc>
          <w:tcPr>
            <w:tcW w:w="2126" w:type="dxa"/>
            <w:vAlign w:val="center"/>
          </w:tcPr>
          <w:p w:rsidR="00F11598" w:rsidRPr="00254A31" w:rsidRDefault="00F11598" w:rsidP="00254A31">
            <w:pPr>
              <w:pStyle w:val="Bezodstpw"/>
              <w:rPr>
                <w:rFonts w:ascii="Arial Narrow" w:hAnsi="Arial Narrow"/>
                <w:sz w:val="20"/>
                <w:szCs w:val="20"/>
              </w:rPr>
            </w:pPr>
          </w:p>
        </w:tc>
      </w:tr>
      <w:tr w:rsidR="00F11598" w:rsidRPr="00096735" w:rsidTr="00674724">
        <w:tblPrEx>
          <w:tblCellMar>
            <w:top w:w="0" w:type="dxa"/>
            <w:left w:w="0" w:type="dxa"/>
            <w:bottom w:w="0" w:type="dxa"/>
            <w:right w:w="0" w:type="dxa"/>
          </w:tblCellMar>
        </w:tblPrEx>
        <w:tc>
          <w:tcPr>
            <w:tcW w:w="709" w:type="dxa"/>
            <w:vAlign w:val="center"/>
          </w:tcPr>
          <w:p w:rsidR="00F11598" w:rsidRPr="00254A31" w:rsidRDefault="00F11598" w:rsidP="00214A34">
            <w:pPr>
              <w:pStyle w:val="Bezodstpw"/>
              <w:numPr>
                <w:ilvl w:val="0"/>
                <w:numId w:val="140"/>
              </w:numPr>
              <w:ind w:left="142" w:firstLine="0"/>
              <w:jc w:val="center"/>
              <w:rPr>
                <w:rFonts w:ascii="Arial Narrow" w:hAnsi="Arial Narrow"/>
                <w:sz w:val="20"/>
                <w:szCs w:val="20"/>
              </w:rPr>
            </w:pPr>
          </w:p>
        </w:tc>
        <w:tc>
          <w:tcPr>
            <w:tcW w:w="6804" w:type="dxa"/>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Instrukcje obsługi w języku polskim w formie elektronicznej i drukowanej (przekazane w momencie dostawy) – dotyczy także urządzeń peryferyjnych</w:t>
            </w:r>
          </w:p>
        </w:tc>
        <w:tc>
          <w:tcPr>
            <w:tcW w:w="1985" w:type="dxa"/>
            <w:vAlign w:val="center"/>
            <w:hideMark/>
          </w:tcPr>
          <w:p w:rsidR="00F11598"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F11598" w:rsidRPr="00254A31" w:rsidRDefault="00F11598" w:rsidP="00254A31">
            <w:pPr>
              <w:pStyle w:val="Bezodstpw"/>
              <w:rPr>
                <w:rFonts w:ascii="Arial Narrow" w:hAnsi="Arial Narrow"/>
                <w:sz w:val="20"/>
                <w:szCs w:val="20"/>
              </w:rPr>
            </w:pPr>
          </w:p>
        </w:tc>
        <w:tc>
          <w:tcPr>
            <w:tcW w:w="2126" w:type="dxa"/>
            <w:vAlign w:val="center"/>
            <w:hideMark/>
          </w:tcPr>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 - -</w:t>
            </w:r>
          </w:p>
        </w:tc>
      </w:tr>
      <w:tr w:rsidR="00F11598" w:rsidRPr="00096735" w:rsidTr="00674724">
        <w:tblPrEx>
          <w:tblCellMar>
            <w:top w:w="0" w:type="dxa"/>
            <w:left w:w="0" w:type="dxa"/>
            <w:bottom w:w="0" w:type="dxa"/>
            <w:right w:w="0" w:type="dxa"/>
          </w:tblCellMar>
        </w:tblPrEx>
        <w:tc>
          <w:tcPr>
            <w:tcW w:w="709" w:type="dxa"/>
            <w:vAlign w:val="center"/>
          </w:tcPr>
          <w:p w:rsidR="00F11598" w:rsidRPr="00254A31" w:rsidRDefault="00F11598" w:rsidP="00214A34">
            <w:pPr>
              <w:pStyle w:val="Bezodstpw"/>
              <w:numPr>
                <w:ilvl w:val="0"/>
                <w:numId w:val="140"/>
              </w:numPr>
              <w:ind w:left="142" w:firstLine="0"/>
              <w:jc w:val="center"/>
              <w:rPr>
                <w:rFonts w:ascii="Arial Narrow" w:hAnsi="Arial Narrow"/>
                <w:sz w:val="20"/>
                <w:szCs w:val="20"/>
              </w:rPr>
            </w:pPr>
          </w:p>
        </w:tc>
        <w:tc>
          <w:tcPr>
            <w:tcW w:w="6804" w:type="dxa"/>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 xml:space="preserve">W cenie urządzenia znajduje się komplet akcesoriów, okablowania itp. asortymentu niezbędnego do uruchomienia i funkcjonowania aparatu jako całości w wymaganej specyfikacją konfiguracji </w:t>
            </w:r>
          </w:p>
        </w:tc>
        <w:tc>
          <w:tcPr>
            <w:tcW w:w="1985" w:type="dxa"/>
            <w:vAlign w:val="center"/>
            <w:hideMark/>
          </w:tcPr>
          <w:p w:rsidR="00F11598"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F11598" w:rsidRPr="00254A31" w:rsidRDefault="00F11598" w:rsidP="00254A31">
            <w:pPr>
              <w:pStyle w:val="Bezodstpw"/>
              <w:rPr>
                <w:rFonts w:ascii="Arial Narrow" w:hAnsi="Arial Narrow"/>
                <w:sz w:val="20"/>
                <w:szCs w:val="20"/>
              </w:rPr>
            </w:pPr>
          </w:p>
        </w:tc>
        <w:tc>
          <w:tcPr>
            <w:tcW w:w="2126" w:type="dxa"/>
            <w:vAlign w:val="center"/>
            <w:hideMark/>
          </w:tcPr>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 - -</w:t>
            </w:r>
          </w:p>
        </w:tc>
      </w:tr>
      <w:tr w:rsidR="00F11598" w:rsidRPr="00096735" w:rsidTr="00674724">
        <w:tblPrEx>
          <w:tblCellMar>
            <w:top w:w="0" w:type="dxa"/>
            <w:left w:w="0" w:type="dxa"/>
            <w:bottom w:w="0" w:type="dxa"/>
            <w:right w:w="0" w:type="dxa"/>
          </w:tblCellMar>
        </w:tblPrEx>
        <w:tc>
          <w:tcPr>
            <w:tcW w:w="709" w:type="dxa"/>
            <w:vAlign w:val="center"/>
          </w:tcPr>
          <w:p w:rsidR="00F11598" w:rsidRPr="00254A31" w:rsidRDefault="00F11598" w:rsidP="00214A34">
            <w:pPr>
              <w:pStyle w:val="Bezodstpw"/>
              <w:numPr>
                <w:ilvl w:val="0"/>
                <w:numId w:val="140"/>
              </w:numPr>
              <w:ind w:left="142" w:firstLine="0"/>
              <w:jc w:val="center"/>
              <w:rPr>
                <w:rFonts w:ascii="Arial Narrow" w:hAnsi="Arial Narrow"/>
                <w:sz w:val="20"/>
                <w:szCs w:val="20"/>
              </w:rPr>
            </w:pPr>
          </w:p>
        </w:tc>
        <w:tc>
          <w:tcPr>
            <w:tcW w:w="6804" w:type="dxa"/>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Dokumentacja  (lub tzw. lista kontrolna zawierająca wykaz części i czynności) dotycząca przeglądów technicznych w języku polskim (dostarczona przy dostawie)</w:t>
            </w:r>
          </w:p>
        </w:tc>
        <w:tc>
          <w:tcPr>
            <w:tcW w:w="1985" w:type="dxa"/>
            <w:vAlign w:val="center"/>
            <w:hideMark/>
          </w:tcPr>
          <w:p w:rsidR="00F11598"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F11598" w:rsidRPr="00254A31" w:rsidRDefault="00F11598" w:rsidP="00254A31">
            <w:pPr>
              <w:pStyle w:val="Bezodstpw"/>
              <w:rPr>
                <w:rFonts w:ascii="Arial Narrow" w:hAnsi="Arial Narrow"/>
                <w:sz w:val="20"/>
                <w:szCs w:val="20"/>
              </w:rPr>
            </w:pPr>
          </w:p>
        </w:tc>
        <w:tc>
          <w:tcPr>
            <w:tcW w:w="2126" w:type="dxa"/>
            <w:vAlign w:val="center"/>
            <w:hideMark/>
          </w:tcPr>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 - -</w:t>
            </w:r>
          </w:p>
        </w:tc>
      </w:tr>
      <w:tr w:rsidR="00F11598" w:rsidRPr="00096735" w:rsidTr="00674724">
        <w:tblPrEx>
          <w:tblCellMar>
            <w:top w:w="0" w:type="dxa"/>
            <w:left w:w="0" w:type="dxa"/>
            <w:bottom w:w="0" w:type="dxa"/>
            <w:right w:w="0" w:type="dxa"/>
          </w:tblCellMar>
        </w:tblPrEx>
        <w:tc>
          <w:tcPr>
            <w:tcW w:w="709" w:type="dxa"/>
            <w:vAlign w:val="center"/>
          </w:tcPr>
          <w:p w:rsidR="00F11598" w:rsidRPr="00254A31" w:rsidRDefault="00F11598" w:rsidP="00214A34">
            <w:pPr>
              <w:pStyle w:val="Bezodstpw"/>
              <w:numPr>
                <w:ilvl w:val="0"/>
                <w:numId w:val="140"/>
              </w:numPr>
              <w:ind w:left="142" w:firstLine="0"/>
              <w:jc w:val="center"/>
              <w:rPr>
                <w:rFonts w:ascii="Arial Narrow" w:hAnsi="Arial Narrow"/>
                <w:sz w:val="20"/>
                <w:szCs w:val="20"/>
              </w:rPr>
            </w:pPr>
          </w:p>
        </w:tc>
        <w:tc>
          <w:tcPr>
            <w:tcW w:w="6804" w:type="dxa"/>
            <w:vAlign w:val="center"/>
            <w:hideMark/>
          </w:tcPr>
          <w:p w:rsidR="00F11598" w:rsidRPr="00254A31" w:rsidRDefault="00F11598" w:rsidP="007442E9">
            <w:pPr>
              <w:pStyle w:val="Bezodstpw"/>
              <w:jc w:val="both"/>
              <w:rPr>
                <w:rFonts w:ascii="Arial Narrow" w:hAnsi="Arial Narrow"/>
                <w:sz w:val="20"/>
                <w:szCs w:val="20"/>
              </w:rPr>
            </w:pPr>
            <w:r w:rsidRPr="00254A31">
              <w:rPr>
                <w:rFonts w:ascii="Arial Narrow" w:hAnsi="Arial Narrow"/>
                <w:sz w:val="20"/>
                <w:szCs w:val="20"/>
              </w:rPr>
              <w:t>Wykonawca dostarczy paszport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5" w:type="dxa"/>
            <w:vAlign w:val="center"/>
            <w:hideMark/>
          </w:tcPr>
          <w:p w:rsidR="00F11598" w:rsidRPr="00254A31" w:rsidRDefault="007442E9" w:rsidP="007442E9">
            <w:pPr>
              <w:pStyle w:val="Bezodstpw"/>
              <w:ind w:left="142"/>
              <w:rPr>
                <w:rFonts w:ascii="Arial Narrow" w:hAnsi="Arial Narrow"/>
                <w:sz w:val="20"/>
                <w:szCs w:val="20"/>
              </w:rPr>
            </w:pPr>
            <w:r w:rsidRPr="00254A31">
              <w:rPr>
                <w:rFonts w:ascii="Arial Narrow" w:hAnsi="Arial Narrow"/>
                <w:sz w:val="20"/>
                <w:szCs w:val="20"/>
              </w:rPr>
              <w:t>TAK</w:t>
            </w:r>
          </w:p>
        </w:tc>
        <w:tc>
          <w:tcPr>
            <w:tcW w:w="4394" w:type="dxa"/>
            <w:vAlign w:val="center"/>
          </w:tcPr>
          <w:p w:rsidR="00F11598" w:rsidRPr="00254A31" w:rsidRDefault="00F11598" w:rsidP="00254A31">
            <w:pPr>
              <w:pStyle w:val="Bezodstpw"/>
              <w:rPr>
                <w:rFonts w:ascii="Arial Narrow" w:hAnsi="Arial Narrow"/>
                <w:sz w:val="20"/>
                <w:szCs w:val="20"/>
              </w:rPr>
            </w:pPr>
          </w:p>
        </w:tc>
        <w:tc>
          <w:tcPr>
            <w:tcW w:w="2126" w:type="dxa"/>
            <w:vAlign w:val="center"/>
            <w:hideMark/>
          </w:tcPr>
          <w:p w:rsidR="00F11598" w:rsidRPr="00254A31" w:rsidRDefault="00F11598" w:rsidP="00254A31">
            <w:pPr>
              <w:pStyle w:val="Bezodstpw"/>
              <w:rPr>
                <w:rFonts w:ascii="Arial Narrow" w:hAnsi="Arial Narrow"/>
                <w:sz w:val="20"/>
                <w:szCs w:val="20"/>
              </w:rPr>
            </w:pPr>
            <w:r w:rsidRPr="00254A31">
              <w:rPr>
                <w:rFonts w:ascii="Arial Narrow" w:hAnsi="Arial Narrow"/>
                <w:sz w:val="20"/>
                <w:szCs w:val="20"/>
              </w:rPr>
              <w:t>- - -</w:t>
            </w:r>
          </w:p>
        </w:tc>
      </w:tr>
    </w:tbl>
    <w:p w:rsidR="00F11598" w:rsidRPr="00030A67" w:rsidRDefault="00F11598" w:rsidP="00096735">
      <w:pPr>
        <w:spacing w:after="0" w:line="240" w:lineRule="auto"/>
        <w:rPr>
          <w:rFonts w:ascii="Arial Narrow" w:hAnsi="Arial Narrow" w:cs="Times New Roman"/>
          <w:b/>
          <w:sz w:val="20"/>
          <w:szCs w:val="20"/>
        </w:rPr>
      </w:pPr>
      <w:r w:rsidRPr="00030A67">
        <w:rPr>
          <w:rFonts w:ascii="Arial Narrow" w:hAnsi="Arial Narrow" w:cs="Times New Roman"/>
          <w:b/>
          <w:sz w:val="20"/>
          <w:szCs w:val="20"/>
        </w:rPr>
        <w:t>*Moduł oznacza urządzenie jedno lub wieloparametrowe, które współpracuje z urządzeniem głównym</w:t>
      </w:r>
      <w:r w:rsidR="00030A67">
        <w:rPr>
          <w:rFonts w:ascii="Arial Narrow" w:hAnsi="Arial Narrow" w:cs="Times New Roman"/>
          <w:b/>
          <w:sz w:val="20"/>
          <w:szCs w:val="20"/>
        </w:rPr>
        <w:t>.</w:t>
      </w:r>
    </w:p>
    <w:p w:rsidR="00674724"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03618D" w:rsidRDefault="0003618D" w:rsidP="00030A67">
      <w:pPr>
        <w:spacing w:after="0"/>
        <w:rPr>
          <w:rFonts w:ascii="Arial Narrow" w:hAnsi="Arial Narrow" w:cs="Times New Roman"/>
          <w:b/>
          <w:sz w:val="20"/>
          <w:szCs w:val="20"/>
        </w:rPr>
      </w:pPr>
    </w:p>
    <w:p w:rsidR="00711AFF" w:rsidRDefault="00711AFF" w:rsidP="00030A67">
      <w:pPr>
        <w:spacing w:after="0"/>
        <w:rPr>
          <w:rFonts w:ascii="Arial Narrow" w:hAnsi="Arial Narrow" w:cs="Times New Roman"/>
          <w:b/>
          <w:sz w:val="20"/>
          <w:szCs w:val="20"/>
        </w:rPr>
      </w:pPr>
    </w:p>
    <w:p w:rsidR="00674724" w:rsidRDefault="00674724" w:rsidP="00030A67">
      <w:pPr>
        <w:spacing w:after="0"/>
        <w:rPr>
          <w:rFonts w:ascii="Arial Narrow" w:hAnsi="Arial Narrow" w:cs="Times New Roman"/>
          <w:b/>
          <w:sz w:val="20"/>
          <w:szCs w:val="20"/>
        </w:rPr>
      </w:pPr>
    </w:p>
    <w:p w:rsidR="00A54340" w:rsidRDefault="005E1A4F" w:rsidP="005E1A4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030A6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p>
    <w:p w:rsidR="00501225" w:rsidRDefault="005E1A4F" w:rsidP="007442E9">
      <w:pPr>
        <w:spacing w:after="0" w:line="240" w:lineRule="auto"/>
        <w:ind w:left="285" w:firstLine="708"/>
        <w:rPr>
          <w:rFonts w:ascii="Arial Narrow" w:hAnsi="Arial Narrow" w:cs="Times New Roman"/>
        </w:rPr>
      </w:pP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Pr="005E1A4F">
        <w:rPr>
          <w:rFonts w:ascii="Arial Narrow" w:hAnsi="Arial Narrow" w:cs="Times New Roman"/>
          <w:sz w:val="20"/>
          <w:szCs w:val="20"/>
        </w:rPr>
        <w:t>/podpis osoby upoważnionej/</w:t>
      </w:r>
      <w:r w:rsidR="00680457">
        <w:rPr>
          <w:rFonts w:ascii="Arial Narrow" w:hAnsi="Arial Narrow" w:cs="Times New Roman"/>
        </w:rPr>
        <w:tab/>
      </w:r>
    </w:p>
    <w:p w:rsidR="007442E9" w:rsidRDefault="007442E9" w:rsidP="00711AFF">
      <w:pPr>
        <w:tabs>
          <w:tab w:val="left" w:pos="3735"/>
          <w:tab w:val="right" w:pos="14144"/>
        </w:tabs>
        <w:jc w:val="center"/>
        <w:rPr>
          <w:rFonts w:ascii="Arial Narrow" w:hAnsi="Arial Narrow" w:cs="Times New Roman"/>
        </w:rPr>
      </w:pPr>
    </w:p>
    <w:p w:rsidR="00E21C76" w:rsidRPr="0003618D" w:rsidRDefault="00E21C76" w:rsidP="0003618D">
      <w:pPr>
        <w:tabs>
          <w:tab w:val="left" w:pos="3735"/>
          <w:tab w:val="right" w:pos="14144"/>
        </w:tabs>
        <w:spacing w:after="0"/>
        <w:jc w:val="right"/>
        <w:rPr>
          <w:rFonts w:ascii="Arial Narrow" w:hAnsi="Arial Narrow" w:cs="Times New Roman"/>
          <w:sz w:val="20"/>
          <w:szCs w:val="20"/>
        </w:rPr>
      </w:pPr>
      <w:r w:rsidRPr="0003618D">
        <w:rPr>
          <w:rFonts w:ascii="Arial Narrow" w:hAnsi="Arial Narrow" w:cs="Times New Roman"/>
          <w:sz w:val="20"/>
          <w:szCs w:val="20"/>
        </w:rPr>
        <w:t>Załącznik nr 4/7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TECHNICZN</w:t>
      </w:r>
      <w:r w:rsidR="00CF32D5">
        <w:rPr>
          <w:rFonts w:ascii="Arial Narrow" w:hAnsi="Arial Narrow" w:cs="Times New Roman"/>
          <w:b/>
        </w:rPr>
        <w:t>YC</w:t>
      </w:r>
      <w:r w:rsidR="00E21C76">
        <w:rPr>
          <w:rFonts w:ascii="Arial Narrow" w:hAnsi="Arial Narrow" w:cs="Times New Roman"/>
          <w:b/>
        </w:rPr>
        <w:t>H I WARUNKI GWARANCJI</w:t>
      </w:r>
    </w:p>
    <w:p w:rsidR="00B75BFB" w:rsidRDefault="00E21C76" w:rsidP="00B75BFB">
      <w:pPr>
        <w:rPr>
          <w:rFonts w:ascii="Arial Narrow" w:hAnsi="Arial Narrow" w:cs="Times New Roman"/>
          <w:b/>
        </w:rPr>
      </w:pPr>
      <w:r>
        <w:rPr>
          <w:rFonts w:ascii="Arial Narrow" w:hAnsi="Arial Narrow" w:cs="Times New Roman"/>
          <w:b/>
        </w:rPr>
        <w:t xml:space="preserve">Zadanie VII: </w:t>
      </w:r>
      <w:r w:rsidR="00AB7D4A">
        <w:rPr>
          <w:rFonts w:ascii="Arial Narrow" w:hAnsi="Arial Narrow" w:cs="Times New Roman"/>
          <w:b/>
        </w:rPr>
        <w:t>APARAT DO ZNIECZULANIA OGÓLNEGO</w:t>
      </w:r>
    </w:p>
    <w:tbl>
      <w:tblPr>
        <w:tblStyle w:val="Tabela-Siatka"/>
        <w:tblW w:w="0" w:type="auto"/>
        <w:tblLook w:val="04A0" w:firstRow="1" w:lastRow="0" w:firstColumn="1" w:lastColumn="0" w:noHBand="0" w:noVBand="1"/>
      </w:tblPr>
      <w:tblGrid>
        <w:gridCol w:w="4672"/>
        <w:gridCol w:w="10065"/>
      </w:tblGrid>
      <w:tr w:rsidR="00B75BFB" w:rsidTr="007442E9">
        <w:tc>
          <w:tcPr>
            <w:tcW w:w="4672" w:type="dxa"/>
          </w:tcPr>
          <w:p w:rsidR="00B75BFB" w:rsidRPr="00D70E65" w:rsidRDefault="00B75BFB"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aparatu do znieczulania ogólnego</w:t>
            </w:r>
          </w:p>
        </w:tc>
        <w:tc>
          <w:tcPr>
            <w:tcW w:w="10065" w:type="dxa"/>
          </w:tcPr>
          <w:p w:rsidR="00B75BFB" w:rsidRPr="00D70E65" w:rsidRDefault="00B75BFB" w:rsidP="00554A96">
            <w:pPr>
              <w:ind w:left="360"/>
              <w:rPr>
                <w:rFonts w:ascii="Arial Narrow" w:hAnsi="Arial Narrow" w:cs="Times New Roman"/>
                <w:b/>
              </w:rPr>
            </w:pPr>
          </w:p>
        </w:tc>
      </w:tr>
      <w:tr w:rsidR="00B75BFB" w:rsidTr="007442E9">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10065" w:type="dxa"/>
          </w:tcPr>
          <w:p w:rsidR="00B75BFB" w:rsidRPr="00D70E65" w:rsidRDefault="00B75BFB" w:rsidP="00554A96">
            <w:pPr>
              <w:ind w:left="360"/>
              <w:rPr>
                <w:rFonts w:ascii="Arial Narrow" w:hAnsi="Arial Narrow" w:cs="Times New Roman"/>
                <w:b/>
              </w:rPr>
            </w:pPr>
          </w:p>
        </w:tc>
      </w:tr>
      <w:tr w:rsidR="00B75BFB" w:rsidTr="007442E9">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10065" w:type="dxa"/>
          </w:tcPr>
          <w:p w:rsidR="00B75BFB" w:rsidRPr="00D70E65" w:rsidRDefault="00B75BFB" w:rsidP="00554A96">
            <w:pPr>
              <w:ind w:left="360"/>
              <w:rPr>
                <w:rFonts w:ascii="Arial Narrow" w:hAnsi="Arial Narrow" w:cs="Times New Roman"/>
                <w:b/>
              </w:rPr>
            </w:pPr>
          </w:p>
        </w:tc>
      </w:tr>
      <w:tr w:rsidR="00B75BFB" w:rsidTr="007442E9">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10065" w:type="dxa"/>
          </w:tcPr>
          <w:p w:rsidR="00B75BFB" w:rsidRPr="00D70E65" w:rsidRDefault="00B75BFB" w:rsidP="00554A96">
            <w:pPr>
              <w:ind w:left="360"/>
              <w:rPr>
                <w:rFonts w:ascii="Arial Narrow" w:hAnsi="Arial Narrow" w:cs="Times New Roman"/>
                <w:b/>
              </w:rPr>
            </w:pPr>
          </w:p>
        </w:tc>
      </w:tr>
    </w:tbl>
    <w:p w:rsidR="00B75BFB" w:rsidRDefault="00B75BFB" w:rsidP="00B75BFB">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946"/>
        <w:gridCol w:w="1985"/>
        <w:gridCol w:w="4394"/>
        <w:gridCol w:w="1984"/>
      </w:tblGrid>
      <w:tr w:rsidR="00CF32D5" w:rsidRPr="00674724" w:rsidTr="009E4A62">
        <w:tc>
          <w:tcPr>
            <w:tcW w:w="709" w:type="dxa"/>
            <w:tcBorders>
              <w:top w:val="single" w:sz="2" w:space="0" w:color="000000"/>
              <w:left w:val="single" w:sz="2" w:space="0" w:color="000000"/>
              <w:bottom w:val="single" w:sz="2" w:space="0" w:color="000000"/>
              <w:right w:val="single" w:sz="4" w:space="0" w:color="auto"/>
            </w:tcBorders>
            <w:vAlign w:val="center"/>
            <w:hideMark/>
          </w:tcPr>
          <w:p w:rsidR="00CF32D5" w:rsidRPr="00674724" w:rsidRDefault="00CF32D5" w:rsidP="00674724">
            <w:pPr>
              <w:pStyle w:val="Bezodstpw"/>
              <w:jc w:val="center"/>
              <w:rPr>
                <w:rFonts w:ascii="Arial Narrow" w:hAnsi="Arial Narrow"/>
                <w:b/>
                <w:sz w:val="20"/>
                <w:szCs w:val="20"/>
              </w:rPr>
            </w:pPr>
            <w:r w:rsidRPr="00674724">
              <w:rPr>
                <w:rFonts w:ascii="Arial Narrow" w:hAnsi="Arial Narrow"/>
                <w:b/>
                <w:sz w:val="20"/>
                <w:szCs w:val="20"/>
              </w:rPr>
              <w:lastRenderedPageBreak/>
              <w:t>l.p.</w:t>
            </w:r>
          </w:p>
        </w:tc>
        <w:tc>
          <w:tcPr>
            <w:tcW w:w="6946" w:type="dxa"/>
            <w:tcBorders>
              <w:top w:val="single" w:sz="2" w:space="0" w:color="000000"/>
              <w:left w:val="single" w:sz="4" w:space="0" w:color="auto"/>
              <w:bottom w:val="single" w:sz="2" w:space="0" w:color="000000"/>
              <w:right w:val="nil"/>
            </w:tcBorders>
            <w:vAlign w:val="center"/>
            <w:hideMark/>
          </w:tcPr>
          <w:p w:rsidR="00CF32D5" w:rsidRPr="00674724" w:rsidRDefault="00CF32D5" w:rsidP="00674724">
            <w:pPr>
              <w:pStyle w:val="Bezodstpw"/>
              <w:jc w:val="center"/>
              <w:rPr>
                <w:rFonts w:ascii="Arial Narrow" w:hAnsi="Arial Narrow"/>
                <w:b/>
                <w:sz w:val="20"/>
                <w:szCs w:val="20"/>
              </w:rPr>
            </w:pPr>
            <w:r w:rsidRPr="00674724">
              <w:rPr>
                <w:rFonts w:ascii="Arial Narrow" w:hAnsi="Arial Narrow"/>
                <w:b/>
                <w:sz w:val="20"/>
                <w:szCs w:val="20"/>
              </w:rPr>
              <w:t>Parametr</w:t>
            </w:r>
          </w:p>
        </w:tc>
        <w:tc>
          <w:tcPr>
            <w:tcW w:w="1985" w:type="dxa"/>
            <w:tcBorders>
              <w:top w:val="single" w:sz="2" w:space="0" w:color="000000"/>
              <w:left w:val="single" w:sz="2" w:space="0" w:color="000000"/>
              <w:bottom w:val="single" w:sz="2" w:space="0" w:color="000000"/>
              <w:right w:val="nil"/>
            </w:tcBorders>
            <w:vAlign w:val="center"/>
            <w:hideMark/>
          </w:tcPr>
          <w:p w:rsidR="00CF32D5" w:rsidRPr="00674724" w:rsidRDefault="00680457" w:rsidP="00674724">
            <w:pPr>
              <w:pStyle w:val="Bezodstpw"/>
              <w:jc w:val="center"/>
              <w:rPr>
                <w:rFonts w:ascii="Arial Narrow" w:hAnsi="Arial Narrow"/>
                <w:b/>
                <w:sz w:val="20"/>
                <w:szCs w:val="20"/>
              </w:rPr>
            </w:pPr>
            <w:r w:rsidRPr="00674724">
              <w:rPr>
                <w:rFonts w:ascii="Arial Narrow" w:hAnsi="Arial Narrow"/>
                <w:b/>
                <w:sz w:val="20"/>
                <w:szCs w:val="20"/>
              </w:rPr>
              <w:t>Parametr oczekiwany</w:t>
            </w:r>
          </w:p>
        </w:tc>
        <w:tc>
          <w:tcPr>
            <w:tcW w:w="4394" w:type="dxa"/>
            <w:tcBorders>
              <w:top w:val="single" w:sz="2" w:space="0" w:color="000000"/>
              <w:left w:val="single" w:sz="2" w:space="0" w:color="000000"/>
              <w:bottom w:val="single" w:sz="2" w:space="0" w:color="000000"/>
              <w:right w:val="nil"/>
            </w:tcBorders>
            <w:vAlign w:val="center"/>
            <w:hideMark/>
          </w:tcPr>
          <w:p w:rsidR="00CF32D5" w:rsidRPr="00674724" w:rsidRDefault="00CF32D5" w:rsidP="00674724">
            <w:pPr>
              <w:pStyle w:val="Bezodstpw"/>
              <w:jc w:val="center"/>
              <w:rPr>
                <w:rFonts w:ascii="Arial Narrow" w:hAnsi="Arial Narrow"/>
                <w:b/>
                <w:sz w:val="20"/>
                <w:szCs w:val="20"/>
              </w:rPr>
            </w:pPr>
            <w:r w:rsidRPr="00674724">
              <w:rPr>
                <w:rFonts w:ascii="Arial Narrow" w:hAnsi="Arial Narrow"/>
                <w:b/>
                <w:sz w:val="20"/>
                <w:szCs w:val="20"/>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CF32D5" w:rsidRPr="00674724" w:rsidRDefault="00CF32D5" w:rsidP="00674724">
            <w:pPr>
              <w:pStyle w:val="Bezodstpw"/>
              <w:jc w:val="center"/>
              <w:rPr>
                <w:rFonts w:ascii="Arial Narrow" w:hAnsi="Arial Narrow"/>
                <w:b/>
                <w:sz w:val="20"/>
                <w:szCs w:val="20"/>
              </w:rPr>
            </w:pPr>
            <w:r w:rsidRPr="00674724">
              <w:rPr>
                <w:rFonts w:ascii="Arial Narrow" w:hAnsi="Arial Narrow"/>
                <w:b/>
                <w:sz w:val="20"/>
                <w:szCs w:val="20"/>
              </w:rPr>
              <w:t>Ocena pkt.</w:t>
            </w:r>
          </w:p>
        </w:tc>
      </w:tr>
      <w:tr w:rsidR="00680457" w:rsidRPr="00674724" w:rsidTr="009E4A62">
        <w:tc>
          <w:tcPr>
            <w:tcW w:w="709" w:type="dxa"/>
            <w:tcBorders>
              <w:top w:val="nil"/>
              <w:left w:val="single" w:sz="2" w:space="0" w:color="000000"/>
              <w:bottom w:val="single" w:sz="2" w:space="0" w:color="000000"/>
              <w:right w:val="single" w:sz="4" w:space="0" w:color="auto"/>
            </w:tcBorders>
            <w:vAlign w:val="center"/>
            <w:hideMark/>
          </w:tcPr>
          <w:p w:rsidR="00680457" w:rsidRPr="0003618D" w:rsidRDefault="00680457" w:rsidP="00214A34">
            <w:pPr>
              <w:pStyle w:val="Bezodstpw"/>
              <w:numPr>
                <w:ilvl w:val="0"/>
                <w:numId w:val="141"/>
              </w:numPr>
              <w:ind w:left="87" w:firstLine="0"/>
              <w:jc w:val="center"/>
              <w:rPr>
                <w:rFonts w:ascii="Arial Narrow" w:hAnsi="Arial Narrow"/>
                <w:b/>
                <w:sz w:val="20"/>
                <w:szCs w:val="20"/>
              </w:rPr>
            </w:pPr>
          </w:p>
        </w:tc>
        <w:tc>
          <w:tcPr>
            <w:tcW w:w="15309" w:type="dxa"/>
            <w:gridSpan w:val="4"/>
            <w:tcBorders>
              <w:top w:val="nil"/>
              <w:left w:val="single" w:sz="4" w:space="0" w:color="auto"/>
              <w:bottom w:val="single" w:sz="2" w:space="0" w:color="000000"/>
              <w:right w:val="single" w:sz="2" w:space="0" w:color="000000"/>
            </w:tcBorders>
            <w:vAlign w:val="center"/>
          </w:tcPr>
          <w:p w:rsidR="00680457" w:rsidRPr="0003618D" w:rsidRDefault="00680457" w:rsidP="007442E9">
            <w:pPr>
              <w:pStyle w:val="Bezodstpw"/>
              <w:jc w:val="both"/>
              <w:rPr>
                <w:rFonts w:ascii="Arial Narrow" w:hAnsi="Arial Narrow"/>
                <w:b/>
                <w:sz w:val="20"/>
                <w:szCs w:val="20"/>
              </w:rPr>
            </w:pPr>
            <w:r w:rsidRPr="0003618D">
              <w:rPr>
                <w:rFonts w:ascii="Arial Narrow" w:hAnsi="Arial Narrow"/>
                <w:b/>
                <w:bCs/>
                <w:sz w:val="20"/>
                <w:szCs w:val="20"/>
              </w:rPr>
              <w:t>CECHY OGÓLNE</w:t>
            </w:r>
          </w:p>
        </w:tc>
      </w:tr>
      <w:tr w:rsidR="00CF32D5" w:rsidRPr="00674724" w:rsidTr="009E4A62">
        <w:tc>
          <w:tcPr>
            <w:tcW w:w="709" w:type="dxa"/>
            <w:tcBorders>
              <w:top w:val="nil"/>
              <w:left w:val="single" w:sz="2" w:space="0" w:color="000000"/>
              <w:bottom w:val="single" w:sz="4" w:space="0" w:color="auto"/>
              <w:right w:val="single" w:sz="4" w:space="0" w:color="auto"/>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nil"/>
              <w:left w:val="single" w:sz="4" w:space="0" w:color="auto"/>
              <w:bottom w:val="single" w:sz="4" w:space="0" w:color="auto"/>
              <w:right w:val="nil"/>
            </w:tcBorders>
            <w:vAlign w:val="center"/>
            <w:hideMark/>
          </w:tcPr>
          <w:p w:rsidR="00CF32D5" w:rsidRPr="00674724" w:rsidRDefault="00CF32D5" w:rsidP="007442E9">
            <w:pPr>
              <w:pStyle w:val="Bezodstpw"/>
              <w:jc w:val="both"/>
              <w:rPr>
                <w:rFonts w:ascii="Arial Narrow" w:hAnsi="Arial Narrow"/>
                <w:bCs/>
                <w:sz w:val="20"/>
                <w:szCs w:val="20"/>
              </w:rPr>
            </w:pPr>
            <w:r w:rsidRPr="00674724">
              <w:rPr>
                <w:rFonts w:ascii="Arial Narrow" w:hAnsi="Arial Narrow"/>
                <w:sz w:val="20"/>
                <w:szCs w:val="20"/>
              </w:rPr>
              <w:t xml:space="preserve">Aparat do znieczulania ogólnego dla noworodków, dzieci i dorosłych, fabrycznie nowy </w:t>
            </w:r>
          </w:p>
        </w:tc>
        <w:tc>
          <w:tcPr>
            <w:tcW w:w="1985" w:type="dxa"/>
            <w:tcBorders>
              <w:top w:val="nil"/>
              <w:left w:val="single" w:sz="2" w:space="0" w:color="000000"/>
              <w:bottom w:val="single" w:sz="4" w:space="0" w:color="auto"/>
              <w:right w:val="nil"/>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PODAĆ</w:t>
            </w:r>
          </w:p>
        </w:tc>
        <w:tc>
          <w:tcPr>
            <w:tcW w:w="4394" w:type="dxa"/>
            <w:tcBorders>
              <w:top w:val="nil"/>
              <w:left w:val="single" w:sz="2" w:space="0" w:color="000000"/>
              <w:bottom w:val="single" w:sz="4" w:space="0" w:color="auto"/>
              <w:right w:val="nil"/>
            </w:tcBorders>
            <w:vAlign w:val="center"/>
          </w:tcPr>
          <w:p w:rsidR="00CF32D5" w:rsidRPr="00674724" w:rsidRDefault="00CF32D5" w:rsidP="00674724">
            <w:pPr>
              <w:pStyle w:val="Bezodstpw"/>
              <w:rPr>
                <w:rFonts w:ascii="Arial Narrow" w:hAnsi="Arial Narrow"/>
                <w:sz w:val="20"/>
                <w:szCs w:val="20"/>
              </w:rPr>
            </w:pPr>
          </w:p>
        </w:tc>
        <w:tc>
          <w:tcPr>
            <w:tcW w:w="1984" w:type="dxa"/>
            <w:tcBorders>
              <w:top w:val="nil"/>
              <w:left w:val="single" w:sz="2" w:space="0" w:color="000000"/>
              <w:bottom w:val="single" w:sz="4" w:space="0" w:color="auto"/>
              <w:right w:val="single" w:sz="2" w:space="0" w:color="000000"/>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c>
          <w:tcPr>
            <w:tcW w:w="709"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Masa aparatu do znieczulenia do 200 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c>
          <w:tcPr>
            <w:tcW w:w="709" w:type="dxa"/>
            <w:tcBorders>
              <w:top w:val="single" w:sz="4" w:space="0" w:color="auto"/>
              <w:left w:val="single" w:sz="2" w:space="0" w:color="000000"/>
              <w:bottom w:val="single" w:sz="4" w:space="0" w:color="auto"/>
              <w:right w:val="single" w:sz="4" w:space="0" w:color="auto"/>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nil"/>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Zasilanie dostosowane do 230 V 50 </w:t>
            </w:r>
            <w:proofErr w:type="spellStart"/>
            <w:r w:rsidRPr="00674724">
              <w:rPr>
                <w:rFonts w:ascii="Arial Narrow" w:hAnsi="Arial Narrow" w:cs="Arial"/>
                <w:sz w:val="20"/>
                <w:szCs w:val="20"/>
              </w:rPr>
              <w:t>Hz</w:t>
            </w:r>
            <w:proofErr w:type="spellEnd"/>
          </w:p>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wbudowane fabrycznie gniazda elektryczne 230 V (minimum 4 gniazda) </w:t>
            </w:r>
          </w:p>
        </w:tc>
        <w:tc>
          <w:tcPr>
            <w:tcW w:w="1985" w:type="dxa"/>
            <w:tcBorders>
              <w:top w:val="single" w:sz="4" w:space="0" w:color="auto"/>
              <w:left w:val="single" w:sz="2" w:space="0" w:color="000000"/>
              <w:bottom w:val="single" w:sz="4" w:space="0" w:color="auto"/>
              <w:right w:val="nil"/>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2" w:space="0" w:color="000000"/>
              <w:bottom w:val="single" w:sz="4" w:space="0" w:color="auto"/>
              <w:right w:val="nil"/>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2" w:space="0" w:color="000000"/>
              <w:bottom w:val="single" w:sz="4" w:space="0" w:color="auto"/>
              <w:right w:val="single" w:sz="2" w:space="0" w:color="000000"/>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Wyposażony w blat do pisania i minimum dwie szuflady na akcesoria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31"/>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Koła jezdne (z hamulcem centralnym minimum dwóch kół)</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Wbudowane oświetlenie blatu typu LED z regulacją natężenia światła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96"/>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Zasilanie gazowe (O2, powietrze, N2O) z sieci centralnej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Awaryjne zasilanie gazowe z butli dla O2</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92"/>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Precyzyjne przepływomierze elektroniczne dla tlenu i powietrza, wyświetlanie przepływów gazów na ekranie respiratora aparatu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00"/>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Przepływomierze umożliwiające podaż gazów w systemie anestezji z niskimi i minimalnymi przepływami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441"/>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Wbudowany przepływomierz awaryjny O2 z regulowanym mechanicznie przepływem do układu okrężnego do minimum 10 l/min. Możliwość uruchomienia/zakończenia awaryjnego przepływu O2 przez anestezjologa.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78"/>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Wbudowany przepływomierz tlenowy niezależny od układu okrężnego do stosowania podczas znieczuleń przewodowych z regulowanym przepływem O2 minimum do 10 l/min.</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30"/>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System automatycznego utrzymywania stężenia tlenu w mieszaninie oddechowej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680457" w:rsidRPr="00674724" w:rsidTr="009E4A62">
        <w:trPr>
          <w:trHeight w:val="65"/>
        </w:trPr>
        <w:tc>
          <w:tcPr>
            <w:tcW w:w="709" w:type="dxa"/>
            <w:tcBorders>
              <w:top w:val="single" w:sz="4" w:space="0" w:color="auto"/>
              <w:left w:val="single" w:sz="4" w:space="0" w:color="auto"/>
              <w:bottom w:val="single" w:sz="4" w:space="0" w:color="auto"/>
              <w:right w:val="single" w:sz="4" w:space="0" w:color="auto"/>
            </w:tcBorders>
            <w:vAlign w:val="center"/>
            <w:hideMark/>
          </w:tcPr>
          <w:p w:rsidR="00680457" w:rsidRPr="00674724" w:rsidRDefault="00680457" w:rsidP="00214A34">
            <w:pPr>
              <w:pStyle w:val="Bezodstpw"/>
              <w:numPr>
                <w:ilvl w:val="0"/>
                <w:numId w:val="142"/>
              </w:numPr>
              <w:ind w:left="87"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680457" w:rsidRPr="00674724" w:rsidRDefault="00680457" w:rsidP="007442E9">
            <w:pPr>
              <w:pStyle w:val="Bezodstpw"/>
              <w:jc w:val="both"/>
              <w:rPr>
                <w:rFonts w:ascii="Arial Narrow" w:hAnsi="Arial Narrow"/>
                <w:sz w:val="20"/>
                <w:szCs w:val="20"/>
              </w:rPr>
            </w:pPr>
            <w:r w:rsidRPr="00674724">
              <w:rPr>
                <w:rFonts w:ascii="Arial Narrow" w:hAnsi="Arial Narrow" w:cs="Arial"/>
                <w:sz w:val="20"/>
                <w:szCs w:val="20"/>
              </w:rPr>
              <w:t>Układ oddechowy</w:t>
            </w: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Kompaktowy układ oddechowy okrężny do wentylacji dorosłych i dzieci o niskiej podatności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88"/>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Układ oddechowy o prostej budowie, łatwy do wymiany i sterylizacji pozbawiony lateksu o całkowitej pojemności nie większej niż 3,5 l. wraz z pojemnikiem absorbera CO2 i bypassem CO2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Przystosowany do prowadzenia znieczulenia w systemach półotwartym i półzamkniętym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Obejście tlenowe o dużej wydajności minimum 25 l/min.</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645"/>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Wielorazowy pochłaniacz dwutlenku węgla o obudowie przeziernej i pojemności max. 1,5 l. Jednorazowe pochłaniacze dwutlenku węgla (6 szt.) o obudowie przeziernej i pojemności max. 1,5 l.</w:t>
            </w:r>
          </w:p>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Możliwość stosowania zamiennego pochłaniaczy wielorazowych i jednorazowych podczas znieczulenia bez rozszczelnienia układu, stosowania narzędzi i elementów dodatkowych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84"/>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Eliminacja gazów </w:t>
            </w:r>
            <w:proofErr w:type="spellStart"/>
            <w:r w:rsidRPr="00674724">
              <w:rPr>
                <w:rFonts w:ascii="Arial Narrow" w:hAnsi="Arial Narrow" w:cs="Arial"/>
                <w:sz w:val="20"/>
                <w:szCs w:val="20"/>
              </w:rPr>
              <w:t>poanestetycznych</w:t>
            </w:r>
            <w:proofErr w:type="spellEnd"/>
            <w:r w:rsidRPr="00674724">
              <w:rPr>
                <w:rFonts w:ascii="Arial Narrow" w:hAnsi="Arial Narrow" w:cs="Arial"/>
                <w:sz w:val="20"/>
                <w:szCs w:val="20"/>
              </w:rPr>
              <w:t xml:space="preserve"> poza salę operacyjną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Respirator anestetyczny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Tryby wentylacji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Elektroniczny mieszalnik gazów zapewniający stałe stężenie O2 podczas zmian przepływu gazów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highlight w:val="yellow"/>
              </w:rPr>
            </w:pPr>
            <w:r w:rsidRPr="00674724">
              <w:rPr>
                <w:rFonts w:ascii="Arial Narrow" w:hAnsi="Arial Narrow" w:cs="Arial"/>
                <w:sz w:val="20"/>
                <w:szCs w:val="20"/>
              </w:rPr>
              <w:t xml:space="preserve">Możliwość prowadzenia wentylacji ręcznej natychmiast po przełączeniu z wentylacji mechanicznej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sz w:val="20"/>
                <w:szCs w:val="20"/>
              </w:rPr>
            </w:pPr>
            <w:r w:rsidRPr="00674724">
              <w:rPr>
                <w:rFonts w:ascii="Arial Narrow" w:hAnsi="Arial Narrow"/>
                <w:sz w:val="20"/>
                <w:szCs w:val="20"/>
              </w:rPr>
              <w:t>TAK – 10 pkt.</w:t>
            </w:r>
          </w:p>
          <w:p w:rsidR="00CF32D5" w:rsidRPr="00674724" w:rsidRDefault="00CF32D5" w:rsidP="00674724">
            <w:pPr>
              <w:pStyle w:val="Bezodstpw"/>
              <w:rPr>
                <w:rFonts w:ascii="Arial Narrow" w:hAnsi="Arial Narrow"/>
                <w:sz w:val="20"/>
                <w:szCs w:val="20"/>
              </w:rPr>
            </w:pPr>
            <w:r w:rsidRPr="00674724">
              <w:rPr>
                <w:rFonts w:ascii="Arial Narrow" w:hAnsi="Arial Narrow"/>
                <w:sz w:val="20"/>
                <w:szCs w:val="20"/>
              </w:rPr>
              <w:t>NIE – 0 pkt.</w:t>
            </w: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Tryb wentylacji ciśnieniowo zmienny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18"/>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Tryb wentylacji objętościowo zmienny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57"/>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SIMV – synchronizowana przerywana wentylacja wymuszona w trybie objętościowym i ciśnieniowym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70"/>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Wyzwalacz przepływowy z regulacją czułości                                                             minimum od 0, 2 l/min – 10 l/min.</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sz w:val="20"/>
                <w:szCs w:val="20"/>
              </w:rPr>
            </w:pPr>
            <w:r w:rsidRPr="00674724">
              <w:rPr>
                <w:rFonts w:ascii="Arial Narrow" w:hAnsi="Arial Narrow"/>
                <w:sz w:val="20"/>
                <w:szCs w:val="20"/>
              </w:rPr>
              <w:t>TAK – 10 pkt.</w:t>
            </w:r>
          </w:p>
          <w:p w:rsidR="00CF32D5" w:rsidRPr="00674724" w:rsidRDefault="00CF32D5" w:rsidP="00674724">
            <w:pPr>
              <w:pStyle w:val="Bezodstpw"/>
              <w:rPr>
                <w:rFonts w:ascii="Arial Narrow" w:hAnsi="Arial Narrow"/>
                <w:sz w:val="20"/>
                <w:szCs w:val="20"/>
              </w:rPr>
            </w:pPr>
            <w:r w:rsidRPr="00674724">
              <w:rPr>
                <w:rFonts w:ascii="Arial Narrow" w:hAnsi="Arial Narrow"/>
                <w:sz w:val="20"/>
                <w:szCs w:val="20"/>
              </w:rPr>
              <w:t>NIE – 0 pkt.</w:t>
            </w:r>
          </w:p>
        </w:tc>
      </w:tr>
      <w:tr w:rsidR="00CF32D5" w:rsidRPr="00674724" w:rsidTr="009E4A62">
        <w:trPr>
          <w:trHeight w:val="157"/>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Tryb wentylacji PSV z zabezpieczeniem na wypadek bezdechu (automatyczna wentylacja zapasowa)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57"/>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Tryb wentylacji ciśnieniowej z gwarantowaną objętością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91"/>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Tryb wentylacji CPAP + PSV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545"/>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7442E9">
            <w:pPr>
              <w:pStyle w:val="Bezodstpw"/>
              <w:jc w:val="both"/>
              <w:rPr>
                <w:rFonts w:ascii="Arial Narrow" w:hAnsi="Arial Narrow" w:cs="Times New Roman"/>
                <w:color w:val="000000"/>
                <w:sz w:val="20"/>
                <w:szCs w:val="20"/>
              </w:rPr>
            </w:pPr>
            <w:r w:rsidRPr="00674724">
              <w:rPr>
                <w:rFonts w:ascii="Arial Narrow" w:hAnsi="Arial Narrow"/>
                <w:color w:val="000000"/>
                <w:sz w:val="20"/>
                <w:szCs w:val="20"/>
              </w:rPr>
              <w:t>Tryb pracy w krążeniu pozaustrojowym zapewniający:</w:t>
            </w:r>
          </w:p>
          <w:p w:rsidR="00CF32D5" w:rsidRPr="00674724" w:rsidRDefault="00CF32D5" w:rsidP="007442E9">
            <w:pPr>
              <w:pStyle w:val="Bezodstpw"/>
              <w:jc w:val="both"/>
              <w:rPr>
                <w:rFonts w:ascii="Arial Narrow" w:hAnsi="Arial Narrow"/>
                <w:color w:val="000000"/>
                <w:sz w:val="20"/>
                <w:szCs w:val="20"/>
              </w:rPr>
            </w:pPr>
            <w:r w:rsidRPr="00674724">
              <w:rPr>
                <w:rFonts w:ascii="Arial Narrow" w:hAnsi="Arial Narrow"/>
                <w:color w:val="000000"/>
                <w:sz w:val="20"/>
                <w:szCs w:val="20"/>
              </w:rPr>
              <w:lastRenderedPageBreak/>
              <w:t>wentylację ręczną w krążeniu pozaustrojowym z zawieszeniem alarmów objętości, częstości oddechów, bezdechu, niskiego stężenia anestetyku, CO2.</w:t>
            </w:r>
          </w:p>
          <w:p w:rsidR="00CF32D5" w:rsidRPr="00674724" w:rsidRDefault="00CF32D5" w:rsidP="007442E9">
            <w:pPr>
              <w:pStyle w:val="Bezodstpw"/>
              <w:jc w:val="both"/>
              <w:rPr>
                <w:rFonts w:ascii="Arial Narrow" w:hAnsi="Arial Narrow"/>
                <w:color w:val="000000"/>
                <w:sz w:val="20"/>
                <w:szCs w:val="20"/>
              </w:rPr>
            </w:pPr>
            <w:r w:rsidRPr="00674724">
              <w:rPr>
                <w:rFonts w:ascii="Arial Narrow" w:hAnsi="Arial Narrow"/>
                <w:color w:val="000000"/>
                <w:sz w:val="20"/>
                <w:szCs w:val="20"/>
              </w:rPr>
              <w:t>wentylację mechaniczną w krążeniu pozaustrojowym z zawieszeniem alarmów objętości, częstości oddechów, bezdechu, niskiego stężenia anestetyku, CO2 i niskiego ciśnienia w drogach oddechowych.</w:t>
            </w:r>
          </w:p>
          <w:p w:rsidR="00CF32D5" w:rsidRPr="00674724" w:rsidRDefault="00CF32D5" w:rsidP="007442E9">
            <w:pPr>
              <w:pStyle w:val="Bezodstpw"/>
              <w:jc w:val="both"/>
              <w:rPr>
                <w:rFonts w:ascii="Arial Narrow" w:hAnsi="Arial Narrow"/>
                <w:color w:val="000000"/>
                <w:sz w:val="20"/>
                <w:szCs w:val="20"/>
              </w:rPr>
            </w:pPr>
            <w:r w:rsidRPr="00674724">
              <w:rPr>
                <w:rFonts w:ascii="Arial Narrow" w:hAnsi="Arial Narrow"/>
                <w:color w:val="000000"/>
                <w:sz w:val="20"/>
                <w:szCs w:val="20"/>
              </w:rPr>
              <w:t xml:space="preserve">VT nie większe niż 170 ml podczas wentylacji mechanicznej w krążeniu pozaustrojowym. </w:t>
            </w:r>
          </w:p>
          <w:p w:rsidR="00CF32D5" w:rsidRPr="00674724" w:rsidRDefault="00CF32D5" w:rsidP="007442E9">
            <w:pPr>
              <w:pStyle w:val="Bezodstpw"/>
              <w:jc w:val="both"/>
              <w:rPr>
                <w:rFonts w:ascii="Arial Narrow" w:hAnsi="Arial Narrow"/>
                <w:color w:val="000000"/>
                <w:sz w:val="20"/>
                <w:szCs w:val="20"/>
              </w:rPr>
            </w:pPr>
            <w:r w:rsidRPr="00674724">
              <w:rPr>
                <w:rFonts w:ascii="Arial Narrow" w:hAnsi="Arial Narrow"/>
                <w:color w:val="000000"/>
                <w:sz w:val="20"/>
                <w:szCs w:val="20"/>
              </w:rPr>
              <w:t xml:space="preserve">Na ekranie respiratora napisy informujące o włączonym trybie krążenia </w:t>
            </w:r>
            <w:r w:rsidR="00A54340" w:rsidRPr="00674724">
              <w:rPr>
                <w:rFonts w:ascii="Arial Narrow" w:hAnsi="Arial Narrow"/>
                <w:color w:val="000000"/>
                <w:sz w:val="20"/>
                <w:szCs w:val="20"/>
              </w:rPr>
              <w:t>pozaustrojowego.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lastRenderedPageBreak/>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418"/>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Na żądanie podanie dodatkowego jednego oddechu pod określonym ciśnieniem przez określony czas bez wykonania zmian w ustawieniach respiratora – wentylacja mechaniczna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70"/>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Zautomatyzowany wieloetapowy manewr cyklicznej rekrutacji pęcherzyków płucnych – wentylacja mechaniczna. Minimum 4 etapy rekrutacji.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Zakres PEEP min. od 4 do 25 [cm H2O]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84"/>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Szybka zmiana stężeń O2, środka wziewnego i przepływu świeżych gazów sterowana bezpośrednio z ekranu wentylatora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545"/>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Możliwość ustawienia przez użytkownika docelowego stężenia końcowo wydechowego O2 i środka wziewnego oraz włączenia procedury umożliwiającej automatyczny proces osiągania założonych stężeń wydechowych O2 i środka wziewnego. Stała elektroniczna kontrola poprawności działania procedury z informacją na ekranie wentylatora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76"/>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Oprogramowanie umożliwiające ograniczenie zużycia środków wziewnych – ekonomizacja znieczulenia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5"/>
        </w:trPr>
        <w:tc>
          <w:tcPr>
            <w:tcW w:w="709" w:type="dxa"/>
            <w:tcBorders>
              <w:top w:val="single" w:sz="4" w:space="0" w:color="auto"/>
              <w:left w:val="single" w:sz="4" w:space="0" w:color="auto"/>
              <w:bottom w:val="single" w:sz="4" w:space="0" w:color="auto"/>
              <w:right w:val="nil"/>
            </w:tcBorders>
            <w:vAlign w:val="center"/>
            <w:hideMark/>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Regulacje</w:t>
            </w:r>
          </w:p>
        </w:tc>
        <w:tc>
          <w:tcPr>
            <w:tcW w:w="1985" w:type="dxa"/>
            <w:tcBorders>
              <w:top w:val="single" w:sz="4" w:space="0" w:color="auto"/>
              <w:left w:val="single" w:sz="2" w:space="0" w:color="000000"/>
              <w:bottom w:val="single" w:sz="4" w:space="0" w:color="auto"/>
              <w:right w:val="single" w:sz="4" w:space="0" w:color="auto"/>
            </w:tcBorders>
            <w:vAlign w:val="center"/>
          </w:tcPr>
          <w:p w:rsidR="00CF32D5" w:rsidRPr="00674724" w:rsidRDefault="00CF32D5" w:rsidP="00674724">
            <w:pPr>
              <w:pStyle w:val="Bezodstpw"/>
              <w:rPr>
                <w:rFonts w:ascii="Arial Narrow" w:hAnsi="Arial Narrow"/>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hideMark/>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Regulacja stosunku wdechu do wydechu – minimum 2: 1 do 1: 6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Regulacja częstości oddechu minimum od 4 do 100 /min wentylacja objętościowa i ciśnieniowa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Zakres objętości oddechowej minimum od 20 do 1500 ml - wentylacja objętościowa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86"/>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Zakres objętości oddechowej minimum od 5 do 1500 ml - wentylacja ciśnieniowa, sterowanie ciśnieniem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57"/>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Regulacja ciśnienia wdechu przy PCV minimum: od 5 do 60 cm H2O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Regulowana pauza wdechowa w zakresie minimum 5-60 %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91"/>
        </w:trPr>
        <w:tc>
          <w:tcPr>
            <w:tcW w:w="709" w:type="dxa"/>
            <w:tcBorders>
              <w:top w:val="single" w:sz="4" w:space="0" w:color="auto"/>
              <w:left w:val="single" w:sz="4" w:space="0" w:color="auto"/>
              <w:bottom w:val="single" w:sz="4" w:space="0" w:color="auto"/>
              <w:right w:val="nil"/>
            </w:tcBorders>
            <w:vAlign w:val="center"/>
            <w:hideMark/>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680457" w:rsidP="007442E9">
            <w:pPr>
              <w:pStyle w:val="Bezodstpw"/>
              <w:jc w:val="both"/>
              <w:rPr>
                <w:rFonts w:ascii="Arial Narrow" w:hAnsi="Arial Narrow" w:cs="Arial"/>
                <w:sz w:val="20"/>
                <w:szCs w:val="20"/>
              </w:rPr>
            </w:pPr>
            <w:r w:rsidRPr="00674724">
              <w:rPr>
                <w:rFonts w:ascii="Arial Narrow" w:hAnsi="Arial Narrow" w:cs="Arial"/>
                <w:sz w:val="20"/>
                <w:szCs w:val="20"/>
              </w:rPr>
              <w:t>ALARMY</w:t>
            </w:r>
          </w:p>
        </w:tc>
        <w:tc>
          <w:tcPr>
            <w:tcW w:w="1985" w:type="dxa"/>
            <w:tcBorders>
              <w:top w:val="single" w:sz="4" w:space="0" w:color="auto"/>
              <w:left w:val="single" w:sz="2" w:space="0" w:color="000000"/>
              <w:bottom w:val="single" w:sz="4" w:space="0" w:color="auto"/>
              <w:right w:val="single" w:sz="4" w:space="0" w:color="auto"/>
            </w:tcBorders>
            <w:vAlign w:val="center"/>
          </w:tcPr>
          <w:p w:rsidR="00CF32D5" w:rsidRPr="00674724" w:rsidRDefault="00CF32D5" w:rsidP="00674724">
            <w:pPr>
              <w:pStyle w:val="Bezodstpw"/>
              <w:rPr>
                <w:rFonts w:ascii="Arial Narrow" w:hAnsi="Arial Narrow"/>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4"/>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Alarm niskiej pojemności minutowej MV z regulowanymi progami (górnym i dolnym)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01"/>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Alarm niskiej objętości oddechowej TV z regulowanymi progami (górnym i dolnym)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34"/>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Alarm minimalnego i maksymalnego ciśnienia wdechowego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10"/>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Alarm braku zasilania w energię elektryczną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45"/>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Alarm braku zasilania w gazy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Alarm </w:t>
            </w:r>
            <w:proofErr w:type="spellStart"/>
            <w:r w:rsidRPr="00674724">
              <w:rPr>
                <w:rFonts w:ascii="Arial Narrow" w:hAnsi="Arial Narrow" w:cs="Arial"/>
                <w:sz w:val="20"/>
                <w:szCs w:val="20"/>
              </w:rPr>
              <w:t>Apnea</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hideMark/>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POMIAR I OBRAZOWANIE </w:t>
            </w:r>
          </w:p>
        </w:tc>
        <w:tc>
          <w:tcPr>
            <w:tcW w:w="1985" w:type="dxa"/>
            <w:tcBorders>
              <w:top w:val="single" w:sz="4" w:space="0" w:color="auto"/>
              <w:left w:val="single" w:sz="2" w:space="0" w:color="000000"/>
              <w:bottom w:val="single" w:sz="4" w:space="0" w:color="auto"/>
              <w:right w:val="single" w:sz="4" w:space="0" w:color="auto"/>
            </w:tcBorders>
            <w:vAlign w:val="center"/>
          </w:tcPr>
          <w:p w:rsidR="00CF32D5" w:rsidRPr="00674724" w:rsidRDefault="00CF32D5" w:rsidP="00674724">
            <w:pPr>
              <w:pStyle w:val="Bezodstpw"/>
              <w:rPr>
                <w:rFonts w:ascii="Arial Narrow" w:hAnsi="Arial Narrow"/>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30"/>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Stężenie tlenu w gazach oddechowych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64"/>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Pomiar objętości oddechowej TV</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Pomiar pojemności minutowej MV</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Ciśnienia szczytowego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Ciśnienia średniego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Ciśnienia PEEP</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Częstość oddychania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95"/>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Stężenie wdechowe i wydechowe tlenu w gazach oddechowych w aparacie do znieczulania metoda paramagnetyczna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8"/>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Pomiar stężenia gazów i środków anestetycznych dla mieszaniny wdechowej i wydechowej dla: podtlenku azotu, </w:t>
            </w:r>
            <w:proofErr w:type="spellStart"/>
            <w:r w:rsidRPr="00674724">
              <w:rPr>
                <w:rFonts w:ascii="Arial Narrow" w:hAnsi="Arial Narrow" w:cs="Arial"/>
                <w:sz w:val="20"/>
                <w:szCs w:val="20"/>
              </w:rPr>
              <w:t>sevofluranu</w:t>
            </w:r>
            <w:proofErr w:type="spellEnd"/>
            <w:r w:rsidRPr="00674724">
              <w:rPr>
                <w:rFonts w:ascii="Arial Narrow" w:hAnsi="Arial Narrow" w:cs="Arial"/>
                <w:sz w:val="20"/>
                <w:szCs w:val="20"/>
              </w:rPr>
              <w:t xml:space="preserve">, </w:t>
            </w:r>
            <w:proofErr w:type="spellStart"/>
            <w:r w:rsidRPr="00674724">
              <w:rPr>
                <w:rFonts w:ascii="Arial Narrow" w:hAnsi="Arial Narrow" w:cs="Arial"/>
                <w:sz w:val="20"/>
                <w:szCs w:val="20"/>
              </w:rPr>
              <w:t>desfluranu</w:t>
            </w:r>
            <w:proofErr w:type="spellEnd"/>
            <w:r w:rsidRPr="00674724">
              <w:rPr>
                <w:rFonts w:ascii="Arial Narrow" w:hAnsi="Arial Narrow" w:cs="Arial"/>
                <w:sz w:val="20"/>
                <w:szCs w:val="20"/>
              </w:rPr>
              <w:t xml:space="preserve">, </w:t>
            </w:r>
            <w:proofErr w:type="spellStart"/>
            <w:r w:rsidRPr="00674724">
              <w:rPr>
                <w:rFonts w:ascii="Arial Narrow" w:hAnsi="Arial Narrow" w:cs="Arial"/>
                <w:sz w:val="20"/>
                <w:szCs w:val="20"/>
              </w:rPr>
              <w:t>izofluranu</w:t>
            </w:r>
            <w:proofErr w:type="spellEnd"/>
            <w:r w:rsidRPr="00674724">
              <w:rPr>
                <w:rFonts w:ascii="Arial Narrow" w:hAnsi="Arial Narrow" w:cs="Arial"/>
                <w:sz w:val="20"/>
                <w:szCs w:val="20"/>
              </w:rPr>
              <w:t xml:space="preserve"> w aparacie do znieczulania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Automatyczna identyfikacja anestetyku wziewnego i pomiar MAC z uwzględnieniem wieku pacjenta w aparacie do znieczulania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57"/>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Pomiar i obrazowanie spirometrii minimum pętli:</w:t>
            </w:r>
            <w:r w:rsidR="00711AFF">
              <w:rPr>
                <w:rFonts w:ascii="Arial Narrow" w:hAnsi="Arial Narrow" w:cs="Arial"/>
                <w:sz w:val="20"/>
                <w:szCs w:val="20"/>
              </w:rPr>
              <w:t xml:space="preserve">  ciśnienie – objętość,</w:t>
            </w:r>
            <w:r w:rsidRPr="00674724">
              <w:rPr>
                <w:rFonts w:ascii="Arial Narrow" w:hAnsi="Arial Narrow" w:cs="Arial"/>
                <w:sz w:val="20"/>
                <w:szCs w:val="20"/>
              </w:rPr>
              <w:t xml:space="preserve"> ciśnienie – przepływ</w:t>
            </w:r>
          </w:p>
          <w:p w:rsidR="00CF32D5" w:rsidRPr="00674724" w:rsidRDefault="00711AFF" w:rsidP="00711AFF">
            <w:pPr>
              <w:pStyle w:val="Bezodstpw"/>
              <w:jc w:val="both"/>
              <w:rPr>
                <w:rFonts w:ascii="Arial Narrow" w:hAnsi="Arial Narrow" w:cs="Arial"/>
                <w:sz w:val="20"/>
                <w:szCs w:val="20"/>
              </w:rPr>
            </w:pPr>
            <w:r>
              <w:rPr>
                <w:rFonts w:ascii="Arial Narrow" w:hAnsi="Arial Narrow" w:cs="Arial"/>
                <w:sz w:val="20"/>
                <w:szCs w:val="20"/>
              </w:rPr>
              <w:lastRenderedPageBreak/>
              <w:t xml:space="preserve"> przepływ – objętość. </w:t>
            </w:r>
            <w:r w:rsidR="00CF32D5" w:rsidRPr="00674724">
              <w:rPr>
                <w:rFonts w:ascii="Arial Narrow" w:hAnsi="Arial Narrow" w:cs="Arial"/>
                <w:sz w:val="20"/>
                <w:szCs w:val="20"/>
              </w:rPr>
              <w:t>Możliwość zapisania pętli referencyjnej i zapamiętania minimum 5 wyświetlonych pętli spirometrycznych.</w:t>
            </w:r>
            <w:r>
              <w:rPr>
                <w:rFonts w:ascii="Arial Narrow" w:hAnsi="Arial Narrow" w:cs="Arial"/>
                <w:sz w:val="20"/>
                <w:szCs w:val="20"/>
              </w:rPr>
              <w:t xml:space="preserve"> </w:t>
            </w:r>
            <w:r w:rsidR="00CF32D5" w:rsidRPr="00674724">
              <w:rPr>
                <w:rFonts w:ascii="Arial Narrow" w:hAnsi="Arial Narrow" w:cs="Arial"/>
                <w:sz w:val="20"/>
                <w:szCs w:val="20"/>
              </w:rPr>
              <w:t xml:space="preserve">Pomiar z wyświetlaniem podatności i oporu dróg oddechowych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lastRenderedPageBreak/>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03618D" w:rsidRPr="00674724" w:rsidTr="009E4A62">
        <w:trPr>
          <w:trHeight w:val="54"/>
        </w:trPr>
        <w:tc>
          <w:tcPr>
            <w:tcW w:w="709" w:type="dxa"/>
            <w:tcBorders>
              <w:top w:val="single" w:sz="4" w:space="0" w:color="auto"/>
              <w:left w:val="single" w:sz="4" w:space="0" w:color="auto"/>
              <w:bottom w:val="single" w:sz="4" w:space="0" w:color="auto"/>
              <w:right w:val="nil"/>
            </w:tcBorders>
            <w:vAlign w:val="center"/>
            <w:hideMark/>
          </w:tcPr>
          <w:p w:rsidR="0003618D" w:rsidRPr="00674724" w:rsidRDefault="0003618D" w:rsidP="00214A34">
            <w:pPr>
              <w:pStyle w:val="Bezodstpw"/>
              <w:numPr>
                <w:ilvl w:val="0"/>
                <w:numId w:val="141"/>
              </w:numPr>
              <w:ind w:left="87"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03618D" w:rsidRPr="00674724" w:rsidRDefault="0003618D" w:rsidP="00674724">
            <w:pPr>
              <w:pStyle w:val="Bezodstpw"/>
              <w:rPr>
                <w:rFonts w:ascii="Arial Narrow" w:hAnsi="Arial Narrow"/>
                <w:sz w:val="20"/>
                <w:szCs w:val="20"/>
              </w:rPr>
            </w:pPr>
            <w:r w:rsidRPr="0003618D">
              <w:rPr>
                <w:rFonts w:ascii="Arial Narrow" w:hAnsi="Arial Narrow" w:cs="Arial"/>
                <w:b/>
                <w:sz w:val="20"/>
                <w:szCs w:val="20"/>
              </w:rPr>
              <w:t xml:space="preserve">PREZENTACJA GRAFICZNA </w:t>
            </w:r>
          </w:p>
        </w:tc>
      </w:tr>
      <w:tr w:rsidR="00CF32D5" w:rsidRPr="00674724" w:rsidTr="009E4A62">
        <w:trPr>
          <w:trHeight w:val="545"/>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3"/>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Ekran kolorowy dotykowy do prezentacji parametrów wentylacji i krzywych niewbudowany w korpus aparatu o przekątnej minimum 15”. Rozdzielczość minimum 1024x768 pikseli.</w:t>
            </w:r>
          </w:p>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Ekran umieszczony na ruchomym wysięgniku ułatwiającym optymalizację jego położenia w pionie, poziomie i pod kątem (opis nie dotyczy ekranu powielającego)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3"/>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Możliwość konfigurowania minimum czterech stron ekranu wentylatora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545"/>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3"/>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Prezentacja prężności dwutlenku węgla - CO2 w strumieniu wdechowym i wydechowym w aparacie do znieczulenia wraz z krzywą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3"/>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Możliwość obrazowania krzywej koncentracji anestetyku wziewnego w aparacie do znieczulenia na wdechu i wydechu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3"/>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Obrazowanie krzywej ciśnienia w drogach oddechowych w aparacie do znieczulenia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3"/>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Obrazowanie krzywej przepływu w drogach oddechowych w aparacie do znieczulenia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ED0F44" w:rsidRPr="00674724" w:rsidTr="009E4A62">
        <w:trPr>
          <w:trHeight w:val="23"/>
        </w:trPr>
        <w:tc>
          <w:tcPr>
            <w:tcW w:w="709" w:type="dxa"/>
            <w:tcBorders>
              <w:top w:val="single" w:sz="4" w:space="0" w:color="auto"/>
              <w:left w:val="single" w:sz="4" w:space="0" w:color="auto"/>
              <w:bottom w:val="single" w:sz="4" w:space="0" w:color="auto"/>
              <w:right w:val="nil"/>
            </w:tcBorders>
            <w:vAlign w:val="center"/>
            <w:hideMark/>
          </w:tcPr>
          <w:p w:rsidR="00ED0F44" w:rsidRPr="00674724" w:rsidRDefault="00ED0F44" w:rsidP="00214A34">
            <w:pPr>
              <w:pStyle w:val="Bezodstpw"/>
              <w:numPr>
                <w:ilvl w:val="0"/>
                <w:numId w:val="171"/>
              </w:numPr>
              <w:ind w:left="87"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D0F44" w:rsidRPr="00ED0F44" w:rsidRDefault="00ED0F44" w:rsidP="00674724">
            <w:pPr>
              <w:pStyle w:val="Bezodstpw"/>
              <w:rPr>
                <w:rFonts w:ascii="Arial Narrow" w:hAnsi="Arial Narrow"/>
                <w:b/>
                <w:sz w:val="20"/>
                <w:szCs w:val="20"/>
              </w:rPr>
            </w:pPr>
            <w:r w:rsidRPr="00ED0F44">
              <w:rPr>
                <w:rFonts w:ascii="Arial Narrow" w:hAnsi="Arial Narrow" w:cs="Arial"/>
                <w:b/>
                <w:sz w:val="20"/>
                <w:szCs w:val="20"/>
              </w:rPr>
              <w:t>PAROWNIK</w:t>
            </w:r>
          </w:p>
        </w:tc>
      </w:tr>
      <w:tr w:rsidR="00CF32D5" w:rsidRPr="00674724" w:rsidTr="009E4A62">
        <w:trPr>
          <w:trHeight w:val="545"/>
        </w:trPr>
        <w:tc>
          <w:tcPr>
            <w:tcW w:w="709" w:type="dxa"/>
            <w:tcBorders>
              <w:top w:val="single" w:sz="4" w:space="0" w:color="auto"/>
              <w:left w:val="single" w:sz="4" w:space="0" w:color="auto"/>
              <w:bottom w:val="single" w:sz="4" w:space="0" w:color="auto"/>
              <w:right w:val="nil"/>
            </w:tcBorders>
            <w:vAlign w:val="center"/>
          </w:tcPr>
          <w:p w:rsidR="00CF32D5" w:rsidRPr="0003618D" w:rsidRDefault="00CF32D5" w:rsidP="00214A34">
            <w:pPr>
              <w:pStyle w:val="Bezodstpw"/>
              <w:numPr>
                <w:ilvl w:val="0"/>
                <w:numId w:val="173"/>
              </w:numPr>
              <w:ind w:left="87" w:firstLine="0"/>
              <w:jc w:val="center"/>
              <w:rPr>
                <w:rFonts w:ascii="Arial Narrow" w:hAnsi="Arial Narrow"/>
                <w:b/>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03618D">
            <w:pPr>
              <w:pStyle w:val="Bezodstpw"/>
              <w:jc w:val="both"/>
              <w:rPr>
                <w:rFonts w:ascii="Arial Narrow" w:hAnsi="Arial Narrow" w:cs="Arial"/>
                <w:sz w:val="20"/>
                <w:szCs w:val="20"/>
              </w:rPr>
            </w:pPr>
            <w:r w:rsidRPr="00674724">
              <w:rPr>
                <w:rFonts w:ascii="Arial Narrow" w:hAnsi="Arial Narrow" w:cs="Arial"/>
                <w:sz w:val="20"/>
                <w:szCs w:val="20"/>
              </w:rPr>
              <w:t xml:space="preserve">Możliwość podłączenia parowników do </w:t>
            </w:r>
            <w:proofErr w:type="spellStart"/>
            <w:r w:rsidRPr="00674724">
              <w:rPr>
                <w:rFonts w:ascii="Arial Narrow" w:hAnsi="Arial Narrow" w:cs="Arial"/>
                <w:sz w:val="20"/>
                <w:szCs w:val="20"/>
              </w:rPr>
              <w:t>sevofluranu</w:t>
            </w:r>
            <w:proofErr w:type="spellEnd"/>
            <w:r w:rsidRPr="00674724">
              <w:rPr>
                <w:rFonts w:ascii="Arial Narrow" w:hAnsi="Arial Narrow" w:cs="Arial"/>
                <w:sz w:val="20"/>
                <w:szCs w:val="20"/>
              </w:rPr>
              <w:t xml:space="preserve"> i </w:t>
            </w:r>
            <w:proofErr w:type="spellStart"/>
            <w:r w:rsidRPr="00674724">
              <w:rPr>
                <w:rFonts w:ascii="Arial Narrow" w:hAnsi="Arial Narrow" w:cs="Arial"/>
                <w:sz w:val="20"/>
                <w:szCs w:val="20"/>
              </w:rPr>
              <w:t>desfluranu</w:t>
            </w:r>
            <w:proofErr w:type="spellEnd"/>
            <w:r w:rsidRPr="00674724">
              <w:rPr>
                <w:rFonts w:ascii="Arial Narrow" w:hAnsi="Arial Narrow" w:cs="Arial"/>
                <w:sz w:val="20"/>
                <w:szCs w:val="20"/>
              </w:rPr>
              <w:t xml:space="preserve"> </w:t>
            </w:r>
            <w:r w:rsidR="0003618D">
              <w:rPr>
                <w:rFonts w:ascii="Arial Narrow" w:hAnsi="Arial Narrow" w:cs="Arial"/>
                <w:sz w:val="20"/>
                <w:szCs w:val="20"/>
              </w:rPr>
              <w:t xml:space="preserve"> </w:t>
            </w:r>
            <w:r w:rsidRPr="00674724">
              <w:rPr>
                <w:rFonts w:ascii="Arial Narrow" w:hAnsi="Arial Narrow" w:cs="Arial"/>
                <w:sz w:val="20"/>
                <w:szCs w:val="20"/>
              </w:rPr>
              <w:t xml:space="preserve">Jedno gniazdo dla parownika aktywnego, minimum dwa gniazda dla parowników nieużywanych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32"/>
        </w:trPr>
        <w:tc>
          <w:tcPr>
            <w:tcW w:w="709" w:type="dxa"/>
            <w:tcBorders>
              <w:top w:val="single" w:sz="4" w:space="0" w:color="auto"/>
              <w:left w:val="single" w:sz="4" w:space="0" w:color="auto"/>
              <w:bottom w:val="single" w:sz="4" w:space="0" w:color="auto"/>
              <w:right w:val="nil"/>
            </w:tcBorders>
            <w:vAlign w:val="center"/>
          </w:tcPr>
          <w:p w:rsidR="00CF32D5" w:rsidRPr="0003618D" w:rsidRDefault="00CF32D5" w:rsidP="00214A34">
            <w:pPr>
              <w:pStyle w:val="Bezodstpw"/>
              <w:numPr>
                <w:ilvl w:val="0"/>
                <w:numId w:val="173"/>
              </w:numPr>
              <w:ind w:left="87" w:firstLine="0"/>
              <w:jc w:val="center"/>
              <w:rPr>
                <w:rFonts w:ascii="Arial Narrow" w:hAnsi="Arial Narrow"/>
                <w:b/>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Na wyposażeniu parownik do </w:t>
            </w:r>
            <w:proofErr w:type="spellStart"/>
            <w:r w:rsidRPr="00674724">
              <w:rPr>
                <w:rFonts w:ascii="Arial Narrow" w:hAnsi="Arial Narrow" w:cs="Arial"/>
                <w:sz w:val="20"/>
                <w:szCs w:val="20"/>
              </w:rPr>
              <w:t>sevofluranu</w:t>
            </w:r>
            <w:proofErr w:type="spellEnd"/>
            <w:r w:rsidRPr="00674724">
              <w:rPr>
                <w:rFonts w:ascii="Arial Narrow" w:hAnsi="Arial Narrow" w:cs="Arial"/>
                <w:sz w:val="20"/>
                <w:szCs w:val="20"/>
              </w:rPr>
              <w:t xml:space="preserve"> i </w:t>
            </w:r>
            <w:proofErr w:type="spellStart"/>
            <w:r w:rsidRPr="00674724">
              <w:rPr>
                <w:rFonts w:ascii="Arial Narrow" w:hAnsi="Arial Narrow" w:cs="Arial"/>
                <w:sz w:val="20"/>
                <w:szCs w:val="20"/>
              </w:rPr>
              <w:t>desfluranu</w:t>
            </w:r>
            <w:proofErr w:type="spellEnd"/>
            <w:r w:rsidRPr="00674724">
              <w:rPr>
                <w:rFonts w:ascii="Arial Narrow" w:hAnsi="Arial Narrow" w:cs="Arial"/>
                <w:sz w:val="20"/>
                <w:szCs w:val="20"/>
              </w:rPr>
              <w:t xml:space="preserve"> ze szczelnym wlewem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03618D" w:rsidRDefault="00CF32D5" w:rsidP="00214A34">
            <w:pPr>
              <w:pStyle w:val="Bezodstpw"/>
              <w:numPr>
                <w:ilvl w:val="0"/>
                <w:numId w:val="173"/>
              </w:numPr>
              <w:ind w:left="87" w:firstLine="0"/>
              <w:jc w:val="center"/>
              <w:rPr>
                <w:rFonts w:ascii="Arial Narrow" w:hAnsi="Arial Narrow"/>
                <w:b/>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Wbudowany ssak </w:t>
            </w:r>
            <w:proofErr w:type="spellStart"/>
            <w:r w:rsidRPr="00674724">
              <w:rPr>
                <w:rFonts w:ascii="Arial Narrow" w:hAnsi="Arial Narrow" w:cs="Arial"/>
                <w:sz w:val="20"/>
                <w:szCs w:val="20"/>
              </w:rPr>
              <w:t>injectorowy</w:t>
            </w:r>
            <w:proofErr w:type="spellEnd"/>
            <w:r w:rsidRPr="00674724">
              <w:rPr>
                <w:rFonts w:ascii="Arial Narrow" w:hAnsi="Arial Narrow" w:cs="Arial"/>
                <w:sz w:val="20"/>
                <w:szCs w:val="20"/>
              </w:rPr>
              <w:t xml:space="preserve"> do podłączenia do pojemników 1,0 l z wymiennymi wkładami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7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ED0F44" w:rsidRDefault="00680457" w:rsidP="007442E9">
            <w:pPr>
              <w:pStyle w:val="Bezodstpw"/>
              <w:jc w:val="both"/>
              <w:rPr>
                <w:rFonts w:ascii="Arial Narrow" w:hAnsi="Arial Narrow" w:cs="Arial"/>
                <w:b/>
                <w:sz w:val="20"/>
                <w:szCs w:val="20"/>
              </w:rPr>
            </w:pPr>
            <w:r w:rsidRPr="00ED0F44">
              <w:rPr>
                <w:rFonts w:ascii="Arial Narrow" w:hAnsi="Arial Narrow" w:cs="Arial"/>
                <w:b/>
                <w:sz w:val="20"/>
                <w:szCs w:val="20"/>
              </w:rPr>
              <w:t>INNE</w:t>
            </w:r>
            <w:r w:rsidR="00ED0F44">
              <w:rPr>
                <w:rFonts w:ascii="Arial Narrow" w:hAnsi="Arial Narrow" w:cs="Arial"/>
                <w:b/>
                <w:sz w:val="20"/>
                <w:szCs w:val="20"/>
              </w:rPr>
              <w:t xml:space="preserve">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18"/>
        </w:trPr>
        <w:tc>
          <w:tcPr>
            <w:tcW w:w="709" w:type="dxa"/>
            <w:tcBorders>
              <w:top w:val="single" w:sz="4" w:space="0" w:color="auto"/>
              <w:left w:val="single" w:sz="4" w:space="0" w:color="auto"/>
              <w:bottom w:val="single" w:sz="4" w:space="0" w:color="auto"/>
              <w:right w:val="nil"/>
            </w:tcBorders>
            <w:vAlign w:val="center"/>
          </w:tcPr>
          <w:p w:rsidR="00CF32D5" w:rsidRPr="00ED0F44" w:rsidRDefault="00CF32D5" w:rsidP="00214A34">
            <w:pPr>
              <w:pStyle w:val="Bezodstpw"/>
              <w:numPr>
                <w:ilvl w:val="0"/>
                <w:numId w:val="177"/>
              </w:numPr>
              <w:ind w:left="92"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Kompatybilność modułu pomiarów gazowych pomiędzy aparatem do znieczulenia i monitorem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ED0F44" w:rsidRDefault="00CF32D5" w:rsidP="00214A34">
            <w:pPr>
              <w:pStyle w:val="Bezodstpw"/>
              <w:numPr>
                <w:ilvl w:val="0"/>
                <w:numId w:val="177"/>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Komunikacja z aparatem w języku polskim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52"/>
        </w:trPr>
        <w:tc>
          <w:tcPr>
            <w:tcW w:w="709" w:type="dxa"/>
            <w:tcBorders>
              <w:top w:val="single" w:sz="4" w:space="0" w:color="auto"/>
              <w:left w:val="single" w:sz="4" w:space="0" w:color="auto"/>
              <w:bottom w:val="single" w:sz="4" w:space="0" w:color="auto"/>
              <w:right w:val="nil"/>
            </w:tcBorders>
            <w:vAlign w:val="center"/>
          </w:tcPr>
          <w:p w:rsidR="00CF32D5" w:rsidRPr="00ED0F44" w:rsidRDefault="00CF32D5" w:rsidP="00214A34">
            <w:pPr>
              <w:pStyle w:val="Bezodstpw"/>
              <w:numPr>
                <w:ilvl w:val="0"/>
                <w:numId w:val="177"/>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Instrukcja obsługi w języku polskim z dostawą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ED0F44" w:rsidRDefault="00CF32D5" w:rsidP="00214A34">
            <w:pPr>
              <w:pStyle w:val="Bezodstpw"/>
              <w:numPr>
                <w:ilvl w:val="0"/>
                <w:numId w:val="177"/>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Aparat do znieczulenia zgodny z dyrektywą </w:t>
            </w:r>
            <w:proofErr w:type="spellStart"/>
            <w:r w:rsidRPr="00674724">
              <w:rPr>
                <w:rFonts w:ascii="Arial Narrow" w:hAnsi="Arial Narrow" w:cs="Arial"/>
                <w:sz w:val="20"/>
                <w:szCs w:val="20"/>
              </w:rPr>
              <w:t>RoHS</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ED0F44" w:rsidRPr="00674724" w:rsidTr="009E4A62">
        <w:trPr>
          <w:trHeight w:val="23"/>
        </w:trPr>
        <w:tc>
          <w:tcPr>
            <w:tcW w:w="709" w:type="dxa"/>
            <w:tcBorders>
              <w:top w:val="single" w:sz="4" w:space="0" w:color="auto"/>
              <w:left w:val="single" w:sz="4" w:space="0" w:color="auto"/>
              <w:bottom w:val="single" w:sz="4" w:space="0" w:color="auto"/>
              <w:right w:val="nil"/>
            </w:tcBorders>
            <w:vAlign w:val="center"/>
            <w:hideMark/>
          </w:tcPr>
          <w:p w:rsidR="00ED0F44" w:rsidRPr="00674724" w:rsidRDefault="00ED0F44" w:rsidP="00214A34">
            <w:pPr>
              <w:pStyle w:val="Bezodstpw"/>
              <w:numPr>
                <w:ilvl w:val="0"/>
                <w:numId w:val="172"/>
              </w:numPr>
              <w:ind w:left="87"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D0F44" w:rsidRPr="00ED0F44" w:rsidRDefault="00ED0F44" w:rsidP="00674724">
            <w:pPr>
              <w:pStyle w:val="Bezodstpw"/>
              <w:rPr>
                <w:rFonts w:ascii="Arial Narrow" w:hAnsi="Arial Narrow"/>
                <w:b/>
                <w:sz w:val="20"/>
                <w:szCs w:val="20"/>
              </w:rPr>
            </w:pPr>
            <w:r w:rsidRPr="00ED0F44">
              <w:rPr>
                <w:rFonts w:ascii="Arial Narrow" w:hAnsi="Arial Narrow" w:cs="Arial"/>
                <w:b/>
                <w:sz w:val="20"/>
                <w:szCs w:val="20"/>
              </w:rPr>
              <w:t>MONITOR PACJENTA DO APARATU DO ZNIECZULENIA</w:t>
            </w:r>
          </w:p>
        </w:tc>
      </w:tr>
      <w:tr w:rsidR="00CF32D5" w:rsidRPr="00674724" w:rsidTr="009E4A62">
        <w:trPr>
          <w:trHeight w:val="39"/>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74"/>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Ekran kolorowy dotykowy, typu TFT aktywna matryca, rozdzielczość min.1024 x 768 pikseli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2"/>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74"/>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Przekątna ekranu min. 15"</w:t>
            </w:r>
          </w:p>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Możliwość podłączenia niezależnego ekranu powielającego o przekątnej minimum 19”</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545"/>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74"/>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Do wyboru przez użytkownika</w:t>
            </w:r>
            <w:r w:rsidR="00CE0063" w:rsidRPr="00674724">
              <w:rPr>
                <w:rFonts w:ascii="Arial Narrow" w:hAnsi="Arial Narrow" w:cs="Arial"/>
                <w:sz w:val="20"/>
                <w:szCs w:val="20"/>
              </w:rPr>
              <w:t xml:space="preserve"> </w:t>
            </w:r>
            <w:r w:rsidRPr="00674724">
              <w:rPr>
                <w:rFonts w:ascii="Arial Narrow" w:hAnsi="Arial Narrow" w:cs="Arial"/>
                <w:sz w:val="20"/>
                <w:szCs w:val="20"/>
              </w:rPr>
              <w:t xml:space="preserve"> minimum trzy odprowadzenia EKG</w:t>
            </w:r>
            <w:r w:rsidR="00CE0063" w:rsidRPr="00674724">
              <w:rPr>
                <w:rFonts w:ascii="Arial Narrow" w:hAnsi="Arial Narrow" w:cs="Arial"/>
                <w:sz w:val="20"/>
                <w:szCs w:val="20"/>
              </w:rPr>
              <w:t xml:space="preserve">, </w:t>
            </w:r>
            <w:r w:rsidRPr="00674724">
              <w:rPr>
                <w:rFonts w:ascii="Arial Narrow" w:hAnsi="Arial Narrow" w:cs="Arial"/>
                <w:sz w:val="20"/>
                <w:szCs w:val="20"/>
              </w:rPr>
              <w:t>krzywa oddechowa,</w:t>
            </w:r>
            <w:r w:rsidR="00CE0063" w:rsidRPr="00674724">
              <w:rPr>
                <w:rFonts w:ascii="Arial Narrow" w:hAnsi="Arial Narrow" w:cs="Arial"/>
                <w:sz w:val="20"/>
                <w:szCs w:val="20"/>
              </w:rPr>
              <w:t xml:space="preserve"> </w:t>
            </w:r>
            <w:r w:rsidRPr="00674724">
              <w:rPr>
                <w:rFonts w:ascii="Arial Narrow" w:hAnsi="Arial Narrow" w:cs="Arial"/>
                <w:sz w:val="20"/>
                <w:szCs w:val="20"/>
              </w:rPr>
              <w:t xml:space="preserve">krzywa </w:t>
            </w:r>
            <w:proofErr w:type="spellStart"/>
            <w:r w:rsidRPr="00674724">
              <w:rPr>
                <w:rFonts w:ascii="Arial Narrow" w:hAnsi="Arial Narrow" w:cs="Arial"/>
                <w:sz w:val="20"/>
                <w:szCs w:val="20"/>
              </w:rPr>
              <w:t>pletyzmograficzna</w:t>
            </w:r>
            <w:proofErr w:type="spellEnd"/>
            <w:r w:rsidRPr="00674724">
              <w:rPr>
                <w:rFonts w:ascii="Arial Narrow" w:hAnsi="Arial Narrow" w:cs="Arial"/>
                <w:sz w:val="20"/>
                <w:szCs w:val="20"/>
              </w:rPr>
              <w:t>,</w:t>
            </w:r>
            <w:r w:rsidR="00CE0063" w:rsidRPr="00674724">
              <w:rPr>
                <w:rFonts w:ascii="Arial Narrow" w:hAnsi="Arial Narrow" w:cs="Arial"/>
                <w:sz w:val="20"/>
                <w:szCs w:val="20"/>
              </w:rPr>
              <w:t xml:space="preserve"> </w:t>
            </w:r>
            <w:r w:rsidRPr="00674724">
              <w:rPr>
                <w:rFonts w:ascii="Arial Narrow" w:hAnsi="Arial Narrow" w:cs="Arial"/>
                <w:sz w:val="20"/>
                <w:szCs w:val="20"/>
              </w:rPr>
              <w:t>krzywa ciśnienia tętniczego,</w:t>
            </w:r>
            <w:r w:rsidR="00CE0063" w:rsidRPr="00674724">
              <w:rPr>
                <w:rFonts w:ascii="Arial Narrow" w:hAnsi="Arial Narrow" w:cs="Arial"/>
                <w:sz w:val="20"/>
                <w:szCs w:val="20"/>
              </w:rPr>
              <w:t xml:space="preserve"> </w:t>
            </w:r>
            <w:r w:rsidRPr="00674724">
              <w:rPr>
                <w:rFonts w:ascii="Arial Narrow" w:hAnsi="Arial Narrow" w:cs="Arial"/>
                <w:sz w:val="20"/>
                <w:szCs w:val="20"/>
              </w:rPr>
              <w:t>Minimum 8 wyświetlanych jednoczasowo na ekranie krzywych dynamicznych</w:t>
            </w:r>
            <w:r w:rsidR="00CE0063" w:rsidRPr="00674724">
              <w:rPr>
                <w:rFonts w:ascii="Arial Narrow" w:hAnsi="Arial Narrow" w:cs="Arial"/>
                <w:sz w:val="20"/>
                <w:szCs w:val="20"/>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74"/>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Zasilanie elektryczne dostosowane do 230V, 50Hz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02"/>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74"/>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Awaryjne zasilanie elektryczne monitora z wbudowanego akumulatora na min. 60 minut w warunkach standardowych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545"/>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74"/>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Dowolne konfigurowanie kolejności wyświetlanych krzywych i innych parametrów na ekranie monitora</w:t>
            </w:r>
          </w:p>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Możliwość zaprogramowania przez personel min. 30 różnych konfiguracji monitora (ustawiania ekranu i granic alarmowych).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57"/>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74"/>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Sterowanie poprzez pokrętło, przyciski i ekran dotykowy. Możliwość podłączenia klawiatury i myszki pod port USB oraz skanera kodów kreskowych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94"/>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74"/>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Pamięć trendów tabelarycznych i graficznych mierzonych parametrów min. 24 h.</w:t>
            </w:r>
          </w:p>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Możliwość rozbudowy o trendy z 72h.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545"/>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74"/>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Alarmy min.3-stopniowe (wizualne i akustyczne) wszystkich mierzonych parametrów z klasyfikacją priorytetu alarmu.</w:t>
            </w:r>
          </w:p>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Rejestracja zdarzeń alarmowych. </w:t>
            </w:r>
          </w:p>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Możliwość czasowego zawieszenia alarmu dźwiękowego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3B2287"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74"/>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Alarmy techniczne z podaniem przyczyny.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hideMark/>
          </w:tcPr>
          <w:p w:rsidR="00CF32D5" w:rsidRPr="00674724" w:rsidRDefault="00CF32D5" w:rsidP="00214A34">
            <w:pPr>
              <w:pStyle w:val="Bezodstpw"/>
              <w:numPr>
                <w:ilvl w:val="0"/>
                <w:numId w:val="17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3B2287" w:rsidRDefault="00680457" w:rsidP="007442E9">
            <w:pPr>
              <w:pStyle w:val="Bezodstpw"/>
              <w:jc w:val="both"/>
              <w:rPr>
                <w:rFonts w:ascii="Arial Narrow" w:hAnsi="Arial Narrow" w:cs="Arial"/>
                <w:b/>
                <w:sz w:val="20"/>
                <w:szCs w:val="20"/>
              </w:rPr>
            </w:pPr>
            <w:r w:rsidRPr="003B2287">
              <w:rPr>
                <w:rFonts w:ascii="Arial Narrow" w:hAnsi="Arial Narrow" w:cs="Arial"/>
                <w:b/>
                <w:sz w:val="20"/>
                <w:szCs w:val="20"/>
              </w:rPr>
              <w:t xml:space="preserve">POMIAR EKG.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3B2287" w:rsidRDefault="00CF32D5" w:rsidP="00674724">
            <w:pPr>
              <w:pStyle w:val="Bezodstpw"/>
              <w:rPr>
                <w:rFonts w:ascii="Arial Narrow" w:hAnsi="Arial Narrow"/>
                <w:b/>
                <w:color w:val="000000"/>
                <w:sz w:val="20"/>
                <w:szCs w:val="20"/>
              </w:rPr>
            </w:pPr>
            <w:r w:rsidRPr="003B2287">
              <w:rPr>
                <w:rFonts w:ascii="Arial Narrow" w:hAnsi="Arial Narrow"/>
                <w:b/>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3B2287" w:rsidRDefault="00CF32D5" w:rsidP="00674724">
            <w:pPr>
              <w:pStyle w:val="Bezodstpw"/>
              <w:rPr>
                <w:rFonts w:ascii="Arial Narrow" w:hAnsi="Arial Narrow"/>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3B2287" w:rsidRDefault="00CF32D5" w:rsidP="00674724">
            <w:pPr>
              <w:pStyle w:val="Bezodstpw"/>
              <w:rPr>
                <w:rFonts w:ascii="Arial Narrow" w:hAnsi="Arial Narrow"/>
                <w:b/>
                <w:sz w:val="20"/>
                <w:szCs w:val="20"/>
              </w:rPr>
            </w:pPr>
          </w:p>
        </w:tc>
      </w:tr>
      <w:tr w:rsidR="00CF32D5" w:rsidRPr="00674724" w:rsidTr="009E4A62">
        <w:trPr>
          <w:trHeight w:val="92"/>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4"/>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W zestawie odpowiednie kable połączeniowe i pomiarowe dla dorosłych i dzieci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44"/>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4"/>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Ciągła rejestracja i możliwość równoczesnej prezentacji 6 (I, II, III, </w:t>
            </w:r>
            <w:proofErr w:type="spellStart"/>
            <w:r w:rsidRPr="00674724">
              <w:rPr>
                <w:rFonts w:ascii="Arial Narrow" w:hAnsi="Arial Narrow" w:cs="Arial"/>
                <w:sz w:val="20"/>
                <w:szCs w:val="20"/>
              </w:rPr>
              <w:t>aVL</w:t>
            </w:r>
            <w:proofErr w:type="spellEnd"/>
            <w:r w:rsidRPr="00674724">
              <w:rPr>
                <w:rFonts w:ascii="Arial Narrow" w:hAnsi="Arial Narrow" w:cs="Arial"/>
                <w:sz w:val="20"/>
                <w:szCs w:val="20"/>
              </w:rPr>
              <w:t xml:space="preserve">, </w:t>
            </w:r>
            <w:proofErr w:type="spellStart"/>
            <w:r w:rsidRPr="00674724">
              <w:rPr>
                <w:rFonts w:ascii="Arial Narrow" w:hAnsi="Arial Narrow" w:cs="Arial"/>
                <w:sz w:val="20"/>
                <w:szCs w:val="20"/>
              </w:rPr>
              <w:t>aVF</w:t>
            </w:r>
            <w:proofErr w:type="spellEnd"/>
            <w:r w:rsidRPr="00674724">
              <w:rPr>
                <w:rFonts w:ascii="Arial Narrow" w:hAnsi="Arial Narrow" w:cs="Arial"/>
                <w:sz w:val="20"/>
                <w:szCs w:val="20"/>
              </w:rPr>
              <w:t xml:space="preserve">, </w:t>
            </w:r>
            <w:proofErr w:type="spellStart"/>
            <w:r w:rsidRPr="00674724">
              <w:rPr>
                <w:rFonts w:ascii="Arial Narrow" w:hAnsi="Arial Narrow" w:cs="Arial"/>
                <w:sz w:val="20"/>
                <w:szCs w:val="20"/>
              </w:rPr>
              <w:t>Vx</w:t>
            </w:r>
            <w:proofErr w:type="spellEnd"/>
            <w:r w:rsidRPr="00674724">
              <w:rPr>
                <w:rFonts w:ascii="Arial Narrow" w:hAnsi="Arial Narrow" w:cs="Arial"/>
                <w:sz w:val="20"/>
                <w:szCs w:val="20"/>
              </w:rPr>
              <w:t xml:space="preserve">) </w:t>
            </w:r>
            <w:proofErr w:type="spellStart"/>
            <w:r w:rsidRPr="00674724">
              <w:rPr>
                <w:rFonts w:ascii="Arial Narrow" w:hAnsi="Arial Narrow" w:cs="Arial"/>
                <w:sz w:val="20"/>
                <w:szCs w:val="20"/>
              </w:rPr>
              <w:t>odprowadzeń</w:t>
            </w:r>
            <w:proofErr w:type="spellEnd"/>
            <w:r w:rsidRPr="00674724">
              <w:rPr>
                <w:rFonts w:ascii="Arial Narrow" w:hAnsi="Arial Narrow" w:cs="Arial"/>
                <w:sz w:val="20"/>
                <w:szCs w:val="20"/>
              </w:rPr>
              <w:t xml:space="preserve"> EKG</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40"/>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4"/>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Pomiar częstości serca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4"/>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Ciągła analiza położenia odcinka ST z możliwością ustawienia alarmów i wyświetlania trendów </w:t>
            </w:r>
          </w:p>
        </w:tc>
        <w:tc>
          <w:tcPr>
            <w:tcW w:w="1985" w:type="dxa"/>
            <w:tcBorders>
              <w:top w:val="single" w:sz="4" w:space="0" w:color="auto"/>
              <w:left w:val="single" w:sz="2" w:space="0" w:color="000000"/>
              <w:bottom w:val="single" w:sz="4" w:space="0" w:color="auto"/>
              <w:right w:val="single" w:sz="4" w:space="0" w:color="auto"/>
            </w:tcBorders>
            <w:vAlign w:val="center"/>
          </w:tcPr>
          <w:p w:rsidR="00CF32D5" w:rsidRPr="00674724" w:rsidRDefault="00CF32D5" w:rsidP="00674724">
            <w:pPr>
              <w:pStyle w:val="Bezodstpw"/>
              <w:rPr>
                <w:rFonts w:ascii="Arial Narrow" w:hAnsi="Arial Narrow"/>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72"/>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4"/>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Podstawowa analiza arytmii pracy serca</w:t>
            </w:r>
          </w:p>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Możliwość rozbudowy o zaawansowaną analizę arytmii.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4"/>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Detekcja sygnału stymulatora serca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57"/>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4"/>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Respiracja impedancyjna (prezentacja krzywej oddechowej i ilości oddechów w minucie) w zakresie min. 4-100 </w:t>
            </w:r>
            <w:proofErr w:type="spellStart"/>
            <w:r w:rsidRPr="00674724">
              <w:rPr>
                <w:rFonts w:ascii="Arial Narrow" w:hAnsi="Arial Narrow" w:cs="Arial"/>
                <w:sz w:val="20"/>
                <w:szCs w:val="20"/>
              </w:rPr>
              <w:t>odd</w:t>
            </w:r>
            <w:proofErr w:type="spellEnd"/>
            <w:r w:rsidRPr="00674724">
              <w:rPr>
                <w:rFonts w:ascii="Arial Narrow" w:hAnsi="Arial Narrow" w:cs="Arial"/>
                <w:sz w:val="20"/>
                <w:szCs w:val="20"/>
              </w:rPr>
              <w:t>/min</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7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3B2287" w:rsidRDefault="00680457" w:rsidP="007442E9">
            <w:pPr>
              <w:pStyle w:val="Bezodstpw"/>
              <w:jc w:val="both"/>
              <w:rPr>
                <w:rFonts w:ascii="Arial Narrow" w:hAnsi="Arial Narrow" w:cs="Arial"/>
                <w:b/>
                <w:sz w:val="20"/>
                <w:szCs w:val="20"/>
              </w:rPr>
            </w:pPr>
            <w:r w:rsidRPr="003B2287">
              <w:rPr>
                <w:rFonts w:ascii="Arial Narrow" w:hAnsi="Arial Narrow" w:cs="Arial"/>
                <w:b/>
                <w:sz w:val="20"/>
                <w:szCs w:val="20"/>
              </w:rPr>
              <w:t xml:space="preserve">POMIAR SATURACJI I TĘTNA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3B2287" w:rsidRDefault="00CF32D5" w:rsidP="00674724">
            <w:pPr>
              <w:pStyle w:val="Bezodstpw"/>
              <w:rPr>
                <w:rFonts w:ascii="Arial Narrow" w:hAnsi="Arial Narrow"/>
                <w:b/>
                <w:color w:val="000000"/>
                <w:sz w:val="20"/>
                <w:szCs w:val="20"/>
              </w:rPr>
            </w:pPr>
            <w:r w:rsidRPr="003B2287">
              <w:rPr>
                <w:rFonts w:ascii="Arial Narrow" w:hAnsi="Arial Narrow"/>
                <w:b/>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3B2287" w:rsidRDefault="00CF32D5" w:rsidP="00674724">
            <w:pPr>
              <w:pStyle w:val="Bezodstpw"/>
              <w:rPr>
                <w:rFonts w:ascii="Arial Narrow" w:hAnsi="Arial Narrow"/>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3B2287" w:rsidRDefault="00CF32D5" w:rsidP="00674724">
            <w:pPr>
              <w:pStyle w:val="Bezodstpw"/>
              <w:rPr>
                <w:rFonts w:ascii="Arial Narrow" w:hAnsi="Arial Narrow"/>
                <w:b/>
                <w:sz w:val="20"/>
                <w:szCs w:val="20"/>
              </w:rPr>
            </w:pPr>
          </w:p>
        </w:tc>
      </w:tr>
      <w:tr w:rsidR="00CF32D5" w:rsidRPr="00674724" w:rsidTr="009E4A62">
        <w:trPr>
          <w:trHeight w:val="545"/>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5"/>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Pomiar w technologii MASIMO , zakres pomiaru saturacji SpO2 30-100% z prezentacją krzywej </w:t>
            </w:r>
            <w:proofErr w:type="spellStart"/>
            <w:r w:rsidRPr="00674724">
              <w:rPr>
                <w:rFonts w:ascii="Arial Narrow" w:hAnsi="Arial Narrow" w:cs="Arial"/>
                <w:sz w:val="20"/>
                <w:szCs w:val="20"/>
              </w:rPr>
              <w:t>pletyzmograficznej</w:t>
            </w:r>
            <w:proofErr w:type="spellEnd"/>
            <w:r w:rsidRPr="00674724">
              <w:rPr>
                <w:rFonts w:ascii="Arial Narrow" w:hAnsi="Arial Narrow" w:cs="Arial"/>
                <w:sz w:val="20"/>
                <w:szCs w:val="20"/>
              </w:rPr>
              <w:t xml:space="preserve"> z eliminacją artefaktów i zapewniający poprawne pomiary przy słabym lub zakłóconym sygnale, na ekranie widoczny wskaźnik perfuzji</w:t>
            </w:r>
          </w:p>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W komplecie przewód interfejsowy i </w:t>
            </w:r>
            <w:proofErr w:type="spellStart"/>
            <w:r w:rsidRPr="00674724">
              <w:rPr>
                <w:rFonts w:ascii="Arial Narrow" w:hAnsi="Arial Narrow" w:cs="Arial"/>
                <w:sz w:val="20"/>
                <w:szCs w:val="20"/>
              </w:rPr>
              <w:t>kpl</w:t>
            </w:r>
            <w:proofErr w:type="spellEnd"/>
            <w:r w:rsidRPr="00674724">
              <w:rPr>
                <w:rFonts w:ascii="Arial Narrow" w:hAnsi="Arial Narrow" w:cs="Arial"/>
                <w:sz w:val="20"/>
                <w:szCs w:val="20"/>
              </w:rPr>
              <w:t>. czujników neonatologicznych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62"/>
        </w:trPr>
        <w:tc>
          <w:tcPr>
            <w:tcW w:w="709" w:type="dxa"/>
            <w:tcBorders>
              <w:top w:val="single" w:sz="4" w:space="0" w:color="auto"/>
              <w:left w:val="single" w:sz="4" w:space="0" w:color="auto"/>
              <w:bottom w:val="single" w:sz="4" w:space="0" w:color="auto"/>
              <w:right w:val="nil"/>
            </w:tcBorders>
            <w:vAlign w:val="center"/>
            <w:hideMark/>
          </w:tcPr>
          <w:p w:rsidR="00CF32D5" w:rsidRPr="00674724" w:rsidRDefault="00CF32D5" w:rsidP="00214A34">
            <w:pPr>
              <w:pStyle w:val="Bezodstpw"/>
              <w:numPr>
                <w:ilvl w:val="0"/>
                <w:numId w:val="17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3B2287" w:rsidRDefault="001E600A" w:rsidP="007442E9">
            <w:pPr>
              <w:pStyle w:val="Bezodstpw"/>
              <w:jc w:val="both"/>
              <w:rPr>
                <w:rFonts w:ascii="Arial Narrow" w:hAnsi="Arial Narrow" w:cs="Arial"/>
                <w:b/>
                <w:sz w:val="20"/>
                <w:szCs w:val="20"/>
              </w:rPr>
            </w:pPr>
            <w:r w:rsidRPr="003B2287">
              <w:rPr>
                <w:rFonts w:ascii="Arial Narrow" w:hAnsi="Arial Narrow" w:cs="Arial"/>
                <w:b/>
                <w:sz w:val="20"/>
                <w:szCs w:val="20"/>
              </w:rPr>
              <w:t xml:space="preserve">POMIAR TEMPERATUR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3B2287" w:rsidRDefault="00CF32D5" w:rsidP="00674724">
            <w:pPr>
              <w:pStyle w:val="Bezodstpw"/>
              <w:rPr>
                <w:rFonts w:ascii="Arial Narrow" w:hAnsi="Arial Narrow"/>
                <w:b/>
                <w:color w:val="000000"/>
                <w:sz w:val="20"/>
                <w:szCs w:val="20"/>
              </w:rPr>
            </w:pPr>
            <w:r w:rsidRPr="003B2287">
              <w:rPr>
                <w:rFonts w:ascii="Arial Narrow" w:hAnsi="Arial Narrow"/>
                <w:b/>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3B2287" w:rsidRDefault="00CF32D5" w:rsidP="00674724">
            <w:pPr>
              <w:pStyle w:val="Bezodstpw"/>
              <w:rPr>
                <w:rFonts w:ascii="Arial Narrow" w:hAnsi="Arial Narrow"/>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3B2287" w:rsidRDefault="00CF32D5" w:rsidP="00674724">
            <w:pPr>
              <w:pStyle w:val="Bezodstpw"/>
              <w:rPr>
                <w:rFonts w:ascii="Arial Narrow" w:hAnsi="Arial Narrow"/>
                <w:b/>
                <w:sz w:val="20"/>
                <w:szCs w:val="20"/>
              </w:rPr>
            </w:pPr>
          </w:p>
        </w:tc>
      </w:tr>
      <w:tr w:rsidR="00CF32D5" w:rsidRPr="00674724" w:rsidTr="009E4A62">
        <w:trPr>
          <w:trHeight w:val="242"/>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75"/>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Pomiar temperatury obwodowej – powierzchniowej i centralnej . W zestawie kabel do połączenia czujnika  i czujniki temperatur</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75"/>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Wyświetlanie temperatury T1, T2 i różnicy temperatur</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hideMark/>
          </w:tcPr>
          <w:p w:rsidR="00CF32D5" w:rsidRPr="00674724" w:rsidRDefault="00CF32D5" w:rsidP="00214A34">
            <w:pPr>
              <w:pStyle w:val="Bezodstpw"/>
              <w:numPr>
                <w:ilvl w:val="0"/>
                <w:numId w:val="172"/>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3B2287" w:rsidRDefault="001E600A" w:rsidP="007442E9">
            <w:pPr>
              <w:pStyle w:val="Bezodstpw"/>
              <w:jc w:val="both"/>
              <w:rPr>
                <w:rFonts w:ascii="Arial Narrow" w:hAnsi="Arial Narrow" w:cs="Arial"/>
                <w:b/>
                <w:sz w:val="20"/>
                <w:szCs w:val="20"/>
              </w:rPr>
            </w:pPr>
            <w:r w:rsidRPr="003B2287">
              <w:rPr>
                <w:rFonts w:ascii="Arial Narrow" w:hAnsi="Arial Narrow" w:cs="Arial"/>
                <w:b/>
                <w:sz w:val="20"/>
                <w:szCs w:val="20"/>
              </w:rPr>
              <w:t xml:space="preserve">POMIAR CIŚNIENIA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3B2287" w:rsidRDefault="00CF32D5" w:rsidP="00674724">
            <w:pPr>
              <w:pStyle w:val="Bezodstpw"/>
              <w:rPr>
                <w:rFonts w:ascii="Arial Narrow" w:hAnsi="Arial Narrow"/>
                <w:b/>
                <w:color w:val="000000"/>
                <w:sz w:val="20"/>
                <w:szCs w:val="20"/>
              </w:rPr>
            </w:pPr>
            <w:r w:rsidRPr="003B2287">
              <w:rPr>
                <w:rFonts w:ascii="Arial Narrow" w:hAnsi="Arial Narrow"/>
                <w:b/>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3B2287" w:rsidRDefault="00CF32D5" w:rsidP="00674724">
            <w:pPr>
              <w:pStyle w:val="Bezodstpw"/>
              <w:rPr>
                <w:rFonts w:ascii="Arial Narrow" w:hAnsi="Arial Narrow"/>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3B2287" w:rsidRDefault="00CF32D5" w:rsidP="00674724">
            <w:pPr>
              <w:pStyle w:val="Bezodstpw"/>
              <w:rPr>
                <w:rFonts w:ascii="Arial Narrow" w:hAnsi="Arial Narrow"/>
                <w:b/>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6"/>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Ciśnienie tętnicze krwi metodą nieinwazyjną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545"/>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6"/>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Pomiar wyzwalany ręcznie, automatycznie w wybranych odstępach czasowych, ciągłe pomiary przez określony czas, czas repetycji pomiarów automatycznych min. 1 – 240 min, </w:t>
            </w:r>
          </w:p>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W komplecie przewód i zestaw mankietów dla noworodków.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408"/>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6"/>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Pomiar ciśnienia krwi metodą bezpośrednią (krwawą) min. 2 kanały: tętnicze i OCŻ.                                </w:t>
            </w:r>
          </w:p>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Pomiar ciśnień inwazyjnych w zakresie min. - 25 do 320 mmHg. </w:t>
            </w:r>
            <w:proofErr w:type="spellStart"/>
            <w:r w:rsidRPr="00674724">
              <w:rPr>
                <w:rFonts w:ascii="Arial Narrow" w:hAnsi="Arial Narrow" w:cs="Arial"/>
                <w:sz w:val="20"/>
                <w:szCs w:val="20"/>
              </w:rPr>
              <w:t>Mozliwość</w:t>
            </w:r>
            <w:proofErr w:type="spellEnd"/>
            <w:r w:rsidRPr="00674724">
              <w:rPr>
                <w:rFonts w:ascii="Arial Narrow" w:hAnsi="Arial Narrow" w:cs="Arial"/>
                <w:sz w:val="20"/>
                <w:szCs w:val="20"/>
              </w:rPr>
              <w:t xml:space="preserve"> rozbudowy do 4 kanałów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76"/>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6"/>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Pomiar głębokości znieczulenia </w:t>
            </w:r>
            <w:proofErr w:type="spellStart"/>
            <w:r w:rsidRPr="00674724">
              <w:rPr>
                <w:rFonts w:ascii="Arial Narrow" w:hAnsi="Arial Narrow" w:cs="Arial"/>
                <w:sz w:val="20"/>
                <w:szCs w:val="20"/>
              </w:rPr>
              <w:t>BiS</w:t>
            </w:r>
            <w:proofErr w:type="spellEnd"/>
            <w:r w:rsidRPr="00674724">
              <w:rPr>
                <w:rFonts w:ascii="Arial Narrow" w:hAnsi="Arial Narrow" w:cs="Arial"/>
                <w:sz w:val="20"/>
                <w:szCs w:val="20"/>
              </w:rPr>
              <w:t xml:space="preserve"> lub Entropii z modułu pomiarowego sterowanego z monitora funkcji życiowych</w:t>
            </w:r>
            <w:r w:rsidR="00CE0063" w:rsidRPr="00674724">
              <w:rPr>
                <w:rFonts w:ascii="Arial Narrow" w:hAnsi="Arial Narrow" w:cs="Arial"/>
                <w:sz w:val="20"/>
                <w:szCs w:val="20"/>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6"/>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Pomiar SPV mmHg i PPV % równocześnie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94"/>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6"/>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Pomiar zwiotczenia mięśniowego z modułu pomiarowego sterowanego z monitora funkcji życiowych, w komplecie wielorazowy </w:t>
            </w:r>
            <w:proofErr w:type="spellStart"/>
            <w:r w:rsidRPr="00674724">
              <w:rPr>
                <w:rFonts w:ascii="Arial Narrow" w:hAnsi="Arial Narrow" w:cs="Arial"/>
                <w:sz w:val="20"/>
                <w:szCs w:val="20"/>
              </w:rPr>
              <w:t>mechanosensor</w:t>
            </w:r>
            <w:proofErr w:type="spellEnd"/>
            <w:r w:rsidRPr="00674724">
              <w:rPr>
                <w:rFonts w:ascii="Arial Narrow" w:hAnsi="Arial Narrow" w:cs="Arial"/>
                <w:sz w:val="20"/>
                <w:szCs w:val="20"/>
              </w:rPr>
              <w:t xml:space="preserve"> dla dzieci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246"/>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6"/>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Wizualizacja czasu od ostatniego pomiaru TOF na ekranie monitora.</w:t>
            </w:r>
            <w:r w:rsidR="00600045" w:rsidRPr="00674724">
              <w:rPr>
                <w:rFonts w:ascii="Arial Narrow" w:hAnsi="Arial Narrow" w:cs="Arial"/>
                <w:sz w:val="20"/>
                <w:szCs w:val="20"/>
              </w:rPr>
              <w:t xml:space="preserve"> </w:t>
            </w:r>
            <w:r w:rsidRPr="00674724">
              <w:rPr>
                <w:rFonts w:ascii="Arial Narrow" w:hAnsi="Arial Narrow" w:cs="Arial"/>
                <w:sz w:val="20"/>
                <w:szCs w:val="20"/>
              </w:rPr>
              <w:t>Ostrzeżenie o ustępowaniu bloku wyświetlane na ekranie monitora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545"/>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6"/>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Times New Roman"/>
                <w:sz w:val="20"/>
                <w:szCs w:val="20"/>
              </w:rPr>
            </w:pPr>
            <w:r w:rsidRPr="00674724">
              <w:rPr>
                <w:rFonts w:ascii="Arial Narrow" w:hAnsi="Arial Narrow"/>
                <w:sz w:val="20"/>
                <w:szCs w:val="20"/>
              </w:rPr>
              <w:t xml:space="preserve">Możliwość rozbudowy o pomiar EEG - moduł wymienny, 4 kanały EEG z rozpoznawaniem EMG. Moduł wyposażony w możliwość pojedynczego lub ciągłego pomiaru słuchowych potencjałów wywołanych (EAP). Możliwość pomiaru z elektrodą referencyjną lub bipolarną. Automatyczna kontrola i rozpoznanie </w:t>
            </w:r>
            <w:proofErr w:type="spellStart"/>
            <w:r w:rsidRPr="00674724">
              <w:rPr>
                <w:rFonts w:ascii="Arial Narrow" w:hAnsi="Arial Narrow"/>
                <w:sz w:val="20"/>
                <w:szCs w:val="20"/>
              </w:rPr>
              <w:t>odprowadzeń</w:t>
            </w:r>
            <w:proofErr w:type="spellEnd"/>
            <w:r w:rsidRPr="00674724">
              <w:rPr>
                <w:rFonts w:ascii="Arial Narrow" w:hAnsi="Arial Narrow"/>
                <w:sz w:val="20"/>
                <w:szCs w:val="20"/>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338"/>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6"/>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Możliwość pracy w sieci centralnego monitorowania. Możliwość podglądu ekranu innego monitora tego samego typu, pracującego w sieci bez konieczności używania dedykowanych serwerów czy centrali.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92"/>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6"/>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 xml:space="preserve">Monitor zgodne z dyrektywą </w:t>
            </w:r>
            <w:proofErr w:type="spellStart"/>
            <w:r w:rsidRPr="00674724">
              <w:rPr>
                <w:rFonts w:ascii="Arial Narrow" w:hAnsi="Arial Narrow" w:cs="Arial"/>
                <w:sz w:val="20"/>
                <w:szCs w:val="20"/>
              </w:rPr>
              <w:t>RoHS</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68"/>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6"/>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Ze względów serwisowych jak i przyszłej rozbudowy - monitor funkcji życiowych, moduły pomiarowe oraz aparat do znieczulenia ogólnego jednego producenta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65"/>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6"/>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Polskojęzyczne oprogramowanie aparatu, monitora i modułów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CF32D5" w:rsidRPr="00674724" w:rsidTr="009E4A62">
        <w:trPr>
          <w:trHeight w:val="112"/>
        </w:trPr>
        <w:tc>
          <w:tcPr>
            <w:tcW w:w="709" w:type="dxa"/>
            <w:tcBorders>
              <w:top w:val="single" w:sz="4" w:space="0" w:color="auto"/>
              <w:left w:val="single" w:sz="4" w:space="0" w:color="auto"/>
              <w:bottom w:val="single" w:sz="4" w:space="0" w:color="auto"/>
              <w:right w:val="nil"/>
            </w:tcBorders>
            <w:vAlign w:val="center"/>
          </w:tcPr>
          <w:p w:rsidR="00CF32D5" w:rsidRPr="00674724" w:rsidRDefault="00CF32D5" w:rsidP="00214A34">
            <w:pPr>
              <w:pStyle w:val="Bezodstpw"/>
              <w:numPr>
                <w:ilvl w:val="0"/>
                <w:numId w:val="146"/>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674724" w:rsidRDefault="00CF32D5" w:rsidP="007442E9">
            <w:pPr>
              <w:pStyle w:val="Bezodstpw"/>
              <w:jc w:val="both"/>
              <w:rPr>
                <w:rFonts w:ascii="Arial Narrow" w:hAnsi="Arial Narrow" w:cs="Arial"/>
                <w:sz w:val="20"/>
                <w:szCs w:val="20"/>
              </w:rPr>
            </w:pPr>
            <w:r w:rsidRPr="00674724">
              <w:rPr>
                <w:rFonts w:ascii="Arial Narrow" w:hAnsi="Arial Narrow" w:cs="Arial"/>
                <w:sz w:val="20"/>
                <w:szCs w:val="20"/>
              </w:rPr>
              <w:t>Kompatybilność z posiadanym przez zamawiającego systemem S/5</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CF32D5" w:rsidRPr="00674724" w:rsidRDefault="00CF32D5" w:rsidP="00674724">
            <w:pPr>
              <w:pStyle w:val="Bezodstpw"/>
              <w:rPr>
                <w:rFonts w:ascii="Arial Narrow" w:hAnsi="Arial Narrow"/>
                <w:color w:val="000000"/>
                <w:sz w:val="20"/>
                <w:szCs w:val="20"/>
              </w:rPr>
            </w:pPr>
            <w:r w:rsidRPr="00674724">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F32D5" w:rsidRPr="00674724" w:rsidRDefault="00CF32D5" w:rsidP="00674724">
            <w:pPr>
              <w:pStyle w:val="Bezodstpw"/>
              <w:rPr>
                <w:rFonts w:ascii="Arial Narrow" w:hAnsi="Arial Narrow"/>
                <w:sz w:val="20"/>
                <w:szCs w:val="20"/>
              </w:rPr>
            </w:pPr>
          </w:p>
        </w:tc>
      </w:tr>
      <w:tr w:rsidR="003B2287"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3B2287" w:rsidRPr="00674724" w:rsidRDefault="003B2287" w:rsidP="00214A34">
            <w:pPr>
              <w:pStyle w:val="Bezodstpw"/>
              <w:numPr>
                <w:ilvl w:val="0"/>
                <w:numId w:val="172"/>
              </w:numPr>
              <w:ind w:left="87"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3B2287" w:rsidRPr="003B2287" w:rsidRDefault="003B2287" w:rsidP="00674724">
            <w:pPr>
              <w:pStyle w:val="Bezodstpw"/>
              <w:rPr>
                <w:rFonts w:ascii="Arial Narrow" w:hAnsi="Arial Narrow"/>
                <w:b/>
                <w:sz w:val="20"/>
                <w:szCs w:val="20"/>
              </w:rPr>
            </w:pPr>
            <w:r w:rsidRPr="003B2287">
              <w:rPr>
                <w:rFonts w:ascii="Arial Narrow" w:hAnsi="Arial Narrow"/>
                <w:b/>
                <w:bCs/>
                <w:sz w:val="20"/>
                <w:szCs w:val="20"/>
              </w:rPr>
              <w:t>GWARANCJE</w:t>
            </w:r>
          </w:p>
        </w:tc>
      </w:tr>
      <w:tr w:rsidR="0060004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600045" w:rsidRPr="00674724" w:rsidRDefault="00600045" w:rsidP="00214A34">
            <w:pPr>
              <w:pStyle w:val="Bezodstpw"/>
              <w:numPr>
                <w:ilvl w:val="0"/>
                <w:numId w:val="147"/>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3B2287">
            <w:pPr>
              <w:pStyle w:val="Bezodstpw"/>
              <w:jc w:val="both"/>
              <w:rPr>
                <w:rFonts w:ascii="Arial Narrow" w:hAnsi="Arial Narrow" w:cs="Arial"/>
                <w:sz w:val="20"/>
                <w:szCs w:val="20"/>
              </w:rPr>
            </w:pPr>
            <w:r w:rsidRPr="00674724">
              <w:rPr>
                <w:rFonts w:ascii="Arial Narrow" w:hAnsi="Arial Narrow" w:cs="Arial"/>
                <w:sz w:val="20"/>
                <w:szCs w:val="20"/>
              </w:rPr>
              <w:t>Okres gwarancji oraz współpracujących urządzeń  [liczba miesięcy]</w:t>
            </w:r>
            <w:r w:rsidR="003B2287">
              <w:rPr>
                <w:rFonts w:ascii="Arial Narrow" w:hAnsi="Arial Narrow" w:cs="Arial"/>
                <w:sz w:val="20"/>
                <w:szCs w:val="20"/>
              </w:rPr>
              <w:t xml:space="preserve"> </w:t>
            </w:r>
            <w:r w:rsidRPr="00674724">
              <w:rPr>
                <w:rFonts w:ascii="Arial Narrow" w:hAnsi="Arial Narrow" w:cs="Arial"/>
                <w:sz w:val="20"/>
                <w:szCs w:val="20"/>
              </w:rPr>
              <w:t>UWAGA – należy podać pełną liczbę miesięcy. Wartości ułamkowe będą przy ocenie zaokrąglane w dół. Zamawiający zastrzega, że okres rękojmi musi być równy okresowi gwarancji</w:t>
            </w:r>
          </w:p>
        </w:tc>
        <w:tc>
          <w:tcPr>
            <w:tcW w:w="1985" w:type="dxa"/>
            <w:tcBorders>
              <w:top w:val="single" w:sz="4" w:space="0" w:color="auto"/>
              <w:left w:val="single" w:sz="2" w:space="0" w:color="000000"/>
              <w:bottom w:val="single" w:sz="4" w:space="0" w:color="auto"/>
              <w:right w:val="single" w:sz="4" w:space="0" w:color="auto"/>
            </w:tcBorders>
            <w:vAlign w:val="center"/>
          </w:tcPr>
          <w:p w:rsidR="00600045" w:rsidRPr="00674724" w:rsidRDefault="007442E9" w:rsidP="00674724">
            <w:pPr>
              <w:pStyle w:val="Bezodstpw"/>
              <w:rPr>
                <w:rFonts w:ascii="Arial Narrow" w:hAnsi="Arial Narrow" w:cs="Times New Roman"/>
                <w:sz w:val="20"/>
                <w:szCs w:val="20"/>
              </w:rPr>
            </w:pPr>
            <w:r w:rsidRPr="00674724">
              <w:rPr>
                <w:rFonts w:ascii="Arial Narrow" w:hAnsi="Arial Narrow"/>
                <w:sz w:val="20"/>
                <w:szCs w:val="20"/>
              </w:rPr>
              <w:t>&gt;= 24</w:t>
            </w:r>
          </w:p>
        </w:tc>
        <w:tc>
          <w:tcPr>
            <w:tcW w:w="439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674724" w:rsidRDefault="003B2287" w:rsidP="00674724">
            <w:pPr>
              <w:pStyle w:val="Bezodstpw"/>
              <w:rPr>
                <w:rFonts w:ascii="Arial Narrow" w:hAnsi="Arial Narrow"/>
                <w:sz w:val="20"/>
                <w:szCs w:val="20"/>
              </w:rPr>
            </w:pPr>
            <w:r>
              <w:rPr>
                <w:rFonts w:ascii="Arial Narrow" w:hAnsi="Arial Narrow"/>
                <w:sz w:val="20"/>
                <w:szCs w:val="20"/>
              </w:rPr>
              <w:t>12 miesię</w:t>
            </w:r>
            <w:r w:rsidR="00600045" w:rsidRPr="00674724">
              <w:rPr>
                <w:rFonts w:ascii="Arial Narrow" w:hAnsi="Arial Narrow"/>
                <w:sz w:val="20"/>
                <w:szCs w:val="20"/>
              </w:rPr>
              <w:t>c</w:t>
            </w:r>
            <w:r>
              <w:rPr>
                <w:rFonts w:ascii="Arial Narrow" w:hAnsi="Arial Narrow"/>
                <w:sz w:val="20"/>
                <w:szCs w:val="20"/>
              </w:rPr>
              <w:t>y</w:t>
            </w:r>
            <w:r w:rsidR="00600045" w:rsidRPr="00674724">
              <w:rPr>
                <w:rFonts w:ascii="Arial Narrow" w:hAnsi="Arial Narrow"/>
                <w:sz w:val="20"/>
                <w:szCs w:val="20"/>
              </w:rPr>
              <w:t xml:space="preserve"> – 0 pkt.</w:t>
            </w:r>
          </w:p>
          <w:p w:rsidR="00600045" w:rsidRPr="00674724" w:rsidRDefault="003B2287" w:rsidP="00674724">
            <w:pPr>
              <w:pStyle w:val="Bezodstpw"/>
              <w:rPr>
                <w:rFonts w:ascii="Arial Narrow" w:hAnsi="Arial Narrow"/>
                <w:sz w:val="20"/>
                <w:szCs w:val="20"/>
              </w:rPr>
            </w:pPr>
            <w:r>
              <w:rPr>
                <w:rFonts w:ascii="Arial Narrow" w:hAnsi="Arial Narrow"/>
                <w:sz w:val="20"/>
                <w:szCs w:val="20"/>
              </w:rPr>
              <w:t>24</w:t>
            </w:r>
            <w:r w:rsidR="00600045" w:rsidRPr="00674724">
              <w:rPr>
                <w:rFonts w:ascii="Arial Narrow" w:hAnsi="Arial Narrow"/>
                <w:sz w:val="20"/>
                <w:szCs w:val="20"/>
              </w:rPr>
              <w:t xml:space="preserve"> miesięcy – </w:t>
            </w:r>
            <w:r>
              <w:rPr>
                <w:rFonts w:ascii="Arial Narrow" w:hAnsi="Arial Narrow"/>
                <w:sz w:val="20"/>
                <w:szCs w:val="20"/>
              </w:rPr>
              <w:t>1</w:t>
            </w:r>
            <w:r w:rsidR="00600045" w:rsidRPr="00674724">
              <w:rPr>
                <w:rFonts w:ascii="Arial Narrow" w:hAnsi="Arial Narrow"/>
                <w:sz w:val="20"/>
                <w:szCs w:val="20"/>
              </w:rPr>
              <w:t>5 pkt.</w:t>
            </w:r>
          </w:p>
          <w:p w:rsidR="00600045" w:rsidRPr="00674724" w:rsidRDefault="003B2287" w:rsidP="00674724">
            <w:pPr>
              <w:pStyle w:val="Bezodstpw"/>
              <w:rPr>
                <w:rFonts w:ascii="Arial Narrow" w:hAnsi="Arial Narrow"/>
                <w:sz w:val="20"/>
                <w:szCs w:val="20"/>
              </w:rPr>
            </w:pPr>
            <w:r>
              <w:rPr>
                <w:rFonts w:ascii="Arial Narrow" w:hAnsi="Arial Narrow"/>
                <w:sz w:val="20"/>
                <w:szCs w:val="20"/>
              </w:rPr>
              <w:t>&gt;36 miesięcy – 25</w:t>
            </w:r>
            <w:r w:rsidR="00600045" w:rsidRPr="00674724">
              <w:rPr>
                <w:rFonts w:ascii="Arial Narrow" w:hAnsi="Arial Narrow"/>
                <w:sz w:val="20"/>
                <w:szCs w:val="20"/>
              </w:rPr>
              <w:t xml:space="preserve"> pkt.</w:t>
            </w:r>
          </w:p>
        </w:tc>
      </w:tr>
      <w:tr w:rsidR="0060004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600045" w:rsidRPr="00674724" w:rsidRDefault="00600045" w:rsidP="00214A34">
            <w:pPr>
              <w:pStyle w:val="Bezodstpw"/>
              <w:numPr>
                <w:ilvl w:val="0"/>
                <w:numId w:val="147"/>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7442E9">
            <w:pPr>
              <w:pStyle w:val="Bezodstpw"/>
              <w:jc w:val="both"/>
              <w:rPr>
                <w:rFonts w:ascii="Arial Narrow" w:hAnsi="Arial Narrow" w:cs="Arial"/>
                <w:sz w:val="20"/>
                <w:szCs w:val="20"/>
              </w:rPr>
            </w:pPr>
            <w:r w:rsidRPr="00674724">
              <w:rPr>
                <w:rFonts w:ascii="Arial Narrow" w:hAnsi="Arial Narrow" w:cs="Arial"/>
                <w:sz w:val="20"/>
                <w:szCs w:val="20"/>
              </w:rPr>
              <w:t>Gwarancja produkcji części zamiennych [liczba lat]</w:t>
            </w:r>
          </w:p>
        </w:tc>
        <w:tc>
          <w:tcPr>
            <w:tcW w:w="1985" w:type="dxa"/>
            <w:tcBorders>
              <w:top w:val="single" w:sz="4" w:space="0" w:color="auto"/>
              <w:left w:val="single" w:sz="2" w:space="0" w:color="000000"/>
              <w:bottom w:val="single" w:sz="4" w:space="0" w:color="auto"/>
              <w:right w:val="single" w:sz="4" w:space="0" w:color="auto"/>
            </w:tcBorders>
            <w:vAlign w:val="center"/>
          </w:tcPr>
          <w:p w:rsidR="00600045" w:rsidRPr="00674724" w:rsidRDefault="007442E9" w:rsidP="00674724">
            <w:pPr>
              <w:pStyle w:val="Bezodstpw"/>
              <w:rPr>
                <w:rFonts w:ascii="Arial Narrow" w:hAnsi="Arial Narrow" w:cs="Times New Roman"/>
                <w:sz w:val="20"/>
                <w:szCs w:val="20"/>
              </w:rPr>
            </w:pPr>
            <w:r w:rsidRPr="00674724">
              <w:rPr>
                <w:rFonts w:ascii="Arial Narrow" w:hAnsi="Arial Narrow"/>
                <w:sz w:val="20"/>
                <w:szCs w:val="20"/>
              </w:rPr>
              <w:t>&gt;= 8</w:t>
            </w:r>
          </w:p>
        </w:tc>
        <w:tc>
          <w:tcPr>
            <w:tcW w:w="439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r w:rsidRPr="00674724">
              <w:rPr>
                <w:rFonts w:ascii="Arial Narrow" w:hAnsi="Arial Narrow"/>
                <w:sz w:val="20"/>
                <w:szCs w:val="20"/>
              </w:rPr>
              <w:t>- - -</w:t>
            </w:r>
          </w:p>
        </w:tc>
      </w:tr>
      <w:tr w:rsidR="0060004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600045" w:rsidRPr="00674724" w:rsidRDefault="00600045" w:rsidP="00214A34">
            <w:pPr>
              <w:pStyle w:val="Bezodstpw"/>
              <w:numPr>
                <w:ilvl w:val="0"/>
                <w:numId w:val="147"/>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7442E9">
            <w:pPr>
              <w:pStyle w:val="Bezodstpw"/>
              <w:jc w:val="both"/>
              <w:rPr>
                <w:rFonts w:ascii="Arial Narrow" w:hAnsi="Arial Narrow" w:cs="Arial"/>
                <w:sz w:val="20"/>
                <w:szCs w:val="20"/>
              </w:rPr>
            </w:pPr>
            <w:r w:rsidRPr="00674724">
              <w:rPr>
                <w:rFonts w:ascii="Arial Narrow" w:hAnsi="Arial Narrow" w:cs="Arial"/>
                <w:sz w:val="20"/>
                <w:szCs w:val="20"/>
              </w:rPr>
              <w:t>Przedłużenie okresu gwarancji o każdy dzień trwającej naprawy</w:t>
            </w:r>
          </w:p>
        </w:tc>
        <w:tc>
          <w:tcPr>
            <w:tcW w:w="1985" w:type="dxa"/>
            <w:tcBorders>
              <w:top w:val="single" w:sz="4" w:space="0" w:color="auto"/>
              <w:left w:val="single" w:sz="2" w:space="0" w:color="000000"/>
              <w:bottom w:val="single" w:sz="4" w:space="0" w:color="auto"/>
              <w:right w:val="single" w:sz="4" w:space="0" w:color="auto"/>
            </w:tcBorders>
            <w:vAlign w:val="center"/>
          </w:tcPr>
          <w:p w:rsidR="00600045" w:rsidRPr="00674724" w:rsidRDefault="007442E9" w:rsidP="00674724">
            <w:pPr>
              <w:pStyle w:val="Bezodstpw"/>
              <w:rPr>
                <w:rFonts w:ascii="Arial Narrow" w:hAnsi="Arial Narrow" w:cs="Times New Roman"/>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r w:rsidRPr="00674724">
              <w:rPr>
                <w:rFonts w:ascii="Arial Narrow" w:hAnsi="Arial Narrow"/>
                <w:sz w:val="20"/>
                <w:szCs w:val="20"/>
              </w:rPr>
              <w:t>- - -</w:t>
            </w:r>
          </w:p>
        </w:tc>
      </w:tr>
      <w:tr w:rsidR="003B2287"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3B2287" w:rsidRPr="00674724" w:rsidRDefault="003B2287" w:rsidP="00214A34">
            <w:pPr>
              <w:pStyle w:val="Bezodstpw"/>
              <w:numPr>
                <w:ilvl w:val="0"/>
                <w:numId w:val="172"/>
              </w:numPr>
              <w:ind w:left="87"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3B2287" w:rsidRPr="003B2287" w:rsidRDefault="003B2287" w:rsidP="00674724">
            <w:pPr>
              <w:pStyle w:val="Bezodstpw"/>
              <w:rPr>
                <w:rFonts w:ascii="Arial Narrow" w:hAnsi="Arial Narrow"/>
                <w:b/>
                <w:sz w:val="20"/>
                <w:szCs w:val="20"/>
              </w:rPr>
            </w:pPr>
            <w:r w:rsidRPr="003B2287">
              <w:rPr>
                <w:rFonts w:ascii="Arial Narrow" w:hAnsi="Arial Narrow"/>
                <w:b/>
                <w:bCs/>
                <w:sz w:val="20"/>
                <w:szCs w:val="20"/>
              </w:rPr>
              <w:t>WARUNKI SERWISU</w:t>
            </w:r>
          </w:p>
        </w:tc>
      </w:tr>
      <w:tr w:rsidR="0060004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600045" w:rsidRPr="00674724" w:rsidRDefault="00600045" w:rsidP="00214A34">
            <w:pPr>
              <w:pStyle w:val="Bezodstpw"/>
              <w:numPr>
                <w:ilvl w:val="0"/>
                <w:numId w:val="148"/>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7442E9">
            <w:pPr>
              <w:pStyle w:val="Bezodstpw"/>
              <w:jc w:val="both"/>
              <w:rPr>
                <w:rFonts w:ascii="Arial Narrow" w:hAnsi="Arial Narrow" w:cs="Arial"/>
                <w:sz w:val="20"/>
                <w:szCs w:val="20"/>
              </w:rPr>
            </w:pPr>
            <w:r w:rsidRPr="00674724">
              <w:rPr>
                <w:rFonts w:ascii="Arial Narrow" w:hAnsi="Arial Narrow" w:cs="Arial"/>
                <w:sz w:val="20"/>
                <w:szCs w:val="20"/>
              </w:rPr>
              <w:t>Liczba przeglądów niezbędnych do realizacji w okresie gwarancyjnym i pogwarancyjnym dla potwierdzenia bezpiecznej pracy aparatu</w:t>
            </w:r>
          </w:p>
        </w:tc>
        <w:tc>
          <w:tcPr>
            <w:tcW w:w="1985" w:type="dxa"/>
            <w:tcBorders>
              <w:top w:val="single" w:sz="4" w:space="0" w:color="auto"/>
              <w:left w:val="single" w:sz="2" w:space="0" w:color="000000"/>
              <w:bottom w:val="single" w:sz="4" w:space="0" w:color="auto"/>
              <w:right w:val="single" w:sz="4" w:space="0" w:color="auto"/>
            </w:tcBorders>
            <w:vAlign w:val="center"/>
          </w:tcPr>
          <w:p w:rsidR="00600045" w:rsidRPr="00674724" w:rsidRDefault="007442E9" w:rsidP="00674724">
            <w:pPr>
              <w:pStyle w:val="Bezodstpw"/>
              <w:rPr>
                <w:rFonts w:ascii="Arial Narrow" w:hAnsi="Arial Narrow" w:cs="Times New Roman"/>
                <w:sz w:val="20"/>
                <w:szCs w:val="20"/>
              </w:rPr>
            </w:pPr>
            <w:r w:rsidRPr="00674724">
              <w:rPr>
                <w:rFonts w:ascii="Arial Narrow" w:hAnsi="Arial Narrow"/>
                <w:sz w:val="20"/>
                <w:szCs w:val="20"/>
              </w:rPr>
              <w:t>PODAĆ</w:t>
            </w:r>
          </w:p>
        </w:tc>
        <w:tc>
          <w:tcPr>
            <w:tcW w:w="439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B2287" w:rsidRDefault="00600045" w:rsidP="00674724">
            <w:pPr>
              <w:pStyle w:val="Bezodstpw"/>
              <w:rPr>
                <w:rFonts w:ascii="Arial Narrow" w:hAnsi="Arial Narrow"/>
                <w:sz w:val="20"/>
                <w:szCs w:val="20"/>
              </w:rPr>
            </w:pPr>
            <w:r w:rsidRPr="00674724">
              <w:rPr>
                <w:rFonts w:ascii="Arial Narrow" w:hAnsi="Arial Narrow"/>
                <w:sz w:val="20"/>
                <w:szCs w:val="20"/>
              </w:rPr>
              <w:t xml:space="preserve">1 przegląd – 5 pkt. , </w:t>
            </w:r>
          </w:p>
          <w:p w:rsidR="003B2287" w:rsidRDefault="00600045" w:rsidP="00674724">
            <w:pPr>
              <w:pStyle w:val="Bezodstpw"/>
              <w:rPr>
                <w:rFonts w:ascii="Arial Narrow" w:hAnsi="Arial Narrow"/>
                <w:sz w:val="20"/>
                <w:szCs w:val="20"/>
              </w:rPr>
            </w:pPr>
            <w:r w:rsidRPr="00674724">
              <w:rPr>
                <w:rFonts w:ascii="Arial Narrow" w:hAnsi="Arial Narrow"/>
                <w:sz w:val="20"/>
                <w:szCs w:val="20"/>
              </w:rPr>
              <w:t xml:space="preserve">2 przeglądy - 1 pkt., </w:t>
            </w:r>
          </w:p>
          <w:p w:rsidR="00600045" w:rsidRPr="00674724" w:rsidRDefault="00600045" w:rsidP="00674724">
            <w:pPr>
              <w:pStyle w:val="Bezodstpw"/>
              <w:rPr>
                <w:rFonts w:ascii="Arial Narrow" w:hAnsi="Arial Narrow"/>
                <w:sz w:val="20"/>
                <w:szCs w:val="20"/>
              </w:rPr>
            </w:pPr>
            <w:r w:rsidRPr="00674724">
              <w:rPr>
                <w:rFonts w:ascii="Arial Narrow" w:hAnsi="Arial Narrow"/>
                <w:sz w:val="20"/>
                <w:szCs w:val="20"/>
              </w:rPr>
              <w:t>więcej – 0 pkt.</w:t>
            </w:r>
          </w:p>
        </w:tc>
      </w:tr>
      <w:tr w:rsidR="0060004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600045" w:rsidRPr="00674724" w:rsidRDefault="00600045" w:rsidP="00214A34">
            <w:pPr>
              <w:pStyle w:val="Bezodstpw"/>
              <w:numPr>
                <w:ilvl w:val="0"/>
                <w:numId w:val="148"/>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7442E9">
            <w:pPr>
              <w:pStyle w:val="Bezodstpw"/>
              <w:jc w:val="both"/>
              <w:rPr>
                <w:rFonts w:ascii="Arial Narrow" w:hAnsi="Arial Narrow" w:cs="Arial"/>
                <w:sz w:val="20"/>
                <w:szCs w:val="20"/>
              </w:rPr>
            </w:pPr>
            <w:r w:rsidRPr="00674724">
              <w:rPr>
                <w:rFonts w:ascii="Arial Narrow" w:hAnsi="Arial Narrow" w:cs="Arial"/>
                <w:sz w:val="20"/>
                <w:szCs w:val="20"/>
              </w:rPr>
              <w:t>Wszystkie czynności serwisowe, w tym przeglądy konserwacyjne, w okresie gwarancji - bezpłatne</w:t>
            </w:r>
          </w:p>
        </w:tc>
        <w:tc>
          <w:tcPr>
            <w:tcW w:w="1985" w:type="dxa"/>
            <w:tcBorders>
              <w:top w:val="single" w:sz="4" w:space="0" w:color="auto"/>
              <w:left w:val="single" w:sz="2" w:space="0" w:color="000000"/>
              <w:bottom w:val="single" w:sz="4" w:space="0" w:color="auto"/>
              <w:right w:val="single" w:sz="4" w:space="0" w:color="auto"/>
            </w:tcBorders>
            <w:vAlign w:val="center"/>
          </w:tcPr>
          <w:p w:rsidR="00600045" w:rsidRPr="00674724" w:rsidRDefault="007442E9" w:rsidP="00674724">
            <w:pPr>
              <w:pStyle w:val="Bezodstpw"/>
              <w:rPr>
                <w:rFonts w:ascii="Arial Narrow" w:hAnsi="Arial Narrow" w:cs="Times New Roman"/>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r w:rsidRPr="00674724">
              <w:rPr>
                <w:rFonts w:ascii="Arial Narrow" w:hAnsi="Arial Narrow"/>
                <w:sz w:val="20"/>
                <w:szCs w:val="20"/>
              </w:rPr>
              <w:t>- - -</w:t>
            </w:r>
          </w:p>
        </w:tc>
      </w:tr>
      <w:tr w:rsidR="0060004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600045" w:rsidRPr="00674724" w:rsidRDefault="00600045" w:rsidP="00214A34">
            <w:pPr>
              <w:pStyle w:val="Bezodstpw"/>
              <w:numPr>
                <w:ilvl w:val="0"/>
                <w:numId w:val="148"/>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7442E9">
            <w:pPr>
              <w:pStyle w:val="Bezodstpw"/>
              <w:jc w:val="both"/>
              <w:rPr>
                <w:rFonts w:ascii="Arial Narrow" w:hAnsi="Arial Narrow" w:cs="Arial"/>
                <w:sz w:val="20"/>
                <w:szCs w:val="20"/>
              </w:rPr>
            </w:pPr>
            <w:r w:rsidRPr="00674724">
              <w:rPr>
                <w:rFonts w:ascii="Arial Narrow" w:hAnsi="Arial Narrow" w:cs="Arial"/>
                <w:sz w:val="20"/>
                <w:szCs w:val="20"/>
              </w:rPr>
              <w:t>Czas reakcji (dotyczy także reakcji zdalnej): „przyjęte zgłoszenie – podjęta naprawa” =&lt;72 [godz.]</w:t>
            </w:r>
          </w:p>
        </w:tc>
        <w:tc>
          <w:tcPr>
            <w:tcW w:w="1985" w:type="dxa"/>
            <w:tcBorders>
              <w:top w:val="single" w:sz="4" w:space="0" w:color="auto"/>
              <w:left w:val="single" w:sz="2" w:space="0" w:color="000000"/>
              <w:bottom w:val="single" w:sz="4" w:space="0" w:color="auto"/>
              <w:right w:val="single" w:sz="4" w:space="0" w:color="auto"/>
            </w:tcBorders>
            <w:vAlign w:val="center"/>
          </w:tcPr>
          <w:p w:rsidR="00600045" w:rsidRPr="00674724" w:rsidRDefault="007442E9" w:rsidP="00674724">
            <w:pPr>
              <w:pStyle w:val="Bezodstpw"/>
              <w:rPr>
                <w:rFonts w:ascii="Arial Narrow" w:hAnsi="Arial Narrow" w:cs="Times New Roman"/>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r w:rsidRPr="00674724">
              <w:rPr>
                <w:rFonts w:ascii="Arial Narrow" w:hAnsi="Arial Narrow"/>
                <w:sz w:val="20"/>
                <w:szCs w:val="20"/>
              </w:rPr>
              <w:t>- - -</w:t>
            </w:r>
          </w:p>
        </w:tc>
      </w:tr>
      <w:tr w:rsidR="0060004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600045" w:rsidRPr="00674724" w:rsidRDefault="00600045" w:rsidP="00214A34">
            <w:pPr>
              <w:pStyle w:val="Bezodstpw"/>
              <w:numPr>
                <w:ilvl w:val="0"/>
                <w:numId w:val="148"/>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7442E9">
            <w:pPr>
              <w:pStyle w:val="Bezodstpw"/>
              <w:jc w:val="both"/>
              <w:rPr>
                <w:rFonts w:ascii="Arial Narrow" w:hAnsi="Arial Narrow" w:cs="Arial"/>
                <w:sz w:val="20"/>
                <w:szCs w:val="20"/>
              </w:rPr>
            </w:pPr>
            <w:r w:rsidRPr="00674724">
              <w:rPr>
                <w:rFonts w:ascii="Arial Narrow" w:hAnsi="Arial Narrow" w:cs="Arial"/>
                <w:sz w:val="20"/>
                <w:szCs w:val="20"/>
              </w:rPr>
              <w:t xml:space="preserve">Możliwość zgłoszeń 24h/dobę, 365 dni/rok </w:t>
            </w:r>
          </w:p>
        </w:tc>
        <w:tc>
          <w:tcPr>
            <w:tcW w:w="1985" w:type="dxa"/>
            <w:tcBorders>
              <w:top w:val="single" w:sz="4" w:space="0" w:color="auto"/>
              <w:left w:val="single" w:sz="2" w:space="0" w:color="000000"/>
              <w:bottom w:val="single" w:sz="4" w:space="0" w:color="auto"/>
              <w:right w:val="single" w:sz="4" w:space="0" w:color="auto"/>
            </w:tcBorders>
            <w:vAlign w:val="center"/>
          </w:tcPr>
          <w:p w:rsidR="00600045" w:rsidRPr="00674724" w:rsidRDefault="007442E9" w:rsidP="00674724">
            <w:pPr>
              <w:pStyle w:val="Bezodstpw"/>
              <w:rPr>
                <w:rFonts w:ascii="Arial Narrow" w:hAnsi="Arial Narrow" w:cs="Times New Roman"/>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r w:rsidRPr="00674724">
              <w:rPr>
                <w:rFonts w:ascii="Arial Narrow" w:hAnsi="Arial Narrow"/>
                <w:sz w:val="20"/>
                <w:szCs w:val="20"/>
              </w:rPr>
              <w:t>- - -</w:t>
            </w:r>
          </w:p>
        </w:tc>
      </w:tr>
      <w:tr w:rsidR="0060004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600045" w:rsidRPr="00674724" w:rsidRDefault="00600045" w:rsidP="00214A34">
            <w:pPr>
              <w:pStyle w:val="Bezodstpw"/>
              <w:numPr>
                <w:ilvl w:val="0"/>
                <w:numId w:val="148"/>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7442E9">
            <w:pPr>
              <w:pStyle w:val="Bezodstpw"/>
              <w:jc w:val="both"/>
              <w:rPr>
                <w:rFonts w:ascii="Arial Narrow" w:hAnsi="Arial Narrow" w:cs="Arial"/>
                <w:sz w:val="20"/>
                <w:szCs w:val="20"/>
              </w:rPr>
            </w:pPr>
            <w:r w:rsidRPr="00674724">
              <w:rPr>
                <w:rFonts w:ascii="Arial Narrow" w:hAnsi="Arial Narrow" w:cs="Arial"/>
                <w:sz w:val="20"/>
                <w:szCs w:val="20"/>
              </w:rPr>
              <w:t>Wymiana podzespołu na nowy po pierwszej nieskutecznej próbie jego naprawy</w:t>
            </w:r>
          </w:p>
        </w:tc>
        <w:tc>
          <w:tcPr>
            <w:tcW w:w="1985" w:type="dxa"/>
            <w:tcBorders>
              <w:top w:val="single" w:sz="4" w:space="0" w:color="auto"/>
              <w:left w:val="single" w:sz="2" w:space="0" w:color="000000"/>
              <w:bottom w:val="single" w:sz="4" w:space="0" w:color="auto"/>
              <w:right w:val="single" w:sz="4" w:space="0" w:color="auto"/>
            </w:tcBorders>
            <w:vAlign w:val="center"/>
          </w:tcPr>
          <w:p w:rsidR="00600045" w:rsidRPr="00674724" w:rsidRDefault="007442E9" w:rsidP="00674724">
            <w:pPr>
              <w:pStyle w:val="Bezodstpw"/>
              <w:rPr>
                <w:rFonts w:ascii="Arial Narrow" w:hAnsi="Arial Narrow" w:cs="Times New Roman"/>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r w:rsidRPr="00674724">
              <w:rPr>
                <w:rFonts w:ascii="Arial Narrow" w:hAnsi="Arial Narrow"/>
                <w:sz w:val="20"/>
                <w:szCs w:val="20"/>
              </w:rPr>
              <w:t>- - -</w:t>
            </w:r>
          </w:p>
        </w:tc>
      </w:tr>
      <w:tr w:rsidR="0060004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600045" w:rsidRPr="00674724" w:rsidRDefault="00600045" w:rsidP="00214A34">
            <w:pPr>
              <w:pStyle w:val="Bezodstpw"/>
              <w:numPr>
                <w:ilvl w:val="0"/>
                <w:numId w:val="148"/>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7442E9">
            <w:pPr>
              <w:pStyle w:val="Bezodstpw"/>
              <w:jc w:val="both"/>
              <w:rPr>
                <w:rFonts w:ascii="Arial Narrow" w:hAnsi="Arial Narrow" w:cs="Arial"/>
                <w:sz w:val="20"/>
                <w:szCs w:val="20"/>
              </w:rPr>
            </w:pPr>
            <w:r w:rsidRPr="00674724">
              <w:rPr>
                <w:rFonts w:ascii="Arial Narrow" w:hAnsi="Arial Narrow" w:cs="Arial"/>
                <w:sz w:val="20"/>
                <w:szCs w:val="20"/>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5" w:type="dxa"/>
            <w:tcBorders>
              <w:top w:val="single" w:sz="4" w:space="0" w:color="auto"/>
              <w:left w:val="single" w:sz="2" w:space="0" w:color="000000"/>
              <w:bottom w:val="single" w:sz="4" w:space="0" w:color="auto"/>
              <w:right w:val="single" w:sz="4" w:space="0" w:color="auto"/>
            </w:tcBorders>
            <w:vAlign w:val="center"/>
          </w:tcPr>
          <w:p w:rsidR="00600045" w:rsidRPr="00674724" w:rsidRDefault="007442E9" w:rsidP="00674724">
            <w:pPr>
              <w:pStyle w:val="Bezodstpw"/>
              <w:rPr>
                <w:rFonts w:ascii="Arial Narrow" w:hAnsi="Arial Narrow" w:cs="Times New Roman"/>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r w:rsidRPr="00674724">
              <w:rPr>
                <w:rFonts w:ascii="Arial Narrow" w:hAnsi="Arial Narrow"/>
                <w:sz w:val="20"/>
                <w:szCs w:val="20"/>
              </w:rPr>
              <w:t>- - -</w:t>
            </w:r>
          </w:p>
        </w:tc>
      </w:tr>
      <w:tr w:rsidR="0060004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600045" w:rsidRPr="00674724" w:rsidRDefault="00600045" w:rsidP="00214A34">
            <w:pPr>
              <w:pStyle w:val="Bezodstpw"/>
              <w:numPr>
                <w:ilvl w:val="0"/>
                <w:numId w:val="148"/>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7442E9">
            <w:pPr>
              <w:pStyle w:val="Bezodstpw"/>
              <w:jc w:val="both"/>
              <w:rPr>
                <w:rFonts w:ascii="Arial Narrow" w:hAnsi="Arial Narrow" w:cs="Arial"/>
                <w:sz w:val="20"/>
                <w:szCs w:val="20"/>
              </w:rPr>
            </w:pPr>
            <w:r w:rsidRPr="00674724">
              <w:rPr>
                <w:rFonts w:ascii="Arial Narrow" w:hAnsi="Arial Narrow" w:cs="Arial"/>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auto"/>
              <w:left w:val="single" w:sz="2" w:space="0" w:color="000000"/>
              <w:bottom w:val="single" w:sz="4" w:space="0" w:color="auto"/>
              <w:right w:val="single" w:sz="4" w:space="0" w:color="auto"/>
            </w:tcBorders>
            <w:vAlign w:val="center"/>
          </w:tcPr>
          <w:p w:rsidR="00600045" w:rsidRPr="00674724" w:rsidRDefault="007442E9" w:rsidP="00674724">
            <w:pPr>
              <w:pStyle w:val="Bezodstpw"/>
              <w:rPr>
                <w:rFonts w:ascii="Arial Narrow" w:hAnsi="Arial Narrow" w:cs="Times New Roman"/>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r w:rsidRPr="00674724">
              <w:rPr>
                <w:rFonts w:ascii="Arial Narrow" w:hAnsi="Arial Narrow"/>
                <w:sz w:val="20"/>
                <w:szCs w:val="20"/>
              </w:rPr>
              <w:t>- - -</w:t>
            </w:r>
          </w:p>
        </w:tc>
      </w:tr>
      <w:tr w:rsidR="0060004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600045" w:rsidRPr="00674724" w:rsidRDefault="00600045" w:rsidP="00214A34">
            <w:pPr>
              <w:pStyle w:val="Bezodstpw"/>
              <w:numPr>
                <w:ilvl w:val="0"/>
                <w:numId w:val="148"/>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7442E9">
            <w:pPr>
              <w:pStyle w:val="Bezodstpw"/>
              <w:jc w:val="both"/>
              <w:rPr>
                <w:rFonts w:ascii="Arial Narrow" w:hAnsi="Arial Narrow" w:cs="Arial"/>
                <w:sz w:val="20"/>
                <w:szCs w:val="20"/>
              </w:rPr>
            </w:pPr>
            <w:r w:rsidRPr="00674724">
              <w:rPr>
                <w:rFonts w:ascii="Arial Narrow" w:hAnsi="Arial Narrow" w:cs="Arial"/>
                <w:sz w:val="20"/>
                <w:szCs w:val="20"/>
              </w:rPr>
              <w:t>W okresie pogwarancyjnym - możliwość korzystania z innego serwisu niż autoryzowany serwis producenta</w:t>
            </w:r>
          </w:p>
        </w:tc>
        <w:tc>
          <w:tcPr>
            <w:tcW w:w="1985" w:type="dxa"/>
            <w:tcBorders>
              <w:top w:val="single" w:sz="4" w:space="0" w:color="auto"/>
              <w:left w:val="single" w:sz="2" w:space="0" w:color="000000"/>
              <w:bottom w:val="single" w:sz="4" w:space="0" w:color="auto"/>
              <w:right w:val="single" w:sz="4" w:space="0" w:color="auto"/>
            </w:tcBorders>
            <w:vAlign w:val="center"/>
          </w:tcPr>
          <w:p w:rsidR="00600045" w:rsidRPr="00674724" w:rsidRDefault="007442E9" w:rsidP="00674724">
            <w:pPr>
              <w:pStyle w:val="Bezodstpw"/>
              <w:rPr>
                <w:rFonts w:ascii="Arial Narrow" w:hAnsi="Arial Narrow" w:cs="Times New Roman"/>
                <w:sz w:val="20"/>
                <w:szCs w:val="20"/>
              </w:rPr>
            </w:pPr>
            <w:r w:rsidRPr="00674724">
              <w:rPr>
                <w:rFonts w:ascii="Arial Narrow" w:hAnsi="Arial Narrow"/>
                <w:sz w:val="20"/>
                <w:szCs w:val="20"/>
              </w:rPr>
              <w:t>PODAĆ</w:t>
            </w:r>
          </w:p>
        </w:tc>
        <w:tc>
          <w:tcPr>
            <w:tcW w:w="439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674724" w:rsidRDefault="003B2287" w:rsidP="00674724">
            <w:pPr>
              <w:pStyle w:val="Bezodstpw"/>
              <w:rPr>
                <w:rFonts w:ascii="Arial Narrow" w:hAnsi="Arial Narrow"/>
                <w:sz w:val="20"/>
                <w:szCs w:val="20"/>
              </w:rPr>
            </w:pPr>
            <w:r w:rsidRPr="00674724">
              <w:rPr>
                <w:rFonts w:ascii="Arial Narrow" w:hAnsi="Arial Narrow"/>
                <w:sz w:val="20"/>
                <w:szCs w:val="20"/>
              </w:rPr>
              <w:t>TAK – 10</w:t>
            </w:r>
          </w:p>
          <w:p w:rsidR="00600045" w:rsidRPr="00674724" w:rsidRDefault="003B2287" w:rsidP="00674724">
            <w:pPr>
              <w:pStyle w:val="Bezodstpw"/>
              <w:rPr>
                <w:rFonts w:ascii="Arial Narrow" w:hAnsi="Arial Narrow"/>
                <w:sz w:val="20"/>
                <w:szCs w:val="20"/>
              </w:rPr>
            </w:pPr>
            <w:r w:rsidRPr="00674724">
              <w:rPr>
                <w:rFonts w:ascii="Arial Narrow" w:hAnsi="Arial Narrow"/>
                <w:sz w:val="20"/>
                <w:szCs w:val="20"/>
              </w:rPr>
              <w:t>NIE - 0</w:t>
            </w:r>
          </w:p>
        </w:tc>
      </w:tr>
      <w:tr w:rsidR="003B2287"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3B2287" w:rsidRPr="00674724" w:rsidRDefault="003B2287" w:rsidP="00214A34">
            <w:pPr>
              <w:pStyle w:val="Bezodstpw"/>
              <w:numPr>
                <w:ilvl w:val="0"/>
                <w:numId w:val="172"/>
              </w:numPr>
              <w:ind w:left="87"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3B2287" w:rsidRPr="003B2287" w:rsidRDefault="003B2287" w:rsidP="00674724">
            <w:pPr>
              <w:pStyle w:val="Bezodstpw"/>
              <w:rPr>
                <w:rFonts w:ascii="Arial Narrow" w:hAnsi="Arial Narrow"/>
                <w:b/>
                <w:sz w:val="20"/>
                <w:szCs w:val="20"/>
              </w:rPr>
            </w:pPr>
            <w:r w:rsidRPr="003B2287">
              <w:rPr>
                <w:rFonts w:ascii="Arial Narrow" w:hAnsi="Arial Narrow" w:cs="Arial"/>
                <w:b/>
                <w:sz w:val="20"/>
                <w:szCs w:val="20"/>
              </w:rPr>
              <w:t>SZKOLENIA</w:t>
            </w:r>
          </w:p>
        </w:tc>
      </w:tr>
      <w:tr w:rsidR="0060004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600045" w:rsidRPr="00674724" w:rsidRDefault="00600045" w:rsidP="00214A34">
            <w:pPr>
              <w:pStyle w:val="Bezodstpw"/>
              <w:numPr>
                <w:ilvl w:val="0"/>
                <w:numId w:val="149"/>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7442E9">
            <w:pPr>
              <w:pStyle w:val="Bezodstpw"/>
              <w:jc w:val="both"/>
              <w:rPr>
                <w:rFonts w:ascii="Arial Narrow" w:hAnsi="Arial Narrow" w:cs="Arial"/>
                <w:sz w:val="20"/>
                <w:szCs w:val="20"/>
              </w:rPr>
            </w:pPr>
            <w:r w:rsidRPr="00674724">
              <w:rPr>
                <w:rFonts w:ascii="Arial Narrow" w:hAnsi="Arial Narrow" w:cs="Arial"/>
                <w:sz w:val="20"/>
                <w:szCs w:val="20"/>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auto"/>
              <w:left w:val="single" w:sz="2" w:space="0" w:color="000000"/>
              <w:bottom w:val="single" w:sz="4" w:space="0" w:color="auto"/>
              <w:right w:val="single" w:sz="4" w:space="0" w:color="auto"/>
            </w:tcBorders>
            <w:vAlign w:val="center"/>
          </w:tcPr>
          <w:p w:rsidR="00600045" w:rsidRPr="00674724" w:rsidRDefault="007442E9" w:rsidP="00674724">
            <w:pPr>
              <w:pStyle w:val="Bezodstpw"/>
              <w:rPr>
                <w:rFonts w:ascii="Arial Narrow" w:hAnsi="Arial Narrow" w:cs="Times New Roman"/>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r w:rsidRPr="00674724">
              <w:rPr>
                <w:rFonts w:ascii="Arial Narrow" w:hAnsi="Arial Narrow"/>
                <w:sz w:val="20"/>
                <w:szCs w:val="20"/>
              </w:rPr>
              <w:t>- - -</w:t>
            </w:r>
          </w:p>
        </w:tc>
      </w:tr>
      <w:tr w:rsidR="0060004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600045" w:rsidRPr="00674724" w:rsidRDefault="00600045" w:rsidP="00214A34">
            <w:pPr>
              <w:pStyle w:val="Bezodstpw"/>
              <w:numPr>
                <w:ilvl w:val="0"/>
                <w:numId w:val="149"/>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7442E9">
            <w:pPr>
              <w:pStyle w:val="Bezodstpw"/>
              <w:jc w:val="both"/>
              <w:rPr>
                <w:rFonts w:ascii="Arial Narrow" w:hAnsi="Arial Narrow" w:cs="Arial"/>
                <w:sz w:val="20"/>
                <w:szCs w:val="20"/>
              </w:rPr>
            </w:pPr>
            <w:r w:rsidRPr="00674724">
              <w:rPr>
                <w:rFonts w:ascii="Arial Narrow" w:hAnsi="Arial Narrow" w:cs="Arial"/>
                <w:sz w:val="20"/>
                <w:szCs w:val="20"/>
              </w:rPr>
              <w:t xml:space="preserve">Szkolenie dla personelu technicznego (min. 2 osoby) z zakresu diagnostyki stanu technicznego i wykonywania czynności konserwacyjnych , naprawczych i przeglądowych; </w:t>
            </w:r>
          </w:p>
        </w:tc>
        <w:tc>
          <w:tcPr>
            <w:tcW w:w="1985" w:type="dxa"/>
            <w:tcBorders>
              <w:top w:val="single" w:sz="4" w:space="0" w:color="auto"/>
              <w:left w:val="single" w:sz="2" w:space="0" w:color="000000"/>
              <w:bottom w:val="single" w:sz="4" w:space="0" w:color="auto"/>
              <w:right w:val="single" w:sz="4" w:space="0" w:color="auto"/>
            </w:tcBorders>
            <w:vAlign w:val="center"/>
          </w:tcPr>
          <w:p w:rsidR="00600045" w:rsidRPr="00674724" w:rsidRDefault="007442E9" w:rsidP="00674724">
            <w:pPr>
              <w:pStyle w:val="Bezodstpw"/>
              <w:rPr>
                <w:rFonts w:ascii="Arial Narrow" w:hAnsi="Arial Narrow" w:cs="Times New Roman"/>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r w:rsidRPr="00674724">
              <w:rPr>
                <w:rFonts w:ascii="Arial Narrow" w:hAnsi="Arial Narrow"/>
                <w:sz w:val="20"/>
                <w:szCs w:val="20"/>
              </w:rPr>
              <w:t>- - -</w:t>
            </w:r>
          </w:p>
        </w:tc>
      </w:tr>
      <w:tr w:rsidR="0050122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501225" w:rsidRPr="00674724" w:rsidRDefault="00501225" w:rsidP="00214A34">
            <w:pPr>
              <w:pStyle w:val="Bezodstpw"/>
              <w:numPr>
                <w:ilvl w:val="0"/>
                <w:numId w:val="172"/>
              </w:numPr>
              <w:ind w:left="87"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501225" w:rsidRPr="003B2287" w:rsidRDefault="003B2287" w:rsidP="007442E9">
            <w:pPr>
              <w:pStyle w:val="Bezodstpw"/>
              <w:jc w:val="both"/>
              <w:rPr>
                <w:rFonts w:ascii="Arial Narrow" w:hAnsi="Arial Narrow"/>
                <w:b/>
                <w:sz w:val="20"/>
                <w:szCs w:val="20"/>
              </w:rPr>
            </w:pPr>
            <w:r w:rsidRPr="003B2287">
              <w:rPr>
                <w:rFonts w:ascii="Arial Narrow" w:hAnsi="Arial Narrow" w:cs="Arial"/>
                <w:b/>
                <w:sz w:val="20"/>
                <w:szCs w:val="20"/>
              </w:rPr>
              <w:t>TRANSPORT</w:t>
            </w:r>
          </w:p>
        </w:tc>
      </w:tr>
      <w:tr w:rsidR="0060004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600045" w:rsidRPr="00674724" w:rsidRDefault="00600045" w:rsidP="00214A34">
            <w:pPr>
              <w:pStyle w:val="Bezodstpw"/>
              <w:numPr>
                <w:ilvl w:val="0"/>
                <w:numId w:val="176"/>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7442E9">
            <w:pPr>
              <w:pStyle w:val="Bezodstpw"/>
              <w:jc w:val="both"/>
              <w:rPr>
                <w:rFonts w:ascii="Arial Narrow" w:hAnsi="Arial Narrow"/>
                <w:sz w:val="20"/>
                <w:szCs w:val="20"/>
              </w:rPr>
            </w:pPr>
            <w:r w:rsidRPr="00674724">
              <w:rPr>
                <w:rFonts w:ascii="Arial Narrow" w:hAnsi="Arial Narrow" w:cs="Arial"/>
                <w:sz w:val="20"/>
                <w:szCs w:val="20"/>
              </w:rPr>
              <w:t>Transport krajowy i zagraniczny wraz z ubezpieczeniem, wszelkie opłaty celne, skarbowe</w:t>
            </w:r>
            <w:r w:rsidRPr="00674724">
              <w:rPr>
                <w:rFonts w:ascii="Arial Narrow" w:hAnsi="Arial Narrow"/>
                <w:sz w:val="20"/>
                <w:szCs w:val="20"/>
              </w:rPr>
              <w:t xml:space="preserve"> oraz inne opłaty pośrednie po stronie wykonawcy (dotyczy także usług gwarancyjnych)</w:t>
            </w:r>
          </w:p>
        </w:tc>
        <w:tc>
          <w:tcPr>
            <w:tcW w:w="1985" w:type="dxa"/>
            <w:tcBorders>
              <w:top w:val="single" w:sz="4" w:space="0" w:color="auto"/>
              <w:left w:val="single" w:sz="2" w:space="0" w:color="000000"/>
              <w:bottom w:val="single" w:sz="4" w:space="0" w:color="auto"/>
              <w:right w:val="single" w:sz="4" w:space="0" w:color="auto"/>
            </w:tcBorders>
            <w:vAlign w:val="center"/>
          </w:tcPr>
          <w:p w:rsidR="00600045" w:rsidRPr="00674724" w:rsidRDefault="007442E9" w:rsidP="00674724">
            <w:pPr>
              <w:pStyle w:val="Bezodstpw"/>
              <w:rPr>
                <w:rFonts w:ascii="Arial Narrow" w:hAnsi="Arial Narrow"/>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r w:rsidRPr="00674724">
              <w:rPr>
                <w:rFonts w:ascii="Arial Narrow" w:hAnsi="Arial Narrow"/>
                <w:sz w:val="20"/>
                <w:szCs w:val="20"/>
              </w:rPr>
              <w:t>- - -</w:t>
            </w:r>
          </w:p>
        </w:tc>
      </w:tr>
      <w:tr w:rsidR="0050122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501225" w:rsidRPr="00674724" w:rsidRDefault="00501225" w:rsidP="00214A34">
            <w:pPr>
              <w:pStyle w:val="Bezodstpw"/>
              <w:numPr>
                <w:ilvl w:val="0"/>
                <w:numId w:val="172"/>
              </w:numPr>
              <w:ind w:left="87"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501225" w:rsidRPr="003B2287" w:rsidRDefault="007442E9" w:rsidP="007442E9">
            <w:pPr>
              <w:pStyle w:val="Bezodstpw"/>
              <w:jc w:val="both"/>
              <w:rPr>
                <w:rFonts w:ascii="Arial Narrow" w:hAnsi="Arial Narrow"/>
                <w:b/>
                <w:sz w:val="20"/>
                <w:szCs w:val="20"/>
              </w:rPr>
            </w:pPr>
            <w:r w:rsidRPr="003B2287">
              <w:rPr>
                <w:rFonts w:ascii="Arial Narrow" w:hAnsi="Arial Narrow"/>
                <w:b/>
                <w:bCs/>
                <w:sz w:val="20"/>
                <w:szCs w:val="20"/>
              </w:rPr>
              <w:t>DOKUMENTACJA</w:t>
            </w:r>
          </w:p>
        </w:tc>
      </w:tr>
      <w:tr w:rsidR="0060004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600045" w:rsidRPr="00674724" w:rsidRDefault="00600045" w:rsidP="00214A34">
            <w:pPr>
              <w:pStyle w:val="Bezodstpw"/>
              <w:numPr>
                <w:ilvl w:val="0"/>
                <w:numId w:val="150"/>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674724" w:rsidRDefault="00CE0063" w:rsidP="007442E9">
            <w:pPr>
              <w:pStyle w:val="Bezodstpw"/>
              <w:jc w:val="both"/>
              <w:rPr>
                <w:rFonts w:ascii="Arial Narrow" w:hAnsi="Arial Narrow"/>
                <w:sz w:val="20"/>
                <w:szCs w:val="20"/>
              </w:rPr>
            </w:pPr>
            <w:r w:rsidRPr="00674724">
              <w:rPr>
                <w:rFonts w:ascii="Arial Narrow" w:hAnsi="Arial Narrow"/>
                <w:sz w:val="20"/>
                <w:szCs w:val="20"/>
              </w:rPr>
              <w:t xml:space="preserve">Dokumenty wymagane przy dostawie: deklaracja zgodności, certyfikat CE, </w:t>
            </w:r>
            <w:proofErr w:type="spellStart"/>
            <w:r w:rsidR="00600045" w:rsidRPr="00674724">
              <w:rPr>
                <w:rFonts w:ascii="Arial Narrow" w:hAnsi="Arial Narrow"/>
                <w:sz w:val="20"/>
                <w:szCs w:val="20"/>
              </w:rPr>
              <w:t>zgloszenie</w:t>
            </w:r>
            <w:proofErr w:type="spellEnd"/>
            <w:r w:rsidR="00600045" w:rsidRPr="00674724">
              <w:rPr>
                <w:rFonts w:ascii="Arial Narrow" w:hAnsi="Arial Narrow"/>
                <w:sz w:val="20"/>
                <w:szCs w:val="20"/>
              </w:rPr>
              <w:t xml:space="preserve"> wyrobu medycznego </w:t>
            </w:r>
            <w:r w:rsidR="00600045" w:rsidRPr="00674724">
              <w:rPr>
                <w:rFonts w:ascii="Arial Narrow" w:hAnsi="Arial Narrow" w:cs="Tahoma"/>
                <w:sz w:val="20"/>
                <w:szCs w:val="20"/>
              </w:rPr>
              <w:t xml:space="preserve">jeżeli klasa wyrobu na to wskazuje do Prezesa Urzędu Rejestracji Produktów Leczniczych, Wyrobów Medycznych i Produktów Biobójczych lub powiadomienie Prezesa </w:t>
            </w:r>
            <w:r w:rsidR="00600045" w:rsidRPr="00674724">
              <w:rPr>
                <w:rFonts w:ascii="Arial Narrow" w:hAnsi="Arial Narrow" w:cs="Tahoma"/>
                <w:sz w:val="20"/>
                <w:szCs w:val="20"/>
              </w:rPr>
              <w:lastRenderedPageBreak/>
              <w:t>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auto"/>
              <w:left w:val="single" w:sz="2" w:space="0" w:color="000000"/>
              <w:bottom w:val="single" w:sz="4" w:space="0" w:color="auto"/>
              <w:right w:val="single" w:sz="4" w:space="0" w:color="auto"/>
            </w:tcBorders>
            <w:vAlign w:val="center"/>
          </w:tcPr>
          <w:p w:rsidR="00600045" w:rsidRPr="00674724" w:rsidRDefault="007442E9" w:rsidP="00674724">
            <w:pPr>
              <w:pStyle w:val="Bezodstpw"/>
              <w:rPr>
                <w:rFonts w:ascii="Arial Narrow" w:hAnsi="Arial Narrow" w:cs="Times New Roman"/>
                <w:sz w:val="20"/>
                <w:szCs w:val="20"/>
              </w:rPr>
            </w:pPr>
            <w:r w:rsidRPr="00674724">
              <w:rPr>
                <w:rFonts w:ascii="Arial Narrow" w:hAnsi="Arial Narrow"/>
                <w:sz w:val="20"/>
                <w:szCs w:val="20"/>
              </w:rPr>
              <w:lastRenderedPageBreak/>
              <w:t>TAK</w:t>
            </w:r>
          </w:p>
        </w:tc>
        <w:tc>
          <w:tcPr>
            <w:tcW w:w="439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p>
        </w:tc>
      </w:tr>
      <w:tr w:rsidR="0060004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600045" w:rsidRPr="00674724" w:rsidRDefault="00600045" w:rsidP="00214A34">
            <w:pPr>
              <w:pStyle w:val="Bezodstpw"/>
              <w:numPr>
                <w:ilvl w:val="0"/>
                <w:numId w:val="150"/>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7442E9">
            <w:pPr>
              <w:pStyle w:val="Bezodstpw"/>
              <w:jc w:val="both"/>
              <w:rPr>
                <w:rFonts w:ascii="Arial Narrow" w:hAnsi="Arial Narrow" w:cs="Tahoma"/>
                <w:sz w:val="20"/>
                <w:szCs w:val="20"/>
              </w:rPr>
            </w:pPr>
            <w:r w:rsidRPr="00674724">
              <w:rPr>
                <w:rFonts w:ascii="Arial Narrow" w:hAnsi="Arial Narrow" w:cs="Tahoma"/>
                <w:sz w:val="20"/>
                <w:szCs w:val="20"/>
              </w:rPr>
              <w:t>Instrukcje obsługi w języku polskim w formie elektronicznej i drukowanej (przekazane w momencie dostawy) – dotyczy także urządzeń peryferyjnych</w:t>
            </w:r>
          </w:p>
        </w:tc>
        <w:tc>
          <w:tcPr>
            <w:tcW w:w="1985" w:type="dxa"/>
            <w:tcBorders>
              <w:top w:val="single" w:sz="4" w:space="0" w:color="auto"/>
              <w:left w:val="single" w:sz="2" w:space="0" w:color="000000"/>
              <w:bottom w:val="single" w:sz="4" w:space="0" w:color="auto"/>
              <w:right w:val="single" w:sz="4" w:space="0" w:color="auto"/>
            </w:tcBorders>
            <w:vAlign w:val="center"/>
          </w:tcPr>
          <w:p w:rsidR="00600045" w:rsidRPr="00674724" w:rsidRDefault="007442E9" w:rsidP="00674724">
            <w:pPr>
              <w:pStyle w:val="Bezodstpw"/>
              <w:rPr>
                <w:rFonts w:ascii="Arial Narrow" w:hAnsi="Arial Narrow" w:cs="Times New Roman"/>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r w:rsidRPr="00674724">
              <w:rPr>
                <w:rFonts w:ascii="Arial Narrow" w:hAnsi="Arial Narrow"/>
                <w:sz w:val="20"/>
                <w:szCs w:val="20"/>
              </w:rPr>
              <w:t>- - -</w:t>
            </w:r>
          </w:p>
        </w:tc>
      </w:tr>
      <w:tr w:rsidR="0060004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600045" w:rsidRPr="00674724" w:rsidRDefault="00600045" w:rsidP="00214A34">
            <w:pPr>
              <w:pStyle w:val="Bezodstpw"/>
              <w:numPr>
                <w:ilvl w:val="0"/>
                <w:numId w:val="150"/>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7442E9">
            <w:pPr>
              <w:pStyle w:val="Bezodstpw"/>
              <w:jc w:val="both"/>
              <w:rPr>
                <w:rFonts w:ascii="Arial Narrow" w:hAnsi="Arial Narrow"/>
                <w:sz w:val="20"/>
                <w:szCs w:val="20"/>
              </w:rPr>
            </w:pPr>
            <w:r w:rsidRPr="00674724">
              <w:rPr>
                <w:rFonts w:ascii="Arial Narrow" w:hAnsi="Arial Narrow"/>
                <w:sz w:val="20"/>
                <w:szCs w:val="20"/>
              </w:rPr>
              <w:t xml:space="preserve">W cenie urządzenia znajduje się komplet akcesoriów, okablowania itp. asortymentu niezbędnego do uruchomienia i funkcjonowania aparatu jako całości w wymaganej specyfikacją konfiguracji </w:t>
            </w:r>
          </w:p>
        </w:tc>
        <w:tc>
          <w:tcPr>
            <w:tcW w:w="1985" w:type="dxa"/>
            <w:tcBorders>
              <w:top w:val="single" w:sz="4" w:space="0" w:color="auto"/>
              <w:left w:val="single" w:sz="2" w:space="0" w:color="000000"/>
              <w:bottom w:val="single" w:sz="4" w:space="0" w:color="auto"/>
              <w:right w:val="single" w:sz="4" w:space="0" w:color="auto"/>
            </w:tcBorders>
            <w:vAlign w:val="center"/>
          </w:tcPr>
          <w:p w:rsidR="00600045" w:rsidRPr="00674724" w:rsidRDefault="007442E9" w:rsidP="00674724">
            <w:pPr>
              <w:pStyle w:val="Bezodstpw"/>
              <w:rPr>
                <w:rFonts w:ascii="Arial Narrow" w:hAnsi="Arial Narrow"/>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r w:rsidRPr="00674724">
              <w:rPr>
                <w:rFonts w:ascii="Arial Narrow" w:hAnsi="Arial Narrow"/>
                <w:sz w:val="20"/>
                <w:szCs w:val="20"/>
              </w:rPr>
              <w:t>- - -</w:t>
            </w:r>
          </w:p>
        </w:tc>
      </w:tr>
      <w:tr w:rsidR="0060004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600045" w:rsidRPr="00674724" w:rsidRDefault="00600045" w:rsidP="00214A34">
            <w:pPr>
              <w:pStyle w:val="Bezodstpw"/>
              <w:numPr>
                <w:ilvl w:val="0"/>
                <w:numId w:val="150"/>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7442E9">
            <w:pPr>
              <w:pStyle w:val="Bezodstpw"/>
              <w:jc w:val="both"/>
              <w:rPr>
                <w:rFonts w:ascii="Arial Narrow" w:hAnsi="Arial Narrow"/>
                <w:sz w:val="20"/>
                <w:szCs w:val="20"/>
              </w:rPr>
            </w:pPr>
            <w:r w:rsidRPr="00674724">
              <w:rPr>
                <w:rFonts w:ascii="Arial Narrow" w:hAnsi="Arial Narrow"/>
                <w:sz w:val="20"/>
                <w:szCs w:val="20"/>
              </w:rPr>
              <w:t>Dokumentacja  (lub tzw. lista kontrolna zawierająca wykaz części i czynności) dotycząca przeglądów technicznych w języku polskim (dostarczona przy dostawie)</w:t>
            </w:r>
          </w:p>
        </w:tc>
        <w:tc>
          <w:tcPr>
            <w:tcW w:w="1985" w:type="dxa"/>
            <w:tcBorders>
              <w:top w:val="single" w:sz="4" w:space="0" w:color="auto"/>
              <w:left w:val="single" w:sz="2" w:space="0" w:color="000000"/>
              <w:bottom w:val="single" w:sz="4" w:space="0" w:color="auto"/>
              <w:right w:val="single" w:sz="4" w:space="0" w:color="auto"/>
            </w:tcBorders>
            <w:vAlign w:val="center"/>
          </w:tcPr>
          <w:p w:rsidR="00600045" w:rsidRPr="00674724" w:rsidRDefault="007442E9" w:rsidP="00674724">
            <w:pPr>
              <w:pStyle w:val="Bezodstpw"/>
              <w:rPr>
                <w:rFonts w:ascii="Arial Narrow" w:hAnsi="Arial Narrow"/>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r w:rsidRPr="00674724">
              <w:rPr>
                <w:rFonts w:ascii="Arial Narrow" w:hAnsi="Arial Narrow"/>
                <w:sz w:val="20"/>
                <w:szCs w:val="20"/>
              </w:rPr>
              <w:t>- - -</w:t>
            </w:r>
          </w:p>
        </w:tc>
      </w:tr>
      <w:tr w:rsidR="00600045" w:rsidRPr="00674724" w:rsidTr="009E4A62">
        <w:trPr>
          <w:trHeight w:val="23"/>
        </w:trPr>
        <w:tc>
          <w:tcPr>
            <w:tcW w:w="709" w:type="dxa"/>
            <w:tcBorders>
              <w:top w:val="single" w:sz="4" w:space="0" w:color="auto"/>
              <w:left w:val="single" w:sz="4" w:space="0" w:color="auto"/>
              <w:bottom w:val="single" w:sz="4" w:space="0" w:color="auto"/>
              <w:right w:val="nil"/>
            </w:tcBorders>
            <w:vAlign w:val="center"/>
          </w:tcPr>
          <w:p w:rsidR="00600045" w:rsidRPr="00674724" w:rsidRDefault="00600045" w:rsidP="00214A34">
            <w:pPr>
              <w:pStyle w:val="Bezodstpw"/>
              <w:numPr>
                <w:ilvl w:val="0"/>
                <w:numId w:val="150"/>
              </w:numPr>
              <w:ind w:left="8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7442E9">
            <w:pPr>
              <w:pStyle w:val="Bezodstpw"/>
              <w:jc w:val="both"/>
              <w:rPr>
                <w:rFonts w:ascii="Arial Narrow" w:hAnsi="Arial Narrow"/>
                <w:sz w:val="20"/>
                <w:szCs w:val="20"/>
              </w:rPr>
            </w:pPr>
            <w:r w:rsidRPr="00674724">
              <w:rPr>
                <w:rFonts w:ascii="Arial Narrow" w:hAnsi="Arial Narrow"/>
                <w:sz w:val="20"/>
                <w:szCs w:val="20"/>
              </w:rPr>
              <w:t>Wykonawca dostarczy paszport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5" w:type="dxa"/>
            <w:tcBorders>
              <w:top w:val="single" w:sz="4" w:space="0" w:color="auto"/>
              <w:left w:val="single" w:sz="2" w:space="0" w:color="000000"/>
              <w:bottom w:val="single" w:sz="4" w:space="0" w:color="auto"/>
              <w:right w:val="single" w:sz="4" w:space="0" w:color="auto"/>
            </w:tcBorders>
            <w:vAlign w:val="center"/>
          </w:tcPr>
          <w:p w:rsidR="00600045" w:rsidRPr="00674724" w:rsidRDefault="007442E9" w:rsidP="00674724">
            <w:pPr>
              <w:pStyle w:val="Bezodstpw"/>
              <w:rPr>
                <w:rFonts w:ascii="Arial Narrow" w:hAnsi="Arial Narrow"/>
                <w:sz w:val="20"/>
                <w:szCs w:val="20"/>
              </w:rPr>
            </w:pPr>
            <w:r w:rsidRPr="00674724">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674724" w:rsidRDefault="00600045" w:rsidP="00674724">
            <w:pPr>
              <w:pStyle w:val="Bezodstpw"/>
              <w:rPr>
                <w:rFonts w:ascii="Arial Narrow" w:hAnsi="Arial Narrow"/>
                <w:sz w:val="20"/>
                <w:szCs w:val="20"/>
              </w:rPr>
            </w:pPr>
            <w:r w:rsidRPr="00674724">
              <w:rPr>
                <w:rFonts w:ascii="Arial Narrow" w:hAnsi="Arial Narrow"/>
                <w:sz w:val="20"/>
                <w:szCs w:val="20"/>
              </w:rPr>
              <w:t>- - -</w:t>
            </w:r>
          </w:p>
        </w:tc>
      </w:tr>
    </w:tbl>
    <w:p w:rsidR="00CE0063" w:rsidRDefault="00CE0063" w:rsidP="0095466C">
      <w:pPr>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3B2287" w:rsidRDefault="003B2287" w:rsidP="0095466C">
      <w:pPr>
        <w:rPr>
          <w:rFonts w:ascii="Arial Narrow" w:hAnsi="Arial Narrow" w:cs="Times New Roman"/>
        </w:rPr>
      </w:pPr>
    </w:p>
    <w:p w:rsidR="0095466C" w:rsidRDefault="0095466C" w:rsidP="00B75BFB">
      <w:pPr>
        <w:spacing w:after="0" w:line="240" w:lineRule="auto"/>
        <w:ind w:firstLine="708"/>
        <w:rPr>
          <w:rFonts w:ascii="Arial Narrow" w:hAnsi="Arial Narrow" w:cs="Times New Roman"/>
        </w:rPr>
      </w:pPr>
    </w:p>
    <w:p w:rsidR="0095466C" w:rsidRDefault="00B75BFB" w:rsidP="007442E9">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Pr="005E1A4F">
        <w:rPr>
          <w:rFonts w:ascii="Arial Narrow" w:hAnsi="Arial Narrow" w:cs="Times New Roman"/>
          <w:sz w:val="20"/>
          <w:szCs w:val="20"/>
        </w:rPr>
        <w:t>/podpis osoby upoważnionej/</w:t>
      </w:r>
      <w:r w:rsidR="0095466C">
        <w:rPr>
          <w:rFonts w:ascii="Arial Narrow" w:hAnsi="Arial Narrow" w:cs="Times New Roman"/>
        </w:rPr>
        <w:tab/>
      </w:r>
    </w:p>
    <w:p w:rsidR="004B3264" w:rsidRDefault="004B3264" w:rsidP="003B2287">
      <w:pPr>
        <w:tabs>
          <w:tab w:val="left" w:pos="3735"/>
          <w:tab w:val="right" w:pos="14144"/>
        </w:tabs>
        <w:spacing w:after="0"/>
        <w:jc w:val="right"/>
        <w:rPr>
          <w:rFonts w:ascii="Arial Narrow" w:hAnsi="Arial Narrow" w:cs="Times New Roman"/>
          <w:sz w:val="20"/>
          <w:szCs w:val="20"/>
        </w:rPr>
      </w:pPr>
    </w:p>
    <w:p w:rsidR="00E21C76" w:rsidRPr="003B2287" w:rsidRDefault="00E21C76" w:rsidP="003B2287">
      <w:pPr>
        <w:tabs>
          <w:tab w:val="left" w:pos="3735"/>
          <w:tab w:val="right" w:pos="14144"/>
        </w:tabs>
        <w:spacing w:after="0"/>
        <w:jc w:val="right"/>
        <w:rPr>
          <w:rFonts w:ascii="Arial Narrow" w:hAnsi="Arial Narrow" w:cs="Times New Roman"/>
          <w:sz w:val="20"/>
          <w:szCs w:val="20"/>
        </w:rPr>
      </w:pPr>
      <w:r w:rsidRPr="003B2287">
        <w:rPr>
          <w:rFonts w:ascii="Arial Narrow" w:hAnsi="Arial Narrow" w:cs="Times New Roman"/>
          <w:sz w:val="20"/>
          <w:szCs w:val="20"/>
        </w:rPr>
        <w:t>Załącznik nr 4/8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TECHNICZNCYH I WARUNKI GWARANCJI</w:t>
      </w:r>
    </w:p>
    <w:p w:rsidR="00B75BFB" w:rsidRDefault="00E21C76" w:rsidP="00B75BFB">
      <w:pPr>
        <w:rPr>
          <w:rFonts w:ascii="Arial Narrow" w:hAnsi="Arial Narrow" w:cs="Times New Roman"/>
          <w:b/>
        </w:rPr>
      </w:pPr>
      <w:r>
        <w:rPr>
          <w:rFonts w:ascii="Arial Narrow" w:hAnsi="Arial Narrow" w:cs="Times New Roman"/>
          <w:b/>
        </w:rPr>
        <w:t xml:space="preserve">Zadanie VIII: </w:t>
      </w:r>
      <w:r w:rsidR="00AB7D4A">
        <w:rPr>
          <w:rFonts w:ascii="Arial Narrow" w:hAnsi="Arial Narrow" w:cs="Times New Roman"/>
          <w:b/>
        </w:rPr>
        <w:t>CHROMATOGRAF CIECZOWY HPLC</w:t>
      </w:r>
    </w:p>
    <w:tbl>
      <w:tblPr>
        <w:tblStyle w:val="Tabela-Siatka"/>
        <w:tblW w:w="14879" w:type="dxa"/>
        <w:tblLook w:val="04A0" w:firstRow="1" w:lastRow="0" w:firstColumn="1" w:lastColumn="0" w:noHBand="0" w:noVBand="1"/>
      </w:tblPr>
      <w:tblGrid>
        <w:gridCol w:w="4672"/>
        <w:gridCol w:w="10207"/>
      </w:tblGrid>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Peł</w:t>
            </w:r>
            <w:r w:rsidR="00AB7D4A">
              <w:rPr>
                <w:rFonts w:ascii="Arial Narrow" w:hAnsi="Arial Narrow" w:cs="Times New Roman"/>
              </w:rPr>
              <w:t>na nazwa chromatografu</w:t>
            </w:r>
          </w:p>
        </w:tc>
        <w:tc>
          <w:tcPr>
            <w:tcW w:w="10207" w:type="dxa"/>
          </w:tcPr>
          <w:p w:rsidR="00B75BFB" w:rsidRPr="00D70E65" w:rsidRDefault="00B75BFB" w:rsidP="00554A96">
            <w:pPr>
              <w:ind w:left="360"/>
              <w:rPr>
                <w:rFonts w:ascii="Arial Narrow" w:hAnsi="Arial Narrow" w:cs="Times New Roman"/>
                <w:b/>
              </w:rPr>
            </w:pPr>
          </w:p>
        </w:tc>
      </w:tr>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B75BFB" w:rsidRPr="00D70E65" w:rsidRDefault="00B75BFB" w:rsidP="00554A96">
            <w:pPr>
              <w:ind w:left="360"/>
              <w:rPr>
                <w:rFonts w:ascii="Arial Narrow" w:hAnsi="Arial Narrow" w:cs="Times New Roman"/>
                <w:b/>
              </w:rPr>
            </w:pPr>
          </w:p>
        </w:tc>
      </w:tr>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B75BFB" w:rsidRPr="00D70E65" w:rsidRDefault="00B75BFB" w:rsidP="00554A96">
            <w:pPr>
              <w:ind w:left="360"/>
              <w:rPr>
                <w:rFonts w:ascii="Arial Narrow" w:hAnsi="Arial Narrow" w:cs="Times New Roman"/>
                <w:b/>
              </w:rPr>
            </w:pPr>
          </w:p>
        </w:tc>
      </w:tr>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B75BFB" w:rsidRPr="00D70E65" w:rsidRDefault="00B75BFB" w:rsidP="00554A96">
            <w:pPr>
              <w:ind w:left="360"/>
              <w:rPr>
                <w:rFonts w:ascii="Arial Narrow" w:hAnsi="Arial Narrow" w:cs="Times New Roman"/>
                <w:b/>
              </w:rPr>
            </w:pPr>
          </w:p>
        </w:tc>
      </w:tr>
    </w:tbl>
    <w:p w:rsidR="00B75BFB" w:rsidRDefault="00B75BFB" w:rsidP="00B75BFB">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C86A54" w:rsidTr="009E4A62">
        <w:tc>
          <w:tcPr>
            <w:tcW w:w="651" w:type="dxa"/>
            <w:tcBorders>
              <w:top w:val="single" w:sz="2" w:space="0" w:color="000000"/>
              <w:left w:val="single" w:sz="2" w:space="0" w:color="000000"/>
              <w:bottom w:val="single" w:sz="2" w:space="0" w:color="000000"/>
              <w:right w:val="nil"/>
            </w:tcBorders>
            <w:vAlign w:val="center"/>
            <w:hideMark/>
          </w:tcPr>
          <w:p w:rsidR="00C86A54" w:rsidRPr="003B2287" w:rsidRDefault="00C86A54" w:rsidP="003B2287">
            <w:pPr>
              <w:pStyle w:val="Bezodstpw"/>
              <w:jc w:val="center"/>
              <w:rPr>
                <w:rFonts w:ascii="Arial Narrow" w:hAnsi="Arial Narrow"/>
                <w:b/>
                <w:sz w:val="20"/>
                <w:szCs w:val="20"/>
              </w:rPr>
            </w:pPr>
            <w:r w:rsidRPr="003B2287">
              <w:rPr>
                <w:rFonts w:ascii="Arial Narrow" w:hAnsi="Arial Narrow"/>
                <w:b/>
                <w:sz w:val="20"/>
                <w:szCs w:val="20"/>
              </w:rPr>
              <w:lastRenderedPageBreak/>
              <w:t>l.p.</w:t>
            </w:r>
          </w:p>
        </w:tc>
        <w:tc>
          <w:tcPr>
            <w:tcW w:w="6946" w:type="dxa"/>
            <w:tcBorders>
              <w:top w:val="single" w:sz="2" w:space="0" w:color="000000"/>
              <w:left w:val="single" w:sz="2" w:space="0" w:color="000000"/>
              <w:bottom w:val="single" w:sz="2" w:space="0" w:color="000000"/>
              <w:right w:val="nil"/>
            </w:tcBorders>
            <w:vAlign w:val="center"/>
            <w:hideMark/>
          </w:tcPr>
          <w:p w:rsidR="00C86A54" w:rsidRPr="003B2287" w:rsidRDefault="00C86A54" w:rsidP="003B2287">
            <w:pPr>
              <w:pStyle w:val="Bezodstpw"/>
              <w:jc w:val="center"/>
              <w:rPr>
                <w:rFonts w:ascii="Arial Narrow" w:hAnsi="Arial Narrow"/>
                <w:b/>
                <w:sz w:val="20"/>
                <w:szCs w:val="20"/>
              </w:rPr>
            </w:pPr>
            <w:r w:rsidRPr="003B2287">
              <w:rPr>
                <w:rFonts w:ascii="Arial Narrow" w:hAnsi="Arial Narrow"/>
                <w:b/>
                <w:sz w:val="20"/>
                <w:szCs w:val="20"/>
              </w:rPr>
              <w:t>Parametr</w:t>
            </w:r>
          </w:p>
        </w:tc>
        <w:tc>
          <w:tcPr>
            <w:tcW w:w="1984" w:type="dxa"/>
            <w:tcBorders>
              <w:top w:val="single" w:sz="2" w:space="0" w:color="000000"/>
              <w:left w:val="single" w:sz="2" w:space="0" w:color="000000"/>
              <w:bottom w:val="single" w:sz="2" w:space="0" w:color="000000"/>
              <w:right w:val="nil"/>
            </w:tcBorders>
            <w:vAlign w:val="center"/>
            <w:hideMark/>
          </w:tcPr>
          <w:p w:rsidR="00C86A54" w:rsidRPr="003B2287" w:rsidRDefault="001E600A" w:rsidP="003B2287">
            <w:pPr>
              <w:pStyle w:val="Bezodstpw"/>
              <w:jc w:val="center"/>
              <w:rPr>
                <w:rFonts w:ascii="Arial Narrow" w:hAnsi="Arial Narrow"/>
                <w:b/>
                <w:sz w:val="20"/>
                <w:szCs w:val="20"/>
              </w:rPr>
            </w:pPr>
            <w:r w:rsidRPr="003B2287">
              <w:rPr>
                <w:rFonts w:ascii="Arial Narrow" w:hAnsi="Arial Narrow"/>
                <w:b/>
                <w:sz w:val="20"/>
                <w:szCs w:val="20"/>
              </w:rPr>
              <w:t>Parametr oczekiwany</w:t>
            </w:r>
          </w:p>
        </w:tc>
        <w:tc>
          <w:tcPr>
            <w:tcW w:w="4395" w:type="dxa"/>
            <w:tcBorders>
              <w:top w:val="single" w:sz="2" w:space="0" w:color="000000"/>
              <w:left w:val="single" w:sz="2" w:space="0" w:color="000000"/>
              <w:bottom w:val="single" w:sz="2" w:space="0" w:color="000000"/>
              <w:right w:val="nil"/>
            </w:tcBorders>
            <w:vAlign w:val="center"/>
            <w:hideMark/>
          </w:tcPr>
          <w:p w:rsidR="00C86A54" w:rsidRPr="003B2287" w:rsidRDefault="00C86A54" w:rsidP="003B2287">
            <w:pPr>
              <w:pStyle w:val="Bezodstpw"/>
              <w:jc w:val="center"/>
              <w:rPr>
                <w:rFonts w:ascii="Arial Narrow" w:hAnsi="Arial Narrow"/>
                <w:b/>
                <w:sz w:val="20"/>
                <w:szCs w:val="20"/>
              </w:rPr>
            </w:pPr>
            <w:r w:rsidRPr="003B2287">
              <w:rPr>
                <w:rFonts w:ascii="Arial Narrow" w:hAnsi="Arial Narrow"/>
                <w:b/>
                <w:sz w:val="20"/>
                <w:szCs w:val="20"/>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C86A54" w:rsidRPr="003B2287" w:rsidRDefault="00C86A54" w:rsidP="003B2287">
            <w:pPr>
              <w:pStyle w:val="Bezodstpw"/>
              <w:jc w:val="center"/>
              <w:rPr>
                <w:rFonts w:ascii="Arial Narrow" w:hAnsi="Arial Narrow"/>
                <w:b/>
                <w:sz w:val="20"/>
                <w:szCs w:val="20"/>
              </w:rPr>
            </w:pPr>
            <w:r w:rsidRPr="003B2287">
              <w:rPr>
                <w:rFonts w:ascii="Arial Narrow" w:hAnsi="Arial Narrow"/>
                <w:b/>
                <w:sz w:val="20"/>
                <w:szCs w:val="20"/>
              </w:rPr>
              <w:t>Ocena pkt.</w:t>
            </w:r>
          </w:p>
        </w:tc>
      </w:tr>
      <w:tr w:rsidR="00C86A54" w:rsidTr="009E4A62">
        <w:tc>
          <w:tcPr>
            <w:tcW w:w="651" w:type="dxa"/>
            <w:tcBorders>
              <w:top w:val="nil"/>
              <w:left w:val="single" w:sz="2" w:space="0" w:color="000000"/>
              <w:bottom w:val="single" w:sz="2" w:space="0" w:color="000000"/>
              <w:right w:val="nil"/>
            </w:tcBorders>
            <w:vAlign w:val="center"/>
            <w:hideMark/>
          </w:tcPr>
          <w:p w:rsidR="00C86A54" w:rsidRPr="007442E9" w:rsidRDefault="00C86A54" w:rsidP="00214A34">
            <w:pPr>
              <w:pStyle w:val="Bezodstpw"/>
              <w:numPr>
                <w:ilvl w:val="0"/>
                <w:numId w:val="151"/>
              </w:numPr>
              <w:ind w:left="29" w:firstLine="0"/>
              <w:jc w:val="center"/>
              <w:rPr>
                <w:rFonts w:ascii="Arial Narrow" w:hAnsi="Arial Narrow"/>
                <w:sz w:val="20"/>
                <w:szCs w:val="20"/>
              </w:rPr>
            </w:pPr>
          </w:p>
        </w:tc>
        <w:tc>
          <w:tcPr>
            <w:tcW w:w="6946" w:type="dxa"/>
            <w:tcBorders>
              <w:top w:val="nil"/>
              <w:left w:val="single" w:sz="2" w:space="0" w:color="000000"/>
              <w:bottom w:val="single" w:sz="2" w:space="0" w:color="000000"/>
              <w:right w:val="nil"/>
            </w:tcBorders>
            <w:vAlign w:val="center"/>
            <w:hideMark/>
          </w:tcPr>
          <w:p w:rsidR="00C86A54" w:rsidRPr="007442E9" w:rsidRDefault="00C86A54" w:rsidP="007442E9">
            <w:pPr>
              <w:pStyle w:val="Bezodstpw"/>
              <w:rPr>
                <w:rFonts w:ascii="Arial Narrow" w:hAnsi="Arial Narrow"/>
                <w:bCs/>
                <w:sz w:val="20"/>
                <w:szCs w:val="20"/>
              </w:rPr>
            </w:pPr>
            <w:r w:rsidRPr="007442E9">
              <w:rPr>
                <w:rFonts w:ascii="Arial Narrow" w:hAnsi="Arial Narrow"/>
                <w:bCs/>
                <w:sz w:val="20"/>
                <w:szCs w:val="20"/>
              </w:rPr>
              <w:t>System wyprodukowany w roku 2017, zasilany napięciem 230 VAC</w:t>
            </w:r>
          </w:p>
        </w:tc>
        <w:tc>
          <w:tcPr>
            <w:tcW w:w="1984" w:type="dxa"/>
            <w:tcBorders>
              <w:top w:val="nil"/>
              <w:left w:val="single" w:sz="2" w:space="0" w:color="000000"/>
              <w:bottom w:val="single" w:sz="2" w:space="0" w:color="000000"/>
              <w:right w:val="nil"/>
            </w:tcBorders>
            <w:vAlign w:val="center"/>
            <w:hideMark/>
          </w:tcPr>
          <w:p w:rsidR="00C86A54" w:rsidRPr="007442E9" w:rsidRDefault="000847FA" w:rsidP="007442E9">
            <w:pPr>
              <w:pStyle w:val="Bezodstpw"/>
              <w:rPr>
                <w:rFonts w:ascii="Arial Narrow" w:hAnsi="Arial Narrow"/>
                <w:color w:val="000000"/>
                <w:sz w:val="20"/>
                <w:szCs w:val="20"/>
              </w:rPr>
            </w:pPr>
            <w:r w:rsidRPr="007442E9">
              <w:rPr>
                <w:rFonts w:ascii="Arial Narrow" w:hAnsi="Arial Narrow"/>
                <w:color w:val="000000"/>
                <w:sz w:val="20"/>
                <w:szCs w:val="20"/>
              </w:rPr>
              <w:t>TAK</w:t>
            </w:r>
          </w:p>
        </w:tc>
        <w:tc>
          <w:tcPr>
            <w:tcW w:w="4395" w:type="dxa"/>
            <w:tcBorders>
              <w:top w:val="nil"/>
              <w:left w:val="single" w:sz="2" w:space="0" w:color="000000"/>
              <w:bottom w:val="single" w:sz="2" w:space="0" w:color="000000"/>
              <w:right w:val="nil"/>
            </w:tcBorders>
            <w:vAlign w:val="center"/>
          </w:tcPr>
          <w:p w:rsidR="00C86A54" w:rsidRPr="007442E9" w:rsidRDefault="00C86A54" w:rsidP="007442E9">
            <w:pPr>
              <w:pStyle w:val="Bezodstpw"/>
              <w:rPr>
                <w:rFonts w:ascii="Arial Narrow" w:hAnsi="Arial Narrow"/>
                <w:sz w:val="20"/>
                <w:szCs w:val="20"/>
              </w:rPr>
            </w:pPr>
          </w:p>
        </w:tc>
        <w:tc>
          <w:tcPr>
            <w:tcW w:w="1984" w:type="dxa"/>
            <w:tcBorders>
              <w:top w:val="nil"/>
              <w:left w:val="single" w:sz="2" w:space="0" w:color="000000"/>
              <w:bottom w:val="single" w:sz="2" w:space="0" w:color="000000"/>
              <w:right w:val="single" w:sz="2" w:space="0" w:color="000000"/>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88"/>
        </w:trPr>
        <w:tc>
          <w:tcPr>
            <w:tcW w:w="651" w:type="dxa"/>
            <w:tcBorders>
              <w:top w:val="nil"/>
              <w:left w:val="single" w:sz="2" w:space="0" w:color="000000"/>
              <w:bottom w:val="single" w:sz="2" w:space="0" w:color="000000"/>
              <w:right w:val="nil"/>
            </w:tcBorders>
            <w:vAlign w:val="center"/>
          </w:tcPr>
          <w:p w:rsidR="00C86A54" w:rsidRPr="007442E9" w:rsidRDefault="00C86A54" w:rsidP="00214A34">
            <w:pPr>
              <w:pStyle w:val="Bezodstpw"/>
              <w:numPr>
                <w:ilvl w:val="0"/>
                <w:numId w:val="151"/>
              </w:numPr>
              <w:ind w:left="29" w:firstLine="0"/>
              <w:jc w:val="center"/>
              <w:rPr>
                <w:rFonts w:ascii="Arial Narrow" w:hAnsi="Arial Narrow"/>
                <w:sz w:val="20"/>
                <w:szCs w:val="20"/>
              </w:rPr>
            </w:pPr>
          </w:p>
        </w:tc>
        <w:tc>
          <w:tcPr>
            <w:tcW w:w="15309" w:type="dxa"/>
            <w:gridSpan w:val="4"/>
            <w:tcBorders>
              <w:top w:val="nil"/>
              <w:left w:val="single" w:sz="2" w:space="0" w:color="000000"/>
              <w:bottom w:val="single" w:sz="2" w:space="0" w:color="000000"/>
              <w:right w:val="single" w:sz="2" w:space="0" w:color="000000"/>
            </w:tcBorders>
            <w:vAlign w:val="center"/>
            <w:hideMark/>
          </w:tcPr>
          <w:p w:rsidR="00C86A54" w:rsidRPr="003B2287" w:rsidRDefault="000847FA" w:rsidP="007442E9">
            <w:pPr>
              <w:pStyle w:val="Bezodstpw"/>
              <w:rPr>
                <w:rFonts w:ascii="Arial Narrow" w:hAnsi="Arial Narrow"/>
                <w:b/>
                <w:sz w:val="20"/>
                <w:szCs w:val="20"/>
              </w:rPr>
            </w:pPr>
            <w:r w:rsidRPr="003B2287">
              <w:rPr>
                <w:rFonts w:ascii="Arial Narrow" w:hAnsi="Arial Narrow"/>
                <w:b/>
                <w:sz w:val="20"/>
                <w:szCs w:val="20"/>
              </w:rPr>
              <w:t>POMPA GRADIENTOWA</w:t>
            </w:r>
          </w:p>
        </w:tc>
      </w:tr>
      <w:tr w:rsidR="00C86A54" w:rsidTr="009E4A62">
        <w:tc>
          <w:tcPr>
            <w:tcW w:w="651" w:type="dxa"/>
            <w:tcBorders>
              <w:top w:val="nil"/>
              <w:left w:val="single" w:sz="2" w:space="0" w:color="000000"/>
              <w:bottom w:val="single" w:sz="2" w:space="0" w:color="000000"/>
              <w:right w:val="nil"/>
            </w:tcBorders>
            <w:vAlign w:val="center"/>
          </w:tcPr>
          <w:p w:rsidR="00C86A54" w:rsidRPr="007442E9" w:rsidRDefault="00C86A54" w:rsidP="00214A34">
            <w:pPr>
              <w:pStyle w:val="Bezodstpw"/>
              <w:numPr>
                <w:ilvl w:val="0"/>
                <w:numId w:val="152"/>
              </w:numPr>
              <w:ind w:left="29" w:firstLine="0"/>
              <w:jc w:val="center"/>
              <w:rPr>
                <w:rFonts w:ascii="Arial Narrow" w:hAnsi="Arial Narrow"/>
                <w:sz w:val="20"/>
                <w:szCs w:val="20"/>
              </w:rPr>
            </w:pPr>
          </w:p>
        </w:tc>
        <w:tc>
          <w:tcPr>
            <w:tcW w:w="6946" w:type="dxa"/>
            <w:tcBorders>
              <w:top w:val="nil"/>
              <w:left w:val="single" w:sz="2" w:space="0" w:color="000000"/>
              <w:bottom w:val="single" w:sz="2" w:space="0" w:color="000000"/>
              <w:right w:val="nil"/>
            </w:tcBorders>
            <w:vAlign w:val="center"/>
            <w:hideMark/>
          </w:tcPr>
          <w:p w:rsidR="00C86A54" w:rsidRPr="007442E9" w:rsidRDefault="00C86A54" w:rsidP="007442E9">
            <w:pPr>
              <w:pStyle w:val="Bezodstpw"/>
              <w:rPr>
                <w:rFonts w:ascii="Arial Narrow" w:hAnsi="Arial Narrow"/>
                <w:bCs/>
                <w:sz w:val="20"/>
                <w:szCs w:val="20"/>
              </w:rPr>
            </w:pPr>
            <w:r w:rsidRPr="007442E9">
              <w:rPr>
                <w:rFonts w:ascii="Arial Narrow" w:hAnsi="Arial Narrow"/>
                <w:sz w:val="20"/>
                <w:szCs w:val="20"/>
              </w:rPr>
              <w:t>Pompa poczwórna z dwoma tłokami połączonymi szeregowo z własnym napędem o zmiennym skoku i tworzeniem gradientu po stronie niskiego ciśnienia</w:t>
            </w:r>
          </w:p>
        </w:tc>
        <w:tc>
          <w:tcPr>
            <w:tcW w:w="1984" w:type="dxa"/>
            <w:tcBorders>
              <w:top w:val="nil"/>
              <w:left w:val="single" w:sz="2" w:space="0" w:color="000000"/>
              <w:bottom w:val="single" w:sz="2" w:space="0" w:color="000000"/>
              <w:right w:val="nil"/>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nil"/>
              <w:left w:val="single" w:sz="2" w:space="0" w:color="000000"/>
              <w:bottom w:val="single" w:sz="2" w:space="0" w:color="000000"/>
              <w:right w:val="nil"/>
            </w:tcBorders>
            <w:vAlign w:val="center"/>
          </w:tcPr>
          <w:p w:rsidR="00C86A54" w:rsidRPr="007442E9" w:rsidRDefault="00C86A54" w:rsidP="007442E9">
            <w:pPr>
              <w:pStyle w:val="Bezodstpw"/>
              <w:rPr>
                <w:rFonts w:ascii="Arial Narrow" w:hAnsi="Arial Narrow"/>
                <w:sz w:val="20"/>
                <w:szCs w:val="20"/>
              </w:rPr>
            </w:pPr>
          </w:p>
        </w:tc>
        <w:tc>
          <w:tcPr>
            <w:tcW w:w="1984" w:type="dxa"/>
            <w:tcBorders>
              <w:top w:val="nil"/>
              <w:left w:val="single" w:sz="2" w:space="0" w:color="000000"/>
              <w:bottom w:val="single" w:sz="2" w:space="0" w:color="000000"/>
              <w:right w:val="single" w:sz="2" w:space="0" w:color="000000"/>
            </w:tcBorders>
            <w:vAlign w:val="center"/>
          </w:tcPr>
          <w:p w:rsidR="00C86A54" w:rsidRPr="007442E9" w:rsidRDefault="00C86A54" w:rsidP="007442E9">
            <w:pPr>
              <w:pStyle w:val="Bezodstpw"/>
              <w:rPr>
                <w:rFonts w:ascii="Arial Narrow" w:hAnsi="Arial Narrow"/>
                <w:sz w:val="20"/>
                <w:szCs w:val="20"/>
              </w:rPr>
            </w:pPr>
          </w:p>
        </w:tc>
      </w:tr>
      <w:tr w:rsidR="00C86A54" w:rsidTr="009E4A62">
        <w:tc>
          <w:tcPr>
            <w:tcW w:w="651" w:type="dxa"/>
            <w:tcBorders>
              <w:top w:val="nil"/>
              <w:left w:val="single" w:sz="2" w:space="0" w:color="000000"/>
              <w:bottom w:val="single" w:sz="4" w:space="0" w:color="auto"/>
              <w:right w:val="nil"/>
            </w:tcBorders>
            <w:vAlign w:val="center"/>
          </w:tcPr>
          <w:p w:rsidR="00C86A54" w:rsidRPr="007442E9" w:rsidRDefault="00C86A54" w:rsidP="00214A34">
            <w:pPr>
              <w:pStyle w:val="Bezodstpw"/>
              <w:numPr>
                <w:ilvl w:val="0"/>
                <w:numId w:val="152"/>
              </w:numPr>
              <w:ind w:left="29" w:firstLine="0"/>
              <w:jc w:val="center"/>
              <w:rPr>
                <w:rFonts w:ascii="Arial Narrow" w:hAnsi="Arial Narrow"/>
                <w:sz w:val="20"/>
                <w:szCs w:val="20"/>
              </w:rPr>
            </w:pPr>
          </w:p>
        </w:tc>
        <w:tc>
          <w:tcPr>
            <w:tcW w:w="6946" w:type="dxa"/>
            <w:tcBorders>
              <w:top w:val="nil"/>
              <w:left w:val="single" w:sz="2" w:space="0" w:color="000000"/>
              <w:bottom w:val="single" w:sz="4" w:space="0" w:color="auto"/>
              <w:right w:val="nil"/>
            </w:tcBorders>
            <w:vAlign w:val="center"/>
            <w:hideMark/>
          </w:tcPr>
          <w:p w:rsidR="00C86A54" w:rsidRPr="007442E9" w:rsidRDefault="00C86A54" w:rsidP="007442E9">
            <w:pPr>
              <w:pStyle w:val="Bezodstpw"/>
              <w:rPr>
                <w:rFonts w:ascii="Arial Narrow" w:hAnsi="Arial Narrow"/>
                <w:color w:val="000000"/>
                <w:sz w:val="20"/>
                <w:szCs w:val="20"/>
              </w:rPr>
            </w:pPr>
            <w:r w:rsidRPr="007442E9">
              <w:rPr>
                <w:rFonts w:ascii="Arial Narrow" w:hAnsi="Arial Narrow"/>
                <w:color w:val="000000"/>
                <w:sz w:val="20"/>
                <w:szCs w:val="20"/>
              </w:rPr>
              <w:t>Zakres przepływu: 0,001 ml/min – 10 ml/min z krokiem co 0,001 ml/min</w:t>
            </w:r>
          </w:p>
        </w:tc>
        <w:tc>
          <w:tcPr>
            <w:tcW w:w="1984" w:type="dxa"/>
            <w:tcBorders>
              <w:top w:val="nil"/>
              <w:left w:val="single" w:sz="2" w:space="0" w:color="000000"/>
              <w:bottom w:val="single" w:sz="4" w:space="0" w:color="auto"/>
              <w:right w:val="nil"/>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nil"/>
              <w:left w:val="single" w:sz="2" w:space="0" w:color="000000"/>
              <w:bottom w:val="single" w:sz="4" w:space="0" w:color="auto"/>
              <w:right w:val="nil"/>
            </w:tcBorders>
            <w:vAlign w:val="center"/>
          </w:tcPr>
          <w:p w:rsidR="00C86A54" w:rsidRPr="007442E9" w:rsidRDefault="00C86A54" w:rsidP="007442E9">
            <w:pPr>
              <w:pStyle w:val="Bezodstpw"/>
              <w:rPr>
                <w:rFonts w:ascii="Arial Narrow" w:hAnsi="Arial Narrow"/>
                <w:sz w:val="20"/>
                <w:szCs w:val="20"/>
              </w:rPr>
            </w:pPr>
          </w:p>
        </w:tc>
        <w:tc>
          <w:tcPr>
            <w:tcW w:w="1984" w:type="dxa"/>
            <w:tcBorders>
              <w:top w:val="nil"/>
              <w:left w:val="single" w:sz="2" w:space="0" w:color="000000"/>
              <w:bottom w:val="single" w:sz="4" w:space="0" w:color="auto"/>
              <w:right w:val="single" w:sz="2" w:space="0" w:color="000000"/>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7442E9" w:rsidRDefault="00C86A54" w:rsidP="00214A34">
            <w:pPr>
              <w:pStyle w:val="Bezodstpw"/>
              <w:numPr>
                <w:ilvl w:val="0"/>
                <w:numId w:val="152"/>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Precyzja przepływu ≤ 0,07 % RSD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172"/>
        </w:trPr>
        <w:tc>
          <w:tcPr>
            <w:tcW w:w="651" w:type="dxa"/>
            <w:tcBorders>
              <w:top w:val="single" w:sz="4" w:space="0" w:color="auto"/>
              <w:left w:val="single" w:sz="4" w:space="0" w:color="auto"/>
              <w:bottom w:val="single" w:sz="4" w:space="0" w:color="auto"/>
              <w:right w:val="nil"/>
            </w:tcBorders>
            <w:vAlign w:val="center"/>
          </w:tcPr>
          <w:p w:rsidR="00C86A54" w:rsidRPr="007442E9" w:rsidRDefault="00C86A54" w:rsidP="00214A34">
            <w:pPr>
              <w:pStyle w:val="Bezodstpw"/>
              <w:numPr>
                <w:ilvl w:val="0"/>
                <w:numId w:val="152"/>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Dokładność przepływu ±1% lub ±10 µL</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106"/>
        </w:trPr>
        <w:tc>
          <w:tcPr>
            <w:tcW w:w="651" w:type="dxa"/>
            <w:tcBorders>
              <w:top w:val="single" w:sz="4" w:space="0" w:color="auto"/>
              <w:left w:val="single" w:sz="4" w:space="0" w:color="auto"/>
              <w:bottom w:val="single" w:sz="4" w:space="0" w:color="auto"/>
              <w:right w:val="nil"/>
            </w:tcBorders>
            <w:vAlign w:val="center"/>
          </w:tcPr>
          <w:p w:rsidR="00C86A54" w:rsidRPr="007442E9" w:rsidRDefault="00C86A54" w:rsidP="00214A34">
            <w:pPr>
              <w:pStyle w:val="Bezodstpw"/>
              <w:numPr>
                <w:ilvl w:val="0"/>
                <w:numId w:val="152"/>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 xml:space="preserve">Zakres przepływu: 0,2 – 10,0 ml/min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54"/>
        </w:trPr>
        <w:tc>
          <w:tcPr>
            <w:tcW w:w="651" w:type="dxa"/>
            <w:tcBorders>
              <w:top w:val="single" w:sz="4" w:space="0" w:color="auto"/>
              <w:left w:val="single" w:sz="4" w:space="0" w:color="auto"/>
              <w:bottom w:val="single" w:sz="4" w:space="0" w:color="auto"/>
              <w:right w:val="nil"/>
            </w:tcBorders>
            <w:vAlign w:val="center"/>
          </w:tcPr>
          <w:p w:rsidR="00C86A54" w:rsidRPr="007442E9" w:rsidRDefault="00C86A54" w:rsidP="00214A34">
            <w:pPr>
              <w:pStyle w:val="Bezodstpw"/>
              <w:numPr>
                <w:ilvl w:val="0"/>
                <w:numId w:val="152"/>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color w:val="000000"/>
                <w:sz w:val="20"/>
                <w:szCs w:val="20"/>
              </w:rPr>
            </w:pPr>
            <w:r w:rsidRPr="007442E9">
              <w:rPr>
                <w:rFonts w:ascii="Arial Narrow" w:hAnsi="Arial Narrow"/>
                <w:sz w:val="20"/>
                <w:szCs w:val="20"/>
              </w:rPr>
              <w:t xml:space="preserve">Zakres </w:t>
            </w:r>
            <w:proofErr w:type="spellStart"/>
            <w:r w:rsidRPr="007442E9">
              <w:rPr>
                <w:rFonts w:ascii="Arial Narrow" w:hAnsi="Arial Narrow"/>
                <w:sz w:val="20"/>
                <w:szCs w:val="20"/>
              </w:rPr>
              <w:t>pH</w:t>
            </w:r>
            <w:proofErr w:type="spellEnd"/>
            <w:r w:rsidRPr="007442E9">
              <w:rPr>
                <w:rFonts w:ascii="Arial Narrow" w:hAnsi="Arial Narrow"/>
                <w:sz w:val="20"/>
                <w:szCs w:val="20"/>
              </w:rPr>
              <w:t xml:space="preserve"> 1,0 – 12,5</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131"/>
        </w:trPr>
        <w:tc>
          <w:tcPr>
            <w:tcW w:w="651" w:type="dxa"/>
            <w:tcBorders>
              <w:top w:val="single" w:sz="4" w:space="0" w:color="auto"/>
              <w:left w:val="single" w:sz="4" w:space="0" w:color="auto"/>
              <w:bottom w:val="single" w:sz="4" w:space="0" w:color="auto"/>
              <w:right w:val="nil"/>
            </w:tcBorders>
            <w:vAlign w:val="center"/>
          </w:tcPr>
          <w:p w:rsidR="00C86A54" w:rsidRPr="007442E9" w:rsidRDefault="00C86A54" w:rsidP="00214A34">
            <w:pPr>
              <w:pStyle w:val="Bezodstpw"/>
              <w:numPr>
                <w:ilvl w:val="0"/>
                <w:numId w:val="152"/>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Maksymalne ciśnienie pompy co najmniej 400 bar</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50"/>
        </w:trPr>
        <w:tc>
          <w:tcPr>
            <w:tcW w:w="651" w:type="dxa"/>
            <w:tcBorders>
              <w:top w:val="single" w:sz="4" w:space="0" w:color="auto"/>
              <w:left w:val="single" w:sz="4" w:space="0" w:color="auto"/>
              <w:bottom w:val="single" w:sz="4" w:space="0" w:color="auto"/>
              <w:right w:val="nil"/>
            </w:tcBorders>
            <w:vAlign w:val="center"/>
          </w:tcPr>
          <w:p w:rsidR="00C86A54" w:rsidRPr="007442E9" w:rsidRDefault="00C86A54" w:rsidP="00214A34">
            <w:pPr>
              <w:pStyle w:val="Bezodstpw"/>
              <w:numPr>
                <w:ilvl w:val="0"/>
                <w:numId w:val="152"/>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 xml:space="preserve">Pompa zintegrowana z dwukanałowym </w:t>
            </w:r>
            <w:proofErr w:type="spellStart"/>
            <w:r w:rsidRPr="007442E9">
              <w:rPr>
                <w:rFonts w:ascii="Arial Narrow" w:hAnsi="Arial Narrow"/>
                <w:sz w:val="20"/>
                <w:szCs w:val="20"/>
              </w:rPr>
              <w:t>degazerem</w:t>
            </w:r>
            <w:proofErr w:type="spellEnd"/>
            <w:r w:rsidRPr="007442E9">
              <w:rPr>
                <w:rFonts w:ascii="Arial Narrow" w:hAnsi="Arial Narrow"/>
                <w:sz w:val="20"/>
                <w:szCs w:val="20"/>
              </w:rPr>
              <w:t xml:space="preserve"> próżniowym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7442E9" w:rsidRDefault="00C86A54" w:rsidP="00214A34">
            <w:pPr>
              <w:pStyle w:val="Bezodstpw"/>
              <w:numPr>
                <w:ilvl w:val="0"/>
                <w:numId w:val="152"/>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color w:val="000000"/>
                <w:sz w:val="20"/>
                <w:szCs w:val="20"/>
              </w:rPr>
            </w:pPr>
            <w:r w:rsidRPr="007442E9">
              <w:rPr>
                <w:rFonts w:ascii="Arial Narrow" w:hAnsi="Arial Narrow"/>
                <w:color w:val="000000"/>
                <w:sz w:val="20"/>
                <w:szCs w:val="20"/>
              </w:rPr>
              <w:t>Zintegrowana nadstawka na rozpuszczalniki</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75"/>
        </w:trPr>
        <w:tc>
          <w:tcPr>
            <w:tcW w:w="651" w:type="dxa"/>
            <w:tcBorders>
              <w:top w:val="single" w:sz="4" w:space="0" w:color="auto"/>
              <w:left w:val="single" w:sz="4" w:space="0" w:color="auto"/>
              <w:bottom w:val="single" w:sz="4" w:space="0" w:color="auto"/>
              <w:right w:val="nil"/>
            </w:tcBorders>
            <w:vAlign w:val="center"/>
          </w:tcPr>
          <w:p w:rsidR="00C86A54" w:rsidRPr="007442E9" w:rsidRDefault="00C86A54" w:rsidP="00214A34">
            <w:pPr>
              <w:pStyle w:val="Bezodstpw"/>
              <w:numPr>
                <w:ilvl w:val="0"/>
                <w:numId w:val="151"/>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C86A54" w:rsidRPr="003B2287" w:rsidRDefault="000847FA" w:rsidP="007442E9">
            <w:pPr>
              <w:pStyle w:val="Bezodstpw"/>
              <w:rPr>
                <w:rFonts w:ascii="Arial Narrow" w:hAnsi="Arial Narrow"/>
                <w:b/>
                <w:sz w:val="20"/>
                <w:szCs w:val="20"/>
              </w:rPr>
            </w:pPr>
            <w:r w:rsidRPr="003B2287">
              <w:rPr>
                <w:rFonts w:ascii="Arial Narrow" w:hAnsi="Arial Narrow"/>
                <w:b/>
                <w:sz w:val="20"/>
                <w:szCs w:val="20"/>
              </w:rPr>
              <w:t>AUTOSAMPLER</w:t>
            </w: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7442E9" w:rsidRDefault="00C86A54" w:rsidP="00214A34">
            <w:pPr>
              <w:pStyle w:val="Bezodstpw"/>
              <w:numPr>
                <w:ilvl w:val="0"/>
                <w:numId w:val="153"/>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 xml:space="preserve">Zakres ciśnienia pracy do 600 bar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91"/>
        </w:trPr>
        <w:tc>
          <w:tcPr>
            <w:tcW w:w="651" w:type="dxa"/>
            <w:tcBorders>
              <w:top w:val="single" w:sz="4" w:space="0" w:color="auto"/>
              <w:left w:val="single" w:sz="4" w:space="0" w:color="auto"/>
              <w:bottom w:val="single" w:sz="4" w:space="0" w:color="auto"/>
              <w:right w:val="nil"/>
            </w:tcBorders>
            <w:vAlign w:val="center"/>
          </w:tcPr>
          <w:p w:rsidR="00C86A54" w:rsidRPr="007442E9" w:rsidRDefault="00C86A54" w:rsidP="00214A34">
            <w:pPr>
              <w:pStyle w:val="Bezodstpw"/>
              <w:numPr>
                <w:ilvl w:val="0"/>
                <w:numId w:val="153"/>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color w:val="000000"/>
                <w:sz w:val="20"/>
                <w:szCs w:val="20"/>
              </w:rPr>
            </w:pPr>
            <w:r w:rsidRPr="007442E9">
              <w:rPr>
                <w:rFonts w:ascii="Arial Narrow" w:hAnsi="Arial Narrow"/>
                <w:sz w:val="20"/>
                <w:szCs w:val="20"/>
              </w:rPr>
              <w:t xml:space="preserve">Pojemność próbek </w:t>
            </w:r>
            <w:proofErr w:type="spellStart"/>
            <w:r w:rsidRPr="007442E9">
              <w:rPr>
                <w:rFonts w:ascii="Arial Narrow" w:hAnsi="Arial Narrow"/>
                <w:sz w:val="20"/>
                <w:szCs w:val="20"/>
              </w:rPr>
              <w:t>autosamplera</w:t>
            </w:r>
            <w:proofErr w:type="spellEnd"/>
            <w:r w:rsidRPr="007442E9">
              <w:rPr>
                <w:rFonts w:ascii="Arial Narrow" w:hAnsi="Arial Narrow"/>
                <w:sz w:val="20"/>
                <w:szCs w:val="20"/>
              </w:rPr>
              <w:t xml:space="preserve"> to 132 fiolki 2 </w:t>
            </w:r>
            <w:proofErr w:type="spellStart"/>
            <w:r w:rsidRPr="007442E9">
              <w:rPr>
                <w:rFonts w:ascii="Arial Narrow" w:hAnsi="Arial Narrow"/>
                <w:sz w:val="20"/>
                <w:szCs w:val="20"/>
              </w:rPr>
              <w:t>mL</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4"/>
        </w:trPr>
        <w:tc>
          <w:tcPr>
            <w:tcW w:w="651" w:type="dxa"/>
            <w:tcBorders>
              <w:top w:val="single" w:sz="4" w:space="0" w:color="auto"/>
              <w:left w:val="single" w:sz="4" w:space="0" w:color="auto"/>
              <w:bottom w:val="single" w:sz="4" w:space="0" w:color="auto"/>
              <w:right w:val="nil"/>
            </w:tcBorders>
            <w:vAlign w:val="center"/>
          </w:tcPr>
          <w:p w:rsidR="00C86A54" w:rsidRPr="007442E9" w:rsidRDefault="00C86A54" w:rsidP="00214A34">
            <w:pPr>
              <w:pStyle w:val="Bezodstpw"/>
              <w:numPr>
                <w:ilvl w:val="0"/>
                <w:numId w:val="153"/>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 xml:space="preserve">Zakres </w:t>
            </w:r>
            <w:proofErr w:type="spellStart"/>
            <w:r w:rsidRPr="007442E9">
              <w:rPr>
                <w:rFonts w:ascii="Arial Narrow" w:hAnsi="Arial Narrow"/>
                <w:sz w:val="20"/>
                <w:szCs w:val="20"/>
              </w:rPr>
              <w:t>nastrzyku</w:t>
            </w:r>
            <w:proofErr w:type="spellEnd"/>
            <w:r w:rsidRPr="007442E9">
              <w:rPr>
                <w:rFonts w:ascii="Arial Narrow" w:hAnsi="Arial Narrow"/>
                <w:sz w:val="20"/>
                <w:szCs w:val="20"/>
              </w:rPr>
              <w:t xml:space="preserve"> 0,1-100 </w:t>
            </w:r>
            <w:proofErr w:type="spellStart"/>
            <w:r w:rsidRPr="007442E9">
              <w:rPr>
                <w:rFonts w:ascii="Arial Narrow" w:hAnsi="Arial Narrow"/>
                <w:sz w:val="20"/>
                <w:szCs w:val="20"/>
              </w:rPr>
              <w:t>μL</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101"/>
        </w:trPr>
        <w:tc>
          <w:tcPr>
            <w:tcW w:w="651" w:type="dxa"/>
            <w:tcBorders>
              <w:top w:val="single" w:sz="4" w:space="0" w:color="auto"/>
              <w:left w:val="single" w:sz="4" w:space="0" w:color="auto"/>
              <w:bottom w:val="single" w:sz="4" w:space="0" w:color="auto"/>
              <w:right w:val="nil"/>
            </w:tcBorders>
            <w:vAlign w:val="center"/>
          </w:tcPr>
          <w:p w:rsidR="00C86A54" w:rsidRPr="007442E9" w:rsidRDefault="00C86A54" w:rsidP="00214A34">
            <w:pPr>
              <w:pStyle w:val="Bezodstpw"/>
              <w:numPr>
                <w:ilvl w:val="0"/>
                <w:numId w:val="153"/>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 xml:space="preserve">Precyzja </w:t>
            </w:r>
            <w:proofErr w:type="spellStart"/>
            <w:r w:rsidRPr="007442E9">
              <w:rPr>
                <w:rFonts w:ascii="Arial Narrow" w:hAnsi="Arial Narrow"/>
                <w:sz w:val="20"/>
                <w:szCs w:val="20"/>
              </w:rPr>
              <w:t>nastrzyku</w:t>
            </w:r>
            <w:proofErr w:type="spellEnd"/>
            <w:r w:rsidRPr="007442E9">
              <w:rPr>
                <w:rFonts w:ascii="Arial Narrow" w:hAnsi="Arial Narrow"/>
                <w:sz w:val="20"/>
                <w:szCs w:val="20"/>
              </w:rPr>
              <w:t>: &lt; 0.25% RSD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7442E9" w:rsidRDefault="00C86A54" w:rsidP="00214A34">
            <w:pPr>
              <w:pStyle w:val="Bezodstpw"/>
              <w:numPr>
                <w:ilvl w:val="0"/>
                <w:numId w:val="153"/>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color w:val="000000"/>
                <w:sz w:val="20"/>
                <w:szCs w:val="20"/>
              </w:rPr>
            </w:pPr>
            <w:r w:rsidRPr="007442E9">
              <w:rPr>
                <w:rFonts w:ascii="Arial Narrow" w:hAnsi="Arial Narrow"/>
                <w:sz w:val="20"/>
                <w:szCs w:val="20"/>
              </w:rPr>
              <w:t>Błąd przenoszenia (</w:t>
            </w:r>
            <w:proofErr w:type="spellStart"/>
            <w:r w:rsidRPr="007442E9">
              <w:rPr>
                <w:rFonts w:ascii="Arial Narrow" w:hAnsi="Arial Narrow"/>
                <w:sz w:val="20"/>
                <w:szCs w:val="20"/>
              </w:rPr>
              <w:t>carryover</w:t>
            </w:r>
            <w:proofErr w:type="spellEnd"/>
            <w:r w:rsidRPr="007442E9">
              <w:rPr>
                <w:rFonts w:ascii="Arial Narrow" w:hAnsi="Arial Narrow"/>
                <w:sz w:val="20"/>
                <w:szCs w:val="20"/>
              </w:rPr>
              <w:t>) nie gorszy niż  0.004%</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176"/>
        </w:trPr>
        <w:tc>
          <w:tcPr>
            <w:tcW w:w="651" w:type="dxa"/>
            <w:tcBorders>
              <w:top w:val="single" w:sz="4" w:space="0" w:color="auto"/>
              <w:left w:val="single" w:sz="4" w:space="0" w:color="auto"/>
              <w:bottom w:val="single" w:sz="4" w:space="0" w:color="auto"/>
              <w:right w:val="nil"/>
            </w:tcBorders>
            <w:vAlign w:val="center"/>
          </w:tcPr>
          <w:p w:rsidR="00C86A54" w:rsidRPr="007442E9" w:rsidRDefault="00C86A54" w:rsidP="00214A34">
            <w:pPr>
              <w:pStyle w:val="Bezodstpw"/>
              <w:numPr>
                <w:ilvl w:val="0"/>
                <w:numId w:val="153"/>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 xml:space="preserve">Minimalna objętość  próbki - 1 </w:t>
            </w:r>
            <w:r w:rsidRPr="007442E9">
              <w:rPr>
                <w:rFonts w:ascii="Arial Narrow" w:hAnsi="Arial Narrow"/>
                <w:sz w:val="20"/>
                <w:szCs w:val="20"/>
                <w:lang w:val="en-US"/>
              </w:rPr>
              <w:t>μ</w:t>
            </w:r>
            <w:r w:rsidRPr="007442E9">
              <w:rPr>
                <w:rFonts w:ascii="Arial Narrow" w:hAnsi="Arial Narrow"/>
                <w:sz w:val="20"/>
                <w:szCs w:val="20"/>
              </w:rPr>
              <w:t xml:space="preserve">L z objętości 5 </w:t>
            </w:r>
            <w:r w:rsidRPr="007442E9">
              <w:rPr>
                <w:rFonts w:ascii="Arial Narrow" w:hAnsi="Arial Narrow"/>
                <w:sz w:val="20"/>
                <w:szCs w:val="20"/>
                <w:lang w:val="en-US"/>
              </w:rPr>
              <w:t>μ</w:t>
            </w:r>
            <w:r w:rsidR="00B51E47" w:rsidRPr="007442E9">
              <w:rPr>
                <w:rFonts w:ascii="Arial Narrow" w:hAnsi="Arial Narrow"/>
                <w:sz w:val="20"/>
                <w:szCs w:val="20"/>
              </w:rPr>
              <w:t>L</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7442E9" w:rsidRDefault="00C86A54" w:rsidP="00214A34">
            <w:pPr>
              <w:pStyle w:val="Bezodstpw"/>
              <w:numPr>
                <w:ilvl w:val="0"/>
                <w:numId w:val="153"/>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Możliwość rozbudowy o wewn</w:t>
            </w:r>
            <w:r w:rsidR="00B51E47" w:rsidRPr="007442E9">
              <w:rPr>
                <w:rFonts w:ascii="Arial Narrow" w:hAnsi="Arial Narrow"/>
                <w:sz w:val="20"/>
                <w:szCs w:val="20"/>
              </w:rPr>
              <w:t>ętrzny termostat 2 kolumny 30cm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125"/>
        </w:trPr>
        <w:tc>
          <w:tcPr>
            <w:tcW w:w="651" w:type="dxa"/>
            <w:tcBorders>
              <w:top w:val="single" w:sz="4" w:space="0" w:color="auto"/>
              <w:left w:val="single" w:sz="4" w:space="0" w:color="auto"/>
              <w:bottom w:val="single" w:sz="4" w:space="0" w:color="auto"/>
              <w:right w:val="nil"/>
            </w:tcBorders>
            <w:vAlign w:val="center"/>
          </w:tcPr>
          <w:p w:rsidR="00C86A54" w:rsidRPr="007442E9" w:rsidRDefault="00C86A54" w:rsidP="00214A34">
            <w:pPr>
              <w:pStyle w:val="Bezodstpw"/>
              <w:numPr>
                <w:ilvl w:val="0"/>
                <w:numId w:val="153"/>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color w:val="000000"/>
                <w:sz w:val="20"/>
                <w:szCs w:val="20"/>
              </w:rPr>
            </w:pPr>
            <w:r w:rsidRPr="007442E9">
              <w:rPr>
                <w:rFonts w:ascii="Arial Narrow" w:hAnsi="Arial Narrow"/>
                <w:sz w:val="20"/>
                <w:szCs w:val="20"/>
              </w:rPr>
              <w:t xml:space="preserve">Chłodzenie w zakresie : do 4 </w:t>
            </w:r>
            <w:r w:rsidRPr="007442E9">
              <w:rPr>
                <w:rFonts w:ascii="Arial Narrow" w:hAnsi="Arial Narrow"/>
                <w:sz w:val="20"/>
                <w:szCs w:val="20"/>
                <w:vertAlign w:val="superscript"/>
              </w:rPr>
              <w:t>0</w:t>
            </w:r>
            <w:r w:rsidRPr="007442E9">
              <w:rPr>
                <w:rFonts w:ascii="Arial Narrow" w:hAnsi="Arial Narrow"/>
                <w:sz w:val="20"/>
                <w:szCs w:val="20"/>
              </w:rPr>
              <w:t>C zakres temperaturowy 4-40</w:t>
            </w:r>
            <w:r w:rsidRPr="007442E9">
              <w:rPr>
                <w:rFonts w:ascii="Arial Narrow" w:hAnsi="Arial Narrow"/>
                <w:sz w:val="20"/>
                <w:szCs w:val="20"/>
                <w:vertAlign w:val="superscript"/>
              </w:rPr>
              <w:t>0</w:t>
            </w:r>
            <w:r w:rsidRPr="007442E9">
              <w:rPr>
                <w:rFonts w:ascii="Arial Narrow" w:hAnsi="Arial Narrow"/>
                <w:sz w:val="20"/>
                <w:szCs w:val="20"/>
              </w:rPr>
              <w:t>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7442E9" w:rsidRDefault="00C86A54" w:rsidP="00214A34">
            <w:pPr>
              <w:pStyle w:val="Bezodstpw"/>
              <w:numPr>
                <w:ilvl w:val="0"/>
                <w:numId w:val="151"/>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C86A54" w:rsidRPr="003B2287" w:rsidRDefault="000847FA" w:rsidP="007442E9">
            <w:pPr>
              <w:pStyle w:val="Bezodstpw"/>
              <w:rPr>
                <w:rFonts w:ascii="Arial Narrow" w:hAnsi="Arial Narrow"/>
                <w:b/>
                <w:sz w:val="20"/>
                <w:szCs w:val="20"/>
              </w:rPr>
            </w:pPr>
            <w:r w:rsidRPr="003B2287">
              <w:rPr>
                <w:rFonts w:ascii="Arial Narrow" w:hAnsi="Arial Narrow"/>
                <w:b/>
                <w:sz w:val="20"/>
                <w:szCs w:val="20"/>
              </w:rPr>
              <w:t>TERMOSTAT</w:t>
            </w: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4"/>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color w:val="000000"/>
                <w:sz w:val="20"/>
                <w:szCs w:val="20"/>
              </w:rPr>
            </w:pPr>
            <w:r w:rsidRPr="007442E9">
              <w:rPr>
                <w:rFonts w:ascii="Arial Narrow" w:hAnsi="Arial Narrow"/>
                <w:sz w:val="20"/>
                <w:szCs w:val="20"/>
              </w:rPr>
              <w:t>Termostat kolumnowy o zakresie temperatur: co najmniej od 10°C poniżej temp otoczenia do + 85°C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30"/>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4"/>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color w:val="000000"/>
                <w:sz w:val="20"/>
                <w:szCs w:val="20"/>
              </w:rPr>
            </w:pPr>
            <w:r w:rsidRPr="007442E9">
              <w:rPr>
                <w:rFonts w:ascii="Arial Narrow" w:hAnsi="Arial Narrow"/>
                <w:sz w:val="20"/>
                <w:szCs w:val="20"/>
              </w:rPr>
              <w:t>Stabilność temperatury: ± 0.1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4"/>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Dokładność temperatury: ± 0</w:t>
            </w:r>
            <w:r w:rsidR="00B51E47" w:rsidRPr="007442E9">
              <w:rPr>
                <w:rFonts w:ascii="Arial Narrow" w:hAnsi="Arial Narrow"/>
                <w:sz w:val="20"/>
                <w:szCs w:val="20"/>
              </w:rPr>
              <w:t>.5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45"/>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4"/>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color w:val="000000"/>
                <w:sz w:val="20"/>
                <w:szCs w:val="20"/>
              </w:rPr>
            </w:pPr>
            <w:r w:rsidRPr="007442E9">
              <w:rPr>
                <w:rFonts w:ascii="Arial Narrow" w:hAnsi="Arial Narrow"/>
                <w:sz w:val="20"/>
                <w:szCs w:val="20"/>
              </w:rPr>
              <w:t>Precyzja temperatury: 0.05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343"/>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4"/>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color w:val="000000"/>
                <w:sz w:val="20"/>
                <w:szCs w:val="20"/>
              </w:rPr>
            </w:pPr>
            <w:r w:rsidRPr="007442E9">
              <w:rPr>
                <w:rFonts w:ascii="Arial Narrow" w:hAnsi="Arial Narrow"/>
                <w:sz w:val="20"/>
                <w:szCs w:val="20"/>
              </w:rPr>
              <w:t xml:space="preserve">Dwie niezależne strefy grzejne umożliwiające </w:t>
            </w:r>
            <w:r w:rsidRPr="007442E9">
              <w:rPr>
                <w:rFonts w:ascii="Arial Narrow" w:hAnsi="Arial Narrow"/>
                <w:color w:val="000000"/>
                <w:sz w:val="20"/>
                <w:szCs w:val="20"/>
              </w:rPr>
              <w:t>podgrzewania fazy ruchomej przed kolumną i jednocześnie chłodzenie jej za kolumną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1"/>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C86A54" w:rsidRPr="00F37018" w:rsidRDefault="000847FA" w:rsidP="007442E9">
            <w:pPr>
              <w:pStyle w:val="Bezodstpw"/>
              <w:rPr>
                <w:rFonts w:ascii="Arial Narrow" w:hAnsi="Arial Narrow"/>
                <w:b/>
                <w:sz w:val="20"/>
                <w:szCs w:val="20"/>
              </w:rPr>
            </w:pPr>
            <w:r w:rsidRPr="00F37018">
              <w:rPr>
                <w:rFonts w:ascii="Arial Narrow" w:hAnsi="Arial Narrow"/>
                <w:b/>
                <w:sz w:val="20"/>
                <w:szCs w:val="20"/>
              </w:rPr>
              <w:t>DETEKTOR UV-VIS</w:t>
            </w:r>
          </w:p>
        </w:tc>
      </w:tr>
      <w:tr w:rsidR="00C86A54" w:rsidTr="009E4A62">
        <w:trPr>
          <w:trHeight w:val="157"/>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5"/>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Pracujący w trybie jednosygnałowym lub dwusygnałowym o zmiennej długości fali</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52"/>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5"/>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Zakres spektralny 190-600nm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46"/>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5"/>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 xml:space="preserve">Maksymalna częstotliwość  120 </w:t>
            </w:r>
            <w:proofErr w:type="spellStart"/>
            <w:r w:rsidRPr="007442E9">
              <w:rPr>
                <w:rFonts w:ascii="Arial Narrow" w:hAnsi="Arial Narrow"/>
                <w:sz w:val="20"/>
                <w:szCs w:val="20"/>
              </w:rPr>
              <w:t>Hz</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142"/>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5"/>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color w:val="000000"/>
                <w:sz w:val="20"/>
                <w:szCs w:val="20"/>
              </w:rPr>
            </w:pPr>
            <w:r w:rsidRPr="007442E9">
              <w:rPr>
                <w:rFonts w:ascii="Arial Narrow" w:hAnsi="Arial Narrow"/>
                <w:sz w:val="20"/>
                <w:szCs w:val="20"/>
              </w:rPr>
              <w:t xml:space="preserve">Szum dla pojedynczego sygnału &lt;±0.25·10-5 AU, przy 230 </w:t>
            </w:r>
            <w:proofErr w:type="spellStart"/>
            <w:r w:rsidRPr="007442E9">
              <w:rPr>
                <w:rFonts w:ascii="Arial Narrow" w:hAnsi="Arial Narrow"/>
                <w:sz w:val="20"/>
                <w:szCs w:val="20"/>
              </w:rPr>
              <w:t>nm</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39"/>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5"/>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 xml:space="preserve">Szum dla podwójnego sygnału &lt;±0.80·10-5 AU, przy 230 </w:t>
            </w:r>
            <w:proofErr w:type="spellStart"/>
            <w:r w:rsidRPr="007442E9">
              <w:rPr>
                <w:rFonts w:ascii="Arial Narrow" w:hAnsi="Arial Narrow"/>
                <w:sz w:val="20"/>
                <w:szCs w:val="20"/>
              </w:rPr>
              <w:t>nm</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90"/>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5"/>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 xml:space="preserve">Dryft &lt; 1·10-4 AU/h, przy 230 </w:t>
            </w:r>
            <w:proofErr w:type="spellStart"/>
            <w:r w:rsidRPr="007442E9">
              <w:rPr>
                <w:rFonts w:ascii="Arial Narrow" w:hAnsi="Arial Narrow"/>
                <w:sz w:val="20"/>
                <w:szCs w:val="20"/>
              </w:rPr>
              <w:t>nm</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128"/>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5"/>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 xml:space="preserve">Dokładna długość fali: ± 1nm, </w:t>
            </w:r>
            <w:proofErr w:type="spellStart"/>
            <w:r w:rsidRPr="007442E9">
              <w:rPr>
                <w:rFonts w:ascii="Arial Narrow" w:hAnsi="Arial Narrow"/>
                <w:sz w:val="20"/>
                <w:szCs w:val="20"/>
              </w:rPr>
              <w:t>autokalibracja</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77"/>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5"/>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color w:val="000000"/>
                <w:sz w:val="20"/>
                <w:szCs w:val="20"/>
              </w:rPr>
            </w:pPr>
            <w:r w:rsidRPr="007442E9">
              <w:rPr>
                <w:rFonts w:ascii="Arial Narrow" w:hAnsi="Arial Narrow"/>
                <w:sz w:val="20"/>
                <w:szCs w:val="20"/>
              </w:rPr>
              <w:t xml:space="preserve">Samoczynna kalibracja na </w:t>
            </w:r>
            <w:proofErr w:type="spellStart"/>
            <w:r w:rsidRPr="007442E9">
              <w:rPr>
                <w:rFonts w:ascii="Arial Narrow" w:hAnsi="Arial Narrow"/>
                <w:sz w:val="20"/>
                <w:szCs w:val="20"/>
              </w:rPr>
              <w:t>lini</w:t>
            </w:r>
            <w:proofErr w:type="spellEnd"/>
            <w:r w:rsidRPr="007442E9">
              <w:rPr>
                <w:rFonts w:ascii="Arial Narrow" w:hAnsi="Arial Narrow"/>
                <w:sz w:val="20"/>
                <w:szCs w:val="20"/>
              </w:rPr>
              <w:t xml:space="preserve"> deuteru z weryfikacją przy użyciu filtru z tlenkiem holmu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1"/>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C86A54" w:rsidRPr="00627597" w:rsidRDefault="000847FA" w:rsidP="007442E9">
            <w:pPr>
              <w:pStyle w:val="Bezodstpw"/>
              <w:rPr>
                <w:rFonts w:ascii="Arial Narrow" w:hAnsi="Arial Narrow"/>
                <w:b/>
                <w:sz w:val="20"/>
                <w:szCs w:val="20"/>
              </w:rPr>
            </w:pPr>
            <w:r w:rsidRPr="00627597">
              <w:rPr>
                <w:rFonts w:ascii="Arial Narrow" w:hAnsi="Arial Narrow"/>
                <w:b/>
                <w:sz w:val="20"/>
                <w:szCs w:val="20"/>
              </w:rPr>
              <w:t>DETEKTOR ELEKTROCHEMICZNY</w:t>
            </w: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6"/>
              </w:numPr>
              <w:ind w:hanging="691"/>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Zakres potencjału -2,55V do +2,55V</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148"/>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6"/>
              </w:numPr>
              <w:ind w:hanging="691"/>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Czułość 0,05 -200nA/V</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8"/>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6"/>
              </w:numPr>
              <w:ind w:hanging="691"/>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0847FA">
            <w:pPr>
              <w:pStyle w:val="Bezodstpw"/>
              <w:rPr>
                <w:rFonts w:ascii="Arial Narrow" w:hAnsi="Arial Narrow"/>
                <w:color w:val="000000"/>
                <w:sz w:val="20"/>
                <w:szCs w:val="20"/>
              </w:rPr>
            </w:pPr>
            <w:r w:rsidRPr="007442E9">
              <w:rPr>
                <w:rFonts w:ascii="Arial Narrow" w:hAnsi="Arial Narrow"/>
                <w:sz w:val="20"/>
                <w:szCs w:val="20"/>
              </w:rPr>
              <w:t xml:space="preserve">Programowalne metody : </w:t>
            </w:r>
            <w:proofErr w:type="spellStart"/>
            <w:r w:rsidRPr="007442E9">
              <w:rPr>
                <w:rFonts w:ascii="Arial Narrow" w:hAnsi="Arial Narrow"/>
                <w:sz w:val="20"/>
                <w:szCs w:val="20"/>
              </w:rPr>
              <w:t>metoksykatecholaminy</w:t>
            </w:r>
            <w:proofErr w:type="spellEnd"/>
            <w:r w:rsidRPr="007442E9">
              <w:rPr>
                <w:rFonts w:ascii="Arial Narrow" w:hAnsi="Arial Narrow"/>
                <w:sz w:val="20"/>
                <w:szCs w:val="20"/>
              </w:rPr>
              <w:t>, katecholaminy w moczu, katecholaminy w osoczu, VMA, HVA, 5-HIAA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81"/>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6"/>
              </w:numPr>
              <w:ind w:hanging="691"/>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Możliwość zapro</w:t>
            </w:r>
            <w:r w:rsidR="00B51E47" w:rsidRPr="007442E9">
              <w:rPr>
                <w:rFonts w:ascii="Arial Narrow" w:hAnsi="Arial Narrow"/>
                <w:sz w:val="20"/>
                <w:szCs w:val="20"/>
              </w:rPr>
              <w:t>gramowani dwóch dowolnych metod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156"/>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6"/>
              </w:numPr>
              <w:ind w:hanging="691"/>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color w:val="000000"/>
                <w:sz w:val="20"/>
                <w:szCs w:val="20"/>
              </w:rPr>
            </w:pPr>
            <w:r w:rsidRPr="007442E9">
              <w:rPr>
                <w:rFonts w:ascii="Arial Narrow" w:hAnsi="Arial Narrow"/>
                <w:sz w:val="20"/>
                <w:szCs w:val="20"/>
              </w:rPr>
              <w:t>Celka przepływowa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1"/>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C86A54" w:rsidRPr="00F37018" w:rsidRDefault="000847FA" w:rsidP="007442E9">
            <w:pPr>
              <w:pStyle w:val="Bezodstpw"/>
              <w:rPr>
                <w:rFonts w:ascii="Arial Narrow" w:hAnsi="Arial Narrow"/>
                <w:b/>
                <w:sz w:val="20"/>
                <w:szCs w:val="20"/>
              </w:rPr>
            </w:pPr>
            <w:r w:rsidRPr="00F37018">
              <w:rPr>
                <w:rFonts w:ascii="Arial Narrow" w:hAnsi="Arial Narrow"/>
                <w:b/>
                <w:sz w:val="20"/>
                <w:szCs w:val="20"/>
              </w:rPr>
              <w:t>OPROGRAMOWANIE</w:t>
            </w:r>
          </w:p>
        </w:tc>
      </w:tr>
      <w:tr w:rsidR="00C86A54" w:rsidTr="009E4A62">
        <w:trPr>
          <w:trHeight w:val="166"/>
        </w:trPr>
        <w:tc>
          <w:tcPr>
            <w:tcW w:w="651" w:type="dxa"/>
            <w:tcBorders>
              <w:top w:val="single" w:sz="4" w:space="0" w:color="auto"/>
              <w:left w:val="single" w:sz="4" w:space="0" w:color="auto"/>
              <w:bottom w:val="single" w:sz="4" w:space="0" w:color="auto"/>
              <w:right w:val="nil"/>
            </w:tcBorders>
            <w:vAlign w:val="center"/>
            <w:hideMark/>
          </w:tcPr>
          <w:p w:rsidR="00C86A54" w:rsidRPr="003B2287" w:rsidRDefault="00C86A54" w:rsidP="00214A34">
            <w:pPr>
              <w:pStyle w:val="Bezodstpw"/>
              <w:numPr>
                <w:ilvl w:val="0"/>
                <w:numId w:val="157"/>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color w:val="000000"/>
                <w:sz w:val="20"/>
                <w:szCs w:val="20"/>
              </w:rPr>
            </w:pPr>
            <w:r w:rsidRPr="007442E9">
              <w:rPr>
                <w:rFonts w:ascii="Arial Narrow" w:hAnsi="Arial Narrow"/>
                <w:sz w:val="20"/>
                <w:szCs w:val="20"/>
              </w:rPr>
              <w:t>Oprogramowanie do sterowania pracą HPLC, zbierania i przetwarzania danych, tworzenia raportów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hideMark/>
          </w:tcPr>
          <w:p w:rsidR="00C86A54" w:rsidRPr="003B2287" w:rsidRDefault="00C86A54" w:rsidP="00214A34">
            <w:pPr>
              <w:pStyle w:val="Bezodstpw"/>
              <w:numPr>
                <w:ilvl w:val="0"/>
                <w:numId w:val="151"/>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C86A54" w:rsidRPr="00627597" w:rsidRDefault="000847FA" w:rsidP="007442E9">
            <w:pPr>
              <w:pStyle w:val="Bezodstpw"/>
              <w:rPr>
                <w:rFonts w:ascii="Arial Narrow" w:hAnsi="Arial Narrow"/>
                <w:b/>
                <w:sz w:val="20"/>
                <w:szCs w:val="20"/>
              </w:rPr>
            </w:pPr>
            <w:r w:rsidRPr="00627597">
              <w:rPr>
                <w:rFonts w:ascii="Arial Narrow" w:hAnsi="Arial Narrow"/>
                <w:b/>
                <w:sz w:val="20"/>
                <w:szCs w:val="20"/>
              </w:rPr>
              <w:t>ZESTAW KOMPUTEROWY</w:t>
            </w:r>
          </w:p>
        </w:tc>
      </w:tr>
      <w:tr w:rsidR="00C86A54" w:rsidTr="009E4A62">
        <w:trPr>
          <w:trHeight w:val="49"/>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8"/>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color w:val="000000"/>
                <w:sz w:val="20"/>
                <w:szCs w:val="20"/>
              </w:rPr>
            </w:pPr>
            <w:r w:rsidRPr="007442E9">
              <w:rPr>
                <w:rFonts w:ascii="Arial Narrow" w:hAnsi="Arial Narrow"/>
                <w:sz w:val="20"/>
                <w:szCs w:val="20"/>
              </w:rPr>
              <w:t>Procesor 4 rdzeniowy o częstotliwości 3,2 GHz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8"/>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color w:val="000000"/>
                <w:sz w:val="20"/>
                <w:szCs w:val="20"/>
              </w:rPr>
            </w:pPr>
            <w:r w:rsidRPr="007442E9">
              <w:rPr>
                <w:rFonts w:ascii="Arial Narrow" w:hAnsi="Arial Narrow"/>
                <w:sz w:val="20"/>
                <w:szCs w:val="20"/>
              </w:rPr>
              <w:t>Pamięć RAM min. 8 GB,</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8"/>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Dysk</w:t>
            </w:r>
            <w:r w:rsidR="00B51E47" w:rsidRPr="007442E9">
              <w:rPr>
                <w:rFonts w:ascii="Arial Narrow" w:hAnsi="Arial Narrow"/>
                <w:sz w:val="20"/>
                <w:szCs w:val="20"/>
              </w:rPr>
              <w:t xml:space="preserve"> twardy minimum 0,5 TB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8"/>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color w:val="000000"/>
                <w:sz w:val="20"/>
                <w:szCs w:val="20"/>
              </w:rPr>
            </w:pPr>
            <w:r w:rsidRPr="007442E9">
              <w:rPr>
                <w:rFonts w:ascii="Arial Narrow" w:hAnsi="Arial Narrow"/>
                <w:sz w:val="20"/>
                <w:szCs w:val="20"/>
              </w:rPr>
              <w:t>Nagrywarka DVD-RW z oprogramowaniem umożliwiającym nagrywanie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68"/>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8"/>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Zintegrowa</w:t>
            </w:r>
            <w:r w:rsidR="00B51E47" w:rsidRPr="007442E9">
              <w:rPr>
                <w:rFonts w:ascii="Arial Narrow" w:hAnsi="Arial Narrow"/>
                <w:sz w:val="20"/>
                <w:szCs w:val="20"/>
              </w:rPr>
              <w:t xml:space="preserve">na karta graficzna i sieciowa,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8"/>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Mysz optyczna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8"/>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Klawiatura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8"/>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Monitor LCD – min 21”</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8"/>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Drukarka laser kolor</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150"/>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8"/>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System operacyjny Windows 7 Professional</w:t>
            </w:r>
            <w:r w:rsidR="00B51E47" w:rsidRPr="007442E9">
              <w:rPr>
                <w:rFonts w:ascii="Arial Narrow" w:hAnsi="Arial Narrow"/>
                <w:sz w:val="20"/>
                <w:szCs w:val="20"/>
              </w:rPr>
              <w:t xml:space="preserve"> SP1 ang. 64 bitowy lub nowszy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84"/>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8"/>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Współpraca HPLC z komputerem poprzez złącze Ethernet (LAN)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157"/>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1"/>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C86A54" w:rsidRPr="00627597" w:rsidRDefault="000847FA" w:rsidP="007442E9">
            <w:pPr>
              <w:pStyle w:val="Bezodstpw"/>
              <w:rPr>
                <w:rFonts w:ascii="Arial Narrow" w:hAnsi="Arial Narrow"/>
                <w:b/>
                <w:sz w:val="20"/>
                <w:szCs w:val="20"/>
              </w:rPr>
            </w:pPr>
            <w:r w:rsidRPr="00627597">
              <w:rPr>
                <w:rFonts w:ascii="Arial Narrow" w:hAnsi="Arial Narrow"/>
                <w:b/>
                <w:sz w:val="20"/>
                <w:szCs w:val="20"/>
              </w:rPr>
              <w:t>WYPOSAŻENIE DODATKOWE</w:t>
            </w: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9"/>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Przetwornik analogowo-cyfrowy plus przewody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9"/>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Opakowanie fiolek - 100 sztuk w opakowaniu wraz z insertam</w:t>
            </w:r>
            <w:r w:rsidR="00B51E47" w:rsidRPr="007442E9">
              <w:rPr>
                <w:rFonts w:ascii="Arial Narrow" w:hAnsi="Arial Narrow"/>
                <w:sz w:val="20"/>
                <w:szCs w:val="20"/>
              </w:rPr>
              <w:t>i szklanymi o pojemności 150µl.</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33"/>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59"/>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Kolumna chromatograficzna C18 o wymiarach 4.6x150;  5µm wr</w:t>
            </w:r>
            <w:r w:rsidR="00B51E47" w:rsidRPr="007442E9">
              <w:rPr>
                <w:rFonts w:ascii="Arial Narrow" w:hAnsi="Arial Narrow"/>
                <w:sz w:val="20"/>
                <w:szCs w:val="20"/>
              </w:rPr>
              <w:t xml:space="preserve">az z </w:t>
            </w:r>
            <w:proofErr w:type="spellStart"/>
            <w:r w:rsidR="00B51E47" w:rsidRPr="007442E9">
              <w:rPr>
                <w:rFonts w:ascii="Arial Narrow" w:hAnsi="Arial Narrow"/>
                <w:sz w:val="20"/>
                <w:szCs w:val="20"/>
              </w:rPr>
              <w:t>prekolumną</w:t>
            </w:r>
            <w:proofErr w:type="spellEnd"/>
            <w:r w:rsidR="00B51E47" w:rsidRPr="007442E9">
              <w:rPr>
                <w:rFonts w:ascii="Arial Narrow" w:hAnsi="Arial Narrow"/>
                <w:sz w:val="20"/>
                <w:szCs w:val="20"/>
              </w:rPr>
              <w:t xml:space="preserve"> oraz </w:t>
            </w:r>
            <w:proofErr w:type="spellStart"/>
            <w:r w:rsidR="00B51E47" w:rsidRPr="007442E9">
              <w:rPr>
                <w:rFonts w:ascii="Arial Narrow" w:hAnsi="Arial Narrow"/>
                <w:sz w:val="20"/>
                <w:szCs w:val="20"/>
              </w:rPr>
              <w:t>holder’em</w:t>
            </w:r>
            <w:proofErr w:type="spellEnd"/>
            <w:r w:rsidR="00B51E47" w:rsidRPr="007442E9">
              <w:rPr>
                <w:rFonts w:ascii="Arial Narrow" w:hAnsi="Arial Narrow"/>
                <w:sz w:val="20"/>
                <w:szCs w:val="20"/>
              </w:rPr>
              <w:t xml:space="preserve">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152"/>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78"/>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C86A54" w:rsidRPr="003B2287" w:rsidRDefault="000847FA" w:rsidP="007442E9">
            <w:pPr>
              <w:pStyle w:val="Bezodstpw"/>
              <w:rPr>
                <w:rFonts w:ascii="Arial Narrow" w:hAnsi="Arial Narrow"/>
                <w:b/>
                <w:sz w:val="20"/>
                <w:szCs w:val="20"/>
              </w:rPr>
            </w:pPr>
            <w:r w:rsidRPr="003B2287">
              <w:rPr>
                <w:rFonts w:ascii="Arial Narrow" w:hAnsi="Arial Narrow"/>
                <w:b/>
                <w:sz w:val="20"/>
                <w:szCs w:val="20"/>
              </w:rPr>
              <w:t>WYMAGANIA DODATKOWE:</w:t>
            </w:r>
          </w:p>
        </w:tc>
      </w:tr>
      <w:tr w:rsidR="00C86A54" w:rsidTr="009E4A62">
        <w:trPr>
          <w:trHeight w:val="242"/>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79"/>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Oferent uruchomi metody oznaczania i dostosuje oprogramowanie do sterowania pracą HPLC do potrzeb laboratorium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222"/>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79"/>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 xml:space="preserve">Oferent podłączy chromatograf do istniejącej sieci informatycznej – wymagana kompatybilność z laboratoryjnym systemem informatycznym Marcel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545"/>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79"/>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Oferent zobowiąże się przeprowadzać kwalifikacje zakupionego zestawu HPLC  – UV-VIS oraz sprawdzenie poprawności działania detektora elektrochemicznego</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color w:val="000000"/>
                <w:sz w:val="20"/>
                <w:szCs w:val="20"/>
              </w:rPr>
            </w:pPr>
            <w:r w:rsidRPr="007442E9">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C86A54" w:rsidTr="009E4A62">
        <w:trPr>
          <w:trHeight w:val="545"/>
        </w:trPr>
        <w:tc>
          <w:tcPr>
            <w:tcW w:w="651" w:type="dxa"/>
            <w:tcBorders>
              <w:top w:val="single" w:sz="4" w:space="0" w:color="auto"/>
              <w:left w:val="single" w:sz="4" w:space="0" w:color="auto"/>
              <w:bottom w:val="single" w:sz="4" w:space="0" w:color="auto"/>
              <w:right w:val="nil"/>
            </w:tcBorders>
            <w:vAlign w:val="center"/>
          </w:tcPr>
          <w:p w:rsidR="00C86A54" w:rsidRPr="003B2287" w:rsidRDefault="00C86A54" w:rsidP="00214A34">
            <w:pPr>
              <w:pStyle w:val="Bezodstpw"/>
              <w:numPr>
                <w:ilvl w:val="0"/>
                <w:numId w:val="179"/>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86A54" w:rsidRPr="007442E9" w:rsidRDefault="00C86A54" w:rsidP="007442E9">
            <w:pPr>
              <w:pStyle w:val="Bezodstpw"/>
              <w:rPr>
                <w:rFonts w:ascii="Arial Narrow" w:hAnsi="Arial Narrow"/>
                <w:sz w:val="20"/>
                <w:szCs w:val="20"/>
              </w:rPr>
            </w:pPr>
            <w:r w:rsidRPr="007442E9">
              <w:rPr>
                <w:rFonts w:ascii="Arial Narrow" w:hAnsi="Arial Narrow"/>
                <w:sz w:val="20"/>
                <w:szCs w:val="20"/>
              </w:rPr>
              <w:t>Oferent dostarczy oraz uruchomi system doczyszczający wodę wstępnie oczyszczoną (drugiego i trzeciego stopnia wg normy PN-EN ISO 3696:1999) wraz ze zbiornikiem grawitacyjnym – wymagana woda o parametrach: przewodnictwo wody poniżej 0,056 µS/cm, musi spełniać wymogi normy PN-EN ISO 3696:1999, ASTM dla wód pierwszego stopnia czystości, odpowiadać pod względem mikrobiologicznym i fizykochemicznym wymaganiom FP dla wody oczyszczonej produkcyjnej, może być stosowana do analiz instrumentalnych m.in. HPLC i analiz biochemicznych</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7442E9" w:rsidRDefault="000847FA" w:rsidP="007442E9">
            <w:pPr>
              <w:pStyle w:val="Bezodstpw"/>
              <w:rPr>
                <w:rFonts w:ascii="Arial Narrow" w:hAnsi="Arial Narrow"/>
                <w:color w:val="000000"/>
                <w:sz w:val="20"/>
                <w:szCs w:val="20"/>
              </w:rPr>
            </w:pPr>
            <w:r w:rsidRPr="007442E9">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6A54" w:rsidRPr="007442E9" w:rsidRDefault="00C86A54" w:rsidP="007442E9">
            <w:pPr>
              <w:pStyle w:val="Bezodstpw"/>
              <w:rPr>
                <w:rFonts w:ascii="Arial Narrow" w:hAnsi="Arial Narrow"/>
                <w:sz w:val="20"/>
                <w:szCs w:val="20"/>
              </w:rPr>
            </w:pPr>
          </w:p>
        </w:tc>
      </w:tr>
      <w:tr w:rsidR="003711A8" w:rsidTr="009E4A62">
        <w:trPr>
          <w:trHeight w:val="130"/>
        </w:trPr>
        <w:tc>
          <w:tcPr>
            <w:tcW w:w="651" w:type="dxa"/>
            <w:tcBorders>
              <w:top w:val="single" w:sz="4" w:space="0" w:color="auto"/>
              <w:left w:val="single" w:sz="4" w:space="0" w:color="auto"/>
              <w:bottom w:val="single" w:sz="4" w:space="0" w:color="auto"/>
              <w:right w:val="nil"/>
            </w:tcBorders>
            <w:vAlign w:val="center"/>
          </w:tcPr>
          <w:p w:rsidR="003711A8" w:rsidRPr="003B2287" w:rsidRDefault="003711A8" w:rsidP="00214A34">
            <w:pPr>
              <w:pStyle w:val="Bezodstpw"/>
              <w:numPr>
                <w:ilvl w:val="0"/>
                <w:numId w:val="180"/>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711A8" w:rsidRPr="003B2287" w:rsidRDefault="003711A8" w:rsidP="007442E9">
            <w:pPr>
              <w:pStyle w:val="Bezodstpw"/>
              <w:rPr>
                <w:rFonts w:ascii="Arial Narrow" w:hAnsi="Arial Narrow"/>
                <w:b/>
                <w:sz w:val="20"/>
                <w:szCs w:val="20"/>
              </w:rPr>
            </w:pPr>
            <w:r w:rsidRPr="003B2287">
              <w:rPr>
                <w:rFonts w:ascii="Arial Narrow" w:hAnsi="Arial Narrow"/>
                <w:b/>
                <w:sz w:val="20"/>
                <w:szCs w:val="20"/>
              </w:rPr>
              <w:t>GWARANCJA</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7442E9" w:rsidRDefault="003711A8" w:rsidP="007442E9">
            <w:pPr>
              <w:pStyle w:val="Bezodstpw"/>
              <w:rPr>
                <w:rFonts w:ascii="Arial Narrow" w:hAnsi="Arial Narrow"/>
                <w:color w:val="000000"/>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sz w:val="20"/>
                <w:szCs w:val="20"/>
              </w:rPr>
            </w:pPr>
          </w:p>
        </w:tc>
      </w:tr>
      <w:tr w:rsidR="003711A8" w:rsidTr="009E4A62">
        <w:trPr>
          <w:trHeight w:val="168"/>
        </w:trPr>
        <w:tc>
          <w:tcPr>
            <w:tcW w:w="651" w:type="dxa"/>
            <w:tcBorders>
              <w:top w:val="single" w:sz="4" w:space="0" w:color="auto"/>
              <w:left w:val="single" w:sz="4" w:space="0" w:color="auto"/>
              <w:bottom w:val="single" w:sz="4" w:space="0" w:color="auto"/>
              <w:right w:val="nil"/>
            </w:tcBorders>
            <w:vAlign w:val="center"/>
          </w:tcPr>
          <w:p w:rsidR="003711A8" w:rsidRPr="003B2287" w:rsidRDefault="003711A8" w:rsidP="00214A34">
            <w:pPr>
              <w:pStyle w:val="Bezodstpw"/>
              <w:numPr>
                <w:ilvl w:val="0"/>
                <w:numId w:val="181"/>
              </w:numPr>
              <w:ind w:left="29" w:firstLine="0"/>
              <w:jc w:val="center"/>
              <w:rPr>
                <w:rFonts w:ascii="Arial Narrow" w:hAnsi="Arial Narrow"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r w:rsidRPr="007442E9">
              <w:rPr>
                <w:rFonts w:ascii="Arial Narrow" w:hAnsi="Arial Narrow" w:cstheme="minorHAnsi"/>
                <w:sz w:val="20"/>
                <w:szCs w:val="20"/>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7442E9" w:rsidRDefault="000847FA" w:rsidP="007442E9">
            <w:pPr>
              <w:pStyle w:val="Bezodstpw"/>
              <w:rPr>
                <w:rFonts w:ascii="Arial Narrow" w:hAnsi="Arial Narrow" w:cstheme="minorHAnsi"/>
                <w:sz w:val="20"/>
                <w:szCs w:val="20"/>
              </w:rPr>
            </w:pPr>
            <w:r w:rsidRPr="007442E9">
              <w:rPr>
                <w:rFonts w:ascii="Arial Narrow" w:hAnsi="Arial Narrow" w:cstheme="minorHAnsi"/>
                <w:sz w:val="20"/>
                <w:szCs w:val="20"/>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r w:rsidRPr="007442E9">
              <w:rPr>
                <w:rFonts w:ascii="Arial Narrow" w:hAnsi="Arial Narrow" w:cstheme="minorHAnsi"/>
                <w:sz w:val="20"/>
                <w:szCs w:val="20"/>
              </w:rPr>
              <w:t>12 miesięcy – 0 pkt.</w:t>
            </w:r>
          </w:p>
          <w:p w:rsidR="003711A8" w:rsidRPr="007442E9" w:rsidRDefault="005D6787" w:rsidP="007442E9">
            <w:pPr>
              <w:pStyle w:val="Bezodstpw"/>
              <w:rPr>
                <w:rFonts w:ascii="Arial Narrow" w:hAnsi="Arial Narrow" w:cstheme="minorHAnsi"/>
                <w:sz w:val="20"/>
                <w:szCs w:val="20"/>
              </w:rPr>
            </w:pPr>
            <w:r w:rsidRPr="007442E9">
              <w:rPr>
                <w:rFonts w:ascii="Arial Narrow" w:hAnsi="Arial Narrow" w:cstheme="minorHAnsi"/>
                <w:sz w:val="20"/>
                <w:szCs w:val="20"/>
              </w:rPr>
              <w:t>24 miesiące</w:t>
            </w:r>
            <w:r w:rsidR="003711A8" w:rsidRPr="007442E9">
              <w:rPr>
                <w:rFonts w:ascii="Arial Narrow" w:hAnsi="Arial Narrow" w:cstheme="minorHAnsi"/>
                <w:sz w:val="20"/>
                <w:szCs w:val="20"/>
              </w:rPr>
              <w:t xml:space="preserve"> – 10 pkt</w:t>
            </w:r>
          </w:p>
          <w:p w:rsidR="003711A8" w:rsidRPr="007442E9" w:rsidRDefault="003711A8" w:rsidP="007442E9">
            <w:pPr>
              <w:pStyle w:val="Bezodstpw"/>
              <w:rPr>
                <w:rFonts w:ascii="Arial Narrow" w:hAnsi="Arial Narrow" w:cstheme="minorHAnsi"/>
                <w:sz w:val="20"/>
                <w:szCs w:val="20"/>
              </w:rPr>
            </w:pPr>
            <w:r w:rsidRPr="007442E9">
              <w:rPr>
                <w:rFonts w:ascii="Arial Narrow" w:hAnsi="Arial Narrow" w:cstheme="minorHAnsi"/>
                <w:sz w:val="20"/>
                <w:szCs w:val="20"/>
              </w:rPr>
              <w:t>36 miesięcy – 20 pkt</w:t>
            </w:r>
          </w:p>
          <w:p w:rsidR="003711A8" w:rsidRPr="007442E9" w:rsidRDefault="003711A8" w:rsidP="007442E9">
            <w:pPr>
              <w:pStyle w:val="Bezodstpw"/>
              <w:rPr>
                <w:rFonts w:ascii="Arial Narrow" w:hAnsi="Arial Narrow" w:cstheme="minorHAnsi"/>
                <w:sz w:val="20"/>
                <w:szCs w:val="20"/>
              </w:rPr>
            </w:pPr>
            <w:r w:rsidRPr="007442E9">
              <w:rPr>
                <w:rFonts w:ascii="Arial Narrow" w:hAnsi="Arial Narrow" w:cstheme="minorHAnsi"/>
                <w:sz w:val="20"/>
                <w:szCs w:val="20"/>
              </w:rPr>
              <w:t>powyżej 36 miesięcy – 25 pkt</w:t>
            </w:r>
          </w:p>
        </w:tc>
      </w:tr>
      <w:tr w:rsidR="003711A8" w:rsidTr="009E4A62">
        <w:trPr>
          <w:trHeight w:val="23"/>
        </w:trPr>
        <w:tc>
          <w:tcPr>
            <w:tcW w:w="651" w:type="dxa"/>
            <w:tcBorders>
              <w:top w:val="single" w:sz="4" w:space="0" w:color="auto"/>
              <w:left w:val="single" w:sz="4" w:space="0" w:color="auto"/>
              <w:bottom w:val="single" w:sz="4" w:space="0" w:color="auto"/>
              <w:right w:val="nil"/>
            </w:tcBorders>
            <w:vAlign w:val="center"/>
          </w:tcPr>
          <w:p w:rsidR="003711A8" w:rsidRPr="003B2287" w:rsidRDefault="003711A8" w:rsidP="00214A34">
            <w:pPr>
              <w:pStyle w:val="Bezodstpw"/>
              <w:numPr>
                <w:ilvl w:val="0"/>
                <w:numId w:val="181"/>
              </w:numPr>
              <w:ind w:left="29" w:firstLine="0"/>
              <w:jc w:val="center"/>
              <w:rPr>
                <w:rFonts w:ascii="Arial Narrow" w:hAnsi="Arial Narrow"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r w:rsidRPr="007442E9">
              <w:rPr>
                <w:rFonts w:ascii="Arial Narrow" w:hAnsi="Arial Narrow" w:cstheme="minorHAnsi"/>
                <w:sz w:val="20"/>
                <w:szCs w:val="20"/>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7442E9" w:rsidRDefault="000847FA" w:rsidP="007442E9">
            <w:pPr>
              <w:pStyle w:val="Bezodstpw"/>
              <w:rPr>
                <w:rFonts w:ascii="Arial Narrow" w:hAnsi="Arial Narrow" w:cstheme="minorHAnsi"/>
                <w:sz w:val="20"/>
                <w:szCs w:val="20"/>
              </w:rPr>
            </w:pPr>
            <w:r w:rsidRPr="007442E9">
              <w:rPr>
                <w:rFonts w:ascii="Arial Narrow" w:hAnsi="Arial Narrow" w:cstheme="minorHAnsi"/>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p>
        </w:tc>
      </w:tr>
      <w:tr w:rsidR="003711A8" w:rsidTr="009E4A62">
        <w:trPr>
          <w:trHeight w:val="23"/>
        </w:trPr>
        <w:tc>
          <w:tcPr>
            <w:tcW w:w="651" w:type="dxa"/>
            <w:tcBorders>
              <w:top w:val="single" w:sz="4" w:space="0" w:color="auto"/>
              <w:left w:val="single" w:sz="4" w:space="0" w:color="auto"/>
              <w:bottom w:val="single" w:sz="4" w:space="0" w:color="auto"/>
              <w:right w:val="nil"/>
            </w:tcBorders>
            <w:vAlign w:val="center"/>
          </w:tcPr>
          <w:p w:rsidR="003711A8" w:rsidRPr="003B2287" w:rsidRDefault="003711A8" w:rsidP="00214A34">
            <w:pPr>
              <w:pStyle w:val="Bezodstpw"/>
              <w:numPr>
                <w:ilvl w:val="0"/>
                <w:numId w:val="181"/>
              </w:numPr>
              <w:ind w:left="29" w:firstLine="0"/>
              <w:jc w:val="center"/>
              <w:rPr>
                <w:rFonts w:ascii="Arial Narrow" w:hAnsi="Arial Narrow"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r w:rsidRPr="007442E9">
              <w:rPr>
                <w:rFonts w:ascii="Arial Narrow" w:hAnsi="Arial Narrow" w:cstheme="minorHAnsi"/>
                <w:sz w:val="20"/>
                <w:szCs w:val="20"/>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7442E9" w:rsidRDefault="000847FA" w:rsidP="007442E9">
            <w:pPr>
              <w:pStyle w:val="Bezodstpw"/>
              <w:rPr>
                <w:rFonts w:ascii="Arial Narrow" w:hAnsi="Arial Narrow" w:cstheme="minorHAnsi"/>
                <w:sz w:val="20"/>
                <w:szCs w:val="20"/>
              </w:rPr>
            </w:pPr>
            <w:r w:rsidRPr="007442E9">
              <w:rPr>
                <w:rFonts w:ascii="Arial Narrow" w:hAnsi="Arial Narrow" w:cstheme="minorHAnsi"/>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r w:rsidRPr="007442E9">
              <w:rPr>
                <w:rFonts w:ascii="Arial Narrow" w:hAnsi="Arial Narrow" w:cstheme="minorHAnsi"/>
                <w:sz w:val="20"/>
                <w:szCs w:val="20"/>
              </w:rPr>
              <w:t>- - -</w:t>
            </w:r>
          </w:p>
        </w:tc>
      </w:tr>
      <w:tr w:rsidR="003711A8" w:rsidTr="009E4A62">
        <w:trPr>
          <w:trHeight w:val="154"/>
        </w:trPr>
        <w:tc>
          <w:tcPr>
            <w:tcW w:w="651" w:type="dxa"/>
            <w:tcBorders>
              <w:top w:val="single" w:sz="4" w:space="0" w:color="auto"/>
              <w:left w:val="single" w:sz="4" w:space="0" w:color="auto"/>
              <w:bottom w:val="single" w:sz="4" w:space="0" w:color="auto"/>
              <w:right w:val="nil"/>
            </w:tcBorders>
            <w:vAlign w:val="center"/>
          </w:tcPr>
          <w:p w:rsidR="003711A8" w:rsidRPr="003B2287" w:rsidRDefault="003711A8" w:rsidP="00214A34">
            <w:pPr>
              <w:pStyle w:val="Bezodstpw"/>
              <w:numPr>
                <w:ilvl w:val="0"/>
                <w:numId w:val="181"/>
              </w:numPr>
              <w:ind w:left="29" w:firstLine="0"/>
              <w:jc w:val="center"/>
              <w:rPr>
                <w:rFonts w:ascii="Arial Narrow" w:hAnsi="Arial Narrow"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r w:rsidRPr="007442E9">
              <w:rPr>
                <w:rFonts w:ascii="Arial Narrow" w:hAnsi="Arial Narrow" w:cstheme="minorHAnsi"/>
                <w:sz w:val="20"/>
                <w:szCs w:val="20"/>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7442E9" w:rsidRDefault="000847FA" w:rsidP="007442E9">
            <w:pPr>
              <w:pStyle w:val="Bezodstpw"/>
              <w:rPr>
                <w:rFonts w:ascii="Arial Narrow" w:hAnsi="Arial Narrow" w:cstheme="minorHAnsi"/>
                <w:sz w:val="20"/>
                <w:szCs w:val="20"/>
              </w:rPr>
            </w:pPr>
            <w:r w:rsidRPr="007442E9">
              <w:rPr>
                <w:rFonts w:ascii="Arial Narrow" w:hAnsi="Arial Narrow" w:cstheme="minorHAnsi"/>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r w:rsidRPr="007442E9">
              <w:rPr>
                <w:rFonts w:ascii="Arial Narrow" w:hAnsi="Arial Narrow" w:cstheme="minorHAnsi"/>
                <w:sz w:val="20"/>
                <w:szCs w:val="20"/>
              </w:rPr>
              <w:t>- - -</w:t>
            </w:r>
          </w:p>
        </w:tc>
      </w:tr>
      <w:tr w:rsidR="003711A8" w:rsidTr="009E4A62">
        <w:trPr>
          <w:trHeight w:val="157"/>
        </w:trPr>
        <w:tc>
          <w:tcPr>
            <w:tcW w:w="651" w:type="dxa"/>
            <w:tcBorders>
              <w:top w:val="single" w:sz="4" w:space="0" w:color="auto"/>
              <w:left w:val="single" w:sz="4" w:space="0" w:color="auto"/>
              <w:bottom w:val="single" w:sz="4" w:space="0" w:color="auto"/>
              <w:right w:val="nil"/>
            </w:tcBorders>
            <w:vAlign w:val="center"/>
          </w:tcPr>
          <w:p w:rsidR="003711A8" w:rsidRPr="003B2287" w:rsidRDefault="003711A8" w:rsidP="00214A34">
            <w:pPr>
              <w:pStyle w:val="Bezodstpw"/>
              <w:numPr>
                <w:ilvl w:val="0"/>
                <w:numId w:val="181"/>
              </w:numPr>
              <w:ind w:left="29" w:firstLine="0"/>
              <w:jc w:val="center"/>
              <w:rPr>
                <w:rFonts w:ascii="Arial Narrow" w:hAnsi="Arial Narrow"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r w:rsidRPr="007442E9">
              <w:rPr>
                <w:rFonts w:ascii="Arial Narrow" w:hAnsi="Arial Narrow" w:cstheme="minorHAnsi"/>
                <w:sz w:val="20"/>
                <w:szCs w:val="20"/>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7442E9" w:rsidRDefault="000847FA" w:rsidP="007442E9">
            <w:pPr>
              <w:pStyle w:val="Bezodstpw"/>
              <w:rPr>
                <w:rFonts w:ascii="Arial Narrow" w:hAnsi="Arial Narrow" w:cstheme="minorHAnsi"/>
                <w:sz w:val="20"/>
                <w:szCs w:val="20"/>
              </w:rPr>
            </w:pPr>
            <w:r w:rsidRPr="007442E9">
              <w:rPr>
                <w:rFonts w:ascii="Arial Narrow" w:hAnsi="Arial Narrow" w:cstheme="minorHAnsi"/>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r w:rsidRPr="007442E9">
              <w:rPr>
                <w:rFonts w:ascii="Arial Narrow" w:hAnsi="Arial Narrow" w:cstheme="minorHAnsi"/>
                <w:sz w:val="20"/>
                <w:szCs w:val="20"/>
              </w:rPr>
              <w:t>- - -</w:t>
            </w:r>
          </w:p>
        </w:tc>
      </w:tr>
      <w:tr w:rsidR="003711A8" w:rsidTr="009E4A62">
        <w:trPr>
          <w:trHeight w:val="52"/>
        </w:trPr>
        <w:tc>
          <w:tcPr>
            <w:tcW w:w="651" w:type="dxa"/>
            <w:tcBorders>
              <w:top w:val="single" w:sz="4" w:space="0" w:color="auto"/>
              <w:left w:val="single" w:sz="4" w:space="0" w:color="auto"/>
              <w:bottom w:val="single" w:sz="4" w:space="0" w:color="auto"/>
              <w:right w:val="nil"/>
            </w:tcBorders>
            <w:vAlign w:val="center"/>
          </w:tcPr>
          <w:p w:rsidR="003711A8" w:rsidRPr="003B2287" w:rsidRDefault="003711A8" w:rsidP="00214A34">
            <w:pPr>
              <w:pStyle w:val="Bezodstpw"/>
              <w:numPr>
                <w:ilvl w:val="0"/>
                <w:numId w:val="181"/>
              </w:numPr>
              <w:ind w:left="29" w:firstLine="0"/>
              <w:jc w:val="center"/>
              <w:rPr>
                <w:rFonts w:ascii="Arial Narrow" w:hAnsi="Arial Narrow"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r w:rsidRPr="007442E9">
              <w:rPr>
                <w:rFonts w:ascii="Arial Narrow" w:hAnsi="Arial Narrow" w:cstheme="minorHAnsi"/>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7442E9" w:rsidRDefault="000847FA" w:rsidP="007442E9">
            <w:pPr>
              <w:pStyle w:val="Bezodstpw"/>
              <w:rPr>
                <w:rFonts w:ascii="Arial Narrow" w:hAnsi="Arial Narrow" w:cstheme="minorHAnsi"/>
                <w:sz w:val="20"/>
                <w:szCs w:val="20"/>
              </w:rPr>
            </w:pPr>
            <w:r w:rsidRPr="007442E9">
              <w:rPr>
                <w:rFonts w:ascii="Arial Narrow" w:hAnsi="Arial Narrow" w:cstheme="minorHAnsi"/>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r w:rsidRPr="007442E9">
              <w:rPr>
                <w:rFonts w:ascii="Arial Narrow" w:hAnsi="Arial Narrow" w:cstheme="minorHAnsi"/>
                <w:sz w:val="20"/>
                <w:szCs w:val="20"/>
              </w:rPr>
              <w:t>- - -</w:t>
            </w:r>
          </w:p>
        </w:tc>
      </w:tr>
      <w:tr w:rsidR="00096735" w:rsidTr="009E4A62">
        <w:trPr>
          <w:trHeight w:val="23"/>
        </w:trPr>
        <w:tc>
          <w:tcPr>
            <w:tcW w:w="651" w:type="dxa"/>
            <w:tcBorders>
              <w:top w:val="single" w:sz="4" w:space="0" w:color="auto"/>
              <w:left w:val="single" w:sz="4" w:space="0" w:color="auto"/>
              <w:bottom w:val="single" w:sz="4" w:space="0" w:color="auto"/>
              <w:right w:val="nil"/>
            </w:tcBorders>
            <w:vAlign w:val="center"/>
          </w:tcPr>
          <w:p w:rsidR="00096735" w:rsidRPr="003B2287" w:rsidRDefault="00096735" w:rsidP="00214A34">
            <w:pPr>
              <w:pStyle w:val="Bezodstpw"/>
              <w:numPr>
                <w:ilvl w:val="0"/>
                <w:numId w:val="180"/>
              </w:numPr>
              <w:ind w:left="29" w:firstLine="0"/>
              <w:jc w:val="center"/>
              <w:rPr>
                <w:rFonts w:ascii="Arial Narrow" w:hAnsi="Arial Narrow" w:cstheme="minorHAnsi"/>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096735" w:rsidRPr="003B2287" w:rsidRDefault="000847FA" w:rsidP="007442E9">
            <w:pPr>
              <w:pStyle w:val="Bezodstpw"/>
              <w:rPr>
                <w:rFonts w:ascii="Arial Narrow" w:hAnsi="Arial Narrow" w:cstheme="minorHAnsi"/>
                <w:b/>
                <w:sz w:val="20"/>
                <w:szCs w:val="20"/>
              </w:rPr>
            </w:pPr>
            <w:r w:rsidRPr="003B2287">
              <w:rPr>
                <w:rFonts w:ascii="Arial Narrow" w:hAnsi="Arial Narrow" w:cstheme="minorHAnsi"/>
                <w:b/>
                <w:sz w:val="20"/>
                <w:szCs w:val="20"/>
              </w:rPr>
              <w:t>SZKOLENIA</w:t>
            </w:r>
          </w:p>
        </w:tc>
      </w:tr>
      <w:tr w:rsidR="003711A8" w:rsidTr="009E4A62">
        <w:trPr>
          <w:trHeight w:val="39"/>
        </w:trPr>
        <w:tc>
          <w:tcPr>
            <w:tcW w:w="651" w:type="dxa"/>
            <w:tcBorders>
              <w:top w:val="single" w:sz="4" w:space="0" w:color="auto"/>
              <w:left w:val="single" w:sz="4" w:space="0" w:color="auto"/>
              <w:bottom w:val="single" w:sz="4" w:space="0" w:color="auto"/>
              <w:right w:val="nil"/>
            </w:tcBorders>
            <w:vAlign w:val="center"/>
          </w:tcPr>
          <w:p w:rsidR="003711A8" w:rsidRPr="003B2287" w:rsidRDefault="003711A8" w:rsidP="00214A34">
            <w:pPr>
              <w:pStyle w:val="Bezodstpw"/>
              <w:numPr>
                <w:ilvl w:val="0"/>
                <w:numId w:val="160"/>
              </w:numPr>
              <w:ind w:left="29" w:firstLine="0"/>
              <w:jc w:val="center"/>
              <w:rPr>
                <w:rFonts w:ascii="Arial Narrow" w:hAnsi="Arial Narrow"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r w:rsidRPr="007442E9">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7442E9" w:rsidRDefault="000847FA" w:rsidP="007442E9">
            <w:pPr>
              <w:pStyle w:val="Bezodstpw"/>
              <w:rPr>
                <w:rFonts w:ascii="Arial Narrow" w:hAnsi="Arial Narrow" w:cstheme="minorHAnsi"/>
                <w:sz w:val="20"/>
                <w:szCs w:val="20"/>
              </w:rPr>
            </w:pPr>
            <w:r w:rsidRPr="007442E9">
              <w:rPr>
                <w:rFonts w:ascii="Arial Narrow" w:hAnsi="Arial Narrow" w:cstheme="minorHAnsi"/>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r w:rsidRPr="007442E9">
              <w:rPr>
                <w:rFonts w:ascii="Arial Narrow" w:hAnsi="Arial Narrow" w:cstheme="minorHAnsi"/>
                <w:sz w:val="20"/>
                <w:szCs w:val="20"/>
              </w:rPr>
              <w:t>- - -</w:t>
            </w:r>
          </w:p>
        </w:tc>
      </w:tr>
      <w:tr w:rsidR="003711A8" w:rsidTr="009E4A62">
        <w:trPr>
          <w:trHeight w:val="23"/>
        </w:trPr>
        <w:tc>
          <w:tcPr>
            <w:tcW w:w="651" w:type="dxa"/>
            <w:tcBorders>
              <w:top w:val="single" w:sz="4" w:space="0" w:color="auto"/>
              <w:left w:val="single" w:sz="4" w:space="0" w:color="auto"/>
              <w:bottom w:val="single" w:sz="4" w:space="0" w:color="auto"/>
              <w:right w:val="nil"/>
            </w:tcBorders>
            <w:vAlign w:val="center"/>
          </w:tcPr>
          <w:p w:rsidR="003711A8" w:rsidRPr="003B2287" w:rsidRDefault="003711A8" w:rsidP="00214A34">
            <w:pPr>
              <w:pStyle w:val="Bezodstpw"/>
              <w:numPr>
                <w:ilvl w:val="0"/>
                <w:numId w:val="160"/>
              </w:numPr>
              <w:ind w:left="29" w:firstLine="0"/>
              <w:jc w:val="center"/>
              <w:rPr>
                <w:rFonts w:ascii="Arial Narrow" w:hAnsi="Arial Narrow"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r w:rsidRPr="007442E9">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7442E9" w:rsidRDefault="000847FA" w:rsidP="007442E9">
            <w:pPr>
              <w:pStyle w:val="Bezodstpw"/>
              <w:rPr>
                <w:rFonts w:ascii="Arial Narrow" w:hAnsi="Arial Narrow" w:cstheme="minorHAnsi"/>
                <w:sz w:val="20"/>
                <w:szCs w:val="20"/>
              </w:rPr>
            </w:pPr>
            <w:r w:rsidRPr="007442E9">
              <w:rPr>
                <w:rFonts w:ascii="Arial Narrow" w:hAnsi="Arial Narrow" w:cstheme="minorHAnsi"/>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cstheme="minorHAnsi"/>
                <w:sz w:val="20"/>
                <w:szCs w:val="20"/>
              </w:rPr>
            </w:pPr>
            <w:r w:rsidRPr="007442E9">
              <w:rPr>
                <w:rFonts w:ascii="Arial Narrow" w:hAnsi="Arial Narrow" w:cstheme="minorHAnsi"/>
                <w:sz w:val="20"/>
                <w:szCs w:val="20"/>
              </w:rPr>
              <w:t>- - -</w:t>
            </w:r>
          </w:p>
        </w:tc>
      </w:tr>
      <w:tr w:rsidR="00096735" w:rsidTr="009E4A62">
        <w:trPr>
          <w:trHeight w:val="23"/>
        </w:trPr>
        <w:tc>
          <w:tcPr>
            <w:tcW w:w="651" w:type="dxa"/>
            <w:tcBorders>
              <w:top w:val="single" w:sz="4" w:space="0" w:color="auto"/>
              <w:left w:val="single" w:sz="4" w:space="0" w:color="auto"/>
              <w:bottom w:val="single" w:sz="4" w:space="0" w:color="auto"/>
              <w:right w:val="nil"/>
            </w:tcBorders>
            <w:vAlign w:val="center"/>
          </w:tcPr>
          <w:p w:rsidR="00096735" w:rsidRPr="003B2287" w:rsidRDefault="00096735" w:rsidP="00214A34">
            <w:pPr>
              <w:pStyle w:val="Bezodstpw"/>
              <w:numPr>
                <w:ilvl w:val="0"/>
                <w:numId w:val="180"/>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096735" w:rsidRPr="003B2287" w:rsidRDefault="003B2287" w:rsidP="007442E9">
            <w:pPr>
              <w:pStyle w:val="Bezodstpw"/>
              <w:rPr>
                <w:rFonts w:ascii="Arial Narrow" w:hAnsi="Arial Narrow"/>
                <w:b/>
                <w:sz w:val="20"/>
                <w:szCs w:val="20"/>
              </w:rPr>
            </w:pPr>
            <w:r w:rsidRPr="003B2287">
              <w:rPr>
                <w:rFonts w:ascii="Arial Narrow" w:hAnsi="Arial Narrow"/>
                <w:b/>
                <w:sz w:val="20"/>
                <w:szCs w:val="20"/>
              </w:rPr>
              <w:t>TRANSPORT</w:t>
            </w:r>
          </w:p>
        </w:tc>
      </w:tr>
      <w:tr w:rsidR="003711A8" w:rsidTr="009E4A62">
        <w:trPr>
          <w:trHeight w:val="23"/>
        </w:trPr>
        <w:tc>
          <w:tcPr>
            <w:tcW w:w="651" w:type="dxa"/>
            <w:tcBorders>
              <w:top w:val="single" w:sz="4" w:space="0" w:color="auto"/>
              <w:left w:val="single" w:sz="4" w:space="0" w:color="auto"/>
              <w:bottom w:val="single" w:sz="4" w:space="0" w:color="auto"/>
              <w:right w:val="nil"/>
            </w:tcBorders>
            <w:vAlign w:val="center"/>
          </w:tcPr>
          <w:p w:rsidR="003711A8" w:rsidRPr="003B2287" w:rsidRDefault="003711A8" w:rsidP="00214A34">
            <w:pPr>
              <w:pStyle w:val="Bezodstpw"/>
              <w:numPr>
                <w:ilvl w:val="0"/>
                <w:numId w:val="161"/>
              </w:numPr>
              <w:ind w:left="29"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sz w:val="20"/>
                <w:szCs w:val="20"/>
              </w:rPr>
            </w:pPr>
            <w:r w:rsidRPr="007442E9">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7442E9" w:rsidRDefault="000847FA" w:rsidP="007442E9">
            <w:pPr>
              <w:pStyle w:val="Bezodstpw"/>
              <w:rPr>
                <w:rFonts w:ascii="Arial Narrow" w:hAnsi="Arial Narrow"/>
                <w:sz w:val="20"/>
                <w:szCs w:val="20"/>
              </w:rPr>
            </w:pPr>
            <w:r w:rsidRPr="007442E9">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sz w:val="20"/>
                <w:szCs w:val="20"/>
              </w:rPr>
            </w:pPr>
          </w:p>
        </w:tc>
      </w:tr>
      <w:tr w:rsidR="00096735" w:rsidTr="009E4A62">
        <w:trPr>
          <w:trHeight w:val="23"/>
        </w:trPr>
        <w:tc>
          <w:tcPr>
            <w:tcW w:w="651" w:type="dxa"/>
            <w:tcBorders>
              <w:top w:val="single" w:sz="4" w:space="0" w:color="auto"/>
              <w:left w:val="single" w:sz="4" w:space="0" w:color="auto"/>
              <w:bottom w:val="single" w:sz="4" w:space="0" w:color="auto"/>
              <w:right w:val="nil"/>
            </w:tcBorders>
            <w:vAlign w:val="center"/>
          </w:tcPr>
          <w:p w:rsidR="00096735" w:rsidRPr="003B2287" w:rsidRDefault="00096735" w:rsidP="00214A34">
            <w:pPr>
              <w:pStyle w:val="Bezodstpw"/>
              <w:numPr>
                <w:ilvl w:val="0"/>
                <w:numId w:val="180"/>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096735" w:rsidRPr="003B2287" w:rsidRDefault="000847FA" w:rsidP="007442E9">
            <w:pPr>
              <w:pStyle w:val="Bezodstpw"/>
              <w:rPr>
                <w:rFonts w:ascii="Arial Narrow" w:hAnsi="Arial Narrow"/>
                <w:b/>
                <w:sz w:val="20"/>
                <w:szCs w:val="20"/>
              </w:rPr>
            </w:pPr>
            <w:r w:rsidRPr="003B2287">
              <w:rPr>
                <w:rFonts w:ascii="Arial Narrow" w:hAnsi="Arial Narrow"/>
                <w:b/>
                <w:sz w:val="20"/>
                <w:szCs w:val="20"/>
              </w:rPr>
              <w:t>DOKUMENTACJA</w:t>
            </w:r>
          </w:p>
        </w:tc>
      </w:tr>
      <w:tr w:rsidR="003711A8" w:rsidTr="009E4A62">
        <w:trPr>
          <w:trHeight w:val="1164"/>
        </w:trPr>
        <w:tc>
          <w:tcPr>
            <w:tcW w:w="651" w:type="dxa"/>
            <w:tcBorders>
              <w:top w:val="single" w:sz="4" w:space="0" w:color="auto"/>
              <w:left w:val="single" w:sz="4" w:space="0" w:color="auto"/>
              <w:bottom w:val="single" w:sz="4" w:space="0" w:color="auto"/>
              <w:right w:val="nil"/>
            </w:tcBorders>
            <w:vAlign w:val="center"/>
          </w:tcPr>
          <w:p w:rsidR="003711A8" w:rsidRPr="003B2287" w:rsidRDefault="003711A8" w:rsidP="00214A34">
            <w:pPr>
              <w:pStyle w:val="Bezodstpw"/>
              <w:numPr>
                <w:ilvl w:val="0"/>
                <w:numId w:val="162"/>
              </w:numPr>
              <w:ind w:left="29" w:firstLine="0"/>
              <w:jc w:val="center"/>
              <w:rPr>
                <w:rFonts w:ascii="Arial Narrow" w:hAnsi="Arial Narrow"/>
                <w:sz w:val="20"/>
                <w:szCs w:val="20"/>
              </w:rPr>
            </w:pPr>
          </w:p>
        </w:tc>
        <w:tc>
          <w:tcPr>
            <w:tcW w:w="6946" w:type="dxa"/>
            <w:tcBorders>
              <w:top w:val="single" w:sz="4" w:space="0" w:color="000000"/>
              <w:left w:val="single" w:sz="4" w:space="0" w:color="000000"/>
              <w:bottom w:val="single" w:sz="4" w:space="0" w:color="000000"/>
              <w:right w:val="nil"/>
            </w:tcBorders>
            <w:vAlign w:val="center"/>
          </w:tcPr>
          <w:p w:rsidR="003711A8" w:rsidRPr="007442E9" w:rsidRDefault="003B2287" w:rsidP="007442E9">
            <w:pPr>
              <w:pStyle w:val="Bezodstpw"/>
              <w:rPr>
                <w:rFonts w:ascii="Arial Narrow" w:hAnsi="Arial Narrow" w:cstheme="minorHAnsi"/>
                <w:sz w:val="20"/>
                <w:szCs w:val="20"/>
              </w:rPr>
            </w:pPr>
            <w:r>
              <w:rPr>
                <w:rFonts w:ascii="Arial Narrow" w:hAnsi="Arial Narrow" w:cstheme="minorHAnsi"/>
                <w:sz w:val="20"/>
                <w:szCs w:val="20"/>
              </w:rPr>
              <w:t>Doku</w:t>
            </w:r>
            <w:r w:rsidR="0095466C" w:rsidRPr="007442E9">
              <w:rPr>
                <w:rFonts w:ascii="Arial Narrow" w:hAnsi="Arial Narrow" w:cstheme="minorHAnsi"/>
                <w:sz w:val="20"/>
                <w:szCs w:val="20"/>
              </w:rPr>
              <w:t>menty wymagane przy dostawie: d</w:t>
            </w:r>
            <w:r w:rsidR="003711A8" w:rsidRPr="007442E9">
              <w:rPr>
                <w:rFonts w:ascii="Arial Narrow" w:hAnsi="Arial Narrow" w:cstheme="minorHAnsi"/>
                <w:sz w:val="20"/>
                <w:szCs w:val="20"/>
              </w:rPr>
              <w:t>eklaracja zgodności,</w:t>
            </w:r>
            <w:r w:rsidR="0095466C" w:rsidRPr="007442E9">
              <w:rPr>
                <w:rFonts w:ascii="Arial Narrow" w:hAnsi="Arial Narrow" w:cstheme="minorHAnsi"/>
                <w:sz w:val="20"/>
                <w:szCs w:val="20"/>
              </w:rPr>
              <w:t xml:space="preserve"> c</w:t>
            </w:r>
            <w:r w:rsidR="003711A8" w:rsidRPr="007442E9">
              <w:rPr>
                <w:rFonts w:ascii="Arial Narrow" w:hAnsi="Arial Narrow" w:cstheme="minorHAnsi"/>
                <w:sz w:val="20"/>
                <w:szCs w:val="20"/>
              </w:rPr>
              <w:t>ert</w:t>
            </w:r>
            <w:r w:rsidR="0095466C" w:rsidRPr="007442E9">
              <w:rPr>
                <w:rFonts w:ascii="Arial Narrow" w:hAnsi="Arial Narrow" w:cstheme="minorHAnsi"/>
                <w:sz w:val="20"/>
                <w:szCs w:val="20"/>
              </w:rPr>
              <w:t xml:space="preserve">yfikat CE, </w:t>
            </w:r>
            <w:r w:rsidR="003711A8" w:rsidRPr="007442E9">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000000"/>
              <w:left w:val="single" w:sz="4" w:space="0" w:color="000000"/>
              <w:bottom w:val="single" w:sz="4" w:space="0" w:color="000000"/>
              <w:right w:val="nil"/>
            </w:tcBorders>
            <w:vAlign w:val="center"/>
          </w:tcPr>
          <w:p w:rsidR="003711A8" w:rsidRPr="007442E9" w:rsidRDefault="000847FA" w:rsidP="007442E9">
            <w:pPr>
              <w:pStyle w:val="Bezodstpw"/>
              <w:rPr>
                <w:rFonts w:ascii="Arial Narrow" w:hAnsi="Arial Narrow" w:cstheme="minorHAnsi"/>
                <w:sz w:val="20"/>
                <w:szCs w:val="20"/>
              </w:rPr>
            </w:pPr>
            <w:r w:rsidRPr="007442E9">
              <w:rPr>
                <w:rFonts w:ascii="Arial Narrow" w:hAnsi="Arial Narrow" w:cstheme="minorHAnsi"/>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sz w:val="20"/>
                <w:szCs w:val="20"/>
              </w:rPr>
            </w:pPr>
          </w:p>
        </w:tc>
      </w:tr>
      <w:tr w:rsidR="003711A8" w:rsidTr="009E4A62">
        <w:trPr>
          <w:trHeight w:val="23"/>
        </w:trPr>
        <w:tc>
          <w:tcPr>
            <w:tcW w:w="651" w:type="dxa"/>
            <w:tcBorders>
              <w:top w:val="single" w:sz="4" w:space="0" w:color="auto"/>
              <w:left w:val="single" w:sz="4" w:space="0" w:color="auto"/>
              <w:bottom w:val="single" w:sz="4" w:space="0" w:color="auto"/>
              <w:right w:val="nil"/>
            </w:tcBorders>
            <w:vAlign w:val="center"/>
          </w:tcPr>
          <w:p w:rsidR="003711A8" w:rsidRPr="003B2287" w:rsidRDefault="003711A8" w:rsidP="00214A34">
            <w:pPr>
              <w:pStyle w:val="Bezodstpw"/>
              <w:numPr>
                <w:ilvl w:val="0"/>
                <w:numId w:val="162"/>
              </w:numPr>
              <w:ind w:left="29" w:firstLine="0"/>
              <w:jc w:val="center"/>
              <w:rPr>
                <w:rFonts w:ascii="Arial Narrow" w:hAnsi="Arial Narrow"/>
                <w:sz w:val="20"/>
                <w:szCs w:val="20"/>
              </w:rPr>
            </w:pPr>
          </w:p>
        </w:tc>
        <w:tc>
          <w:tcPr>
            <w:tcW w:w="6946" w:type="dxa"/>
            <w:tcBorders>
              <w:top w:val="single" w:sz="4" w:space="0" w:color="000000"/>
              <w:left w:val="single" w:sz="4" w:space="0" w:color="000000"/>
              <w:bottom w:val="single" w:sz="4" w:space="0" w:color="000000"/>
              <w:right w:val="nil"/>
            </w:tcBorders>
            <w:vAlign w:val="center"/>
          </w:tcPr>
          <w:p w:rsidR="003711A8" w:rsidRPr="007442E9" w:rsidRDefault="003711A8" w:rsidP="007442E9">
            <w:pPr>
              <w:pStyle w:val="Bezodstpw"/>
              <w:rPr>
                <w:rFonts w:ascii="Arial Narrow" w:hAnsi="Arial Narrow" w:cstheme="minorHAnsi"/>
                <w:sz w:val="20"/>
                <w:szCs w:val="20"/>
              </w:rPr>
            </w:pPr>
            <w:r w:rsidRPr="007442E9">
              <w:rPr>
                <w:rFonts w:ascii="Arial Narrow" w:hAnsi="Arial Narrow" w:cstheme="minorHAnsi"/>
                <w:sz w:val="20"/>
                <w:szCs w:val="20"/>
              </w:rPr>
              <w:t>Instrukcje obsługi w języku polskim w formie elektronicznej i drukowanej (przekazane w momencie dostawy) – dotyczy także urządzeń peryferyjnych</w:t>
            </w:r>
          </w:p>
        </w:tc>
        <w:tc>
          <w:tcPr>
            <w:tcW w:w="1984" w:type="dxa"/>
            <w:tcBorders>
              <w:top w:val="single" w:sz="4" w:space="0" w:color="000000"/>
              <w:left w:val="single" w:sz="4" w:space="0" w:color="000000"/>
              <w:bottom w:val="single" w:sz="4" w:space="0" w:color="000000"/>
              <w:right w:val="nil"/>
            </w:tcBorders>
            <w:vAlign w:val="center"/>
          </w:tcPr>
          <w:p w:rsidR="003711A8" w:rsidRPr="007442E9" w:rsidRDefault="000847FA" w:rsidP="007442E9">
            <w:pPr>
              <w:pStyle w:val="Bezodstpw"/>
              <w:rPr>
                <w:rFonts w:ascii="Arial Narrow" w:hAnsi="Arial Narrow" w:cstheme="minorHAnsi"/>
                <w:sz w:val="20"/>
                <w:szCs w:val="20"/>
              </w:rPr>
            </w:pPr>
            <w:r w:rsidRPr="007442E9">
              <w:rPr>
                <w:rFonts w:ascii="Arial Narrow" w:hAnsi="Arial Narrow" w:cstheme="minorHAnsi"/>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sz w:val="20"/>
                <w:szCs w:val="20"/>
              </w:rPr>
            </w:pPr>
          </w:p>
        </w:tc>
      </w:tr>
      <w:tr w:rsidR="003711A8" w:rsidTr="009E4A62">
        <w:trPr>
          <w:trHeight w:val="23"/>
        </w:trPr>
        <w:tc>
          <w:tcPr>
            <w:tcW w:w="651" w:type="dxa"/>
            <w:tcBorders>
              <w:top w:val="single" w:sz="4" w:space="0" w:color="auto"/>
              <w:left w:val="single" w:sz="4" w:space="0" w:color="auto"/>
              <w:bottom w:val="single" w:sz="4" w:space="0" w:color="auto"/>
              <w:right w:val="nil"/>
            </w:tcBorders>
            <w:vAlign w:val="center"/>
          </w:tcPr>
          <w:p w:rsidR="003711A8" w:rsidRPr="003B2287" w:rsidRDefault="003711A8" w:rsidP="00214A34">
            <w:pPr>
              <w:pStyle w:val="Bezodstpw"/>
              <w:numPr>
                <w:ilvl w:val="0"/>
                <w:numId w:val="162"/>
              </w:numPr>
              <w:ind w:left="29" w:firstLine="0"/>
              <w:jc w:val="center"/>
              <w:rPr>
                <w:rFonts w:ascii="Arial Narrow" w:hAnsi="Arial Narrow"/>
                <w:sz w:val="20"/>
                <w:szCs w:val="20"/>
              </w:rPr>
            </w:pPr>
          </w:p>
        </w:tc>
        <w:tc>
          <w:tcPr>
            <w:tcW w:w="6946" w:type="dxa"/>
            <w:tcBorders>
              <w:top w:val="single" w:sz="4" w:space="0" w:color="000000"/>
              <w:left w:val="single" w:sz="4" w:space="0" w:color="000000"/>
              <w:bottom w:val="single" w:sz="4" w:space="0" w:color="000000"/>
              <w:right w:val="nil"/>
            </w:tcBorders>
            <w:vAlign w:val="center"/>
          </w:tcPr>
          <w:p w:rsidR="003711A8" w:rsidRPr="007442E9" w:rsidRDefault="003711A8" w:rsidP="007442E9">
            <w:pPr>
              <w:pStyle w:val="Bezodstpw"/>
              <w:rPr>
                <w:rFonts w:ascii="Arial Narrow" w:hAnsi="Arial Narrow" w:cstheme="minorHAnsi"/>
                <w:sz w:val="20"/>
                <w:szCs w:val="20"/>
              </w:rPr>
            </w:pPr>
            <w:r w:rsidRPr="007442E9">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000000"/>
              <w:left w:val="single" w:sz="4" w:space="0" w:color="000000"/>
              <w:bottom w:val="single" w:sz="4" w:space="0" w:color="000000"/>
              <w:right w:val="nil"/>
            </w:tcBorders>
            <w:vAlign w:val="center"/>
          </w:tcPr>
          <w:p w:rsidR="003711A8" w:rsidRPr="007442E9" w:rsidRDefault="000847FA" w:rsidP="007442E9">
            <w:pPr>
              <w:pStyle w:val="Bezodstpw"/>
              <w:rPr>
                <w:rFonts w:ascii="Arial Narrow" w:hAnsi="Arial Narrow" w:cstheme="minorHAnsi"/>
                <w:sz w:val="20"/>
                <w:szCs w:val="20"/>
              </w:rPr>
            </w:pPr>
            <w:r w:rsidRPr="007442E9">
              <w:rPr>
                <w:rFonts w:ascii="Arial Narrow" w:hAnsi="Arial Narrow" w:cstheme="minorHAnsi"/>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711A8" w:rsidRPr="007442E9" w:rsidRDefault="003711A8" w:rsidP="007442E9">
            <w:pPr>
              <w:pStyle w:val="Bezodstpw"/>
              <w:rPr>
                <w:rFonts w:ascii="Arial Narrow" w:hAnsi="Arial Narrow"/>
                <w:sz w:val="20"/>
                <w:szCs w:val="20"/>
              </w:rPr>
            </w:pPr>
          </w:p>
        </w:tc>
      </w:tr>
    </w:tbl>
    <w:p w:rsidR="0095466C" w:rsidRDefault="0095466C" w:rsidP="0095466C">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B75BFB" w:rsidRDefault="00B75BFB" w:rsidP="00B75BFB">
      <w:pPr>
        <w:spacing w:after="0" w:line="240" w:lineRule="auto"/>
        <w:ind w:firstLine="708"/>
        <w:rPr>
          <w:rFonts w:ascii="Arial Narrow" w:hAnsi="Arial Narrow" w:cs="Times New Roman"/>
        </w:rPr>
      </w:pPr>
    </w:p>
    <w:p w:rsidR="003711A8" w:rsidRDefault="003711A8" w:rsidP="00B75BFB">
      <w:pPr>
        <w:spacing w:after="0" w:line="240" w:lineRule="auto"/>
        <w:ind w:firstLine="708"/>
        <w:rPr>
          <w:rFonts w:ascii="Arial Narrow" w:hAnsi="Arial Narrow" w:cs="Times New Roman"/>
        </w:rPr>
      </w:pPr>
    </w:p>
    <w:p w:rsidR="00096735" w:rsidRDefault="00B75BFB" w:rsidP="000847FA">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627597" w:rsidRDefault="00627597" w:rsidP="00627597">
      <w:pPr>
        <w:tabs>
          <w:tab w:val="left" w:pos="3735"/>
          <w:tab w:val="right" w:pos="14144"/>
        </w:tabs>
        <w:spacing w:after="0"/>
        <w:jc w:val="right"/>
        <w:rPr>
          <w:rFonts w:ascii="Arial Narrow" w:hAnsi="Arial Narrow" w:cs="Times New Roman"/>
          <w:sz w:val="20"/>
          <w:szCs w:val="20"/>
        </w:rPr>
      </w:pPr>
    </w:p>
    <w:p w:rsidR="00627597" w:rsidRDefault="00627597" w:rsidP="00627597">
      <w:pPr>
        <w:tabs>
          <w:tab w:val="left" w:pos="3735"/>
          <w:tab w:val="right" w:pos="14144"/>
        </w:tabs>
        <w:spacing w:after="0"/>
        <w:jc w:val="right"/>
        <w:rPr>
          <w:rFonts w:ascii="Arial Narrow" w:hAnsi="Arial Narrow" w:cs="Times New Roman"/>
          <w:sz w:val="20"/>
          <w:szCs w:val="20"/>
        </w:rPr>
      </w:pPr>
    </w:p>
    <w:p w:rsidR="00627597" w:rsidRDefault="00627597" w:rsidP="00627597">
      <w:pPr>
        <w:tabs>
          <w:tab w:val="left" w:pos="3735"/>
          <w:tab w:val="right" w:pos="14144"/>
        </w:tabs>
        <w:spacing w:after="0"/>
        <w:jc w:val="right"/>
        <w:rPr>
          <w:rFonts w:ascii="Arial Narrow" w:hAnsi="Arial Narrow" w:cs="Times New Roman"/>
          <w:sz w:val="20"/>
          <w:szCs w:val="20"/>
        </w:rPr>
      </w:pPr>
    </w:p>
    <w:p w:rsidR="00627597" w:rsidRDefault="00627597" w:rsidP="00627597">
      <w:pPr>
        <w:tabs>
          <w:tab w:val="left" w:pos="3735"/>
          <w:tab w:val="right" w:pos="14144"/>
        </w:tabs>
        <w:spacing w:after="0"/>
        <w:jc w:val="right"/>
        <w:rPr>
          <w:rFonts w:ascii="Arial Narrow" w:hAnsi="Arial Narrow" w:cs="Times New Roman"/>
          <w:sz w:val="20"/>
          <w:szCs w:val="20"/>
        </w:rPr>
      </w:pPr>
    </w:p>
    <w:p w:rsidR="00627597" w:rsidRDefault="00627597" w:rsidP="00627597">
      <w:pPr>
        <w:tabs>
          <w:tab w:val="left" w:pos="3735"/>
          <w:tab w:val="right" w:pos="14144"/>
        </w:tabs>
        <w:spacing w:after="0"/>
        <w:jc w:val="right"/>
        <w:rPr>
          <w:rFonts w:ascii="Arial Narrow" w:hAnsi="Arial Narrow" w:cs="Times New Roman"/>
          <w:sz w:val="20"/>
          <w:szCs w:val="20"/>
        </w:rPr>
      </w:pPr>
    </w:p>
    <w:p w:rsidR="00E21C76" w:rsidRPr="00627597" w:rsidRDefault="00E21C76" w:rsidP="00627597">
      <w:pPr>
        <w:tabs>
          <w:tab w:val="left" w:pos="3735"/>
          <w:tab w:val="right" w:pos="14144"/>
        </w:tabs>
        <w:spacing w:after="0"/>
        <w:jc w:val="right"/>
        <w:rPr>
          <w:rFonts w:ascii="Arial Narrow" w:hAnsi="Arial Narrow" w:cs="Times New Roman"/>
          <w:sz w:val="20"/>
          <w:szCs w:val="20"/>
        </w:rPr>
      </w:pPr>
      <w:r w:rsidRPr="00627597">
        <w:rPr>
          <w:rFonts w:ascii="Arial Narrow" w:hAnsi="Arial Narrow" w:cs="Times New Roman"/>
          <w:sz w:val="20"/>
          <w:szCs w:val="20"/>
        </w:rPr>
        <w:t>Załącznik nr 4/9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w:t>
      </w:r>
      <w:r w:rsidR="00AB7D4A">
        <w:rPr>
          <w:rFonts w:ascii="Arial Narrow" w:hAnsi="Arial Narrow" w:cs="Times New Roman"/>
          <w:b/>
        </w:rPr>
        <w:t>NYC</w:t>
      </w:r>
      <w:r w:rsidR="00E21C76">
        <w:rPr>
          <w:rFonts w:ascii="Arial Narrow" w:hAnsi="Arial Narrow" w:cs="Times New Roman"/>
          <w:b/>
        </w:rPr>
        <w:t>H I WARUNKI GWARANCJI</w:t>
      </w:r>
    </w:p>
    <w:p w:rsidR="00B75BFB" w:rsidRDefault="00E21C76" w:rsidP="00B75BFB">
      <w:pPr>
        <w:rPr>
          <w:rFonts w:ascii="Arial Narrow" w:hAnsi="Arial Narrow" w:cs="Times New Roman"/>
          <w:b/>
        </w:rPr>
      </w:pPr>
      <w:r>
        <w:rPr>
          <w:rFonts w:ascii="Arial Narrow" w:hAnsi="Arial Narrow" w:cs="Times New Roman"/>
          <w:b/>
        </w:rPr>
        <w:lastRenderedPageBreak/>
        <w:t xml:space="preserve">Zadanie IX: </w:t>
      </w:r>
      <w:r w:rsidR="00572006">
        <w:rPr>
          <w:rFonts w:ascii="Arial Narrow" w:hAnsi="Arial Narrow" w:cs="Times New Roman"/>
          <w:b/>
        </w:rPr>
        <w:t>SPEKTROMERT MASOWY</w:t>
      </w:r>
    </w:p>
    <w:tbl>
      <w:tblPr>
        <w:tblStyle w:val="Tabela-Siatka"/>
        <w:tblW w:w="14879" w:type="dxa"/>
        <w:tblLook w:val="04A0" w:firstRow="1" w:lastRow="0" w:firstColumn="1" w:lastColumn="0" w:noHBand="0" w:noVBand="1"/>
      </w:tblPr>
      <w:tblGrid>
        <w:gridCol w:w="4672"/>
        <w:gridCol w:w="10207"/>
      </w:tblGrid>
      <w:tr w:rsidR="00B75BFB" w:rsidTr="00096735">
        <w:tc>
          <w:tcPr>
            <w:tcW w:w="4672" w:type="dxa"/>
          </w:tcPr>
          <w:p w:rsidR="00B75BFB" w:rsidRPr="00D70E65" w:rsidRDefault="00B75BFB" w:rsidP="00572006">
            <w:pPr>
              <w:ind w:left="360"/>
              <w:rPr>
                <w:rFonts w:ascii="Arial Narrow" w:hAnsi="Arial Narrow" w:cs="Times New Roman"/>
              </w:rPr>
            </w:pPr>
            <w:r w:rsidRPr="00D70E65">
              <w:rPr>
                <w:rFonts w:ascii="Arial Narrow" w:hAnsi="Arial Narrow" w:cs="Times New Roman"/>
              </w:rPr>
              <w:t xml:space="preserve">Pełna nazwa </w:t>
            </w:r>
            <w:r w:rsidR="00572006">
              <w:rPr>
                <w:rFonts w:ascii="Arial Narrow" w:hAnsi="Arial Narrow" w:cs="Times New Roman"/>
              </w:rPr>
              <w:t>spektrometru masowego</w:t>
            </w:r>
          </w:p>
        </w:tc>
        <w:tc>
          <w:tcPr>
            <w:tcW w:w="10207" w:type="dxa"/>
          </w:tcPr>
          <w:p w:rsidR="00B75BFB" w:rsidRPr="00D70E65" w:rsidRDefault="00B75BFB" w:rsidP="00554A96">
            <w:pPr>
              <w:ind w:left="360"/>
              <w:rPr>
                <w:rFonts w:ascii="Arial Narrow" w:hAnsi="Arial Narrow" w:cs="Times New Roman"/>
                <w:b/>
              </w:rPr>
            </w:pPr>
          </w:p>
        </w:tc>
      </w:tr>
      <w:tr w:rsidR="00B75BFB" w:rsidTr="00096735">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B75BFB" w:rsidRPr="00D70E65" w:rsidRDefault="00B75BFB" w:rsidP="00554A96">
            <w:pPr>
              <w:ind w:left="360"/>
              <w:rPr>
                <w:rFonts w:ascii="Arial Narrow" w:hAnsi="Arial Narrow" w:cs="Times New Roman"/>
                <w:b/>
              </w:rPr>
            </w:pPr>
          </w:p>
        </w:tc>
      </w:tr>
      <w:tr w:rsidR="00B75BFB" w:rsidTr="00096735">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B75BFB" w:rsidRPr="00D70E65" w:rsidRDefault="00B75BFB" w:rsidP="00554A96">
            <w:pPr>
              <w:ind w:left="360"/>
              <w:rPr>
                <w:rFonts w:ascii="Arial Narrow" w:hAnsi="Arial Narrow" w:cs="Times New Roman"/>
                <w:b/>
              </w:rPr>
            </w:pPr>
          </w:p>
        </w:tc>
      </w:tr>
      <w:tr w:rsidR="00B75BFB" w:rsidTr="00096735">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B75BFB" w:rsidRPr="00D70E65" w:rsidRDefault="00B75BFB" w:rsidP="00554A96">
            <w:pPr>
              <w:ind w:left="360"/>
              <w:rPr>
                <w:rFonts w:ascii="Arial Narrow" w:hAnsi="Arial Narrow" w:cs="Times New Roman"/>
                <w:b/>
              </w:rPr>
            </w:pPr>
          </w:p>
        </w:tc>
      </w:tr>
    </w:tbl>
    <w:p w:rsidR="00B75BFB" w:rsidRDefault="00B75BFB" w:rsidP="00B75BFB">
      <w:pPr>
        <w:spacing w:after="0" w:line="240" w:lineRule="auto"/>
        <w:ind w:firstLine="708"/>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946"/>
        <w:gridCol w:w="1984"/>
        <w:gridCol w:w="4395"/>
        <w:gridCol w:w="1984"/>
      </w:tblGrid>
      <w:tr w:rsidR="00EA49FF" w:rsidRPr="00EA49FF" w:rsidTr="009E4A62">
        <w:tc>
          <w:tcPr>
            <w:tcW w:w="709" w:type="dxa"/>
            <w:tcBorders>
              <w:top w:val="single" w:sz="2" w:space="0" w:color="000000"/>
              <w:left w:val="single" w:sz="2" w:space="0" w:color="000000"/>
              <w:bottom w:val="single" w:sz="2" w:space="0" w:color="000000"/>
              <w:right w:val="nil"/>
            </w:tcBorders>
            <w:vAlign w:val="center"/>
            <w:hideMark/>
          </w:tcPr>
          <w:p w:rsidR="00EA49FF" w:rsidRPr="00627597" w:rsidRDefault="00EA49FF" w:rsidP="00627597">
            <w:pPr>
              <w:pStyle w:val="Bezodstpw"/>
              <w:jc w:val="center"/>
              <w:rPr>
                <w:rFonts w:ascii="Arial Narrow" w:hAnsi="Arial Narrow"/>
                <w:b/>
                <w:sz w:val="20"/>
                <w:szCs w:val="20"/>
              </w:rPr>
            </w:pPr>
            <w:r w:rsidRPr="00627597">
              <w:rPr>
                <w:rFonts w:ascii="Arial Narrow" w:hAnsi="Arial Narrow"/>
                <w:b/>
                <w:sz w:val="20"/>
                <w:szCs w:val="20"/>
              </w:rPr>
              <w:t>l.p.</w:t>
            </w:r>
          </w:p>
        </w:tc>
        <w:tc>
          <w:tcPr>
            <w:tcW w:w="6946" w:type="dxa"/>
            <w:tcBorders>
              <w:top w:val="single" w:sz="2" w:space="0" w:color="000000"/>
              <w:left w:val="single" w:sz="2" w:space="0" w:color="000000"/>
              <w:bottom w:val="single" w:sz="2" w:space="0" w:color="000000"/>
              <w:right w:val="nil"/>
            </w:tcBorders>
            <w:vAlign w:val="center"/>
            <w:hideMark/>
          </w:tcPr>
          <w:p w:rsidR="00EA49FF" w:rsidRPr="000847FA" w:rsidRDefault="00EA49FF" w:rsidP="000847FA">
            <w:pPr>
              <w:pStyle w:val="Bezodstpw"/>
              <w:jc w:val="center"/>
              <w:rPr>
                <w:rFonts w:ascii="Arial Narrow" w:hAnsi="Arial Narrow"/>
                <w:b/>
                <w:sz w:val="20"/>
                <w:szCs w:val="20"/>
              </w:rPr>
            </w:pPr>
            <w:r w:rsidRPr="000847FA">
              <w:rPr>
                <w:rFonts w:ascii="Arial Narrow" w:hAnsi="Arial Narrow"/>
                <w:b/>
                <w:sz w:val="20"/>
                <w:szCs w:val="20"/>
              </w:rPr>
              <w:t>Parametr</w:t>
            </w:r>
          </w:p>
        </w:tc>
        <w:tc>
          <w:tcPr>
            <w:tcW w:w="1984" w:type="dxa"/>
            <w:tcBorders>
              <w:top w:val="single" w:sz="2" w:space="0" w:color="000000"/>
              <w:left w:val="single" w:sz="2" w:space="0" w:color="000000"/>
              <w:bottom w:val="single" w:sz="2" w:space="0" w:color="000000"/>
              <w:right w:val="nil"/>
            </w:tcBorders>
            <w:vAlign w:val="center"/>
            <w:hideMark/>
          </w:tcPr>
          <w:p w:rsidR="00EA49FF" w:rsidRPr="000847FA" w:rsidRDefault="00EA49FF" w:rsidP="000847FA">
            <w:pPr>
              <w:pStyle w:val="Bezodstpw"/>
              <w:jc w:val="center"/>
              <w:rPr>
                <w:rFonts w:ascii="Arial Narrow" w:hAnsi="Arial Narrow"/>
                <w:b/>
                <w:sz w:val="20"/>
                <w:szCs w:val="20"/>
              </w:rPr>
            </w:pPr>
            <w:r w:rsidRPr="000847FA">
              <w:rPr>
                <w:rFonts w:ascii="Arial Narrow" w:hAnsi="Arial Narrow"/>
                <w:b/>
                <w:sz w:val="20"/>
                <w:szCs w:val="20"/>
              </w:rPr>
              <w:t>Parametr oczekiwany</w:t>
            </w:r>
          </w:p>
        </w:tc>
        <w:tc>
          <w:tcPr>
            <w:tcW w:w="4395" w:type="dxa"/>
            <w:tcBorders>
              <w:top w:val="single" w:sz="2" w:space="0" w:color="000000"/>
              <w:left w:val="single" w:sz="2" w:space="0" w:color="000000"/>
              <w:bottom w:val="single" w:sz="2" w:space="0" w:color="000000"/>
              <w:right w:val="nil"/>
            </w:tcBorders>
            <w:vAlign w:val="center"/>
            <w:hideMark/>
          </w:tcPr>
          <w:p w:rsidR="00EA49FF" w:rsidRPr="000847FA" w:rsidRDefault="00EA49FF" w:rsidP="000847FA">
            <w:pPr>
              <w:pStyle w:val="Bezodstpw"/>
              <w:jc w:val="center"/>
              <w:rPr>
                <w:rFonts w:ascii="Arial Narrow" w:hAnsi="Arial Narrow"/>
                <w:b/>
                <w:sz w:val="20"/>
                <w:szCs w:val="20"/>
              </w:rPr>
            </w:pPr>
            <w:r w:rsidRPr="000847FA">
              <w:rPr>
                <w:rFonts w:ascii="Arial Narrow" w:hAnsi="Arial Narrow"/>
                <w:b/>
                <w:sz w:val="20"/>
                <w:szCs w:val="20"/>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EA49FF" w:rsidRPr="000847FA" w:rsidRDefault="00EA49FF" w:rsidP="000847FA">
            <w:pPr>
              <w:pStyle w:val="Bezodstpw"/>
              <w:jc w:val="center"/>
              <w:rPr>
                <w:rFonts w:ascii="Arial Narrow" w:hAnsi="Arial Narrow"/>
                <w:b/>
                <w:sz w:val="20"/>
                <w:szCs w:val="20"/>
              </w:rPr>
            </w:pPr>
            <w:r w:rsidRPr="000847FA">
              <w:rPr>
                <w:rFonts w:ascii="Arial Narrow" w:hAnsi="Arial Narrow"/>
                <w:b/>
                <w:sz w:val="20"/>
                <w:szCs w:val="20"/>
              </w:rPr>
              <w:t>Ocena pkt.</w:t>
            </w:r>
          </w:p>
        </w:tc>
      </w:tr>
      <w:tr w:rsidR="00EA49FF" w:rsidRPr="00EA49FF" w:rsidTr="009E4A62">
        <w:tc>
          <w:tcPr>
            <w:tcW w:w="709" w:type="dxa"/>
            <w:tcBorders>
              <w:top w:val="nil"/>
              <w:left w:val="single" w:sz="2" w:space="0" w:color="000000"/>
              <w:bottom w:val="single" w:sz="2" w:space="0" w:color="000000"/>
              <w:right w:val="nil"/>
            </w:tcBorders>
            <w:vAlign w:val="center"/>
            <w:hideMark/>
          </w:tcPr>
          <w:p w:rsidR="00EA49FF" w:rsidRPr="00627597" w:rsidRDefault="00EA49FF" w:rsidP="00214A34">
            <w:pPr>
              <w:pStyle w:val="Bezodstpw"/>
              <w:numPr>
                <w:ilvl w:val="0"/>
                <w:numId w:val="163"/>
              </w:numPr>
              <w:ind w:left="0" w:firstLine="0"/>
              <w:jc w:val="center"/>
              <w:rPr>
                <w:rFonts w:ascii="Arial Narrow" w:hAnsi="Arial Narrow"/>
                <w:b/>
                <w:sz w:val="20"/>
                <w:szCs w:val="20"/>
              </w:rPr>
            </w:pPr>
          </w:p>
        </w:tc>
        <w:tc>
          <w:tcPr>
            <w:tcW w:w="6946" w:type="dxa"/>
            <w:tcBorders>
              <w:top w:val="nil"/>
              <w:left w:val="single" w:sz="2" w:space="0" w:color="000000"/>
              <w:bottom w:val="single" w:sz="2" w:space="0" w:color="000000"/>
              <w:right w:val="nil"/>
            </w:tcBorders>
            <w:vAlign w:val="center"/>
            <w:hideMark/>
          </w:tcPr>
          <w:p w:rsidR="00EA49FF" w:rsidRPr="00627597" w:rsidRDefault="00EA49FF" w:rsidP="000847FA">
            <w:pPr>
              <w:pStyle w:val="Bezodstpw"/>
              <w:rPr>
                <w:rFonts w:ascii="Arial Narrow" w:hAnsi="Arial Narrow"/>
                <w:b/>
                <w:sz w:val="20"/>
                <w:szCs w:val="20"/>
              </w:rPr>
            </w:pPr>
            <w:r w:rsidRPr="00627597">
              <w:rPr>
                <w:rFonts w:ascii="Arial Narrow" w:hAnsi="Arial Narrow"/>
                <w:b/>
                <w:sz w:val="20"/>
                <w:szCs w:val="20"/>
              </w:rPr>
              <w:t>Spektrometr fabrycznie nowy, rok produkcji 2017</w:t>
            </w:r>
          </w:p>
        </w:tc>
        <w:tc>
          <w:tcPr>
            <w:tcW w:w="1984" w:type="dxa"/>
            <w:tcBorders>
              <w:top w:val="nil"/>
              <w:left w:val="single" w:sz="2" w:space="0" w:color="000000"/>
              <w:bottom w:val="single" w:sz="2" w:space="0" w:color="000000"/>
              <w:right w:val="nil"/>
            </w:tcBorders>
            <w:vAlign w:val="center"/>
            <w:hideMark/>
          </w:tcPr>
          <w:p w:rsidR="00EA49FF" w:rsidRPr="00627597" w:rsidRDefault="00EA49FF" w:rsidP="000847FA">
            <w:pPr>
              <w:pStyle w:val="Bezodstpw"/>
              <w:rPr>
                <w:rFonts w:ascii="Arial Narrow" w:hAnsi="Arial Narrow"/>
                <w:b/>
                <w:sz w:val="20"/>
                <w:szCs w:val="20"/>
              </w:rPr>
            </w:pPr>
            <w:r w:rsidRPr="00627597">
              <w:rPr>
                <w:rFonts w:ascii="Arial Narrow" w:hAnsi="Arial Narrow"/>
                <w:b/>
                <w:sz w:val="20"/>
                <w:szCs w:val="20"/>
              </w:rPr>
              <w:t>TAK</w:t>
            </w:r>
          </w:p>
        </w:tc>
        <w:tc>
          <w:tcPr>
            <w:tcW w:w="4395" w:type="dxa"/>
            <w:tcBorders>
              <w:top w:val="nil"/>
              <w:left w:val="single" w:sz="2" w:space="0" w:color="000000"/>
              <w:bottom w:val="single" w:sz="2" w:space="0" w:color="000000"/>
              <w:right w:val="nil"/>
            </w:tcBorders>
            <w:vAlign w:val="center"/>
          </w:tcPr>
          <w:p w:rsidR="00EA49FF" w:rsidRPr="000847FA" w:rsidRDefault="00EA49FF" w:rsidP="000847FA">
            <w:pPr>
              <w:pStyle w:val="Bezodstpw"/>
              <w:rPr>
                <w:rFonts w:ascii="Arial Narrow" w:hAnsi="Arial Narrow"/>
                <w:sz w:val="20"/>
                <w:szCs w:val="20"/>
              </w:rPr>
            </w:pPr>
          </w:p>
        </w:tc>
        <w:tc>
          <w:tcPr>
            <w:tcW w:w="1984" w:type="dxa"/>
            <w:tcBorders>
              <w:top w:val="nil"/>
              <w:left w:val="single" w:sz="2" w:space="0" w:color="000000"/>
              <w:bottom w:val="single" w:sz="2" w:space="0" w:color="000000"/>
              <w:right w:val="single" w:sz="2" w:space="0" w:color="000000"/>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c>
          <w:tcPr>
            <w:tcW w:w="709" w:type="dxa"/>
            <w:tcBorders>
              <w:top w:val="nil"/>
              <w:left w:val="single" w:sz="2" w:space="0" w:color="000000"/>
              <w:bottom w:val="single" w:sz="2" w:space="0" w:color="000000"/>
              <w:right w:val="nil"/>
            </w:tcBorders>
            <w:vAlign w:val="center"/>
          </w:tcPr>
          <w:p w:rsidR="00EA49FF" w:rsidRPr="00627597" w:rsidRDefault="00EA49FF" w:rsidP="00214A34">
            <w:pPr>
              <w:pStyle w:val="Bezodstpw"/>
              <w:numPr>
                <w:ilvl w:val="0"/>
                <w:numId w:val="163"/>
              </w:numPr>
              <w:ind w:left="0" w:firstLine="0"/>
              <w:jc w:val="center"/>
              <w:rPr>
                <w:rFonts w:ascii="Arial Narrow" w:hAnsi="Arial Narrow"/>
                <w:b/>
                <w:sz w:val="20"/>
                <w:szCs w:val="20"/>
              </w:rPr>
            </w:pPr>
          </w:p>
        </w:tc>
        <w:tc>
          <w:tcPr>
            <w:tcW w:w="6946" w:type="dxa"/>
            <w:tcBorders>
              <w:top w:val="nil"/>
              <w:left w:val="single" w:sz="2" w:space="0" w:color="000000"/>
              <w:bottom w:val="single" w:sz="2" w:space="0" w:color="000000"/>
              <w:right w:val="nil"/>
            </w:tcBorders>
            <w:vAlign w:val="center"/>
            <w:hideMark/>
          </w:tcPr>
          <w:p w:rsidR="00EA49FF" w:rsidRPr="00627597" w:rsidRDefault="005D6787" w:rsidP="000847FA">
            <w:pPr>
              <w:pStyle w:val="Bezodstpw"/>
              <w:rPr>
                <w:rFonts w:ascii="Arial Narrow" w:eastAsia="Arial Unicode MS" w:hAnsi="Arial Narrow"/>
                <w:b/>
                <w:sz w:val="20"/>
                <w:szCs w:val="20"/>
              </w:rPr>
            </w:pPr>
            <w:r w:rsidRPr="00627597">
              <w:rPr>
                <w:rFonts w:ascii="Arial Narrow" w:eastAsia="Arial Unicode MS" w:hAnsi="Arial Narrow"/>
                <w:b/>
                <w:sz w:val="20"/>
                <w:szCs w:val="20"/>
              </w:rPr>
              <w:t>POMPA GRADIENTOWA BINARNA</w:t>
            </w:r>
          </w:p>
        </w:tc>
        <w:tc>
          <w:tcPr>
            <w:tcW w:w="1984" w:type="dxa"/>
            <w:tcBorders>
              <w:top w:val="nil"/>
              <w:left w:val="single" w:sz="2" w:space="0" w:color="000000"/>
              <w:bottom w:val="single" w:sz="2" w:space="0" w:color="000000"/>
              <w:right w:val="nil"/>
            </w:tcBorders>
            <w:vAlign w:val="center"/>
            <w:hideMark/>
          </w:tcPr>
          <w:p w:rsidR="00EA49FF" w:rsidRPr="00627597" w:rsidRDefault="00EA49FF" w:rsidP="000847FA">
            <w:pPr>
              <w:pStyle w:val="Bezodstpw"/>
              <w:rPr>
                <w:rFonts w:ascii="Arial Narrow" w:eastAsia="Andale Sans UI" w:hAnsi="Arial Narrow"/>
                <w:b/>
                <w:sz w:val="20"/>
                <w:szCs w:val="20"/>
              </w:rPr>
            </w:pPr>
            <w:r w:rsidRPr="00627597">
              <w:rPr>
                <w:rFonts w:ascii="Arial Narrow" w:hAnsi="Arial Narrow"/>
                <w:b/>
                <w:sz w:val="20"/>
                <w:szCs w:val="20"/>
              </w:rPr>
              <w:t>TAK</w:t>
            </w:r>
          </w:p>
        </w:tc>
        <w:tc>
          <w:tcPr>
            <w:tcW w:w="4395" w:type="dxa"/>
            <w:tcBorders>
              <w:top w:val="nil"/>
              <w:left w:val="single" w:sz="2" w:space="0" w:color="000000"/>
              <w:bottom w:val="single" w:sz="2" w:space="0" w:color="000000"/>
              <w:right w:val="nil"/>
            </w:tcBorders>
            <w:vAlign w:val="center"/>
          </w:tcPr>
          <w:p w:rsidR="00EA49FF" w:rsidRPr="000847FA" w:rsidRDefault="00EA49FF" w:rsidP="000847FA">
            <w:pPr>
              <w:pStyle w:val="Bezodstpw"/>
              <w:rPr>
                <w:rFonts w:ascii="Arial Narrow" w:hAnsi="Arial Narrow"/>
                <w:sz w:val="20"/>
                <w:szCs w:val="20"/>
              </w:rPr>
            </w:pPr>
          </w:p>
        </w:tc>
        <w:tc>
          <w:tcPr>
            <w:tcW w:w="1984" w:type="dxa"/>
            <w:tcBorders>
              <w:top w:val="nil"/>
              <w:left w:val="single" w:sz="2" w:space="0" w:color="000000"/>
              <w:bottom w:val="single" w:sz="2" w:space="0" w:color="000000"/>
              <w:right w:val="single" w:sz="2" w:space="0" w:color="000000"/>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68"/>
        </w:trPr>
        <w:tc>
          <w:tcPr>
            <w:tcW w:w="709" w:type="dxa"/>
            <w:tcBorders>
              <w:top w:val="nil"/>
              <w:left w:val="single" w:sz="2" w:space="0" w:color="000000"/>
              <w:bottom w:val="single" w:sz="4" w:space="0" w:color="auto"/>
              <w:right w:val="nil"/>
            </w:tcBorders>
            <w:vAlign w:val="center"/>
          </w:tcPr>
          <w:p w:rsidR="00EA49FF" w:rsidRPr="00627597" w:rsidRDefault="00EA49FF" w:rsidP="00214A34">
            <w:pPr>
              <w:pStyle w:val="Bezodstpw"/>
              <w:numPr>
                <w:ilvl w:val="0"/>
                <w:numId w:val="164"/>
              </w:numPr>
              <w:ind w:left="0" w:firstLine="0"/>
              <w:jc w:val="center"/>
              <w:rPr>
                <w:rFonts w:ascii="Arial Narrow" w:hAnsi="Arial Narrow"/>
                <w:sz w:val="20"/>
                <w:szCs w:val="20"/>
              </w:rPr>
            </w:pPr>
          </w:p>
        </w:tc>
        <w:tc>
          <w:tcPr>
            <w:tcW w:w="6946" w:type="dxa"/>
            <w:tcBorders>
              <w:top w:val="nil"/>
              <w:left w:val="single" w:sz="2" w:space="0" w:color="000000"/>
              <w:bottom w:val="single" w:sz="4" w:space="0" w:color="auto"/>
              <w:right w:val="nil"/>
            </w:tcBorders>
            <w:vAlign w:val="center"/>
            <w:hideMark/>
          </w:tcPr>
          <w:p w:rsidR="00EA49FF" w:rsidRPr="000847FA" w:rsidRDefault="00EA49FF" w:rsidP="000847FA">
            <w:pPr>
              <w:pStyle w:val="Bezodstpw"/>
              <w:rPr>
                <w:rFonts w:ascii="Arial Narrow" w:eastAsia="Arial Unicode MS" w:hAnsi="Arial Narrow"/>
                <w:sz w:val="20"/>
                <w:szCs w:val="20"/>
              </w:rPr>
            </w:pPr>
            <w:r w:rsidRPr="000847FA">
              <w:rPr>
                <w:rFonts w:ascii="Arial Narrow" w:eastAsia="Arial Unicode MS" w:hAnsi="Arial Narrow"/>
                <w:sz w:val="20"/>
                <w:szCs w:val="20"/>
              </w:rPr>
              <w:t>Czterotłokowa</w:t>
            </w:r>
          </w:p>
        </w:tc>
        <w:tc>
          <w:tcPr>
            <w:tcW w:w="1984" w:type="dxa"/>
            <w:tcBorders>
              <w:top w:val="nil"/>
              <w:left w:val="single" w:sz="2" w:space="0" w:color="000000"/>
              <w:bottom w:val="single" w:sz="4" w:space="0" w:color="auto"/>
              <w:right w:val="nil"/>
            </w:tcBorders>
            <w:vAlign w:val="center"/>
            <w:hideMark/>
          </w:tcPr>
          <w:p w:rsidR="00EA49FF" w:rsidRPr="000847FA" w:rsidRDefault="00EA49FF" w:rsidP="000847FA">
            <w:pPr>
              <w:pStyle w:val="Bezodstpw"/>
              <w:rPr>
                <w:rFonts w:ascii="Arial Narrow" w:eastAsia="Andale Sans UI" w:hAnsi="Arial Narrow"/>
                <w:sz w:val="20"/>
                <w:szCs w:val="20"/>
              </w:rPr>
            </w:pPr>
            <w:r w:rsidRPr="000847FA">
              <w:rPr>
                <w:rFonts w:ascii="Arial Narrow" w:hAnsi="Arial Narrow"/>
                <w:sz w:val="20"/>
                <w:szCs w:val="20"/>
              </w:rPr>
              <w:t>TAK</w:t>
            </w:r>
          </w:p>
        </w:tc>
        <w:tc>
          <w:tcPr>
            <w:tcW w:w="4395" w:type="dxa"/>
            <w:tcBorders>
              <w:top w:val="nil"/>
              <w:left w:val="single" w:sz="2" w:space="0" w:color="000000"/>
              <w:bottom w:val="single" w:sz="4" w:space="0" w:color="auto"/>
              <w:right w:val="nil"/>
            </w:tcBorders>
            <w:vAlign w:val="center"/>
          </w:tcPr>
          <w:p w:rsidR="00EA49FF" w:rsidRPr="000847FA" w:rsidRDefault="00EA49FF" w:rsidP="000847FA">
            <w:pPr>
              <w:pStyle w:val="Bezodstpw"/>
              <w:rPr>
                <w:rFonts w:ascii="Arial Narrow" w:hAnsi="Arial Narrow"/>
                <w:sz w:val="20"/>
                <w:szCs w:val="20"/>
              </w:rPr>
            </w:pPr>
          </w:p>
        </w:tc>
        <w:tc>
          <w:tcPr>
            <w:tcW w:w="1984" w:type="dxa"/>
            <w:tcBorders>
              <w:top w:val="nil"/>
              <w:left w:val="single" w:sz="2" w:space="0" w:color="000000"/>
              <w:bottom w:val="single" w:sz="4" w:space="0" w:color="auto"/>
              <w:right w:val="single" w:sz="2" w:space="0" w:color="000000"/>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4"/>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eastAsia="Arial Unicode MS" w:hAnsi="Arial Narrow"/>
                <w:sz w:val="20"/>
                <w:szCs w:val="20"/>
              </w:rPr>
            </w:pPr>
            <w:r w:rsidRPr="000847FA">
              <w:rPr>
                <w:rFonts w:ascii="Arial Narrow" w:eastAsia="Arial Unicode MS" w:hAnsi="Arial Narrow"/>
                <w:sz w:val="20"/>
                <w:szCs w:val="20"/>
              </w:rPr>
              <w:t>Ilość rozpuszczalników – nie mniej niż 4, z wyborem 2 rozpuszczalników do pracy w opcji gradientowej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eastAsia="Andale Sans UI"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4"/>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eastAsia="Arial Unicode MS" w:hAnsi="Arial Narrow"/>
                <w:sz w:val="20"/>
                <w:szCs w:val="20"/>
              </w:rPr>
            </w:pPr>
            <w:r w:rsidRPr="000847FA">
              <w:rPr>
                <w:rFonts w:ascii="Arial Narrow" w:eastAsia="Arial Unicode MS" w:hAnsi="Arial Narrow"/>
                <w:sz w:val="20"/>
                <w:szCs w:val="20"/>
              </w:rPr>
              <w:t>Wymagany gradient po stronie wysokiego ciśnienia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eastAsia="Andale Sans UI"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4"/>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eastAsia="Arial Unicode MS" w:hAnsi="Arial Narrow"/>
                <w:sz w:val="20"/>
                <w:szCs w:val="20"/>
              </w:rPr>
            </w:pPr>
            <w:r w:rsidRPr="000847FA">
              <w:rPr>
                <w:rFonts w:ascii="Arial Narrow" w:eastAsia="Arial Unicode MS" w:hAnsi="Arial Narrow"/>
                <w:sz w:val="20"/>
                <w:szCs w:val="20"/>
              </w:rPr>
              <w:t xml:space="preserve">Precyzja przepływu – nie gorsza niż </w:t>
            </w:r>
            <w:r w:rsidRPr="000847FA">
              <w:rPr>
                <w:rFonts w:ascii="Arial Narrow" w:hAnsi="Arial Narrow"/>
                <w:sz w:val="20"/>
                <w:szCs w:val="20"/>
              </w:rPr>
              <w:t xml:space="preserve">0,07 % RSD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eastAsia="Andale Sans UI" w:hAnsi="Arial Narrow"/>
                <w:sz w:val="20"/>
                <w:szCs w:val="20"/>
              </w:rPr>
            </w:pPr>
            <w:r w:rsidRPr="000847FA">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4"/>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eastAsia="Arial Unicode MS" w:hAnsi="Arial Narrow"/>
                <w:sz w:val="20"/>
                <w:szCs w:val="20"/>
              </w:rPr>
            </w:pPr>
            <w:proofErr w:type="spellStart"/>
            <w:r w:rsidRPr="000847FA">
              <w:rPr>
                <w:rFonts w:ascii="Arial Narrow" w:eastAsia="Arial Unicode MS" w:hAnsi="Arial Narrow"/>
                <w:sz w:val="20"/>
                <w:szCs w:val="20"/>
              </w:rPr>
              <w:t>Degazer</w:t>
            </w:r>
            <w:proofErr w:type="spellEnd"/>
            <w:r w:rsidRPr="000847FA">
              <w:rPr>
                <w:rFonts w:ascii="Arial Narrow" w:eastAsia="Arial Unicode MS" w:hAnsi="Arial Narrow"/>
                <w:sz w:val="20"/>
                <w:szCs w:val="20"/>
              </w:rPr>
              <w:t xml:space="preserve"> próżniowy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eastAsia="Andale Sans UI"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4"/>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eastAsia="Arial Unicode MS" w:hAnsi="Arial Narrow"/>
                <w:sz w:val="20"/>
                <w:szCs w:val="20"/>
              </w:rPr>
            </w:pPr>
            <w:r w:rsidRPr="000847FA">
              <w:rPr>
                <w:rFonts w:ascii="Arial Narrow" w:eastAsia="Arial Unicode MS" w:hAnsi="Arial Narrow"/>
                <w:sz w:val="20"/>
                <w:szCs w:val="20"/>
              </w:rPr>
              <w:t xml:space="preserve">Zakres przepływu – nie gorszy niż </w:t>
            </w:r>
            <w:r w:rsidRPr="000847FA">
              <w:rPr>
                <w:rFonts w:ascii="Arial Narrow" w:hAnsi="Arial Narrow"/>
                <w:sz w:val="20"/>
                <w:szCs w:val="20"/>
              </w:rPr>
              <w:t>0,001 – 5,000 ml/min,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eastAsia="Andale Sans UI" w:hAnsi="Arial Narrow"/>
                <w:sz w:val="20"/>
                <w:szCs w:val="20"/>
              </w:rPr>
            </w:pPr>
            <w:r w:rsidRPr="000847FA">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4"/>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eastAsia="Arial Unicode MS" w:hAnsi="Arial Narrow"/>
                <w:sz w:val="20"/>
                <w:szCs w:val="20"/>
              </w:rPr>
            </w:pPr>
            <w:r w:rsidRPr="000847FA">
              <w:rPr>
                <w:rFonts w:ascii="Arial Narrow" w:eastAsia="Arial Unicode MS" w:hAnsi="Arial Narrow"/>
                <w:sz w:val="20"/>
                <w:szCs w:val="20"/>
              </w:rPr>
              <w:t xml:space="preserve">Ciśnienie maksymalne – nie mniej niż 600 bar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eastAsia="Andale Sans UI" w:hAnsi="Arial Narrow"/>
                <w:sz w:val="20"/>
                <w:szCs w:val="20"/>
              </w:rPr>
            </w:pPr>
            <w:r w:rsidRPr="000847FA">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4"/>
              </w:numPr>
              <w:ind w:left="0"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0847FA" w:rsidRDefault="005D6787" w:rsidP="000847FA">
            <w:pPr>
              <w:pStyle w:val="Bezodstpw"/>
              <w:rPr>
                <w:rFonts w:ascii="Arial Narrow" w:hAnsi="Arial Narrow"/>
                <w:sz w:val="20"/>
                <w:szCs w:val="20"/>
              </w:rPr>
            </w:pPr>
            <w:r w:rsidRPr="000847FA">
              <w:rPr>
                <w:rFonts w:ascii="Arial Narrow" w:hAnsi="Arial Narrow"/>
                <w:snapToGrid w:val="0"/>
                <w:sz w:val="20"/>
                <w:szCs w:val="20"/>
              </w:rPr>
              <w:t>AUTOSAMPLER</w:t>
            </w:r>
          </w:p>
        </w:tc>
      </w:tr>
      <w:tr w:rsidR="00EA49FF" w:rsidRPr="00EA49FF" w:rsidTr="009E4A62">
        <w:trPr>
          <w:trHeight w:val="112"/>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4"/>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Ilość próbek – nie mniej niż 120</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4"/>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 xml:space="preserve">zakres </w:t>
            </w:r>
            <w:proofErr w:type="spellStart"/>
            <w:r w:rsidRPr="000847FA">
              <w:rPr>
                <w:rFonts w:ascii="Arial Narrow" w:hAnsi="Arial Narrow"/>
                <w:sz w:val="20"/>
                <w:szCs w:val="20"/>
              </w:rPr>
              <w:t>nastrzyku</w:t>
            </w:r>
            <w:proofErr w:type="spellEnd"/>
            <w:r w:rsidRPr="000847FA">
              <w:rPr>
                <w:rFonts w:ascii="Arial Narrow" w:hAnsi="Arial Narrow"/>
                <w:sz w:val="20"/>
                <w:szCs w:val="20"/>
              </w:rPr>
              <w:t xml:space="preserve"> 0,1-100 </w:t>
            </w:r>
            <w:proofErr w:type="spellStart"/>
            <w:r w:rsidRPr="000847FA">
              <w:rPr>
                <w:rFonts w:ascii="Arial Narrow" w:hAnsi="Arial Narrow"/>
                <w:sz w:val="20"/>
                <w:szCs w:val="20"/>
              </w:rPr>
              <w:t>μL</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157"/>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4"/>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eastAsia="Arial Unicode MS" w:hAnsi="Arial Narrow"/>
                <w:sz w:val="20"/>
                <w:szCs w:val="20"/>
              </w:rPr>
              <w:t xml:space="preserve">Precyzja </w:t>
            </w:r>
            <w:proofErr w:type="spellStart"/>
            <w:r w:rsidRPr="000847FA">
              <w:rPr>
                <w:rFonts w:ascii="Arial Narrow" w:eastAsia="Arial Unicode MS" w:hAnsi="Arial Narrow"/>
                <w:sz w:val="20"/>
                <w:szCs w:val="20"/>
              </w:rPr>
              <w:t>nastrzyku</w:t>
            </w:r>
            <w:proofErr w:type="spellEnd"/>
            <w:r w:rsidRPr="000847FA">
              <w:rPr>
                <w:rFonts w:ascii="Arial Narrow" w:eastAsia="Arial Unicode MS" w:hAnsi="Arial Narrow"/>
                <w:sz w:val="20"/>
                <w:szCs w:val="20"/>
              </w:rPr>
              <w:t xml:space="preserve"> – nie gorsza niż 0,25 % RSD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157"/>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4"/>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eastAsia="Arial Unicode MS" w:hAnsi="Arial Narrow"/>
                <w:sz w:val="20"/>
                <w:szCs w:val="20"/>
              </w:rPr>
            </w:pPr>
            <w:r w:rsidRPr="000847FA">
              <w:rPr>
                <w:rFonts w:ascii="Arial Narrow" w:hAnsi="Arial Narrow"/>
                <w:sz w:val="20"/>
                <w:szCs w:val="20"/>
              </w:rPr>
              <w:t>Błąd przenoszenia nie gorszy niż 0.004 %.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eastAsia="Andale Sans UI" w:hAnsi="Arial Narrow"/>
                <w:sz w:val="20"/>
                <w:szCs w:val="20"/>
              </w:rPr>
            </w:pPr>
            <w:r w:rsidRPr="000847FA">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91"/>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4"/>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Możliwość rozbudowy o wewnętrzny termostat na przynajmniej 2 kolumny 30cm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4"/>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4"/>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Wymagana możliwość schłodzenia próbek do co najmniej +4°C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101"/>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3"/>
              </w:numPr>
              <w:ind w:left="0" w:firstLine="0"/>
              <w:jc w:val="center"/>
              <w:rPr>
                <w:rFonts w:ascii="Arial Narrow" w:hAnsi="Arial Narrow"/>
                <w:b/>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627597" w:rsidRDefault="005D6787" w:rsidP="000847FA">
            <w:pPr>
              <w:pStyle w:val="Bezodstpw"/>
              <w:rPr>
                <w:rFonts w:ascii="Arial Narrow" w:hAnsi="Arial Narrow"/>
                <w:b/>
                <w:sz w:val="20"/>
                <w:szCs w:val="20"/>
              </w:rPr>
            </w:pPr>
            <w:r w:rsidRPr="00627597">
              <w:rPr>
                <w:rFonts w:ascii="Arial Narrow" w:hAnsi="Arial Narrow"/>
                <w:b/>
                <w:sz w:val="20"/>
                <w:szCs w:val="20"/>
              </w:rPr>
              <w:t>TERMOSTAT KOLUMN</w:t>
            </w:r>
          </w:p>
        </w:tc>
      </w:tr>
      <w:tr w:rsidR="00EA49FF" w:rsidRPr="00EA49FF" w:rsidTr="009E4A62">
        <w:trPr>
          <w:trHeight w:val="34"/>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5"/>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Termostat kolumnowy o zakresie temperatur: co najmniej od 10°C poniżej temp otoczenia do + 85°C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lang w:val="sv-SE"/>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5"/>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Dokładność temperatury: ± 0.5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lang w:val="sv-SE"/>
              </w:rPr>
            </w:pPr>
          </w:p>
        </w:tc>
      </w:tr>
      <w:tr w:rsidR="00EA49FF" w:rsidRPr="00EA49FF" w:rsidTr="009E4A62">
        <w:trPr>
          <w:trHeight w:val="45"/>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5"/>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Stabilność temperatury: ± 0.1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62"/>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5"/>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Dwa niezależne bloki grzejne / chłodzące</w:t>
            </w:r>
            <w:r w:rsidRPr="000847FA">
              <w:rPr>
                <w:rFonts w:ascii="Arial Narrow" w:hAnsi="Arial Narrow"/>
                <w:sz w:val="20"/>
                <w:szCs w:val="20"/>
              </w:rPr>
              <w:t xml:space="preserve"> umożliwiające podgrzewania fazy ruchomej przed kolumną i jednocześnie chłodzenie jej za kolumną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5"/>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Precyzja temperatury: 0.05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190"/>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5"/>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 xml:space="preserve">Możliwość rozbudowy Detektor diodowy o zakresie spektralnym 190-950nm oraz programowalną szczeliną </w:t>
            </w:r>
            <w:r w:rsidRPr="000847FA">
              <w:rPr>
                <w:rFonts w:ascii="Arial Narrow" w:hAnsi="Arial Narrow"/>
                <w:snapToGrid w:val="0"/>
                <w:sz w:val="20"/>
                <w:szCs w:val="20"/>
              </w:rPr>
              <w:t xml:space="preserve">1, 2, 4, 8, 16 </w:t>
            </w:r>
            <w:proofErr w:type="spellStart"/>
            <w:r w:rsidRPr="000847FA">
              <w:rPr>
                <w:rFonts w:ascii="Arial Narrow" w:hAnsi="Arial Narrow"/>
                <w:snapToGrid w:val="0"/>
                <w:sz w:val="20"/>
                <w:szCs w:val="20"/>
              </w:rPr>
              <w:t>nm</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545"/>
        </w:trPr>
        <w:tc>
          <w:tcPr>
            <w:tcW w:w="709" w:type="dxa"/>
            <w:tcBorders>
              <w:top w:val="single" w:sz="4" w:space="0" w:color="auto"/>
              <w:left w:val="single" w:sz="4" w:space="0" w:color="auto"/>
              <w:bottom w:val="single" w:sz="4" w:space="0" w:color="auto"/>
              <w:right w:val="nil"/>
            </w:tcBorders>
            <w:vAlign w:val="center"/>
            <w:hideMark/>
          </w:tcPr>
          <w:p w:rsidR="00EA49FF" w:rsidRPr="00627597" w:rsidRDefault="00EA49FF" w:rsidP="00214A34">
            <w:pPr>
              <w:pStyle w:val="Bezodstpw"/>
              <w:numPr>
                <w:ilvl w:val="0"/>
                <w:numId w:val="165"/>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eastAsia="Arial Unicode MS" w:hAnsi="Arial Narrow"/>
                <w:sz w:val="20"/>
                <w:szCs w:val="20"/>
              </w:rPr>
              <w:t xml:space="preserve">Możliwość rozbudowy o </w:t>
            </w:r>
            <w:r w:rsidRPr="000847FA">
              <w:rPr>
                <w:rFonts w:ascii="Arial Narrow" w:hAnsi="Arial Narrow"/>
                <w:snapToGrid w:val="0"/>
                <w:sz w:val="20"/>
                <w:szCs w:val="20"/>
              </w:rPr>
              <w:t xml:space="preserve">detektor Fluorescencyjny (sterowany z oprogramowania LCMS)  pracujący w zakresach: wzbudzenie min. </w:t>
            </w:r>
            <w:r w:rsidRPr="000847FA">
              <w:rPr>
                <w:rFonts w:ascii="Arial Narrow" w:hAnsi="Arial Narrow"/>
                <w:sz w:val="20"/>
                <w:szCs w:val="20"/>
              </w:rPr>
              <w:t xml:space="preserve">200 – 1200 </w:t>
            </w:r>
            <w:proofErr w:type="spellStart"/>
            <w:r w:rsidRPr="000847FA">
              <w:rPr>
                <w:rFonts w:ascii="Arial Narrow" w:hAnsi="Arial Narrow"/>
                <w:sz w:val="20"/>
                <w:szCs w:val="20"/>
              </w:rPr>
              <w:t>nm</w:t>
            </w:r>
            <w:proofErr w:type="spellEnd"/>
            <w:r w:rsidRPr="000847FA">
              <w:rPr>
                <w:rFonts w:ascii="Arial Narrow" w:hAnsi="Arial Narrow"/>
                <w:sz w:val="20"/>
                <w:szCs w:val="20"/>
              </w:rPr>
              <w:t xml:space="preserve"> i emisja min. : 200 – 1200 </w:t>
            </w:r>
            <w:proofErr w:type="spellStart"/>
            <w:r w:rsidRPr="000847FA">
              <w:rPr>
                <w:rFonts w:ascii="Arial Narrow" w:hAnsi="Arial Narrow"/>
                <w:sz w:val="20"/>
                <w:szCs w:val="20"/>
              </w:rPr>
              <w:t>nm</w:t>
            </w:r>
            <w:proofErr w:type="spellEnd"/>
            <w:r w:rsidRPr="000847FA">
              <w:rPr>
                <w:rFonts w:ascii="Arial Narrow" w:hAnsi="Arial Narrow"/>
                <w:sz w:val="20"/>
                <w:szCs w:val="20"/>
              </w:rPr>
              <w:t xml:space="preserve"> z możliwością rejestrowania trójwymiarowych widm 3D on-line (w czasie analizy)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3"/>
              </w:numPr>
              <w:ind w:left="0" w:firstLine="0"/>
              <w:jc w:val="center"/>
              <w:rPr>
                <w:rFonts w:ascii="Arial Narrow" w:hAnsi="Arial Narrow"/>
                <w:b/>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627597" w:rsidRDefault="005D6787" w:rsidP="000847FA">
            <w:pPr>
              <w:pStyle w:val="Bezodstpw"/>
              <w:rPr>
                <w:rFonts w:ascii="Arial Narrow" w:hAnsi="Arial Narrow"/>
                <w:b/>
                <w:sz w:val="20"/>
                <w:szCs w:val="20"/>
              </w:rPr>
            </w:pPr>
            <w:r w:rsidRPr="00627597">
              <w:rPr>
                <w:rFonts w:ascii="Arial Narrow" w:hAnsi="Arial Narrow"/>
                <w:b/>
                <w:snapToGrid w:val="0"/>
                <w:sz w:val="20"/>
                <w:szCs w:val="20"/>
              </w:rPr>
              <w:t xml:space="preserve">DETEKTOR MAS LCMS </w:t>
            </w: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6"/>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Typ potrójnego kwadrupola QQQ z pompą/pompami  turbo i pompą wstępną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50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6"/>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Czułość – nie gorsza niż:</w:t>
            </w:r>
          </w:p>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 xml:space="preserve">- S/N  30 000:1 (RMS) dla </w:t>
            </w:r>
            <w:proofErr w:type="spellStart"/>
            <w:r w:rsidRPr="000847FA">
              <w:rPr>
                <w:rFonts w:ascii="Arial Narrow" w:hAnsi="Arial Narrow"/>
                <w:snapToGrid w:val="0"/>
                <w:sz w:val="20"/>
                <w:szCs w:val="20"/>
              </w:rPr>
              <w:t>nastrzyku</w:t>
            </w:r>
            <w:proofErr w:type="spellEnd"/>
            <w:r w:rsidRPr="000847FA">
              <w:rPr>
                <w:rFonts w:ascii="Arial Narrow" w:hAnsi="Arial Narrow"/>
                <w:snapToGrid w:val="0"/>
                <w:sz w:val="20"/>
                <w:szCs w:val="20"/>
              </w:rPr>
              <w:t xml:space="preserve"> 1 </w:t>
            </w:r>
            <w:proofErr w:type="spellStart"/>
            <w:r w:rsidRPr="000847FA">
              <w:rPr>
                <w:rFonts w:ascii="Arial Narrow" w:hAnsi="Arial Narrow"/>
                <w:snapToGrid w:val="0"/>
                <w:sz w:val="20"/>
                <w:szCs w:val="20"/>
              </w:rPr>
              <w:t>pg</w:t>
            </w:r>
            <w:proofErr w:type="spellEnd"/>
            <w:r w:rsidRPr="000847FA">
              <w:rPr>
                <w:rFonts w:ascii="Arial Narrow" w:hAnsi="Arial Narrow"/>
                <w:snapToGrid w:val="0"/>
                <w:sz w:val="20"/>
                <w:szCs w:val="20"/>
              </w:rPr>
              <w:t xml:space="preserve"> rezerpiny [przejście jonowe m/z 609 do 195]  jonizacja pozytywna,</w:t>
            </w:r>
          </w:p>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 xml:space="preserve">- S/N  10 000:1 (RMS) dla </w:t>
            </w:r>
            <w:proofErr w:type="spellStart"/>
            <w:r w:rsidRPr="000847FA">
              <w:rPr>
                <w:rFonts w:ascii="Arial Narrow" w:hAnsi="Arial Narrow"/>
                <w:snapToGrid w:val="0"/>
                <w:sz w:val="20"/>
                <w:szCs w:val="20"/>
              </w:rPr>
              <w:t>nastrzyku</w:t>
            </w:r>
            <w:proofErr w:type="spellEnd"/>
            <w:r w:rsidRPr="000847FA">
              <w:rPr>
                <w:rFonts w:ascii="Arial Narrow" w:hAnsi="Arial Narrow"/>
                <w:snapToGrid w:val="0"/>
                <w:sz w:val="20"/>
                <w:szCs w:val="20"/>
              </w:rPr>
              <w:t xml:space="preserve"> 1 </w:t>
            </w:r>
            <w:proofErr w:type="spellStart"/>
            <w:r w:rsidRPr="000847FA">
              <w:rPr>
                <w:rFonts w:ascii="Arial Narrow" w:hAnsi="Arial Narrow"/>
                <w:snapToGrid w:val="0"/>
                <w:sz w:val="20"/>
                <w:szCs w:val="20"/>
              </w:rPr>
              <w:t>pg</w:t>
            </w:r>
            <w:proofErr w:type="spellEnd"/>
            <w:r w:rsidRPr="000847FA">
              <w:rPr>
                <w:rFonts w:ascii="Arial Narrow" w:hAnsi="Arial Narrow"/>
                <w:snapToGrid w:val="0"/>
                <w:sz w:val="20"/>
                <w:szCs w:val="20"/>
              </w:rPr>
              <w:t xml:space="preserve"> chloramfenikolu [przejście jonowe m/z 321 do 152]  jonizacja negatywna,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60"/>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6"/>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 xml:space="preserve">Limit detekcji instrumentu (IDL) w trybie MRM - nie gorszy niż 12,5 </w:t>
            </w:r>
            <w:proofErr w:type="spellStart"/>
            <w:r w:rsidRPr="000847FA">
              <w:rPr>
                <w:rFonts w:ascii="Arial Narrow" w:hAnsi="Arial Narrow"/>
                <w:snapToGrid w:val="0"/>
                <w:sz w:val="20"/>
                <w:szCs w:val="20"/>
              </w:rPr>
              <w:t>fg</w:t>
            </w:r>
            <w:proofErr w:type="spellEnd"/>
            <w:r w:rsidRPr="000847FA">
              <w:rPr>
                <w:rFonts w:ascii="Arial Narrow" w:hAnsi="Arial Narrow"/>
                <w:snapToGrid w:val="0"/>
                <w:sz w:val="20"/>
                <w:szCs w:val="20"/>
              </w:rPr>
              <w:t xml:space="preserve"> rezerpiny dla </w:t>
            </w:r>
            <w:proofErr w:type="spellStart"/>
            <w:r w:rsidRPr="000847FA">
              <w:rPr>
                <w:rFonts w:ascii="Arial Narrow" w:hAnsi="Arial Narrow"/>
                <w:snapToGrid w:val="0"/>
                <w:sz w:val="20"/>
                <w:szCs w:val="20"/>
              </w:rPr>
              <w:t>nastrzyku</w:t>
            </w:r>
            <w:proofErr w:type="spellEnd"/>
            <w:r w:rsidRPr="000847FA">
              <w:rPr>
                <w:rFonts w:ascii="Arial Narrow" w:hAnsi="Arial Narrow"/>
                <w:snapToGrid w:val="0"/>
                <w:sz w:val="20"/>
                <w:szCs w:val="20"/>
              </w:rPr>
              <w:t xml:space="preserve"> mieszaniny wzorcowej 20 </w:t>
            </w:r>
            <w:proofErr w:type="spellStart"/>
            <w:r w:rsidRPr="000847FA">
              <w:rPr>
                <w:rFonts w:ascii="Arial Narrow" w:hAnsi="Arial Narrow"/>
                <w:snapToGrid w:val="0"/>
                <w:sz w:val="20"/>
                <w:szCs w:val="20"/>
              </w:rPr>
              <w:t>fg</w:t>
            </w:r>
            <w:proofErr w:type="spellEnd"/>
            <w:r w:rsidRPr="000847FA">
              <w:rPr>
                <w:rFonts w:ascii="Arial Narrow" w:hAnsi="Arial Narrow"/>
                <w:snapToGrid w:val="0"/>
                <w:sz w:val="20"/>
                <w:szCs w:val="20"/>
              </w:rPr>
              <w:t xml:space="preserve"> rezerpiny. </w:t>
            </w:r>
            <w:r w:rsidRPr="000847FA">
              <w:rPr>
                <w:rFonts w:ascii="Arial Narrow" w:hAnsi="Arial Narrow"/>
                <w:sz w:val="20"/>
                <w:szCs w:val="20"/>
              </w:rPr>
              <w:t>Oficjalny dokument producenta potwierdzający czułość należy załączyć do oferty.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6"/>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 xml:space="preserve">Rozdzielczość masowa – nie gorsza niż 0,7 </w:t>
            </w:r>
            <w:proofErr w:type="spellStart"/>
            <w:r w:rsidRPr="000847FA">
              <w:rPr>
                <w:rFonts w:ascii="Arial Narrow" w:hAnsi="Arial Narrow"/>
                <w:snapToGrid w:val="0"/>
                <w:sz w:val="20"/>
                <w:szCs w:val="20"/>
              </w:rPr>
              <w:t>amu</w:t>
            </w:r>
            <w:proofErr w:type="spellEnd"/>
            <w:r w:rsidRPr="000847FA">
              <w:rPr>
                <w:rFonts w:ascii="Arial Narrow" w:hAnsi="Arial Narrow"/>
                <w:snapToGrid w:val="0"/>
                <w:sz w:val="20"/>
                <w:szCs w:val="20"/>
              </w:rPr>
              <w:t xml:space="preserve">/FWHM,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6"/>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 xml:space="preserve">Stabilność mas - &lt;0,1 </w:t>
            </w:r>
            <w:proofErr w:type="spellStart"/>
            <w:r w:rsidRPr="000847FA">
              <w:rPr>
                <w:rFonts w:ascii="Arial Narrow" w:hAnsi="Arial Narrow"/>
                <w:snapToGrid w:val="0"/>
                <w:sz w:val="20"/>
                <w:szCs w:val="20"/>
              </w:rPr>
              <w:t>amu</w:t>
            </w:r>
            <w:proofErr w:type="spellEnd"/>
            <w:r w:rsidRPr="000847FA">
              <w:rPr>
                <w:rFonts w:ascii="Arial Narrow" w:hAnsi="Arial Narrow"/>
                <w:snapToGrid w:val="0"/>
                <w:sz w:val="20"/>
                <w:szCs w:val="20"/>
              </w:rPr>
              <w:t xml:space="preserve"> w ciągu 24 godz.;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6"/>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Zakres mas – nie gorszy niż : 5 – 3000 m/z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6"/>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 xml:space="preserve">Szybkość skanowania minimum 12500 </w:t>
            </w:r>
            <w:proofErr w:type="spellStart"/>
            <w:r w:rsidRPr="000847FA">
              <w:rPr>
                <w:rFonts w:ascii="Arial Narrow" w:hAnsi="Arial Narrow"/>
                <w:snapToGrid w:val="0"/>
                <w:sz w:val="20"/>
                <w:szCs w:val="20"/>
              </w:rPr>
              <w:t>amu</w:t>
            </w:r>
            <w:proofErr w:type="spellEnd"/>
            <w:r w:rsidRPr="000847FA">
              <w:rPr>
                <w:rFonts w:ascii="Arial Narrow" w:hAnsi="Arial Narrow"/>
                <w:snapToGrid w:val="0"/>
                <w:sz w:val="20"/>
                <w:szCs w:val="20"/>
              </w:rPr>
              <w:t xml:space="preserve">/sek.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6"/>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 xml:space="preserve">Zakres dynamiczny: </w:t>
            </w:r>
            <w:r w:rsidRPr="000847FA">
              <w:rPr>
                <w:rFonts w:ascii="Arial Narrow" w:hAnsi="Arial Narrow"/>
                <w:sz w:val="20"/>
                <w:szCs w:val="20"/>
              </w:rPr>
              <w:t>&gt; 6.0 x 10</w:t>
            </w:r>
            <w:r w:rsidRPr="000847FA">
              <w:rPr>
                <w:rFonts w:ascii="Arial Narrow" w:hAnsi="Arial Narrow"/>
                <w:sz w:val="20"/>
                <w:szCs w:val="20"/>
                <w:vertAlign w:val="superscript"/>
              </w:rPr>
              <w:t xml:space="preserve">6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6"/>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 xml:space="preserve">Czas MRM </w:t>
            </w:r>
            <w:proofErr w:type="spellStart"/>
            <w:r w:rsidRPr="000847FA">
              <w:rPr>
                <w:rFonts w:ascii="Arial Narrow" w:hAnsi="Arial Narrow"/>
                <w:snapToGrid w:val="0"/>
                <w:sz w:val="20"/>
                <w:szCs w:val="20"/>
              </w:rPr>
              <w:t>dwelltime</w:t>
            </w:r>
            <w:proofErr w:type="spellEnd"/>
            <w:r w:rsidRPr="000847FA">
              <w:rPr>
                <w:rFonts w:ascii="Arial Narrow" w:hAnsi="Arial Narrow"/>
                <w:snapToGrid w:val="0"/>
                <w:sz w:val="20"/>
                <w:szCs w:val="20"/>
              </w:rPr>
              <w:t xml:space="preserve"> – nie gorszy niż 1 ms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34"/>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6"/>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Przejścia MRM – nie mniej niż 450 MRM-ów w segmencie czasu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110"/>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6"/>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 xml:space="preserve">Czas przełączania polarności: </w:t>
            </w:r>
            <w:proofErr w:type="spellStart"/>
            <w:r w:rsidRPr="000847FA">
              <w:rPr>
                <w:rFonts w:ascii="Arial Narrow" w:hAnsi="Arial Narrow"/>
                <w:snapToGrid w:val="0"/>
                <w:sz w:val="20"/>
                <w:szCs w:val="20"/>
              </w:rPr>
              <w:t>positive</w:t>
            </w:r>
            <w:proofErr w:type="spellEnd"/>
            <w:r w:rsidRPr="000847FA">
              <w:rPr>
                <w:rFonts w:ascii="Arial Narrow" w:hAnsi="Arial Narrow"/>
                <w:snapToGrid w:val="0"/>
                <w:sz w:val="20"/>
                <w:szCs w:val="20"/>
              </w:rPr>
              <w:t>/</w:t>
            </w:r>
            <w:proofErr w:type="spellStart"/>
            <w:r w:rsidRPr="000847FA">
              <w:rPr>
                <w:rFonts w:ascii="Arial Narrow" w:hAnsi="Arial Narrow"/>
                <w:snapToGrid w:val="0"/>
                <w:sz w:val="20"/>
                <w:szCs w:val="20"/>
              </w:rPr>
              <w:t>negativeionmode</w:t>
            </w:r>
            <w:proofErr w:type="spellEnd"/>
            <w:r w:rsidRPr="000847FA">
              <w:rPr>
                <w:rFonts w:ascii="Arial Narrow" w:hAnsi="Arial Narrow"/>
                <w:snapToGrid w:val="0"/>
                <w:sz w:val="20"/>
                <w:szCs w:val="20"/>
              </w:rPr>
              <w:t xml:space="preserve"> – nie gorszy niż  30ms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187"/>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6"/>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 xml:space="preserve">Dokładność masowa - nie gorsza niż 0,1 </w:t>
            </w:r>
            <w:proofErr w:type="spellStart"/>
            <w:r w:rsidRPr="000847FA">
              <w:rPr>
                <w:rFonts w:ascii="Arial Narrow" w:hAnsi="Arial Narrow"/>
                <w:snapToGrid w:val="0"/>
                <w:sz w:val="20"/>
                <w:szCs w:val="20"/>
              </w:rPr>
              <w:t>amu</w:t>
            </w:r>
            <w:proofErr w:type="spellEnd"/>
            <w:r w:rsidRPr="000847FA">
              <w:rPr>
                <w:rFonts w:ascii="Arial Narrow" w:hAnsi="Arial Narrow"/>
                <w:snapToGrid w:val="0"/>
                <w:sz w:val="20"/>
                <w:szCs w:val="20"/>
              </w:rPr>
              <w:t xml:space="preserve"> (dla zakresu 5-1000 </w:t>
            </w:r>
            <w:proofErr w:type="spellStart"/>
            <w:r w:rsidRPr="000847FA">
              <w:rPr>
                <w:rFonts w:ascii="Arial Narrow" w:hAnsi="Arial Narrow"/>
                <w:snapToGrid w:val="0"/>
                <w:sz w:val="20"/>
                <w:szCs w:val="20"/>
              </w:rPr>
              <w:t>amu</w:t>
            </w:r>
            <w:proofErr w:type="spellEnd"/>
            <w:r w:rsidRPr="000847FA">
              <w:rPr>
                <w:rFonts w:ascii="Arial Narrow" w:hAnsi="Arial Narrow"/>
                <w:snapToGrid w:val="0"/>
                <w:sz w:val="20"/>
                <w:szCs w:val="20"/>
              </w:rPr>
              <w:t>)</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6"/>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 xml:space="preserve">Komora kolizyjna – </w:t>
            </w:r>
            <w:proofErr w:type="spellStart"/>
            <w:r w:rsidRPr="000847FA">
              <w:rPr>
                <w:rFonts w:ascii="Arial Narrow" w:hAnsi="Arial Narrow"/>
                <w:snapToGrid w:val="0"/>
                <w:sz w:val="20"/>
                <w:szCs w:val="20"/>
              </w:rPr>
              <w:t>heksapolowa</w:t>
            </w:r>
            <w:proofErr w:type="spellEnd"/>
            <w:r w:rsidRPr="000847FA">
              <w:rPr>
                <w:rFonts w:ascii="Arial Narrow" w:hAnsi="Arial Narrow"/>
                <w:snapToGrid w:val="0"/>
                <w:sz w:val="20"/>
                <w:szCs w:val="20"/>
              </w:rPr>
              <w:t xml:space="preserve"> z liniowym przyspieszeniem, kwadrupole ogrzewane w celu uniknięcia zabrudzenia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6"/>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Co najmniej 2 pompy turbomolekularne i pojedyncza pompa próżni wstępnej</w:t>
            </w:r>
            <w:r w:rsidRPr="000847FA">
              <w:rPr>
                <w:rFonts w:ascii="Arial Narrow" w:hAnsi="Arial Narrow"/>
                <w:sz w:val="20"/>
                <w:szCs w:val="20"/>
              </w:rPr>
              <w:t xml:space="preserve"> wraz z obudową wyciszającą do pompy wstępnej.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6"/>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Źródło jonizacji - ESI z możliwością podgrzewania gazu suszącego (azotu).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6"/>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Zagwarantowana możliwość pracy zestawu LC/MS w zakresie temperatur w laboratorium - co najmniej 15 -35</w:t>
            </w:r>
            <w:r w:rsidRPr="000847FA">
              <w:rPr>
                <w:rFonts w:ascii="Arial Narrow" w:hAnsi="Arial Narrow"/>
                <w:snapToGrid w:val="0"/>
                <w:sz w:val="20"/>
                <w:szCs w:val="20"/>
                <w:vertAlign w:val="superscript"/>
              </w:rPr>
              <w:t>o</w:t>
            </w:r>
            <w:r w:rsidRPr="000847FA">
              <w:rPr>
                <w:rFonts w:ascii="Arial Narrow" w:hAnsi="Arial Narrow"/>
                <w:snapToGrid w:val="0"/>
                <w:sz w:val="20"/>
                <w:szCs w:val="20"/>
              </w:rPr>
              <w:t>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6"/>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Wszystkie moduły zestawu LC/MS (moduły LC i MS) muszą pochodzić od jednego producenta w celu zapewnienia niezawodnego działania oraz spójnej obsługi serwisowej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6"/>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Wszystkie moduły LC i MS muszą posiadać aktualne (najnowsze) oprogramowanie sprzętowe (</w:t>
            </w:r>
            <w:proofErr w:type="spellStart"/>
            <w:r w:rsidRPr="000847FA">
              <w:rPr>
                <w:rFonts w:ascii="Arial Narrow" w:hAnsi="Arial Narrow"/>
                <w:snapToGrid w:val="0"/>
                <w:sz w:val="20"/>
                <w:szCs w:val="20"/>
              </w:rPr>
              <w:t>firmware</w:t>
            </w:r>
            <w:proofErr w:type="spellEnd"/>
            <w:r w:rsidRPr="000847FA">
              <w:rPr>
                <w:rFonts w:ascii="Arial Narrow" w:hAnsi="Arial Narrow"/>
                <w:snapToGrid w:val="0"/>
                <w:sz w:val="20"/>
                <w:szCs w:val="20"/>
              </w:rPr>
              <w:t>).</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3"/>
              </w:numPr>
              <w:ind w:left="0" w:firstLine="0"/>
              <w:jc w:val="center"/>
              <w:rPr>
                <w:rFonts w:ascii="Arial Narrow" w:hAnsi="Arial Narrow"/>
                <w:b/>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627597" w:rsidRDefault="005D6787" w:rsidP="000847FA">
            <w:pPr>
              <w:pStyle w:val="Bezodstpw"/>
              <w:rPr>
                <w:rFonts w:ascii="Arial Narrow" w:hAnsi="Arial Narrow"/>
                <w:b/>
                <w:sz w:val="20"/>
                <w:szCs w:val="20"/>
              </w:rPr>
            </w:pPr>
            <w:r w:rsidRPr="00627597">
              <w:rPr>
                <w:rFonts w:ascii="Arial Narrow" w:hAnsi="Arial Narrow"/>
                <w:b/>
                <w:snapToGrid w:val="0"/>
                <w:sz w:val="20"/>
                <w:szCs w:val="20"/>
              </w:rPr>
              <w:t>SYSTEM KONTROLI ZESTAWU LCMS I ZBIERANIA DANYCH</w:t>
            </w:r>
          </w:p>
        </w:tc>
      </w:tr>
      <w:tr w:rsidR="00EA49FF" w:rsidRPr="00EA49FF" w:rsidTr="009E4A62">
        <w:trPr>
          <w:trHeight w:val="1249"/>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7"/>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Zestaw komputerowy – minimalne parametry:</w:t>
            </w:r>
            <w:r w:rsidRPr="000847FA">
              <w:rPr>
                <w:rFonts w:ascii="Arial Narrow" w:hAnsi="Arial Narrow"/>
                <w:snapToGrid w:val="0"/>
                <w:sz w:val="20"/>
                <w:szCs w:val="20"/>
              </w:rPr>
              <w:br/>
              <w:t>- Stacja robocza typu PC,</w:t>
            </w:r>
            <w:r w:rsidRPr="000847FA">
              <w:rPr>
                <w:rFonts w:ascii="Arial Narrow" w:hAnsi="Arial Narrow"/>
                <w:snapToGrid w:val="0"/>
                <w:sz w:val="20"/>
                <w:szCs w:val="20"/>
              </w:rPr>
              <w:br/>
              <w:t xml:space="preserve">- Procesor - co najmniej dwurdzeniowy, </w:t>
            </w:r>
            <w:r w:rsidRPr="000847FA">
              <w:rPr>
                <w:rFonts w:ascii="Arial Narrow" w:hAnsi="Arial Narrow"/>
                <w:sz w:val="20"/>
                <w:szCs w:val="20"/>
              </w:rPr>
              <w:t xml:space="preserve">musi uzyskiwać jednocześnie w teście </w:t>
            </w:r>
            <w:proofErr w:type="spellStart"/>
            <w:r w:rsidRPr="000847FA">
              <w:rPr>
                <w:rFonts w:ascii="Arial Narrow" w:hAnsi="Arial Narrow"/>
                <w:sz w:val="20"/>
                <w:szCs w:val="20"/>
              </w:rPr>
              <w:t>Passmark</w:t>
            </w:r>
            <w:proofErr w:type="spellEnd"/>
            <w:r w:rsidRPr="000847FA">
              <w:rPr>
                <w:rFonts w:ascii="Arial Narrow" w:hAnsi="Arial Narrow"/>
                <w:sz w:val="20"/>
                <w:szCs w:val="20"/>
              </w:rPr>
              <w:t xml:space="preserve"> CPU Mark wynik min.: 7302 punktów (wynik zaproponowanego procesora musi znajdować się na stronie </w:t>
            </w:r>
            <w:hyperlink r:id="rId14" w:history="1">
              <w:r w:rsidRPr="000847FA">
                <w:rPr>
                  <w:rStyle w:val="Hipercze"/>
                  <w:rFonts w:ascii="Arial Narrow" w:hAnsi="Arial Narrow" w:cstheme="minorHAnsi"/>
                  <w:sz w:val="20"/>
                  <w:szCs w:val="20"/>
                </w:rPr>
                <w:t>http://www.cpubenchmark.net</w:t>
              </w:r>
            </w:hyperlink>
            <w:r w:rsidRPr="000847FA">
              <w:rPr>
                <w:rFonts w:ascii="Arial Narrow" w:hAnsi="Arial Narrow"/>
                <w:sz w:val="20"/>
                <w:szCs w:val="20"/>
              </w:rPr>
              <w:t>),</w:t>
            </w:r>
            <w:r w:rsidRPr="000847FA">
              <w:rPr>
                <w:rFonts w:ascii="Arial Narrow" w:hAnsi="Arial Narrow"/>
                <w:snapToGrid w:val="0"/>
                <w:sz w:val="20"/>
                <w:szCs w:val="20"/>
              </w:rPr>
              <w:br/>
              <w:t>- Dysk twardy  - min. 500 GB,</w:t>
            </w:r>
            <w:r w:rsidRPr="000847FA">
              <w:rPr>
                <w:rFonts w:ascii="Arial Narrow" w:hAnsi="Arial Narrow"/>
                <w:snapToGrid w:val="0"/>
                <w:sz w:val="20"/>
                <w:szCs w:val="20"/>
              </w:rPr>
              <w:br/>
              <w:t>- System operacyjny 64-bitowy,</w:t>
            </w:r>
            <w:r w:rsidRPr="000847FA">
              <w:rPr>
                <w:rFonts w:ascii="Arial Narrow" w:hAnsi="Arial Narrow"/>
                <w:snapToGrid w:val="0"/>
                <w:sz w:val="20"/>
                <w:szCs w:val="20"/>
              </w:rPr>
              <w:br/>
              <w:t>- Pamięć RAM – 8 GB,</w:t>
            </w:r>
            <w:r w:rsidRPr="000847FA">
              <w:rPr>
                <w:rFonts w:ascii="Arial Narrow" w:hAnsi="Arial Narrow"/>
                <w:snapToGrid w:val="0"/>
                <w:sz w:val="20"/>
                <w:szCs w:val="20"/>
              </w:rPr>
              <w:br/>
              <w:t>- Monitor LCD 24”,</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545"/>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7"/>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napToGrid w:val="0"/>
                <w:sz w:val="20"/>
                <w:szCs w:val="20"/>
              </w:rPr>
            </w:pPr>
            <w:r w:rsidRPr="000847FA">
              <w:rPr>
                <w:rFonts w:ascii="Arial Narrow" w:hAnsi="Arial Narrow"/>
                <w:snapToGrid w:val="0"/>
                <w:sz w:val="20"/>
                <w:szCs w:val="20"/>
              </w:rPr>
              <w:t>Oprogramowanie do pełnego sterowania zestawem (LC i MS) i obróbki danych z oprogramowaniem do obróbki widmowej z możliwością tworzenia bibliotek widm. Wymagane oprogramowanie umożliwiające automatyczną optymalizację parametrów pracy spektrometru mas dla danej metody oznaczania konkretnego związku, tak aby automatycznie optymalizować parametry fragmentacji dla nowych związków.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3"/>
              </w:numPr>
              <w:ind w:left="0" w:firstLine="0"/>
              <w:jc w:val="center"/>
              <w:rPr>
                <w:rFonts w:ascii="Arial Narrow" w:hAnsi="Arial Narrow"/>
                <w:b/>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627597" w:rsidRDefault="005D6787" w:rsidP="000847FA">
            <w:pPr>
              <w:pStyle w:val="Bezodstpw"/>
              <w:rPr>
                <w:rFonts w:ascii="Arial Narrow" w:hAnsi="Arial Narrow"/>
                <w:b/>
                <w:sz w:val="20"/>
                <w:szCs w:val="20"/>
              </w:rPr>
            </w:pPr>
            <w:r w:rsidRPr="00627597">
              <w:rPr>
                <w:rFonts w:ascii="Arial Narrow" w:hAnsi="Arial Narrow"/>
                <w:b/>
                <w:sz w:val="20"/>
                <w:szCs w:val="20"/>
              </w:rPr>
              <w:t>POZOSTAŁE WYPOSAŻENIE</w:t>
            </w: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8"/>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Zestaw 2 urządzeń typu UPS o mocy nie mniejszej niż 3kVA każde.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8"/>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Generator azotu wraz ze sprężarką wytwarzający azot o czystości odpowiedniej do detektora mas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8"/>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Reduktor do butli azotu czystości min. 6.0 (do komory kolizyjnej)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8"/>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Zestaw akcesoriów zużywalnych na rok użytkowania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8"/>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1000 fiolek z szkła o pojemności 2 ml</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8"/>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1000 insertów pasujących do fiolek</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EA49FF"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EA49FF" w:rsidRPr="00627597" w:rsidRDefault="00EA49FF" w:rsidP="00214A34">
            <w:pPr>
              <w:pStyle w:val="Bezodstpw"/>
              <w:numPr>
                <w:ilvl w:val="0"/>
                <w:numId w:val="168"/>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0847FA" w:rsidRDefault="00302809" w:rsidP="000847FA">
            <w:pPr>
              <w:pStyle w:val="Bezodstpw"/>
              <w:rPr>
                <w:rFonts w:ascii="Arial Narrow" w:hAnsi="Arial Narrow"/>
                <w:sz w:val="20"/>
                <w:szCs w:val="20"/>
              </w:rPr>
            </w:pPr>
            <w:r w:rsidRPr="000847FA">
              <w:rPr>
                <w:rFonts w:ascii="Arial Narrow" w:hAnsi="Arial Narrow"/>
                <w:sz w:val="20"/>
                <w:szCs w:val="20"/>
              </w:rPr>
              <w:t>Drukarka laserowa, sieciowa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0847FA" w:rsidRDefault="00EA49FF"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0847FA" w:rsidRDefault="00EA49FF" w:rsidP="000847FA">
            <w:pPr>
              <w:pStyle w:val="Bezodstpw"/>
              <w:rPr>
                <w:rFonts w:ascii="Arial Narrow" w:hAnsi="Arial Narrow"/>
                <w:sz w:val="20"/>
                <w:szCs w:val="20"/>
              </w:rPr>
            </w:pPr>
          </w:p>
        </w:tc>
      </w:tr>
      <w:tr w:rsidR="00627597"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627597" w:rsidRPr="00627597" w:rsidRDefault="00627597" w:rsidP="00214A34">
            <w:pPr>
              <w:pStyle w:val="Bezodstpw"/>
              <w:numPr>
                <w:ilvl w:val="0"/>
                <w:numId w:val="163"/>
              </w:numPr>
              <w:ind w:left="0" w:firstLine="0"/>
              <w:jc w:val="center"/>
              <w:rPr>
                <w:rFonts w:ascii="Arial Narrow" w:hAnsi="Arial Narrow"/>
                <w:b/>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627597" w:rsidRPr="000847FA" w:rsidRDefault="00627597" w:rsidP="000847FA">
            <w:pPr>
              <w:pStyle w:val="Bezodstpw"/>
              <w:rPr>
                <w:rFonts w:ascii="Arial Narrow" w:hAnsi="Arial Narrow"/>
                <w:sz w:val="20"/>
                <w:szCs w:val="20"/>
              </w:rPr>
            </w:pPr>
            <w:r w:rsidRPr="00627597">
              <w:rPr>
                <w:rFonts w:ascii="Arial Narrow" w:hAnsi="Arial Narrow"/>
                <w:b/>
                <w:sz w:val="20"/>
                <w:szCs w:val="20"/>
              </w:rPr>
              <w:t>GWARANCJA</w:t>
            </w:r>
          </w:p>
        </w:tc>
      </w:tr>
      <w:tr w:rsidR="00302809"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214A34">
            <w:pPr>
              <w:pStyle w:val="Bezodstpw"/>
              <w:numPr>
                <w:ilvl w:val="0"/>
                <w:numId w:val="169"/>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12 miesięcy – 0 pkt.</w:t>
            </w:r>
          </w:p>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24 miesiące – 10 pkt</w:t>
            </w:r>
          </w:p>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36 miesięcy – 20 pkt</w:t>
            </w:r>
          </w:p>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powyżej 36 miesięcy – 25 pkt</w:t>
            </w:r>
          </w:p>
        </w:tc>
      </w:tr>
      <w:tr w:rsidR="00302809"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214A34">
            <w:pPr>
              <w:pStyle w:val="Bezodstpw"/>
              <w:numPr>
                <w:ilvl w:val="0"/>
                <w:numId w:val="169"/>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p>
        </w:tc>
      </w:tr>
      <w:tr w:rsidR="00302809"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214A34">
            <w:pPr>
              <w:pStyle w:val="Bezodstpw"/>
              <w:numPr>
                <w:ilvl w:val="0"/>
                <w:numId w:val="169"/>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 - -</w:t>
            </w:r>
          </w:p>
        </w:tc>
      </w:tr>
      <w:tr w:rsidR="00302809"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214A34">
            <w:pPr>
              <w:pStyle w:val="Bezodstpw"/>
              <w:numPr>
                <w:ilvl w:val="0"/>
                <w:numId w:val="169"/>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 - -</w:t>
            </w:r>
          </w:p>
        </w:tc>
      </w:tr>
      <w:tr w:rsidR="00302809"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214A34">
            <w:pPr>
              <w:pStyle w:val="Bezodstpw"/>
              <w:numPr>
                <w:ilvl w:val="0"/>
                <w:numId w:val="169"/>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 - -</w:t>
            </w:r>
          </w:p>
        </w:tc>
      </w:tr>
      <w:tr w:rsidR="00302809"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214A34">
            <w:pPr>
              <w:pStyle w:val="Bezodstpw"/>
              <w:numPr>
                <w:ilvl w:val="0"/>
                <w:numId w:val="169"/>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 - -</w:t>
            </w:r>
          </w:p>
        </w:tc>
      </w:tr>
      <w:tr w:rsidR="00627597"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627597" w:rsidRPr="00627597" w:rsidRDefault="00627597" w:rsidP="00214A34">
            <w:pPr>
              <w:pStyle w:val="Bezodstpw"/>
              <w:numPr>
                <w:ilvl w:val="0"/>
                <w:numId w:val="163"/>
              </w:numPr>
              <w:ind w:left="0" w:firstLine="0"/>
              <w:jc w:val="center"/>
              <w:rPr>
                <w:rFonts w:ascii="Arial Narrow" w:hAnsi="Arial Narrow"/>
                <w:b/>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627597" w:rsidRPr="000847FA" w:rsidRDefault="00627597" w:rsidP="000847FA">
            <w:pPr>
              <w:pStyle w:val="Bezodstpw"/>
              <w:rPr>
                <w:rFonts w:ascii="Arial Narrow" w:hAnsi="Arial Narrow"/>
                <w:sz w:val="20"/>
                <w:szCs w:val="20"/>
              </w:rPr>
            </w:pPr>
            <w:r w:rsidRPr="00627597">
              <w:rPr>
                <w:rFonts w:ascii="Arial Narrow" w:hAnsi="Arial Narrow"/>
                <w:b/>
                <w:sz w:val="20"/>
                <w:szCs w:val="20"/>
              </w:rPr>
              <w:t>SZKOLENIA</w:t>
            </w:r>
          </w:p>
        </w:tc>
      </w:tr>
      <w:tr w:rsidR="00302809"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214A34">
            <w:pPr>
              <w:pStyle w:val="Bezodstpw"/>
              <w:numPr>
                <w:ilvl w:val="0"/>
                <w:numId w:val="170"/>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 - -</w:t>
            </w:r>
          </w:p>
        </w:tc>
      </w:tr>
      <w:tr w:rsidR="00302809"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214A34">
            <w:pPr>
              <w:pStyle w:val="Bezodstpw"/>
              <w:numPr>
                <w:ilvl w:val="0"/>
                <w:numId w:val="170"/>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 - -</w:t>
            </w:r>
          </w:p>
        </w:tc>
      </w:tr>
      <w:tr w:rsidR="00627597"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627597" w:rsidRPr="00627597" w:rsidRDefault="00627597" w:rsidP="00214A34">
            <w:pPr>
              <w:pStyle w:val="Bezodstpw"/>
              <w:numPr>
                <w:ilvl w:val="0"/>
                <w:numId w:val="163"/>
              </w:numPr>
              <w:ind w:left="0" w:firstLine="0"/>
              <w:jc w:val="center"/>
              <w:rPr>
                <w:rFonts w:ascii="Arial Narrow" w:hAnsi="Arial Narrow"/>
                <w:b/>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627597" w:rsidRPr="00627597" w:rsidRDefault="00627597" w:rsidP="000847FA">
            <w:pPr>
              <w:pStyle w:val="Bezodstpw"/>
              <w:rPr>
                <w:rFonts w:ascii="Arial Narrow" w:hAnsi="Arial Narrow"/>
                <w:b/>
                <w:sz w:val="20"/>
                <w:szCs w:val="20"/>
              </w:rPr>
            </w:pPr>
            <w:r w:rsidRPr="00627597">
              <w:rPr>
                <w:rFonts w:ascii="Arial Narrow" w:hAnsi="Arial Narrow"/>
                <w:b/>
                <w:sz w:val="20"/>
                <w:szCs w:val="20"/>
              </w:rPr>
              <w:t>TRANSPORT</w:t>
            </w:r>
          </w:p>
        </w:tc>
      </w:tr>
      <w:tr w:rsidR="00302809"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214A34">
            <w:pPr>
              <w:pStyle w:val="Bezodstpw"/>
              <w:numPr>
                <w:ilvl w:val="0"/>
                <w:numId w:val="163"/>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p>
        </w:tc>
      </w:tr>
      <w:tr w:rsidR="00627597"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627597" w:rsidRPr="00627597" w:rsidRDefault="00627597" w:rsidP="00214A34">
            <w:pPr>
              <w:pStyle w:val="Bezodstpw"/>
              <w:numPr>
                <w:ilvl w:val="0"/>
                <w:numId w:val="163"/>
              </w:numPr>
              <w:ind w:left="0" w:firstLine="0"/>
              <w:jc w:val="center"/>
              <w:rPr>
                <w:rFonts w:ascii="Arial Narrow" w:hAnsi="Arial Narrow"/>
                <w:b/>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627597" w:rsidRPr="00627597" w:rsidRDefault="00627597" w:rsidP="000847FA">
            <w:pPr>
              <w:pStyle w:val="Bezodstpw"/>
              <w:rPr>
                <w:rFonts w:ascii="Arial Narrow" w:hAnsi="Arial Narrow"/>
                <w:b/>
                <w:sz w:val="20"/>
                <w:szCs w:val="20"/>
              </w:rPr>
            </w:pPr>
            <w:r w:rsidRPr="00627597">
              <w:rPr>
                <w:rFonts w:ascii="Arial Narrow" w:hAnsi="Arial Narrow"/>
                <w:b/>
                <w:sz w:val="20"/>
                <w:szCs w:val="20"/>
              </w:rPr>
              <w:t>DOKUMENTACJA</w:t>
            </w:r>
          </w:p>
        </w:tc>
      </w:tr>
      <w:tr w:rsidR="00302809"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214A34">
            <w:pPr>
              <w:pStyle w:val="Bezodstpw"/>
              <w:numPr>
                <w:ilvl w:val="0"/>
                <w:numId w:val="163"/>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0847FA" w:rsidRDefault="00522EF2" w:rsidP="000847FA">
            <w:pPr>
              <w:pStyle w:val="Bezodstpw"/>
              <w:rPr>
                <w:rFonts w:ascii="Arial Narrow" w:hAnsi="Arial Narrow"/>
                <w:sz w:val="20"/>
                <w:szCs w:val="20"/>
              </w:rPr>
            </w:pPr>
            <w:r w:rsidRPr="000847FA">
              <w:rPr>
                <w:rFonts w:ascii="Arial Narrow" w:hAnsi="Arial Narrow"/>
                <w:sz w:val="20"/>
                <w:szCs w:val="20"/>
              </w:rPr>
              <w:t>Dokumenty wymagane przy dostawie</w:t>
            </w:r>
            <w:r w:rsidR="0095466C" w:rsidRPr="000847FA">
              <w:rPr>
                <w:rFonts w:ascii="Arial Narrow" w:hAnsi="Arial Narrow"/>
                <w:sz w:val="20"/>
                <w:szCs w:val="20"/>
              </w:rPr>
              <w:t xml:space="preserve">: </w:t>
            </w:r>
            <w:r w:rsidR="00302809" w:rsidRPr="000847FA">
              <w:rPr>
                <w:rFonts w:ascii="Arial Narrow" w:hAnsi="Arial Narrow"/>
                <w:sz w:val="20"/>
                <w:szCs w:val="20"/>
              </w:rPr>
              <w:t>deklaracja zgodności,</w:t>
            </w:r>
            <w:r w:rsidR="0095466C" w:rsidRPr="000847FA">
              <w:rPr>
                <w:rFonts w:ascii="Arial Narrow" w:hAnsi="Arial Narrow"/>
                <w:sz w:val="20"/>
                <w:szCs w:val="20"/>
              </w:rPr>
              <w:t xml:space="preserve"> </w:t>
            </w:r>
            <w:r w:rsidR="00302809" w:rsidRPr="000847FA">
              <w:rPr>
                <w:rFonts w:ascii="Arial Narrow" w:hAnsi="Arial Narrow"/>
                <w:sz w:val="20"/>
                <w:szCs w:val="20"/>
              </w:rPr>
              <w:t>certyfikat CE,</w:t>
            </w:r>
            <w:r w:rsidR="0095466C" w:rsidRPr="000847FA">
              <w:rPr>
                <w:rFonts w:ascii="Arial Narrow" w:hAnsi="Arial Narrow"/>
                <w:sz w:val="20"/>
                <w:szCs w:val="20"/>
              </w:rPr>
              <w:t xml:space="preserve"> </w:t>
            </w:r>
            <w:r w:rsidR="00302809" w:rsidRPr="000847FA">
              <w:rPr>
                <w:rFonts w:ascii="Arial Narrow" w:hAnsi="Arial Narrow"/>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p>
        </w:tc>
      </w:tr>
      <w:tr w:rsidR="00302809"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214A34">
            <w:pPr>
              <w:pStyle w:val="Bezodstpw"/>
              <w:numPr>
                <w:ilvl w:val="0"/>
                <w:numId w:val="163"/>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p>
        </w:tc>
      </w:tr>
      <w:tr w:rsidR="00302809" w:rsidRPr="00EA49FF" w:rsidTr="009E4A62">
        <w:trPr>
          <w:trHeight w:val="23"/>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214A34">
            <w:pPr>
              <w:pStyle w:val="Bezodstpw"/>
              <w:numPr>
                <w:ilvl w:val="0"/>
                <w:numId w:val="163"/>
              </w:numPr>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r w:rsidRPr="000847FA">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0847FA" w:rsidRDefault="00302809" w:rsidP="000847FA">
            <w:pPr>
              <w:pStyle w:val="Bezodstpw"/>
              <w:rPr>
                <w:rFonts w:ascii="Arial Narrow" w:hAnsi="Arial Narrow"/>
                <w:sz w:val="20"/>
                <w:szCs w:val="20"/>
              </w:rPr>
            </w:pPr>
          </w:p>
        </w:tc>
      </w:tr>
    </w:tbl>
    <w:p w:rsidR="0045098B" w:rsidRDefault="0045098B" w:rsidP="0045098B">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5098B" w:rsidRDefault="0045098B" w:rsidP="005D6787">
      <w:pPr>
        <w:spacing w:after="0" w:line="240" w:lineRule="auto"/>
        <w:ind w:left="993" w:hanging="285"/>
        <w:rPr>
          <w:rFonts w:ascii="Arial Narrow" w:hAnsi="Arial Narrow" w:cs="Times New Roman"/>
        </w:rPr>
      </w:pPr>
    </w:p>
    <w:p w:rsidR="0045098B" w:rsidRDefault="0045098B" w:rsidP="005D6787">
      <w:pPr>
        <w:spacing w:after="0" w:line="240" w:lineRule="auto"/>
        <w:ind w:left="993" w:hanging="285"/>
        <w:rPr>
          <w:rFonts w:ascii="Arial Narrow" w:hAnsi="Arial Narrow" w:cs="Times New Roman"/>
        </w:rPr>
      </w:pPr>
    </w:p>
    <w:p w:rsidR="00302809" w:rsidRDefault="00B75BFB" w:rsidP="005D6787">
      <w:pPr>
        <w:spacing w:after="0" w:line="240" w:lineRule="auto"/>
        <w:ind w:left="993" w:hanging="285"/>
        <w:rPr>
          <w:rFonts w:ascii="Arial Narrow" w:hAnsi="Arial Narrow" w:cs="Times New Roman"/>
        </w:rPr>
      </w:pPr>
      <w:r>
        <w:rPr>
          <w:rFonts w:ascii="Arial Narrow" w:hAnsi="Arial Narrow" w:cs="Times New Roman"/>
        </w:rPr>
        <w:lastRenderedPageBreak/>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Pr="005E1A4F">
        <w:rPr>
          <w:rFonts w:ascii="Arial Narrow" w:hAnsi="Arial Narrow" w:cs="Times New Roman"/>
          <w:sz w:val="20"/>
          <w:szCs w:val="20"/>
        </w:rPr>
        <w:t>/podpis osoby upoważnionej/</w:t>
      </w:r>
      <w:r w:rsidR="005D6787">
        <w:rPr>
          <w:rFonts w:ascii="Arial Narrow" w:hAnsi="Arial Narrow" w:cs="Times New Roman"/>
        </w:rPr>
        <w:tab/>
      </w:r>
    </w:p>
    <w:p w:rsidR="00711AFF" w:rsidRDefault="00711AFF" w:rsidP="00627597">
      <w:pPr>
        <w:tabs>
          <w:tab w:val="left" w:pos="12910"/>
        </w:tabs>
        <w:spacing w:after="0"/>
        <w:jc w:val="right"/>
        <w:rPr>
          <w:rFonts w:ascii="Arial Narrow" w:hAnsi="Arial Narrow" w:cs="Times New Roman"/>
          <w:sz w:val="20"/>
          <w:szCs w:val="20"/>
        </w:rPr>
      </w:pPr>
    </w:p>
    <w:p w:rsidR="00154E1A" w:rsidRPr="00627597" w:rsidRDefault="00627597" w:rsidP="00627597">
      <w:pPr>
        <w:tabs>
          <w:tab w:val="left" w:pos="12910"/>
        </w:tabs>
        <w:spacing w:after="0"/>
        <w:jc w:val="right"/>
        <w:rPr>
          <w:rFonts w:ascii="Arial Narrow" w:hAnsi="Arial Narrow" w:cs="Times New Roman"/>
          <w:sz w:val="20"/>
          <w:szCs w:val="20"/>
        </w:rPr>
      </w:pPr>
      <w:r w:rsidRPr="00627597">
        <w:rPr>
          <w:rFonts w:ascii="Arial Narrow" w:hAnsi="Arial Narrow" w:cs="Times New Roman"/>
          <w:sz w:val="20"/>
          <w:szCs w:val="20"/>
        </w:rPr>
        <w:t>Z</w:t>
      </w:r>
      <w:r w:rsidR="00154E1A" w:rsidRPr="00627597">
        <w:rPr>
          <w:rFonts w:ascii="Arial Narrow" w:hAnsi="Arial Narrow" w:cs="Times New Roman"/>
          <w:sz w:val="20"/>
          <w:szCs w:val="20"/>
        </w:rPr>
        <w:t>ałącznik nr 4/10 do SIWZ</w:t>
      </w:r>
    </w:p>
    <w:p w:rsidR="00154E1A" w:rsidRDefault="00154E1A" w:rsidP="00154E1A">
      <w:pPr>
        <w:jc w:val="center"/>
        <w:rPr>
          <w:rFonts w:ascii="Arial Narrow" w:hAnsi="Arial Narrow" w:cs="Times New Roman"/>
          <w:b/>
        </w:rPr>
      </w:pPr>
      <w:r>
        <w:rPr>
          <w:rFonts w:ascii="Arial Narrow" w:hAnsi="Arial Narrow" w:cs="Times New Roman"/>
          <w:b/>
        </w:rPr>
        <w:t xml:space="preserve">ZESTAWIENIE PARAMETRÓW </w:t>
      </w:r>
      <w:r w:rsidR="00572006">
        <w:rPr>
          <w:rFonts w:ascii="Arial Narrow" w:hAnsi="Arial Narrow" w:cs="Times New Roman"/>
          <w:b/>
        </w:rPr>
        <w:t>TECHNICZN</w:t>
      </w:r>
      <w:r>
        <w:rPr>
          <w:rFonts w:ascii="Arial Narrow" w:hAnsi="Arial Narrow" w:cs="Times New Roman"/>
          <w:b/>
        </w:rPr>
        <w:t>Y</w:t>
      </w:r>
      <w:r w:rsidR="00572006">
        <w:rPr>
          <w:rFonts w:ascii="Arial Narrow" w:hAnsi="Arial Narrow" w:cs="Times New Roman"/>
          <w:b/>
        </w:rPr>
        <w:t>C</w:t>
      </w:r>
      <w:r>
        <w:rPr>
          <w:rFonts w:ascii="Arial Narrow" w:hAnsi="Arial Narrow" w:cs="Times New Roman"/>
          <w:b/>
        </w:rPr>
        <w:t>H I WARUNKI GWARANCJI</w:t>
      </w:r>
    </w:p>
    <w:p w:rsidR="00B75BFB" w:rsidRDefault="00154E1A" w:rsidP="00B75BFB">
      <w:pPr>
        <w:rPr>
          <w:rFonts w:ascii="Arial Narrow" w:hAnsi="Arial Narrow" w:cs="Times New Roman"/>
          <w:b/>
        </w:rPr>
      </w:pPr>
      <w:r>
        <w:rPr>
          <w:rFonts w:ascii="Arial Narrow" w:hAnsi="Arial Narrow" w:cs="Times New Roman"/>
          <w:b/>
        </w:rPr>
        <w:t>Zadanie X:</w:t>
      </w:r>
      <w:r w:rsidR="00E832F4">
        <w:rPr>
          <w:rFonts w:ascii="Arial Narrow" w:hAnsi="Arial Narrow" w:cs="Times New Roman"/>
          <w:b/>
        </w:rPr>
        <w:t xml:space="preserve"> </w:t>
      </w:r>
      <w:r w:rsidR="00572006">
        <w:rPr>
          <w:rFonts w:ascii="Arial Narrow" w:hAnsi="Arial Narrow" w:cs="Times New Roman"/>
          <w:b/>
        </w:rPr>
        <w:t>URZĄDZENIE DO FOTOTERAPII POZAUSTROJOWEJ</w:t>
      </w:r>
    </w:p>
    <w:tbl>
      <w:tblPr>
        <w:tblStyle w:val="Tabela-Siatka"/>
        <w:tblW w:w="14879" w:type="dxa"/>
        <w:tblLook w:val="04A0" w:firstRow="1" w:lastRow="0" w:firstColumn="1" w:lastColumn="0" w:noHBand="0" w:noVBand="1"/>
      </w:tblPr>
      <w:tblGrid>
        <w:gridCol w:w="4672"/>
        <w:gridCol w:w="10207"/>
      </w:tblGrid>
      <w:tr w:rsidR="00B75BFB" w:rsidTr="0045098B">
        <w:tc>
          <w:tcPr>
            <w:tcW w:w="4672" w:type="dxa"/>
          </w:tcPr>
          <w:p w:rsidR="00B75BFB" w:rsidRPr="00D70E65" w:rsidRDefault="00B75BFB" w:rsidP="00572006">
            <w:pPr>
              <w:ind w:left="360"/>
              <w:rPr>
                <w:rFonts w:ascii="Arial Narrow" w:hAnsi="Arial Narrow" w:cs="Times New Roman"/>
              </w:rPr>
            </w:pPr>
            <w:r w:rsidRPr="00D70E65">
              <w:rPr>
                <w:rFonts w:ascii="Arial Narrow" w:hAnsi="Arial Narrow" w:cs="Times New Roman"/>
              </w:rPr>
              <w:t xml:space="preserve">Pełna nazwa </w:t>
            </w:r>
            <w:r w:rsidR="00572006">
              <w:rPr>
                <w:rFonts w:ascii="Arial Narrow" w:hAnsi="Arial Narrow" w:cs="Times New Roman"/>
              </w:rPr>
              <w:t>urządzenia do fototerapii</w:t>
            </w:r>
          </w:p>
        </w:tc>
        <w:tc>
          <w:tcPr>
            <w:tcW w:w="10207" w:type="dxa"/>
          </w:tcPr>
          <w:p w:rsidR="00B75BFB" w:rsidRPr="00D70E65" w:rsidRDefault="00B75BFB" w:rsidP="00554A96">
            <w:pPr>
              <w:ind w:left="360"/>
              <w:rPr>
                <w:rFonts w:ascii="Arial Narrow" w:hAnsi="Arial Narrow" w:cs="Times New Roman"/>
                <w:b/>
              </w:rPr>
            </w:pPr>
          </w:p>
        </w:tc>
      </w:tr>
      <w:tr w:rsidR="00B75BFB" w:rsidTr="0045098B">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B75BFB" w:rsidRPr="00D70E65" w:rsidRDefault="00B75BFB" w:rsidP="00554A96">
            <w:pPr>
              <w:ind w:left="360"/>
              <w:rPr>
                <w:rFonts w:ascii="Arial Narrow" w:hAnsi="Arial Narrow" w:cs="Times New Roman"/>
                <w:b/>
              </w:rPr>
            </w:pPr>
          </w:p>
        </w:tc>
      </w:tr>
      <w:tr w:rsidR="00B75BFB" w:rsidTr="0045098B">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B75BFB" w:rsidRPr="00D70E65" w:rsidRDefault="00B75BFB" w:rsidP="00554A96">
            <w:pPr>
              <w:ind w:left="360"/>
              <w:rPr>
                <w:rFonts w:ascii="Arial Narrow" w:hAnsi="Arial Narrow" w:cs="Times New Roman"/>
                <w:b/>
              </w:rPr>
            </w:pPr>
          </w:p>
        </w:tc>
      </w:tr>
      <w:tr w:rsidR="00B75BFB" w:rsidTr="0045098B">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B75BFB" w:rsidRPr="00D70E65" w:rsidRDefault="00B75BFB" w:rsidP="00554A96">
            <w:pPr>
              <w:ind w:left="360"/>
              <w:rPr>
                <w:rFonts w:ascii="Arial Narrow" w:hAnsi="Arial Narrow" w:cs="Times New Roman"/>
                <w:b/>
              </w:rPr>
            </w:pPr>
          </w:p>
        </w:tc>
      </w:tr>
    </w:tbl>
    <w:p w:rsidR="00B75BFB" w:rsidRDefault="00B75BFB" w:rsidP="00B75BFB">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946"/>
        <w:gridCol w:w="1984"/>
        <w:gridCol w:w="4395"/>
        <w:gridCol w:w="1984"/>
      </w:tblGrid>
      <w:tr w:rsidR="00302809" w:rsidRPr="007D46EA" w:rsidTr="009E4A62">
        <w:tc>
          <w:tcPr>
            <w:tcW w:w="709" w:type="dxa"/>
            <w:tcBorders>
              <w:top w:val="single" w:sz="2" w:space="0" w:color="000000"/>
              <w:left w:val="single" w:sz="2" w:space="0" w:color="000000"/>
              <w:bottom w:val="single" w:sz="2" w:space="0" w:color="000000"/>
              <w:right w:val="nil"/>
            </w:tcBorders>
            <w:vAlign w:val="center"/>
            <w:hideMark/>
          </w:tcPr>
          <w:p w:rsidR="00302809" w:rsidRPr="00627597" w:rsidRDefault="00302809" w:rsidP="009E4A62">
            <w:pPr>
              <w:pStyle w:val="Bezodstpw"/>
              <w:ind w:left="229" w:hanging="142"/>
              <w:jc w:val="center"/>
              <w:rPr>
                <w:rFonts w:ascii="Arial Narrow" w:hAnsi="Arial Narrow"/>
                <w:b/>
                <w:sz w:val="20"/>
                <w:szCs w:val="20"/>
              </w:rPr>
            </w:pPr>
            <w:r w:rsidRPr="00627597">
              <w:rPr>
                <w:rFonts w:ascii="Arial Narrow" w:hAnsi="Arial Narrow"/>
                <w:b/>
                <w:sz w:val="20"/>
                <w:szCs w:val="20"/>
              </w:rPr>
              <w:t>l.p.</w:t>
            </w:r>
          </w:p>
        </w:tc>
        <w:tc>
          <w:tcPr>
            <w:tcW w:w="6946" w:type="dxa"/>
            <w:tcBorders>
              <w:top w:val="single" w:sz="2" w:space="0" w:color="000000"/>
              <w:left w:val="single" w:sz="2" w:space="0" w:color="000000"/>
              <w:bottom w:val="single" w:sz="2" w:space="0" w:color="000000"/>
              <w:right w:val="nil"/>
            </w:tcBorders>
            <w:vAlign w:val="center"/>
            <w:hideMark/>
          </w:tcPr>
          <w:p w:rsidR="00302809" w:rsidRPr="00627597" w:rsidRDefault="00302809" w:rsidP="00627597">
            <w:pPr>
              <w:pStyle w:val="Bezodstpw"/>
              <w:jc w:val="center"/>
              <w:rPr>
                <w:rFonts w:ascii="Arial Narrow" w:hAnsi="Arial Narrow"/>
                <w:b/>
                <w:sz w:val="20"/>
                <w:szCs w:val="20"/>
              </w:rPr>
            </w:pPr>
            <w:r w:rsidRPr="00627597">
              <w:rPr>
                <w:rFonts w:ascii="Arial Narrow" w:hAnsi="Arial Narrow"/>
                <w:b/>
                <w:sz w:val="20"/>
                <w:szCs w:val="20"/>
              </w:rPr>
              <w:t>Parametr</w:t>
            </w:r>
          </w:p>
        </w:tc>
        <w:tc>
          <w:tcPr>
            <w:tcW w:w="1984" w:type="dxa"/>
            <w:tcBorders>
              <w:top w:val="single" w:sz="2" w:space="0" w:color="000000"/>
              <w:left w:val="single" w:sz="2" w:space="0" w:color="000000"/>
              <w:bottom w:val="single" w:sz="2" w:space="0" w:color="000000"/>
              <w:right w:val="nil"/>
            </w:tcBorders>
            <w:vAlign w:val="center"/>
            <w:hideMark/>
          </w:tcPr>
          <w:p w:rsidR="00302809" w:rsidRPr="00627597" w:rsidRDefault="007D46EA" w:rsidP="00627597">
            <w:pPr>
              <w:pStyle w:val="Bezodstpw"/>
              <w:jc w:val="center"/>
              <w:rPr>
                <w:rFonts w:ascii="Arial Narrow" w:hAnsi="Arial Narrow"/>
                <w:b/>
                <w:sz w:val="20"/>
                <w:szCs w:val="20"/>
              </w:rPr>
            </w:pPr>
            <w:r w:rsidRPr="00627597">
              <w:rPr>
                <w:rFonts w:ascii="Arial Narrow" w:hAnsi="Arial Narrow"/>
                <w:b/>
                <w:sz w:val="20"/>
                <w:szCs w:val="20"/>
              </w:rPr>
              <w:t>Parametr oczekiwany</w:t>
            </w:r>
          </w:p>
        </w:tc>
        <w:tc>
          <w:tcPr>
            <w:tcW w:w="4395" w:type="dxa"/>
            <w:tcBorders>
              <w:top w:val="single" w:sz="2" w:space="0" w:color="000000"/>
              <w:left w:val="single" w:sz="2" w:space="0" w:color="000000"/>
              <w:bottom w:val="single" w:sz="2" w:space="0" w:color="000000"/>
              <w:right w:val="nil"/>
            </w:tcBorders>
            <w:vAlign w:val="center"/>
            <w:hideMark/>
          </w:tcPr>
          <w:p w:rsidR="00302809" w:rsidRPr="00627597" w:rsidRDefault="00302809" w:rsidP="00627597">
            <w:pPr>
              <w:pStyle w:val="Bezodstpw"/>
              <w:jc w:val="center"/>
              <w:rPr>
                <w:rFonts w:ascii="Arial Narrow" w:hAnsi="Arial Narrow"/>
                <w:b/>
                <w:sz w:val="20"/>
                <w:szCs w:val="20"/>
              </w:rPr>
            </w:pPr>
            <w:r w:rsidRPr="00627597">
              <w:rPr>
                <w:rFonts w:ascii="Arial Narrow" w:hAnsi="Arial Narrow"/>
                <w:b/>
                <w:sz w:val="20"/>
                <w:szCs w:val="20"/>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302809" w:rsidRPr="00627597" w:rsidRDefault="00302809" w:rsidP="00627597">
            <w:pPr>
              <w:pStyle w:val="Bezodstpw"/>
              <w:jc w:val="center"/>
              <w:rPr>
                <w:rFonts w:ascii="Arial Narrow" w:hAnsi="Arial Narrow"/>
                <w:b/>
                <w:sz w:val="20"/>
                <w:szCs w:val="20"/>
              </w:rPr>
            </w:pPr>
            <w:r w:rsidRPr="00627597">
              <w:rPr>
                <w:rFonts w:ascii="Arial Narrow" w:hAnsi="Arial Narrow"/>
                <w:b/>
                <w:sz w:val="20"/>
                <w:szCs w:val="20"/>
              </w:rPr>
              <w:t>Ocena pkt.</w:t>
            </w:r>
          </w:p>
        </w:tc>
      </w:tr>
      <w:tr w:rsidR="00302809" w:rsidRPr="007D46EA" w:rsidTr="009E4A62">
        <w:tc>
          <w:tcPr>
            <w:tcW w:w="709" w:type="dxa"/>
            <w:tcBorders>
              <w:top w:val="nil"/>
              <w:left w:val="single" w:sz="2" w:space="0" w:color="000000"/>
              <w:bottom w:val="single" w:sz="2" w:space="0" w:color="000000"/>
              <w:right w:val="nil"/>
            </w:tcBorders>
            <w:vAlign w:val="center"/>
            <w:hideMark/>
          </w:tcPr>
          <w:p w:rsidR="00302809" w:rsidRPr="00627597" w:rsidRDefault="00302809" w:rsidP="009E4A62">
            <w:pPr>
              <w:pStyle w:val="Bezodstpw"/>
              <w:numPr>
                <w:ilvl w:val="0"/>
                <w:numId w:val="182"/>
              </w:numPr>
              <w:ind w:left="229" w:hanging="142"/>
              <w:jc w:val="center"/>
              <w:rPr>
                <w:rFonts w:ascii="Arial Narrow" w:hAnsi="Arial Narrow"/>
                <w:sz w:val="20"/>
                <w:szCs w:val="20"/>
              </w:rPr>
            </w:pPr>
          </w:p>
        </w:tc>
        <w:tc>
          <w:tcPr>
            <w:tcW w:w="15309" w:type="dxa"/>
            <w:gridSpan w:val="4"/>
            <w:tcBorders>
              <w:top w:val="nil"/>
              <w:left w:val="single" w:sz="2" w:space="0" w:color="000000"/>
              <w:bottom w:val="single" w:sz="2" w:space="0" w:color="000000"/>
              <w:right w:val="single" w:sz="2" w:space="0" w:color="000000"/>
            </w:tcBorders>
            <w:vAlign w:val="center"/>
            <w:hideMark/>
          </w:tcPr>
          <w:p w:rsidR="00302809" w:rsidRPr="00596258" w:rsidRDefault="00302809" w:rsidP="00627597">
            <w:pPr>
              <w:pStyle w:val="Bezodstpw"/>
              <w:rPr>
                <w:rFonts w:ascii="Arial Narrow" w:hAnsi="Arial Narrow"/>
                <w:b/>
                <w:sz w:val="20"/>
                <w:szCs w:val="20"/>
              </w:rPr>
            </w:pPr>
            <w:r w:rsidRPr="00596258">
              <w:rPr>
                <w:rFonts w:ascii="Arial Narrow" w:hAnsi="Arial Narrow"/>
                <w:b/>
                <w:sz w:val="20"/>
                <w:szCs w:val="20"/>
              </w:rPr>
              <w:t>URZĄDZENIE DO FOTOTERAPII (FOTOFOREZY)</w:t>
            </w:r>
          </w:p>
        </w:tc>
      </w:tr>
      <w:tr w:rsidR="00302809" w:rsidRPr="007D46EA" w:rsidTr="009E4A62">
        <w:tc>
          <w:tcPr>
            <w:tcW w:w="709" w:type="dxa"/>
            <w:tcBorders>
              <w:top w:val="nil"/>
              <w:left w:val="single" w:sz="2" w:space="0" w:color="000000"/>
              <w:bottom w:val="single" w:sz="2" w:space="0" w:color="000000"/>
              <w:right w:val="nil"/>
            </w:tcBorders>
            <w:vAlign w:val="center"/>
          </w:tcPr>
          <w:p w:rsidR="00302809" w:rsidRPr="00627597" w:rsidRDefault="00302809" w:rsidP="009E4A62">
            <w:pPr>
              <w:pStyle w:val="Bezodstpw"/>
              <w:numPr>
                <w:ilvl w:val="0"/>
                <w:numId w:val="183"/>
              </w:numPr>
              <w:ind w:left="229" w:hanging="142"/>
              <w:jc w:val="center"/>
              <w:rPr>
                <w:rFonts w:ascii="Arial Narrow" w:hAnsi="Arial Narrow"/>
                <w:sz w:val="20"/>
                <w:szCs w:val="20"/>
              </w:rPr>
            </w:pPr>
          </w:p>
        </w:tc>
        <w:tc>
          <w:tcPr>
            <w:tcW w:w="6946" w:type="dxa"/>
            <w:tcBorders>
              <w:top w:val="nil"/>
              <w:left w:val="single" w:sz="2" w:space="0" w:color="000000"/>
              <w:bottom w:val="single" w:sz="2" w:space="0" w:color="000000"/>
              <w:right w:val="nil"/>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Urządzenie do fototerapii (</w:t>
            </w:r>
            <w:proofErr w:type="spellStart"/>
            <w:r w:rsidRPr="00627597">
              <w:rPr>
                <w:rFonts w:ascii="Arial Narrow" w:hAnsi="Arial Narrow"/>
                <w:sz w:val="20"/>
                <w:szCs w:val="20"/>
              </w:rPr>
              <w:t>fotoforezy</w:t>
            </w:r>
            <w:proofErr w:type="spellEnd"/>
            <w:r w:rsidRPr="00627597">
              <w:rPr>
                <w:rFonts w:ascii="Arial Narrow" w:hAnsi="Arial Narrow"/>
                <w:sz w:val="20"/>
                <w:szCs w:val="20"/>
              </w:rPr>
              <w:t>) pozaustrojowej, fabry</w:t>
            </w:r>
            <w:r w:rsidR="00862F66" w:rsidRPr="00627597">
              <w:rPr>
                <w:rFonts w:ascii="Arial Narrow" w:hAnsi="Arial Narrow"/>
                <w:sz w:val="20"/>
                <w:szCs w:val="20"/>
              </w:rPr>
              <w:t>cznie nowe, rok produkcji 2017.</w:t>
            </w:r>
          </w:p>
        </w:tc>
        <w:tc>
          <w:tcPr>
            <w:tcW w:w="1984" w:type="dxa"/>
            <w:tcBorders>
              <w:top w:val="nil"/>
              <w:left w:val="single" w:sz="2" w:space="0" w:color="000000"/>
              <w:bottom w:val="single" w:sz="2" w:space="0" w:color="000000"/>
              <w:right w:val="nil"/>
            </w:tcBorders>
            <w:vAlign w:val="center"/>
            <w:hideMark/>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w:t>
            </w:r>
          </w:p>
        </w:tc>
        <w:tc>
          <w:tcPr>
            <w:tcW w:w="4395" w:type="dxa"/>
            <w:tcBorders>
              <w:top w:val="nil"/>
              <w:left w:val="single" w:sz="2" w:space="0" w:color="000000"/>
              <w:bottom w:val="single" w:sz="2" w:space="0" w:color="000000"/>
              <w:right w:val="nil"/>
            </w:tcBorders>
            <w:vAlign w:val="center"/>
          </w:tcPr>
          <w:p w:rsidR="00302809" w:rsidRPr="00627597" w:rsidRDefault="00302809" w:rsidP="00627597">
            <w:pPr>
              <w:pStyle w:val="Bezodstpw"/>
              <w:rPr>
                <w:rFonts w:ascii="Arial Narrow" w:hAnsi="Arial Narrow"/>
                <w:sz w:val="20"/>
                <w:szCs w:val="20"/>
              </w:rPr>
            </w:pPr>
          </w:p>
        </w:tc>
        <w:tc>
          <w:tcPr>
            <w:tcW w:w="1984" w:type="dxa"/>
            <w:tcBorders>
              <w:top w:val="nil"/>
              <w:left w:val="single" w:sz="2" w:space="0" w:color="000000"/>
              <w:bottom w:val="single" w:sz="2" w:space="0" w:color="000000"/>
              <w:right w:val="single" w:sz="2" w:space="0" w:color="000000"/>
            </w:tcBorders>
            <w:vAlign w:val="center"/>
          </w:tcPr>
          <w:p w:rsidR="00302809" w:rsidRPr="00627597" w:rsidRDefault="00302809" w:rsidP="00627597">
            <w:pPr>
              <w:pStyle w:val="Bezodstpw"/>
              <w:rPr>
                <w:rFonts w:ascii="Arial Narrow" w:hAnsi="Arial Narrow"/>
                <w:sz w:val="20"/>
                <w:szCs w:val="20"/>
              </w:rPr>
            </w:pPr>
          </w:p>
        </w:tc>
      </w:tr>
      <w:tr w:rsidR="00302809" w:rsidRPr="007D46EA" w:rsidTr="009E4A62">
        <w:tc>
          <w:tcPr>
            <w:tcW w:w="709" w:type="dxa"/>
            <w:tcBorders>
              <w:top w:val="nil"/>
              <w:left w:val="single" w:sz="2" w:space="0" w:color="000000"/>
              <w:bottom w:val="single" w:sz="2" w:space="0" w:color="000000"/>
              <w:right w:val="nil"/>
            </w:tcBorders>
            <w:vAlign w:val="center"/>
          </w:tcPr>
          <w:p w:rsidR="00302809" w:rsidRPr="00627597" w:rsidRDefault="00302809" w:rsidP="009E4A62">
            <w:pPr>
              <w:pStyle w:val="Bezodstpw"/>
              <w:numPr>
                <w:ilvl w:val="0"/>
                <w:numId w:val="183"/>
              </w:numPr>
              <w:ind w:left="229" w:hanging="142"/>
              <w:jc w:val="center"/>
              <w:rPr>
                <w:rFonts w:ascii="Arial Narrow" w:hAnsi="Arial Narrow"/>
                <w:sz w:val="20"/>
                <w:szCs w:val="20"/>
              </w:rPr>
            </w:pPr>
          </w:p>
        </w:tc>
        <w:tc>
          <w:tcPr>
            <w:tcW w:w="6946" w:type="dxa"/>
            <w:tcBorders>
              <w:top w:val="nil"/>
              <w:left w:val="single" w:sz="2" w:space="0" w:color="000000"/>
              <w:bottom w:val="single" w:sz="2" w:space="0" w:color="000000"/>
              <w:right w:val="nil"/>
            </w:tcBorders>
            <w:vAlign w:val="center"/>
            <w:hideMark/>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 xml:space="preserve">Pojedynczy zintegrowany system służący naświetlaniu leukocytów promieniowaniem UVA, uprzednio aktywowanych za pomocą </w:t>
            </w:r>
            <w:proofErr w:type="spellStart"/>
            <w:r w:rsidRPr="00627597">
              <w:rPr>
                <w:rFonts w:ascii="Arial Narrow" w:hAnsi="Arial Narrow"/>
                <w:sz w:val="20"/>
                <w:szCs w:val="20"/>
              </w:rPr>
              <w:t>metoksalenu</w:t>
            </w:r>
            <w:proofErr w:type="spellEnd"/>
            <w:r w:rsidRPr="00627597">
              <w:rPr>
                <w:rFonts w:ascii="Arial Narrow" w:hAnsi="Arial Narrow"/>
                <w:sz w:val="20"/>
                <w:szCs w:val="20"/>
              </w:rPr>
              <w:t xml:space="preserve"> (8-metoksypsoralenu), a następnie ich </w:t>
            </w:r>
            <w:proofErr w:type="spellStart"/>
            <w:r w:rsidRPr="00627597">
              <w:rPr>
                <w:rFonts w:ascii="Arial Narrow" w:hAnsi="Arial Narrow"/>
                <w:sz w:val="20"/>
                <w:szCs w:val="20"/>
              </w:rPr>
              <w:t>reinfuzję</w:t>
            </w:r>
            <w:proofErr w:type="spellEnd"/>
            <w:r w:rsidRPr="00627597">
              <w:rPr>
                <w:rFonts w:ascii="Arial Narrow" w:hAnsi="Arial Narrow"/>
                <w:sz w:val="20"/>
                <w:szCs w:val="20"/>
              </w:rPr>
              <w:t xml:space="preserve"> do krwioobiegu pacjenta</w:t>
            </w:r>
          </w:p>
        </w:tc>
        <w:tc>
          <w:tcPr>
            <w:tcW w:w="1984" w:type="dxa"/>
            <w:tcBorders>
              <w:top w:val="nil"/>
              <w:left w:val="single" w:sz="2" w:space="0" w:color="000000"/>
              <w:bottom w:val="single" w:sz="2" w:space="0" w:color="000000"/>
              <w:right w:val="nil"/>
            </w:tcBorders>
            <w:vAlign w:val="center"/>
            <w:hideMark/>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w:t>
            </w:r>
          </w:p>
        </w:tc>
        <w:tc>
          <w:tcPr>
            <w:tcW w:w="4395" w:type="dxa"/>
            <w:tcBorders>
              <w:top w:val="nil"/>
              <w:left w:val="single" w:sz="2" w:space="0" w:color="000000"/>
              <w:bottom w:val="single" w:sz="2" w:space="0" w:color="000000"/>
              <w:right w:val="nil"/>
            </w:tcBorders>
            <w:vAlign w:val="center"/>
          </w:tcPr>
          <w:p w:rsidR="00302809" w:rsidRPr="00627597" w:rsidRDefault="00302809" w:rsidP="00627597">
            <w:pPr>
              <w:pStyle w:val="Bezodstpw"/>
              <w:rPr>
                <w:rFonts w:ascii="Arial Narrow" w:hAnsi="Arial Narrow"/>
                <w:sz w:val="20"/>
                <w:szCs w:val="20"/>
              </w:rPr>
            </w:pPr>
          </w:p>
        </w:tc>
        <w:tc>
          <w:tcPr>
            <w:tcW w:w="1984" w:type="dxa"/>
            <w:tcBorders>
              <w:top w:val="nil"/>
              <w:left w:val="single" w:sz="2" w:space="0" w:color="000000"/>
              <w:bottom w:val="single" w:sz="2" w:space="0" w:color="000000"/>
              <w:right w:val="single" w:sz="2" w:space="0" w:color="000000"/>
            </w:tcBorders>
            <w:vAlign w:val="center"/>
          </w:tcPr>
          <w:p w:rsidR="00302809" w:rsidRPr="00627597" w:rsidRDefault="00302809" w:rsidP="00627597">
            <w:pPr>
              <w:pStyle w:val="Bezodstpw"/>
              <w:rPr>
                <w:rFonts w:ascii="Arial Narrow" w:hAnsi="Arial Narrow"/>
                <w:sz w:val="20"/>
                <w:szCs w:val="20"/>
              </w:rPr>
            </w:pPr>
          </w:p>
        </w:tc>
      </w:tr>
      <w:tr w:rsidR="00302809" w:rsidRPr="007D46EA" w:rsidTr="009E4A62">
        <w:tc>
          <w:tcPr>
            <w:tcW w:w="709" w:type="dxa"/>
            <w:tcBorders>
              <w:top w:val="nil"/>
              <w:left w:val="single" w:sz="2" w:space="0" w:color="000000"/>
              <w:bottom w:val="single" w:sz="4" w:space="0" w:color="auto"/>
              <w:right w:val="nil"/>
            </w:tcBorders>
            <w:vAlign w:val="center"/>
          </w:tcPr>
          <w:p w:rsidR="00302809" w:rsidRPr="00627597" w:rsidRDefault="00302809" w:rsidP="009E4A62">
            <w:pPr>
              <w:pStyle w:val="Bezodstpw"/>
              <w:numPr>
                <w:ilvl w:val="0"/>
                <w:numId w:val="183"/>
              </w:numPr>
              <w:ind w:left="229" w:hanging="142"/>
              <w:jc w:val="center"/>
              <w:rPr>
                <w:rFonts w:ascii="Arial Narrow" w:hAnsi="Arial Narrow"/>
                <w:sz w:val="20"/>
                <w:szCs w:val="20"/>
              </w:rPr>
            </w:pPr>
          </w:p>
        </w:tc>
        <w:tc>
          <w:tcPr>
            <w:tcW w:w="6946" w:type="dxa"/>
            <w:tcBorders>
              <w:top w:val="nil"/>
              <w:left w:val="single" w:sz="2" w:space="0" w:color="000000"/>
              <w:bottom w:val="single" w:sz="4" w:space="0" w:color="auto"/>
              <w:right w:val="nil"/>
            </w:tcBorders>
            <w:vAlign w:val="center"/>
            <w:hideMark/>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 xml:space="preserve">Aparat stanowi pojedynczy i zautomatyzowany system służący do przeprowadzania </w:t>
            </w:r>
            <w:proofErr w:type="spellStart"/>
            <w:r w:rsidRPr="00627597">
              <w:rPr>
                <w:rFonts w:ascii="Arial Narrow" w:hAnsi="Arial Narrow"/>
                <w:sz w:val="20"/>
                <w:szCs w:val="20"/>
              </w:rPr>
              <w:t>fotoferezy</w:t>
            </w:r>
            <w:proofErr w:type="spellEnd"/>
            <w:r w:rsidRPr="00627597">
              <w:rPr>
                <w:rFonts w:ascii="Arial Narrow" w:hAnsi="Arial Narrow"/>
                <w:sz w:val="20"/>
                <w:szCs w:val="20"/>
              </w:rPr>
              <w:t xml:space="preserve"> pozaustrojowej w układzie zamkniętym (in </w:t>
            </w:r>
            <w:proofErr w:type="spellStart"/>
            <w:r w:rsidRPr="00627597">
              <w:rPr>
                <w:rFonts w:ascii="Arial Narrow" w:hAnsi="Arial Narrow"/>
                <w:sz w:val="20"/>
                <w:szCs w:val="20"/>
              </w:rPr>
              <w:t>line</w:t>
            </w:r>
            <w:proofErr w:type="spellEnd"/>
            <w:r w:rsidRPr="00627597">
              <w:rPr>
                <w:rFonts w:ascii="Arial Narrow" w:hAnsi="Arial Narrow"/>
                <w:sz w:val="20"/>
                <w:szCs w:val="20"/>
              </w:rPr>
              <w:t>) w trybie ciągłym</w:t>
            </w:r>
          </w:p>
        </w:tc>
        <w:tc>
          <w:tcPr>
            <w:tcW w:w="1984" w:type="dxa"/>
            <w:tcBorders>
              <w:top w:val="nil"/>
              <w:left w:val="single" w:sz="2" w:space="0" w:color="000000"/>
              <w:bottom w:val="single" w:sz="4" w:space="0" w:color="auto"/>
              <w:right w:val="nil"/>
            </w:tcBorders>
            <w:vAlign w:val="center"/>
            <w:hideMark/>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w:t>
            </w:r>
          </w:p>
        </w:tc>
        <w:tc>
          <w:tcPr>
            <w:tcW w:w="4395" w:type="dxa"/>
            <w:tcBorders>
              <w:top w:val="nil"/>
              <w:left w:val="single" w:sz="2" w:space="0" w:color="000000"/>
              <w:bottom w:val="single" w:sz="4" w:space="0" w:color="auto"/>
              <w:right w:val="nil"/>
            </w:tcBorders>
            <w:vAlign w:val="center"/>
          </w:tcPr>
          <w:p w:rsidR="00302809" w:rsidRPr="00627597" w:rsidRDefault="00302809" w:rsidP="00627597">
            <w:pPr>
              <w:pStyle w:val="Bezodstpw"/>
              <w:rPr>
                <w:rFonts w:ascii="Arial Narrow" w:hAnsi="Arial Narrow"/>
                <w:sz w:val="20"/>
                <w:szCs w:val="20"/>
              </w:rPr>
            </w:pPr>
          </w:p>
        </w:tc>
        <w:tc>
          <w:tcPr>
            <w:tcW w:w="1984" w:type="dxa"/>
            <w:tcBorders>
              <w:top w:val="nil"/>
              <w:left w:val="single" w:sz="2" w:space="0" w:color="000000"/>
              <w:bottom w:val="single" w:sz="4" w:space="0" w:color="auto"/>
              <w:right w:val="single" w:sz="2" w:space="0" w:color="000000"/>
            </w:tcBorders>
            <w:vAlign w:val="center"/>
          </w:tcPr>
          <w:p w:rsidR="00302809" w:rsidRPr="00627597" w:rsidRDefault="00302809" w:rsidP="00627597">
            <w:pPr>
              <w:pStyle w:val="Bezodstpw"/>
              <w:rPr>
                <w:rFonts w:ascii="Arial Narrow" w:hAnsi="Arial Narrow"/>
                <w:sz w:val="20"/>
                <w:szCs w:val="20"/>
              </w:rPr>
            </w:pPr>
          </w:p>
        </w:tc>
      </w:tr>
      <w:tr w:rsidR="00302809" w:rsidRPr="007D46EA" w:rsidTr="009E4A62">
        <w:trPr>
          <w:trHeight w:val="182"/>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9E4A62">
            <w:pPr>
              <w:pStyle w:val="Bezodstpw"/>
              <w:numPr>
                <w:ilvl w:val="0"/>
                <w:numId w:val="183"/>
              </w:numPr>
              <w:ind w:left="229"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Czas obróbki w przedziale czasowym od 1,5 do 3 godzin.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p>
        </w:tc>
      </w:tr>
      <w:tr w:rsidR="00302809" w:rsidRPr="007D46EA" w:rsidTr="009E4A62">
        <w:trPr>
          <w:trHeight w:val="258"/>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9E4A62">
            <w:pPr>
              <w:pStyle w:val="Bezodstpw"/>
              <w:numPr>
                <w:ilvl w:val="0"/>
                <w:numId w:val="183"/>
              </w:numPr>
              <w:ind w:left="229"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Konfiguracje: pojedynczej lub podwójnej igły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p>
        </w:tc>
      </w:tr>
      <w:tr w:rsidR="00302809" w:rsidRPr="007D46EA" w:rsidTr="009E4A62">
        <w:trPr>
          <w:trHeight w:val="150"/>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9E4A62">
            <w:pPr>
              <w:pStyle w:val="Bezodstpw"/>
              <w:numPr>
                <w:ilvl w:val="0"/>
                <w:numId w:val="183"/>
              </w:numPr>
              <w:ind w:left="229"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627597" w:rsidRDefault="00302809" w:rsidP="00627597">
            <w:pPr>
              <w:pStyle w:val="Bezodstpw"/>
              <w:rPr>
                <w:rFonts w:ascii="Arial Narrow" w:hAnsi="Arial Narrow"/>
                <w:sz w:val="20"/>
                <w:szCs w:val="20"/>
                <w:highlight w:val="yellow"/>
              </w:rPr>
            </w:pPr>
            <w:r w:rsidRPr="00627597">
              <w:rPr>
                <w:rFonts w:ascii="Arial Narrow" w:hAnsi="Arial Narrow"/>
                <w:sz w:val="20"/>
                <w:szCs w:val="20"/>
              </w:rPr>
              <w:t>Urządzenie współpracujące z zestawami zabiegowymi, stanowiącymi integralną część oferty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p>
        </w:tc>
      </w:tr>
      <w:tr w:rsidR="00302809" w:rsidRPr="007D46EA" w:rsidTr="009E4A62">
        <w:trPr>
          <w:trHeight w:val="98"/>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9E4A62">
            <w:pPr>
              <w:pStyle w:val="Bezodstpw"/>
              <w:numPr>
                <w:ilvl w:val="0"/>
                <w:numId w:val="182"/>
              </w:numPr>
              <w:ind w:left="229"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302809" w:rsidRPr="00596258" w:rsidRDefault="00302809" w:rsidP="00627597">
            <w:pPr>
              <w:pStyle w:val="Bezodstpw"/>
              <w:rPr>
                <w:rFonts w:ascii="Arial Narrow" w:hAnsi="Arial Narrow"/>
                <w:b/>
                <w:sz w:val="20"/>
                <w:szCs w:val="20"/>
              </w:rPr>
            </w:pPr>
            <w:r w:rsidRPr="00596258">
              <w:rPr>
                <w:rFonts w:ascii="Arial Narrow" w:hAnsi="Arial Narrow"/>
                <w:b/>
                <w:sz w:val="20"/>
                <w:szCs w:val="20"/>
              </w:rPr>
              <w:t>ZESTAW ZABIEGOWY – 1 opakowanie</w:t>
            </w:r>
          </w:p>
        </w:tc>
      </w:tr>
      <w:tr w:rsidR="00302809" w:rsidRPr="007D46EA" w:rsidTr="009E4A62">
        <w:trPr>
          <w:trHeight w:val="33"/>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9E4A62">
            <w:pPr>
              <w:pStyle w:val="Bezodstpw"/>
              <w:numPr>
                <w:ilvl w:val="0"/>
                <w:numId w:val="184"/>
              </w:numPr>
              <w:ind w:left="229"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1 opakowanie zawiera 3 zestawy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p>
        </w:tc>
      </w:tr>
      <w:tr w:rsidR="00302809" w:rsidRPr="007D46EA" w:rsidTr="009E4A62">
        <w:trPr>
          <w:trHeight w:val="94"/>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9E4A62">
            <w:pPr>
              <w:pStyle w:val="Bezodstpw"/>
              <w:numPr>
                <w:ilvl w:val="0"/>
                <w:numId w:val="184"/>
              </w:numPr>
              <w:ind w:left="229"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Zestaw jednorazowego użytku, sterylnie pakowany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p>
        </w:tc>
      </w:tr>
      <w:tr w:rsidR="00302809" w:rsidRPr="007D46EA" w:rsidTr="009E4A62">
        <w:trPr>
          <w:trHeight w:val="545"/>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9E4A62">
            <w:pPr>
              <w:pStyle w:val="Bezodstpw"/>
              <w:numPr>
                <w:ilvl w:val="0"/>
                <w:numId w:val="184"/>
              </w:numPr>
              <w:ind w:left="229"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Jeden zestaw komponentów zawiera:</w:t>
            </w:r>
            <w:r w:rsidR="00627597">
              <w:rPr>
                <w:rFonts w:ascii="Arial Narrow" w:hAnsi="Arial Narrow"/>
                <w:sz w:val="20"/>
                <w:szCs w:val="20"/>
              </w:rPr>
              <w:t xml:space="preserve"> </w:t>
            </w:r>
            <w:r w:rsidRPr="00627597">
              <w:rPr>
                <w:rFonts w:ascii="Arial Narrow" w:hAnsi="Arial Narrow"/>
                <w:sz w:val="20"/>
                <w:szCs w:val="20"/>
              </w:rPr>
              <w:t>rurki</w:t>
            </w:r>
            <w:r w:rsidR="00627597">
              <w:rPr>
                <w:rFonts w:ascii="Arial Narrow" w:hAnsi="Arial Narrow"/>
                <w:sz w:val="20"/>
                <w:szCs w:val="20"/>
              </w:rPr>
              <w:t xml:space="preserve">, butlę </w:t>
            </w:r>
            <w:proofErr w:type="spellStart"/>
            <w:r w:rsidR="00627597">
              <w:rPr>
                <w:rFonts w:ascii="Arial Narrow" w:hAnsi="Arial Narrow"/>
                <w:sz w:val="20"/>
                <w:szCs w:val="20"/>
              </w:rPr>
              <w:t>wirowniczą</w:t>
            </w:r>
            <w:proofErr w:type="spellEnd"/>
            <w:r w:rsidR="00627597">
              <w:rPr>
                <w:rFonts w:ascii="Arial Narrow" w:hAnsi="Arial Narrow"/>
                <w:sz w:val="20"/>
                <w:szCs w:val="20"/>
              </w:rPr>
              <w:t xml:space="preserve">, </w:t>
            </w:r>
            <w:r w:rsidRPr="00627597">
              <w:rPr>
                <w:rFonts w:ascii="Arial Narrow" w:hAnsi="Arial Narrow"/>
                <w:sz w:val="20"/>
                <w:szCs w:val="20"/>
              </w:rPr>
              <w:t>moduł kontrolujący przepływ płynów</w:t>
            </w:r>
            <w:r w:rsidR="00627597">
              <w:rPr>
                <w:rFonts w:ascii="Arial Narrow" w:hAnsi="Arial Narrow"/>
                <w:sz w:val="20"/>
                <w:szCs w:val="20"/>
              </w:rPr>
              <w:t xml:space="preserve">, </w:t>
            </w:r>
            <w:r w:rsidRPr="00627597">
              <w:rPr>
                <w:rFonts w:ascii="Arial Narrow" w:hAnsi="Arial Narrow"/>
                <w:sz w:val="20"/>
                <w:szCs w:val="20"/>
              </w:rPr>
              <w:t xml:space="preserve">film do </w:t>
            </w:r>
            <w:proofErr w:type="spellStart"/>
            <w:r w:rsidRPr="00627597">
              <w:rPr>
                <w:rFonts w:ascii="Arial Narrow" w:hAnsi="Arial Narrow"/>
                <w:sz w:val="20"/>
                <w:szCs w:val="20"/>
              </w:rPr>
              <w:t>fotoaktywacji</w:t>
            </w:r>
            <w:proofErr w:type="spellEnd"/>
            <w:r w:rsidRPr="00627597">
              <w:rPr>
                <w:rFonts w:ascii="Arial Narrow" w:hAnsi="Arial Narrow"/>
                <w:sz w:val="20"/>
                <w:szCs w:val="20"/>
              </w:rPr>
              <w:t xml:space="preserve"> materiału pobranego od pacjenta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p>
        </w:tc>
      </w:tr>
      <w:tr w:rsidR="00862F66" w:rsidRPr="007D46EA" w:rsidTr="009E4A62">
        <w:trPr>
          <w:trHeight w:val="132"/>
        </w:trPr>
        <w:tc>
          <w:tcPr>
            <w:tcW w:w="709" w:type="dxa"/>
            <w:tcBorders>
              <w:top w:val="single" w:sz="4" w:space="0" w:color="auto"/>
              <w:left w:val="single" w:sz="4" w:space="0" w:color="auto"/>
              <w:bottom w:val="single" w:sz="4" w:space="0" w:color="auto"/>
              <w:right w:val="nil"/>
            </w:tcBorders>
            <w:vAlign w:val="center"/>
          </w:tcPr>
          <w:p w:rsidR="00862F66" w:rsidRPr="00627597" w:rsidRDefault="00862F66" w:rsidP="009E4A62">
            <w:pPr>
              <w:pStyle w:val="Bezodstpw"/>
              <w:numPr>
                <w:ilvl w:val="0"/>
                <w:numId w:val="182"/>
              </w:numPr>
              <w:ind w:left="229"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862F66" w:rsidRPr="00596258" w:rsidRDefault="00862F66" w:rsidP="00627597">
            <w:pPr>
              <w:pStyle w:val="Bezodstpw"/>
              <w:rPr>
                <w:rFonts w:ascii="Arial Narrow" w:hAnsi="Arial Narrow"/>
                <w:b/>
                <w:sz w:val="20"/>
                <w:szCs w:val="20"/>
              </w:rPr>
            </w:pPr>
            <w:r w:rsidRPr="00596258">
              <w:rPr>
                <w:rFonts w:ascii="Arial Narrow" w:hAnsi="Arial Narrow"/>
                <w:b/>
                <w:sz w:val="20"/>
                <w:szCs w:val="20"/>
              </w:rPr>
              <w:t>GWARANCJA</w:t>
            </w:r>
          </w:p>
        </w:tc>
      </w:tr>
      <w:tr w:rsidR="00302809" w:rsidRPr="007D46EA" w:rsidTr="009E4A62">
        <w:trPr>
          <w:trHeight w:val="545"/>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9E4A62">
            <w:pPr>
              <w:pStyle w:val="Bezodstpw"/>
              <w:numPr>
                <w:ilvl w:val="0"/>
                <w:numId w:val="185"/>
              </w:numPr>
              <w:ind w:left="229"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12 miesięcy – 0 pkt.</w:t>
            </w:r>
          </w:p>
          <w:p w:rsidR="00302809" w:rsidRPr="00627597" w:rsidRDefault="00862F66" w:rsidP="00627597">
            <w:pPr>
              <w:pStyle w:val="Bezodstpw"/>
              <w:rPr>
                <w:rFonts w:ascii="Arial Narrow" w:hAnsi="Arial Narrow"/>
                <w:sz w:val="20"/>
                <w:szCs w:val="20"/>
              </w:rPr>
            </w:pPr>
            <w:r w:rsidRPr="00627597">
              <w:rPr>
                <w:rFonts w:ascii="Arial Narrow" w:hAnsi="Arial Narrow"/>
                <w:sz w:val="20"/>
                <w:szCs w:val="20"/>
              </w:rPr>
              <w:t>24 miesiące</w:t>
            </w:r>
            <w:r w:rsidR="00302809" w:rsidRPr="00627597">
              <w:rPr>
                <w:rFonts w:ascii="Arial Narrow" w:hAnsi="Arial Narrow"/>
                <w:sz w:val="20"/>
                <w:szCs w:val="20"/>
              </w:rPr>
              <w:t xml:space="preserve"> – 10 pkt</w:t>
            </w:r>
          </w:p>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36 miesięcy – 20 pkt</w:t>
            </w:r>
          </w:p>
          <w:p w:rsidR="00302809" w:rsidRPr="00627597" w:rsidRDefault="00F8783B" w:rsidP="00627597">
            <w:pPr>
              <w:pStyle w:val="Bezodstpw"/>
              <w:rPr>
                <w:rFonts w:ascii="Arial Narrow" w:hAnsi="Arial Narrow"/>
                <w:sz w:val="20"/>
                <w:szCs w:val="20"/>
              </w:rPr>
            </w:pPr>
            <w:r w:rsidRPr="00627597">
              <w:rPr>
                <w:rFonts w:ascii="Arial Narrow" w:hAnsi="Arial Narrow"/>
                <w:sz w:val="20"/>
                <w:szCs w:val="20"/>
              </w:rPr>
              <w:t>&gt;</w:t>
            </w:r>
            <w:r w:rsidR="00302809" w:rsidRPr="00627597">
              <w:rPr>
                <w:rFonts w:ascii="Arial Narrow" w:hAnsi="Arial Narrow"/>
                <w:sz w:val="20"/>
                <w:szCs w:val="20"/>
              </w:rPr>
              <w:t>36 miesięcy – 25 pkt</w:t>
            </w:r>
          </w:p>
        </w:tc>
      </w:tr>
      <w:tr w:rsidR="00302809" w:rsidRPr="007D46EA" w:rsidTr="009E4A62">
        <w:trPr>
          <w:trHeight w:val="90"/>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9E4A62">
            <w:pPr>
              <w:pStyle w:val="Bezodstpw"/>
              <w:numPr>
                <w:ilvl w:val="0"/>
                <w:numId w:val="185"/>
              </w:numPr>
              <w:ind w:left="229"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p>
        </w:tc>
      </w:tr>
      <w:tr w:rsidR="00302809" w:rsidRPr="007D46EA" w:rsidTr="009E4A62">
        <w:trPr>
          <w:trHeight w:val="30"/>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9E4A62">
            <w:pPr>
              <w:pStyle w:val="Bezodstpw"/>
              <w:numPr>
                <w:ilvl w:val="0"/>
                <w:numId w:val="185"/>
              </w:numPr>
              <w:ind w:left="229"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 - -</w:t>
            </w:r>
          </w:p>
        </w:tc>
      </w:tr>
      <w:tr w:rsidR="00302809" w:rsidRPr="007D46EA" w:rsidTr="009E4A62">
        <w:trPr>
          <w:trHeight w:val="30"/>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9E4A62">
            <w:pPr>
              <w:pStyle w:val="Bezodstpw"/>
              <w:numPr>
                <w:ilvl w:val="0"/>
                <w:numId w:val="185"/>
              </w:numPr>
              <w:ind w:left="229"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 - -</w:t>
            </w:r>
          </w:p>
        </w:tc>
      </w:tr>
      <w:tr w:rsidR="00302809" w:rsidRPr="007D46EA" w:rsidTr="009E4A62">
        <w:trPr>
          <w:trHeight w:val="246"/>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9E4A62">
            <w:pPr>
              <w:pStyle w:val="Bezodstpw"/>
              <w:numPr>
                <w:ilvl w:val="0"/>
                <w:numId w:val="185"/>
              </w:numPr>
              <w:ind w:left="229"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 - -</w:t>
            </w:r>
          </w:p>
        </w:tc>
      </w:tr>
      <w:tr w:rsidR="00302809" w:rsidRPr="007D46EA" w:rsidTr="009E4A62">
        <w:trPr>
          <w:trHeight w:val="545"/>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9E4A62">
            <w:pPr>
              <w:pStyle w:val="Bezodstpw"/>
              <w:numPr>
                <w:ilvl w:val="0"/>
                <w:numId w:val="185"/>
              </w:numPr>
              <w:ind w:left="229"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 - -</w:t>
            </w:r>
          </w:p>
        </w:tc>
      </w:tr>
      <w:tr w:rsidR="00596258" w:rsidRPr="007D46EA" w:rsidTr="009E4A62">
        <w:trPr>
          <w:trHeight w:val="138"/>
        </w:trPr>
        <w:tc>
          <w:tcPr>
            <w:tcW w:w="709" w:type="dxa"/>
            <w:tcBorders>
              <w:top w:val="single" w:sz="4" w:space="0" w:color="auto"/>
              <w:left w:val="single" w:sz="4" w:space="0" w:color="auto"/>
              <w:bottom w:val="single" w:sz="4" w:space="0" w:color="auto"/>
              <w:right w:val="nil"/>
            </w:tcBorders>
            <w:vAlign w:val="center"/>
          </w:tcPr>
          <w:p w:rsidR="00596258" w:rsidRPr="00627597" w:rsidRDefault="00596258" w:rsidP="009E4A62">
            <w:pPr>
              <w:pStyle w:val="Bezodstpw"/>
              <w:numPr>
                <w:ilvl w:val="0"/>
                <w:numId w:val="182"/>
              </w:numPr>
              <w:ind w:left="229"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596258" w:rsidRPr="00596258" w:rsidRDefault="00596258" w:rsidP="00627597">
            <w:pPr>
              <w:pStyle w:val="Bezodstpw"/>
              <w:rPr>
                <w:rFonts w:ascii="Arial Narrow" w:hAnsi="Arial Narrow"/>
                <w:b/>
                <w:sz w:val="20"/>
                <w:szCs w:val="20"/>
              </w:rPr>
            </w:pPr>
            <w:r w:rsidRPr="00596258">
              <w:rPr>
                <w:rFonts w:ascii="Arial Narrow" w:hAnsi="Arial Narrow"/>
                <w:b/>
                <w:sz w:val="20"/>
                <w:szCs w:val="20"/>
              </w:rPr>
              <w:t>SZKOLENIA</w:t>
            </w:r>
          </w:p>
        </w:tc>
      </w:tr>
      <w:tr w:rsidR="00302809" w:rsidRPr="007D46EA" w:rsidTr="009E4A62">
        <w:trPr>
          <w:trHeight w:val="545"/>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9E4A62">
            <w:pPr>
              <w:pStyle w:val="Bezodstpw"/>
              <w:numPr>
                <w:ilvl w:val="0"/>
                <w:numId w:val="186"/>
              </w:numPr>
              <w:ind w:left="229"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 xml:space="preserve">Szkolenia dla personelu  medycznego z zakresu obsługi urządzenia (do 7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 - -</w:t>
            </w:r>
          </w:p>
        </w:tc>
      </w:tr>
      <w:tr w:rsidR="00302809" w:rsidRPr="007D46EA" w:rsidTr="009E4A62">
        <w:trPr>
          <w:trHeight w:val="545"/>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9E4A62">
            <w:pPr>
              <w:pStyle w:val="Bezodstpw"/>
              <w:numPr>
                <w:ilvl w:val="0"/>
                <w:numId w:val="186"/>
              </w:numPr>
              <w:ind w:left="229"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 - -</w:t>
            </w:r>
          </w:p>
        </w:tc>
      </w:tr>
      <w:tr w:rsidR="00596258" w:rsidRPr="007D46EA" w:rsidTr="009E4A62">
        <w:trPr>
          <w:trHeight w:val="134"/>
        </w:trPr>
        <w:tc>
          <w:tcPr>
            <w:tcW w:w="709" w:type="dxa"/>
            <w:tcBorders>
              <w:top w:val="single" w:sz="4" w:space="0" w:color="auto"/>
              <w:left w:val="single" w:sz="4" w:space="0" w:color="auto"/>
              <w:bottom w:val="single" w:sz="4" w:space="0" w:color="auto"/>
              <w:right w:val="nil"/>
            </w:tcBorders>
            <w:vAlign w:val="center"/>
          </w:tcPr>
          <w:p w:rsidR="00596258" w:rsidRPr="00627597" w:rsidRDefault="00596258" w:rsidP="009E4A62">
            <w:pPr>
              <w:pStyle w:val="Bezodstpw"/>
              <w:numPr>
                <w:ilvl w:val="0"/>
                <w:numId w:val="182"/>
              </w:numPr>
              <w:ind w:left="229"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596258" w:rsidRPr="00596258" w:rsidRDefault="00596258" w:rsidP="00627597">
            <w:pPr>
              <w:pStyle w:val="Bezodstpw"/>
              <w:rPr>
                <w:rFonts w:ascii="Arial Narrow" w:hAnsi="Arial Narrow"/>
                <w:b/>
                <w:sz w:val="20"/>
                <w:szCs w:val="20"/>
              </w:rPr>
            </w:pPr>
            <w:r w:rsidRPr="00596258">
              <w:rPr>
                <w:rFonts w:ascii="Arial Narrow" w:hAnsi="Arial Narrow"/>
                <w:b/>
                <w:sz w:val="20"/>
                <w:szCs w:val="20"/>
              </w:rPr>
              <w:t>TRANSPORT</w:t>
            </w:r>
          </w:p>
        </w:tc>
      </w:tr>
      <w:tr w:rsidR="00302809" w:rsidRPr="007D46EA" w:rsidTr="009E4A62">
        <w:trPr>
          <w:trHeight w:val="545"/>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9E4A62">
            <w:pPr>
              <w:pStyle w:val="Bezodstpw"/>
              <w:numPr>
                <w:ilvl w:val="0"/>
                <w:numId w:val="187"/>
              </w:numPr>
              <w:ind w:left="229"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 - -</w:t>
            </w:r>
          </w:p>
        </w:tc>
      </w:tr>
      <w:tr w:rsidR="00596258" w:rsidRPr="007D46EA" w:rsidTr="009E4A62">
        <w:trPr>
          <w:trHeight w:val="30"/>
        </w:trPr>
        <w:tc>
          <w:tcPr>
            <w:tcW w:w="709" w:type="dxa"/>
            <w:tcBorders>
              <w:top w:val="single" w:sz="4" w:space="0" w:color="auto"/>
              <w:left w:val="single" w:sz="4" w:space="0" w:color="auto"/>
              <w:bottom w:val="single" w:sz="4" w:space="0" w:color="auto"/>
              <w:right w:val="nil"/>
            </w:tcBorders>
            <w:vAlign w:val="center"/>
          </w:tcPr>
          <w:p w:rsidR="00596258" w:rsidRPr="00627597" w:rsidRDefault="00596258" w:rsidP="009E4A62">
            <w:pPr>
              <w:pStyle w:val="Bezodstpw"/>
              <w:numPr>
                <w:ilvl w:val="0"/>
                <w:numId w:val="182"/>
              </w:numPr>
              <w:ind w:left="229"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596258" w:rsidRPr="00596258" w:rsidRDefault="00596258" w:rsidP="00627597">
            <w:pPr>
              <w:pStyle w:val="Bezodstpw"/>
              <w:rPr>
                <w:rFonts w:ascii="Arial Narrow" w:hAnsi="Arial Narrow"/>
                <w:b/>
                <w:sz w:val="20"/>
                <w:szCs w:val="20"/>
              </w:rPr>
            </w:pPr>
            <w:r w:rsidRPr="00596258">
              <w:rPr>
                <w:rFonts w:ascii="Arial Narrow" w:hAnsi="Arial Narrow"/>
                <w:b/>
                <w:bCs/>
                <w:sz w:val="20"/>
                <w:szCs w:val="20"/>
              </w:rPr>
              <w:t>DOKUMENTACJA</w:t>
            </w:r>
          </w:p>
        </w:tc>
      </w:tr>
      <w:tr w:rsidR="00302809" w:rsidRPr="007D46EA" w:rsidTr="009E4A62">
        <w:trPr>
          <w:trHeight w:val="545"/>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9E4A62">
            <w:pPr>
              <w:pStyle w:val="Bezodstpw"/>
              <w:numPr>
                <w:ilvl w:val="0"/>
                <w:numId w:val="188"/>
              </w:numPr>
              <w:ind w:left="229"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627597" w:rsidRDefault="0045098B" w:rsidP="00627597">
            <w:pPr>
              <w:pStyle w:val="Bezodstpw"/>
              <w:rPr>
                <w:rFonts w:ascii="Arial Narrow" w:hAnsi="Arial Narrow"/>
                <w:sz w:val="20"/>
                <w:szCs w:val="20"/>
              </w:rPr>
            </w:pPr>
            <w:r w:rsidRPr="00627597">
              <w:rPr>
                <w:rFonts w:ascii="Arial Narrow" w:hAnsi="Arial Narrow"/>
                <w:sz w:val="20"/>
                <w:szCs w:val="20"/>
              </w:rPr>
              <w:t xml:space="preserve">Dokumenty wymagane przy dostawie: deklaracja zgodności, certyfikat CE, </w:t>
            </w:r>
            <w:r w:rsidR="00302809" w:rsidRPr="00627597">
              <w:rPr>
                <w:rFonts w:ascii="Arial Narrow" w:hAnsi="Arial Narrow"/>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p>
        </w:tc>
      </w:tr>
      <w:tr w:rsidR="00302809" w:rsidRPr="007D46EA" w:rsidTr="009E4A62">
        <w:trPr>
          <w:trHeight w:val="545"/>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9E4A62">
            <w:pPr>
              <w:pStyle w:val="Bezodstpw"/>
              <w:numPr>
                <w:ilvl w:val="0"/>
                <w:numId w:val="188"/>
              </w:numPr>
              <w:ind w:left="229"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 - -</w:t>
            </w:r>
          </w:p>
        </w:tc>
      </w:tr>
      <w:tr w:rsidR="00302809" w:rsidRPr="007D46EA" w:rsidTr="009E4A62">
        <w:trPr>
          <w:trHeight w:val="545"/>
        </w:trPr>
        <w:tc>
          <w:tcPr>
            <w:tcW w:w="709" w:type="dxa"/>
            <w:tcBorders>
              <w:top w:val="single" w:sz="4" w:space="0" w:color="auto"/>
              <w:left w:val="single" w:sz="4" w:space="0" w:color="auto"/>
              <w:bottom w:val="single" w:sz="4" w:space="0" w:color="auto"/>
              <w:right w:val="nil"/>
            </w:tcBorders>
            <w:vAlign w:val="center"/>
          </w:tcPr>
          <w:p w:rsidR="00302809" w:rsidRPr="00627597" w:rsidRDefault="00302809" w:rsidP="009E4A62">
            <w:pPr>
              <w:pStyle w:val="Bezodstpw"/>
              <w:numPr>
                <w:ilvl w:val="0"/>
                <w:numId w:val="188"/>
              </w:numPr>
              <w:ind w:left="229"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Dostarczony aparat wyposażony będzie w komplet akcesoriów, okablowania, oprogramowania itp. asortymentu niezbędnego do uruchomienia i funkcjonowania aparatu jako całości w wymaganej specyfikacją konfiguracji.</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627597" w:rsidRDefault="00302809" w:rsidP="00627597">
            <w:pPr>
              <w:pStyle w:val="Bezodstpw"/>
              <w:rPr>
                <w:rFonts w:ascii="Arial Narrow" w:hAnsi="Arial Narrow"/>
                <w:sz w:val="20"/>
                <w:szCs w:val="20"/>
              </w:rPr>
            </w:pPr>
            <w:r w:rsidRPr="00627597">
              <w:rPr>
                <w:rFonts w:ascii="Arial Narrow" w:hAnsi="Arial Narrow"/>
                <w:sz w:val="20"/>
                <w:szCs w:val="20"/>
              </w:rPr>
              <w:t>- - -</w:t>
            </w:r>
          </w:p>
        </w:tc>
      </w:tr>
    </w:tbl>
    <w:p w:rsidR="0045098B" w:rsidRDefault="0045098B" w:rsidP="0045098B">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302809" w:rsidRPr="007D46EA" w:rsidRDefault="00302809" w:rsidP="007D46EA">
      <w:pPr>
        <w:spacing w:line="240" w:lineRule="auto"/>
        <w:rPr>
          <w:rFonts w:ascii="Arial Narrow" w:hAnsi="Arial Narrow" w:cs="Times New Roman"/>
          <w:b/>
          <w:sz w:val="20"/>
          <w:szCs w:val="20"/>
        </w:rPr>
      </w:pPr>
    </w:p>
    <w:p w:rsidR="00B75BFB" w:rsidRDefault="00B75BFB" w:rsidP="00B75BFB">
      <w:pPr>
        <w:spacing w:after="0" w:line="240" w:lineRule="auto"/>
        <w:ind w:firstLine="708"/>
        <w:rPr>
          <w:rFonts w:ascii="Arial Narrow" w:hAnsi="Arial Narrow" w:cs="Times New Roman"/>
        </w:rPr>
      </w:pPr>
    </w:p>
    <w:p w:rsidR="00B75BFB" w:rsidRDefault="00B75BFB" w:rsidP="00B75BFB">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F53868" w:rsidRDefault="00F53868" w:rsidP="007D46EA">
      <w:pPr>
        <w:tabs>
          <w:tab w:val="left" w:pos="3735"/>
          <w:tab w:val="right" w:pos="14144"/>
        </w:tabs>
        <w:rPr>
          <w:rFonts w:ascii="Arial Narrow" w:hAnsi="Arial Narrow" w:cs="Times New Roman"/>
        </w:rPr>
      </w:pPr>
    </w:p>
    <w:p w:rsidR="00154E1A" w:rsidRPr="00596258" w:rsidRDefault="00154E1A" w:rsidP="00596258">
      <w:pPr>
        <w:tabs>
          <w:tab w:val="left" w:pos="3735"/>
          <w:tab w:val="right" w:pos="14144"/>
        </w:tabs>
        <w:spacing w:after="0"/>
        <w:jc w:val="right"/>
        <w:rPr>
          <w:rFonts w:ascii="Arial Narrow" w:hAnsi="Arial Narrow" w:cs="Times New Roman"/>
          <w:sz w:val="20"/>
          <w:szCs w:val="20"/>
        </w:rPr>
      </w:pPr>
      <w:r w:rsidRPr="00596258">
        <w:rPr>
          <w:rFonts w:ascii="Arial Narrow" w:hAnsi="Arial Narrow" w:cs="Times New Roman"/>
          <w:sz w:val="20"/>
          <w:szCs w:val="20"/>
        </w:rPr>
        <w:t>Załącznik nr 4/11 do SIWZ</w:t>
      </w:r>
    </w:p>
    <w:p w:rsidR="00154E1A" w:rsidRDefault="00154E1A" w:rsidP="00154E1A">
      <w:pPr>
        <w:jc w:val="center"/>
        <w:rPr>
          <w:rFonts w:ascii="Arial Narrow" w:hAnsi="Arial Narrow" w:cs="Times New Roman"/>
          <w:b/>
        </w:rPr>
      </w:pPr>
      <w:r>
        <w:rPr>
          <w:rFonts w:ascii="Arial Narrow" w:hAnsi="Arial Narrow" w:cs="Times New Roman"/>
          <w:b/>
        </w:rPr>
        <w:t>Z</w:t>
      </w:r>
      <w:r w:rsidR="00572006">
        <w:rPr>
          <w:rFonts w:ascii="Arial Narrow" w:hAnsi="Arial Narrow" w:cs="Times New Roman"/>
          <w:b/>
        </w:rPr>
        <w:t>ESTAWIENIE PARAMETRÓW TECHNICZN</w:t>
      </w:r>
      <w:r>
        <w:rPr>
          <w:rFonts w:ascii="Arial Narrow" w:hAnsi="Arial Narrow" w:cs="Times New Roman"/>
          <w:b/>
        </w:rPr>
        <w:t>Y</w:t>
      </w:r>
      <w:r w:rsidR="00572006">
        <w:rPr>
          <w:rFonts w:ascii="Arial Narrow" w:hAnsi="Arial Narrow" w:cs="Times New Roman"/>
          <w:b/>
        </w:rPr>
        <w:t>C</w:t>
      </w:r>
      <w:r>
        <w:rPr>
          <w:rFonts w:ascii="Arial Narrow" w:hAnsi="Arial Narrow" w:cs="Times New Roman"/>
          <w:b/>
        </w:rPr>
        <w:t>H I WARUNKI GWARANCJI</w:t>
      </w:r>
    </w:p>
    <w:p w:rsidR="00154E1A" w:rsidRDefault="00154E1A" w:rsidP="00154E1A">
      <w:pPr>
        <w:rPr>
          <w:rFonts w:ascii="Arial Narrow" w:hAnsi="Arial Narrow" w:cs="Times New Roman"/>
          <w:b/>
        </w:rPr>
      </w:pPr>
      <w:r>
        <w:rPr>
          <w:rFonts w:ascii="Arial Narrow" w:hAnsi="Arial Narrow" w:cs="Times New Roman"/>
          <w:b/>
        </w:rPr>
        <w:t>Zadanie XI:</w:t>
      </w:r>
      <w:r w:rsidR="00E832F4">
        <w:rPr>
          <w:rFonts w:ascii="Arial Narrow" w:hAnsi="Arial Narrow" w:cs="Times New Roman"/>
          <w:b/>
        </w:rPr>
        <w:t xml:space="preserve"> </w:t>
      </w:r>
      <w:r w:rsidR="00572006">
        <w:rPr>
          <w:rFonts w:ascii="Arial Narrow" w:hAnsi="Arial Narrow" w:cs="Times New Roman"/>
          <w:b/>
        </w:rPr>
        <w:t>GASTRODUODENOSKOP Z USG</w:t>
      </w:r>
    </w:p>
    <w:tbl>
      <w:tblPr>
        <w:tblStyle w:val="Tabela-Siatka"/>
        <w:tblW w:w="14879" w:type="dxa"/>
        <w:tblLook w:val="04A0" w:firstRow="1" w:lastRow="0" w:firstColumn="1" w:lastColumn="0" w:noHBand="0" w:noVBand="1"/>
      </w:tblPr>
      <w:tblGrid>
        <w:gridCol w:w="4672"/>
        <w:gridCol w:w="10207"/>
      </w:tblGrid>
      <w:tr w:rsidR="00340B1D" w:rsidTr="007D4F36">
        <w:tc>
          <w:tcPr>
            <w:tcW w:w="4672" w:type="dxa"/>
          </w:tcPr>
          <w:p w:rsidR="00340B1D" w:rsidRPr="00D70E65" w:rsidRDefault="00340B1D" w:rsidP="00572006">
            <w:pPr>
              <w:ind w:left="360"/>
              <w:rPr>
                <w:rFonts w:ascii="Arial Narrow" w:hAnsi="Arial Narrow" w:cs="Times New Roman"/>
              </w:rPr>
            </w:pPr>
            <w:r w:rsidRPr="00D70E65">
              <w:rPr>
                <w:rFonts w:ascii="Arial Narrow" w:hAnsi="Arial Narrow" w:cs="Times New Roman"/>
              </w:rPr>
              <w:t xml:space="preserve">Pełna nazwa </w:t>
            </w:r>
            <w:proofErr w:type="spellStart"/>
            <w:r w:rsidR="00572006">
              <w:rPr>
                <w:rFonts w:ascii="Arial Narrow" w:hAnsi="Arial Narrow" w:cs="Times New Roman"/>
              </w:rPr>
              <w:t>gastroduodenoskopu</w:t>
            </w:r>
            <w:proofErr w:type="spellEnd"/>
          </w:p>
        </w:tc>
        <w:tc>
          <w:tcPr>
            <w:tcW w:w="10207" w:type="dxa"/>
          </w:tcPr>
          <w:p w:rsidR="00340B1D" w:rsidRPr="00D70E65" w:rsidRDefault="00340B1D" w:rsidP="00554A96">
            <w:pPr>
              <w:ind w:left="360"/>
              <w:rPr>
                <w:rFonts w:ascii="Arial Narrow" w:hAnsi="Arial Narrow" w:cs="Times New Roman"/>
                <w:b/>
              </w:rPr>
            </w:pPr>
          </w:p>
        </w:tc>
      </w:tr>
      <w:tr w:rsidR="00340B1D" w:rsidTr="007D4F36">
        <w:tc>
          <w:tcPr>
            <w:tcW w:w="4672" w:type="dxa"/>
          </w:tcPr>
          <w:p w:rsidR="00340B1D" w:rsidRPr="00D70E65" w:rsidRDefault="00340B1D"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340B1D" w:rsidRPr="00D70E65" w:rsidRDefault="00340B1D" w:rsidP="00554A96">
            <w:pPr>
              <w:ind w:left="360"/>
              <w:rPr>
                <w:rFonts w:ascii="Arial Narrow" w:hAnsi="Arial Narrow" w:cs="Times New Roman"/>
                <w:b/>
              </w:rPr>
            </w:pPr>
          </w:p>
        </w:tc>
      </w:tr>
      <w:tr w:rsidR="00340B1D" w:rsidTr="007D4F36">
        <w:tc>
          <w:tcPr>
            <w:tcW w:w="4672" w:type="dxa"/>
          </w:tcPr>
          <w:p w:rsidR="00340B1D" w:rsidRPr="00D70E65" w:rsidRDefault="00340B1D"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340B1D" w:rsidRPr="00D70E65" w:rsidRDefault="00340B1D" w:rsidP="00554A96">
            <w:pPr>
              <w:ind w:left="360"/>
              <w:rPr>
                <w:rFonts w:ascii="Arial Narrow" w:hAnsi="Arial Narrow" w:cs="Times New Roman"/>
                <w:b/>
              </w:rPr>
            </w:pPr>
          </w:p>
        </w:tc>
      </w:tr>
      <w:tr w:rsidR="00340B1D" w:rsidTr="007D4F36">
        <w:tc>
          <w:tcPr>
            <w:tcW w:w="4672" w:type="dxa"/>
          </w:tcPr>
          <w:p w:rsidR="00340B1D" w:rsidRPr="00D70E65" w:rsidRDefault="00340B1D"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340B1D" w:rsidRPr="00D70E65" w:rsidRDefault="00340B1D" w:rsidP="00554A96">
            <w:pPr>
              <w:ind w:left="360"/>
              <w:rPr>
                <w:rFonts w:ascii="Arial Narrow" w:hAnsi="Arial Narrow" w:cs="Times New Roman"/>
                <w:b/>
              </w:rPr>
            </w:pPr>
          </w:p>
        </w:tc>
      </w:tr>
    </w:tbl>
    <w:p w:rsidR="00340B1D" w:rsidRDefault="00340B1D" w:rsidP="00340B1D">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946"/>
        <w:gridCol w:w="1984"/>
        <w:gridCol w:w="4395"/>
        <w:gridCol w:w="1984"/>
      </w:tblGrid>
      <w:tr w:rsidR="00F53868" w:rsidRPr="007D4F36" w:rsidTr="000765CE">
        <w:tc>
          <w:tcPr>
            <w:tcW w:w="709" w:type="dxa"/>
            <w:tcBorders>
              <w:top w:val="single" w:sz="2" w:space="0" w:color="000000"/>
              <w:left w:val="single" w:sz="2" w:space="0" w:color="000000"/>
              <w:bottom w:val="single" w:sz="4" w:space="0" w:color="auto"/>
              <w:right w:val="nil"/>
            </w:tcBorders>
            <w:hideMark/>
          </w:tcPr>
          <w:p w:rsidR="00F53868" w:rsidRPr="00596258" w:rsidRDefault="00F53868" w:rsidP="00596258">
            <w:pPr>
              <w:pStyle w:val="Bezodstpw"/>
              <w:jc w:val="center"/>
              <w:rPr>
                <w:rFonts w:ascii="Arial Narrow" w:hAnsi="Arial Narrow"/>
                <w:b/>
                <w:sz w:val="20"/>
                <w:szCs w:val="20"/>
              </w:rPr>
            </w:pPr>
            <w:r w:rsidRPr="00596258">
              <w:rPr>
                <w:rFonts w:ascii="Arial Narrow" w:hAnsi="Arial Narrow"/>
                <w:b/>
                <w:sz w:val="20"/>
                <w:szCs w:val="20"/>
              </w:rPr>
              <w:t>l.p.</w:t>
            </w:r>
          </w:p>
        </w:tc>
        <w:tc>
          <w:tcPr>
            <w:tcW w:w="6946" w:type="dxa"/>
            <w:tcBorders>
              <w:top w:val="single" w:sz="2" w:space="0" w:color="000000"/>
              <w:left w:val="single" w:sz="2" w:space="0" w:color="000000"/>
              <w:bottom w:val="single" w:sz="4" w:space="0" w:color="auto"/>
              <w:right w:val="nil"/>
            </w:tcBorders>
            <w:hideMark/>
          </w:tcPr>
          <w:p w:rsidR="00F53868" w:rsidRPr="00596258" w:rsidRDefault="00F53868" w:rsidP="00596258">
            <w:pPr>
              <w:pStyle w:val="Bezodstpw"/>
              <w:jc w:val="center"/>
              <w:rPr>
                <w:rFonts w:ascii="Arial Narrow" w:hAnsi="Arial Narrow"/>
                <w:b/>
                <w:sz w:val="20"/>
                <w:szCs w:val="20"/>
              </w:rPr>
            </w:pPr>
            <w:r w:rsidRPr="00596258">
              <w:rPr>
                <w:rFonts w:ascii="Arial Narrow" w:hAnsi="Arial Narrow"/>
                <w:b/>
                <w:sz w:val="20"/>
                <w:szCs w:val="20"/>
              </w:rPr>
              <w:t>Parametr</w:t>
            </w:r>
          </w:p>
        </w:tc>
        <w:tc>
          <w:tcPr>
            <w:tcW w:w="1984" w:type="dxa"/>
            <w:tcBorders>
              <w:top w:val="single" w:sz="2" w:space="0" w:color="000000"/>
              <w:left w:val="single" w:sz="2" w:space="0" w:color="000000"/>
              <w:bottom w:val="single" w:sz="4" w:space="0" w:color="auto"/>
              <w:right w:val="nil"/>
            </w:tcBorders>
            <w:hideMark/>
          </w:tcPr>
          <w:p w:rsidR="00F53868" w:rsidRPr="00596258" w:rsidRDefault="00006ACA" w:rsidP="00596258">
            <w:pPr>
              <w:pStyle w:val="Bezodstpw"/>
              <w:jc w:val="center"/>
              <w:rPr>
                <w:rFonts w:ascii="Arial Narrow" w:hAnsi="Arial Narrow"/>
                <w:b/>
                <w:sz w:val="20"/>
                <w:szCs w:val="20"/>
              </w:rPr>
            </w:pPr>
            <w:r w:rsidRPr="00596258">
              <w:rPr>
                <w:rFonts w:ascii="Arial Narrow" w:hAnsi="Arial Narrow"/>
                <w:b/>
                <w:sz w:val="20"/>
                <w:szCs w:val="20"/>
              </w:rPr>
              <w:t>Parametr oczekiwany</w:t>
            </w:r>
          </w:p>
        </w:tc>
        <w:tc>
          <w:tcPr>
            <w:tcW w:w="4395" w:type="dxa"/>
            <w:tcBorders>
              <w:top w:val="single" w:sz="2" w:space="0" w:color="000000"/>
              <w:left w:val="single" w:sz="2" w:space="0" w:color="000000"/>
              <w:bottom w:val="single" w:sz="4" w:space="0" w:color="auto"/>
              <w:right w:val="nil"/>
            </w:tcBorders>
            <w:hideMark/>
          </w:tcPr>
          <w:p w:rsidR="00F53868" w:rsidRPr="00596258" w:rsidRDefault="00F53868" w:rsidP="00596258">
            <w:pPr>
              <w:pStyle w:val="Bezodstpw"/>
              <w:jc w:val="center"/>
              <w:rPr>
                <w:rFonts w:ascii="Arial Narrow" w:hAnsi="Arial Narrow"/>
                <w:b/>
                <w:sz w:val="20"/>
                <w:szCs w:val="20"/>
              </w:rPr>
            </w:pPr>
            <w:r w:rsidRPr="00596258">
              <w:rPr>
                <w:rFonts w:ascii="Arial Narrow" w:hAnsi="Arial Narrow"/>
                <w:b/>
                <w:sz w:val="20"/>
                <w:szCs w:val="20"/>
              </w:rPr>
              <w:t>Parametr oferowany</w:t>
            </w:r>
          </w:p>
        </w:tc>
        <w:tc>
          <w:tcPr>
            <w:tcW w:w="1984" w:type="dxa"/>
            <w:tcBorders>
              <w:top w:val="single" w:sz="2" w:space="0" w:color="000000"/>
              <w:left w:val="single" w:sz="2" w:space="0" w:color="000000"/>
              <w:bottom w:val="single" w:sz="4" w:space="0" w:color="auto"/>
              <w:right w:val="single" w:sz="2" w:space="0" w:color="000000"/>
            </w:tcBorders>
            <w:hideMark/>
          </w:tcPr>
          <w:p w:rsidR="00F53868" w:rsidRPr="00596258" w:rsidRDefault="00F53868" w:rsidP="00596258">
            <w:pPr>
              <w:pStyle w:val="Bezodstpw"/>
              <w:jc w:val="center"/>
              <w:rPr>
                <w:rFonts w:ascii="Arial Narrow" w:hAnsi="Arial Narrow"/>
                <w:b/>
                <w:sz w:val="20"/>
                <w:szCs w:val="20"/>
              </w:rPr>
            </w:pPr>
            <w:r w:rsidRPr="00596258">
              <w:rPr>
                <w:rFonts w:ascii="Arial Narrow" w:hAnsi="Arial Narrow"/>
                <w:b/>
                <w:sz w:val="20"/>
                <w:szCs w:val="20"/>
              </w:rPr>
              <w:t>Ocena pkt.</w:t>
            </w:r>
          </w:p>
        </w:tc>
      </w:tr>
      <w:tr w:rsidR="00596258" w:rsidRPr="007D4F36" w:rsidTr="000765CE">
        <w:trPr>
          <w:trHeight w:val="25"/>
        </w:trPr>
        <w:tc>
          <w:tcPr>
            <w:tcW w:w="709" w:type="dxa"/>
            <w:tcBorders>
              <w:top w:val="single" w:sz="4" w:space="0" w:color="auto"/>
              <w:left w:val="single" w:sz="4" w:space="0" w:color="auto"/>
              <w:bottom w:val="single" w:sz="4" w:space="0" w:color="auto"/>
              <w:right w:val="single" w:sz="4" w:space="0" w:color="auto"/>
            </w:tcBorders>
            <w:hideMark/>
          </w:tcPr>
          <w:p w:rsidR="00596258" w:rsidRPr="00596258" w:rsidRDefault="00596258" w:rsidP="000765CE">
            <w:pPr>
              <w:pStyle w:val="Bezodstpw"/>
              <w:numPr>
                <w:ilvl w:val="0"/>
                <w:numId w:val="189"/>
              </w:numPr>
              <w:ind w:left="313"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596258" w:rsidRPr="00596258" w:rsidRDefault="00596258" w:rsidP="00596258">
            <w:pPr>
              <w:pStyle w:val="Bezodstpw"/>
              <w:rPr>
                <w:rFonts w:ascii="Arial Narrow" w:hAnsi="Arial Narrow"/>
                <w:b/>
                <w:sz w:val="20"/>
                <w:szCs w:val="20"/>
              </w:rPr>
            </w:pPr>
            <w:r w:rsidRPr="00596258">
              <w:rPr>
                <w:rFonts w:ascii="Arial Narrow" w:hAnsi="Arial Narrow"/>
                <w:b/>
                <w:sz w:val="20"/>
                <w:szCs w:val="20"/>
              </w:rPr>
              <w:t>VIDEOGASTROSKOP ULTRASONOGRAFICZNY</w:t>
            </w:r>
          </w:p>
        </w:tc>
      </w:tr>
      <w:tr w:rsidR="00F53868" w:rsidRPr="007D4F36" w:rsidTr="000765CE">
        <w:tc>
          <w:tcPr>
            <w:tcW w:w="709" w:type="dxa"/>
            <w:tcBorders>
              <w:top w:val="single" w:sz="4" w:space="0" w:color="auto"/>
              <w:left w:val="single" w:sz="2" w:space="0" w:color="000000"/>
              <w:bottom w:val="single" w:sz="2" w:space="0" w:color="000000"/>
              <w:right w:val="nil"/>
            </w:tcBorders>
            <w:vAlign w:val="center"/>
          </w:tcPr>
          <w:p w:rsidR="00F53868" w:rsidRPr="00596258" w:rsidRDefault="00F53868" w:rsidP="000765CE">
            <w:pPr>
              <w:pStyle w:val="Bezodstpw"/>
              <w:numPr>
                <w:ilvl w:val="0"/>
                <w:numId w:val="190"/>
              </w:numPr>
              <w:ind w:left="313" w:hanging="142"/>
              <w:jc w:val="center"/>
              <w:rPr>
                <w:rFonts w:ascii="Arial Narrow" w:hAnsi="Arial Narrow"/>
                <w:sz w:val="20"/>
                <w:szCs w:val="20"/>
              </w:rPr>
            </w:pPr>
          </w:p>
        </w:tc>
        <w:tc>
          <w:tcPr>
            <w:tcW w:w="6946" w:type="dxa"/>
            <w:tcBorders>
              <w:top w:val="single" w:sz="4" w:space="0" w:color="auto"/>
              <w:left w:val="single" w:sz="2" w:space="0" w:color="000000"/>
              <w:bottom w:val="single" w:sz="2" w:space="0" w:color="000000"/>
              <w:right w:val="nil"/>
            </w:tcBorders>
            <w:vAlign w:val="center"/>
            <w:hideMark/>
          </w:tcPr>
          <w:p w:rsidR="00F53868" w:rsidRPr="00596258" w:rsidRDefault="00F53868" w:rsidP="00596258">
            <w:pPr>
              <w:pStyle w:val="Bezodstpw"/>
              <w:rPr>
                <w:rFonts w:ascii="Arial Narrow" w:hAnsi="Arial Narrow"/>
                <w:bCs/>
                <w:sz w:val="20"/>
                <w:szCs w:val="20"/>
              </w:rPr>
            </w:pPr>
            <w:r w:rsidRPr="00596258">
              <w:rPr>
                <w:rFonts w:ascii="Arial Narrow" w:hAnsi="Arial Narrow"/>
                <w:sz w:val="20"/>
                <w:szCs w:val="20"/>
              </w:rPr>
              <w:t>długość robocza wziernika  &gt;= 1 250 mm</w:t>
            </w:r>
          </w:p>
        </w:tc>
        <w:tc>
          <w:tcPr>
            <w:tcW w:w="1984" w:type="dxa"/>
            <w:tcBorders>
              <w:top w:val="single" w:sz="4" w:space="0" w:color="auto"/>
              <w:left w:val="single" w:sz="2" w:space="0" w:color="000000"/>
              <w:bottom w:val="single" w:sz="2" w:space="0" w:color="000000"/>
              <w:right w:val="nil"/>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PODAĆ</w:t>
            </w:r>
          </w:p>
        </w:tc>
        <w:tc>
          <w:tcPr>
            <w:tcW w:w="4395" w:type="dxa"/>
            <w:tcBorders>
              <w:top w:val="single" w:sz="4" w:space="0" w:color="auto"/>
              <w:left w:val="single" w:sz="2" w:space="0" w:color="000000"/>
              <w:bottom w:val="single" w:sz="2" w:space="0" w:color="000000"/>
              <w:right w:val="nil"/>
            </w:tcBorders>
            <w:vAlign w:val="center"/>
          </w:tcPr>
          <w:p w:rsidR="00F53868" w:rsidRPr="00596258" w:rsidRDefault="00F53868" w:rsidP="00596258">
            <w:pPr>
              <w:pStyle w:val="Bezodstpw"/>
              <w:rPr>
                <w:rFonts w:ascii="Arial Narrow" w:hAnsi="Arial Narrow"/>
                <w:sz w:val="20"/>
                <w:szCs w:val="20"/>
              </w:rPr>
            </w:pPr>
          </w:p>
        </w:tc>
        <w:tc>
          <w:tcPr>
            <w:tcW w:w="1984" w:type="dxa"/>
            <w:tcBorders>
              <w:top w:val="single" w:sz="4" w:space="0" w:color="auto"/>
              <w:left w:val="single" w:sz="2" w:space="0" w:color="000000"/>
              <w:bottom w:val="single" w:sz="2" w:space="0" w:color="000000"/>
              <w:right w:val="single" w:sz="2" w:space="0" w:color="000000"/>
            </w:tcBorders>
            <w:vAlign w:val="center"/>
          </w:tcPr>
          <w:p w:rsidR="00F53868" w:rsidRPr="00596258" w:rsidRDefault="00F53868" w:rsidP="00596258">
            <w:pPr>
              <w:pStyle w:val="Bezodstpw"/>
              <w:rPr>
                <w:rFonts w:ascii="Arial Narrow" w:hAnsi="Arial Narrow"/>
                <w:sz w:val="20"/>
                <w:szCs w:val="20"/>
              </w:rPr>
            </w:pPr>
          </w:p>
        </w:tc>
      </w:tr>
      <w:tr w:rsidR="00F53868" w:rsidRPr="007D4F36" w:rsidTr="000765CE">
        <w:trPr>
          <w:trHeight w:val="37"/>
        </w:trPr>
        <w:tc>
          <w:tcPr>
            <w:tcW w:w="709" w:type="dxa"/>
            <w:tcBorders>
              <w:top w:val="nil"/>
              <w:left w:val="single" w:sz="2" w:space="0" w:color="000000"/>
              <w:bottom w:val="single" w:sz="2" w:space="0" w:color="000000"/>
              <w:right w:val="nil"/>
            </w:tcBorders>
            <w:vAlign w:val="center"/>
          </w:tcPr>
          <w:p w:rsidR="00F53868" w:rsidRPr="00596258" w:rsidRDefault="00F53868" w:rsidP="000765CE">
            <w:pPr>
              <w:pStyle w:val="Bezodstpw"/>
              <w:numPr>
                <w:ilvl w:val="0"/>
                <w:numId w:val="190"/>
              </w:numPr>
              <w:ind w:left="313" w:hanging="142"/>
              <w:jc w:val="center"/>
              <w:rPr>
                <w:rFonts w:ascii="Arial Narrow" w:hAnsi="Arial Narrow"/>
                <w:sz w:val="20"/>
                <w:szCs w:val="20"/>
              </w:rPr>
            </w:pPr>
          </w:p>
        </w:tc>
        <w:tc>
          <w:tcPr>
            <w:tcW w:w="6946" w:type="dxa"/>
            <w:tcBorders>
              <w:top w:val="nil"/>
              <w:left w:val="single" w:sz="2" w:space="0" w:color="000000"/>
              <w:bottom w:val="single" w:sz="2" w:space="0" w:color="000000"/>
              <w:right w:val="nil"/>
            </w:tcBorders>
            <w:vAlign w:val="center"/>
            <w:hideMark/>
          </w:tcPr>
          <w:p w:rsidR="00F53868" w:rsidRPr="00596258" w:rsidRDefault="00F53868" w:rsidP="00596258">
            <w:pPr>
              <w:pStyle w:val="Bezodstpw"/>
              <w:rPr>
                <w:rFonts w:ascii="Arial Narrow" w:hAnsi="Arial Narrow"/>
                <w:bCs/>
                <w:sz w:val="20"/>
                <w:szCs w:val="20"/>
              </w:rPr>
            </w:pPr>
            <w:r w:rsidRPr="00596258">
              <w:rPr>
                <w:rFonts w:ascii="Arial Narrow" w:hAnsi="Arial Narrow"/>
                <w:sz w:val="20"/>
                <w:szCs w:val="20"/>
              </w:rPr>
              <w:t xml:space="preserve">średnica zewnętrzna wziernika &lt;= </w:t>
            </w:r>
            <w:smartTag w:uri="urn:schemas-microsoft-com:office:smarttags" w:element="metricconverter">
              <w:smartTagPr>
                <w:attr w:name="ProductID" w:val="14,6 mm"/>
              </w:smartTagPr>
              <w:r w:rsidRPr="00596258">
                <w:rPr>
                  <w:rFonts w:ascii="Arial Narrow" w:hAnsi="Arial Narrow"/>
                  <w:sz w:val="20"/>
                  <w:szCs w:val="20"/>
                </w:rPr>
                <w:t>14,6 mm</w:t>
              </w:r>
            </w:smartTag>
          </w:p>
        </w:tc>
        <w:tc>
          <w:tcPr>
            <w:tcW w:w="1984" w:type="dxa"/>
            <w:tcBorders>
              <w:top w:val="nil"/>
              <w:left w:val="single" w:sz="2" w:space="0" w:color="000000"/>
              <w:bottom w:val="single" w:sz="2" w:space="0" w:color="000000"/>
              <w:right w:val="nil"/>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PODAĆ</w:t>
            </w:r>
          </w:p>
        </w:tc>
        <w:tc>
          <w:tcPr>
            <w:tcW w:w="4395" w:type="dxa"/>
            <w:tcBorders>
              <w:top w:val="nil"/>
              <w:left w:val="single" w:sz="2" w:space="0" w:color="000000"/>
              <w:bottom w:val="single" w:sz="2" w:space="0" w:color="000000"/>
              <w:right w:val="nil"/>
            </w:tcBorders>
            <w:vAlign w:val="center"/>
          </w:tcPr>
          <w:p w:rsidR="00F53868" w:rsidRPr="00596258" w:rsidRDefault="00F53868" w:rsidP="00596258">
            <w:pPr>
              <w:pStyle w:val="Bezodstpw"/>
              <w:rPr>
                <w:rFonts w:ascii="Arial Narrow" w:hAnsi="Arial Narrow"/>
                <w:sz w:val="20"/>
                <w:szCs w:val="20"/>
              </w:rPr>
            </w:pPr>
          </w:p>
        </w:tc>
        <w:tc>
          <w:tcPr>
            <w:tcW w:w="1984" w:type="dxa"/>
            <w:tcBorders>
              <w:top w:val="nil"/>
              <w:left w:val="single" w:sz="2" w:space="0" w:color="000000"/>
              <w:bottom w:val="single" w:sz="2" w:space="0" w:color="000000"/>
              <w:right w:val="single" w:sz="2" w:space="0" w:color="000000"/>
            </w:tcBorders>
            <w:vAlign w:val="center"/>
          </w:tcPr>
          <w:p w:rsidR="00F53868" w:rsidRPr="00596258" w:rsidRDefault="00F53868" w:rsidP="00596258">
            <w:pPr>
              <w:pStyle w:val="Bezodstpw"/>
              <w:rPr>
                <w:rFonts w:ascii="Arial Narrow" w:hAnsi="Arial Narrow"/>
                <w:sz w:val="20"/>
                <w:szCs w:val="20"/>
              </w:rPr>
            </w:pPr>
          </w:p>
        </w:tc>
      </w:tr>
      <w:tr w:rsidR="00F53868" w:rsidRPr="007D4F36" w:rsidTr="000765CE">
        <w:tc>
          <w:tcPr>
            <w:tcW w:w="709" w:type="dxa"/>
            <w:tcBorders>
              <w:top w:val="nil"/>
              <w:left w:val="single" w:sz="2" w:space="0" w:color="000000"/>
              <w:bottom w:val="single" w:sz="4" w:space="0" w:color="auto"/>
              <w:right w:val="nil"/>
            </w:tcBorders>
            <w:vAlign w:val="center"/>
          </w:tcPr>
          <w:p w:rsidR="00F53868" w:rsidRPr="00596258" w:rsidRDefault="00F53868" w:rsidP="000765CE">
            <w:pPr>
              <w:pStyle w:val="Bezodstpw"/>
              <w:numPr>
                <w:ilvl w:val="0"/>
                <w:numId w:val="190"/>
              </w:numPr>
              <w:ind w:left="313" w:hanging="142"/>
              <w:jc w:val="center"/>
              <w:rPr>
                <w:rFonts w:ascii="Arial Narrow" w:hAnsi="Arial Narrow"/>
                <w:sz w:val="20"/>
                <w:szCs w:val="20"/>
              </w:rPr>
            </w:pPr>
          </w:p>
        </w:tc>
        <w:tc>
          <w:tcPr>
            <w:tcW w:w="6946" w:type="dxa"/>
            <w:tcBorders>
              <w:top w:val="nil"/>
              <w:left w:val="single" w:sz="2" w:space="0" w:color="000000"/>
              <w:bottom w:val="single" w:sz="4" w:space="0" w:color="auto"/>
              <w:right w:val="nil"/>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głębia ostrości w zakresie &gt;=  3-</w:t>
            </w:r>
            <w:smartTag w:uri="urn:schemas-microsoft-com:office:smarttags" w:element="metricconverter">
              <w:smartTagPr>
                <w:attr w:name="ProductID" w:val="100 mm"/>
              </w:smartTagPr>
              <w:r w:rsidRPr="00596258">
                <w:rPr>
                  <w:rFonts w:ascii="Arial Narrow" w:hAnsi="Arial Narrow"/>
                  <w:sz w:val="20"/>
                  <w:szCs w:val="20"/>
                </w:rPr>
                <w:t>100 mm</w:t>
              </w:r>
            </w:smartTag>
          </w:p>
        </w:tc>
        <w:tc>
          <w:tcPr>
            <w:tcW w:w="1984" w:type="dxa"/>
            <w:tcBorders>
              <w:top w:val="nil"/>
              <w:left w:val="single" w:sz="2" w:space="0" w:color="000000"/>
              <w:bottom w:val="single" w:sz="4" w:space="0" w:color="auto"/>
              <w:right w:val="nil"/>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PODAĆ</w:t>
            </w:r>
          </w:p>
        </w:tc>
        <w:tc>
          <w:tcPr>
            <w:tcW w:w="4395" w:type="dxa"/>
            <w:tcBorders>
              <w:top w:val="nil"/>
              <w:left w:val="single" w:sz="2" w:space="0" w:color="000000"/>
              <w:bottom w:val="single" w:sz="4" w:space="0" w:color="auto"/>
              <w:right w:val="nil"/>
            </w:tcBorders>
            <w:vAlign w:val="center"/>
          </w:tcPr>
          <w:p w:rsidR="00F53868" w:rsidRPr="00596258" w:rsidRDefault="00F53868" w:rsidP="00596258">
            <w:pPr>
              <w:pStyle w:val="Bezodstpw"/>
              <w:rPr>
                <w:rFonts w:ascii="Arial Narrow" w:hAnsi="Arial Narrow"/>
                <w:sz w:val="20"/>
                <w:szCs w:val="20"/>
              </w:rPr>
            </w:pPr>
          </w:p>
        </w:tc>
        <w:tc>
          <w:tcPr>
            <w:tcW w:w="1984" w:type="dxa"/>
            <w:tcBorders>
              <w:top w:val="nil"/>
              <w:left w:val="single" w:sz="2" w:space="0" w:color="000000"/>
              <w:bottom w:val="single" w:sz="4" w:space="0" w:color="auto"/>
              <w:right w:val="single" w:sz="2" w:space="0" w:color="000000"/>
            </w:tcBorders>
            <w:vAlign w:val="center"/>
          </w:tcPr>
          <w:p w:rsidR="00F53868" w:rsidRPr="00596258" w:rsidRDefault="00F53868" w:rsidP="00596258">
            <w:pPr>
              <w:pStyle w:val="Bezodstpw"/>
              <w:rPr>
                <w:rFonts w:ascii="Arial Narrow" w:hAnsi="Arial Narrow"/>
                <w:sz w:val="20"/>
                <w:szCs w:val="20"/>
              </w:rPr>
            </w:pPr>
          </w:p>
        </w:tc>
      </w:tr>
      <w:tr w:rsidR="00F53868" w:rsidRPr="007D4F36" w:rsidTr="000765CE">
        <w:trPr>
          <w:trHeight w:val="192"/>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0"/>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kąt obserwacji &gt;=100</w:t>
            </w:r>
            <w:r w:rsidRPr="00596258">
              <w:rPr>
                <w:rFonts w:ascii="Arial Narrow" w:hAnsi="Arial Narrow"/>
                <w:sz w:val="20"/>
                <w:szCs w:val="20"/>
              </w:rPr>
              <w:sym w:font="Symbol" w:char="F0B0"/>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r>
      <w:tr w:rsidR="00F53868" w:rsidRPr="007D4F36" w:rsidTr="000765CE">
        <w:trPr>
          <w:trHeight w:val="112"/>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0"/>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kierunek obserwacji do przodu z odchyleniem od osi sondy &gt;= 55</w:t>
            </w:r>
            <w:r w:rsidRPr="00596258">
              <w:rPr>
                <w:rFonts w:ascii="Arial Narrow" w:hAnsi="Arial Narrow"/>
                <w:sz w:val="20"/>
                <w:szCs w:val="20"/>
              </w:rPr>
              <w:sym w:font="Symbol" w:char="F0B0"/>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r>
      <w:tr w:rsidR="00F53868" w:rsidRPr="007D4F36" w:rsidTr="000765CE">
        <w:trPr>
          <w:trHeight w:val="32"/>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0"/>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 xml:space="preserve">średnica kanału roboczego &gt;= </w:t>
            </w:r>
            <w:smartTag w:uri="urn:schemas-microsoft-com:office:smarttags" w:element="metricconverter">
              <w:smartTagPr>
                <w:attr w:name="ProductID" w:val="3,7 mm"/>
              </w:smartTagPr>
              <w:r w:rsidRPr="00596258">
                <w:rPr>
                  <w:rFonts w:ascii="Arial Narrow" w:hAnsi="Arial Narrow"/>
                  <w:sz w:val="20"/>
                  <w:szCs w:val="20"/>
                </w:rPr>
                <w:t>3,7 mm</w:t>
              </w:r>
            </w:smartTag>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r>
      <w:tr w:rsidR="00F53868" w:rsidRPr="007D4F36" w:rsidTr="000765CE">
        <w:trPr>
          <w:trHeight w:val="23"/>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0"/>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 xml:space="preserve">minimalna odległość widzenia od soczewki obiektywu &gt;= </w:t>
            </w:r>
            <w:smartTag w:uri="urn:schemas-microsoft-com:office:smarttags" w:element="metricconverter">
              <w:smartTagPr>
                <w:attr w:name="ProductID" w:val="6,0 mm"/>
              </w:smartTagPr>
              <w:r w:rsidRPr="00596258">
                <w:rPr>
                  <w:rFonts w:ascii="Arial Narrow" w:hAnsi="Arial Narrow"/>
                  <w:sz w:val="20"/>
                  <w:szCs w:val="20"/>
                </w:rPr>
                <w:t>6,0 mm</w:t>
              </w:r>
            </w:smartTag>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r>
      <w:tr w:rsidR="00F53868" w:rsidRPr="007D4F36" w:rsidTr="000765CE">
        <w:trPr>
          <w:trHeight w:val="23"/>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0"/>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kąty zagięć  góra/dół &gt;=. 130º/90º</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r>
      <w:tr w:rsidR="00F53868" w:rsidRPr="007D4F36" w:rsidTr="000765CE">
        <w:trPr>
          <w:trHeight w:val="23"/>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0"/>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kąty zagięć  prawo/lewo &gt;= 90º/90º</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r>
      <w:tr w:rsidR="00F53868" w:rsidRPr="007D4F36" w:rsidTr="000765CE">
        <w:trPr>
          <w:trHeight w:val="23"/>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0"/>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 xml:space="preserve">częstotliwość skanowania  &gt;=  5/6/7.5/10/12 MHz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r>
      <w:tr w:rsidR="00F53868" w:rsidRPr="007D4F36" w:rsidTr="000765CE">
        <w:trPr>
          <w:trHeight w:val="256"/>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0"/>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zakres skanowania &gt;= 180º</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r>
      <w:tr w:rsidR="00F53868" w:rsidRPr="007D4F36" w:rsidTr="000765CE">
        <w:trPr>
          <w:trHeight w:val="545"/>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0"/>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sz w:val="20"/>
                <w:szCs w:val="20"/>
              </w:rPr>
            </w:pPr>
            <w:r w:rsidRPr="00596258">
              <w:rPr>
                <w:rFonts w:ascii="Arial Narrow" w:hAnsi="Arial Narrow"/>
                <w:sz w:val="20"/>
                <w:szCs w:val="20"/>
              </w:rPr>
              <w:t>sposób kontaktu z tkanką :balon wypełniany wodą poprzez endoskop.</w:t>
            </w:r>
          </w:p>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Bezpośredni styk głowicy z tkanką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r>
      <w:tr w:rsidR="00204DA5" w:rsidRPr="007D4F36" w:rsidTr="000765CE">
        <w:trPr>
          <w:trHeight w:val="23"/>
        </w:trPr>
        <w:tc>
          <w:tcPr>
            <w:tcW w:w="709" w:type="dxa"/>
            <w:tcBorders>
              <w:top w:val="single" w:sz="4" w:space="0" w:color="auto"/>
              <w:left w:val="single" w:sz="4" w:space="0" w:color="auto"/>
              <w:bottom w:val="single" w:sz="4" w:space="0" w:color="auto"/>
              <w:right w:val="nil"/>
            </w:tcBorders>
            <w:vAlign w:val="center"/>
            <w:hideMark/>
          </w:tcPr>
          <w:p w:rsidR="00204DA5" w:rsidRPr="00596258" w:rsidRDefault="00204DA5" w:rsidP="000765CE">
            <w:pPr>
              <w:pStyle w:val="Bezodstpw"/>
              <w:numPr>
                <w:ilvl w:val="0"/>
                <w:numId w:val="189"/>
              </w:numPr>
              <w:ind w:left="313"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204DA5" w:rsidRPr="00204DA5" w:rsidRDefault="00204DA5" w:rsidP="00596258">
            <w:pPr>
              <w:pStyle w:val="Bezodstpw"/>
              <w:rPr>
                <w:rFonts w:ascii="Arial Narrow" w:hAnsi="Arial Narrow"/>
                <w:b/>
                <w:sz w:val="20"/>
                <w:szCs w:val="20"/>
              </w:rPr>
            </w:pPr>
            <w:r w:rsidRPr="00204DA5">
              <w:rPr>
                <w:rFonts w:ascii="Arial Narrow" w:hAnsi="Arial Narrow"/>
                <w:b/>
                <w:sz w:val="20"/>
                <w:szCs w:val="20"/>
              </w:rPr>
              <w:t>CENTRALA USG KOMPATYBILNA Z OFEROWANYM ENDOSKOPEM USG</w:t>
            </w:r>
            <w:r w:rsidRPr="00204DA5">
              <w:rPr>
                <w:rFonts w:ascii="Arial Narrow" w:hAnsi="Arial Narrow"/>
                <w:b/>
                <w:color w:val="000000"/>
                <w:sz w:val="20"/>
                <w:szCs w:val="20"/>
              </w:rPr>
              <w:t xml:space="preserve"> </w:t>
            </w:r>
          </w:p>
        </w:tc>
      </w:tr>
      <w:tr w:rsidR="00F53868" w:rsidRPr="007D4F36" w:rsidTr="000765CE">
        <w:trPr>
          <w:trHeight w:val="233"/>
        </w:trPr>
        <w:tc>
          <w:tcPr>
            <w:tcW w:w="709" w:type="dxa"/>
            <w:tcBorders>
              <w:top w:val="single" w:sz="4" w:space="0" w:color="auto"/>
              <w:left w:val="single" w:sz="4" w:space="0" w:color="auto"/>
              <w:bottom w:val="single" w:sz="4" w:space="0" w:color="auto"/>
              <w:right w:val="nil"/>
            </w:tcBorders>
            <w:vAlign w:val="center"/>
            <w:hideMark/>
          </w:tcPr>
          <w:p w:rsidR="00F53868" w:rsidRPr="00596258" w:rsidRDefault="00F53868" w:rsidP="000765CE">
            <w:pPr>
              <w:pStyle w:val="Bezodstpw"/>
              <w:numPr>
                <w:ilvl w:val="0"/>
                <w:numId w:val="191"/>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możliwość podłączenia mechanicznych miniaturowych sond ultrasonograficznych z systemem obrazowania w trybie 3D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r>
      <w:tr w:rsidR="00F53868" w:rsidRPr="007D4F36" w:rsidTr="000765CE">
        <w:trPr>
          <w:trHeight w:val="84"/>
        </w:trPr>
        <w:tc>
          <w:tcPr>
            <w:tcW w:w="709" w:type="dxa"/>
            <w:tcBorders>
              <w:top w:val="single" w:sz="4" w:space="0" w:color="auto"/>
              <w:left w:val="single" w:sz="4" w:space="0" w:color="auto"/>
              <w:bottom w:val="single" w:sz="4" w:space="0" w:color="auto"/>
              <w:right w:val="nil"/>
            </w:tcBorders>
            <w:vAlign w:val="center"/>
            <w:hideMark/>
          </w:tcPr>
          <w:p w:rsidR="00F53868" w:rsidRPr="00596258" w:rsidRDefault="00F53868" w:rsidP="000765CE">
            <w:pPr>
              <w:pStyle w:val="Bezodstpw"/>
              <w:numPr>
                <w:ilvl w:val="0"/>
                <w:numId w:val="191"/>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skanowanie elektroniczne w zakresie 5, 6, 7.5, 10, 12 MHz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r>
      <w:tr w:rsidR="00F53868" w:rsidRPr="007D4F36" w:rsidTr="000765CE">
        <w:trPr>
          <w:trHeight w:val="23"/>
        </w:trPr>
        <w:tc>
          <w:tcPr>
            <w:tcW w:w="709" w:type="dxa"/>
            <w:tcBorders>
              <w:top w:val="single" w:sz="4" w:space="0" w:color="auto"/>
              <w:left w:val="single" w:sz="4" w:space="0" w:color="auto"/>
              <w:bottom w:val="single" w:sz="4" w:space="0" w:color="auto"/>
              <w:right w:val="nil"/>
            </w:tcBorders>
            <w:vAlign w:val="center"/>
            <w:hideMark/>
          </w:tcPr>
          <w:p w:rsidR="00F53868" w:rsidRPr="00596258" w:rsidRDefault="00F53868" w:rsidP="000765CE">
            <w:pPr>
              <w:pStyle w:val="Bezodstpw"/>
              <w:numPr>
                <w:ilvl w:val="0"/>
                <w:numId w:val="191"/>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zakres wyświetlania 2, 3, 4, 5, 6, 7, 8, 9, 12 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r>
      <w:tr w:rsidR="00F53868" w:rsidRPr="007D4F36" w:rsidTr="000765CE">
        <w:trPr>
          <w:trHeight w:val="1073"/>
        </w:trPr>
        <w:tc>
          <w:tcPr>
            <w:tcW w:w="709" w:type="dxa"/>
            <w:tcBorders>
              <w:top w:val="single" w:sz="4" w:space="0" w:color="auto"/>
              <w:left w:val="single" w:sz="4" w:space="0" w:color="auto"/>
              <w:bottom w:val="single" w:sz="4" w:space="0" w:color="auto"/>
              <w:right w:val="nil"/>
            </w:tcBorders>
            <w:vAlign w:val="center"/>
            <w:hideMark/>
          </w:tcPr>
          <w:p w:rsidR="00F53868" w:rsidRPr="00596258" w:rsidRDefault="00F53868" w:rsidP="000765CE">
            <w:pPr>
              <w:pStyle w:val="Bezodstpw"/>
              <w:numPr>
                <w:ilvl w:val="0"/>
                <w:numId w:val="191"/>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sz w:val="20"/>
                <w:szCs w:val="20"/>
                <w:lang w:val="en-US"/>
              </w:rPr>
            </w:pPr>
            <w:proofErr w:type="spellStart"/>
            <w:r w:rsidRPr="00596258">
              <w:rPr>
                <w:rFonts w:ascii="Arial Narrow" w:hAnsi="Arial Narrow"/>
                <w:sz w:val="20"/>
                <w:szCs w:val="20"/>
                <w:lang w:val="en-US"/>
              </w:rPr>
              <w:t>tryby</w:t>
            </w:r>
            <w:proofErr w:type="spellEnd"/>
            <w:r w:rsidRPr="00596258">
              <w:rPr>
                <w:rFonts w:ascii="Arial Narrow" w:hAnsi="Arial Narrow"/>
                <w:sz w:val="20"/>
                <w:szCs w:val="20"/>
                <w:lang w:val="en-US"/>
              </w:rPr>
              <w:t xml:space="preserve"> </w:t>
            </w:r>
            <w:proofErr w:type="spellStart"/>
            <w:r w:rsidRPr="00596258">
              <w:rPr>
                <w:rFonts w:ascii="Arial Narrow" w:hAnsi="Arial Narrow"/>
                <w:sz w:val="20"/>
                <w:szCs w:val="20"/>
                <w:lang w:val="en-US"/>
              </w:rPr>
              <w:t>wyświetlania</w:t>
            </w:r>
            <w:proofErr w:type="spellEnd"/>
            <w:r w:rsidRPr="00596258">
              <w:rPr>
                <w:rFonts w:ascii="Arial Narrow" w:hAnsi="Arial Narrow"/>
                <w:sz w:val="20"/>
                <w:szCs w:val="20"/>
                <w:lang w:val="en-US"/>
              </w:rPr>
              <w:t xml:space="preserve"> : </w:t>
            </w:r>
          </w:p>
          <w:p w:rsidR="00F53868" w:rsidRPr="00596258" w:rsidRDefault="00F53868" w:rsidP="00596258">
            <w:pPr>
              <w:pStyle w:val="Bezodstpw"/>
              <w:rPr>
                <w:rFonts w:ascii="Arial Narrow" w:hAnsi="Arial Narrow"/>
                <w:color w:val="000000"/>
                <w:sz w:val="20"/>
                <w:szCs w:val="20"/>
                <w:lang w:val="en-US"/>
              </w:rPr>
            </w:pPr>
            <w:r w:rsidRPr="00596258">
              <w:rPr>
                <w:rFonts w:ascii="Arial Narrow" w:hAnsi="Arial Narrow"/>
                <w:sz w:val="20"/>
                <w:szCs w:val="20"/>
                <w:lang w:val="en-US"/>
              </w:rPr>
              <w:t xml:space="preserve">B, </w:t>
            </w:r>
          </w:p>
          <w:p w:rsidR="00F53868" w:rsidRPr="00596258" w:rsidRDefault="00F53868" w:rsidP="00596258">
            <w:pPr>
              <w:pStyle w:val="Bezodstpw"/>
              <w:rPr>
                <w:rFonts w:ascii="Arial Narrow" w:hAnsi="Arial Narrow"/>
                <w:color w:val="000000"/>
                <w:sz w:val="20"/>
                <w:szCs w:val="20"/>
                <w:lang w:val="en-US"/>
              </w:rPr>
            </w:pPr>
            <w:r w:rsidRPr="00596258">
              <w:rPr>
                <w:rFonts w:ascii="Arial Narrow" w:hAnsi="Arial Narrow"/>
                <w:sz w:val="20"/>
                <w:szCs w:val="20"/>
                <w:lang w:val="en-US"/>
              </w:rPr>
              <w:t xml:space="preserve">High Resolution  Flow , </w:t>
            </w:r>
          </w:p>
          <w:p w:rsidR="00F53868" w:rsidRPr="00596258" w:rsidRDefault="00F53868" w:rsidP="00596258">
            <w:pPr>
              <w:pStyle w:val="Bezodstpw"/>
              <w:rPr>
                <w:rFonts w:ascii="Arial Narrow" w:hAnsi="Arial Narrow"/>
                <w:color w:val="000000"/>
                <w:sz w:val="20"/>
                <w:szCs w:val="20"/>
                <w:lang w:val="en-US"/>
              </w:rPr>
            </w:pPr>
            <w:r w:rsidRPr="00596258">
              <w:rPr>
                <w:rFonts w:ascii="Arial Narrow" w:hAnsi="Arial Narrow"/>
                <w:sz w:val="20"/>
                <w:szCs w:val="20"/>
                <w:lang w:val="en-US"/>
              </w:rPr>
              <w:t xml:space="preserve">Pulse Wave Doppler, </w:t>
            </w:r>
          </w:p>
          <w:p w:rsidR="00F53868" w:rsidRPr="00596258" w:rsidRDefault="00F53868" w:rsidP="00596258">
            <w:pPr>
              <w:pStyle w:val="Bezodstpw"/>
              <w:rPr>
                <w:rFonts w:ascii="Arial Narrow" w:hAnsi="Arial Narrow"/>
                <w:color w:val="000000"/>
                <w:sz w:val="20"/>
                <w:szCs w:val="20"/>
                <w:lang w:val="en-US"/>
              </w:rPr>
            </w:pPr>
            <w:r w:rsidRPr="00596258">
              <w:rPr>
                <w:rFonts w:ascii="Arial Narrow" w:hAnsi="Arial Narrow"/>
                <w:sz w:val="20"/>
                <w:szCs w:val="20"/>
                <w:lang w:val="en-US"/>
              </w:rPr>
              <w:t xml:space="preserve">Tissue Harmonic Echo, </w:t>
            </w:r>
          </w:p>
          <w:p w:rsidR="00F53868" w:rsidRPr="00596258" w:rsidRDefault="00F53868" w:rsidP="00596258">
            <w:pPr>
              <w:pStyle w:val="Bezodstpw"/>
              <w:rPr>
                <w:rFonts w:ascii="Arial Narrow" w:hAnsi="Arial Narrow"/>
                <w:color w:val="000000"/>
                <w:sz w:val="20"/>
                <w:szCs w:val="20"/>
                <w:lang w:val="en-US"/>
              </w:rPr>
            </w:pPr>
            <w:r w:rsidRPr="00596258">
              <w:rPr>
                <w:rFonts w:ascii="Arial Narrow" w:hAnsi="Arial Narrow"/>
                <w:sz w:val="20"/>
                <w:szCs w:val="20"/>
                <w:lang w:val="en-US"/>
              </w:rPr>
              <w:t xml:space="preserve">Contrast Harmonic -EUS, </w:t>
            </w:r>
          </w:p>
          <w:p w:rsidR="00F53868" w:rsidRPr="00596258" w:rsidRDefault="00F53868" w:rsidP="00596258">
            <w:pPr>
              <w:pStyle w:val="Bezodstpw"/>
              <w:rPr>
                <w:rFonts w:ascii="Arial Narrow" w:hAnsi="Arial Narrow"/>
                <w:color w:val="000000"/>
                <w:sz w:val="20"/>
                <w:szCs w:val="20"/>
                <w:lang w:val="en-US"/>
              </w:rPr>
            </w:pPr>
            <w:proofErr w:type="spellStart"/>
            <w:r w:rsidRPr="00596258">
              <w:rPr>
                <w:rFonts w:ascii="Arial Narrow" w:hAnsi="Arial Narrow"/>
                <w:sz w:val="20"/>
                <w:szCs w:val="20"/>
                <w:lang w:val="en-US"/>
              </w:rPr>
              <w:lastRenderedPageBreak/>
              <w:t>Elastograficzny</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lang w:val="en-US"/>
              </w:rPr>
            </w:pPr>
            <w:r w:rsidRPr="00596258">
              <w:rPr>
                <w:rFonts w:ascii="Arial Narrow" w:hAnsi="Arial Narrow"/>
                <w:color w:val="000000"/>
                <w:sz w:val="20"/>
                <w:szCs w:val="20"/>
                <w:lang w:val="en-US"/>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lang w:val="en-US"/>
              </w:rPr>
            </w:pPr>
          </w:p>
        </w:tc>
      </w:tr>
      <w:tr w:rsidR="00F53868" w:rsidRPr="007D4F36" w:rsidTr="000765CE">
        <w:trPr>
          <w:trHeight w:val="23"/>
        </w:trPr>
        <w:tc>
          <w:tcPr>
            <w:tcW w:w="709" w:type="dxa"/>
            <w:tcBorders>
              <w:top w:val="single" w:sz="4" w:space="0" w:color="auto"/>
              <w:left w:val="single" w:sz="4" w:space="0" w:color="auto"/>
              <w:bottom w:val="single" w:sz="4" w:space="0" w:color="auto"/>
              <w:right w:val="nil"/>
            </w:tcBorders>
            <w:vAlign w:val="center"/>
            <w:hideMark/>
          </w:tcPr>
          <w:p w:rsidR="00F53868" w:rsidRPr="00596258" w:rsidRDefault="00F53868" w:rsidP="000765CE">
            <w:pPr>
              <w:pStyle w:val="Bezodstpw"/>
              <w:numPr>
                <w:ilvl w:val="0"/>
                <w:numId w:val="191"/>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możliwość współpracy z posiadanym procesorem CV190 firmy Olympus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r>
      <w:tr w:rsidR="00F53868" w:rsidRPr="007D4F36" w:rsidTr="000765CE">
        <w:trPr>
          <w:trHeight w:val="197"/>
        </w:trPr>
        <w:tc>
          <w:tcPr>
            <w:tcW w:w="709" w:type="dxa"/>
            <w:tcBorders>
              <w:top w:val="single" w:sz="4" w:space="0" w:color="auto"/>
              <w:left w:val="single" w:sz="4" w:space="0" w:color="auto"/>
              <w:bottom w:val="single" w:sz="4" w:space="0" w:color="auto"/>
              <w:right w:val="nil"/>
            </w:tcBorders>
            <w:vAlign w:val="center"/>
            <w:hideMark/>
          </w:tcPr>
          <w:p w:rsidR="00F53868" w:rsidRPr="00596258" w:rsidRDefault="00F53868" w:rsidP="000765CE">
            <w:pPr>
              <w:pStyle w:val="Bezodstpw"/>
              <w:numPr>
                <w:ilvl w:val="0"/>
                <w:numId w:val="191"/>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sz w:val="20"/>
                <w:szCs w:val="20"/>
              </w:rPr>
              <w:t>kompaktowa budowa umożliwiająca umieszczenie na półce wózka endoskopowego</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596258" w:rsidRDefault="00F53868" w:rsidP="00596258">
            <w:pPr>
              <w:pStyle w:val="Bezodstpw"/>
              <w:rPr>
                <w:rFonts w:ascii="Arial Narrow" w:hAnsi="Arial Narrow"/>
                <w:color w:val="000000"/>
                <w:sz w:val="20"/>
                <w:szCs w:val="20"/>
              </w:rPr>
            </w:pPr>
            <w:r w:rsidRPr="00596258">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r>
      <w:tr w:rsidR="00204DA5" w:rsidRPr="007D4F36" w:rsidTr="000765CE">
        <w:trPr>
          <w:trHeight w:val="197"/>
        </w:trPr>
        <w:tc>
          <w:tcPr>
            <w:tcW w:w="709" w:type="dxa"/>
            <w:tcBorders>
              <w:top w:val="single" w:sz="4" w:space="0" w:color="auto"/>
              <w:left w:val="single" w:sz="4" w:space="0" w:color="auto"/>
              <w:bottom w:val="single" w:sz="4" w:space="0" w:color="auto"/>
              <w:right w:val="nil"/>
            </w:tcBorders>
            <w:vAlign w:val="center"/>
          </w:tcPr>
          <w:p w:rsidR="00204DA5" w:rsidRPr="00596258" w:rsidRDefault="00204DA5" w:rsidP="000765CE">
            <w:pPr>
              <w:pStyle w:val="Bezodstpw"/>
              <w:numPr>
                <w:ilvl w:val="0"/>
                <w:numId w:val="189"/>
              </w:numPr>
              <w:ind w:left="313"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204DA5" w:rsidRPr="00204DA5" w:rsidRDefault="00204DA5" w:rsidP="00596258">
            <w:pPr>
              <w:pStyle w:val="Bezodstpw"/>
              <w:rPr>
                <w:rFonts w:ascii="Arial Narrow" w:hAnsi="Arial Narrow"/>
                <w:b/>
                <w:sz w:val="20"/>
                <w:szCs w:val="20"/>
              </w:rPr>
            </w:pPr>
            <w:r w:rsidRPr="00204DA5">
              <w:rPr>
                <w:rFonts w:ascii="Arial Narrow" w:hAnsi="Arial Narrow"/>
                <w:b/>
                <w:sz w:val="20"/>
                <w:szCs w:val="20"/>
              </w:rPr>
              <w:t>GWARANCJA</w:t>
            </w:r>
          </w:p>
        </w:tc>
      </w:tr>
      <w:tr w:rsidR="00F53868" w:rsidRPr="007D4F36" w:rsidTr="000765CE">
        <w:trPr>
          <w:trHeight w:val="197"/>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2"/>
              </w:numPr>
              <w:ind w:left="313" w:hanging="142"/>
              <w:jc w:val="center"/>
              <w:rPr>
                <w:rFonts w:ascii="Arial Narrow" w:hAnsi="Arial Narrow"/>
                <w:sz w:val="20"/>
                <w:szCs w:val="20"/>
              </w:rPr>
            </w:pPr>
            <w:r w:rsidRPr="00596258">
              <w:rPr>
                <w:rFonts w:ascii="Arial Narrow" w:hAnsi="Arial Narrow"/>
                <w:sz w:val="20"/>
                <w:szCs w:val="20"/>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cs="Arial"/>
                <w:sz w:val="20"/>
                <w:szCs w:val="20"/>
              </w:rPr>
            </w:pPr>
            <w:r w:rsidRPr="00596258">
              <w:rPr>
                <w:rFonts w:ascii="Arial Narrow" w:hAnsi="Arial Narrow" w:cs="Arial"/>
                <w:sz w:val="20"/>
                <w:szCs w:val="20"/>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596258" w:rsidRDefault="00F53868" w:rsidP="00596258">
            <w:pPr>
              <w:pStyle w:val="Bezodstpw"/>
              <w:rPr>
                <w:rFonts w:ascii="Arial Narrow" w:hAnsi="Arial Narrow" w:cs="Times New Roman"/>
                <w:sz w:val="20"/>
                <w:szCs w:val="20"/>
              </w:rPr>
            </w:pPr>
            <w:r w:rsidRPr="00596258">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r w:rsidRPr="00596258">
              <w:rPr>
                <w:rFonts w:ascii="Arial Narrow" w:hAnsi="Arial Narrow"/>
                <w:sz w:val="20"/>
                <w:szCs w:val="20"/>
              </w:rPr>
              <w:t>12 miesięcy – 0 pkt.</w:t>
            </w:r>
          </w:p>
          <w:p w:rsidR="00F53868" w:rsidRPr="00596258" w:rsidRDefault="00006ACA" w:rsidP="00596258">
            <w:pPr>
              <w:pStyle w:val="Bezodstpw"/>
              <w:rPr>
                <w:rFonts w:ascii="Arial Narrow" w:hAnsi="Arial Narrow"/>
                <w:sz w:val="20"/>
                <w:szCs w:val="20"/>
              </w:rPr>
            </w:pPr>
            <w:r w:rsidRPr="00596258">
              <w:rPr>
                <w:rFonts w:ascii="Arial Narrow" w:hAnsi="Arial Narrow"/>
                <w:sz w:val="20"/>
                <w:szCs w:val="20"/>
              </w:rPr>
              <w:t>24 miesiące</w:t>
            </w:r>
            <w:r w:rsidR="00F53868" w:rsidRPr="00596258">
              <w:rPr>
                <w:rFonts w:ascii="Arial Narrow" w:hAnsi="Arial Narrow"/>
                <w:sz w:val="20"/>
                <w:szCs w:val="20"/>
              </w:rPr>
              <w:t xml:space="preserve"> – 10 pkt</w:t>
            </w:r>
          </w:p>
          <w:p w:rsidR="00F53868" w:rsidRPr="00596258" w:rsidRDefault="00F53868" w:rsidP="00596258">
            <w:pPr>
              <w:pStyle w:val="Bezodstpw"/>
              <w:rPr>
                <w:rFonts w:ascii="Arial Narrow" w:hAnsi="Arial Narrow"/>
                <w:sz w:val="20"/>
                <w:szCs w:val="20"/>
              </w:rPr>
            </w:pPr>
            <w:r w:rsidRPr="00596258">
              <w:rPr>
                <w:rFonts w:ascii="Arial Narrow" w:hAnsi="Arial Narrow"/>
                <w:sz w:val="20"/>
                <w:szCs w:val="20"/>
              </w:rPr>
              <w:t>36 miesięcy – 20 pkt</w:t>
            </w:r>
          </w:p>
          <w:p w:rsidR="00F53868" w:rsidRPr="00596258" w:rsidRDefault="00F8783B" w:rsidP="00596258">
            <w:pPr>
              <w:pStyle w:val="Bezodstpw"/>
              <w:rPr>
                <w:rFonts w:ascii="Arial Narrow" w:hAnsi="Arial Narrow"/>
                <w:sz w:val="20"/>
                <w:szCs w:val="20"/>
              </w:rPr>
            </w:pPr>
            <w:r w:rsidRPr="00596258">
              <w:rPr>
                <w:rFonts w:ascii="Arial Narrow" w:hAnsi="Arial Narrow"/>
                <w:sz w:val="20"/>
                <w:szCs w:val="20"/>
              </w:rPr>
              <w:t>&gt;</w:t>
            </w:r>
            <w:r w:rsidR="00F53868" w:rsidRPr="00596258">
              <w:rPr>
                <w:rFonts w:ascii="Arial Narrow" w:hAnsi="Arial Narrow"/>
                <w:sz w:val="20"/>
                <w:szCs w:val="20"/>
              </w:rPr>
              <w:t>36 miesięcy – 25 pkt</w:t>
            </w:r>
          </w:p>
        </w:tc>
      </w:tr>
      <w:tr w:rsidR="00F53868" w:rsidRPr="007D4F36" w:rsidTr="000765CE">
        <w:trPr>
          <w:trHeight w:val="197"/>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2"/>
              </w:numPr>
              <w:ind w:left="313" w:hanging="142"/>
              <w:jc w:val="center"/>
              <w:rPr>
                <w:rFonts w:ascii="Arial Narrow" w:hAnsi="Arial Narrow"/>
                <w:sz w:val="20"/>
                <w:szCs w:val="20"/>
              </w:rPr>
            </w:pPr>
            <w:r w:rsidRPr="00596258">
              <w:rPr>
                <w:rFonts w:ascii="Arial Narrow" w:hAnsi="Arial Narrow"/>
                <w:sz w:val="20"/>
                <w:szCs w:val="20"/>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cs="Arial"/>
                <w:sz w:val="20"/>
                <w:szCs w:val="20"/>
              </w:rPr>
            </w:pPr>
            <w:r w:rsidRPr="00596258">
              <w:rPr>
                <w:rFonts w:ascii="Arial Narrow" w:hAnsi="Arial Narrow" w:cs="Arial"/>
                <w:sz w:val="20"/>
                <w:szCs w:val="20"/>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596258" w:rsidRDefault="00F53868" w:rsidP="00596258">
            <w:pPr>
              <w:pStyle w:val="Bezodstpw"/>
              <w:rPr>
                <w:rFonts w:ascii="Arial Narrow" w:hAnsi="Arial Narrow" w:cs="Times New Roman"/>
                <w:sz w:val="20"/>
                <w:szCs w:val="20"/>
              </w:rPr>
            </w:pPr>
            <w:r w:rsidRPr="00596258">
              <w:rPr>
                <w:rFonts w:ascii="Arial Narrow" w:hAnsi="Arial Narrow"/>
                <w:sz w:val="20"/>
                <w:szCs w:val="20"/>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r>
      <w:tr w:rsidR="00F53868" w:rsidRPr="007D4F36" w:rsidTr="000765CE">
        <w:trPr>
          <w:trHeight w:val="197"/>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2"/>
              </w:numPr>
              <w:ind w:left="313" w:hanging="142"/>
              <w:jc w:val="center"/>
              <w:rPr>
                <w:rFonts w:ascii="Arial Narrow" w:hAnsi="Arial Narrow"/>
                <w:sz w:val="20"/>
                <w:szCs w:val="20"/>
              </w:rPr>
            </w:pPr>
            <w:r w:rsidRPr="00596258">
              <w:rPr>
                <w:rFonts w:ascii="Arial Narrow" w:hAnsi="Arial Narrow"/>
                <w:sz w:val="20"/>
                <w:szCs w:val="20"/>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cs="Arial"/>
                <w:sz w:val="20"/>
                <w:szCs w:val="20"/>
              </w:rPr>
            </w:pPr>
            <w:r w:rsidRPr="00596258">
              <w:rPr>
                <w:rFonts w:ascii="Arial Narrow" w:hAnsi="Arial Narrow" w:cs="Arial"/>
                <w:sz w:val="20"/>
                <w:szCs w:val="20"/>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596258" w:rsidRDefault="00F53868" w:rsidP="00596258">
            <w:pPr>
              <w:pStyle w:val="Bezodstpw"/>
              <w:rPr>
                <w:rFonts w:ascii="Arial Narrow" w:hAnsi="Arial Narrow" w:cs="Times New Roman"/>
                <w:sz w:val="20"/>
                <w:szCs w:val="20"/>
              </w:rPr>
            </w:pPr>
            <w:r w:rsidRPr="00596258">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r w:rsidRPr="00596258">
              <w:rPr>
                <w:rFonts w:ascii="Arial Narrow" w:hAnsi="Arial Narrow"/>
                <w:sz w:val="20"/>
                <w:szCs w:val="20"/>
              </w:rPr>
              <w:t>- - -</w:t>
            </w:r>
          </w:p>
        </w:tc>
      </w:tr>
      <w:tr w:rsidR="00F53868" w:rsidRPr="007D4F36" w:rsidTr="000765CE">
        <w:trPr>
          <w:trHeight w:val="197"/>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2"/>
              </w:numPr>
              <w:ind w:left="313" w:hanging="142"/>
              <w:jc w:val="center"/>
              <w:rPr>
                <w:rFonts w:ascii="Arial Narrow" w:hAnsi="Arial Narrow"/>
                <w:sz w:val="20"/>
                <w:szCs w:val="20"/>
              </w:rPr>
            </w:pPr>
            <w:r w:rsidRPr="00596258">
              <w:rPr>
                <w:rFonts w:ascii="Arial Narrow" w:hAnsi="Arial Narrow"/>
                <w:sz w:val="20"/>
                <w:szCs w:val="20"/>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cs="Arial"/>
                <w:sz w:val="20"/>
                <w:szCs w:val="20"/>
              </w:rPr>
            </w:pPr>
            <w:r w:rsidRPr="00596258">
              <w:rPr>
                <w:rFonts w:ascii="Arial Narrow" w:hAnsi="Arial Narrow" w:cs="Arial"/>
                <w:sz w:val="20"/>
                <w:szCs w:val="20"/>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596258" w:rsidRDefault="00F53868" w:rsidP="00596258">
            <w:pPr>
              <w:pStyle w:val="Bezodstpw"/>
              <w:rPr>
                <w:rFonts w:ascii="Arial Narrow" w:hAnsi="Arial Narrow" w:cs="Times New Roman"/>
                <w:sz w:val="20"/>
                <w:szCs w:val="20"/>
              </w:rPr>
            </w:pPr>
            <w:r w:rsidRPr="00596258">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r w:rsidRPr="00596258">
              <w:rPr>
                <w:rFonts w:ascii="Arial Narrow" w:hAnsi="Arial Narrow"/>
                <w:sz w:val="20"/>
                <w:szCs w:val="20"/>
              </w:rPr>
              <w:t>- - -</w:t>
            </w:r>
          </w:p>
        </w:tc>
      </w:tr>
      <w:tr w:rsidR="00F53868" w:rsidRPr="007D4F36" w:rsidTr="000765CE">
        <w:trPr>
          <w:trHeight w:val="136"/>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2"/>
              </w:numPr>
              <w:ind w:left="313" w:hanging="142"/>
              <w:jc w:val="center"/>
              <w:rPr>
                <w:rFonts w:ascii="Arial Narrow" w:hAnsi="Arial Narrow"/>
                <w:sz w:val="20"/>
                <w:szCs w:val="20"/>
              </w:rPr>
            </w:pPr>
            <w:r w:rsidRPr="00596258">
              <w:rPr>
                <w:rFonts w:ascii="Arial Narrow" w:hAnsi="Arial Narrow"/>
                <w:sz w:val="20"/>
                <w:szCs w:val="20"/>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cs="Arial"/>
                <w:sz w:val="20"/>
                <w:szCs w:val="20"/>
              </w:rPr>
            </w:pPr>
            <w:r w:rsidRPr="00596258">
              <w:rPr>
                <w:rFonts w:ascii="Arial Narrow" w:hAnsi="Arial Narrow" w:cs="Arial"/>
                <w:sz w:val="20"/>
                <w:szCs w:val="20"/>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596258" w:rsidRDefault="00F53868" w:rsidP="00596258">
            <w:pPr>
              <w:pStyle w:val="Bezodstpw"/>
              <w:rPr>
                <w:rFonts w:ascii="Arial Narrow" w:hAnsi="Arial Narrow" w:cs="Times New Roman"/>
                <w:sz w:val="20"/>
                <w:szCs w:val="20"/>
              </w:rPr>
            </w:pPr>
            <w:r w:rsidRPr="00596258">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r w:rsidRPr="00596258">
              <w:rPr>
                <w:rFonts w:ascii="Arial Narrow" w:hAnsi="Arial Narrow"/>
                <w:sz w:val="20"/>
                <w:szCs w:val="20"/>
              </w:rPr>
              <w:t>- - -</w:t>
            </w:r>
          </w:p>
        </w:tc>
      </w:tr>
      <w:tr w:rsidR="00F53868" w:rsidRPr="007D4F36" w:rsidTr="000765CE">
        <w:trPr>
          <w:trHeight w:val="197"/>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cs="Arial"/>
                <w:sz w:val="20"/>
                <w:szCs w:val="20"/>
              </w:rPr>
            </w:pPr>
            <w:r w:rsidRPr="00596258">
              <w:rPr>
                <w:rFonts w:ascii="Arial Narrow" w:hAnsi="Arial Narrow" w:cs="Arial"/>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596258" w:rsidRDefault="00F53868" w:rsidP="00596258">
            <w:pPr>
              <w:pStyle w:val="Bezodstpw"/>
              <w:rPr>
                <w:rFonts w:ascii="Arial Narrow" w:hAnsi="Arial Narrow" w:cs="Times New Roman"/>
                <w:sz w:val="20"/>
                <w:szCs w:val="20"/>
              </w:rPr>
            </w:pPr>
            <w:r w:rsidRPr="00596258">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r w:rsidRPr="00596258">
              <w:rPr>
                <w:rFonts w:ascii="Arial Narrow" w:hAnsi="Arial Narrow"/>
                <w:sz w:val="20"/>
                <w:szCs w:val="20"/>
              </w:rPr>
              <w:t>- - -</w:t>
            </w:r>
          </w:p>
        </w:tc>
      </w:tr>
      <w:tr w:rsidR="00204DA5" w:rsidRPr="007D4F36" w:rsidTr="000765CE">
        <w:trPr>
          <w:trHeight w:val="197"/>
        </w:trPr>
        <w:tc>
          <w:tcPr>
            <w:tcW w:w="709" w:type="dxa"/>
            <w:tcBorders>
              <w:top w:val="single" w:sz="4" w:space="0" w:color="auto"/>
              <w:left w:val="single" w:sz="4" w:space="0" w:color="auto"/>
              <w:bottom w:val="single" w:sz="4" w:space="0" w:color="auto"/>
              <w:right w:val="nil"/>
            </w:tcBorders>
            <w:vAlign w:val="center"/>
          </w:tcPr>
          <w:p w:rsidR="00204DA5" w:rsidRPr="00596258" w:rsidRDefault="00204DA5" w:rsidP="000765CE">
            <w:pPr>
              <w:pStyle w:val="Bezodstpw"/>
              <w:numPr>
                <w:ilvl w:val="0"/>
                <w:numId w:val="189"/>
              </w:numPr>
              <w:ind w:left="313"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204DA5" w:rsidRPr="00204DA5" w:rsidRDefault="00204DA5" w:rsidP="00596258">
            <w:pPr>
              <w:pStyle w:val="Bezodstpw"/>
              <w:rPr>
                <w:rFonts w:ascii="Arial Narrow" w:hAnsi="Arial Narrow"/>
                <w:b/>
                <w:sz w:val="20"/>
                <w:szCs w:val="20"/>
              </w:rPr>
            </w:pPr>
            <w:r w:rsidRPr="00204DA5">
              <w:rPr>
                <w:rFonts w:ascii="Arial Narrow" w:hAnsi="Arial Narrow" w:cs="Arial"/>
                <w:b/>
                <w:sz w:val="20"/>
                <w:szCs w:val="20"/>
              </w:rPr>
              <w:t>SZKOLENIA</w:t>
            </w:r>
          </w:p>
        </w:tc>
      </w:tr>
      <w:tr w:rsidR="00F53868" w:rsidRPr="007D4F36" w:rsidTr="000765CE">
        <w:trPr>
          <w:trHeight w:val="197"/>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3"/>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cs="Arial"/>
                <w:sz w:val="20"/>
                <w:szCs w:val="20"/>
              </w:rPr>
            </w:pPr>
            <w:r w:rsidRPr="00596258">
              <w:rPr>
                <w:rFonts w:ascii="Arial Narrow" w:hAnsi="Arial Narrow" w:cs="Arial"/>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596258" w:rsidRDefault="00F53868" w:rsidP="00596258">
            <w:pPr>
              <w:pStyle w:val="Bezodstpw"/>
              <w:rPr>
                <w:rFonts w:ascii="Arial Narrow" w:hAnsi="Arial Narrow" w:cs="Times New Roman"/>
                <w:sz w:val="20"/>
                <w:szCs w:val="20"/>
              </w:rPr>
            </w:pPr>
            <w:r w:rsidRPr="00596258">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r w:rsidRPr="00596258">
              <w:rPr>
                <w:rFonts w:ascii="Arial Narrow" w:hAnsi="Arial Narrow"/>
                <w:sz w:val="20"/>
                <w:szCs w:val="20"/>
              </w:rPr>
              <w:t>- - -</w:t>
            </w:r>
          </w:p>
        </w:tc>
      </w:tr>
      <w:tr w:rsidR="00F53868" w:rsidRPr="007D4F36" w:rsidTr="000765CE">
        <w:trPr>
          <w:trHeight w:val="197"/>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3"/>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cs="Arial"/>
                <w:sz w:val="20"/>
                <w:szCs w:val="20"/>
              </w:rPr>
            </w:pPr>
            <w:r w:rsidRPr="00596258">
              <w:rPr>
                <w:rFonts w:ascii="Arial Narrow" w:hAnsi="Arial Narrow" w:cs="Arial"/>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596258" w:rsidRDefault="00F53868" w:rsidP="00596258">
            <w:pPr>
              <w:pStyle w:val="Bezodstpw"/>
              <w:rPr>
                <w:rFonts w:ascii="Arial Narrow" w:hAnsi="Arial Narrow" w:cs="Times New Roman"/>
                <w:sz w:val="20"/>
                <w:szCs w:val="20"/>
              </w:rPr>
            </w:pPr>
            <w:r w:rsidRPr="00596258">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r w:rsidRPr="00596258">
              <w:rPr>
                <w:rFonts w:ascii="Arial Narrow" w:hAnsi="Arial Narrow"/>
                <w:sz w:val="20"/>
                <w:szCs w:val="20"/>
              </w:rPr>
              <w:t>- - -</w:t>
            </w:r>
          </w:p>
        </w:tc>
      </w:tr>
      <w:tr w:rsidR="00204DA5" w:rsidRPr="007D4F36" w:rsidTr="000765CE">
        <w:trPr>
          <w:trHeight w:val="197"/>
        </w:trPr>
        <w:tc>
          <w:tcPr>
            <w:tcW w:w="709" w:type="dxa"/>
            <w:tcBorders>
              <w:top w:val="single" w:sz="4" w:space="0" w:color="auto"/>
              <w:left w:val="single" w:sz="4" w:space="0" w:color="auto"/>
              <w:bottom w:val="single" w:sz="4" w:space="0" w:color="auto"/>
              <w:right w:val="nil"/>
            </w:tcBorders>
            <w:vAlign w:val="center"/>
          </w:tcPr>
          <w:p w:rsidR="00204DA5" w:rsidRPr="00596258" w:rsidRDefault="00204DA5" w:rsidP="000765CE">
            <w:pPr>
              <w:pStyle w:val="Bezodstpw"/>
              <w:numPr>
                <w:ilvl w:val="0"/>
                <w:numId w:val="189"/>
              </w:numPr>
              <w:ind w:left="313"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204DA5" w:rsidRPr="00204DA5" w:rsidRDefault="00204DA5" w:rsidP="00596258">
            <w:pPr>
              <w:pStyle w:val="Bezodstpw"/>
              <w:rPr>
                <w:rFonts w:ascii="Arial Narrow" w:hAnsi="Arial Narrow"/>
                <w:b/>
                <w:sz w:val="20"/>
                <w:szCs w:val="20"/>
              </w:rPr>
            </w:pPr>
            <w:r w:rsidRPr="00204DA5">
              <w:rPr>
                <w:rFonts w:ascii="Arial Narrow" w:hAnsi="Arial Narrow" w:cs="Arial"/>
                <w:b/>
                <w:sz w:val="20"/>
                <w:szCs w:val="20"/>
              </w:rPr>
              <w:t>TRANSPORT</w:t>
            </w:r>
          </w:p>
        </w:tc>
      </w:tr>
      <w:tr w:rsidR="00F53868" w:rsidRPr="007D4F36" w:rsidTr="000765CE">
        <w:trPr>
          <w:trHeight w:val="197"/>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4"/>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r w:rsidRPr="00596258">
              <w:rPr>
                <w:rFonts w:ascii="Arial Narrow" w:hAnsi="Arial Narrow" w:cs="Arial"/>
                <w:sz w:val="20"/>
                <w:szCs w:val="20"/>
              </w:rPr>
              <w:t>Transport krajowy i zagraniczny wraz z ubezpieczeniem, wszelkie opłaty celne, skarbowe</w:t>
            </w:r>
            <w:r w:rsidRPr="00596258">
              <w:rPr>
                <w:rFonts w:ascii="Arial Narrow" w:hAnsi="Arial Narrow"/>
                <w:sz w:val="20"/>
                <w:szCs w:val="20"/>
              </w:rPr>
              <w:t xml:space="preserv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r w:rsidRPr="00596258">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r w:rsidRPr="00596258">
              <w:rPr>
                <w:rFonts w:ascii="Arial Narrow" w:hAnsi="Arial Narrow"/>
                <w:sz w:val="20"/>
                <w:szCs w:val="20"/>
              </w:rPr>
              <w:t>- - -</w:t>
            </w:r>
          </w:p>
        </w:tc>
      </w:tr>
      <w:tr w:rsidR="00204DA5" w:rsidRPr="007D4F36" w:rsidTr="000765CE">
        <w:trPr>
          <w:trHeight w:val="197"/>
        </w:trPr>
        <w:tc>
          <w:tcPr>
            <w:tcW w:w="709" w:type="dxa"/>
            <w:tcBorders>
              <w:top w:val="single" w:sz="4" w:space="0" w:color="auto"/>
              <w:left w:val="single" w:sz="4" w:space="0" w:color="auto"/>
              <w:bottom w:val="single" w:sz="4" w:space="0" w:color="auto"/>
              <w:right w:val="nil"/>
            </w:tcBorders>
            <w:vAlign w:val="center"/>
          </w:tcPr>
          <w:p w:rsidR="00204DA5" w:rsidRPr="00596258" w:rsidRDefault="00204DA5" w:rsidP="000765CE">
            <w:pPr>
              <w:pStyle w:val="Bezodstpw"/>
              <w:numPr>
                <w:ilvl w:val="0"/>
                <w:numId w:val="189"/>
              </w:numPr>
              <w:ind w:left="313"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204DA5" w:rsidRPr="00204DA5" w:rsidRDefault="00204DA5" w:rsidP="00596258">
            <w:pPr>
              <w:pStyle w:val="Bezodstpw"/>
              <w:rPr>
                <w:rFonts w:ascii="Arial Narrow" w:hAnsi="Arial Narrow"/>
                <w:b/>
                <w:sz w:val="20"/>
                <w:szCs w:val="20"/>
              </w:rPr>
            </w:pPr>
            <w:r w:rsidRPr="00204DA5">
              <w:rPr>
                <w:rFonts w:ascii="Arial Narrow" w:hAnsi="Arial Narrow"/>
                <w:b/>
                <w:bCs/>
                <w:sz w:val="20"/>
                <w:szCs w:val="20"/>
              </w:rPr>
              <w:t>DOKUMENTACJA</w:t>
            </w:r>
          </w:p>
        </w:tc>
      </w:tr>
      <w:tr w:rsidR="00F53868" w:rsidRPr="007D4F36" w:rsidTr="000765CE">
        <w:trPr>
          <w:trHeight w:val="197"/>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5"/>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596258" w:rsidRDefault="00F8783B" w:rsidP="00596258">
            <w:pPr>
              <w:pStyle w:val="Bezodstpw"/>
              <w:rPr>
                <w:rFonts w:ascii="Arial Narrow" w:hAnsi="Arial Narrow"/>
                <w:sz w:val="20"/>
                <w:szCs w:val="20"/>
              </w:rPr>
            </w:pPr>
            <w:r w:rsidRPr="00596258">
              <w:rPr>
                <w:rFonts w:ascii="Arial Narrow" w:hAnsi="Arial Narrow"/>
                <w:sz w:val="20"/>
                <w:szCs w:val="20"/>
              </w:rPr>
              <w:t>Dokumenty wymagane przy dostawie</w:t>
            </w:r>
            <w:r w:rsidR="00F53868" w:rsidRPr="00596258">
              <w:rPr>
                <w:rFonts w:ascii="Arial Narrow" w:hAnsi="Arial Narrow"/>
                <w:sz w:val="20"/>
                <w:szCs w:val="20"/>
              </w:rPr>
              <w:t>:</w:t>
            </w:r>
            <w:r w:rsidRPr="00596258">
              <w:rPr>
                <w:rFonts w:ascii="Arial Narrow" w:hAnsi="Arial Narrow"/>
                <w:sz w:val="20"/>
                <w:szCs w:val="20"/>
              </w:rPr>
              <w:t xml:space="preserve"> deklaracja zgodności, certyfikat CE, </w:t>
            </w:r>
            <w:r w:rsidR="00F53868" w:rsidRPr="00596258">
              <w:rPr>
                <w:rFonts w:ascii="Arial Narrow" w:hAnsi="Arial Narrow"/>
                <w:sz w:val="20"/>
                <w:szCs w:val="20"/>
              </w:rPr>
              <w:t xml:space="preserve">zgłoszenie wyrobu medycznego </w:t>
            </w:r>
            <w:r w:rsidR="00F53868" w:rsidRPr="00596258">
              <w:rPr>
                <w:rFonts w:ascii="Arial Narrow" w:hAnsi="Arial Narrow" w:cs="Tahoma"/>
                <w:sz w:val="20"/>
                <w:szCs w:val="20"/>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596258" w:rsidRDefault="00F53868" w:rsidP="00596258">
            <w:pPr>
              <w:pStyle w:val="Bezodstpw"/>
              <w:rPr>
                <w:rFonts w:ascii="Arial Narrow" w:hAnsi="Arial Narrow" w:cs="Times New Roman"/>
                <w:sz w:val="20"/>
                <w:szCs w:val="20"/>
              </w:rPr>
            </w:pPr>
            <w:r w:rsidRPr="00596258">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p>
        </w:tc>
      </w:tr>
      <w:tr w:rsidR="00F53868" w:rsidRPr="007D4F36" w:rsidTr="000765CE">
        <w:trPr>
          <w:trHeight w:val="197"/>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5"/>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cs="Tahoma"/>
                <w:sz w:val="20"/>
                <w:szCs w:val="20"/>
              </w:rPr>
            </w:pPr>
            <w:r w:rsidRPr="00596258">
              <w:rPr>
                <w:rFonts w:ascii="Arial Narrow" w:hAnsi="Arial Narrow" w:cs="Tahoma"/>
                <w:sz w:val="20"/>
                <w:szCs w:val="20"/>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596258" w:rsidRDefault="00F53868" w:rsidP="00596258">
            <w:pPr>
              <w:pStyle w:val="Bezodstpw"/>
              <w:rPr>
                <w:rFonts w:ascii="Arial Narrow" w:hAnsi="Arial Narrow" w:cs="Times New Roman"/>
                <w:sz w:val="20"/>
                <w:szCs w:val="20"/>
              </w:rPr>
            </w:pPr>
            <w:r w:rsidRPr="00596258">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r w:rsidRPr="00596258">
              <w:rPr>
                <w:rFonts w:ascii="Arial Narrow" w:hAnsi="Arial Narrow"/>
                <w:sz w:val="20"/>
                <w:szCs w:val="20"/>
              </w:rPr>
              <w:t>- - -</w:t>
            </w:r>
          </w:p>
        </w:tc>
      </w:tr>
      <w:tr w:rsidR="00F53868" w:rsidRPr="007D4F36" w:rsidTr="000765CE">
        <w:trPr>
          <w:trHeight w:val="197"/>
        </w:trPr>
        <w:tc>
          <w:tcPr>
            <w:tcW w:w="709" w:type="dxa"/>
            <w:tcBorders>
              <w:top w:val="single" w:sz="4" w:space="0" w:color="auto"/>
              <w:left w:val="single" w:sz="4" w:space="0" w:color="auto"/>
              <w:bottom w:val="single" w:sz="4" w:space="0" w:color="auto"/>
              <w:right w:val="nil"/>
            </w:tcBorders>
            <w:vAlign w:val="center"/>
          </w:tcPr>
          <w:p w:rsidR="00F53868" w:rsidRPr="00596258" w:rsidRDefault="00F53868" w:rsidP="000765CE">
            <w:pPr>
              <w:pStyle w:val="Bezodstpw"/>
              <w:numPr>
                <w:ilvl w:val="0"/>
                <w:numId w:val="195"/>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r w:rsidRPr="00596258">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r w:rsidRPr="00596258">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596258" w:rsidRDefault="00F53868" w:rsidP="00596258">
            <w:pPr>
              <w:pStyle w:val="Bezodstpw"/>
              <w:rPr>
                <w:rFonts w:ascii="Arial Narrow" w:hAnsi="Arial Narrow"/>
                <w:sz w:val="20"/>
                <w:szCs w:val="20"/>
              </w:rPr>
            </w:pPr>
            <w:r w:rsidRPr="00596258">
              <w:rPr>
                <w:rFonts w:ascii="Arial Narrow" w:hAnsi="Arial Narrow"/>
                <w:sz w:val="20"/>
                <w:szCs w:val="20"/>
              </w:rPr>
              <w:t>- - -</w:t>
            </w:r>
          </w:p>
        </w:tc>
      </w:tr>
    </w:tbl>
    <w:p w:rsidR="007D4F36" w:rsidRDefault="007D4F36" w:rsidP="007D4F36">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F53868" w:rsidRPr="007D4F36" w:rsidRDefault="00F53868" w:rsidP="00340B1D">
      <w:pPr>
        <w:rPr>
          <w:rFonts w:ascii="Arial Narrow" w:hAnsi="Arial Narrow" w:cs="Times New Roman"/>
          <w:b/>
          <w:sz w:val="18"/>
          <w:szCs w:val="18"/>
        </w:rPr>
      </w:pPr>
    </w:p>
    <w:p w:rsidR="00340B1D" w:rsidRDefault="00340B1D" w:rsidP="00340B1D">
      <w:pPr>
        <w:spacing w:after="0" w:line="240" w:lineRule="auto"/>
        <w:ind w:firstLine="708"/>
        <w:rPr>
          <w:rFonts w:ascii="Arial Narrow" w:hAnsi="Arial Narrow" w:cs="Times New Roman"/>
        </w:rPr>
      </w:pPr>
    </w:p>
    <w:p w:rsidR="00340B1D" w:rsidRDefault="00340B1D" w:rsidP="00340B1D">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711AFF" w:rsidRDefault="00711AFF" w:rsidP="00204DA5">
      <w:pPr>
        <w:tabs>
          <w:tab w:val="left" w:pos="3735"/>
          <w:tab w:val="right" w:pos="14144"/>
        </w:tabs>
        <w:spacing w:after="0"/>
        <w:jc w:val="right"/>
        <w:rPr>
          <w:rFonts w:ascii="Arial Narrow" w:hAnsi="Arial Narrow" w:cs="Times New Roman"/>
          <w:sz w:val="20"/>
          <w:szCs w:val="20"/>
        </w:rPr>
      </w:pPr>
    </w:p>
    <w:p w:rsidR="00572006" w:rsidRPr="00204DA5" w:rsidRDefault="00572006" w:rsidP="00204DA5">
      <w:pPr>
        <w:tabs>
          <w:tab w:val="left" w:pos="3735"/>
          <w:tab w:val="right" w:pos="14144"/>
        </w:tabs>
        <w:spacing w:after="0"/>
        <w:jc w:val="right"/>
        <w:rPr>
          <w:rFonts w:ascii="Arial Narrow" w:hAnsi="Arial Narrow" w:cs="Times New Roman"/>
          <w:sz w:val="20"/>
          <w:szCs w:val="20"/>
        </w:rPr>
      </w:pPr>
      <w:r w:rsidRPr="00204DA5">
        <w:rPr>
          <w:rFonts w:ascii="Arial Narrow" w:hAnsi="Arial Narrow" w:cs="Times New Roman"/>
          <w:sz w:val="20"/>
          <w:szCs w:val="20"/>
        </w:rPr>
        <w:t>Załącznik nr 4/12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XII: APARAT DO MANOMETRII WYSOKIEJ ROZDZIELCZOŚCI 3D</w:t>
      </w:r>
    </w:p>
    <w:tbl>
      <w:tblPr>
        <w:tblStyle w:val="Tabela-Siatka"/>
        <w:tblW w:w="14879" w:type="dxa"/>
        <w:tblLook w:val="04A0" w:firstRow="1" w:lastRow="0" w:firstColumn="1" w:lastColumn="0" w:noHBand="0" w:noVBand="1"/>
      </w:tblPr>
      <w:tblGrid>
        <w:gridCol w:w="4672"/>
        <w:gridCol w:w="10207"/>
      </w:tblGrid>
      <w:tr w:rsidR="00572006" w:rsidTr="007D4F36">
        <w:tc>
          <w:tcPr>
            <w:tcW w:w="4672" w:type="dxa"/>
          </w:tcPr>
          <w:p w:rsidR="00572006" w:rsidRPr="00D70E65" w:rsidRDefault="00572006" w:rsidP="0057200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aparatu do manometrii 3D</w:t>
            </w:r>
          </w:p>
        </w:tc>
        <w:tc>
          <w:tcPr>
            <w:tcW w:w="10207" w:type="dxa"/>
          </w:tcPr>
          <w:p w:rsidR="00572006" w:rsidRPr="00D70E65" w:rsidRDefault="00572006" w:rsidP="00554A96">
            <w:pPr>
              <w:ind w:left="360"/>
              <w:rPr>
                <w:rFonts w:ascii="Arial Narrow" w:hAnsi="Arial Narrow" w:cs="Times New Roman"/>
                <w:b/>
              </w:rPr>
            </w:pPr>
          </w:p>
        </w:tc>
      </w:tr>
      <w:tr w:rsidR="00572006" w:rsidTr="007D4F3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7D4F3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7D4F3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946"/>
        <w:gridCol w:w="2126"/>
        <w:gridCol w:w="4394"/>
        <w:gridCol w:w="1843"/>
      </w:tblGrid>
      <w:tr w:rsidR="00F53868" w:rsidTr="00AE6523">
        <w:tc>
          <w:tcPr>
            <w:tcW w:w="709" w:type="dxa"/>
            <w:tcBorders>
              <w:top w:val="single" w:sz="2" w:space="0" w:color="000000"/>
              <w:left w:val="single" w:sz="2" w:space="0" w:color="000000"/>
              <w:bottom w:val="single" w:sz="2" w:space="0" w:color="000000"/>
              <w:right w:val="nil"/>
            </w:tcBorders>
            <w:vAlign w:val="center"/>
            <w:hideMark/>
          </w:tcPr>
          <w:p w:rsidR="00F53868" w:rsidRPr="00204DA5" w:rsidRDefault="00F53868" w:rsidP="00204DA5">
            <w:pPr>
              <w:pStyle w:val="Bezodstpw"/>
              <w:jc w:val="center"/>
              <w:rPr>
                <w:rFonts w:ascii="Arial Narrow" w:hAnsi="Arial Narrow"/>
                <w:b/>
                <w:sz w:val="20"/>
                <w:szCs w:val="20"/>
              </w:rPr>
            </w:pPr>
            <w:r w:rsidRPr="00204DA5">
              <w:rPr>
                <w:rFonts w:ascii="Arial Narrow" w:hAnsi="Arial Narrow"/>
                <w:b/>
                <w:sz w:val="20"/>
                <w:szCs w:val="20"/>
              </w:rPr>
              <w:lastRenderedPageBreak/>
              <w:t>l.p.</w:t>
            </w:r>
          </w:p>
        </w:tc>
        <w:tc>
          <w:tcPr>
            <w:tcW w:w="6946" w:type="dxa"/>
            <w:tcBorders>
              <w:top w:val="single" w:sz="2" w:space="0" w:color="000000"/>
              <w:left w:val="single" w:sz="2" w:space="0" w:color="000000"/>
              <w:bottom w:val="single" w:sz="2" w:space="0" w:color="000000"/>
              <w:right w:val="nil"/>
            </w:tcBorders>
            <w:vAlign w:val="center"/>
            <w:hideMark/>
          </w:tcPr>
          <w:p w:rsidR="00F53868" w:rsidRPr="00204DA5" w:rsidRDefault="00F53868" w:rsidP="00204DA5">
            <w:pPr>
              <w:pStyle w:val="Bezodstpw"/>
              <w:jc w:val="center"/>
              <w:rPr>
                <w:rFonts w:ascii="Arial Narrow" w:hAnsi="Arial Narrow"/>
                <w:b/>
                <w:sz w:val="20"/>
                <w:szCs w:val="20"/>
              </w:rPr>
            </w:pPr>
            <w:r w:rsidRPr="00204DA5">
              <w:rPr>
                <w:rFonts w:ascii="Arial Narrow" w:hAnsi="Arial Narrow"/>
                <w:b/>
                <w:sz w:val="20"/>
                <w:szCs w:val="20"/>
              </w:rPr>
              <w:t>Parametr</w:t>
            </w:r>
          </w:p>
        </w:tc>
        <w:tc>
          <w:tcPr>
            <w:tcW w:w="2126" w:type="dxa"/>
            <w:tcBorders>
              <w:top w:val="single" w:sz="2" w:space="0" w:color="000000"/>
              <w:left w:val="single" w:sz="2" w:space="0" w:color="000000"/>
              <w:bottom w:val="single" w:sz="2" w:space="0" w:color="000000"/>
              <w:right w:val="nil"/>
            </w:tcBorders>
            <w:vAlign w:val="center"/>
            <w:hideMark/>
          </w:tcPr>
          <w:p w:rsidR="00F53868" w:rsidRPr="00204DA5" w:rsidRDefault="00F53868" w:rsidP="00204DA5">
            <w:pPr>
              <w:pStyle w:val="Bezodstpw"/>
              <w:jc w:val="center"/>
              <w:rPr>
                <w:rFonts w:ascii="Arial Narrow" w:hAnsi="Arial Narrow"/>
                <w:b/>
                <w:sz w:val="20"/>
                <w:szCs w:val="20"/>
              </w:rPr>
            </w:pPr>
            <w:r w:rsidRPr="00204DA5">
              <w:rPr>
                <w:rFonts w:ascii="Arial Narrow" w:hAnsi="Arial Narrow"/>
                <w:b/>
                <w:sz w:val="20"/>
                <w:szCs w:val="20"/>
              </w:rPr>
              <w:t>Parametr wymagany</w:t>
            </w:r>
          </w:p>
        </w:tc>
        <w:tc>
          <w:tcPr>
            <w:tcW w:w="4394" w:type="dxa"/>
            <w:tcBorders>
              <w:top w:val="single" w:sz="2" w:space="0" w:color="000000"/>
              <w:left w:val="single" w:sz="2" w:space="0" w:color="000000"/>
              <w:bottom w:val="single" w:sz="2" w:space="0" w:color="000000"/>
              <w:right w:val="nil"/>
            </w:tcBorders>
            <w:vAlign w:val="center"/>
            <w:hideMark/>
          </w:tcPr>
          <w:p w:rsidR="00F53868" w:rsidRPr="00204DA5" w:rsidRDefault="00F53868" w:rsidP="00204DA5">
            <w:pPr>
              <w:pStyle w:val="Bezodstpw"/>
              <w:jc w:val="center"/>
              <w:rPr>
                <w:rFonts w:ascii="Arial Narrow" w:hAnsi="Arial Narrow"/>
                <w:b/>
                <w:sz w:val="20"/>
                <w:szCs w:val="20"/>
              </w:rPr>
            </w:pPr>
            <w:r w:rsidRPr="00204DA5">
              <w:rPr>
                <w:rFonts w:ascii="Arial Narrow" w:hAnsi="Arial Narrow"/>
                <w:b/>
                <w:sz w:val="20"/>
                <w:szCs w:val="20"/>
              </w:rPr>
              <w:t>Parametr oferowany</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F53868" w:rsidRPr="00204DA5" w:rsidRDefault="00F53868" w:rsidP="00204DA5">
            <w:pPr>
              <w:pStyle w:val="Bezodstpw"/>
              <w:jc w:val="center"/>
              <w:rPr>
                <w:rFonts w:ascii="Arial Narrow" w:hAnsi="Arial Narrow"/>
                <w:b/>
                <w:sz w:val="20"/>
                <w:szCs w:val="20"/>
              </w:rPr>
            </w:pPr>
            <w:r w:rsidRPr="00204DA5">
              <w:rPr>
                <w:rFonts w:ascii="Arial Narrow" w:hAnsi="Arial Narrow"/>
                <w:b/>
                <w:sz w:val="20"/>
                <w:szCs w:val="20"/>
              </w:rPr>
              <w:t>Ocena pkt.</w:t>
            </w:r>
          </w:p>
        </w:tc>
      </w:tr>
      <w:tr w:rsidR="00006ACA" w:rsidTr="00AE6523">
        <w:tc>
          <w:tcPr>
            <w:tcW w:w="709" w:type="dxa"/>
            <w:tcBorders>
              <w:top w:val="nil"/>
              <w:left w:val="single" w:sz="2" w:space="0" w:color="000000"/>
              <w:bottom w:val="single" w:sz="2" w:space="0" w:color="000000"/>
              <w:right w:val="nil"/>
            </w:tcBorders>
            <w:vAlign w:val="center"/>
          </w:tcPr>
          <w:p w:rsidR="00006ACA" w:rsidRPr="00204DA5" w:rsidRDefault="00006ACA" w:rsidP="00AE6523">
            <w:pPr>
              <w:pStyle w:val="Bezodstpw"/>
              <w:numPr>
                <w:ilvl w:val="0"/>
                <w:numId w:val="196"/>
              </w:numPr>
              <w:ind w:left="371" w:hanging="142"/>
              <w:jc w:val="center"/>
              <w:rPr>
                <w:rFonts w:ascii="Arial Narrow" w:hAnsi="Arial Narrow"/>
                <w:b/>
                <w:sz w:val="20"/>
                <w:szCs w:val="20"/>
              </w:rPr>
            </w:pPr>
          </w:p>
        </w:tc>
        <w:tc>
          <w:tcPr>
            <w:tcW w:w="15309" w:type="dxa"/>
            <w:gridSpan w:val="4"/>
            <w:tcBorders>
              <w:top w:val="nil"/>
              <w:left w:val="single" w:sz="2" w:space="0" w:color="000000"/>
              <w:bottom w:val="single" w:sz="2" w:space="0" w:color="000000"/>
              <w:right w:val="single" w:sz="2" w:space="0" w:color="000000"/>
            </w:tcBorders>
            <w:vAlign w:val="center"/>
          </w:tcPr>
          <w:p w:rsidR="00006ACA" w:rsidRPr="00204DA5" w:rsidRDefault="00006ACA" w:rsidP="00204DA5">
            <w:pPr>
              <w:pStyle w:val="Bezodstpw"/>
              <w:rPr>
                <w:rFonts w:ascii="Arial Narrow" w:hAnsi="Arial Narrow"/>
                <w:b/>
                <w:sz w:val="20"/>
                <w:szCs w:val="20"/>
              </w:rPr>
            </w:pPr>
            <w:r w:rsidRPr="00204DA5">
              <w:rPr>
                <w:rFonts w:ascii="Arial Narrow" w:hAnsi="Arial Narrow"/>
                <w:b/>
                <w:sz w:val="20"/>
                <w:szCs w:val="20"/>
              </w:rPr>
              <w:t>PARAMETRY TECHNICZNE</w:t>
            </w:r>
          </w:p>
        </w:tc>
      </w:tr>
      <w:tr w:rsidR="00F53868" w:rsidTr="00AE6523">
        <w:tc>
          <w:tcPr>
            <w:tcW w:w="709" w:type="dxa"/>
            <w:tcBorders>
              <w:top w:val="nil"/>
              <w:left w:val="single" w:sz="2" w:space="0" w:color="000000"/>
              <w:bottom w:val="single" w:sz="4" w:space="0" w:color="auto"/>
              <w:right w:val="nil"/>
            </w:tcBorders>
            <w:vAlign w:val="center"/>
          </w:tcPr>
          <w:p w:rsidR="00F53868" w:rsidRPr="00204DA5" w:rsidRDefault="00F53868" w:rsidP="00AE6523">
            <w:pPr>
              <w:pStyle w:val="Bezodstpw"/>
              <w:numPr>
                <w:ilvl w:val="0"/>
                <w:numId w:val="197"/>
              </w:numPr>
              <w:ind w:left="371" w:hanging="142"/>
              <w:jc w:val="center"/>
              <w:rPr>
                <w:rFonts w:ascii="Arial Narrow" w:hAnsi="Arial Narrow"/>
                <w:sz w:val="20"/>
                <w:szCs w:val="20"/>
              </w:rPr>
            </w:pPr>
          </w:p>
        </w:tc>
        <w:tc>
          <w:tcPr>
            <w:tcW w:w="6946" w:type="dxa"/>
            <w:tcBorders>
              <w:top w:val="nil"/>
              <w:left w:val="single" w:sz="2" w:space="0" w:color="000000"/>
              <w:bottom w:val="single" w:sz="4" w:space="0" w:color="auto"/>
              <w:right w:val="nil"/>
            </w:tcBorders>
            <w:vAlign w:val="center"/>
            <w:hideMark/>
          </w:tcPr>
          <w:p w:rsidR="00F53868" w:rsidRPr="00204DA5" w:rsidRDefault="00F53868" w:rsidP="00204DA5">
            <w:pPr>
              <w:pStyle w:val="Bezodstpw"/>
              <w:rPr>
                <w:rFonts w:ascii="Arial Narrow" w:hAnsi="Arial Narrow"/>
                <w:bCs/>
                <w:sz w:val="20"/>
                <w:szCs w:val="20"/>
              </w:rPr>
            </w:pPr>
            <w:r w:rsidRPr="00204DA5">
              <w:rPr>
                <w:rFonts w:ascii="Arial Narrow" w:hAnsi="Arial Narrow"/>
                <w:bCs/>
                <w:sz w:val="20"/>
                <w:szCs w:val="20"/>
              </w:rPr>
              <w:t xml:space="preserve">Manometria przełyku z pomiarem i oceną: (ESO-HS) </w:t>
            </w:r>
          </w:p>
          <w:p w:rsidR="00F53868" w:rsidRPr="00204DA5" w:rsidRDefault="00F53868" w:rsidP="00204DA5">
            <w:pPr>
              <w:pStyle w:val="Bezodstpw"/>
              <w:rPr>
                <w:rFonts w:ascii="Arial Narrow" w:hAnsi="Arial Narrow"/>
                <w:bCs/>
                <w:sz w:val="20"/>
                <w:szCs w:val="20"/>
              </w:rPr>
            </w:pPr>
            <w:r w:rsidRPr="00204DA5">
              <w:rPr>
                <w:rFonts w:ascii="Arial Narrow" w:hAnsi="Arial Narrow"/>
                <w:bCs/>
                <w:sz w:val="20"/>
                <w:szCs w:val="20"/>
              </w:rPr>
              <w:t xml:space="preserve">• ruchliwości trzonu przełyku </w:t>
            </w:r>
          </w:p>
          <w:p w:rsidR="00F53868" w:rsidRPr="00204DA5" w:rsidRDefault="00F53868" w:rsidP="00204DA5">
            <w:pPr>
              <w:pStyle w:val="Bezodstpw"/>
              <w:rPr>
                <w:rFonts w:ascii="Arial Narrow" w:hAnsi="Arial Narrow"/>
                <w:bCs/>
                <w:sz w:val="20"/>
                <w:szCs w:val="20"/>
              </w:rPr>
            </w:pPr>
            <w:r w:rsidRPr="00204DA5">
              <w:rPr>
                <w:rFonts w:ascii="Arial Narrow" w:hAnsi="Arial Narrow"/>
                <w:bCs/>
                <w:sz w:val="20"/>
                <w:szCs w:val="20"/>
              </w:rPr>
              <w:t xml:space="preserve">• perystaltyki </w:t>
            </w:r>
          </w:p>
          <w:p w:rsidR="00F53868" w:rsidRPr="00204DA5" w:rsidRDefault="00F53868" w:rsidP="00204DA5">
            <w:pPr>
              <w:pStyle w:val="Bezodstpw"/>
              <w:rPr>
                <w:rFonts w:ascii="Arial Narrow" w:hAnsi="Arial Narrow"/>
                <w:bCs/>
                <w:sz w:val="20"/>
                <w:szCs w:val="20"/>
              </w:rPr>
            </w:pPr>
            <w:r w:rsidRPr="00204DA5">
              <w:rPr>
                <w:rFonts w:ascii="Arial Narrow" w:hAnsi="Arial Narrow"/>
                <w:bCs/>
                <w:sz w:val="20"/>
                <w:szCs w:val="20"/>
              </w:rPr>
              <w:t xml:space="preserve">• relaksacji dolnego zwieracza przełyku LES </w:t>
            </w:r>
          </w:p>
          <w:p w:rsidR="00F53868" w:rsidRPr="00204DA5" w:rsidRDefault="00F53868" w:rsidP="00204DA5">
            <w:pPr>
              <w:pStyle w:val="Bezodstpw"/>
              <w:rPr>
                <w:rFonts w:ascii="Arial Narrow" w:hAnsi="Arial Narrow"/>
                <w:bCs/>
                <w:sz w:val="20"/>
                <w:szCs w:val="20"/>
              </w:rPr>
            </w:pPr>
            <w:r w:rsidRPr="00204DA5">
              <w:rPr>
                <w:rFonts w:ascii="Arial Narrow" w:hAnsi="Arial Narrow"/>
                <w:bCs/>
                <w:sz w:val="20"/>
                <w:szCs w:val="20"/>
              </w:rPr>
              <w:t xml:space="preserve">• funkcjonowania górnego zwieracza przełyku UES </w:t>
            </w:r>
          </w:p>
          <w:p w:rsidR="00F53868" w:rsidRPr="00204DA5" w:rsidRDefault="00F53868" w:rsidP="00204DA5">
            <w:pPr>
              <w:pStyle w:val="Bezodstpw"/>
              <w:rPr>
                <w:rFonts w:ascii="Arial Narrow" w:hAnsi="Arial Narrow"/>
                <w:bCs/>
                <w:sz w:val="20"/>
                <w:szCs w:val="20"/>
              </w:rPr>
            </w:pPr>
            <w:r w:rsidRPr="00204DA5">
              <w:rPr>
                <w:rFonts w:ascii="Arial Narrow" w:hAnsi="Arial Narrow"/>
                <w:bCs/>
                <w:sz w:val="20"/>
                <w:szCs w:val="20"/>
              </w:rPr>
              <w:t>• funkcjonowania górnego zwieracza przełyku z analizą wektorowej objętości (</w:t>
            </w:r>
            <w:proofErr w:type="spellStart"/>
            <w:r w:rsidRPr="00204DA5">
              <w:rPr>
                <w:rFonts w:ascii="Arial Narrow" w:hAnsi="Arial Narrow"/>
                <w:bCs/>
                <w:sz w:val="20"/>
                <w:szCs w:val="20"/>
              </w:rPr>
              <w:t>Vector</w:t>
            </w:r>
            <w:proofErr w:type="spellEnd"/>
            <w:r w:rsidRPr="00204DA5">
              <w:rPr>
                <w:rFonts w:ascii="Arial Narrow" w:hAnsi="Arial Narrow"/>
                <w:bCs/>
                <w:sz w:val="20"/>
                <w:szCs w:val="20"/>
              </w:rPr>
              <w:t xml:space="preserve"> Volume) zwieracza oraz </w:t>
            </w:r>
            <w:proofErr w:type="spellStart"/>
            <w:r w:rsidRPr="00204DA5">
              <w:rPr>
                <w:rFonts w:ascii="Arial Narrow" w:hAnsi="Arial Narrow"/>
                <w:bCs/>
                <w:sz w:val="20"/>
                <w:szCs w:val="20"/>
              </w:rPr>
              <w:t>grafi</w:t>
            </w:r>
            <w:proofErr w:type="spellEnd"/>
            <w:r w:rsidRPr="00204DA5">
              <w:rPr>
                <w:rFonts w:ascii="Arial Narrow" w:hAnsi="Arial Narrow"/>
                <w:bCs/>
                <w:sz w:val="20"/>
                <w:szCs w:val="20"/>
              </w:rPr>
              <w:t xml:space="preserve"> </w:t>
            </w:r>
            <w:proofErr w:type="spellStart"/>
            <w:r w:rsidRPr="00204DA5">
              <w:rPr>
                <w:rFonts w:ascii="Arial Narrow" w:hAnsi="Arial Narrow"/>
                <w:bCs/>
                <w:sz w:val="20"/>
                <w:szCs w:val="20"/>
              </w:rPr>
              <w:t>czną</w:t>
            </w:r>
            <w:proofErr w:type="spellEnd"/>
            <w:r w:rsidRPr="00204DA5">
              <w:rPr>
                <w:rFonts w:ascii="Arial Narrow" w:hAnsi="Arial Narrow"/>
                <w:bCs/>
                <w:sz w:val="20"/>
                <w:szCs w:val="20"/>
              </w:rPr>
              <w:t xml:space="preserve"> przestrzenną prezentacją zwieracza. </w:t>
            </w:r>
          </w:p>
          <w:p w:rsidR="00F53868" w:rsidRPr="00204DA5" w:rsidRDefault="00F53868" w:rsidP="00204DA5">
            <w:pPr>
              <w:pStyle w:val="Bezodstpw"/>
              <w:rPr>
                <w:rFonts w:ascii="Arial Narrow" w:hAnsi="Arial Narrow"/>
                <w:bCs/>
                <w:sz w:val="20"/>
                <w:szCs w:val="20"/>
              </w:rPr>
            </w:pPr>
            <w:r w:rsidRPr="00204DA5">
              <w:rPr>
                <w:rFonts w:ascii="Arial Narrow" w:hAnsi="Arial Narrow"/>
                <w:bCs/>
                <w:sz w:val="20"/>
                <w:szCs w:val="20"/>
              </w:rPr>
              <w:t xml:space="preserve">• </w:t>
            </w:r>
            <w:proofErr w:type="spellStart"/>
            <w:r w:rsidRPr="00204DA5">
              <w:rPr>
                <w:rFonts w:ascii="Arial Narrow" w:hAnsi="Arial Narrow"/>
                <w:bCs/>
                <w:sz w:val="20"/>
                <w:szCs w:val="20"/>
              </w:rPr>
              <w:t>odwóconej</w:t>
            </w:r>
            <w:proofErr w:type="spellEnd"/>
            <w:r w:rsidRPr="00204DA5">
              <w:rPr>
                <w:rFonts w:ascii="Arial Narrow" w:hAnsi="Arial Narrow"/>
                <w:bCs/>
                <w:sz w:val="20"/>
                <w:szCs w:val="20"/>
              </w:rPr>
              <w:t xml:space="preserve"> objętości wektorowej (</w:t>
            </w:r>
            <w:proofErr w:type="spellStart"/>
            <w:r w:rsidRPr="00204DA5">
              <w:rPr>
                <w:rFonts w:ascii="Arial Narrow" w:hAnsi="Arial Narrow"/>
                <w:bCs/>
                <w:sz w:val="20"/>
                <w:szCs w:val="20"/>
              </w:rPr>
              <w:t>Inverce</w:t>
            </w:r>
            <w:proofErr w:type="spellEnd"/>
            <w:r w:rsidRPr="00204DA5">
              <w:rPr>
                <w:rFonts w:ascii="Arial Narrow" w:hAnsi="Arial Narrow"/>
                <w:bCs/>
                <w:sz w:val="20"/>
                <w:szCs w:val="20"/>
              </w:rPr>
              <w:t xml:space="preserve"> </w:t>
            </w:r>
            <w:proofErr w:type="spellStart"/>
            <w:r w:rsidRPr="00204DA5">
              <w:rPr>
                <w:rFonts w:ascii="Arial Narrow" w:hAnsi="Arial Narrow"/>
                <w:bCs/>
                <w:sz w:val="20"/>
                <w:szCs w:val="20"/>
              </w:rPr>
              <w:t>Vector</w:t>
            </w:r>
            <w:proofErr w:type="spellEnd"/>
            <w:r w:rsidRPr="00204DA5">
              <w:rPr>
                <w:rFonts w:ascii="Arial Narrow" w:hAnsi="Arial Narrow"/>
                <w:bCs/>
                <w:sz w:val="20"/>
                <w:szCs w:val="20"/>
              </w:rPr>
              <w:t xml:space="preserve"> </w:t>
            </w:r>
            <w:proofErr w:type="spellStart"/>
            <w:r w:rsidRPr="00204DA5">
              <w:rPr>
                <w:rFonts w:ascii="Arial Narrow" w:hAnsi="Arial Narrow"/>
                <w:bCs/>
                <w:sz w:val="20"/>
                <w:szCs w:val="20"/>
              </w:rPr>
              <w:t>volume</w:t>
            </w:r>
            <w:proofErr w:type="spellEnd"/>
            <w:r w:rsidRPr="00204DA5">
              <w:rPr>
                <w:rFonts w:ascii="Arial Narrow" w:hAnsi="Arial Narrow"/>
                <w:bCs/>
                <w:sz w:val="20"/>
                <w:szCs w:val="20"/>
              </w:rPr>
              <w:t xml:space="preserve">) z przestrzenną prezentacją </w:t>
            </w:r>
            <w:proofErr w:type="spellStart"/>
            <w:r w:rsidRPr="00204DA5">
              <w:rPr>
                <w:rFonts w:ascii="Arial Narrow" w:hAnsi="Arial Narrow"/>
                <w:bCs/>
                <w:sz w:val="20"/>
                <w:szCs w:val="20"/>
              </w:rPr>
              <w:t>grafi</w:t>
            </w:r>
            <w:proofErr w:type="spellEnd"/>
            <w:r w:rsidRPr="00204DA5">
              <w:rPr>
                <w:rFonts w:ascii="Arial Narrow" w:hAnsi="Arial Narrow"/>
                <w:bCs/>
                <w:sz w:val="20"/>
                <w:szCs w:val="20"/>
              </w:rPr>
              <w:t xml:space="preserve"> </w:t>
            </w:r>
            <w:proofErr w:type="spellStart"/>
            <w:r w:rsidRPr="00204DA5">
              <w:rPr>
                <w:rFonts w:ascii="Arial Narrow" w:hAnsi="Arial Narrow"/>
                <w:bCs/>
                <w:sz w:val="20"/>
                <w:szCs w:val="20"/>
              </w:rPr>
              <w:t>czną</w:t>
            </w:r>
            <w:proofErr w:type="spellEnd"/>
            <w:r w:rsidRPr="00204DA5">
              <w:rPr>
                <w:rFonts w:ascii="Arial Narrow" w:hAnsi="Arial Narrow"/>
                <w:bCs/>
                <w:sz w:val="20"/>
                <w:szCs w:val="20"/>
              </w:rPr>
              <w:t xml:space="preserve"> 3D</w:t>
            </w:r>
          </w:p>
        </w:tc>
        <w:tc>
          <w:tcPr>
            <w:tcW w:w="2126" w:type="dxa"/>
            <w:tcBorders>
              <w:top w:val="nil"/>
              <w:left w:val="single" w:sz="2" w:space="0" w:color="000000"/>
              <w:bottom w:val="single" w:sz="4" w:space="0" w:color="auto"/>
              <w:right w:val="nil"/>
            </w:tcBorders>
            <w:vAlign w:val="center"/>
          </w:tcPr>
          <w:p w:rsidR="00F53868"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TAK</w:t>
            </w:r>
          </w:p>
        </w:tc>
        <w:tc>
          <w:tcPr>
            <w:tcW w:w="4394" w:type="dxa"/>
            <w:tcBorders>
              <w:top w:val="nil"/>
              <w:left w:val="single" w:sz="2" w:space="0" w:color="000000"/>
              <w:bottom w:val="single" w:sz="4" w:space="0" w:color="auto"/>
              <w:right w:val="nil"/>
            </w:tcBorders>
            <w:vAlign w:val="center"/>
          </w:tcPr>
          <w:p w:rsidR="00F53868" w:rsidRPr="00204DA5" w:rsidRDefault="00F53868" w:rsidP="00204DA5">
            <w:pPr>
              <w:pStyle w:val="Bezodstpw"/>
              <w:rPr>
                <w:rFonts w:ascii="Arial Narrow" w:hAnsi="Arial Narrow" w:cs="Times New Roman"/>
                <w:sz w:val="20"/>
                <w:szCs w:val="20"/>
              </w:rPr>
            </w:pPr>
          </w:p>
        </w:tc>
        <w:tc>
          <w:tcPr>
            <w:tcW w:w="1843" w:type="dxa"/>
            <w:tcBorders>
              <w:top w:val="nil"/>
              <w:left w:val="single" w:sz="2" w:space="0" w:color="000000"/>
              <w:bottom w:val="single" w:sz="4" w:space="0" w:color="auto"/>
              <w:right w:val="single" w:sz="2" w:space="0" w:color="000000"/>
            </w:tcBorders>
            <w:vAlign w:val="center"/>
          </w:tcPr>
          <w:p w:rsidR="00F53868" w:rsidRPr="00204DA5" w:rsidRDefault="00F53868" w:rsidP="00204DA5">
            <w:pPr>
              <w:pStyle w:val="Bezodstpw"/>
              <w:rPr>
                <w:rFonts w:ascii="Arial Narrow" w:hAnsi="Arial Narrow"/>
                <w:sz w:val="20"/>
                <w:szCs w:val="20"/>
              </w:rPr>
            </w:pPr>
          </w:p>
        </w:tc>
      </w:tr>
      <w:tr w:rsidR="00726943" w:rsidTr="00AE6523">
        <w:tc>
          <w:tcPr>
            <w:tcW w:w="709"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bCs/>
                <w:sz w:val="20"/>
                <w:szCs w:val="20"/>
              </w:rPr>
            </w:pPr>
            <w:r w:rsidRPr="00204DA5">
              <w:rPr>
                <w:rFonts w:ascii="Arial Narrow" w:hAnsi="Arial Narrow"/>
                <w:bCs/>
                <w:sz w:val="20"/>
                <w:szCs w:val="20"/>
              </w:rPr>
              <w:t xml:space="preserve">Manometria </w:t>
            </w:r>
            <w:proofErr w:type="spellStart"/>
            <w:r w:rsidRPr="00204DA5">
              <w:rPr>
                <w:rFonts w:ascii="Arial Narrow" w:hAnsi="Arial Narrow"/>
                <w:bCs/>
                <w:sz w:val="20"/>
                <w:szCs w:val="20"/>
              </w:rPr>
              <w:t>anorektalna</w:t>
            </w:r>
            <w:proofErr w:type="spellEnd"/>
            <w:r w:rsidRPr="00204DA5">
              <w:rPr>
                <w:rFonts w:ascii="Arial Narrow" w:hAnsi="Arial Narrow"/>
                <w:bCs/>
                <w:sz w:val="20"/>
                <w:szCs w:val="20"/>
              </w:rPr>
              <w:t xml:space="preserve"> z pomiarem i oceną: (AR-HS) </w:t>
            </w:r>
          </w:p>
          <w:p w:rsidR="00726943" w:rsidRPr="00204DA5" w:rsidRDefault="00726943" w:rsidP="00204DA5">
            <w:pPr>
              <w:pStyle w:val="Bezodstpw"/>
              <w:rPr>
                <w:rFonts w:ascii="Arial Narrow" w:hAnsi="Arial Narrow"/>
                <w:bCs/>
                <w:sz w:val="20"/>
                <w:szCs w:val="20"/>
              </w:rPr>
            </w:pPr>
            <w:r w:rsidRPr="00204DA5">
              <w:rPr>
                <w:rFonts w:ascii="Arial Narrow" w:hAnsi="Arial Narrow"/>
                <w:bCs/>
                <w:sz w:val="20"/>
                <w:szCs w:val="20"/>
              </w:rPr>
              <w:t xml:space="preserve">• </w:t>
            </w:r>
            <w:proofErr w:type="spellStart"/>
            <w:r w:rsidRPr="00204DA5">
              <w:rPr>
                <w:rFonts w:ascii="Arial Narrow" w:hAnsi="Arial Narrow"/>
                <w:bCs/>
                <w:sz w:val="20"/>
                <w:szCs w:val="20"/>
              </w:rPr>
              <w:t>profi</w:t>
            </w:r>
            <w:proofErr w:type="spellEnd"/>
            <w:r w:rsidRPr="00204DA5">
              <w:rPr>
                <w:rFonts w:ascii="Arial Narrow" w:hAnsi="Arial Narrow"/>
                <w:bCs/>
                <w:sz w:val="20"/>
                <w:szCs w:val="20"/>
              </w:rPr>
              <w:t xml:space="preserve"> </w:t>
            </w:r>
            <w:proofErr w:type="spellStart"/>
            <w:r w:rsidRPr="00204DA5">
              <w:rPr>
                <w:rFonts w:ascii="Arial Narrow" w:hAnsi="Arial Narrow"/>
                <w:bCs/>
                <w:sz w:val="20"/>
                <w:szCs w:val="20"/>
              </w:rPr>
              <w:t>llu</w:t>
            </w:r>
            <w:proofErr w:type="spellEnd"/>
            <w:r w:rsidRPr="00204DA5">
              <w:rPr>
                <w:rFonts w:ascii="Arial Narrow" w:hAnsi="Arial Narrow"/>
                <w:bCs/>
                <w:sz w:val="20"/>
                <w:szCs w:val="20"/>
              </w:rPr>
              <w:t xml:space="preserve"> kanału odbytu z analizą wektorową i prezentacją 3D </w:t>
            </w:r>
          </w:p>
          <w:p w:rsidR="00726943" w:rsidRPr="00204DA5" w:rsidRDefault="00726943" w:rsidP="00204DA5">
            <w:pPr>
              <w:pStyle w:val="Bezodstpw"/>
              <w:rPr>
                <w:rFonts w:ascii="Arial Narrow" w:hAnsi="Arial Narrow"/>
                <w:bCs/>
                <w:sz w:val="20"/>
                <w:szCs w:val="20"/>
              </w:rPr>
            </w:pPr>
            <w:r w:rsidRPr="00204DA5">
              <w:rPr>
                <w:rFonts w:ascii="Arial Narrow" w:hAnsi="Arial Narrow"/>
                <w:bCs/>
                <w:sz w:val="20"/>
                <w:szCs w:val="20"/>
              </w:rPr>
              <w:t>• wektorowej objętości (</w:t>
            </w:r>
            <w:proofErr w:type="spellStart"/>
            <w:r w:rsidRPr="00204DA5">
              <w:rPr>
                <w:rFonts w:ascii="Arial Narrow" w:hAnsi="Arial Narrow"/>
                <w:bCs/>
                <w:sz w:val="20"/>
                <w:szCs w:val="20"/>
              </w:rPr>
              <w:t>Vector</w:t>
            </w:r>
            <w:proofErr w:type="spellEnd"/>
            <w:r w:rsidRPr="00204DA5">
              <w:rPr>
                <w:rFonts w:ascii="Arial Narrow" w:hAnsi="Arial Narrow"/>
                <w:bCs/>
                <w:sz w:val="20"/>
                <w:szCs w:val="20"/>
              </w:rPr>
              <w:t xml:space="preserve"> Volume) z prezentacją 3D </w:t>
            </w:r>
          </w:p>
          <w:p w:rsidR="00726943" w:rsidRPr="00204DA5" w:rsidRDefault="00726943" w:rsidP="00204DA5">
            <w:pPr>
              <w:pStyle w:val="Bezodstpw"/>
              <w:rPr>
                <w:rFonts w:ascii="Arial Narrow" w:hAnsi="Arial Narrow"/>
                <w:bCs/>
                <w:sz w:val="20"/>
                <w:szCs w:val="20"/>
              </w:rPr>
            </w:pPr>
            <w:r w:rsidRPr="00204DA5">
              <w:rPr>
                <w:rFonts w:ascii="Arial Narrow" w:hAnsi="Arial Narrow"/>
                <w:bCs/>
                <w:sz w:val="20"/>
                <w:szCs w:val="20"/>
              </w:rPr>
              <w:t xml:space="preserve">• spoczynkowego ciśnienie w kanale odbytu , świadomego skurczu i rozkurczu zwieracza zewnętrznego, czucia wypełnienia i parcia </w:t>
            </w:r>
          </w:p>
          <w:p w:rsidR="00726943" w:rsidRPr="00204DA5" w:rsidRDefault="00726943" w:rsidP="00204DA5">
            <w:pPr>
              <w:pStyle w:val="Bezodstpw"/>
              <w:rPr>
                <w:rFonts w:ascii="Arial Narrow" w:hAnsi="Arial Narrow"/>
                <w:bCs/>
                <w:sz w:val="20"/>
                <w:szCs w:val="20"/>
              </w:rPr>
            </w:pPr>
            <w:r w:rsidRPr="00204DA5">
              <w:rPr>
                <w:rFonts w:ascii="Arial Narrow" w:hAnsi="Arial Narrow"/>
                <w:bCs/>
                <w:sz w:val="20"/>
                <w:szCs w:val="20"/>
              </w:rPr>
              <w:t xml:space="preserve">• RAIR odruchu relaksacji zwieracza wewnętrznego </w:t>
            </w:r>
          </w:p>
          <w:p w:rsidR="00726943" w:rsidRPr="00204DA5" w:rsidRDefault="00726943" w:rsidP="00204DA5">
            <w:pPr>
              <w:pStyle w:val="Bezodstpw"/>
              <w:rPr>
                <w:rFonts w:ascii="Arial Narrow" w:hAnsi="Arial Narrow"/>
                <w:bCs/>
                <w:sz w:val="20"/>
                <w:szCs w:val="20"/>
              </w:rPr>
            </w:pPr>
            <w:r w:rsidRPr="00204DA5">
              <w:rPr>
                <w:rFonts w:ascii="Arial Narrow" w:hAnsi="Arial Narrow"/>
                <w:bCs/>
                <w:sz w:val="20"/>
                <w:szCs w:val="20"/>
              </w:rPr>
              <w:t>• podatności ścian w czasie wypełniania odbytnicy</w:t>
            </w:r>
          </w:p>
        </w:tc>
        <w:tc>
          <w:tcPr>
            <w:tcW w:w="2126"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726943" w:rsidTr="00AE6523">
        <w:tc>
          <w:tcPr>
            <w:tcW w:w="709" w:type="dxa"/>
            <w:tcBorders>
              <w:top w:val="single" w:sz="4" w:space="0" w:color="auto"/>
              <w:left w:val="single" w:sz="2" w:space="0" w:color="000000"/>
              <w:bottom w:val="single" w:sz="4" w:space="0" w:color="auto"/>
              <w:right w:val="nil"/>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2" w:space="0" w:color="000000"/>
              <w:bottom w:val="single" w:sz="4" w:space="0" w:color="auto"/>
              <w:right w:val="nil"/>
            </w:tcBorders>
            <w:vAlign w:val="center"/>
            <w:hideMark/>
          </w:tcPr>
          <w:p w:rsidR="00726943" w:rsidRPr="00204DA5" w:rsidRDefault="00726943" w:rsidP="00204DA5">
            <w:pPr>
              <w:pStyle w:val="Bezodstpw"/>
              <w:rPr>
                <w:rFonts w:ascii="Arial Narrow" w:hAnsi="Arial Narrow" w:cs="Calibri"/>
                <w:color w:val="000000"/>
                <w:sz w:val="20"/>
                <w:szCs w:val="20"/>
              </w:rPr>
            </w:pPr>
            <w:proofErr w:type="spellStart"/>
            <w:r w:rsidRPr="00204DA5">
              <w:rPr>
                <w:rFonts w:ascii="Arial Narrow" w:hAnsi="Arial Narrow" w:cs="Calibri"/>
                <w:color w:val="000000"/>
                <w:sz w:val="20"/>
                <w:szCs w:val="20"/>
              </w:rPr>
              <w:t>Bioofeedback</w:t>
            </w:r>
            <w:proofErr w:type="spellEnd"/>
            <w:r w:rsidRPr="00204DA5">
              <w:rPr>
                <w:rFonts w:ascii="Arial Narrow" w:hAnsi="Arial Narrow" w:cs="Calibri"/>
                <w:color w:val="000000"/>
                <w:sz w:val="20"/>
                <w:szCs w:val="20"/>
              </w:rPr>
              <w:t xml:space="preserve"> (BIO)</w:t>
            </w:r>
          </w:p>
        </w:tc>
        <w:tc>
          <w:tcPr>
            <w:tcW w:w="2126" w:type="dxa"/>
            <w:tcBorders>
              <w:top w:val="single" w:sz="4" w:space="0" w:color="auto"/>
              <w:left w:val="single" w:sz="2" w:space="0" w:color="000000"/>
              <w:bottom w:val="single" w:sz="4" w:space="0" w:color="auto"/>
              <w:right w:val="nil"/>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2" w:space="0" w:color="000000"/>
              <w:bottom w:val="single" w:sz="4" w:space="0" w:color="auto"/>
              <w:right w:val="nil"/>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2" w:space="0" w:color="000000"/>
              <w:bottom w:val="single" w:sz="4" w:space="0" w:color="auto"/>
              <w:right w:val="single" w:sz="2" w:space="0" w:color="000000"/>
            </w:tcBorders>
            <w:vAlign w:val="center"/>
          </w:tcPr>
          <w:p w:rsidR="00726943" w:rsidRPr="00204DA5" w:rsidRDefault="00726943" w:rsidP="00204DA5">
            <w:pPr>
              <w:pStyle w:val="Bezodstpw"/>
              <w:rPr>
                <w:rFonts w:ascii="Arial Narrow" w:hAnsi="Arial Narrow"/>
                <w:sz w:val="20"/>
                <w:szCs w:val="20"/>
              </w:rPr>
            </w:pPr>
          </w:p>
        </w:tc>
      </w:tr>
      <w:tr w:rsidR="00726943" w:rsidTr="00AE6523">
        <w:trPr>
          <w:trHeight w:val="545"/>
        </w:trPr>
        <w:tc>
          <w:tcPr>
            <w:tcW w:w="709" w:type="dxa"/>
            <w:tcBorders>
              <w:top w:val="single" w:sz="4" w:space="0" w:color="auto"/>
              <w:left w:val="single" w:sz="4" w:space="0" w:color="auto"/>
              <w:bottom w:val="single" w:sz="4" w:space="0" w:color="auto"/>
              <w:right w:val="nil"/>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cs="Calibri"/>
                <w:color w:val="000000"/>
                <w:sz w:val="20"/>
                <w:szCs w:val="20"/>
              </w:rPr>
            </w:pPr>
            <w:proofErr w:type="spellStart"/>
            <w:r w:rsidRPr="00204DA5">
              <w:rPr>
                <w:rFonts w:ascii="Arial Narrow" w:hAnsi="Arial Narrow" w:cs="Calibri"/>
                <w:color w:val="000000"/>
                <w:sz w:val="20"/>
                <w:szCs w:val="20"/>
              </w:rPr>
              <w:t>pH-metria</w:t>
            </w:r>
            <w:proofErr w:type="spellEnd"/>
            <w:r w:rsidRPr="00204DA5">
              <w:rPr>
                <w:rFonts w:ascii="Arial Narrow" w:hAnsi="Arial Narrow" w:cs="Calibri"/>
                <w:color w:val="000000"/>
                <w:sz w:val="20"/>
                <w:szCs w:val="20"/>
              </w:rPr>
              <w:t xml:space="preserve"> z pomiarem, analizą i oceną (PH-HS) </w:t>
            </w:r>
          </w:p>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 xml:space="preserve">• </w:t>
            </w:r>
            <w:proofErr w:type="spellStart"/>
            <w:r w:rsidRPr="00204DA5">
              <w:rPr>
                <w:rFonts w:ascii="Arial Narrow" w:hAnsi="Arial Narrow" w:cs="Calibri"/>
                <w:color w:val="000000"/>
                <w:sz w:val="20"/>
                <w:szCs w:val="20"/>
              </w:rPr>
              <w:t>refl</w:t>
            </w:r>
            <w:proofErr w:type="spellEnd"/>
            <w:r w:rsidRPr="00204DA5">
              <w:rPr>
                <w:rFonts w:ascii="Arial Narrow" w:hAnsi="Arial Narrow" w:cs="Calibri"/>
                <w:color w:val="000000"/>
                <w:sz w:val="20"/>
                <w:szCs w:val="20"/>
              </w:rPr>
              <w:t xml:space="preserve"> </w:t>
            </w:r>
            <w:proofErr w:type="spellStart"/>
            <w:r w:rsidRPr="00204DA5">
              <w:rPr>
                <w:rFonts w:ascii="Arial Narrow" w:hAnsi="Arial Narrow" w:cs="Calibri"/>
                <w:color w:val="000000"/>
                <w:sz w:val="20"/>
                <w:szCs w:val="20"/>
              </w:rPr>
              <w:t>uksu</w:t>
            </w:r>
            <w:proofErr w:type="spellEnd"/>
            <w:r w:rsidRPr="00204DA5">
              <w:rPr>
                <w:rFonts w:ascii="Arial Narrow" w:hAnsi="Arial Narrow" w:cs="Calibri"/>
                <w:color w:val="000000"/>
                <w:sz w:val="20"/>
                <w:szCs w:val="20"/>
              </w:rPr>
              <w:t xml:space="preserve"> kwaśnego </w:t>
            </w:r>
          </w:p>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 xml:space="preserve">• odsetkiem </w:t>
            </w:r>
            <w:proofErr w:type="spellStart"/>
            <w:r w:rsidRPr="00204DA5">
              <w:rPr>
                <w:rFonts w:ascii="Arial Narrow" w:hAnsi="Arial Narrow" w:cs="Calibri"/>
                <w:color w:val="000000"/>
                <w:sz w:val="20"/>
                <w:szCs w:val="20"/>
              </w:rPr>
              <w:t>refl</w:t>
            </w:r>
            <w:proofErr w:type="spellEnd"/>
            <w:r w:rsidRPr="00204DA5">
              <w:rPr>
                <w:rFonts w:ascii="Arial Narrow" w:hAnsi="Arial Narrow" w:cs="Calibri"/>
                <w:color w:val="000000"/>
                <w:sz w:val="20"/>
                <w:szCs w:val="20"/>
              </w:rPr>
              <w:t xml:space="preserve"> </w:t>
            </w:r>
            <w:proofErr w:type="spellStart"/>
            <w:r w:rsidRPr="00204DA5">
              <w:rPr>
                <w:rFonts w:ascii="Arial Narrow" w:hAnsi="Arial Narrow" w:cs="Calibri"/>
                <w:color w:val="000000"/>
                <w:sz w:val="20"/>
                <w:szCs w:val="20"/>
              </w:rPr>
              <w:t>eksów</w:t>
            </w:r>
            <w:proofErr w:type="spellEnd"/>
            <w:r w:rsidRPr="00204DA5">
              <w:rPr>
                <w:rFonts w:ascii="Arial Narrow" w:hAnsi="Arial Narrow" w:cs="Calibri"/>
                <w:color w:val="000000"/>
                <w:sz w:val="20"/>
                <w:szCs w:val="20"/>
              </w:rPr>
              <w:t xml:space="preserve"> kwaśnych, </w:t>
            </w:r>
          </w:p>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 xml:space="preserve">• dwukanałowym odruchem mieszanym, </w:t>
            </w:r>
          </w:p>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 xml:space="preserve">• co najmniej 1 kanałową analizą </w:t>
            </w:r>
            <w:proofErr w:type="spellStart"/>
            <w:r w:rsidRPr="00204DA5">
              <w:rPr>
                <w:rFonts w:ascii="Arial Narrow" w:hAnsi="Arial Narrow" w:cs="Calibri"/>
                <w:color w:val="000000"/>
                <w:sz w:val="20"/>
                <w:szCs w:val="20"/>
              </w:rPr>
              <w:t>refluksu</w:t>
            </w:r>
            <w:proofErr w:type="spellEnd"/>
            <w:r w:rsidRPr="00204DA5">
              <w:rPr>
                <w:rFonts w:ascii="Arial Narrow" w:hAnsi="Arial Narrow" w:cs="Calibri"/>
                <w:color w:val="000000"/>
                <w:sz w:val="20"/>
                <w:szCs w:val="20"/>
              </w:rPr>
              <w:t xml:space="preserve"> alkalicznego, </w:t>
            </w:r>
          </w:p>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 xml:space="preserve">• indeksem oscylacyjnym, </w:t>
            </w:r>
          </w:p>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 xml:space="preserve">• analizą wg skali punktowej de </w:t>
            </w:r>
            <w:proofErr w:type="spellStart"/>
            <w:r w:rsidRPr="00204DA5">
              <w:rPr>
                <w:rFonts w:ascii="Arial Narrow" w:hAnsi="Arial Narrow" w:cs="Calibri"/>
                <w:color w:val="000000"/>
                <w:sz w:val="20"/>
                <w:szCs w:val="20"/>
              </w:rPr>
              <w:t>Meestera</w:t>
            </w:r>
            <w:proofErr w:type="spellEnd"/>
            <w:r w:rsidRPr="00204DA5">
              <w:rPr>
                <w:rFonts w:ascii="Arial Narrow" w:hAnsi="Arial Narrow" w:cs="Calibri"/>
                <w:color w:val="000000"/>
                <w:sz w:val="20"/>
                <w:szCs w:val="20"/>
              </w:rPr>
              <w:t xml:space="preserve"> i </w:t>
            </w:r>
            <w:proofErr w:type="spellStart"/>
            <w:r w:rsidRPr="00204DA5">
              <w:rPr>
                <w:rFonts w:ascii="Arial Narrow" w:hAnsi="Arial Narrow" w:cs="Calibri"/>
                <w:color w:val="000000"/>
                <w:sz w:val="20"/>
                <w:szCs w:val="20"/>
              </w:rPr>
              <w:t>Boix</w:t>
            </w:r>
            <w:proofErr w:type="spellEnd"/>
            <w:r w:rsidRPr="00204DA5">
              <w:rPr>
                <w:rFonts w:ascii="Arial Narrow" w:hAnsi="Arial Narrow" w:cs="Calibri"/>
                <w:color w:val="000000"/>
                <w:sz w:val="20"/>
                <w:szCs w:val="20"/>
              </w:rPr>
              <w:t xml:space="preserve">- </w:t>
            </w:r>
            <w:proofErr w:type="spellStart"/>
            <w:r w:rsidRPr="00204DA5">
              <w:rPr>
                <w:rFonts w:ascii="Arial Narrow" w:hAnsi="Arial Narrow" w:cs="Calibri"/>
                <w:color w:val="000000"/>
                <w:sz w:val="20"/>
                <w:szCs w:val="20"/>
              </w:rPr>
              <w:t>Ochoa</w:t>
            </w:r>
            <w:proofErr w:type="spellEnd"/>
            <w:r w:rsidRPr="00204DA5">
              <w:rPr>
                <w:rFonts w:ascii="Arial Narrow" w:hAnsi="Arial Narrow" w:cs="Calibri"/>
                <w:color w:val="000000"/>
                <w:sz w:val="20"/>
                <w:szCs w:val="20"/>
              </w:rPr>
              <w:t>.</w:t>
            </w:r>
          </w:p>
        </w:tc>
        <w:tc>
          <w:tcPr>
            <w:tcW w:w="2126" w:type="dxa"/>
            <w:tcBorders>
              <w:top w:val="single" w:sz="4" w:space="0" w:color="auto"/>
              <w:left w:val="single" w:sz="2" w:space="0" w:color="000000"/>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726943" w:rsidTr="00AE6523">
        <w:trPr>
          <w:trHeight w:val="266"/>
        </w:trPr>
        <w:tc>
          <w:tcPr>
            <w:tcW w:w="709" w:type="dxa"/>
            <w:tcBorders>
              <w:top w:val="single" w:sz="4" w:space="0" w:color="auto"/>
              <w:left w:val="single" w:sz="4" w:space="0" w:color="auto"/>
              <w:bottom w:val="single" w:sz="4" w:space="0" w:color="auto"/>
              <w:right w:val="nil"/>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Prezentacja badań w czasie rzeczywistym (on-line) z możliwością podglądu przebiegu (historii badania) w trakcie jego wykonywania</w:t>
            </w:r>
          </w:p>
        </w:tc>
        <w:tc>
          <w:tcPr>
            <w:tcW w:w="2126" w:type="dxa"/>
            <w:tcBorders>
              <w:top w:val="single" w:sz="4" w:space="0" w:color="auto"/>
              <w:left w:val="single" w:sz="2" w:space="0" w:color="000000"/>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726943" w:rsidTr="00AE6523">
        <w:trPr>
          <w:trHeight w:val="152"/>
        </w:trPr>
        <w:tc>
          <w:tcPr>
            <w:tcW w:w="709" w:type="dxa"/>
            <w:tcBorders>
              <w:top w:val="single" w:sz="4" w:space="0" w:color="auto"/>
              <w:left w:val="single" w:sz="4" w:space="0" w:color="auto"/>
              <w:bottom w:val="single" w:sz="4" w:space="0" w:color="auto"/>
              <w:right w:val="nil"/>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Baza danych badań i pacjentów wspólna dla wszystkich procedur pomiarowych:</w:t>
            </w:r>
          </w:p>
        </w:tc>
        <w:tc>
          <w:tcPr>
            <w:tcW w:w="2126" w:type="dxa"/>
            <w:tcBorders>
              <w:top w:val="single" w:sz="4" w:space="0" w:color="auto"/>
              <w:left w:val="single" w:sz="2" w:space="0" w:color="000000"/>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726943" w:rsidTr="00AE6523">
        <w:trPr>
          <w:trHeight w:val="238"/>
        </w:trPr>
        <w:tc>
          <w:tcPr>
            <w:tcW w:w="709" w:type="dxa"/>
            <w:tcBorders>
              <w:top w:val="single" w:sz="4" w:space="0" w:color="auto"/>
              <w:left w:val="single" w:sz="4" w:space="0" w:color="auto"/>
              <w:bottom w:val="single" w:sz="4" w:space="0" w:color="auto"/>
              <w:right w:val="nil"/>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Archiwizacja badań (testów) oraz tworzenie kopii zapasowych (tzw. BACKUP) na dysku komputera lub na dowolnych nośnikach zewnętrznych (CD, DVD, USB i inne</w:t>
            </w:r>
          </w:p>
        </w:tc>
        <w:tc>
          <w:tcPr>
            <w:tcW w:w="2126" w:type="dxa"/>
            <w:tcBorders>
              <w:top w:val="single" w:sz="4" w:space="0" w:color="auto"/>
              <w:left w:val="single" w:sz="2" w:space="0" w:color="000000"/>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726943" w:rsidTr="00AE6523">
        <w:trPr>
          <w:trHeight w:val="23"/>
        </w:trPr>
        <w:tc>
          <w:tcPr>
            <w:tcW w:w="709" w:type="dxa"/>
            <w:tcBorders>
              <w:top w:val="single" w:sz="4" w:space="0" w:color="auto"/>
              <w:left w:val="single" w:sz="4" w:space="0" w:color="auto"/>
              <w:bottom w:val="single" w:sz="4" w:space="0" w:color="auto"/>
              <w:right w:val="nil"/>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Archiwizacja programów pomiarowych</w:t>
            </w:r>
          </w:p>
        </w:tc>
        <w:tc>
          <w:tcPr>
            <w:tcW w:w="2126" w:type="dxa"/>
            <w:tcBorders>
              <w:top w:val="single" w:sz="4" w:space="0" w:color="auto"/>
              <w:left w:val="single" w:sz="2" w:space="0" w:color="000000"/>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726943" w:rsidTr="00AE6523">
        <w:trPr>
          <w:trHeight w:val="58"/>
        </w:trPr>
        <w:tc>
          <w:tcPr>
            <w:tcW w:w="709" w:type="dxa"/>
            <w:tcBorders>
              <w:top w:val="single" w:sz="4" w:space="0" w:color="auto"/>
              <w:left w:val="single" w:sz="4" w:space="0" w:color="auto"/>
              <w:bottom w:val="single" w:sz="4" w:space="0" w:color="auto"/>
              <w:right w:val="nil"/>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Dostęp do wykonanych badań na podstawie rodzaju procedury, pacjenta lub dowolnie definiowalnych haseł</w:t>
            </w:r>
          </w:p>
        </w:tc>
        <w:tc>
          <w:tcPr>
            <w:tcW w:w="2126" w:type="dxa"/>
            <w:tcBorders>
              <w:top w:val="single" w:sz="4" w:space="0" w:color="auto"/>
              <w:left w:val="single" w:sz="2" w:space="0" w:color="000000"/>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726943" w:rsidTr="00AE6523">
        <w:trPr>
          <w:trHeight w:val="432"/>
        </w:trPr>
        <w:tc>
          <w:tcPr>
            <w:tcW w:w="709" w:type="dxa"/>
            <w:tcBorders>
              <w:top w:val="single" w:sz="4" w:space="0" w:color="auto"/>
              <w:left w:val="single" w:sz="4" w:space="0" w:color="auto"/>
              <w:bottom w:val="single" w:sz="4" w:space="0" w:color="auto"/>
              <w:right w:val="nil"/>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 xml:space="preserve">Generowanie raportów medycznych w oparciu o fabryczne (standardowe) lub własne (użytkownika) szablony w formatach rtf, </w:t>
            </w:r>
            <w:proofErr w:type="spellStart"/>
            <w:r w:rsidRPr="00204DA5">
              <w:rPr>
                <w:rFonts w:ascii="Arial Narrow" w:hAnsi="Arial Narrow" w:cs="Calibri"/>
                <w:color w:val="000000"/>
                <w:sz w:val="20"/>
                <w:szCs w:val="20"/>
              </w:rPr>
              <w:t>doc</w:t>
            </w:r>
            <w:proofErr w:type="spellEnd"/>
            <w:r w:rsidRPr="00204DA5">
              <w:rPr>
                <w:rFonts w:ascii="Arial Narrow" w:hAnsi="Arial Narrow" w:cs="Calibri"/>
                <w:color w:val="000000"/>
                <w:sz w:val="20"/>
                <w:szCs w:val="20"/>
              </w:rPr>
              <w:t xml:space="preserve"> i PDF</w:t>
            </w:r>
          </w:p>
        </w:tc>
        <w:tc>
          <w:tcPr>
            <w:tcW w:w="2126" w:type="dxa"/>
            <w:tcBorders>
              <w:top w:val="single" w:sz="4" w:space="0" w:color="auto"/>
              <w:left w:val="single" w:sz="2" w:space="0" w:color="000000"/>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726943" w:rsidTr="00AE6523">
        <w:trPr>
          <w:trHeight w:val="30"/>
        </w:trPr>
        <w:tc>
          <w:tcPr>
            <w:tcW w:w="709" w:type="dxa"/>
            <w:tcBorders>
              <w:top w:val="single" w:sz="4" w:space="0" w:color="auto"/>
              <w:left w:val="single" w:sz="4" w:space="0" w:color="auto"/>
              <w:bottom w:val="single" w:sz="4" w:space="0" w:color="auto"/>
              <w:right w:val="nil"/>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Edycja i tworzenie własnych raportów, szablonów, formularzy i programów pomiarowych</w:t>
            </w:r>
          </w:p>
        </w:tc>
        <w:tc>
          <w:tcPr>
            <w:tcW w:w="2126" w:type="dxa"/>
            <w:tcBorders>
              <w:top w:val="single" w:sz="4" w:space="0" w:color="auto"/>
              <w:left w:val="single" w:sz="2" w:space="0" w:color="000000"/>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726943" w:rsidTr="00AE6523">
        <w:trPr>
          <w:trHeight w:val="38"/>
        </w:trPr>
        <w:tc>
          <w:tcPr>
            <w:tcW w:w="709" w:type="dxa"/>
            <w:tcBorders>
              <w:top w:val="single" w:sz="4" w:space="0" w:color="auto"/>
              <w:left w:val="single" w:sz="4" w:space="0" w:color="auto"/>
              <w:bottom w:val="single" w:sz="4" w:space="0" w:color="auto"/>
              <w:right w:val="nil"/>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Przeglądanie, edycja i re- analiza wykonanych badań</w:t>
            </w:r>
          </w:p>
        </w:tc>
        <w:tc>
          <w:tcPr>
            <w:tcW w:w="2126" w:type="dxa"/>
            <w:tcBorders>
              <w:top w:val="single" w:sz="4" w:space="0" w:color="auto"/>
              <w:left w:val="single" w:sz="2" w:space="0" w:color="000000"/>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726943" w:rsidTr="00AE6523">
        <w:trPr>
          <w:trHeight w:val="100"/>
        </w:trPr>
        <w:tc>
          <w:tcPr>
            <w:tcW w:w="709" w:type="dxa"/>
            <w:tcBorders>
              <w:top w:val="single" w:sz="4" w:space="0" w:color="auto"/>
              <w:left w:val="single" w:sz="4" w:space="0" w:color="auto"/>
              <w:bottom w:val="single" w:sz="4" w:space="0" w:color="auto"/>
              <w:right w:val="nil"/>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Wprowadzanie komentarza wykonującego badanie i wydruk badania z komentarzem lub bez w zależności od zastosowanego szablonu</w:t>
            </w:r>
          </w:p>
        </w:tc>
        <w:tc>
          <w:tcPr>
            <w:tcW w:w="2126" w:type="dxa"/>
            <w:tcBorders>
              <w:top w:val="single" w:sz="4" w:space="0" w:color="auto"/>
              <w:left w:val="single" w:sz="2" w:space="0" w:color="000000"/>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726943" w:rsidTr="00AE6523">
        <w:trPr>
          <w:trHeight w:val="23"/>
        </w:trPr>
        <w:tc>
          <w:tcPr>
            <w:tcW w:w="709" w:type="dxa"/>
            <w:tcBorders>
              <w:top w:val="single" w:sz="4" w:space="0" w:color="auto"/>
              <w:left w:val="single" w:sz="4" w:space="0" w:color="auto"/>
              <w:bottom w:val="single" w:sz="4" w:space="0" w:color="auto"/>
              <w:right w:val="nil"/>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Kontrola i obsługa urządzeń peryferyjnych i kanałów pomiarowych</w:t>
            </w:r>
          </w:p>
        </w:tc>
        <w:tc>
          <w:tcPr>
            <w:tcW w:w="2126" w:type="dxa"/>
            <w:tcBorders>
              <w:top w:val="single" w:sz="4" w:space="0" w:color="auto"/>
              <w:left w:val="single" w:sz="2" w:space="0" w:color="000000"/>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726943" w:rsidTr="00AE6523">
        <w:trPr>
          <w:trHeight w:val="23"/>
        </w:trPr>
        <w:tc>
          <w:tcPr>
            <w:tcW w:w="709" w:type="dxa"/>
            <w:tcBorders>
              <w:top w:val="single" w:sz="4" w:space="0" w:color="auto"/>
              <w:left w:val="single" w:sz="4" w:space="0" w:color="auto"/>
              <w:bottom w:val="single" w:sz="4" w:space="0" w:color="auto"/>
              <w:right w:val="nil"/>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Oprogramowanie kompatybilne z procesorem wysokiej rozdzielczości</w:t>
            </w:r>
          </w:p>
        </w:tc>
        <w:tc>
          <w:tcPr>
            <w:tcW w:w="2126" w:type="dxa"/>
            <w:tcBorders>
              <w:top w:val="single" w:sz="4" w:space="0" w:color="auto"/>
              <w:left w:val="single" w:sz="2" w:space="0" w:color="000000"/>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726943" w:rsidTr="00AE6523">
        <w:trPr>
          <w:trHeight w:val="23"/>
        </w:trPr>
        <w:tc>
          <w:tcPr>
            <w:tcW w:w="709" w:type="dxa"/>
            <w:tcBorders>
              <w:top w:val="single" w:sz="4" w:space="0" w:color="auto"/>
              <w:left w:val="single" w:sz="4" w:space="0" w:color="auto"/>
              <w:bottom w:val="single" w:sz="4" w:space="0" w:color="auto"/>
              <w:right w:val="nil"/>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Automatyczną kalibracja i zerowanie kanałów pomiarowych na starcie badania</w:t>
            </w:r>
          </w:p>
        </w:tc>
        <w:tc>
          <w:tcPr>
            <w:tcW w:w="2126" w:type="dxa"/>
            <w:tcBorders>
              <w:top w:val="single" w:sz="4" w:space="0" w:color="auto"/>
              <w:left w:val="single" w:sz="2" w:space="0" w:color="000000"/>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726943" w:rsidTr="00AE6523">
        <w:trPr>
          <w:trHeight w:val="23"/>
        </w:trPr>
        <w:tc>
          <w:tcPr>
            <w:tcW w:w="709" w:type="dxa"/>
            <w:tcBorders>
              <w:top w:val="single" w:sz="4" w:space="0" w:color="auto"/>
              <w:left w:val="single" w:sz="4" w:space="0" w:color="auto"/>
              <w:bottom w:val="single" w:sz="4" w:space="0" w:color="auto"/>
              <w:right w:val="nil"/>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Testowanie jednostki centralnej, kanałów pomiarowych i urządzeń peryferyjnych</w:t>
            </w:r>
          </w:p>
        </w:tc>
        <w:tc>
          <w:tcPr>
            <w:tcW w:w="2126" w:type="dxa"/>
            <w:tcBorders>
              <w:top w:val="single" w:sz="4" w:space="0" w:color="auto"/>
              <w:left w:val="single" w:sz="2" w:space="0" w:color="000000"/>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726943" w:rsidTr="00AE6523">
        <w:trPr>
          <w:trHeight w:val="114"/>
        </w:trPr>
        <w:tc>
          <w:tcPr>
            <w:tcW w:w="709" w:type="dxa"/>
            <w:tcBorders>
              <w:top w:val="single" w:sz="4" w:space="0" w:color="auto"/>
              <w:left w:val="single" w:sz="4" w:space="0" w:color="auto"/>
              <w:bottom w:val="single" w:sz="4" w:space="0" w:color="auto"/>
              <w:right w:val="nil"/>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Automatyczny zapis i wznowienie wykonywanego badania w przypadku przerwania badania z jakiejkolwiek przyczyny</w:t>
            </w:r>
          </w:p>
        </w:tc>
        <w:tc>
          <w:tcPr>
            <w:tcW w:w="2126" w:type="dxa"/>
            <w:tcBorders>
              <w:top w:val="single" w:sz="4" w:space="0" w:color="auto"/>
              <w:left w:val="single" w:sz="2" w:space="0" w:color="000000"/>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726943" w:rsidTr="00AE6523">
        <w:trPr>
          <w:trHeight w:val="23"/>
        </w:trPr>
        <w:tc>
          <w:tcPr>
            <w:tcW w:w="709" w:type="dxa"/>
            <w:tcBorders>
              <w:top w:val="single" w:sz="4" w:space="0" w:color="auto"/>
              <w:left w:val="single" w:sz="4" w:space="0" w:color="auto"/>
              <w:bottom w:val="single" w:sz="4" w:space="0" w:color="auto"/>
              <w:right w:val="nil"/>
            </w:tcBorders>
            <w:vAlign w:val="center"/>
            <w:hideMark/>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Możliwość udostępniania wyników badań poprzez sieć komputerową i Internet</w:t>
            </w:r>
          </w:p>
        </w:tc>
        <w:tc>
          <w:tcPr>
            <w:tcW w:w="2126" w:type="dxa"/>
            <w:tcBorders>
              <w:top w:val="single" w:sz="4" w:space="0" w:color="auto"/>
              <w:left w:val="single" w:sz="2" w:space="0" w:color="000000"/>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726943" w:rsidTr="00AE6523">
        <w:trPr>
          <w:trHeight w:val="23"/>
        </w:trPr>
        <w:tc>
          <w:tcPr>
            <w:tcW w:w="709" w:type="dxa"/>
            <w:tcBorders>
              <w:top w:val="single" w:sz="4" w:space="0" w:color="auto"/>
              <w:left w:val="single" w:sz="4" w:space="0" w:color="auto"/>
              <w:bottom w:val="single" w:sz="4" w:space="0" w:color="auto"/>
              <w:right w:val="nil"/>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Eksport danych do aplikacji MS Office</w:t>
            </w:r>
          </w:p>
        </w:tc>
        <w:tc>
          <w:tcPr>
            <w:tcW w:w="2126" w:type="dxa"/>
            <w:tcBorders>
              <w:top w:val="single" w:sz="4" w:space="0" w:color="auto"/>
              <w:left w:val="single" w:sz="2" w:space="0" w:color="000000"/>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726943" w:rsidTr="00AE6523">
        <w:trPr>
          <w:trHeight w:val="23"/>
        </w:trPr>
        <w:tc>
          <w:tcPr>
            <w:tcW w:w="709" w:type="dxa"/>
            <w:tcBorders>
              <w:top w:val="single" w:sz="4" w:space="0" w:color="auto"/>
              <w:left w:val="single" w:sz="4" w:space="0" w:color="auto"/>
              <w:bottom w:val="single" w:sz="4" w:space="0" w:color="auto"/>
              <w:right w:val="nil"/>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Zdalne (poprzez modem lub Internet) serwisowanie oprogramowania medycznego</w:t>
            </w:r>
          </w:p>
        </w:tc>
        <w:tc>
          <w:tcPr>
            <w:tcW w:w="2126" w:type="dxa"/>
            <w:tcBorders>
              <w:top w:val="single" w:sz="4" w:space="0" w:color="auto"/>
              <w:left w:val="single" w:sz="2" w:space="0" w:color="000000"/>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726943" w:rsidTr="00AE6523">
        <w:trPr>
          <w:trHeight w:val="91"/>
        </w:trPr>
        <w:tc>
          <w:tcPr>
            <w:tcW w:w="709" w:type="dxa"/>
            <w:tcBorders>
              <w:top w:val="single" w:sz="4" w:space="0" w:color="auto"/>
              <w:left w:val="single" w:sz="4" w:space="0" w:color="auto"/>
              <w:bottom w:val="single" w:sz="4" w:space="0" w:color="auto"/>
              <w:right w:val="nil"/>
            </w:tcBorders>
            <w:vAlign w:val="center"/>
          </w:tcPr>
          <w:p w:rsidR="00726943" w:rsidRPr="00204DA5" w:rsidRDefault="00726943" w:rsidP="00AE6523">
            <w:pPr>
              <w:pStyle w:val="Bezodstpw"/>
              <w:numPr>
                <w:ilvl w:val="0"/>
                <w:numId w:val="197"/>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726943" w:rsidRPr="00204DA5" w:rsidRDefault="00726943" w:rsidP="00204DA5">
            <w:pPr>
              <w:pStyle w:val="Bezodstpw"/>
              <w:rPr>
                <w:rFonts w:ascii="Arial Narrow" w:hAnsi="Arial Narrow" w:cs="Calibri"/>
                <w:color w:val="000000"/>
                <w:sz w:val="20"/>
                <w:szCs w:val="20"/>
              </w:rPr>
            </w:pPr>
            <w:r w:rsidRPr="00204DA5">
              <w:rPr>
                <w:rFonts w:ascii="Arial Narrow" w:hAnsi="Arial Narrow" w:cs="Calibri"/>
                <w:color w:val="000000"/>
                <w:sz w:val="20"/>
                <w:szCs w:val="20"/>
              </w:rPr>
              <w:t xml:space="preserve">Możliwość rozbudowy systemu o badania </w:t>
            </w:r>
            <w:proofErr w:type="spellStart"/>
            <w:r w:rsidRPr="00204DA5">
              <w:rPr>
                <w:rFonts w:ascii="Arial Narrow" w:hAnsi="Arial Narrow" w:cs="Calibri"/>
                <w:color w:val="000000"/>
                <w:sz w:val="20"/>
                <w:szCs w:val="20"/>
              </w:rPr>
              <w:t>urodynamiczne</w:t>
            </w:r>
            <w:proofErr w:type="spellEnd"/>
            <w:r w:rsidRPr="00204DA5">
              <w:rPr>
                <w:rFonts w:ascii="Arial Narrow" w:hAnsi="Arial Narrow" w:cs="Calibri"/>
                <w:color w:val="000000"/>
                <w:sz w:val="20"/>
                <w:szCs w:val="20"/>
              </w:rPr>
              <w:t xml:space="preserve"> z </w:t>
            </w:r>
            <w:proofErr w:type="spellStart"/>
            <w:r w:rsidRPr="00204DA5">
              <w:rPr>
                <w:rFonts w:ascii="Arial Narrow" w:hAnsi="Arial Narrow" w:cs="Calibri"/>
                <w:color w:val="000000"/>
                <w:sz w:val="20"/>
                <w:szCs w:val="20"/>
              </w:rPr>
              <w:t>profilometrią</w:t>
            </w:r>
            <w:proofErr w:type="spellEnd"/>
            <w:r w:rsidRPr="00204DA5">
              <w:rPr>
                <w:rFonts w:ascii="Arial Narrow" w:hAnsi="Arial Narrow" w:cs="Calibri"/>
                <w:color w:val="000000"/>
                <w:sz w:val="20"/>
                <w:szCs w:val="20"/>
              </w:rPr>
              <w:t xml:space="preserve"> cewkową</w:t>
            </w:r>
          </w:p>
        </w:tc>
        <w:tc>
          <w:tcPr>
            <w:tcW w:w="2126" w:type="dxa"/>
            <w:tcBorders>
              <w:top w:val="single" w:sz="4" w:space="0" w:color="auto"/>
              <w:left w:val="single" w:sz="2" w:space="0" w:color="000000"/>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r w:rsidRPr="00204DA5">
              <w:rPr>
                <w:rFonts w:ascii="Arial Narrow" w:hAnsi="Arial Narrow" w:cs="Calibri"/>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26943" w:rsidRPr="00204DA5" w:rsidRDefault="00726943" w:rsidP="00204DA5">
            <w:pPr>
              <w:pStyle w:val="Bezodstpw"/>
              <w:rPr>
                <w:rFonts w:ascii="Arial Narrow" w:hAnsi="Arial Narrow"/>
                <w:sz w:val="20"/>
                <w:szCs w:val="20"/>
              </w:rPr>
            </w:pPr>
          </w:p>
        </w:tc>
      </w:tr>
      <w:tr w:rsidR="00C11F97" w:rsidTr="00AE6523">
        <w:trPr>
          <w:trHeight w:val="91"/>
        </w:trPr>
        <w:tc>
          <w:tcPr>
            <w:tcW w:w="709" w:type="dxa"/>
            <w:tcBorders>
              <w:top w:val="single" w:sz="4" w:space="0" w:color="auto"/>
              <w:left w:val="single" w:sz="4" w:space="0" w:color="auto"/>
              <w:bottom w:val="single" w:sz="4" w:space="0" w:color="auto"/>
              <w:right w:val="nil"/>
            </w:tcBorders>
            <w:vAlign w:val="center"/>
          </w:tcPr>
          <w:p w:rsidR="00C11F97" w:rsidRPr="00204DA5" w:rsidRDefault="00C11F97" w:rsidP="00AE6523">
            <w:pPr>
              <w:pStyle w:val="Bezodstpw"/>
              <w:numPr>
                <w:ilvl w:val="0"/>
                <w:numId w:val="196"/>
              </w:numPr>
              <w:ind w:left="371"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C11F97" w:rsidRPr="00C11F97" w:rsidRDefault="00C11F97" w:rsidP="00204DA5">
            <w:pPr>
              <w:pStyle w:val="Bezodstpw"/>
              <w:rPr>
                <w:rFonts w:ascii="Arial Narrow" w:hAnsi="Arial Narrow"/>
                <w:b/>
                <w:sz w:val="20"/>
                <w:szCs w:val="20"/>
              </w:rPr>
            </w:pPr>
            <w:r w:rsidRPr="00C11F97">
              <w:rPr>
                <w:rFonts w:ascii="Arial Narrow" w:hAnsi="Arial Narrow" w:cs="Calibri"/>
                <w:b/>
                <w:color w:val="000000"/>
                <w:sz w:val="20"/>
                <w:szCs w:val="20"/>
              </w:rPr>
              <w:t>GWARANCJA</w:t>
            </w:r>
          </w:p>
        </w:tc>
      </w:tr>
      <w:tr w:rsidR="00E738D2" w:rsidTr="00AE6523">
        <w:trPr>
          <w:trHeight w:val="91"/>
        </w:trPr>
        <w:tc>
          <w:tcPr>
            <w:tcW w:w="709" w:type="dxa"/>
            <w:tcBorders>
              <w:top w:val="single" w:sz="4" w:space="0" w:color="auto"/>
              <w:left w:val="single" w:sz="4" w:space="0" w:color="auto"/>
              <w:bottom w:val="single" w:sz="4" w:space="0" w:color="auto"/>
              <w:right w:val="nil"/>
            </w:tcBorders>
            <w:vAlign w:val="center"/>
          </w:tcPr>
          <w:p w:rsidR="00E738D2" w:rsidRPr="00204DA5" w:rsidRDefault="00E738D2" w:rsidP="00AE6523">
            <w:pPr>
              <w:pStyle w:val="Bezodstpw"/>
              <w:numPr>
                <w:ilvl w:val="0"/>
                <w:numId w:val="198"/>
              </w:numPr>
              <w:ind w:left="371"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Gwarancja – obejmująca całość przedmiotu zamówienia – liczba miesięcy</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204DA5" w:rsidRDefault="00726943" w:rsidP="00204DA5">
            <w:pPr>
              <w:pStyle w:val="Bezodstpw"/>
              <w:rPr>
                <w:rFonts w:ascii="Arial Narrow" w:hAnsi="Arial Narrow" w:cstheme="minorHAnsi"/>
                <w:sz w:val="20"/>
                <w:szCs w:val="20"/>
              </w:rPr>
            </w:pPr>
            <w:r w:rsidRPr="00204DA5">
              <w:rPr>
                <w:rFonts w:ascii="Arial Narrow" w:hAnsi="Arial Narrow" w:cstheme="minorHAnsi"/>
                <w:sz w:val="20"/>
                <w:szCs w:val="20"/>
              </w:rPr>
              <w:t>PODAĆ</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12 miesięcy – 0 pkt.</w:t>
            </w:r>
          </w:p>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24 miesiące – 10 pkt</w:t>
            </w:r>
          </w:p>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36 miesięcy – 20 pkt</w:t>
            </w:r>
          </w:p>
          <w:p w:rsidR="00E738D2" w:rsidRPr="00204DA5" w:rsidRDefault="00D56703" w:rsidP="00204DA5">
            <w:pPr>
              <w:pStyle w:val="Bezodstpw"/>
              <w:rPr>
                <w:rFonts w:ascii="Arial Narrow" w:hAnsi="Arial Narrow" w:cstheme="minorHAnsi"/>
                <w:sz w:val="20"/>
                <w:szCs w:val="20"/>
              </w:rPr>
            </w:pPr>
            <w:r w:rsidRPr="00204DA5">
              <w:rPr>
                <w:rFonts w:ascii="Arial Narrow" w:hAnsi="Arial Narrow" w:cstheme="minorHAnsi"/>
                <w:sz w:val="20"/>
                <w:szCs w:val="20"/>
              </w:rPr>
              <w:lastRenderedPageBreak/>
              <w:t>&gt;</w:t>
            </w:r>
            <w:r w:rsidR="00E738D2" w:rsidRPr="00204DA5">
              <w:rPr>
                <w:rFonts w:ascii="Arial Narrow" w:hAnsi="Arial Narrow" w:cstheme="minorHAnsi"/>
                <w:sz w:val="20"/>
                <w:szCs w:val="20"/>
              </w:rPr>
              <w:t>36 miesięcy – 25 pkt</w:t>
            </w:r>
          </w:p>
        </w:tc>
      </w:tr>
      <w:tr w:rsidR="00E738D2" w:rsidTr="00AE6523">
        <w:trPr>
          <w:trHeight w:val="91"/>
        </w:trPr>
        <w:tc>
          <w:tcPr>
            <w:tcW w:w="709" w:type="dxa"/>
            <w:tcBorders>
              <w:top w:val="single" w:sz="4" w:space="0" w:color="auto"/>
              <w:left w:val="single" w:sz="4" w:space="0" w:color="auto"/>
              <w:bottom w:val="single" w:sz="4" w:space="0" w:color="auto"/>
              <w:right w:val="nil"/>
            </w:tcBorders>
            <w:vAlign w:val="center"/>
          </w:tcPr>
          <w:p w:rsidR="00E738D2" w:rsidRPr="00204DA5" w:rsidRDefault="00E738D2" w:rsidP="000765CE">
            <w:pPr>
              <w:pStyle w:val="Bezodstpw"/>
              <w:numPr>
                <w:ilvl w:val="0"/>
                <w:numId w:val="198"/>
              </w:numPr>
              <w:ind w:left="229"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 xml:space="preserve">Liczba przeglądów niezbędnych do realizacji w okresie gwarancyjnym </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204DA5" w:rsidRDefault="00726943" w:rsidP="00204DA5">
            <w:pPr>
              <w:pStyle w:val="Bezodstpw"/>
              <w:rPr>
                <w:rFonts w:ascii="Arial Narrow" w:hAnsi="Arial Narrow" w:cstheme="minorHAnsi"/>
                <w:sz w:val="20"/>
                <w:szCs w:val="20"/>
              </w:rPr>
            </w:pPr>
            <w:r w:rsidRPr="00204DA5">
              <w:rPr>
                <w:rFonts w:ascii="Arial Narrow" w:hAnsi="Arial Narrow" w:cstheme="minorHAnsi"/>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p>
        </w:tc>
      </w:tr>
      <w:tr w:rsidR="00E738D2" w:rsidTr="00AE6523">
        <w:trPr>
          <w:trHeight w:val="91"/>
        </w:trPr>
        <w:tc>
          <w:tcPr>
            <w:tcW w:w="709" w:type="dxa"/>
            <w:tcBorders>
              <w:top w:val="single" w:sz="4" w:space="0" w:color="auto"/>
              <w:left w:val="single" w:sz="4" w:space="0" w:color="auto"/>
              <w:bottom w:val="single" w:sz="4" w:space="0" w:color="auto"/>
              <w:right w:val="nil"/>
            </w:tcBorders>
            <w:vAlign w:val="center"/>
          </w:tcPr>
          <w:p w:rsidR="00E738D2" w:rsidRPr="00204DA5" w:rsidRDefault="00E738D2" w:rsidP="000765CE">
            <w:pPr>
              <w:pStyle w:val="Bezodstpw"/>
              <w:numPr>
                <w:ilvl w:val="0"/>
                <w:numId w:val="198"/>
              </w:numPr>
              <w:ind w:left="229"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 xml:space="preserve">Wszystkie czynności serwisowe, w tym przeglądy konserwacyjne, bezpłatne. </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204DA5" w:rsidRDefault="00726943" w:rsidP="00204DA5">
            <w:pPr>
              <w:pStyle w:val="Bezodstpw"/>
              <w:rPr>
                <w:rFonts w:ascii="Arial Narrow" w:hAnsi="Arial Narrow" w:cstheme="minorHAnsi"/>
                <w:sz w:val="20"/>
                <w:szCs w:val="20"/>
              </w:rPr>
            </w:pPr>
            <w:r w:rsidRPr="00204DA5">
              <w:rPr>
                <w:rFonts w:ascii="Arial Narrow" w:hAnsi="Arial Narrow" w:cstheme="minorHAnsi"/>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 - -</w:t>
            </w:r>
          </w:p>
        </w:tc>
      </w:tr>
      <w:tr w:rsidR="00E738D2" w:rsidTr="00AE6523">
        <w:trPr>
          <w:trHeight w:val="91"/>
        </w:trPr>
        <w:tc>
          <w:tcPr>
            <w:tcW w:w="709" w:type="dxa"/>
            <w:tcBorders>
              <w:top w:val="single" w:sz="4" w:space="0" w:color="auto"/>
              <w:left w:val="single" w:sz="4" w:space="0" w:color="auto"/>
              <w:bottom w:val="single" w:sz="4" w:space="0" w:color="auto"/>
              <w:right w:val="nil"/>
            </w:tcBorders>
            <w:vAlign w:val="center"/>
          </w:tcPr>
          <w:p w:rsidR="00E738D2" w:rsidRPr="00204DA5" w:rsidRDefault="00E738D2" w:rsidP="000765CE">
            <w:pPr>
              <w:pStyle w:val="Bezodstpw"/>
              <w:numPr>
                <w:ilvl w:val="0"/>
                <w:numId w:val="198"/>
              </w:numPr>
              <w:ind w:left="229"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Czas reakcji (dotyczy także reakcji zdalnej): „przyjęte zgłoszenie – podjęta naprawa” =&lt;72 [godz.]</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204DA5" w:rsidRDefault="00726943" w:rsidP="00204DA5">
            <w:pPr>
              <w:pStyle w:val="Bezodstpw"/>
              <w:rPr>
                <w:rFonts w:ascii="Arial Narrow" w:hAnsi="Arial Narrow" w:cstheme="minorHAnsi"/>
                <w:sz w:val="20"/>
                <w:szCs w:val="20"/>
              </w:rPr>
            </w:pPr>
            <w:r w:rsidRPr="00204DA5">
              <w:rPr>
                <w:rFonts w:ascii="Arial Narrow" w:hAnsi="Arial Narrow" w:cstheme="minorHAnsi"/>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 - -</w:t>
            </w:r>
          </w:p>
        </w:tc>
      </w:tr>
      <w:tr w:rsidR="00E738D2" w:rsidTr="00AE6523">
        <w:trPr>
          <w:trHeight w:val="91"/>
        </w:trPr>
        <w:tc>
          <w:tcPr>
            <w:tcW w:w="709" w:type="dxa"/>
            <w:tcBorders>
              <w:top w:val="single" w:sz="4" w:space="0" w:color="auto"/>
              <w:left w:val="single" w:sz="4" w:space="0" w:color="auto"/>
              <w:bottom w:val="single" w:sz="4" w:space="0" w:color="auto"/>
              <w:right w:val="nil"/>
            </w:tcBorders>
            <w:vAlign w:val="center"/>
          </w:tcPr>
          <w:p w:rsidR="00E738D2" w:rsidRPr="00204DA5" w:rsidRDefault="00E738D2" w:rsidP="000765CE">
            <w:pPr>
              <w:pStyle w:val="Bezodstpw"/>
              <w:numPr>
                <w:ilvl w:val="0"/>
                <w:numId w:val="198"/>
              </w:numPr>
              <w:ind w:left="229"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 xml:space="preserve">Możliwość zgłoszeń 24h/dobę, 365 dni/rok </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204DA5" w:rsidRDefault="00726943" w:rsidP="00204DA5">
            <w:pPr>
              <w:pStyle w:val="Bezodstpw"/>
              <w:rPr>
                <w:rFonts w:ascii="Arial Narrow" w:hAnsi="Arial Narrow" w:cstheme="minorHAnsi"/>
                <w:sz w:val="20"/>
                <w:szCs w:val="20"/>
              </w:rPr>
            </w:pPr>
            <w:r w:rsidRPr="00204DA5">
              <w:rPr>
                <w:rFonts w:ascii="Arial Narrow" w:hAnsi="Arial Narrow" w:cstheme="minorHAnsi"/>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 - -</w:t>
            </w:r>
          </w:p>
        </w:tc>
      </w:tr>
      <w:tr w:rsidR="00E738D2" w:rsidTr="00AE6523">
        <w:trPr>
          <w:trHeight w:val="91"/>
        </w:trPr>
        <w:tc>
          <w:tcPr>
            <w:tcW w:w="709" w:type="dxa"/>
            <w:tcBorders>
              <w:top w:val="single" w:sz="4" w:space="0" w:color="auto"/>
              <w:left w:val="single" w:sz="4" w:space="0" w:color="auto"/>
              <w:bottom w:val="single" w:sz="4" w:space="0" w:color="auto"/>
              <w:right w:val="nil"/>
            </w:tcBorders>
            <w:vAlign w:val="center"/>
          </w:tcPr>
          <w:p w:rsidR="00E738D2" w:rsidRPr="00204DA5" w:rsidRDefault="00E738D2" w:rsidP="000765CE">
            <w:pPr>
              <w:pStyle w:val="Bezodstpw"/>
              <w:numPr>
                <w:ilvl w:val="0"/>
                <w:numId w:val="198"/>
              </w:numPr>
              <w:ind w:left="229"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204DA5" w:rsidRDefault="00726943" w:rsidP="00204DA5">
            <w:pPr>
              <w:pStyle w:val="Bezodstpw"/>
              <w:rPr>
                <w:rFonts w:ascii="Arial Narrow" w:hAnsi="Arial Narrow" w:cstheme="minorHAnsi"/>
                <w:sz w:val="20"/>
                <w:szCs w:val="20"/>
              </w:rPr>
            </w:pPr>
            <w:r w:rsidRPr="00204DA5">
              <w:rPr>
                <w:rFonts w:ascii="Arial Narrow" w:hAnsi="Arial Narrow" w:cstheme="minorHAnsi"/>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 - -</w:t>
            </w:r>
          </w:p>
        </w:tc>
      </w:tr>
      <w:tr w:rsidR="00C11F97" w:rsidTr="00AE6523">
        <w:trPr>
          <w:trHeight w:val="91"/>
        </w:trPr>
        <w:tc>
          <w:tcPr>
            <w:tcW w:w="709" w:type="dxa"/>
            <w:tcBorders>
              <w:top w:val="single" w:sz="4" w:space="0" w:color="auto"/>
              <w:left w:val="single" w:sz="4" w:space="0" w:color="auto"/>
              <w:bottom w:val="single" w:sz="4" w:space="0" w:color="auto"/>
              <w:right w:val="nil"/>
            </w:tcBorders>
            <w:vAlign w:val="center"/>
          </w:tcPr>
          <w:p w:rsidR="00C11F97" w:rsidRPr="00204DA5" w:rsidRDefault="00C11F97" w:rsidP="000765CE">
            <w:pPr>
              <w:pStyle w:val="Bezodstpw"/>
              <w:numPr>
                <w:ilvl w:val="0"/>
                <w:numId w:val="196"/>
              </w:numPr>
              <w:ind w:left="229" w:hanging="14"/>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C11F97" w:rsidRPr="00C11F97" w:rsidRDefault="00C11F97" w:rsidP="00204DA5">
            <w:pPr>
              <w:pStyle w:val="Bezodstpw"/>
              <w:rPr>
                <w:rFonts w:ascii="Arial Narrow" w:hAnsi="Arial Narrow" w:cstheme="minorHAnsi"/>
                <w:b/>
                <w:sz w:val="20"/>
                <w:szCs w:val="20"/>
              </w:rPr>
            </w:pPr>
            <w:r w:rsidRPr="00C11F97">
              <w:rPr>
                <w:rFonts w:ascii="Arial Narrow" w:hAnsi="Arial Narrow" w:cstheme="minorHAnsi"/>
                <w:b/>
                <w:sz w:val="20"/>
                <w:szCs w:val="20"/>
              </w:rPr>
              <w:t>SZKOLENIA</w:t>
            </w:r>
          </w:p>
        </w:tc>
      </w:tr>
      <w:tr w:rsidR="00E738D2" w:rsidTr="00AE6523">
        <w:trPr>
          <w:trHeight w:val="91"/>
        </w:trPr>
        <w:tc>
          <w:tcPr>
            <w:tcW w:w="709" w:type="dxa"/>
            <w:tcBorders>
              <w:top w:val="single" w:sz="4" w:space="0" w:color="auto"/>
              <w:left w:val="single" w:sz="4" w:space="0" w:color="auto"/>
              <w:bottom w:val="single" w:sz="4" w:space="0" w:color="auto"/>
              <w:right w:val="nil"/>
            </w:tcBorders>
            <w:vAlign w:val="center"/>
          </w:tcPr>
          <w:p w:rsidR="00E738D2" w:rsidRPr="00204DA5" w:rsidRDefault="00E738D2" w:rsidP="000765CE">
            <w:pPr>
              <w:pStyle w:val="Bezodstpw"/>
              <w:numPr>
                <w:ilvl w:val="0"/>
                <w:numId w:val="199"/>
              </w:numPr>
              <w:ind w:left="229"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204DA5" w:rsidRDefault="00726943" w:rsidP="00204DA5">
            <w:pPr>
              <w:pStyle w:val="Bezodstpw"/>
              <w:rPr>
                <w:rFonts w:ascii="Arial Narrow" w:hAnsi="Arial Narrow" w:cstheme="minorHAnsi"/>
                <w:sz w:val="20"/>
                <w:szCs w:val="20"/>
              </w:rPr>
            </w:pPr>
            <w:r w:rsidRPr="00204DA5">
              <w:rPr>
                <w:rFonts w:ascii="Arial Narrow" w:hAnsi="Arial Narrow" w:cstheme="minorHAnsi"/>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 - -</w:t>
            </w:r>
          </w:p>
        </w:tc>
      </w:tr>
      <w:tr w:rsidR="00E738D2" w:rsidTr="00AE6523">
        <w:trPr>
          <w:trHeight w:val="91"/>
        </w:trPr>
        <w:tc>
          <w:tcPr>
            <w:tcW w:w="709" w:type="dxa"/>
            <w:tcBorders>
              <w:top w:val="single" w:sz="4" w:space="0" w:color="auto"/>
              <w:left w:val="single" w:sz="4" w:space="0" w:color="auto"/>
              <w:bottom w:val="single" w:sz="4" w:space="0" w:color="auto"/>
              <w:right w:val="nil"/>
            </w:tcBorders>
            <w:vAlign w:val="center"/>
          </w:tcPr>
          <w:p w:rsidR="00E738D2" w:rsidRPr="00204DA5" w:rsidRDefault="00E738D2" w:rsidP="000765CE">
            <w:pPr>
              <w:pStyle w:val="Bezodstpw"/>
              <w:numPr>
                <w:ilvl w:val="0"/>
                <w:numId w:val="199"/>
              </w:numPr>
              <w:ind w:left="229"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204DA5" w:rsidRDefault="00726943" w:rsidP="00204DA5">
            <w:pPr>
              <w:pStyle w:val="Bezodstpw"/>
              <w:rPr>
                <w:rFonts w:ascii="Arial Narrow" w:hAnsi="Arial Narrow" w:cstheme="minorHAnsi"/>
                <w:sz w:val="20"/>
                <w:szCs w:val="20"/>
              </w:rPr>
            </w:pPr>
            <w:r w:rsidRPr="00204DA5">
              <w:rPr>
                <w:rFonts w:ascii="Arial Narrow" w:hAnsi="Arial Narrow" w:cstheme="minorHAnsi"/>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 - -</w:t>
            </w:r>
          </w:p>
        </w:tc>
      </w:tr>
      <w:tr w:rsidR="00C11F97" w:rsidTr="00AE6523">
        <w:trPr>
          <w:trHeight w:val="91"/>
        </w:trPr>
        <w:tc>
          <w:tcPr>
            <w:tcW w:w="709" w:type="dxa"/>
            <w:tcBorders>
              <w:top w:val="single" w:sz="4" w:space="0" w:color="auto"/>
              <w:left w:val="single" w:sz="4" w:space="0" w:color="auto"/>
              <w:bottom w:val="single" w:sz="4" w:space="0" w:color="auto"/>
              <w:right w:val="nil"/>
            </w:tcBorders>
            <w:vAlign w:val="center"/>
          </w:tcPr>
          <w:p w:rsidR="00C11F97" w:rsidRPr="00204DA5" w:rsidRDefault="00C11F97" w:rsidP="000765CE">
            <w:pPr>
              <w:pStyle w:val="Bezodstpw"/>
              <w:numPr>
                <w:ilvl w:val="0"/>
                <w:numId w:val="196"/>
              </w:numPr>
              <w:ind w:left="229" w:hanging="14"/>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C11F97" w:rsidRPr="00C11F97" w:rsidRDefault="00C11F97" w:rsidP="00204DA5">
            <w:pPr>
              <w:pStyle w:val="Bezodstpw"/>
              <w:rPr>
                <w:rFonts w:ascii="Arial Narrow" w:hAnsi="Arial Narrow" w:cstheme="minorHAnsi"/>
                <w:b/>
                <w:sz w:val="20"/>
                <w:szCs w:val="20"/>
              </w:rPr>
            </w:pPr>
            <w:r w:rsidRPr="00C11F97">
              <w:rPr>
                <w:rFonts w:ascii="Arial Narrow" w:hAnsi="Arial Narrow" w:cstheme="minorHAnsi"/>
                <w:b/>
                <w:sz w:val="20"/>
                <w:szCs w:val="20"/>
              </w:rPr>
              <w:t>INNE</w:t>
            </w:r>
          </w:p>
        </w:tc>
      </w:tr>
      <w:tr w:rsidR="00E738D2" w:rsidTr="00AE6523">
        <w:trPr>
          <w:trHeight w:val="91"/>
        </w:trPr>
        <w:tc>
          <w:tcPr>
            <w:tcW w:w="709" w:type="dxa"/>
            <w:tcBorders>
              <w:top w:val="single" w:sz="4" w:space="0" w:color="auto"/>
              <w:left w:val="single" w:sz="4" w:space="0" w:color="auto"/>
              <w:bottom w:val="single" w:sz="4" w:space="0" w:color="auto"/>
              <w:right w:val="nil"/>
            </w:tcBorders>
            <w:vAlign w:val="center"/>
          </w:tcPr>
          <w:p w:rsidR="00E738D2" w:rsidRPr="00204DA5" w:rsidRDefault="00E738D2" w:rsidP="000765CE">
            <w:pPr>
              <w:pStyle w:val="Bezodstpw"/>
              <w:numPr>
                <w:ilvl w:val="0"/>
                <w:numId w:val="200"/>
              </w:numPr>
              <w:ind w:left="229"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204DA5" w:rsidRDefault="00726943" w:rsidP="00204DA5">
            <w:pPr>
              <w:pStyle w:val="Bezodstpw"/>
              <w:rPr>
                <w:rFonts w:ascii="Arial Narrow" w:hAnsi="Arial Narrow" w:cstheme="minorHAnsi"/>
                <w:sz w:val="20"/>
                <w:szCs w:val="20"/>
              </w:rPr>
            </w:pPr>
            <w:r w:rsidRPr="00204DA5">
              <w:rPr>
                <w:rFonts w:ascii="Arial Narrow" w:hAnsi="Arial Narrow" w:cstheme="minorHAnsi"/>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 - -</w:t>
            </w:r>
          </w:p>
        </w:tc>
      </w:tr>
      <w:tr w:rsidR="00C11F97" w:rsidTr="00AE6523">
        <w:trPr>
          <w:trHeight w:val="91"/>
        </w:trPr>
        <w:tc>
          <w:tcPr>
            <w:tcW w:w="709" w:type="dxa"/>
            <w:tcBorders>
              <w:top w:val="single" w:sz="4" w:space="0" w:color="auto"/>
              <w:left w:val="single" w:sz="4" w:space="0" w:color="auto"/>
              <w:bottom w:val="single" w:sz="4" w:space="0" w:color="auto"/>
              <w:right w:val="nil"/>
            </w:tcBorders>
            <w:vAlign w:val="center"/>
          </w:tcPr>
          <w:p w:rsidR="00C11F97" w:rsidRPr="00204DA5" w:rsidRDefault="00C11F97" w:rsidP="000765CE">
            <w:pPr>
              <w:pStyle w:val="Bezodstpw"/>
              <w:numPr>
                <w:ilvl w:val="0"/>
                <w:numId w:val="196"/>
              </w:numPr>
              <w:ind w:left="229" w:hanging="14"/>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C11F97" w:rsidRPr="00C11F97" w:rsidRDefault="00C11F97" w:rsidP="00204DA5">
            <w:pPr>
              <w:pStyle w:val="Bezodstpw"/>
              <w:rPr>
                <w:rFonts w:ascii="Arial Narrow" w:hAnsi="Arial Narrow" w:cstheme="minorHAnsi"/>
                <w:b/>
                <w:sz w:val="20"/>
                <w:szCs w:val="20"/>
              </w:rPr>
            </w:pPr>
            <w:r w:rsidRPr="00C11F97">
              <w:rPr>
                <w:rFonts w:ascii="Arial Narrow" w:hAnsi="Arial Narrow" w:cstheme="minorHAnsi"/>
                <w:b/>
                <w:bCs/>
                <w:sz w:val="20"/>
                <w:szCs w:val="20"/>
              </w:rPr>
              <w:t>DOKUMENTACJA</w:t>
            </w:r>
          </w:p>
        </w:tc>
      </w:tr>
      <w:tr w:rsidR="00E738D2" w:rsidTr="00AE6523">
        <w:trPr>
          <w:trHeight w:val="91"/>
        </w:trPr>
        <w:tc>
          <w:tcPr>
            <w:tcW w:w="709" w:type="dxa"/>
            <w:tcBorders>
              <w:top w:val="single" w:sz="4" w:space="0" w:color="auto"/>
              <w:left w:val="single" w:sz="4" w:space="0" w:color="auto"/>
              <w:bottom w:val="single" w:sz="4" w:space="0" w:color="auto"/>
              <w:right w:val="nil"/>
            </w:tcBorders>
            <w:vAlign w:val="center"/>
          </w:tcPr>
          <w:p w:rsidR="00E738D2" w:rsidRPr="00204DA5" w:rsidRDefault="00E738D2" w:rsidP="000765CE">
            <w:pPr>
              <w:pStyle w:val="Bezodstpw"/>
              <w:numPr>
                <w:ilvl w:val="0"/>
                <w:numId w:val="201"/>
              </w:numPr>
              <w:ind w:left="229"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204DA5" w:rsidRDefault="00D56703" w:rsidP="00204DA5">
            <w:pPr>
              <w:pStyle w:val="Bezodstpw"/>
              <w:rPr>
                <w:rFonts w:ascii="Arial Narrow" w:hAnsi="Arial Narrow" w:cstheme="minorHAnsi"/>
                <w:sz w:val="20"/>
                <w:szCs w:val="20"/>
              </w:rPr>
            </w:pPr>
            <w:r w:rsidRPr="00204DA5">
              <w:rPr>
                <w:rFonts w:ascii="Arial Narrow" w:hAnsi="Arial Narrow" w:cstheme="minorHAnsi"/>
                <w:sz w:val="20"/>
                <w:szCs w:val="20"/>
              </w:rPr>
              <w:t xml:space="preserve">Dokumenty wymagane przy dostawie: </w:t>
            </w:r>
            <w:r w:rsidR="00E738D2" w:rsidRPr="00204DA5">
              <w:rPr>
                <w:rFonts w:ascii="Arial Narrow" w:hAnsi="Arial Narrow" w:cstheme="minorHAnsi"/>
                <w:sz w:val="20"/>
                <w:szCs w:val="20"/>
              </w:rPr>
              <w:t>deklaracja zgodności,</w:t>
            </w:r>
            <w:r w:rsidRPr="00204DA5">
              <w:rPr>
                <w:rFonts w:ascii="Arial Narrow" w:hAnsi="Arial Narrow" w:cstheme="minorHAnsi"/>
                <w:sz w:val="20"/>
                <w:szCs w:val="20"/>
              </w:rPr>
              <w:t xml:space="preserve"> </w:t>
            </w:r>
            <w:r w:rsidR="00E738D2" w:rsidRPr="00204DA5">
              <w:rPr>
                <w:rFonts w:ascii="Arial Narrow" w:hAnsi="Arial Narrow" w:cstheme="minorHAnsi"/>
                <w:sz w:val="20"/>
                <w:szCs w:val="20"/>
              </w:rPr>
              <w:t>certyfikat CE,</w:t>
            </w:r>
            <w:r w:rsidRPr="00204DA5">
              <w:rPr>
                <w:rFonts w:ascii="Arial Narrow" w:hAnsi="Arial Narrow" w:cstheme="minorHAnsi"/>
                <w:sz w:val="20"/>
                <w:szCs w:val="20"/>
              </w:rPr>
              <w:t xml:space="preserve"> </w:t>
            </w:r>
            <w:r w:rsidR="00E738D2" w:rsidRPr="00204DA5">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204DA5" w:rsidRDefault="00726943" w:rsidP="00204DA5">
            <w:pPr>
              <w:pStyle w:val="Bezodstpw"/>
              <w:rPr>
                <w:rFonts w:ascii="Arial Narrow" w:hAnsi="Arial Narrow" w:cstheme="minorHAnsi"/>
                <w:sz w:val="20"/>
                <w:szCs w:val="20"/>
              </w:rPr>
            </w:pPr>
            <w:r w:rsidRPr="00204DA5">
              <w:rPr>
                <w:rFonts w:ascii="Arial Narrow" w:hAnsi="Arial Narrow" w:cstheme="minorHAnsi"/>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p>
        </w:tc>
      </w:tr>
      <w:tr w:rsidR="00E738D2" w:rsidTr="00AE6523">
        <w:trPr>
          <w:trHeight w:val="91"/>
        </w:trPr>
        <w:tc>
          <w:tcPr>
            <w:tcW w:w="709" w:type="dxa"/>
            <w:tcBorders>
              <w:top w:val="single" w:sz="4" w:space="0" w:color="auto"/>
              <w:left w:val="single" w:sz="4" w:space="0" w:color="auto"/>
              <w:bottom w:val="single" w:sz="4" w:space="0" w:color="auto"/>
              <w:right w:val="nil"/>
            </w:tcBorders>
            <w:vAlign w:val="center"/>
          </w:tcPr>
          <w:p w:rsidR="00E738D2" w:rsidRPr="00204DA5" w:rsidRDefault="00E738D2" w:rsidP="000765CE">
            <w:pPr>
              <w:pStyle w:val="Bezodstpw"/>
              <w:numPr>
                <w:ilvl w:val="0"/>
                <w:numId w:val="201"/>
              </w:numPr>
              <w:ind w:left="229" w:hanging="14"/>
              <w:jc w:val="center"/>
              <w:rPr>
                <w:rFonts w:ascii="Arial Narrow" w:hAnsi="Arial Narrow"/>
                <w:sz w:val="20"/>
                <w:szCs w:val="20"/>
              </w:rPr>
            </w:pPr>
          </w:p>
        </w:tc>
        <w:tc>
          <w:tcPr>
            <w:tcW w:w="6946" w:type="dxa"/>
            <w:tcBorders>
              <w:top w:val="single" w:sz="4" w:space="0" w:color="000000"/>
              <w:left w:val="single" w:sz="4" w:space="0" w:color="000000"/>
              <w:bottom w:val="single" w:sz="4" w:space="0" w:color="000000"/>
              <w:right w:val="nil"/>
            </w:tcBorders>
            <w:vAlign w:val="center"/>
          </w:tcPr>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Instrukcje obsługi w języku polskim w formie elektronicznej i drukowanej (przekazane w momencie dostawy) – dotyczy także urządzeń peryferyjnych</w:t>
            </w:r>
          </w:p>
        </w:tc>
        <w:tc>
          <w:tcPr>
            <w:tcW w:w="2126" w:type="dxa"/>
            <w:tcBorders>
              <w:top w:val="single" w:sz="4" w:space="0" w:color="000000"/>
              <w:left w:val="single" w:sz="4" w:space="0" w:color="000000"/>
              <w:bottom w:val="single" w:sz="4" w:space="0" w:color="000000"/>
              <w:right w:val="nil"/>
            </w:tcBorders>
            <w:vAlign w:val="center"/>
          </w:tcPr>
          <w:p w:rsidR="00E738D2" w:rsidRPr="00204DA5" w:rsidRDefault="00726943" w:rsidP="00204DA5">
            <w:pPr>
              <w:pStyle w:val="Bezodstpw"/>
              <w:rPr>
                <w:rFonts w:ascii="Arial Narrow" w:hAnsi="Arial Narrow" w:cstheme="minorHAnsi"/>
                <w:sz w:val="20"/>
                <w:szCs w:val="20"/>
              </w:rPr>
            </w:pPr>
            <w:r w:rsidRPr="00204DA5">
              <w:rPr>
                <w:rFonts w:ascii="Arial Narrow" w:hAnsi="Arial Narrow" w:cstheme="minorHAnsi"/>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p>
        </w:tc>
      </w:tr>
      <w:tr w:rsidR="00E738D2" w:rsidTr="00AE6523">
        <w:trPr>
          <w:trHeight w:val="91"/>
        </w:trPr>
        <w:tc>
          <w:tcPr>
            <w:tcW w:w="709" w:type="dxa"/>
            <w:tcBorders>
              <w:top w:val="single" w:sz="4" w:space="0" w:color="auto"/>
              <w:left w:val="single" w:sz="4" w:space="0" w:color="auto"/>
              <w:bottom w:val="single" w:sz="4" w:space="0" w:color="auto"/>
              <w:right w:val="nil"/>
            </w:tcBorders>
            <w:vAlign w:val="center"/>
          </w:tcPr>
          <w:p w:rsidR="00E738D2" w:rsidRPr="00204DA5" w:rsidRDefault="00E738D2" w:rsidP="00AE6523">
            <w:pPr>
              <w:pStyle w:val="Bezodstpw"/>
              <w:numPr>
                <w:ilvl w:val="0"/>
                <w:numId w:val="201"/>
              </w:numPr>
              <w:ind w:left="204" w:firstLine="0"/>
              <w:jc w:val="center"/>
              <w:rPr>
                <w:rFonts w:ascii="Arial Narrow" w:hAnsi="Arial Narrow"/>
                <w:sz w:val="20"/>
                <w:szCs w:val="20"/>
              </w:rPr>
            </w:pPr>
          </w:p>
        </w:tc>
        <w:tc>
          <w:tcPr>
            <w:tcW w:w="6946" w:type="dxa"/>
            <w:tcBorders>
              <w:top w:val="single" w:sz="4" w:space="0" w:color="000000"/>
              <w:left w:val="single" w:sz="4" w:space="0" w:color="000000"/>
              <w:bottom w:val="single" w:sz="4" w:space="0" w:color="000000"/>
              <w:right w:val="nil"/>
            </w:tcBorders>
            <w:vAlign w:val="center"/>
          </w:tcPr>
          <w:p w:rsidR="00E738D2" w:rsidRPr="00204DA5" w:rsidRDefault="00E738D2" w:rsidP="00204DA5">
            <w:pPr>
              <w:pStyle w:val="Bezodstpw"/>
              <w:rPr>
                <w:rFonts w:ascii="Arial Narrow" w:hAnsi="Arial Narrow" w:cstheme="minorHAnsi"/>
                <w:sz w:val="20"/>
                <w:szCs w:val="20"/>
              </w:rPr>
            </w:pPr>
            <w:r w:rsidRPr="00204DA5">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2126" w:type="dxa"/>
            <w:tcBorders>
              <w:top w:val="single" w:sz="4" w:space="0" w:color="000000"/>
              <w:left w:val="single" w:sz="4" w:space="0" w:color="000000"/>
              <w:bottom w:val="single" w:sz="4" w:space="0" w:color="000000"/>
              <w:right w:val="nil"/>
            </w:tcBorders>
            <w:vAlign w:val="center"/>
          </w:tcPr>
          <w:p w:rsidR="00E738D2" w:rsidRPr="00204DA5" w:rsidRDefault="00726943" w:rsidP="00204DA5">
            <w:pPr>
              <w:pStyle w:val="Bezodstpw"/>
              <w:rPr>
                <w:rFonts w:ascii="Arial Narrow" w:hAnsi="Arial Narrow" w:cstheme="minorHAnsi"/>
                <w:sz w:val="20"/>
                <w:szCs w:val="20"/>
              </w:rPr>
            </w:pPr>
            <w:r w:rsidRPr="00204DA5">
              <w:rPr>
                <w:rFonts w:ascii="Arial Narrow" w:hAnsi="Arial Narrow" w:cstheme="minorHAnsi"/>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204DA5" w:rsidRDefault="00E738D2" w:rsidP="00204DA5">
            <w:pPr>
              <w:pStyle w:val="Bezodstpw"/>
              <w:rPr>
                <w:rFonts w:ascii="Arial Narrow" w:hAnsi="Arial Narrow" w:cstheme="minorHAnsi"/>
                <w:sz w:val="20"/>
                <w:szCs w:val="20"/>
              </w:rPr>
            </w:pPr>
          </w:p>
        </w:tc>
      </w:tr>
    </w:tbl>
    <w:p w:rsidR="00F53868" w:rsidRDefault="00D56703" w:rsidP="00572006">
      <w:pPr>
        <w:rPr>
          <w:rFonts w:ascii="Arial Narrow" w:hAnsi="Arial Narrow" w:cs="Times New Roman"/>
        </w:rPr>
      </w:pPr>
      <w:bookmarkStart w:id="2" w:name="_Hlk496644101"/>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bookmarkEnd w:id="2"/>
    </w:p>
    <w:p w:rsidR="00711AFF" w:rsidRPr="00711AFF" w:rsidRDefault="00711AFF" w:rsidP="00572006">
      <w:pPr>
        <w:rPr>
          <w:rFonts w:ascii="Arial Narrow" w:hAnsi="Arial Narrow" w:cs="Times New Roman"/>
        </w:rPr>
      </w:pP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72006" w:rsidRDefault="00572006" w:rsidP="00042798">
      <w:pPr>
        <w:jc w:val="right"/>
        <w:rPr>
          <w:rFonts w:ascii="Arial Narrow" w:hAnsi="Arial Narrow" w:cs="Times New Roman"/>
        </w:rPr>
      </w:pPr>
    </w:p>
    <w:p w:rsidR="00572006" w:rsidRDefault="00572006" w:rsidP="00042798">
      <w:pPr>
        <w:jc w:val="right"/>
        <w:rPr>
          <w:rFonts w:ascii="Arial Narrow" w:hAnsi="Arial Narrow" w:cs="Times New Roman"/>
        </w:rPr>
      </w:pPr>
    </w:p>
    <w:p w:rsidR="00572006" w:rsidRPr="00C11F97" w:rsidRDefault="00572006" w:rsidP="00C11F97">
      <w:pPr>
        <w:tabs>
          <w:tab w:val="left" w:pos="3735"/>
          <w:tab w:val="right" w:pos="14144"/>
        </w:tabs>
        <w:spacing w:after="0" w:line="240" w:lineRule="auto"/>
        <w:jc w:val="right"/>
        <w:rPr>
          <w:rFonts w:ascii="Arial Narrow" w:hAnsi="Arial Narrow" w:cs="Times New Roman"/>
          <w:sz w:val="20"/>
          <w:szCs w:val="20"/>
        </w:rPr>
      </w:pPr>
      <w:r w:rsidRPr="00C11F97">
        <w:rPr>
          <w:rFonts w:ascii="Arial Narrow" w:hAnsi="Arial Narrow" w:cs="Times New Roman"/>
          <w:sz w:val="20"/>
          <w:szCs w:val="20"/>
        </w:rPr>
        <w:t>Załącznik nr 4/13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XIII: LASER DPL</w:t>
      </w:r>
    </w:p>
    <w:tbl>
      <w:tblPr>
        <w:tblStyle w:val="Tabela-Siatka"/>
        <w:tblW w:w="14879" w:type="dxa"/>
        <w:tblLook w:val="04A0" w:firstRow="1" w:lastRow="0" w:firstColumn="1" w:lastColumn="0" w:noHBand="0" w:noVBand="1"/>
      </w:tblPr>
      <w:tblGrid>
        <w:gridCol w:w="4672"/>
        <w:gridCol w:w="10207"/>
      </w:tblGrid>
      <w:tr w:rsidR="00572006" w:rsidTr="00D56703">
        <w:tc>
          <w:tcPr>
            <w:tcW w:w="4672" w:type="dxa"/>
          </w:tcPr>
          <w:p w:rsidR="00572006" w:rsidRPr="00D70E65" w:rsidRDefault="00572006" w:rsidP="0057200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lasera DPL</w:t>
            </w:r>
          </w:p>
        </w:tc>
        <w:tc>
          <w:tcPr>
            <w:tcW w:w="10207" w:type="dxa"/>
          </w:tcPr>
          <w:p w:rsidR="00572006" w:rsidRPr="00D70E65" w:rsidRDefault="00572006" w:rsidP="00554A96">
            <w:pPr>
              <w:ind w:left="360"/>
              <w:rPr>
                <w:rFonts w:ascii="Arial Narrow" w:hAnsi="Arial Narrow" w:cs="Times New Roman"/>
                <w:b/>
              </w:rPr>
            </w:pPr>
          </w:p>
        </w:tc>
      </w:tr>
      <w:tr w:rsidR="00572006" w:rsidTr="00D56703">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D56703">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D56703">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2126"/>
        <w:gridCol w:w="4394"/>
        <w:gridCol w:w="1843"/>
      </w:tblGrid>
      <w:tr w:rsidR="00E738D2" w:rsidTr="00AE6523">
        <w:tc>
          <w:tcPr>
            <w:tcW w:w="651" w:type="dxa"/>
            <w:tcBorders>
              <w:top w:val="single" w:sz="2" w:space="0" w:color="000000"/>
              <w:left w:val="single" w:sz="2" w:space="0" w:color="000000"/>
              <w:bottom w:val="single" w:sz="2" w:space="0" w:color="000000"/>
              <w:right w:val="nil"/>
            </w:tcBorders>
            <w:vAlign w:val="center"/>
            <w:hideMark/>
          </w:tcPr>
          <w:p w:rsidR="00E738D2" w:rsidRPr="00C11F97" w:rsidRDefault="00E738D2" w:rsidP="00C11F97">
            <w:pPr>
              <w:pStyle w:val="Bezodstpw"/>
              <w:jc w:val="center"/>
              <w:rPr>
                <w:rFonts w:ascii="Arial Narrow" w:hAnsi="Arial Narrow"/>
                <w:b/>
                <w:sz w:val="20"/>
                <w:szCs w:val="20"/>
              </w:rPr>
            </w:pPr>
            <w:r w:rsidRPr="00C11F97">
              <w:rPr>
                <w:rFonts w:ascii="Arial Narrow" w:hAnsi="Arial Narrow"/>
                <w:b/>
                <w:sz w:val="20"/>
                <w:szCs w:val="20"/>
              </w:rPr>
              <w:t>l.p.</w:t>
            </w:r>
          </w:p>
        </w:tc>
        <w:tc>
          <w:tcPr>
            <w:tcW w:w="6946" w:type="dxa"/>
            <w:tcBorders>
              <w:top w:val="single" w:sz="2" w:space="0" w:color="000000"/>
              <w:left w:val="single" w:sz="2" w:space="0" w:color="000000"/>
              <w:bottom w:val="single" w:sz="2" w:space="0" w:color="000000"/>
              <w:right w:val="nil"/>
            </w:tcBorders>
            <w:vAlign w:val="center"/>
            <w:hideMark/>
          </w:tcPr>
          <w:p w:rsidR="00E738D2" w:rsidRPr="00C11F97" w:rsidRDefault="00E738D2" w:rsidP="00C11F97">
            <w:pPr>
              <w:pStyle w:val="Bezodstpw"/>
              <w:jc w:val="center"/>
              <w:rPr>
                <w:rFonts w:ascii="Arial Narrow" w:hAnsi="Arial Narrow"/>
                <w:b/>
                <w:sz w:val="20"/>
                <w:szCs w:val="20"/>
              </w:rPr>
            </w:pPr>
            <w:r w:rsidRPr="00C11F97">
              <w:rPr>
                <w:rFonts w:ascii="Arial Narrow" w:hAnsi="Arial Narrow"/>
                <w:b/>
                <w:sz w:val="20"/>
                <w:szCs w:val="20"/>
              </w:rPr>
              <w:t>Parametr</w:t>
            </w:r>
          </w:p>
        </w:tc>
        <w:tc>
          <w:tcPr>
            <w:tcW w:w="2126" w:type="dxa"/>
            <w:tcBorders>
              <w:top w:val="single" w:sz="2" w:space="0" w:color="000000"/>
              <w:left w:val="single" w:sz="2" w:space="0" w:color="000000"/>
              <w:bottom w:val="single" w:sz="2" w:space="0" w:color="000000"/>
              <w:right w:val="nil"/>
            </w:tcBorders>
            <w:vAlign w:val="center"/>
            <w:hideMark/>
          </w:tcPr>
          <w:p w:rsidR="00E738D2" w:rsidRPr="00C11F97" w:rsidRDefault="001A0CB4" w:rsidP="00C11F97">
            <w:pPr>
              <w:pStyle w:val="Bezodstpw"/>
              <w:jc w:val="center"/>
              <w:rPr>
                <w:rFonts w:ascii="Arial Narrow" w:hAnsi="Arial Narrow"/>
                <w:b/>
                <w:sz w:val="20"/>
                <w:szCs w:val="20"/>
              </w:rPr>
            </w:pPr>
            <w:r w:rsidRPr="00C11F97">
              <w:rPr>
                <w:rFonts w:ascii="Arial Narrow" w:hAnsi="Arial Narrow"/>
                <w:b/>
                <w:sz w:val="20"/>
                <w:szCs w:val="20"/>
              </w:rPr>
              <w:t>Parametr oczekiwany</w:t>
            </w:r>
          </w:p>
        </w:tc>
        <w:tc>
          <w:tcPr>
            <w:tcW w:w="4394" w:type="dxa"/>
            <w:tcBorders>
              <w:top w:val="single" w:sz="2" w:space="0" w:color="000000"/>
              <w:left w:val="single" w:sz="2" w:space="0" w:color="000000"/>
              <w:bottom w:val="single" w:sz="2" w:space="0" w:color="000000"/>
              <w:right w:val="nil"/>
            </w:tcBorders>
            <w:vAlign w:val="center"/>
            <w:hideMark/>
          </w:tcPr>
          <w:p w:rsidR="00E738D2" w:rsidRPr="00C11F97" w:rsidRDefault="00E738D2" w:rsidP="00C11F97">
            <w:pPr>
              <w:pStyle w:val="Bezodstpw"/>
              <w:jc w:val="center"/>
              <w:rPr>
                <w:rFonts w:ascii="Arial Narrow" w:hAnsi="Arial Narrow"/>
                <w:b/>
                <w:sz w:val="20"/>
                <w:szCs w:val="20"/>
              </w:rPr>
            </w:pPr>
            <w:r w:rsidRPr="00C11F97">
              <w:rPr>
                <w:rFonts w:ascii="Arial Narrow" w:hAnsi="Arial Narrow"/>
                <w:b/>
                <w:sz w:val="20"/>
                <w:szCs w:val="20"/>
              </w:rPr>
              <w:t>Parametr oferowany</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E738D2" w:rsidRPr="00C11F97" w:rsidRDefault="00E738D2" w:rsidP="00C11F97">
            <w:pPr>
              <w:pStyle w:val="Bezodstpw"/>
              <w:jc w:val="center"/>
              <w:rPr>
                <w:rFonts w:ascii="Arial Narrow" w:hAnsi="Arial Narrow"/>
                <w:b/>
                <w:sz w:val="20"/>
                <w:szCs w:val="20"/>
              </w:rPr>
            </w:pPr>
            <w:r w:rsidRPr="00C11F97">
              <w:rPr>
                <w:rFonts w:ascii="Arial Narrow" w:hAnsi="Arial Narrow"/>
                <w:b/>
                <w:sz w:val="20"/>
                <w:szCs w:val="20"/>
              </w:rPr>
              <w:t>Ocena pkt.</w:t>
            </w:r>
          </w:p>
        </w:tc>
      </w:tr>
      <w:tr w:rsidR="001A0CB4" w:rsidTr="00AE6523">
        <w:tc>
          <w:tcPr>
            <w:tcW w:w="651" w:type="dxa"/>
            <w:tcBorders>
              <w:top w:val="nil"/>
              <w:left w:val="single" w:sz="2" w:space="0" w:color="000000"/>
              <w:bottom w:val="single" w:sz="2" w:space="0" w:color="000000"/>
              <w:right w:val="nil"/>
            </w:tcBorders>
            <w:vAlign w:val="center"/>
          </w:tcPr>
          <w:p w:rsidR="001A0CB4" w:rsidRPr="00C11F97" w:rsidRDefault="001A0CB4" w:rsidP="00711AFF">
            <w:pPr>
              <w:pStyle w:val="Bezodstpw"/>
              <w:numPr>
                <w:ilvl w:val="0"/>
                <w:numId w:val="202"/>
              </w:numPr>
              <w:ind w:left="171" w:firstLine="0"/>
              <w:jc w:val="center"/>
              <w:rPr>
                <w:rFonts w:ascii="Arial Narrow" w:hAnsi="Arial Narrow"/>
                <w:sz w:val="20"/>
                <w:szCs w:val="20"/>
              </w:rPr>
            </w:pPr>
          </w:p>
        </w:tc>
        <w:tc>
          <w:tcPr>
            <w:tcW w:w="15309" w:type="dxa"/>
            <w:gridSpan w:val="4"/>
            <w:tcBorders>
              <w:top w:val="nil"/>
              <w:left w:val="single" w:sz="2" w:space="0" w:color="000000"/>
              <w:bottom w:val="single" w:sz="2" w:space="0" w:color="000000"/>
              <w:right w:val="single" w:sz="2" w:space="0" w:color="000000"/>
            </w:tcBorders>
            <w:vAlign w:val="center"/>
          </w:tcPr>
          <w:p w:rsidR="001A0CB4" w:rsidRPr="00C11F97" w:rsidRDefault="001A0CB4" w:rsidP="00C11F97">
            <w:pPr>
              <w:pStyle w:val="Bezodstpw"/>
              <w:rPr>
                <w:rFonts w:ascii="Arial Narrow" w:hAnsi="Arial Narrow"/>
                <w:b/>
                <w:sz w:val="20"/>
                <w:szCs w:val="20"/>
              </w:rPr>
            </w:pPr>
            <w:r w:rsidRPr="00C11F97">
              <w:rPr>
                <w:rFonts w:ascii="Arial Narrow" w:hAnsi="Arial Narrow"/>
                <w:b/>
                <w:sz w:val="20"/>
                <w:szCs w:val="20"/>
              </w:rPr>
              <w:t>PARAMETRY TECHNICZNE</w:t>
            </w:r>
          </w:p>
        </w:tc>
      </w:tr>
      <w:tr w:rsidR="00E738D2" w:rsidTr="000765CE">
        <w:tc>
          <w:tcPr>
            <w:tcW w:w="651" w:type="dxa"/>
            <w:tcBorders>
              <w:top w:val="nil"/>
              <w:left w:val="single" w:sz="2" w:space="0" w:color="000000"/>
              <w:bottom w:val="single" w:sz="2" w:space="0" w:color="000000"/>
              <w:right w:val="nil"/>
            </w:tcBorders>
            <w:vAlign w:val="center"/>
          </w:tcPr>
          <w:p w:rsidR="00E738D2" w:rsidRPr="00C11F97" w:rsidRDefault="00E738D2" w:rsidP="000765CE">
            <w:pPr>
              <w:pStyle w:val="Bezodstpw"/>
              <w:numPr>
                <w:ilvl w:val="0"/>
                <w:numId w:val="203"/>
              </w:numPr>
              <w:ind w:left="171" w:hanging="14"/>
              <w:jc w:val="center"/>
              <w:rPr>
                <w:rFonts w:ascii="Arial Narrow" w:hAnsi="Arial Narrow"/>
                <w:sz w:val="20"/>
                <w:szCs w:val="20"/>
              </w:rPr>
            </w:pPr>
          </w:p>
        </w:tc>
        <w:tc>
          <w:tcPr>
            <w:tcW w:w="6946" w:type="dxa"/>
            <w:tcBorders>
              <w:top w:val="nil"/>
              <w:left w:val="single" w:sz="2" w:space="0" w:color="000000"/>
              <w:bottom w:val="single" w:sz="2" w:space="0" w:color="000000"/>
              <w:right w:val="nil"/>
            </w:tcBorders>
            <w:vAlign w:val="center"/>
            <w:hideMark/>
          </w:tcPr>
          <w:p w:rsidR="00E738D2" w:rsidRPr="00C11F97" w:rsidRDefault="00E738D2" w:rsidP="0044224C">
            <w:pPr>
              <w:pStyle w:val="Bezodstpw"/>
              <w:rPr>
                <w:rFonts w:ascii="Arial Narrow" w:hAnsi="Arial Narrow"/>
                <w:sz w:val="20"/>
                <w:szCs w:val="20"/>
              </w:rPr>
            </w:pPr>
            <w:r w:rsidRPr="00C11F97">
              <w:rPr>
                <w:rFonts w:ascii="Arial Narrow" w:hAnsi="Arial Narrow"/>
                <w:color w:val="000000"/>
                <w:sz w:val="20"/>
                <w:szCs w:val="20"/>
              </w:rPr>
              <w:t>Impulsowy laser  barwnikowy; długość fali 595nm, zasilany 230VAC 50Hz</w:t>
            </w:r>
          </w:p>
        </w:tc>
        <w:tc>
          <w:tcPr>
            <w:tcW w:w="2126" w:type="dxa"/>
            <w:tcBorders>
              <w:top w:val="nil"/>
              <w:left w:val="single" w:sz="2" w:space="0" w:color="000000"/>
              <w:bottom w:val="single" w:sz="2" w:space="0" w:color="000000"/>
              <w:right w:val="nil"/>
            </w:tcBorders>
            <w:vAlign w:val="center"/>
          </w:tcPr>
          <w:p w:rsidR="00E738D2" w:rsidRPr="0044224C" w:rsidRDefault="0044224C" w:rsidP="0044224C">
            <w:pPr>
              <w:pStyle w:val="Bezodstpw"/>
              <w:rPr>
                <w:rFonts w:ascii="Arial Narrow" w:hAnsi="Arial Narrow"/>
                <w:sz w:val="20"/>
                <w:szCs w:val="20"/>
              </w:rPr>
            </w:pPr>
            <w:r w:rsidRPr="0044224C">
              <w:rPr>
                <w:rFonts w:ascii="Arial Narrow" w:hAnsi="Arial Narrow"/>
                <w:sz w:val="20"/>
                <w:szCs w:val="20"/>
              </w:rPr>
              <w:t>TAK</w:t>
            </w:r>
          </w:p>
        </w:tc>
        <w:tc>
          <w:tcPr>
            <w:tcW w:w="4394" w:type="dxa"/>
            <w:tcBorders>
              <w:top w:val="nil"/>
              <w:left w:val="single" w:sz="2" w:space="0" w:color="000000"/>
              <w:bottom w:val="single" w:sz="2" w:space="0" w:color="000000"/>
              <w:right w:val="nil"/>
            </w:tcBorders>
            <w:vAlign w:val="center"/>
          </w:tcPr>
          <w:p w:rsidR="00E738D2" w:rsidRPr="00C11F97" w:rsidRDefault="00E738D2" w:rsidP="0044224C">
            <w:pPr>
              <w:pStyle w:val="Bezodstpw"/>
              <w:rPr>
                <w:rFonts w:ascii="Arial Narrow" w:hAnsi="Arial Narrow"/>
                <w:sz w:val="20"/>
                <w:szCs w:val="20"/>
              </w:rPr>
            </w:pPr>
          </w:p>
        </w:tc>
        <w:tc>
          <w:tcPr>
            <w:tcW w:w="1843" w:type="dxa"/>
            <w:tcBorders>
              <w:top w:val="nil"/>
              <w:left w:val="single" w:sz="2" w:space="0" w:color="000000"/>
              <w:bottom w:val="single" w:sz="2" w:space="0" w:color="000000"/>
              <w:right w:val="single" w:sz="2" w:space="0" w:color="000000"/>
            </w:tcBorders>
            <w:vAlign w:val="center"/>
          </w:tcPr>
          <w:p w:rsidR="00E738D2" w:rsidRPr="00C11F97" w:rsidRDefault="00E738D2" w:rsidP="0044224C">
            <w:pPr>
              <w:pStyle w:val="Bezodstpw"/>
              <w:rPr>
                <w:rFonts w:ascii="Arial Narrow" w:hAnsi="Arial Narrow"/>
                <w:sz w:val="20"/>
                <w:szCs w:val="20"/>
              </w:rPr>
            </w:pPr>
          </w:p>
        </w:tc>
      </w:tr>
      <w:tr w:rsidR="0044224C" w:rsidTr="000765CE">
        <w:tc>
          <w:tcPr>
            <w:tcW w:w="651" w:type="dxa"/>
            <w:tcBorders>
              <w:top w:val="nil"/>
              <w:left w:val="single" w:sz="2" w:space="0" w:color="000000"/>
              <w:bottom w:val="single" w:sz="2" w:space="0" w:color="000000"/>
              <w:right w:val="nil"/>
            </w:tcBorders>
            <w:vAlign w:val="center"/>
          </w:tcPr>
          <w:p w:rsidR="0044224C" w:rsidRPr="00C11F97" w:rsidRDefault="0044224C" w:rsidP="000765CE">
            <w:pPr>
              <w:pStyle w:val="Bezodstpw"/>
              <w:numPr>
                <w:ilvl w:val="0"/>
                <w:numId w:val="203"/>
              </w:numPr>
              <w:ind w:left="171" w:hanging="14"/>
              <w:jc w:val="center"/>
              <w:rPr>
                <w:rFonts w:ascii="Arial Narrow" w:hAnsi="Arial Narrow"/>
                <w:sz w:val="20"/>
                <w:szCs w:val="20"/>
              </w:rPr>
            </w:pPr>
          </w:p>
        </w:tc>
        <w:tc>
          <w:tcPr>
            <w:tcW w:w="6946" w:type="dxa"/>
            <w:tcBorders>
              <w:top w:val="nil"/>
              <w:left w:val="single" w:sz="2" w:space="0" w:color="000000"/>
              <w:bottom w:val="single" w:sz="2" w:space="0" w:color="000000"/>
              <w:right w:val="nil"/>
            </w:tcBorders>
            <w:vAlign w:val="center"/>
            <w:hideMark/>
          </w:tcPr>
          <w:p w:rsidR="0044224C" w:rsidRPr="00C11F97" w:rsidRDefault="0044224C" w:rsidP="0044224C">
            <w:pPr>
              <w:pStyle w:val="Bezodstpw"/>
              <w:rPr>
                <w:rFonts w:ascii="Arial Narrow" w:hAnsi="Arial Narrow"/>
                <w:sz w:val="20"/>
                <w:szCs w:val="20"/>
              </w:rPr>
            </w:pPr>
            <w:r w:rsidRPr="00C11F97">
              <w:rPr>
                <w:rFonts w:ascii="Arial Narrow" w:hAnsi="Arial Narrow"/>
                <w:color w:val="000000"/>
                <w:sz w:val="20"/>
                <w:szCs w:val="20"/>
              </w:rPr>
              <w:t>Długość impulsu regulowana w zakresie min. 0,45ms do 40ms</w:t>
            </w:r>
          </w:p>
        </w:tc>
        <w:tc>
          <w:tcPr>
            <w:tcW w:w="2126" w:type="dxa"/>
            <w:tcBorders>
              <w:top w:val="nil"/>
              <w:left w:val="single" w:sz="2" w:space="0" w:color="000000"/>
              <w:bottom w:val="single" w:sz="2" w:space="0" w:color="000000"/>
              <w:right w:val="nil"/>
            </w:tcBorders>
            <w:vAlign w:val="center"/>
          </w:tcPr>
          <w:p w:rsidR="0044224C" w:rsidRPr="0044224C" w:rsidRDefault="0044224C" w:rsidP="0044224C">
            <w:pPr>
              <w:spacing w:after="0"/>
              <w:rPr>
                <w:rFonts w:ascii="Arial Narrow" w:hAnsi="Arial Narrow"/>
                <w:sz w:val="20"/>
                <w:szCs w:val="20"/>
              </w:rPr>
            </w:pPr>
            <w:r w:rsidRPr="0044224C">
              <w:rPr>
                <w:rFonts w:ascii="Arial Narrow" w:hAnsi="Arial Narrow"/>
                <w:sz w:val="20"/>
                <w:szCs w:val="20"/>
              </w:rPr>
              <w:t>TAK</w:t>
            </w:r>
          </w:p>
        </w:tc>
        <w:tc>
          <w:tcPr>
            <w:tcW w:w="4394" w:type="dxa"/>
            <w:tcBorders>
              <w:top w:val="nil"/>
              <w:left w:val="single" w:sz="2" w:space="0" w:color="000000"/>
              <w:bottom w:val="single" w:sz="2" w:space="0" w:color="000000"/>
              <w:right w:val="nil"/>
            </w:tcBorders>
            <w:vAlign w:val="center"/>
          </w:tcPr>
          <w:p w:rsidR="0044224C" w:rsidRPr="00C11F97" w:rsidRDefault="0044224C" w:rsidP="0044224C">
            <w:pPr>
              <w:pStyle w:val="Bezodstpw"/>
              <w:rPr>
                <w:rFonts w:ascii="Arial Narrow" w:hAnsi="Arial Narrow"/>
                <w:sz w:val="20"/>
                <w:szCs w:val="20"/>
              </w:rPr>
            </w:pPr>
          </w:p>
        </w:tc>
        <w:tc>
          <w:tcPr>
            <w:tcW w:w="1843" w:type="dxa"/>
            <w:tcBorders>
              <w:top w:val="nil"/>
              <w:left w:val="single" w:sz="2" w:space="0" w:color="000000"/>
              <w:bottom w:val="single" w:sz="2" w:space="0" w:color="000000"/>
              <w:right w:val="single" w:sz="2" w:space="0" w:color="000000"/>
            </w:tcBorders>
            <w:vAlign w:val="center"/>
          </w:tcPr>
          <w:p w:rsidR="0044224C" w:rsidRPr="00C11F97" w:rsidRDefault="0044224C" w:rsidP="0044224C">
            <w:pPr>
              <w:pStyle w:val="Bezodstpw"/>
              <w:rPr>
                <w:rFonts w:ascii="Arial Narrow" w:hAnsi="Arial Narrow"/>
                <w:sz w:val="20"/>
                <w:szCs w:val="20"/>
              </w:rPr>
            </w:pPr>
          </w:p>
        </w:tc>
      </w:tr>
      <w:tr w:rsidR="0044224C" w:rsidTr="000765CE">
        <w:tc>
          <w:tcPr>
            <w:tcW w:w="651" w:type="dxa"/>
            <w:tcBorders>
              <w:top w:val="nil"/>
              <w:left w:val="single" w:sz="2" w:space="0" w:color="000000"/>
              <w:bottom w:val="single" w:sz="4" w:space="0" w:color="auto"/>
              <w:right w:val="nil"/>
            </w:tcBorders>
            <w:vAlign w:val="center"/>
          </w:tcPr>
          <w:p w:rsidR="0044224C" w:rsidRPr="00C11F97" w:rsidRDefault="0044224C" w:rsidP="000765CE">
            <w:pPr>
              <w:pStyle w:val="Bezodstpw"/>
              <w:numPr>
                <w:ilvl w:val="0"/>
                <w:numId w:val="203"/>
              </w:numPr>
              <w:ind w:left="171" w:hanging="14"/>
              <w:jc w:val="center"/>
              <w:rPr>
                <w:rFonts w:ascii="Arial Narrow" w:hAnsi="Arial Narrow"/>
                <w:sz w:val="20"/>
                <w:szCs w:val="20"/>
              </w:rPr>
            </w:pPr>
          </w:p>
        </w:tc>
        <w:tc>
          <w:tcPr>
            <w:tcW w:w="6946" w:type="dxa"/>
            <w:tcBorders>
              <w:top w:val="nil"/>
              <w:left w:val="single" w:sz="2" w:space="0" w:color="000000"/>
              <w:bottom w:val="single" w:sz="4" w:space="0" w:color="auto"/>
              <w:right w:val="nil"/>
            </w:tcBorders>
            <w:vAlign w:val="center"/>
            <w:hideMark/>
          </w:tcPr>
          <w:p w:rsidR="0044224C" w:rsidRPr="00C11F97" w:rsidRDefault="0044224C" w:rsidP="0044224C">
            <w:pPr>
              <w:pStyle w:val="Bezodstpw"/>
              <w:rPr>
                <w:rFonts w:ascii="Arial Narrow" w:hAnsi="Arial Narrow"/>
                <w:sz w:val="20"/>
                <w:szCs w:val="20"/>
              </w:rPr>
            </w:pPr>
            <w:r w:rsidRPr="00C11F97">
              <w:rPr>
                <w:rFonts w:ascii="Arial Narrow" w:hAnsi="Arial Narrow"/>
                <w:color w:val="000000"/>
                <w:sz w:val="20"/>
                <w:szCs w:val="20"/>
              </w:rPr>
              <w:t xml:space="preserve">Częstotliwość impulsów regulowana w zakresie min. 1,0 </w:t>
            </w:r>
            <w:proofErr w:type="spellStart"/>
            <w:r w:rsidRPr="00C11F97">
              <w:rPr>
                <w:rFonts w:ascii="Arial Narrow" w:hAnsi="Arial Narrow"/>
                <w:color w:val="000000"/>
                <w:sz w:val="20"/>
                <w:szCs w:val="20"/>
              </w:rPr>
              <w:t>Hz</w:t>
            </w:r>
            <w:proofErr w:type="spellEnd"/>
          </w:p>
        </w:tc>
        <w:tc>
          <w:tcPr>
            <w:tcW w:w="2126" w:type="dxa"/>
            <w:tcBorders>
              <w:top w:val="nil"/>
              <w:left w:val="single" w:sz="2" w:space="0" w:color="000000"/>
              <w:bottom w:val="single" w:sz="4" w:space="0" w:color="auto"/>
              <w:right w:val="nil"/>
            </w:tcBorders>
            <w:vAlign w:val="center"/>
          </w:tcPr>
          <w:p w:rsidR="0044224C" w:rsidRPr="0044224C" w:rsidRDefault="0044224C" w:rsidP="0044224C">
            <w:pPr>
              <w:spacing w:after="0"/>
              <w:rPr>
                <w:rFonts w:ascii="Arial Narrow" w:hAnsi="Arial Narrow"/>
                <w:sz w:val="20"/>
                <w:szCs w:val="20"/>
              </w:rPr>
            </w:pPr>
            <w:r w:rsidRPr="0044224C">
              <w:rPr>
                <w:rFonts w:ascii="Arial Narrow" w:hAnsi="Arial Narrow"/>
                <w:sz w:val="20"/>
                <w:szCs w:val="20"/>
              </w:rPr>
              <w:t>TAK</w:t>
            </w:r>
          </w:p>
        </w:tc>
        <w:tc>
          <w:tcPr>
            <w:tcW w:w="4394" w:type="dxa"/>
            <w:tcBorders>
              <w:top w:val="nil"/>
              <w:left w:val="single" w:sz="2" w:space="0" w:color="000000"/>
              <w:bottom w:val="single" w:sz="4" w:space="0" w:color="auto"/>
              <w:right w:val="nil"/>
            </w:tcBorders>
            <w:vAlign w:val="center"/>
          </w:tcPr>
          <w:p w:rsidR="0044224C" w:rsidRPr="00C11F97" w:rsidRDefault="0044224C" w:rsidP="0044224C">
            <w:pPr>
              <w:pStyle w:val="Bezodstpw"/>
              <w:rPr>
                <w:rFonts w:ascii="Arial Narrow" w:hAnsi="Arial Narrow"/>
                <w:sz w:val="20"/>
                <w:szCs w:val="20"/>
              </w:rPr>
            </w:pPr>
          </w:p>
        </w:tc>
        <w:tc>
          <w:tcPr>
            <w:tcW w:w="1843" w:type="dxa"/>
            <w:tcBorders>
              <w:top w:val="nil"/>
              <w:left w:val="single" w:sz="2" w:space="0" w:color="000000"/>
              <w:bottom w:val="single" w:sz="4" w:space="0" w:color="auto"/>
              <w:right w:val="single" w:sz="2" w:space="0" w:color="000000"/>
            </w:tcBorders>
            <w:vAlign w:val="center"/>
          </w:tcPr>
          <w:p w:rsidR="0044224C" w:rsidRPr="00C11F97" w:rsidRDefault="0044224C" w:rsidP="0044224C">
            <w:pPr>
              <w:pStyle w:val="Bezodstpw"/>
              <w:rPr>
                <w:rFonts w:ascii="Arial Narrow" w:hAnsi="Arial Narrow"/>
                <w:sz w:val="20"/>
                <w:szCs w:val="20"/>
              </w:rPr>
            </w:pPr>
          </w:p>
        </w:tc>
      </w:tr>
      <w:tr w:rsidR="0044224C" w:rsidTr="000765CE">
        <w:trPr>
          <w:trHeight w:val="116"/>
        </w:trPr>
        <w:tc>
          <w:tcPr>
            <w:tcW w:w="651" w:type="dxa"/>
            <w:tcBorders>
              <w:top w:val="single" w:sz="4" w:space="0" w:color="auto"/>
              <w:left w:val="single" w:sz="4" w:space="0" w:color="auto"/>
              <w:bottom w:val="single" w:sz="4" w:space="0" w:color="auto"/>
              <w:right w:val="nil"/>
            </w:tcBorders>
            <w:vAlign w:val="center"/>
          </w:tcPr>
          <w:p w:rsidR="0044224C" w:rsidRPr="00C11F97" w:rsidRDefault="0044224C" w:rsidP="000765CE">
            <w:pPr>
              <w:pStyle w:val="Bezodstpw"/>
              <w:numPr>
                <w:ilvl w:val="0"/>
                <w:numId w:val="203"/>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44224C" w:rsidRPr="00C11F97" w:rsidRDefault="0044224C" w:rsidP="0044224C">
            <w:pPr>
              <w:pStyle w:val="Bezodstpw"/>
              <w:rPr>
                <w:rFonts w:ascii="Arial Narrow" w:hAnsi="Arial Narrow"/>
                <w:sz w:val="20"/>
                <w:szCs w:val="20"/>
              </w:rPr>
            </w:pPr>
            <w:r w:rsidRPr="00C11F97">
              <w:rPr>
                <w:rFonts w:ascii="Arial Narrow" w:hAnsi="Arial Narrow" w:cs="Calibri"/>
                <w:sz w:val="20"/>
                <w:szCs w:val="20"/>
              </w:rPr>
              <w:t>Gęstość energii na tkance</w:t>
            </w:r>
            <w:r w:rsidRPr="00C11F97">
              <w:rPr>
                <w:rFonts w:ascii="Arial Narrow" w:hAnsi="Arial Narrow"/>
                <w:sz w:val="20"/>
                <w:szCs w:val="20"/>
              </w:rPr>
              <w:t xml:space="preserve"> r</w:t>
            </w:r>
            <w:r w:rsidRPr="00C11F97">
              <w:rPr>
                <w:rFonts w:ascii="Arial Narrow" w:hAnsi="Arial Narrow" w:cs="Calibri"/>
                <w:sz w:val="20"/>
                <w:szCs w:val="20"/>
              </w:rPr>
              <w:t>egulowana min. do 40J/cm</w:t>
            </w:r>
            <w:r w:rsidRPr="00C11F97">
              <w:rPr>
                <w:rFonts w:ascii="Arial Narrow" w:hAnsi="Arial Narrow" w:cs="Calibri"/>
                <w:sz w:val="20"/>
                <w:szCs w:val="20"/>
                <w:vertAlign w:val="superscript"/>
              </w:rPr>
              <w:t>2</w:t>
            </w:r>
          </w:p>
        </w:tc>
        <w:tc>
          <w:tcPr>
            <w:tcW w:w="2126" w:type="dxa"/>
            <w:tcBorders>
              <w:top w:val="single" w:sz="4" w:space="0" w:color="auto"/>
              <w:left w:val="single" w:sz="2" w:space="0" w:color="000000"/>
              <w:bottom w:val="single" w:sz="4" w:space="0" w:color="auto"/>
              <w:right w:val="single" w:sz="4" w:space="0" w:color="auto"/>
            </w:tcBorders>
            <w:vAlign w:val="center"/>
          </w:tcPr>
          <w:p w:rsidR="0044224C" w:rsidRPr="0044224C" w:rsidRDefault="0044224C" w:rsidP="0044224C">
            <w:pPr>
              <w:spacing w:after="0"/>
              <w:rPr>
                <w:rFonts w:ascii="Arial Narrow" w:hAnsi="Arial Narrow"/>
                <w:sz w:val="20"/>
                <w:szCs w:val="20"/>
              </w:rPr>
            </w:pPr>
            <w:r w:rsidRPr="0044224C">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44224C" w:rsidRPr="00C11F97" w:rsidRDefault="0044224C" w:rsidP="0044224C">
            <w:pPr>
              <w:pStyle w:val="Bezodstpw"/>
              <w:rPr>
                <w:rFonts w:ascii="Arial Narrow" w:hAnsi="Arial Narrow"/>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4224C" w:rsidRPr="00C11F97" w:rsidRDefault="0044224C" w:rsidP="0044224C">
            <w:pPr>
              <w:pStyle w:val="Bezodstpw"/>
              <w:rPr>
                <w:rFonts w:ascii="Arial Narrow" w:hAnsi="Arial Narrow"/>
                <w:sz w:val="20"/>
                <w:szCs w:val="20"/>
              </w:rPr>
            </w:pPr>
          </w:p>
        </w:tc>
      </w:tr>
      <w:tr w:rsidR="0044224C" w:rsidTr="000765CE">
        <w:trPr>
          <w:trHeight w:val="178"/>
        </w:trPr>
        <w:tc>
          <w:tcPr>
            <w:tcW w:w="651" w:type="dxa"/>
            <w:tcBorders>
              <w:top w:val="single" w:sz="4" w:space="0" w:color="auto"/>
              <w:left w:val="single" w:sz="4" w:space="0" w:color="auto"/>
              <w:bottom w:val="single" w:sz="4" w:space="0" w:color="auto"/>
              <w:right w:val="nil"/>
            </w:tcBorders>
            <w:vAlign w:val="center"/>
          </w:tcPr>
          <w:p w:rsidR="0044224C" w:rsidRPr="00C11F97" w:rsidRDefault="0044224C" w:rsidP="000765CE">
            <w:pPr>
              <w:pStyle w:val="Bezodstpw"/>
              <w:numPr>
                <w:ilvl w:val="0"/>
                <w:numId w:val="203"/>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44224C" w:rsidRPr="00C11F97" w:rsidRDefault="0044224C" w:rsidP="0044224C">
            <w:pPr>
              <w:pStyle w:val="Bezodstpw"/>
              <w:rPr>
                <w:rFonts w:ascii="Arial Narrow" w:hAnsi="Arial Narrow"/>
                <w:sz w:val="20"/>
                <w:szCs w:val="20"/>
              </w:rPr>
            </w:pPr>
            <w:r w:rsidRPr="00C11F97">
              <w:rPr>
                <w:rFonts w:ascii="Arial Narrow" w:hAnsi="Arial Narrow"/>
                <w:color w:val="000000"/>
                <w:sz w:val="20"/>
                <w:szCs w:val="20"/>
              </w:rPr>
              <w:t xml:space="preserve"> </w:t>
            </w:r>
            <w:r w:rsidRPr="00C11F97">
              <w:rPr>
                <w:rFonts w:ascii="Arial Narrow" w:hAnsi="Arial Narrow" w:cs="Calibri"/>
                <w:sz w:val="20"/>
                <w:szCs w:val="20"/>
              </w:rPr>
              <w:t>Przewodzenie wiązki lasera do tkanki</w:t>
            </w:r>
            <w:r w:rsidRPr="00C11F97">
              <w:rPr>
                <w:rFonts w:ascii="Arial Narrow" w:hAnsi="Arial Narrow"/>
                <w:sz w:val="20"/>
                <w:szCs w:val="20"/>
              </w:rPr>
              <w:t xml:space="preserve"> za pomocą ś</w:t>
            </w:r>
            <w:r w:rsidRPr="00C11F97">
              <w:rPr>
                <w:rFonts w:ascii="Arial Narrow" w:hAnsi="Arial Narrow" w:cs="Calibri"/>
                <w:sz w:val="20"/>
                <w:szCs w:val="20"/>
              </w:rPr>
              <w:t>wiatłowod</w:t>
            </w:r>
            <w:r w:rsidRPr="00C11F97">
              <w:rPr>
                <w:rFonts w:ascii="Arial Narrow" w:hAnsi="Arial Narrow"/>
                <w:sz w:val="20"/>
                <w:szCs w:val="20"/>
              </w:rPr>
              <w:t>u</w:t>
            </w:r>
            <w:r w:rsidRPr="00C11F97">
              <w:rPr>
                <w:rFonts w:ascii="Arial Narrow" w:hAnsi="Arial Narrow" w:cs="Calibri"/>
                <w:sz w:val="20"/>
                <w:szCs w:val="20"/>
              </w:rPr>
              <w:t xml:space="preserve"> z aplikatorem z wymiennymi końcówkami zmieniającymi wielkość plamki, z automatycznym rozpoznawaniem założonej końcówki</w:t>
            </w:r>
          </w:p>
        </w:tc>
        <w:tc>
          <w:tcPr>
            <w:tcW w:w="2126" w:type="dxa"/>
            <w:tcBorders>
              <w:top w:val="single" w:sz="4" w:space="0" w:color="auto"/>
              <w:left w:val="single" w:sz="2" w:space="0" w:color="000000"/>
              <w:bottom w:val="single" w:sz="4" w:space="0" w:color="auto"/>
              <w:right w:val="single" w:sz="4" w:space="0" w:color="auto"/>
            </w:tcBorders>
            <w:vAlign w:val="center"/>
          </w:tcPr>
          <w:p w:rsidR="0044224C" w:rsidRPr="0044224C" w:rsidRDefault="0044224C" w:rsidP="0044224C">
            <w:pPr>
              <w:spacing w:after="0"/>
              <w:rPr>
                <w:rFonts w:ascii="Arial Narrow" w:hAnsi="Arial Narrow"/>
                <w:sz w:val="20"/>
                <w:szCs w:val="20"/>
              </w:rPr>
            </w:pPr>
            <w:r w:rsidRPr="0044224C">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44224C" w:rsidRPr="00C11F97" w:rsidRDefault="0044224C" w:rsidP="0044224C">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4224C" w:rsidRPr="00C11F97" w:rsidRDefault="0044224C" w:rsidP="0044224C">
            <w:pPr>
              <w:pStyle w:val="Bezodstpw"/>
              <w:rPr>
                <w:rFonts w:ascii="Arial Narrow" w:hAnsi="Arial Narrow"/>
                <w:sz w:val="20"/>
                <w:szCs w:val="20"/>
              </w:rPr>
            </w:pPr>
          </w:p>
        </w:tc>
      </w:tr>
      <w:tr w:rsidR="0044224C" w:rsidTr="000765CE">
        <w:trPr>
          <w:trHeight w:val="545"/>
        </w:trPr>
        <w:tc>
          <w:tcPr>
            <w:tcW w:w="651" w:type="dxa"/>
            <w:tcBorders>
              <w:top w:val="single" w:sz="4" w:space="0" w:color="auto"/>
              <w:left w:val="single" w:sz="4" w:space="0" w:color="auto"/>
              <w:bottom w:val="single" w:sz="4" w:space="0" w:color="auto"/>
              <w:right w:val="nil"/>
            </w:tcBorders>
            <w:vAlign w:val="center"/>
          </w:tcPr>
          <w:p w:rsidR="0044224C" w:rsidRPr="00C11F97" w:rsidRDefault="0044224C" w:rsidP="000765CE">
            <w:pPr>
              <w:pStyle w:val="Bezodstpw"/>
              <w:numPr>
                <w:ilvl w:val="0"/>
                <w:numId w:val="203"/>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44224C" w:rsidRPr="00C11F97" w:rsidRDefault="0044224C" w:rsidP="0044224C">
            <w:pPr>
              <w:pStyle w:val="Bezodstpw"/>
              <w:rPr>
                <w:rFonts w:ascii="Arial Narrow" w:hAnsi="Arial Narrow"/>
                <w:sz w:val="20"/>
                <w:szCs w:val="20"/>
              </w:rPr>
            </w:pPr>
            <w:r w:rsidRPr="00C11F97">
              <w:rPr>
                <w:rFonts w:ascii="Arial Narrow" w:hAnsi="Arial Narrow" w:cs="Calibri"/>
                <w:sz w:val="20"/>
                <w:szCs w:val="20"/>
              </w:rPr>
              <w:t>Wymienne końcówki do usuwania zmian naczyniowych</w:t>
            </w:r>
            <w:r w:rsidRPr="00C11F97">
              <w:rPr>
                <w:rFonts w:ascii="Arial Narrow" w:hAnsi="Arial Narrow"/>
                <w:sz w:val="20"/>
                <w:szCs w:val="20"/>
              </w:rPr>
              <w:t>:</w:t>
            </w:r>
          </w:p>
          <w:p w:rsidR="0044224C" w:rsidRPr="00C11F97" w:rsidRDefault="0044224C" w:rsidP="0044224C">
            <w:pPr>
              <w:pStyle w:val="Bezodstpw"/>
              <w:rPr>
                <w:rFonts w:ascii="Arial Narrow" w:hAnsi="Arial Narrow"/>
                <w:sz w:val="20"/>
                <w:szCs w:val="20"/>
              </w:rPr>
            </w:pPr>
            <w:r w:rsidRPr="00C11F97">
              <w:rPr>
                <w:rFonts w:ascii="Arial Narrow" w:hAnsi="Arial Narrow"/>
                <w:sz w:val="20"/>
                <w:szCs w:val="20"/>
              </w:rPr>
              <w:t>ś</w:t>
            </w:r>
            <w:r w:rsidRPr="00C11F97">
              <w:rPr>
                <w:rFonts w:ascii="Arial Narrow" w:hAnsi="Arial Narrow" w:cs="Calibri"/>
                <w:sz w:val="20"/>
                <w:szCs w:val="20"/>
              </w:rPr>
              <w:t xml:space="preserve">rednica </w:t>
            </w:r>
            <w:r w:rsidRPr="00C11F97">
              <w:rPr>
                <w:rFonts w:ascii="Arial Narrow" w:hAnsi="Arial Narrow"/>
                <w:sz w:val="20"/>
                <w:szCs w:val="20"/>
              </w:rPr>
              <w:t>plamki: 3, 5, 7, 10,</w:t>
            </w:r>
            <w:r w:rsidRPr="00C11F97">
              <w:rPr>
                <w:rFonts w:ascii="Arial Narrow" w:hAnsi="Arial Narrow" w:cs="Calibri"/>
                <w:sz w:val="20"/>
                <w:szCs w:val="20"/>
              </w:rPr>
              <w:t xml:space="preserve"> 12mm</w:t>
            </w:r>
          </w:p>
          <w:p w:rsidR="0044224C" w:rsidRPr="00C11F97" w:rsidRDefault="0044224C" w:rsidP="0044224C">
            <w:pPr>
              <w:pStyle w:val="Bezodstpw"/>
              <w:rPr>
                <w:rFonts w:ascii="Arial Narrow" w:hAnsi="Arial Narrow"/>
                <w:sz w:val="20"/>
                <w:szCs w:val="20"/>
              </w:rPr>
            </w:pPr>
            <w:r w:rsidRPr="00C11F97">
              <w:rPr>
                <w:rFonts w:ascii="Arial Narrow" w:hAnsi="Arial Narrow"/>
                <w:sz w:val="20"/>
                <w:szCs w:val="20"/>
              </w:rPr>
              <w:t xml:space="preserve">plamka </w:t>
            </w:r>
            <w:r w:rsidRPr="00C11F97">
              <w:rPr>
                <w:rFonts w:ascii="Arial Narrow" w:hAnsi="Arial Narrow" w:cs="Calibri"/>
                <w:sz w:val="20"/>
                <w:szCs w:val="20"/>
              </w:rPr>
              <w:t>owalna 3x10mm</w:t>
            </w:r>
          </w:p>
        </w:tc>
        <w:tc>
          <w:tcPr>
            <w:tcW w:w="2126" w:type="dxa"/>
            <w:tcBorders>
              <w:top w:val="single" w:sz="4" w:space="0" w:color="auto"/>
              <w:left w:val="single" w:sz="2" w:space="0" w:color="000000"/>
              <w:bottom w:val="single" w:sz="4" w:space="0" w:color="auto"/>
              <w:right w:val="single" w:sz="4" w:space="0" w:color="auto"/>
            </w:tcBorders>
            <w:vAlign w:val="center"/>
          </w:tcPr>
          <w:p w:rsidR="0044224C" w:rsidRPr="0044224C" w:rsidRDefault="0044224C" w:rsidP="0044224C">
            <w:pPr>
              <w:spacing w:after="0"/>
              <w:rPr>
                <w:rFonts w:ascii="Arial Narrow" w:hAnsi="Arial Narrow"/>
                <w:sz w:val="20"/>
                <w:szCs w:val="20"/>
              </w:rPr>
            </w:pPr>
            <w:r w:rsidRPr="0044224C">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44224C" w:rsidRPr="00C11F97" w:rsidRDefault="0044224C" w:rsidP="0044224C">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4224C" w:rsidRPr="00C11F97" w:rsidRDefault="0044224C" w:rsidP="0044224C">
            <w:pPr>
              <w:pStyle w:val="Bezodstpw"/>
              <w:rPr>
                <w:rFonts w:ascii="Arial Narrow" w:hAnsi="Arial Narrow"/>
                <w:sz w:val="20"/>
                <w:szCs w:val="20"/>
              </w:rPr>
            </w:pPr>
          </w:p>
        </w:tc>
      </w:tr>
      <w:tr w:rsidR="0044224C" w:rsidTr="000765CE">
        <w:trPr>
          <w:trHeight w:val="42"/>
        </w:trPr>
        <w:tc>
          <w:tcPr>
            <w:tcW w:w="651" w:type="dxa"/>
            <w:tcBorders>
              <w:top w:val="single" w:sz="4" w:space="0" w:color="auto"/>
              <w:left w:val="single" w:sz="4" w:space="0" w:color="auto"/>
              <w:bottom w:val="single" w:sz="4" w:space="0" w:color="auto"/>
              <w:right w:val="nil"/>
            </w:tcBorders>
            <w:vAlign w:val="center"/>
          </w:tcPr>
          <w:p w:rsidR="0044224C" w:rsidRPr="00C11F97" w:rsidRDefault="0044224C" w:rsidP="000765CE">
            <w:pPr>
              <w:pStyle w:val="Bezodstpw"/>
              <w:numPr>
                <w:ilvl w:val="0"/>
                <w:numId w:val="203"/>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44224C" w:rsidRPr="00C11F97" w:rsidRDefault="0044224C" w:rsidP="0044224C">
            <w:pPr>
              <w:pStyle w:val="Bezodstpw"/>
              <w:rPr>
                <w:rFonts w:ascii="Arial Narrow" w:hAnsi="Arial Narrow"/>
                <w:sz w:val="20"/>
                <w:szCs w:val="20"/>
              </w:rPr>
            </w:pPr>
            <w:r w:rsidRPr="00C11F97">
              <w:rPr>
                <w:rFonts w:ascii="Arial Narrow" w:hAnsi="Arial Narrow" w:cs="Calibri"/>
                <w:sz w:val="20"/>
                <w:szCs w:val="20"/>
              </w:rPr>
              <w:t>Wymienne końcówki do usuwania zmian pigmentowych z szafirowym okienkiem do wypychania hemoglobiny z naświetlanego obszaru skóry</w:t>
            </w:r>
            <w:r w:rsidRPr="00C11F97">
              <w:rPr>
                <w:rFonts w:ascii="Arial Narrow" w:hAnsi="Arial Narrow"/>
                <w:sz w:val="20"/>
                <w:szCs w:val="20"/>
              </w:rPr>
              <w:t xml:space="preserve"> - ś</w:t>
            </w:r>
            <w:r w:rsidRPr="00C11F97">
              <w:rPr>
                <w:rFonts w:ascii="Arial Narrow" w:hAnsi="Arial Narrow" w:cs="Calibri"/>
                <w:sz w:val="20"/>
                <w:szCs w:val="20"/>
              </w:rPr>
              <w:t>rednice plamki: 7 i 10mm</w:t>
            </w:r>
          </w:p>
        </w:tc>
        <w:tc>
          <w:tcPr>
            <w:tcW w:w="2126" w:type="dxa"/>
            <w:tcBorders>
              <w:top w:val="single" w:sz="4" w:space="0" w:color="auto"/>
              <w:left w:val="single" w:sz="2" w:space="0" w:color="000000"/>
              <w:bottom w:val="single" w:sz="4" w:space="0" w:color="auto"/>
              <w:right w:val="single" w:sz="4" w:space="0" w:color="auto"/>
            </w:tcBorders>
            <w:vAlign w:val="center"/>
          </w:tcPr>
          <w:p w:rsidR="0044224C" w:rsidRPr="0044224C" w:rsidRDefault="0044224C" w:rsidP="0044224C">
            <w:pPr>
              <w:spacing w:after="0"/>
              <w:rPr>
                <w:rFonts w:ascii="Arial Narrow" w:hAnsi="Arial Narrow"/>
                <w:sz w:val="20"/>
                <w:szCs w:val="20"/>
              </w:rPr>
            </w:pPr>
            <w:r w:rsidRPr="0044224C">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44224C" w:rsidRPr="00C11F97" w:rsidRDefault="0044224C" w:rsidP="0044224C">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4224C" w:rsidRPr="00C11F97" w:rsidRDefault="0044224C" w:rsidP="0044224C">
            <w:pPr>
              <w:pStyle w:val="Bezodstpw"/>
              <w:rPr>
                <w:rFonts w:ascii="Arial Narrow" w:hAnsi="Arial Narrow"/>
                <w:sz w:val="20"/>
                <w:szCs w:val="20"/>
              </w:rPr>
            </w:pPr>
          </w:p>
        </w:tc>
      </w:tr>
      <w:tr w:rsidR="0044224C" w:rsidTr="000765CE">
        <w:trPr>
          <w:trHeight w:val="94"/>
        </w:trPr>
        <w:tc>
          <w:tcPr>
            <w:tcW w:w="651" w:type="dxa"/>
            <w:tcBorders>
              <w:top w:val="single" w:sz="4" w:space="0" w:color="auto"/>
              <w:left w:val="single" w:sz="4" w:space="0" w:color="auto"/>
              <w:bottom w:val="single" w:sz="4" w:space="0" w:color="auto"/>
              <w:right w:val="nil"/>
            </w:tcBorders>
            <w:vAlign w:val="center"/>
          </w:tcPr>
          <w:p w:rsidR="0044224C" w:rsidRPr="00C11F97" w:rsidRDefault="0044224C" w:rsidP="000765CE">
            <w:pPr>
              <w:pStyle w:val="Bezodstpw"/>
              <w:numPr>
                <w:ilvl w:val="0"/>
                <w:numId w:val="203"/>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44224C" w:rsidRPr="00C11F97" w:rsidRDefault="0044224C" w:rsidP="0044224C">
            <w:pPr>
              <w:pStyle w:val="Bezodstpw"/>
              <w:rPr>
                <w:rFonts w:ascii="Arial Narrow" w:hAnsi="Arial Narrow"/>
                <w:sz w:val="20"/>
                <w:szCs w:val="20"/>
                <w:highlight w:val="yellow"/>
              </w:rPr>
            </w:pPr>
            <w:r w:rsidRPr="00C11F97">
              <w:rPr>
                <w:rFonts w:ascii="Arial Narrow" w:hAnsi="Arial Narrow" w:cs="Calibri"/>
                <w:sz w:val="20"/>
                <w:szCs w:val="20"/>
              </w:rPr>
              <w:t xml:space="preserve">Wbudowany system chłodzenia skóry za pomocą </w:t>
            </w:r>
            <w:proofErr w:type="spellStart"/>
            <w:r w:rsidRPr="00C11F97">
              <w:rPr>
                <w:rFonts w:ascii="Arial Narrow" w:hAnsi="Arial Narrow" w:cs="Calibri"/>
                <w:sz w:val="20"/>
                <w:szCs w:val="20"/>
              </w:rPr>
              <w:t>kryogenu</w:t>
            </w:r>
            <w:proofErr w:type="spellEnd"/>
            <w:r w:rsidRPr="00C11F97">
              <w:rPr>
                <w:rFonts w:ascii="Arial Narrow" w:hAnsi="Arial Narrow" w:cs="Calibri"/>
                <w:sz w:val="20"/>
                <w:szCs w:val="20"/>
              </w:rPr>
              <w:t xml:space="preserve"> z automatyczną aplikacją gazu na skórę bezpośrednio z aplikatora laserowego po naciśnięciu przycisku wyzwalającego impuls lasera</w:t>
            </w:r>
          </w:p>
        </w:tc>
        <w:tc>
          <w:tcPr>
            <w:tcW w:w="2126" w:type="dxa"/>
            <w:tcBorders>
              <w:top w:val="single" w:sz="4" w:space="0" w:color="auto"/>
              <w:left w:val="single" w:sz="2" w:space="0" w:color="000000"/>
              <w:bottom w:val="single" w:sz="4" w:space="0" w:color="auto"/>
              <w:right w:val="single" w:sz="4" w:space="0" w:color="auto"/>
            </w:tcBorders>
            <w:vAlign w:val="center"/>
          </w:tcPr>
          <w:p w:rsidR="0044224C" w:rsidRPr="0044224C" w:rsidRDefault="0044224C" w:rsidP="0044224C">
            <w:pPr>
              <w:spacing w:after="0"/>
              <w:rPr>
                <w:rFonts w:ascii="Arial Narrow" w:hAnsi="Arial Narrow"/>
                <w:sz w:val="20"/>
                <w:szCs w:val="20"/>
              </w:rPr>
            </w:pPr>
            <w:r w:rsidRPr="0044224C">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44224C" w:rsidRPr="00C11F97" w:rsidRDefault="0044224C" w:rsidP="0044224C">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4224C" w:rsidRPr="00C11F97" w:rsidRDefault="0044224C" w:rsidP="0044224C">
            <w:pPr>
              <w:pStyle w:val="Bezodstpw"/>
              <w:rPr>
                <w:rFonts w:ascii="Arial Narrow" w:hAnsi="Arial Narrow"/>
                <w:sz w:val="20"/>
                <w:szCs w:val="20"/>
              </w:rPr>
            </w:pPr>
          </w:p>
        </w:tc>
      </w:tr>
      <w:tr w:rsidR="0044224C" w:rsidTr="000765CE">
        <w:trPr>
          <w:trHeight w:val="172"/>
        </w:trPr>
        <w:tc>
          <w:tcPr>
            <w:tcW w:w="651" w:type="dxa"/>
            <w:tcBorders>
              <w:top w:val="single" w:sz="4" w:space="0" w:color="auto"/>
              <w:left w:val="single" w:sz="4" w:space="0" w:color="auto"/>
              <w:bottom w:val="single" w:sz="4" w:space="0" w:color="auto"/>
              <w:right w:val="nil"/>
            </w:tcBorders>
            <w:vAlign w:val="center"/>
          </w:tcPr>
          <w:p w:rsidR="0044224C" w:rsidRPr="00C11F97" w:rsidRDefault="0044224C" w:rsidP="000765CE">
            <w:pPr>
              <w:pStyle w:val="Bezodstpw"/>
              <w:numPr>
                <w:ilvl w:val="0"/>
                <w:numId w:val="203"/>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44224C" w:rsidRPr="00C11F97" w:rsidRDefault="0044224C" w:rsidP="0044224C">
            <w:pPr>
              <w:pStyle w:val="Bezodstpw"/>
              <w:rPr>
                <w:rFonts w:ascii="Arial Narrow" w:hAnsi="Arial Narrow"/>
                <w:sz w:val="20"/>
                <w:szCs w:val="20"/>
              </w:rPr>
            </w:pPr>
            <w:r w:rsidRPr="00C11F97">
              <w:rPr>
                <w:rFonts w:ascii="Arial Narrow" w:hAnsi="Arial Narrow" w:cs="Calibri"/>
                <w:sz w:val="20"/>
                <w:szCs w:val="20"/>
              </w:rPr>
              <w:t>Długość impulsu chłodzącego</w:t>
            </w:r>
            <w:r w:rsidRPr="00C11F97">
              <w:rPr>
                <w:rFonts w:ascii="Arial Narrow" w:hAnsi="Arial Narrow"/>
                <w:sz w:val="20"/>
                <w:szCs w:val="20"/>
              </w:rPr>
              <w:t xml:space="preserve"> r</w:t>
            </w:r>
            <w:r w:rsidRPr="00C11F97">
              <w:rPr>
                <w:rFonts w:ascii="Arial Narrow" w:hAnsi="Arial Narrow" w:cs="Calibri"/>
                <w:sz w:val="20"/>
                <w:szCs w:val="20"/>
              </w:rPr>
              <w:t>egulowana w zakresie min. 20ms – 100ms</w:t>
            </w:r>
          </w:p>
        </w:tc>
        <w:tc>
          <w:tcPr>
            <w:tcW w:w="2126" w:type="dxa"/>
            <w:tcBorders>
              <w:top w:val="single" w:sz="4" w:space="0" w:color="auto"/>
              <w:left w:val="single" w:sz="2" w:space="0" w:color="000000"/>
              <w:bottom w:val="single" w:sz="4" w:space="0" w:color="auto"/>
              <w:right w:val="single" w:sz="4" w:space="0" w:color="auto"/>
            </w:tcBorders>
          </w:tcPr>
          <w:p w:rsidR="0044224C" w:rsidRDefault="0044224C" w:rsidP="0044224C">
            <w:pPr>
              <w:spacing w:after="0"/>
            </w:pPr>
            <w:r w:rsidRPr="00BA64A4">
              <w:t>TAK</w:t>
            </w:r>
          </w:p>
        </w:tc>
        <w:tc>
          <w:tcPr>
            <w:tcW w:w="4394" w:type="dxa"/>
            <w:tcBorders>
              <w:top w:val="single" w:sz="4" w:space="0" w:color="auto"/>
              <w:left w:val="single" w:sz="4" w:space="0" w:color="auto"/>
              <w:bottom w:val="single" w:sz="4" w:space="0" w:color="auto"/>
              <w:right w:val="single" w:sz="4" w:space="0" w:color="auto"/>
            </w:tcBorders>
            <w:vAlign w:val="center"/>
          </w:tcPr>
          <w:p w:rsidR="0044224C" w:rsidRPr="00C11F97" w:rsidRDefault="0044224C" w:rsidP="0044224C">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4224C" w:rsidRPr="00C11F97" w:rsidRDefault="0044224C" w:rsidP="0044224C">
            <w:pPr>
              <w:pStyle w:val="Bezodstpw"/>
              <w:rPr>
                <w:rFonts w:ascii="Arial Narrow" w:hAnsi="Arial Narrow"/>
                <w:sz w:val="20"/>
                <w:szCs w:val="20"/>
              </w:rPr>
            </w:pPr>
          </w:p>
        </w:tc>
      </w:tr>
      <w:tr w:rsidR="0044224C" w:rsidTr="000765CE">
        <w:trPr>
          <w:trHeight w:val="23"/>
        </w:trPr>
        <w:tc>
          <w:tcPr>
            <w:tcW w:w="651" w:type="dxa"/>
            <w:tcBorders>
              <w:top w:val="single" w:sz="4" w:space="0" w:color="auto"/>
              <w:left w:val="single" w:sz="4" w:space="0" w:color="auto"/>
              <w:bottom w:val="single" w:sz="4" w:space="0" w:color="auto"/>
              <w:right w:val="nil"/>
            </w:tcBorders>
            <w:vAlign w:val="center"/>
          </w:tcPr>
          <w:p w:rsidR="0044224C" w:rsidRPr="00C11F97" w:rsidRDefault="0044224C" w:rsidP="000765CE">
            <w:pPr>
              <w:pStyle w:val="Bezodstpw"/>
              <w:numPr>
                <w:ilvl w:val="0"/>
                <w:numId w:val="203"/>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44224C" w:rsidRPr="00C11F97" w:rsidRDefault="0044224C" w:rsidP="0044224C">
            <w:pPr>
              <w:pStyle w:val="Bezodstpw"/>
              <w:rPr>
                <w:rFonts w:ascii="Arial Narrow" w:hAnsi="Arial Narrow"/>
                <w:sz w:val="20"/>
                <w:szCs w:val="20"/>
              </w:rPr>
            </w:pPr>
            <w:r w:rsidRPr="00C11F97">
              <w:rPr>
                <w:rFonts w:ascii="Arial Narrow" w:hAnsi="Arial Narrow" w:cs="Calibri"/>
                <w:sz w:val="20"/>
                <w:szCs w:val="20"/>
              </w:rPr>
              <w:t>Wiązka pilotująca</w:t>
            </w:r>
            <w:r w:rsidRPr="00C11F97">
              <w:rPr>
                <w:rFonts w:ascii="Arial Narrow" w:hAnsi="Arial Narrow"/>
                <w:sz w:val="20"/>
                <w:szCs w:val="20"/>
              </w:rPr>
              <w:t xml:space="preserve"> </w:t>
            </w:r>
            <w:r w:rsidRPr="00C11F97">
              <w:rPr>
                <w:rFonts w:ascii="Arial Narrow" w:hAnsi="Arial Narrow" w:cs="Calibri"/>
                <w:sz w:val="20"/>
                <w:szCs w:val="20"/>
              </w:rPr>
              <w:t>532nm, min. 5mW</w:t>
            </w:r>
          </w:p>
        </w:tc>
        <w:tc>
          <w:tcPr>
            <w:tcW w:w="2126" w:type="dxa"/>
            <w:tcBorders>
              <w:top w:val="single" w:sz="4" w:space="0" w:color="auto"/>
              <w:left w:val="single" w:sz="2" w:space="0" w:color="000000"/>
              <w:bottom w:val="single" w:sz="4" w:space="0" w:color="auto"/>
              <w:right w:val="single" w:sz="4" w:space="0" w:color="auto"/>
            </w:tcBorders>
          </w:tcPr>
          <w:p w:rsidR="0044224C" w:rsidRDefault="0044224C" w:rsidP="0044224C">
            <w:pPr>
              <w:spacing w:after="0"/>
            </w:pPr>
            <w:r w:rsidRPr="00BA64A4">
              <w:t>TAK</w:t>
            </w:r>
          </w:p>
        </w:tc>
        <w:tc>
          <w:tcPr>
            <w:tcW w:w="4394" w:type="dxa"/>
            <w:tcBorders>
              <w:top w:val="single" w:sz="4" w:space="0" w:color="auto"/>
              <w:left w:val="single" w:sz="4" w:space="0" w:color="auto"/>
              <w:bottom w:val="single" w:sz="4" w:space="0" w:color="auto"/>
              <w:right w:val="single" w:sz="4" w:space="0" w:color="auto"/>
            </w:tcBorders>
            <w:vAlign w:val="center"/>
          </w:tcPr>
          <w:p w:rsidR="0044224C" w:rsidRPr="00C11F97" w:rsidRDefault="0044224C" w:rsidP="0044224C">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4224C" w:rsidRPr="00C11F97" w:rsidRDefault="0044224C" w:rsidP="0044224C">
            <w:pPr>
              <w:pStyle w:val="Bezodstpw"/>
              <w:rPr>
                <w:rFonts w:ascii="Arial Narrow" w:hAnsi="Arial Narrow"/>
                <w:sz w:val="20"/>
                <w:szCs w:val="20"/>
              </w:rPr>
            </w:pPr>
          </w:p>
        </w:tc>
      </w:tr>
      <w:tr w:rsidR="0044224C" w:rsidTr="000765CE">
        <w:trPr>
          <w:trHeight w:val="23"/>
        </w:trPr>
        <w:tc>
          <w:tcPr>
            <w:tcW w:w="651" w:type="dxa"/>
            <w:tcBorders>
              <w:top w:val="single" w:sz="4" w:space="0" w:color="auto"/>
              <w:left w:val="single" w:sz="4" w:space="0" w:color="auto"/>
              <w:bottom w:val="single" w:sz="4" w:space="0" w:color="auto"/>
              <w:right w:val="nil"/>
            </w:tcBorders>
            <w:vAlign w:val="center"/>
          </w:tcPr>
          <w:p w:rsidR="0044224C" w:rsidRPr="00C11F97" w:rsidRDefault="0044224C" w:rsidP="000765CE">
            <w:pPr>
              <w:pStyle w:val="Bezodstpw"/>
              <w:numPr>
                <w:ilvl w:val="0"/>
                <w:numId w:val="203"/>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44224C" w:rsidRPr="00C11F97" w:rsidRDefault="0044224C" w:rsidP="0044224C">
            <w:pPr>
              <w:pStyle w:val="Bezodstpw"/>
              <w:rPr>
                <w:rFonts w:ascii="Arial Narrow" w:hAnsi="Arial Narrow"/>
                <w:sz w:val="20"/>
                <w:szCs w:val="20"/>
              </w:rPr>
            </w:pPr>
            <w:r w:rsidRPr="00C11F97">
              <w:rPr>
                <w:rFonts w:ascii="Arial Narrow" w:hAnsi="Arial Narrow" w:cs="Calibri"/>
                <w:sz w:val="20"/>
                <w:szCs w:val="20"/>
              </w:rPr>
              <w:t>Sterowanie parametrami pracy</w:t>
            </w:r>
            <w:r w:rsidRPr="00C11F97">
              <w:rPr>
                <w:rFonts w:ascii="Arial Narrow" w:hAnsi="Arial Narrow"/>
                <w:sz w:val="20"/>
                <w:szCs w:val="20"/>
              </w:rPr>
              <w:t xml:space="preserve"> - k</w:t>
            </w:r>
            <w:r w:rsidRPr="00C11F97">
              <w:rPr>
                <w:rFonts w:ascii="Arial Narrow" w:hAnsi="Arial Narrow" w:cs="Calibri"/>
                <w:sz w:val="20"/>
                <w:szCs w:val="20"/>
              </w:rPr>
              <w:t>olorowy ekran dotykowy</w:t>
            </w:r>
          </w:p>
        </w:tc>
        <w:tc>
          <w:tcPr>
            <w:tcW w:w="2126" w:type="dxa"/>
            <w:tcBorders>
              <w:top w:val="single" w:sz="4" w:space="0" w:color="auto"/>
              <w:left w:val="single" w:sz="2" w:space="0" w:color="000000"/>
              <w:bottom w:val="single" w:sz="4" w:space="0" w:color="auto"/>
              <w:right w:val="single" w:sz="4" w:space="0" w:color="auto"/>
            </w:tcBorders>
          </w:tcPr>
          <w:p w:rsidR="0044224C" w:rsidRDefault="0044224C" w:rsidP="0044224C">
            <w:pPr>
              <w:spacing w:after="0"/>
            </w:pPr>
            <w:r w:rsidRPr="00BA64A4">
              <w:t>TAK</w:t>
            </w:r>
          </w:p>
        </w:tc>
        <w:tc>
          <w:tcPr>
            <w:tcW w:w="4394" w:type="dxa"/>
            <w:tcBorders>
              <w:top w:val="single" w:sz="4" w:space="0" w:color="auto"/>
              <w:left w:val="single" w:sz="4" w:space="0" w:color="auto"/>
              <w:bottom w:val="single" w:sz="4" w:space="0" w:color="auto"/>
              <w:right w:val="single" w:sz="4" w:space="0" w:color="auto"/>
            </w:tcBorders>
            <w:vAlign w:val="center"/>
          </w:tcPr>
          <w:p w:rsidR="0044224C" w:rsidRPr="00C11F97" w:rsidRDefault="0044224C" w:rsidP="0044224C">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4224C" w:rsidRPr="00C11F97" w:rsidRDefault="0044224C" w:rsidP="0044224C">
            <w:pPr>
              <w:pStyle w:val="Bezodstpw"/>
              <w:rPr>
                <w:rFonts w:ascii="Arial Narrow" w:hAnsi="Arial Narrow"/>
                <w:sz w:val="20"/>
                <w:szCs w:val="20"/>
              </w:rPr>
            </w:pPr>
          </w:p>
        </w:tc>
      </w:tr>
      <w:tr w:rsidR="0044224C" w:rsidTr="000765CE">
        <w:trPr>
          <w:trHeight w:val="24"/>
        </w:trPr>
        <w:tc>
          <w:tcPr>
            <w:tcW w:w="651" w:type="dxa"/>
            <w:tcBorders>
              <w:top w:val="single" w:sz="4" w:space="0" w:color="auto"/>
              <w:left w:val="single" w:sz="4" w:space="0" w:color="auto"/>
              <w:bottom w:val="single" w:sz="4" w:space="0" w:color="auto"/>
              <w:right w:val="nil"/>
            </w:tcBorders>
            <w:vAlign w:val="center"/>
          </w:tcPr>
          <w:p w:rsidR="0044224C" w:rsidRPr="00C11F97" w:rsidRDefault="0044224C" w:rsidP="000765CE">
            <w:pPr>
              <w:pStyle w:val="Bezodstpw"/>
              <w:numPr>
                <w:ilvl w:val="0"/>
                <w:numId w:val="203"/>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44224C" w:rsidRPr="00C11F97" w:rsidRDefault="0044224C" w:rsidP="0044224C">
            <w:pPr>
              <w:pStyle w:val="Bezodstpw"/>
              <w:rPr>
                <w:rFonts w:ascii="Arial Narrow" w:hAnsi="Arial Narrow"/>
                <w:sz w:val="20"/>
                <w:szCs w:val="20"/>
              </w:rPr>
            </w:pPr>
            <w:r w:rsidRPr="00C11F97">
              <w:rPr>
                <w:rFonts w:ascii="Arial Narrow" w:hAnsi="Arial Narrow"/>
                <w:sz w:val="20"/>
                <w:szCs w:val="20"/>
              </w:rPr>
              <w:t>Akcesoria – okulary ochronne 6 sztuk</w:t>
            </w:r>
          </w:p>
        </w:tc>
        <w:tc>
          <w:tcPr>
            <w:tcW w:w="2126" w:type="dxa"/>
            <w:tcBorders>
              <w:top w:val="single" w:sz="4" w:space="0" w:color="auto"/>
              <w:left w:val="single" w:sz="2" w:space="0" w:color="000000"/>
              <w:bottom w:val="single" w:sz="4" w:space="0" w:color="auto"/>
              <w:right w:val="single" w:sz="4" w:space="0" w:color="auto"/>
            </w:tcBorders>
          </w:tcPr>
          <w:p w:rsidR="0044224C" w:rsidRDefault="0044224C" w:rsidP="0044224C">
            <w:pPr>
              <w:spacing w:after="0"/>
            </w:pPr>
            <w:r w:rsidRPr="00BA64A4">
              <w:t>TAK</w:t>
            </w:r>
          </w:p>
        </w:tc>
        <w:tc>
          <w:tcPr>
            <w:tcW w:w="4394" w:type="dxa"/>
            <w:tcBorders>
              <w:top w:val="single" w:sz="4" w:space="0" w:color="auto"/>
              <w:left w:val="single" w:sz="4" w:space="0" w:color="auto"/>
              <w:bottom w:val="single" w:sz="4" w:space="0" w:color="auto"/>
              <w:right w:val="single" w:sz="4" w:space="0" w:color="auto"/>
            </w:tcBorders>
            <w:vAlign w:val="center"/>
          </w:tcPr>
          <w:p w:rsidR="0044224C" w:rsidRPr="00C11F97" w:rsidRDefault="0044224C" w:rsidP="0044224C">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4224C" w:rsidRPr="00C11F97" w:rsidRDefault="0044224C" w:rsidP="0044224C">
            <w:pPr>
              <w:pStyle w:val="Bezodstpw"/>
              <w:rPr>
                <w:rFonts w:ascii="Arial Narrow" w:hAnsi="Arial Narrow"/>
                <w:sz w:val="20"/>
                <w:szCs w:val="20"/>
              </w:rPr>
            </w:pPr>
          </w:p>
        </w:tc>
      </w:tr>
      <w:tr w:rsidR="00C11F97" w:rsidTr="000765CE">
        <w:trPr>
          <w:trHeight w:val="24"/>
        </w:trPr>
        <w:tc>
          <w:tcPr>
            <w:tcW w:w="651" w:type="dxa"/>
            <w:tcBorders>
              <w:top w:val="single" w:sz="4" w:space="0" w:color="auto"/>
              <w:left w:val="single" w:sz="4" w:space="0" w:color="auto"/>
              <w:bottom w:val="single" w:sz="4" w:space="0" w:color="auto"/>
              <w:right w:val="nil"/>
            </w:tcBorders>
            <w:vAlign w:val="center"/>
          </w:tcPr>
          <w:p w:rsidR="00C11F97" w:rsidRPr="00C11F97" w:rsidRDefault="00C11F97" w:rsidP="000765CE">
            <w:pPr>
              <w:pStyle w:val="Bezodstpw"/>
              <w:numPr>
                <w:ilvl w:val="0"/>
                <w:numId w:val="202"/>
              </w:numPr>
              <w:ind w:left="171" w:hanging="14"/>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C11F97" w:rsidRPr="00C11F97" w:rsidRDefault="00C11F97" w:rsidP="00C11F97">
            <w:pPr>
              <w:pStyle w:val="Bezodstpw"/>
              <w:rPr>
                <w:rFonts w:ascii="Arial Narrow" w:hAnsi="Arial Narrow"/>
                <w:b/>
                <w:sz w:val="20"/>
                <w:szCs w:val="20"/>
              </w:rPr>
            </w:pPr>
            <w:r w:rsidRPr="00C11F97">
              <w:rPr>
                <w:rFonts w:ascii="Arial Narrow" w:hAnsi="Arial Narrow"/>
                <w:b/>
                <w:sz w:val="20"/>
                <w:szCs w:val="20"/>
              </w:rPr>
              <w:t>GWARANCJA</w:t>
            </w:r>
          </w:p>
        </w:tc>
      </w:tr>
      <w:tr w:rsidR="00E738D2" w:rsidTr="000765CE">
        <w:trPr>
          <w:trHeight w:val="24"/>
        </w:trPr>
        <w:tc>
          <w:tcPr>
            <w:tcW w:w="651" w:type="dxa"/>
            <w:tcBorders>
              <w:top w:val="single" w:sz="4" w:space="0" w:color="auto"/>
              <w:left w:val="single" w:sz="4" w:space="0" w:color="auto"/>
              <w:bottom w:val="single" w:sz="4" w:space="0" w:color="auto"/>
              <w:right w:val="nil"/>
            </w:tcBorders>
            <w:vAlign w:val="center"/>
          </w:tcPr>
          <w:p w:rsidR="00E738D2" w:rsidRPr="00C11F97" w:rsidRDefault="00E738D2" w:rsidP="000765CE">
            <w:pPr>
              <w:pStyle w:val="Bezodstpw"/>
              <w:numPr>
                <w:ilvl w:val="0"/>
                <w:numId w:val="204"/>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Gwarancja – obejmująca całość przedmiotu zamówienia – liczba miesięcy</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C11F97" w:rsidRDefault="0044224C" w:rsidP="00C11F97">
            <w:pPr>
              <w:pStyle w:val="Bezodstpw"/>
              <w:rPr>
                <w:rFonts w:ascii="Arial Narrow" w:hAnsi="Arial Narrow"/>
                <w:sz w:val="20"/>
                <w:szCs w:val="20"/>
              </w:rPr>
            </w:pPr>
            <w:r w:rsidRPr="00C11F97">
              <w:rPr>
                <w:rFonts w:ascii="Arial Narrow" w:hAnsi="Arial Narrow"/>
                <w:sz w:val="20"/>
                <w:szCs w:val="20"/>
              </w:rPr>
              <w:t>PODAĆ</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C11F97" w:rsidRDefault="00D56703" w:rsidP="00C11F97">
            <w:pPr>
              <w:pStyle w:val="Bezodstpw"/>
              <w:rPr>
                <w:rFonts w:ascii="Arial Narrow" w:hAnsi="Arial Narrow"/>
                <w:sz w:val="20"/>
                <w:szCs w:val="20"/>
              </w:rPr>
            </w:pPr>
            <w:r w:rsidRPr="00C11F97">
              <w:rPr>
                <w:rFonts w:ascii="Arial Narrow" w:hAnsi="Arial Narrow"/>
                <w:sz w:val="20"/>
                <w:szCs w:val="20"/>
              </w:rPr>
              <w:t>12 mi</w:t>
            </w:r>
            <w:r w:rsidR="00E738D2" w:rsidRPr="00C11F97">
              <w:rPr>
                <w:rFonts w:ascii="Arial Narrow" w:hAnsi="Arial Narrow"/>
                <w:sz w:val="20"/>
                <w:szCs w:val="20"/>
              </w:rPr>
              <w:t>esięcy – 0 pkt.</w:t>
            </w:r>
          </w:p>
          <w:p w:rsidR="00E738D2" w:rsidRPr="00C11F97" w:rsidRDefault="000F7527" w:rsidP="00C11F97">
            <w:pPr>
              <w:pStyle w:val="Bezodstpw"/>
              <w:rPr>
                <w:rFonts w:ascii="Arial Narrow" w:hAnsi="Arial Narrow"/>
                <w:sz w:val="20"/>
                <w:szCs w:val="20"/>
              </w:rPr>
            </w:pPr>
            <w:r w:rsidRPr="00C11F97">
              <w:rPr>
                <w:rFonts w:ascii="Arial Narrow" w:hAnsi="Arial Narrow"/>
                <w:sz w:val="20"/>
                <w:szCs w:val="20"/>
              </w:rPr>
              <w:t>24 miesiące</w:t>
            </w:r>
            <w:r w:rsidR="00E738D2" w:rsidRPr="00C11F97">
              <w:rPr>
                <w:rFonts w:ascii="Arial Narrow" w:hAnsi="Arial Narrow"/>
                <w:sz w:val="20"/>
                <w:szCs w:val="20"/>
              </w:rPr>
              <w:t xml:space="preserve"> – 10 pkt</w:t>
            </w:r>
          </w:p>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36 miesięcy – 20 pkt</w:t>
            </w:r>
          </w:p>
          <w:p w:rsidR="00E738D2" w:rsidRPr="00C11F97" w:rsidRDefault="00D56703" w:rsidP="00C11F97">
            <w:pPr>
              <w:pStyle w:val="Bezodstpw"/>
              <w:rPr>
                <w:rFonts w:ascii="Arial Narrow" w:hAnsi="Arial Narrow"/>
                <w:sz w:val="20"/>
                <w:szCs w:val="20"/>
              </w:rPr>
            </w:pPr>
            <w:r w:rsidRPr="00C11F97">
              <w:rPr>
                <w:rFonts w:ascii="Arial Narrow" w:hAnsi="Arial Narrow"/>
                <w:sz w:val="20"/>
                <w:szCs w:val="20"/>
              </w:rPr>
              <w:t>&gt;</w:t>
            </w:r>
            <w:r w:rsidR="00E738D2" w:rsidRPr="00C11F97">
              <w:rPr>
                <w:rFonts w:ascii="Arial Narrow" w:hAnsi="Arial Narrow"/>
                <w:sz w:val="20"/>
                <w:szCs w:val="20"/>
              </w:rPr>
              <w:t>36 miesięcy – 25 pkt</w:t>
            </w:r>
          </w:p>
        </w:tc>
      </w:tr>
      <w:tr w:rsidR="00E738D2" w:rsidTr="000765CE">
        <w:trPr>
          <w:trHeight w:val="24"/>
        </w:trPr>
        <w:tc>
          <w:tcPr>
            <w:tcW w:w="651" w:type="dxa"/>
            <w:tcBorders>
              <w:top w:val="single" w:sz="4" w:space="0" w:color="auto"/>
              <w:left w:val="single" w:sz="4" w:space="0" w:color="auto"/>
              <w:bottom w:val="single" w:sz="4" w:space="0" w:color="auto"/>
              <w:right w:val="nil"/>
            </w:tcBorders>
            <w:vAlign w:val="center"/>
          </w:tcPr>
          <w:p w:rsidR="00E738D2" w:rsidRPr="00C11F97" w:rsidRDefault="00E738D2" w:rsidP="000765CE">
            <w:pPr>
              <w:pStyle w:val="Bezodstpw"/>
              <w:numPr>
                <w:ilvl w:val="0"/>
                <w:numId w:val="204"/>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 xml:space="preserve">Liczba przeglądów niezbędnych do realizacji w okresie gwarancyjnym </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C11F97" w:rsidRDefault="0044224C" w:rsidP="00C11F97">
            <w:pPr>
              <w:pStyle w:val="Bezodstpw"/>
              <w:rPr>
                <w:rFonts w:ascii="Arial Narrow" w:hAnsi="Arial Narrow"/>
                <w:sz w:val="20"/>
                <w:szCs w:val="20"/>
              </w:rPr>
            </w:pPr>
            <w:r w:rsidRPr="00C11F97">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p>
        </w:tc>
      </w:tr>
      <w:tr w:rsidR="00E738D2" w:rsidTr="000765CE">
        <w:trPr>
          <w:trHeight w:val="24"/>
        </w:trPr>
        <w:tc>
          <w:tcPr>
            <w:tcW w:w="651" w:type="dxa"/>
            <w:tcBorders>
              <w:top w:val="single" w:sz="4" w:space="0" w:color="auto"/>
              <w:left w:val="single" w:sz="4" w:space="0" w:color="auto"/>
              <w:bottom w:val="single" w:sz="4" w:space="0" w:color="auto"/>
              <w:right w:val="nil"/>
            </w:tcBorders>
            <w:vAlign w:val="center"/>
          </w:tcPr>
          <w:p w:rsidR="00E738D2" w:rsidRPr="00C11F97" w:rsidRDefault="00E738D2" w:rsidP="000765CE">
            <w:pPr>
              <w:pStyle w:val="Bezodstpw"/>
              <w:numPr>
                <w:ilvl w:val="0"/>
                <w:numId w:val="204"/>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 xml:space="preserve">Wszystkie czynności serwisowe, w tym przeglądy konserwacyjne, bezpłatne. </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C11F97" w:rsidRDefault="0044224C" w:rsidP="00C11F97">
            <w:pPr>
              <w:pStyle w:val="Bezodstpw"/>
              <w:rPr>
                <w:rFonts w:ascii="Arial Narrow" w:hAnsi="Arial Narrow"/>
                <w:sz w:val="20"/>
                <w:szCs w:val="20"/>
              </w:rPr>
            </w:pPr>
            <w:r w:rsidRPr="00C11F97">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 - -</w:t>
            </w:r>
          </w:p>
        </w:tc>
      </w:tr>
      <w:tr w:rsidR="00E738D2" w:rsidTr="000765CE">
        <w:trPr>
          <w:trHeight w:val="24"/>
        </w:trPr>
        <w:tc>
          <w:tcPr>
            <w:tcW w:w="651" w:type="dxa"/>
            <w:tcBorders>
              <w:top w:val="single" w:sz="4" w:space="0" w:color="auto"/>
              <w:left w:val="single" w:sz="4" w:space="0" w:color="auto"/>
              <w:bottom w:val="single" w:sz="4" w:space="0" w:color="auto"/>
              <w:right w:val="nil"/>
            </w:tcBorders>
            <w:vAlign w:val="center"/>
          </w:tcPr>
          <w:p w:rsidR="00E738D2" w:rsidRPr="00C11F97" w:rsidRDefault="00E738D2" w:rsidP="000765CE">
            <w:pPr>
              <w:pStyle w:val="Bezodstpw"/>
              <w:numPr>
                <w:ilvl w:val="0"/>
                <w:numId w:val="204"/>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Czas reakcji (dotyczy także reakcji zdalnej): „przyjęte zgłoszenie – podjęta naprawa” =&lt;72 [godz.]</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C11F97" w:rsidRDefault="0044224C" w:rsidP="00C11F97">
            <w:pPr>
              <w:pStyle w:val="Bezodstpw"/>
              <w:rPr>
                <w:rFonts w:ascii="Arial Narrow" w:hAnsi="Arial Narrow"/>
                <w:sz w:val="20"/>
                <w:szCs w:val="20"/>
              </w:rPr>
            </w:pPr>
            <w:r w:rsidRPr="00C11F97">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 - -</w:t>
            </w:r>
          </w:p>
        </w:tc>
      </w:tr>
      <w:tr w:rsidR="00E738D2" w:rsidTr="000765CE">
        <w:trPr>
          <w:trHeight w:val="24"/>
        </w:trPr>
        <w:tc>
          <w:tcPr>
            <w:tcW w:w="651" w:type="dxa"/>
            <w:tcBorders>
              <w:top w:val="single" w:sz="4" w:space="0" w:color="auto"/>
              <w:left w:val="single" w:sz="4" w:space="0" w:color="auto"/>
              <w:bottom w:val="single" w:sz="4" w:space="0" w:color="auto"/>
              <w:right w:val="nil"/>
            </w:tcBorders>
            <w:vAlign w:val="center"/>
          </w:tcPr>
          <w:p w:rsidR="00E738D2" w:rsidRPr="00C11F97" w:rsidRDefault="00E738D2" w:rsidP="000765CE">
            <w:pPr>
              <w:pStyle w:val="Bezodstpw"/>
              <w:numPr>
                <w:ilvl w:val="0"/>
                <w:numId w:val="204"/>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 xml:space="preserve">Możliwość zgłoszeń 24h/dobę, 365 dni/rok </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C11F97" w:rsidRDefault="0044224C" w:rsidP="00C11F97">
            <w:pPr>
              <w:pStyle w:val="Bezodstpw"/>
              <w:rPr>
                <w:rFonts w:ascii="Arial Narrow" w:hAnsi="Arial Narrow"/>
                <w:sz w:val="20"/>
                <w:szCs w:val="20"/>
              </w:rPr>
            </w:pPr>
            <w:r w:rsidRPr="00C11F97">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 - -</w:t>
            </w:r>
          </w:p>
        </w:tc>
      </w:tr>
      <w:tr w:rsidR="00E738D2" w:rsidTr="000765CE">
        <w:trPr>
          <w:trHeight w:val="24"/>
        </w:trPr>
        <w:tc>
          <w:tcPr>
            <w:tcW w:w="651" w:type="dxa"/>
            <w:tcBorders>
              <w:top w:val="single" w:sz="4" w:space="0" w:color="auto"/>
              <w:left w:val="single" w:sz="4" w:space="0" w:color="auto"/>
              <w:bottom w:val="single" w:sz="4" w:space="0" w:color="auto"/>
              <w:right w:val="nil"/>
            </w:tcBorders>
            <w:vAlign w:val="center"/>
          </w:tcPr>
          <w:p w:rsidR="00E738D2" w:rsidRPr="00C11F97" w:rsidRDefault="00E738D2" w:rsidP="000765CE">
            <w:pPr>
              <w:pStyle w:val="Bezodstpw"/>
              <w:numPr>
                <w:ilvl w:val="0"/>
                <w:numId w:val="204"/>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C11F97" w:rsidRDefault="0044224C" w:rsidP="00C11F97">
            <w:pPr>
              <w:pStyle w:val="Bezodstpw"/>
              <w:rPr>
                <w:rFonts w:ascii="Arial Narrow" w:hAnsi="Arial Narrow"/>
                <w:sz w:val="20"/>
                <w:szCs w:val="20"/>
              </w:rPr>
            </w:pPr>
            <w:r w:rsidRPr="00C11F97">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 - -</w:t>
            </w:r>
          </w:p>
        </w:tc>
      </w:tr>
      <w:tr w:rsidR="00C11F97" w:rsidTr="000765CE">
        <w:trPr>
          <w:trHeight w:val="24"/>
        </w:trPr>
        <w:tc>
          <w:tcPr>
            <w:tcW w:w="651" w:type="dxa"/>
            <w:tcBorders>
              <w:top w:val="single" w:sz="4" w:space="0" w:color="auto"/>
              <w:left w:val="single" w:sz="4" w:space="0" w:color="auto"/>
              <w:bottom w:val="single" w:sz="4" w:space="0" w:color="auto"/>
              <w:right w:val="nil"/>
            </w:tcBorders>
            <w:vAlign w:val="center"/>
          </w:tcPr>
          <w:p w:rsidR="00C11F97" w:rsidRPr="00C11F97" w:rsidRDefault="00C11F97" w:rsidP="000765CE">
            <w:pPr>
              <w:pStyle w:val="Bezodstpw"/>
              <w:numPr>
                <w:ilvl w:val="0"/>
                <w:numId w:val="202"/>
              </w:numPr>
              <w:ind w:left="171" w:hanging="14"/>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C11F97" w:rsidRPr="00C11F97" w:rsidRDefault="0044224C" w:rsidP="00C11F97">
            <w:pPr>
              <w:pStyle w:val="Bezodstpw"/>
              <w:rPr>
                <w:rFonts w:ascii="Arial Narrow" w:hAnsi="Arial Narrow"/>
                <w:b/>
                <w:sz w:val="20"/>
                <w:szCs w:val="20"/>
              </w:rPr>
            </w:pPr>
            <w:r w:rsidRPr="00C11F97">
              <w:rPr>
                <w:rFonts w:ascii="Arial Narrow" w:hAnsi="Arial Narrow"/>
                <w:b/>
                <w:sz w:val="20"/>
                <w:szCs w:val="20"/>
              </w:rPr>
              <w:t>SZKOLENIA</w:t>
            </w:r>
          </w:p>
        </w:tc>
      </w:tr>
      <w:tr w:rsidR="00E738D2" w:rsidTr="000765CE">
        <w:trPr>
          <w:trHeight w:val="24"/>
        </w:trPr>
        <w:tc>
          <w:tcPr>
            <w:tcW w:w="651" w:type="dxa"/>
            <w:tcBorders>
              <w:top w:val="single" w:sz="4" w:space="0" w:color="auto"/>
              <w:left w:val="single" w:sz="4" w:space="0" w:color="auto"/>
              <w:bottom w:val="single" w:sz="4" w:space="0" w:color="auto"/>
              <w:right w:val="nil"/>
            </w:tcBorders>
            <w:vAlign w:val="center"/>
          </w:tcPr>
          <w:p w:rsidR="00E738D2" w:rsidRPr="00C11F97" w:rsidRDefault="00E738D2" w:rsidP="000765CE">
            <w:pPr>
              <w:pStyle w:val="Bezodstpw"/>
              <w:numPr>
                <w:ilvl w:val="0"/>
                <w:numId w:val="205"/>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C11F97" w:rsidRDefault="0044224C" w:rsidP="00C11F97">
            <w:pPr>
              <w:pStyle w:val="Bezodstpw"/>
              <w:rPr>
                <w:rFonts w:ascii="Arial Narrow" w:hAnsi="Arial Narrow"/>
                <w:sz w:val="20"/>
                <w:szCs w:val="20"/>
              </w:rPr>
            </w:pPr>
            <w:r w:rsidRPr="00C11F97">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 - -</w:t>
            </w:r>
          </w:p>
        </w:tc>
      </w:tr>
      <w:tr w:rsidR="00E738D2" w:rsidTr="000765CE">
        <w:trPr>
          <w:trHeight w:val="24"/>
        </w:trPr>
        <w:tc>
          <w:tcPr>
            <w:tcW w:w="651" w:type="dxa"/>
            <w:tcBorders>
              <w:top w:val="single" w:sz="4" w:space="0" w:color="auto"/>
              <w:left w:val="single" w:sz="4" w:space="0" w:color="auto"/>
              <w:bottom w:val="single" w:sz="4" w:space="0" w:color="auto"/>
              <w:right w:val="nil"/>
            </w:tcBorders>
            <w:vAlign w:val="center"/>
          </w:tcPr>
          <w:p w:rsidR="00E738D2" w:rsidRPr="00C11F97" w:rsidRDefault="00E738D2" w:rsidP="000765CE">
            <w:pPr>
              <w:pStyle w:val="Bezodstpw"/>
              <w:numPr>
                <w:ilvl w:val="0"/>
                <w:numId w:val="205"/>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C11F97" w:rsidRDefault="0044224C" w:rsidP="00C11F97">
            <w:pPr>
              <w:pStyle w:val="Bezodstpw"/>
              <w:rPr>
                <w:rFonts w:ascii="Arial Narrow" w:hAnsi="Arial Narrow"/>
                <w:sz w:val="20"/>
                <w:szCs w:val="20"/>
              </w:rPr>
            </w:pPr>
            <w:r w:rsidRPr="00C11F97">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 - -</w:t>
            </w:r>
          </w:p>
        </w:tc>
      </w:tr>
      <w:tr w:rsidR="00C11F97" w:rsidTr="000765CE">
        <w:trPr>
          <w:trHeight w:val="24"/>
        </w:trPr>
        <w:tc>
          <w:tcPr>
            <w:tcW w:w="651" w:type="dxa"/>
            <w:tcBorders>
              <w:top w:val="single" w:sz="4" w:space="0" w:color="auto"/>
              <w:left w:val="single" w:sz="4" w:space="0" w:color="auto"/>
              <w:bottom w:val="single" w:sz="4" w:space="0" w:color="auto"/>
              <w:right w:val="nil"/>
            </w:tcBorders>
            <w:vAlign w:val="center"/>
          </w:tcPr>
          <w:p w:rsidR="00C11F97" w:rsidRPr="00C11F97" w:rsidRDefault="00C11F97" w:rsidP="000765CE">
            <w:pPr>
              <w:pStyle w:val="Bezodstpw"/>
              <w:numPr>
                <w:ilvl w:val="0"/>
                <w:numId w:val="202"/>
              </w:numPr>
              <w:ind w:left="171" w:hanging="14"/>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C11F97" w:rsidRPr="00C11F97" w:rsidRDefault="0044224C" w:rsidP="00C11F97">
            <w:pPr>
              <w:pStyle w:val="Bezodstpw"/>
              <w:rPr>
                <w:rFonts w:ascii="Arial Narrow" w:hAnsi="Arial Narrow"/>
                <w:b/>
                <w:sz w:val="20"/>
                <w:szCs w:val="20"/>
              </w:rPr>
            </w:pPr>
            <w:r w:rsidRPr="00C11F97">
              <w:rPr>
                <w:rFonts w:ascii="Arial Narrow" w:hAnsi="Arial Narrow"/>
                <w:b/>
                <w:sz w:val="20"/>
                <w:szCs w:val="20"/>
              </w:rPr>
              <w:t>INNE</w:t>
            </w:r>
          </w:p>
        </w:tc>
      </w:tr>
      <w:tr w:rsidR="00E738D2" w:rsidTr="000765CE">
        <w:trPr>
          <w:trHeight w:val="24"/>
        </w:trPr>
        <w:tc>
          <w:tcPr>
            <w:tcW w:w="651" w:type="dxa"/>
            <w:tcBorders>
              <w:top w:val="single" w:sz="4" w:space="0" w:color="auto"/>
              <w:left w:val="single" w:sz="4" w:space="0" w:color="auto"/>
              <w:bottom w:val="single" w:sz="4" w:space="0" w:color="auto"/>
              <w:right w:val="nil"/>
            </w:tcBorders>
            <w:vAlign w:val="center"/>
          </w:tcPr>
          <w:p w:rsidR="00E738D2" w:rsidRPr="00C11F97" w:rsidRDefault="00E738D2" w:rsidP="000765CE">
            <w:pPr>
              <w:pStyle w:val="Bezodstpw"/>
              <w:numPr>
                <w:ilvl w:val="0"/>
                <w:numId w:val="206"/>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C11F97" w:rsidRDefault="0044224C" w:rsidP="00C11F97">
            <w:pPr>
              <w:pStyle w:val="Bezodstpw"/>
              <w:rPr>
                <w:rFonts w:ascii="Arial Narrow" w:hAnsi="Arial Narrow"/>
                <w:sz w:val="20"/>
                <w:szCs w:val="20"/>
              </w:rPr>
            </w:pPr>
            <w:r w:rsidRPr="00C11F97">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 - -</w:t>
            </w:r>
          </w:p>
        </w:tc>
      </w:tr>
      <w:tr w:rsidR="00C11F97" w:rsidTr="000765CE">
        <w:trPr>
          <w:trHeight w:val="24"/>
        </w:trPr>
        <w:tc>
          <w:tcPr>
            <w:tcW w:w="651" w:type="dxa"/>
            <w:tcBorders>
              <w:top w:val="single" w:sz="4" w:space="0" w:color="auto"/>
              <w:left w:val="single" w:sz="4" w:space="0" w:color="auto"/>
              <w:bottom w:val="single" w:sz="4" w:space="0" w:color="auto"/>
              <w:right w:val="nil"/>
            </w:tcBorders>
            <w:vAlign w:val="center"/>
          </w:tcPr>
          <w:p w:rsidR="00C11F97" w:rsidRPr="00C11F97" w:rsidRDefault="00C11F97" w:rsidP="000765CE">
            <w:pPr>
              <w:pStyle w:val="Bezodstpw"/>
              <w:numPr>
                <w:ilvl w:val="0"/>
                <w:numId w:val="202"/>
              </w:numPr>
              <w:ind w:left="171" w:hanging="14"/>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C11F97" w:rsidRPr="00C11F97" w:rsidRDefault="0044224C" w:rsidP="00C11F97">
            <w:pPr>
              <w:pStyle w:val="Bezodstpw"/>
              <w:rPr>
                <w:rFonts w:ascii="Arial Narrow" w:hAnsi="Arial Narrow"/>
                <w:b/>
                <w:sz w:val="20"/>
                <w:szCs w:val="20"/>
              </w:rPr>
            </w:pPr>
            <w:r w:rsidRPr="00C11F97">
              <w:rPr>
                <w:rFonts w:ascii="Arial Narrow" w:hAnsi="Arial Narrow"/>
                <w:b/>
                <w:bCs/>
                <w:sz w:val="20"/>
                <w:szCs w:val="20"/>
              </w:rPr>
              <w:t>DOKUMENTACJA</w:t>
            </w:r>
          </w:p>
        </w:tc>
      </w:tr>
      <w:tr w:rsidR="00E738D2" w:rsidTr="000765CE">
        <w:trPr>
          <w:trHeight w:val="24"/>
        </w:trPr>
        <w:tc>
          <w:tcPr>
            <w:tcW w:w="651" w:type="dxa"/>
            <w:tcBorders>
              <w:top w:val="single" w:sz="4" w:space="0" w:color="auto"/>
              <w:left w:val="single" w:sz="4" w:space="0" w:color="auto"/>
              <w:bottom w:val="single" w:sz="4" w:space="0" w:color="auto"/>
              <w:right w:val="nil"/>
            </w:tcBorders>
            <w:vAlign w:val="center"/>
          </w:tcPr>
          <w:p w:rsidR="00E738D2" w:rsidRPr="00C11F97" w:rsidRDefault="00E738D2" w:rsidP="000765CE">
            <w:pPr>
              <w:pStyle w:val="Bezodstpw"/>
              <w:numPr>
                <w:ilvl w:val="0"/>
                <w:numId w:val="207"/>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C11F97" w:rsidRDefault="00F8783B" w:rsidP="00C11F97">
            <w:pPr>
              <w:pStyle w:val="Bezodstpw"/>
              <w:rPr>
                <w:rFonts w:ascii="Arial Narrow" w:hAnsi="Arial Narrow"/>
                <w:sz w:val="20"/>
                <w:szCs w:val="20"/>
              </w:rPr>
            </w:pPr>
            <w:r w:rsidRPr="00C11F97">
              <w:rPr>
                <w:rFonts w:ascii="Arial Narrow" w:hAnsi="Arial Narrow"/>
                <w:sz w:val="20"/>
                <w:szCs w:val="20"/>
              </w:rPr>
              <w:t xml:space="preserve">Dokumenty wymagane przy dostawie: deklaracja zgodności, certyfikat CE, </w:t>
            </w:r>
            <w:r w:rsidR="00E738D2" w:rsidRPr="00C11F97">
              <w:rPr>
                <w:rFonts w:ascii="Arial Narrow" w:hAnsi="Arial Narrow"/>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C11F97" w:rsidRDefault="0044224C" w:rsidP="00C11F97">
            <w:pPr>
              <w:pStyle w:val="Bezodstpw"/>
              <w:rPr>
                <w:rFonts w:ascii="Arial Narrow" w:hAnsi="Arial Narrow"/>
                <w:sz w:val="20"/>
                <w:szCs w:val="20"/>
              </w:rPr>
            </w:pPr>
            <w:r w:rsidRPr="00C11F97">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p>
        </w:tc>
      </w:tr>
      <w:tr w:rsidR="00E738D2" w:rsidTr="000765CE">
        <w:trPr>
          <w:trHeight w:val="24"/>
        </w:trPr>
        <w:tc>
          <w:tcPr>
            <w:tcW w:w="651" w:type="dxa"/>
            <w:tcBorders>
              <w:top w:val="single" w:sz="4" w:space="0" w:color="auto"/>
              <w:left w:val="single" w:sz="4" w:space="0" w:color="auto"/>
              <w:bottom w:val="single" w:sz="4" w:space="0" w:color="auto"/>
              <w:right w:val="nil"/>
            </w:tcBorders>
            <w:vAlign w:val="center"/>
          </w:tcPr>
          <w:p w:rsidR="00E738D2" w:rsidRPr="00C11F97" w:rsidRDefault="00E738D2" w:rsidP="000765CE">
            <w:pPr>
              <w:pStyle w:val="Bezodstpw"/>
              <w:numPr>
                <w:ilvl w:val="0"/>
                <w:numId w:val="207"/>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Instrukcje obsługi w języku polskim w formie elektronicznej i drukowanej (przekazane w momencie dostawy) – dotyczy także urządzeń peryferyjnych</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C11F97" w:rsidRDefault="0044224C" w:rsidP="00C11F97">
            <w:pPr>
              <w:pStyle w:val="Bezodstpw"/>
              <w:rPr>
                <w:rFonts w:ascii="Arial Narrow" w:hAnsi="Arial Narrow"/>
                <w:sz w:val="20"/>
                <w:szCs w:val="20"/>
              </w:rPr>
            </w:pPr>
            <w:r w:rsidRPr="00C11F97">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 - -</w:t>
            </w:r>
          </w:p>
        </w:tc>
      </w:tr>
      <w:tr w:rsidR="00E738D2" w:rsidTr="000765CE">
        <w:trPr>
          <w:trHeight w:val="24"/>
        </w:trPr>
        <w:tc>
          <w:tcPr>
            <w:tcW w:w="651" w:type="dxa"/>
            <w:tcBorders>
              <w:top w:val="single" w:sz="4" w:space="0" w:color="auto"/>
              <w:left w:val="single" w:sz="4" w:space="0" w:color="auto"/>
              <w:bottom w:val="single" w:sz="4" w:space="0" w:color="auto"/>
              <w:right w:val="nil"/>
            </w:tcBorders>
            <w:vAlign w:val="center"/>
          </w:tcPr>
          <w:p w:rsidR="00E738D2" w:rsidRPr="00C11F97" w:rsidRDefault="00E738D2" w:rsidP="000765CE">
            <w:pPr>
              <w:pStyle w:val="Bezodstpw"/>
              <w:numPr>
                <w:ilvl w:val="0"/>
                <w:numId w:val="207"/>
              </w:numPr>
              <w:ind w:left="171" w:hanging="14"/>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2" w:space="0" w:color="000000"/>
              <w:bottom w:val="single" w:sz="4" w:space="0" w:color="auto"/>
              <w:right w:val="single" w:sz="4" w:space="0" w:color="auto"/>
            </w:tcBorders>
            <w:vAlign w:val="center"/>
          </w:tcPr>
          <w:p w:rsidR="00E738D2" w:rsidRPr="00C11F97" w:rsidRDefault="0044224C" w:rsidP="00C11F97">
            <w:pPr>
              <w:pStyle w:val="Bezodstpw"/>
              <w:rPr>
                <w:rFonts w:ascii="Arial Narrow" w:hAnsi="Arial Narrow"/>
                <w:sz w:val="20"/>
                <w:szCs w:val="20"/>
              </w:rPr>
            </w:pPr>
            <w:r w:rsidRPr="00C11F97">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738D2" w:rsidRPr="00C11F97" w:rsidRDefault="00E738D2" w:rsidP="00C11F97">
            <w:pPr>
              <w:pStyle w:val="Bezodstpw"/>
              <w:rPr>
                <w:rFonts w:ascii="Arial Narrow" w:hAnsi="Arial Narrow"/>
                <w:sz w:val="20"/>
                <w:szCs w:val="20"/>
              </w:rPr>
            </w:pPr>
            <w:r w:rsidRPr="00C11F97">
              <w:rPr>
                <w:rFonts w:ascii="Arial Narrow" w:hAnsi="Arial Narrow"/>
                <w:sz w:val="20"/>
                <w:szCs w:val="20"/>
              </w:rPr>
              <w:t>- - -</w:t>
            </w:r>
          </w:p>
        </w:tc>
      </w:tr>
    </w:tbl>
    <w:p w:rsidR="00E738D2" w:rsidRDefault="00C11F97" w:rsidP="00C11F97">
      <w:pPr>
        <w:jc w:val="both"/>
        <w:rPr>
          <w:rFonts w:ascii="Arial Narrow" w:hAnsi="Arial Narrow" w:cs="Times New Roman"/>
          <w:b/>
          <w:sz w:val="20"/>
          <w:szCs w:val="20"/>
        </w:rPr>
      </w:pPr>
      <w:r w:rsidRPr="00C11F97">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C11F97" w:rsidRPr="00C11F97" w:rsidRDefault="00C11F97" w:rsidP="00C11F97">
      <w:pPr>
        <w:jc w:val="both"/>
        <w:rPr>
          <w:rFonts w:ascii="Arial Narrow" w:hAnsi="Arial Narrow" w:cs="Times New Roman"/>
          <w:b/>
          <w:sz w:val="20"/>
          <w:szCs w:val="20"/>
        </w:rPr>
      </w:pP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lastRenderedPageBreak/>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C11F97" w:rsidRDefault="00C11F97" w:rsidP="00572006">
      <w:pPr>
        <w:tabs>
          <w:tab w:val="left" w:pos="3735"/>
          <w:tab w:val="right" w:pos="14144"/>
        </w:tabs>
        <w:jc w:val="right"/>
        <w:rPr>
          <w:rFonts w:ascii="Arial Narrow" w:hAnsi="Arial Narrow" w:cs="Times New Roman"/>
        </w:rPr>
      </w:pPr>
    </w:p>
    <w:p w:rsidR="00572006" w:rsidRPr="00C11F97" w:rsidRDefault="00572006" w:rsidP="00C11F97">
      <w:pPr>
        <w:tabs>
          <w:tab w:val="left" w:pos="3735"/>
          <w:tab w:val="right" w:pos="14144"/>
        </w:tabs>
        <w:spacing w:after="0" w:line="240" w:lineRule="auto"/>
        <w:jc w:val="right"/>
        <w:rPr>
          <w:rFonts w:ascii="Arial Narrow" w:hAnsi="Arial Narrow" w:cs="Times New Roman"/>
          <w:sz w:val="20"/>
          <w:szCs w:val="20"/>
        </w:rPr>
      </w:pPr>
      <w:r w:rsidRPr="00C11F97">
        <w:rPr>
          <w:rFonts w:ascii="Arial Narrow" w:hAnsi="Arial Narrow" w:cs="Times New Roman"/>
          <w:sz w:val="20"/>
          <w:szCs w:val="20"/>
        </w:rPr>
        <w:t>Załącznik nr 4/14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Pr="00572006" w:rsidRDefault="00572006" w:rsidP="00572006">
      <w:pPr>
        <w:rPr>
          <w:rFonts w:ascii="Arial Narrow" w:hAnsi="Arial Narrow" w:cs="Times New Roman"/>
          <w:b/>
        </w:rPr>
      </w:pPr>
      <w:r>
        <w:rPr>
          <w:rFonts w:ascii="Arial Narrow" w:hAnsi="Arial Narrow" w:cs="Times New Roman"/>
          <w:b/>
        </w:rPr>
        <w:t>Zadanie XIV: LASER CO</w:t>
      </w:r>
      <w:r>
        <w:rPr>
          <w:rFonts w:ascii="Arial Narrow" w:hAnsi="Arial Narrow" w:cs="Times New Roman"/>
          <w:b/>
          <w:vertAlign w:val="subscript"/>
        </w:rPr>
        <w:t>2</w:t>
      </w:r>
      <w:r>
        <w:rPr>
          <w:rFonts w:ascii="Arial Narrow" w:hAnsi="Arial Narrow" w:cs="Times New Roman"/>
          <w:b/>
        </w:rPr>
        <w:t xml:space="preserve"> Z PRZYSTAWKĄ DO BRONCHOSKOPII</w:t>
      </w:r>
    </w:p>
    <w:tbl>
      <w:tblPr>
        <w:tblStyle w:val="Tabela-Siatka"/>
        <w:tblW w:w="14879" w:type="dxa"/>
        <w:tblLook w:val="04A0" w:firstRow="1" w:lastRow="0" w:firstColumn="1" w:lastColumn="0" w:noHBand="0" w:noVBand="1"/>
      </w:tblPr>
      <w:tblGrid>
        <w:gridCol w:w="4672"/>
        <w:gridCol w:w="10207"/>
      </w:tblGrid>
      <w:tr w:rsidR="00572006" w:rsidTr="0044224C">
        <w:tc>
          <w:tcPr>
            <w:tcW w:w="4672" w:type="dxa"/>
          </w:tcPr>
          <w:p w:rsidR="00572006" w:rsidRPr="00572006" w:rsidRDefault="00572006" w:rsidP="00572006">
            <w:pPr>
              <w:ind w:left="360"/>
              <w:rPr>
                <w:rFonts w:ascii="Arial Narrow" w:hAnsi="Arial Narrow" w:cs="Times New Roman"/>
                <w:vertAlign w:val="subscript"/>
              </w:rPr>
            </w:pPr>
            <w:r w:rsidRPr="00D70E65">
              <w:rPr>
                <w:rFonts w:ascii="Arial Narrow" w:hAnsi="Arial Narrow" w:cs="Times New Roman"/>
              </w:rPr>
              <w:t xml:space="preserve">Pełna nazwa </w:t>
            </w:r>
            <w:r>
              <w:rPr>
                <w:rFonts w:ascii="Arial Narrow" w:hAnsi="Arial Narrow" w:cs="Times New Roman"/>
              </w:rPr>
              <w:t>lasera CO</w:t>
            </w:r>
            <w:r>
              <w:rPr>
                <w:rFonts w:ascii="Arial Narrow" w:hAnsi="Arial Narrow" w:cs="Times New Roman"/>
                <w:vertAlign w:val="subscript"/>
              </w:rPr>
              <w:t>2</w:t>
            </w:r>
          </w:p>
        </w:tc>
        <w:tc>
          <w:tcPr>
            <w:tcW w:w="10207" w:type="dxa"/>
          </w:tcPr>
          <w:p w:rsidR="00572006" w:rsidRPr="00D70E65" w:rsidRDefault="00572006" w:rsidP="00554A96">
            <w:pPr>
              <w:ind w:left="360"/>
              <w:rPr>
                <w:rFonts w:ascii="Arial Narrow" w:hAnsi="Arial Narrow" w:cs="Times New Roman"/>
                <w:b/>
              </w:rPr>
            </w:pPr>
          </w:p>
        </w:tc>
      </w:tr>
      <w:tr w:rsidR="00572006" w:rsidTr="0044224C">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44224C">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44224C">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851"/>
        <w:gridCol w:w="6804"/>
        <w:gridCol w:w="2126"/>
        <w:gridCol w:w="4253"/>
        <w:gridCol w:w="1984"/>
      </w:tblGrid>
      <w:tr w:rsidR="000F7527" w:rsidRPr="00F8783B" w:rsidTr="000765CE">
        <w:tc>
          <w:tcPr>
            <w:tcW w:w="851" w:type="dxa"/>
            <w:tcBorders>
              <w:top w:val="single" w:sz="2" w:space="0" w:color="000000"/>
              <w:left w:val="single" w:sz="2" w:space="0" w:color="000000"/>
              <w:bottom w:val="single" w:sz="2" w:space="0" w:color="000000"/>
              <w:right w:val="nil"/>
            </w:tcBorders>
            <w:vAlign w:val="center"/>
            <w:hideMark/>
          </w:tcPr>
          <w:p w:rsidR="000F7527" w:rsidRPr="0044224C" w:rsidRDefault="000F7527" w:rsidP="000765CE">
            <w:pPr>
              <w:pStyle w:val="Bezodstpw"/>
              <w:ind w:left="229" w:hanging="142"/>
              <w:jc w:val="center"/>
              <w:rPr>
                <w:rFonts w:ascii="Arial Narrow" w:hAnsi="Arial Narrow"/>
                <w:b/>
                <w:sz w:val="20"/>
                <w:szCs w:val="20"/>
              </w:rPr>
            </w:pPr>
            <w:r w:rsidRPr="0044224C">
              <w:rPr>
                <w:rFonts w:ascii="Arial Narrow" w:hAnsi="Arial Narrow"/>
                <w:b/>
                <w:sz w:val="20"/>
                <w:szCs w:val="20"/>
              </w:rPr>
              <w:t>l.p.</w:t>
            </w:r>
          </w:p>
        </w:tc>
        <w:tc>
          <w:tcPr>
            <w:tcW w:w="6804" w:type="dxa"/>
            <w:tcBorders>
              <w:top w:val="single" w:sz="2" w:space="0" w:color="000000"/>
              <w:left w:val="single" w:sz="2" w:space="0" w:color="000000"/>
              <w:bottom w:val="single" w:sz="2" w:space="0" w:color="000000"/>
              <w:right w:val="nil"/>
            </w:tcBorders>
            <w:vAlign w:val="center"/>
            <w:hideMark/>
          </w:tcPr>
          <w:p w:rsidR="000F7527" w:rsidRPr="0044224C" w:rsidRDefault="000F7527" w:rsidP="0044224C">
            <w:pPr>
              <w:pStyle w:val="Bezodstpw"/>
              <w:jc w:val="center"/>
              <w:rPr>
                <w:rFonts w:ascii="Arial Narrow" w:hAnsi="Arial Narrow"/>
                <w:b/>
                <w:sz w:val="20"/>
                <w:szCs w:val="20"/>
              </w:rPr>
            </w:pPr>
            <w:r w:rsidRPr="0044224C">
              <w:rPr>
                <w:rFonts w:ascii="Arial Narrow" w:hAnsi="Arial Narrow"/>
                <w:b/>
                <w:sz w:val="20"/>
                <w:szCs w:val="20"/>
              </w:rPr>
              <w:t>Parametr</w:t>
            </w:r>
          </w:p>
        </w:tc>
        <w:tc>
          <w:tcPr>
            <w:tcW w:w="2126" w:type="dxa"/>
            <w:tcBorders>
              <w:top w:val="single" w:sz="2" w:space="0" w:color="000000"/>
              <w:left w:val="single" w:sz="2" w:space="0" w:color="000000"/>
              <w:bottom w:val="single" w:sz="2" w:space="0" w:color="000000"/>
              <w:right w:val="nil"/>
            </w:tcBorders>
            <w:vAlign w:val="center"/>
            <w:hideMark/>
          </w:tcPr>
          <w:p w:rsidR="000F7527" w:rsidRPr="0044224C" w:rsidRDefault="001A0CB4" w:rsidP="0044224C">
            <w:pPr>
              <w:pStyle w:val="Bezodstpw"/>
              <w:jc w:val="center"/>
              <w:rPr>
                <w:rFonts w:ascii="Arial Narrow" w:hAnsi="Arial Narrow"/>
                <w:b/>
                <w:sz w:val="20"/>
                <w:szCs w:val="20"/>
              </w:rPr>
            </w:pPr>
            <w:r w:rsidRPr="0044224C">
              <w:rPr>
                <w:rFonts w:ascii="Arial Narrow" w:hAnsi="Arial Narrow"/>
                <w:b/>
                <w:sz w:val="20"/>
                <w:szCs w:val="20"/>
              </w:rPr>
              <w:t>Parametr oczekiwany</w:t>
            </w:r>
          </w:p>
        </w:tc>
        <w:tc>
          <w:tcPr>
            <w:tcW w:w="4253" w:type="dxa"/>
            <w:tcBorders>
              <w:top w:val="single" w:sz="2" w:space="0" w:color="000000"/>
              <w:left w:val="single" w:sz="2" w:space="0" w:color="000000"/>
              <w:bottom w:val="single" w:sz="2" w:space="0" w:color="000000"/>
              <w:right w:val="nil"/>
            </w:tcBorders>
            <w:vAlign w:val="center"/>
            <w:hideMark/>
          </w:tcPr>
          <w:p w:rsidR="000F7527" w:rsidRPr="0044224C" w:rsidRDefault="000F7527" w:rsidP="0044224C">
            <w:pPr>
              <w:pStyle w:val="Bezodstpw"/>
              <w:jc w:val="center"/>
              <w:rPr>
                <w:rFonts w:ascii="Arial Narrow" w:hAnsi="Arial Narrow"/>
                <w:b/>
                <w:sz w:val="20"/>
                <w:szCs w:val="20"/>
              </w:rPr>
            </w:pPr>
            <w:r w:rsidRPr="0044224C">
              <w:rPr>
                <w:rFonts w:ascii="Arial Narrow" w:hAnsi="Arial Narrow"/>
                <w:b/>
                <w:sz w:val="20"/>
                <w:szCs w:val="20"/>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0F7527" w:rsidRPr="0044224C" w:rsidRDefault="000F7527" w:rsidP="0044224C">
            <w:pPr>
              <w:pStyle w:val="Bezodstpw"/>
              <w:jc w:val="center"/>
              <w:rPr>
                <w:rFonts w:ascii="Arial Narrow" w:hAnsi="Arial Narrow"/>
                <w:b/>
                <w:sz w:val="20"/>
                <w:szCs w:val="20"/>
              </w:rPr>
            </w:pPr>
            <w:r w:rsidRPr="0044224C">
              <w:rPr>
                <w:rFonts w:ascii="Arial Narrow" w:hAnsi="Arial Narrow"/>
                <w:b/>
                <w:sz w:val="20"/>
                <w:szCs w:val="20"/>
              </w:rPr>
              <w:t>Ocena pkt.</w:t>
            </w:r>
          </w:p>
        </w:tc>
      </w:tr>
      <w:tr w:rsidR="0044224C" w:rsidRPr="00F8783B" w:rsidTr="000765CE">
        <w:tc>
          <w:tcPr>
            <w:tcW w:w="851" w:type="dxa"/>
            <w:tcBorders>
              <w:top w:val="nil"/>
              <w:left w:val="single" w:sz="2" w:space="0" w:color="000000"/>
              <w:bottom w:val="single" w:sz="2" w:space="0" w:color="000000"/>
              <w:right w:val="nil"/>
            </w:tcBorders>
            <w:vAlign w:val="center"/>
            <w:hideMark/>
          </w:tcPr>
          <w:p w:rsidR="0044224C" w:rsidRPr="00AE6523" w:rsidRDefault="0044224C" w:rsidP="000765CE">
            <w:pPr>
              <w:pStyle w:val="Bezodstpw"/>
              <w:numPr>
                <w:ilvl w:val="0"/>
                <w:numId w:val="208"/>
              </w:numPr>
              <w:ind w:left="229" w:firstLine="0"/>
              <w:jc w:val="center"/>
              <w:rPr>
                <w:rFonts w:ascii="Arial Narrow" w:hAnsi="Arial Narrow"/>
                <w:sz w:val="20"/>
                <w:szCs w:val="20"/>
              </w:rPr>
            </w:pPr>
          </w:p>
        </w:tc>
        <w:tc>
          <w:tcPr>
            <w:tcW w:w="15167" w:type="dxa"/>
            <w:gridSpan w:val="4"/>
            <w:tcBorders>
              <w:top w:val="nil"/>
              <w:left w:val="single" w:sz="2" w:space="0" w:color="000000"/>
              <w:bottom w:val="single" w:sz="2" w:space="0" w:color="000000"/>
              <w:right w:val="single" w:sz="2" w:space="0" w:color="000000"/>
            </w:tcBorders>
            <w:vAlign w:val="center"/>
            <w:hideMark/>
          </w:tcPr>
          <w:p w:rsidR="0044224C" w:rsidRPr="0044224C" w:rsidRDefault="0044224C" w:rsidP="00C11F97">
            <w:pPr>
              <w:pStyle w:val="Bezodstpw"/>
              <w:rPr>
                <w:rFonts w:ascii="Arial Narrow" w:hAnsi="Arial Narrow"/>
                <w:b/>
                <w:sz w:val="20"/>
                <w:szCs w:val="20"/>
              </w:rPr>
            </w:pPr>
            <w:r w:rsidRPr="0044224C">
              <w:rPr>
                <w:rFonts w:ascii="Arial Narrow" w:hAnsi="Arial Narrow"/>
                <w:b/>
                <w:sz w:val="20"/>
                <w:szCs w:val="20"/>
              </w:rPr>
              <w:t>ZABIEGI CHIRURGICZNE I FRAKCYJNE</w:t>
            </w:r>
          </w:p>
        </w:tc>
      </w:tr>
      <w:tr w:rsidR="000F7527" w:rsidRPr="00F8783B" w:rsidTr="000765CE">
        <w:tc>
          <w:tcPr>
            <w:tcW w:w="851" w:type="dxa"/>
            <w:tcBorders>
              <w:top w:val="nil"/>
              <w:left w:val="single" w:sz="2" w:space="0" w:color="000000"/>
              <w:bottom w:val="single" w:sz="2" w:space="0" w:color="000000"/>
              <w:right w:val="nil"/>
            </w:tcBorders>
            <w:vAlign w:val="center"/>
          </w:tcPr>
          <w:p w:rsidR="000F7527" w:rsidRPr="00AE6523" w:rsidRDefault="000F7527" w:rsidP="000765CE">
            <w:pPr>
              <w:pStyle w:val="Bezodstpw"/>
              <w:numPr>
                <w:ilvl w:val="0"/>
                <w:numId w:val="209"/>
              </w:numPr>
              <w:ind w:left="229" w:firstLine="0"/>
              <w:jc w:val="center"/>
              <w:rPr>
                <w:rFonts w:ascii="Arial Narrow" w:hAnsi="Arial Narrow"/>
                <w:sz w:val="20"/>
                <w:szCs w:val="20"/>
              </w:rPr>
            </w:pPr>
          </w:p>
        </w:tc>
        <w:tc>
          <w:tcPr>
            <w:tcW w:w="6804" w:type="dxa"/>
            <w:tcBorders>
              <w:top w:val="nil"/>
              <w:left w:val="single" w:sz="2" w:space="0" w:color="000000"/>
              <w:bottom w:val="single" w:sz="2" w:space="0" w:color="000000"/>
              <w:right w:val="nil"/>
            </w:tcBorders>
            <w:vAlign w:val="center"/>
            <w:hideMark/>
          </w:tcPr>
          <w:p w:rsidR="000F7527" w:rsidRPr="00C11F97" w:rsidRDefault="000F7527" w:rsidP="00C11F97">
            <w:pPr>
              <w:pStyle w:val="Bezodstpw"/>
              <w:rPr>
                <w:rFonts w:ascii="Arial Narrow" w:hAnsi="Arial Narrow"/>
                <w:bCs/>
                <w:sz w:val="20"/>
                <w:szCs w:val="20"/>
                <w:lang w:val="en-US"/>
              </w:rPr>
            </w:pPr>
            <w:proofErr w:type="spellStart"/>
            <w:r w:rsidRPr="00C11F97">
              <w:rPr>
                <w:rFonts w:ascii="Arial Narrow" w:hAnsi="Arial Narrow"/>
                <w:sz w:val="20"/>
                <w:szCs w:val="20"/>
                <w:lang w:val="en-US"/>
              </w:rPr>
              <w:t>Typ</w:t>
            </w:r>
            <w:proofErr w:type="spellEnd"/>
            <w:r w:rsidRPr="00C11F97">
              <w:rPr>
                <w:rFonts w:ascii="Arial Narrow" w:hAnsi="Arial Narrow"/>
                <w:sz w:val="20"/>
                <w:szCs w:val="20"/>
                <w:lang w:val="en-US"/>
              </w:rPr>
              <w:t xml:space="preserve"> </w:t>
            </w:r>
            <w:proofErr w:type="spellStart"/>
            <w:r w:rsidRPr="00C11F97">
              <w:rPr>
                <w:rFonts w:ascii="Arial Narrow" w:hAnsi="Arial Narrow"/>
                <w:sz w:val="20"/>
                <w:szCs w:val="20"/>
                <w:lang w:val="en-US"/>
              </w:rPr>
              <w:t>lasera</w:t>
            </w:r>
            <w:proofErr w:type="spellEnd"/>
            <w:r w:rsidRPr="00C11F97">
              <w:rPr>
                <w:rFonts w:ascii="Arial Narrow" w:hAnsi="Arial Narrow"/>
                <w:sz w:val="20"/>
                <w:szCs w:val="20"/>
                <w:lang w:val="en-US"/>
              </w:rPr>
              <w:t xml:space="preserve"> - CO</w:t>
            </w:r>
            <w:r w:rsidRPr="00C11F97">
              <w:rPr>
                <w:rFonts w:ascii="Arial Narrow" w:hAnsi="Arial Narrow"/>
                <w:sz w:val="20"/>
                <w:szCs w:val="20"/>
                <w:vertAlign w:val="subscript"/>
                <w:lang w:val="en-US"/>
              </w:rPr>
              <w:t>2</w:t>
            </w:r>
            <w:r w:rsidRPr="00C11F97">
              <w:rPr>
                <w:rFonts w:ascii="Arial Narrow" w:hAnsi="Arial Narrow"/>
                <w:sz w:val="20"/>
                <w:szCs w:val="20"/>
                <w:lang w:val="en-US"/>
              </w:rPr>
              <w:t xml:space="preserve"> Laser (230 VAC)</w:t>
            </w:r>
          </w:p>
        </w:tc>
        <w:tc>
          <w:tcPr>
            <w:tcW w:w="2126" w:type="dxa"/>
            <w:tcBorders>
              <w:top w:val="nil"/>
              <w:left w:val="single" w:sz="2" w:space="0" w:color="000000"/>
              <w:bottom w:val="single" w:sz="2" w:space="0" w:color="000000"/>
              <w:right w:val="nil"/>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nil"/>
              <w:left w:val="single" w:sz="2" w:space="0" w:color="000000"/>
              <w:bottom w:val="single" w:sz="2" w:space="0" w:color="000000"/>
              <w:right w:val="nil"/>
            </w:tcBorders>
            <w:vAlign w:val="center"/>
          </w:tcPr>
          <w:p w:rsidR="000F7527" w:rsidRPr="00C11F97" w:rsidRDefault="000F7527" w:rsidP="00C11F97">
            <w:pPr>
              <w:pStyle w:val="Bezodstpw"/>
              <w:rPr>
                <w:rFonts w:ascii="Arial Narrow" w:hAnsi="Arial Narrow"/>
                <w:sz w:val="20"/>
                <w:szCs w:val="20"/>
              </w:rPr>
            </w:pPr>
          </w:p>
        </w:tc>
        <w:tc>
          <w:tcPr>
            <w:tcW w:w="1984" w:type="dxa"/>
            <w:tcBorders>
              <w:top w:val="nil"/>
              <w:left w:val="single" w:sz="2" w:space="0" w:color="000000"/>
              <w:bottom w:val="single" w:sz="2" w:space="0" w:color="000000"/>
              <w:right w:val="single" w:sz="2" w:space="0" w:color="000000"/>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c>
          <w:tcPr>
            <w:tcW w:w="851" w:type="dxa"/>
            <w:tcBorders>
              <w:top w:val="nil"/>
              <w:left w:val="single" w:sz="2" w:space="0" w:color="000000"/>
              <w:bottom w:val="single" w:sz="2" w:space="0" w:color="000000"/>
              <w:right w:val="nil"/>
            </w:tcBorders>
            <w:vAlign w:val="center"/>
          </w:tcPr>
          <w:p w:rsidR="000F7527" w:rsidRPr="00AE6523" w:rsidRDefault="000F7527" w:rsidP="000765CE">
            <w:pPr>
              <w:pStyle w:val="Bezodstpw"/>
              <w:numPr>
                <w:ilvl w:val="0"/>
                <w:numId w:val="209"/>
              </w:numPr>
              <w:ind w:left="229" w:firstLine="0"/>
              <w:jc w:val="center"/>
              <w:rPr>
                <w:rFonts w:ascii="Arial Narrow" w:hAnsi="Arial Narrow"/>
                <w:sz w:val="20"/>
                <w:szCs w:val="20"/>
              </w:rPr>
            </w:pPr>
          </w:p>
        </w:tc>
        <w:tc>
          <w:tcPr>
            <w:tcW w:w="6804" w:type="dxa"/>
            <w:tcBorders>
              <w:top w:val="nil"/>
              <w:left w:val="single" w:sz="2" w:space="0" w:color="000000"/>
              <w:bottom w:val="single" w:sz="2" w:space="0" w:color="000000"/>
              <w:right w:val="nil"/>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Długość fali - 10.600nm</w:t>
            </w:r>
          </w:p>
        </w:tc>
        <w:tc>
          <w:tcPr>
            <w:tcW w:w="2126" w:type="dxa"/>
            <w:tcBorders>
              <w:top w:val="nil"/>
              <w:left w:val="single" w:sz="2" w:space="0" w:color="000000"/>
              <w:bottom w:val="single" w:sz="2" w:space="0" w:color="000000"/>
              <w:right w:val="nil"/>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nil"/>
              <w:left w:val="single" w:sz="2" w:space="0" w:color="000000"/>
              <w:bottom w:val="single" w:sz="2" w:space="0" w:color="000000"/>
              <w:right w:val="nil"/>
            </w:tcBorders>
            <w:vAlign w:val="center"/>
          </w:tcPr>
          <w:p w:rsidR="000F7527" w:rsidRPr="00C11F97" w:rsidRDefault="000F7527" w:rsidP="00C11F97">
            <w:pPr>
              <w:pStyle w:val="Bezodstpw"/>
              <w:rPr>
                <w:rFonts w:ascii="Arial Narrow" w:hAnsi="Arial Narrow"/>
                <w:sz w:val="20"/>
                <w:szCs w:val="20"/>
              </w:rPr>
            </w:pPr>
          </w:p>
        </w:tc>
        <w:tc>
          <w:tcPr>
            <w:tcW w:w="1984" w:type="dxa"/>
            <w:tcBorders>
              <w:top w:val="nil"/>
              <w:left w:val="single" w:sz="2" w:space="0" w:color="000000"/>
              <w:bottom w:val="single" w:sz="2" w:space="0" w:color="000000"/>
              <w:right w:val="single" w:sz="2" w:space="0" w:color="000000"/>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c>
          <w:tcPr>
            <w:tcW w:w="851" w:type="dxa"/>
            <w:tcBorders>
              <w:top w:val="nil"/>
              <w:left w:val="single" w:sz="2" w:space="0" w:color="000000"/>
              <w:bottom w:val="single" w:sz="4" w:space="0" w:color="auto"/>
              <w:right w:val="nil"/>
            </w:tcBorders>
            <w:vAlign w:val="center"/>
          </w:tcPr>
          <w:p w:rsidR="000F7527" w:rsidRPr="00AE6523" w:rsidRDefault="000F7527" w:rsidP="000765CE">
            <w:pPr>
              <w:pStyle w:val="Bezodstpw"/>
              <w:numPr>
                <w:ilvl w:val="0"/>
                <w:numId w:val="209"/>
              </w:numPr>
              <w:ind w:left="229" w:firstLine="0"/>
              <w:jc w:val="center"/>
              <w:rPr>
                <w:rFonts w:ascii="Arial Narrow" w:hAnsi="Arial Narrow"/>
                <w:sz w:val="20"/>
                <w:szCs w:val="20"/>
              </w:rPr>
            </w:pPr>
          </w:p>
        </w:tc>
        <w:tc>
          <w:tcPr>
            <w:tcW w:w="6804" w:type="dxa"/>
            <w:tcBorders>
              <w:top w:val="nil"/>
              <w:left w:val="single" w:sz="2" w:space="0" w:color="000000"/>
              <w:bottom w:val="single" w:sz="4" w:space="0" w:color="auto"/>
              <w:right w:val="nil"/>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Moc:  1-40W</w:t>
            </w:r>
          </w:p>
        </w:tc>
        <w:tc>
          <w:tcPr>
            <w:tcW w:w="2126" w:type="dxa"/>
            <w:tcBorders>
              <w:top w:val="nil"/>
              <w:left w:val="single" w:sz="2" w:space="0" w:color="000000"/>
              <w:bottom w:val="single" w:sz="4" w:space="0" w:color="auto"/>
              <w:right w:val="nil"/>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nil"/>
              <w:left w:val="single" w:sz="2" w:space="0" w:color="000000"/>
              <w:bottom w:val="single" w:sz="4" w:space="0" w:color="auto"/>
              <w:right w:val="nil"/>
            </w:tcBorders>
            <w:vAlign w:val="center"/>
          </w:tcPr>
          <w:p w:rsidR="000F7527" w:rsidRPr="00C11F97" w:rsidRDefault="000F7527" w:rsidP="00C11F97">
            <w:pPr>
              <w:pStyle w:val="Bezodstpw"/>
              <w:rPr>
                <w:rFonts w:ascii="Arial Narrow" w:hAnsi="Arial Narrow"/>
                <w:sz w:val="20"/>
                <w:szCs w:val="20"/>
              </w:rPr>
            </w:pPr>
          </w:p>
        </w:tc>
        <w:tc>
          <w:tcPr>
            <w:tcW w:w="1984" w:type="dxa"/>
            <w:tcBorders>
              <w:top w:val="nil"/>
              <w:left w:val="single" w:sz="2" w:space="0" w:color="000000"/>
              <w:bottom w:val="single" w:sz="4" w:space="0" w:color="auto"/>
              <w:right w:val="single" w:sz="2" w:space="0" w:color="000000"/>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192"/>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09"/>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eastAsia="Times New Roman" w:hAnsi="Arial Narrow"/>
                <w:sz w:val="20"/>
                <w:szCs w:val="20"/>
                <w:lang w:eastAsia="pl-PL"/>
              </w:rPr>
            </w:pPr>
            <w:r w:rsidRPr="00C11F97">
              <w:rPr>
                <w:rFonts w:ascii="Arial Narrow" w:hAnsi="Arial Narrow"/>
                <w:sz w:val="20"/>
                <w:szCs w:val="20"/>
              </w:rPr>
              <w:t>Wiązka pilotująca - laser diodowy  650nm (5mw) : 1-10 stopni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126"/>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09"/>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sz w:val="20"/>
                <w:szCs w:val="20"/>
              </w:rPr>
              <w:t xml:space="preserve">Czas trwania impulsu:  90 – 30 000 </w:t>
            </w:r>
            <w:proofErr w:type="spellStart"/>
            <w:r w:rsidRPr="00C11F97">
              <w:rPr>
                <w:rFonts w:ascii="Arial Narrow" w:hAnsi="Arial Narrow"/>
                <w:sz w:val="20"/>
                <w:szCs w:val="20"/>
              </w:rPr>
              <w:t>us</w:t>
            </w:r>
            <w:proofErr w:type="spellEnd"/>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202"/>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09"/>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eastAsia="Times New Roman" w:hAnsi="Arial Narrow"/>
                <w:sz w:val="20"/>
                <w:szCs w:val="20"/>
                <w:lang w:eastAsia="pl-PL"/>
              </w:rPr>
            </w:pPr>
            <w:r w:rsidRPr="00C11F97">
              <w:rPr>
                <w:rFonts w:ascii="Arial Narrow" w:hAnsi="Arial Narrow"/>
                <w:sz w:val="20"/>
                <w:szCs w:val="20"/>
              </w:rPr>
              <w:t>Powtarzanie impulsu - pojedynczy, 0,002s - 2,5s</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137"/>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09"/>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Powtarzanie impulsów:  1 - 5</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70"/>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09"/>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Odległość plamek - 0,1 - 2,3 mm</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288"/>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09"/>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Obszar skanowania - 2x2 - 20-20 mm</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362"/>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09"/>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44224C">
            <w:pPr>
              <w:pStyle w:val="Bezodstpw"/>
              <w:rPr>
                <w:rFonts w:ascii="Arial Narrow" w:hAnsi="Arial Narrow"/>
                <w:sz w:val="20"/>
                <w:szCs w:val="20"/>
              </w:rPr>
            </w:pPr>
            <w:r w:rsidRPr="00C11F97">
              <w:rPr>
                <w:rFonts w:ascii="Arial Narrow" w:hAnsi="Arial Narrow"/>
                <w:sz w:val="20"/>
                <w:szCs w:val="20"/>
              </w:rPr>
              <w:t>Liczba plamek:</w:t>
            </w:r>
            <w:r w:rsidR="0044224C">
              <w:rPr>
                <w:rFonts w:ascii="Arial Narrow" w:hAnsi="Arial Narrow"/>
                <w:sz w:val="20"/>
                <w:szCs w:val="20"/>
              </w:rPr>
              <w:t xml:space="preserve"> </w:t>
            </w:r>
            <w:r w:rsidRPr="00C11F97">
              <w:rPr>
                <w:rFonts w:ascii="Arial Narrow" w:hAnsi="Arial Narrow"/>
                <w:sz w:val="20"/>
                <w:szCs w:val="20"/>
              </w:rPr>
              <w:t>przy odległości co 0,3 mm - 4489 plamek</w:t>
            </w:r>
            <w:r w:rsidR="0044224C">
              <w:rPr>
                <w:rFonts w:ascii="Arial Narrow" w:hAnsi="Arial Narrow"/>
                <w:sz w:val="20"/>
                <w:szCs w:val="20"/>
              </w:rPr>
              <w:t xml:space="preserve">, </w:t>
            </w:r>
            <w:r w:rsidRPr="00C11F97">
              <w:rPr>
                <w:rFonts w:ascii="Arial Narrow" w:hAnsi="Arial Narrow"/>
                <w:sz w:val="20"/>
                <w:szCs w:val="20"/>
              </w:rPr>
              <w:t>przy odległości co 1 mm - 441 plamek</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157"/>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09"/>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 xml:space="preserve">Wielkość plamki - 90 </w:t>
            </w:r>
            <w:proofErr w:type="spellStart"/>
            <w:r w:rsidRPr="00C11F97">
              <w:rPr>
                <w:rFonts w:ascii="Arial Narrow" w:hAnsi="Arial Narrow"/>
                <w:sz w:val="20"/>
                <w:szCs w:val="20"/>
              </w:rPr>
              <w:t>um</w:t>
            </w:r>
            <w:proofErr w:type="spellEnd"/>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157"/>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09"/>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Chłodzenie - powietrzem</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91"/>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09"/>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Ramię lasera - przegubowe</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24"/>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09"/>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Rura optyczna - szklana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09"/>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Wyświetlacz - kolorowy, dotykowy</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861"/>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09"/>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Głowica frakcyjna:</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obszar skanowania 20 x 20 mm</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odległość plamek regulowana w przedziale 0,1 do 2,3 mm</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 xml:space="preserve">wielkość plamki - 90 </w:t>
            </w:r>
            <w:proofErr w:type="spellStart"/>
            <w:r w:rsidRPr="00C11F97">
              <w:rPr>
                <w:rFonts w:ascii="Arial Narrow" w:hAnsi="Arial Narrow"/>
                <w:sz w:val="20"/>
                <w:szCs w:val="20"/>
              </w:rPr>
              <w:t>um</w:t>
            </w:r>
            <w:proofErr w:type="spellEnd"/>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545"/>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09"/>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Głowica chirurgiczne:</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 xml:space="preserve">Głowica 1 </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długość ogniska F=50 mm</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wielkość plamki 0,3mm</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tryby pracy:</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ciągły  1 - 40W</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 xml:space="preserve">pulsacyjny (4 ms - 20ms, 2 - 480 </w:t>
            </w:r>
            <w:proofErr w:type="spellStart"/>
            <w:r w:rsidRPr="00C11F97">
              <w:rPr>
                <w:rFonts w:ascii="Arial Narrow" w:hAnsi="Arial Narrow"/>
                <w:sz w:val="20"/>
                <w:szCs w:val="20"/>
              </w:rPr>
              <w:t>Hz</w:t>
            </w:r>
            <w:proofErr w:type="spellEnd"/>
            <w:r w:rsidRPr="00C11F97">
              <w:rPr>
                <w:rFonts w:ascii="Arial Narrow" w:hAnsi="Arial Narrow"/>
                <w:sz w:val="20"/>
                <w:szCs w:val="20"/>
              </w:rPr>
              <w:t>)</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 xml:space="preserve">super pulsacyjny (1000 - 3500 </w:t>
            </w:r>
            <w:proofErr w:type="spellStart"/>
            <w:r w:rsidRPr="00C11F97">
              <w:rPr>
                <w:rFonts w:ascii="Arial Narrow" w:hAnsi="Arial Narrow"/>
                <w:sz w:val="20"/>
                <w:szCs w:val="20"/>
              </w:rPr>
              <w:t>us</w:t>
            </w:r>
            <w:proofErr w:type="spellEnd"/>
            <w:r w:rsidRPr="00C11F97">
              <w:rPr>
                <w:rFonts w:ascii="Arial Narrow" w:hAnsi="Arial Narrow"/>
                <w:sz w:val="20"/>
                <w:szCs w:val="20"/>
              </w:rPr>
              <w:t xml:space="preserve">, 2 - 480 </w:t>
            </w:r>
            <w:proofErr w:type="spellStart"/>
            <w:r w:rsidRPr="00C11F97">
              <w:rPr>
                <w:rFonts w:ascii="Arial Narrow" w:hAnsi="Arial Narrow"/>
                <w:sz w:val="20"/>
                <w:szCs w:val="20"/>
              </w:rPr>
              <w:t>Hz</w:t>
            </w:r>
            <w:proofErr w:type="spellEnd"/>
            <w:r w:rsidRPr="00C11F97">
              <w:rPr>
                <w:rFonts w:ascii="Arial Narrow" w:hAnsi="Arial Narrow"/>
                <w:sz w:val="20"/>
                <w:szCs w:val="20"/>
              </w:rPr>
              <w:t>),</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 xml:space="preserve">ultra pulsacyjny (90 - 900 </w:t>
            </w:r>
            <w:proofErr w:type="spellStart"/>
            <w:r w:rsidRPr="00C11F97">
              <w:rPr>
                <w:rFonts w:ascii="Arial Narrow" w:hAnsi="Arial Narrow"/>
                <w:sz w:val="20"/>
                <w:szCs w:val="20"/>
              </w:rPr>
              <w:t>us</w:t>
            </w:r>
            <w:proofErr w:type="spellEnd"/>
            <w:r w:rsidRPr="00C11F97">
              <w:rPr>
                <w:rFonts w:ascii="Arial Narrow" w:hAnsi="Arial Narrow"/>
                <w:sz w:val="20"/>
                <w:szCs w:val="20"/>
              </w:rPr>
              <w:t xml:space="preserve">, 2 - 480 </w:t>
            </w:r>
            <w:proofErr w:type="spellStart"/>
            <w:r w:rsidRPr="00C11F97">
              <w:rPr>
                <w:rFonts w:ascii="Arial Narrow" w:hAnsi="Arial Narrow"/>
                <w:sz w:val="20"/>
                <w:szCs w:val="20"/>
              </w:rPr>
              <w:t>Hz</w:t>
            </w:r>
            <w:proofErr w:type="spellEnd"/>
            <w:r w:rsidRPr="00C11F97">
              <w:rPr>
                <w:rFonts w:ascii="Arial Narrow" w:hAnsi="Arial Narrow"/>
                <w:sz w:val="20"/>
                <w:szCs w:val="20"/>
              </w:rPr>
              <w:t xml:space="preserve">), </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Głowica 2</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długość ogniska F=100 mm</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wielkość plamki 0,5mm</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tryby pracy:</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ciągły  1 - 40W</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 xml:space="preserve">pulsacyjny (4 ms - 20ms, 2 - 480 </w:t>
            </w:r>
            <w:proofErr w:type="spellStart"/>
            <w:r w:rsidRPr="00C11F97">
              <w:rPr>
                <w:rFonts w:ascii="Arial Narrow" w:hAnsi="Arial Narrow"/>
                <w:sz w:val="20"/>
                <w:szCs w:val="20"/>
              </w:rPr>
              <w:t>Hz</w:t>
            </w:r>
            <w:proofErr w:type="spellEnd"/>
            <w:r w:rsidRPr="00C11F97">
              <w:rPr>
                <w:rFonts w:ascii="Arial Narrow" w:hAnsi="Arial Narrow"/>
                <w:sz w:val="20"/>
                <w:szCs w:val="20"/>
              </w:rPr>
              <w:t>)</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 xml:space="preserve">super pulsacyjny (1000 - 3500 </w:t>
            </w:r>
            <w:proofErr w:type="spellStart"/>
            <w:r w:rsidRPr="00C11F97">
              <w:rPr>
                <w:rFonts w:ascii="Arial Narrow" w:hAnsi="Arial Narrow"/>
                <w:sz w:val="20"/>
                <w:szCs w:val="20"/>
              </w:rPr>
              <w:t>us</w:t>
            </w:r>
            <w:proofErr w:type="spellEnd"/>
            <w:r w:rsidRPr="00C11F97">
              <w:rPr>
                <w:rFonts w:ascii="Arial Narrow" w:hAnsi="Arial Narrow"/>
                <w:sz w:val="20"/>
                <w:szCs w:val="20"/>
              </w:rPr>
              <w:t xml:space="preserve">, 2 - 480 </w:t>
            </w:r>
            <w:proofErr w:type="spellStart"/>
            <w:r w:rsidRPr="00C11F97">
              <w:rPr>
                <w:rFonts w:ascii="Arial Narrow" w:hAnsi="Arial Narrow"/>
                <w:sz w:val="20"/>
                <w:szCs w:val="20"/>
              </w:rPr>
              <w:t>Hz</w:t>
            </w:r>
            <w:proofErr w:type="spellEnd"/>
            <w:r w:rsidRPr="00C11F97">
              <w:rPr>
                <w:rFonts w:ascii="Arial Narrow" w:hAnsi="Arial Narrow"/>
                <w:sz w:val="20"/>
                <w:szCs w:val="20"/>
              </w:rPr>
              <w:t>)</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 xml:space="preserve">ultra pulsacyjny (90 - 900 </w:t>
            </w:r>
            <w:proofErr w:type="spellStart"/>
            <w:r w:rsidRPr="00C11F97">
              <w:rPr>
                <w:rFonts w:ascii="Arial Narrow" w:hAnsi="Arial Narrow"/>
                <w:sz w:val="20"/>
                <w:szCs w:val="20"/>
              </w:rPr>
              <w:t>us</w:t>
            </w:r>
            <w:proofErr w:type="spellEnd"/>
            <w:r w:rsidRPr="00C11F97">
              <w:rPr>
                <w:rFonts w:ascii="Arial Narrow" w:hAnsi="Arial Narrow"/>
                <w:sz w:val="20"/>
                <w:szCs w:val="20"/>
              </w:rPr>
              <w:t xml:space="preserve">, 2 - 480 </w:t>
            </w:r>
            <w:proofErr w:type="spellStart"/>
            <w:r w:rsidRPr="00C11F97">
              <w:rPr>
                <w:rFonts w:ascii="Arial Narrow" w:hAnsi="Arial Narrow"/>
                <w:sz w:val="20"/>
                <w:szCs w:val="20"/>
              </w:rPr>
              <w:t>Hz</w:t>
            </w:r>
            <w:proofErr w:type="spellEnd"/>
            <w:r w:rsidRPr="00C11F97">
              <w:rPr>
                <w:rFonts w:ascii="Arial Narrow" w:hAnsi="Arial Narrow"/>
                <w:sz w:val="20"/>
                <w:szCs w:val="20"/>
              </w:rPr>
              <w:t>)</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545"/>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09"/>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System usuwania dymu z kompletem dwóch filtrów i kompletem rur:</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4-ro stopniowa filtracja,</w:t>
            </w:r>
          </w:p>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filtracja cząstek 0.1-0,2um ze skutecznością 99.9995%,</w:t>
            </w:r>
          </w:p>
          <w:p w:rsidR="000F7527" w:rsidRPr="00C11F97" w:rsidRDefault="000F7527" w:rsidP="0044224C">
            <w:pPr>
              <w:pStyle w:val="Bezodstpw"/>
              <w:rPr>
                <w:rFonts w:ascii="Arial Narrow" w:hAnsi="Arial Narrow"/>
                <w:sz w:val="20"/>
                <w:szCs w:val="20"/>
              </w:rPr>
            </w:pPr>
            <w:r w:rsidRPr="00C11F97">
              <w:rPr>
                <w:rFonts w:ascii="Arial Narrow" w:hAnsi="Arial Narrow"/>
                <w:sz w:val="20"/>
                <w:szCs w:val="20"/>
              </w:rPr>
              <w:t>sygnalizacja czasu pracy filtra,</w:t>
            </w:r>
            <w:r w:rsidR="0044224C">
              <w:rPr>
                <w:rFonts w:ascii="Arial Narrow" w:hAnsi="Arial Narrow"/>
                <w:sz w:val="20"/>
                <w:szCs w:val="20"/>
              </w:rPr>
              <w:t xml:space="preserve"> </w:t>
            </w:r>
            <w:r w:rsidRPr="00C11F97">
              <w:rPr>
                <w:rFonts w:ascii="Arial Narrow" w:hAnsi="Arial Narrow"/>
                <w:sz w:val="20"/>
                <w:szCs w:val="20"/>
              </w:rPr>
              <w:t>10szt rur,</w:t>
            </w:r>
            <w:r w:rsidR="0044224C">
              <w:rPr>
                <w:rFonts w:ascii="Arial Narrow" w:hAnsi="Arial Narrow"/>
                <w:sz w:val="20"/>
                <w:szCs w:val="20"/>
              </w:rPr>
              <w:t xml:space="preserve"> </w:t>
            </w:r>
            <w:r w:rsidRPr="00C11F97">
              <w:rPr>
                <w:rFonts w:ascii="Arial Narrow" w:hAnsi="Arial Narrow"/>
                <w:sz w:val="20"/>
                <w:szCs w:val="20"/>
              </w:rPr>
              <w:t>czas pracy filtra 35h,</w:t>
            </w:r>
            <w:r w:rsidR="0044224C">
              <w:rPr>
                <w:rFonts w:ascii="Arial Narrow" w:hAnsi="Arial Narrow"/>
                <w:sz w:val="20"/>
                <w:szCs w:val="20"/>
              </w:rPr>
              <w:t xml:space="preserve"> </w:t>
            </w:r>
            <w:r w:rsidRPr="00C11F97">
              <w:rPr>
                <w:rFonts w:ascii="Arial Narrow" w:hAnsi="Arial Narrow"/>
                <w:sz w:val="20"/>
                <w:szCs w:val="20"/>
              </w:rPr>
              <w:t>regulowany przepływ</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09"/>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Okulary ochronne do oferowanego lasera 6 szt.</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44224C"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44224C" w:rsidRPr="00AE6523" w:rsidRDefault="0044224C" w:rsidP="000765CE">
            <w:pPr>
              <w:pStyle w:val="Bezodstpw"/>
              <w:numPr>
                <w:ilvl w:val="0"/>
                <w:numId w:val="208"/>
              </w:numPr>
              <w:ind w:left="229" w:firstLine="0"/>
              <w:jc w:val="center"/>
              <w:rPr>
                <w:rFonts w:ascii="Arial Narrow" w:hAnsi="Arial Narrow"/>
                <w:sz w:val="20"/>
                <w:szCs w:val="20"/>
              </w:rPr>
            </w:pPr>
          </w:p>
        </w:tc>
        <w:tc>
          <w:tcPr>
            <w:tcW w:w="15167" w:type="dxa"/>
            <w:gridSpan w:val="4"/>
            <w:tcBorders>
              <w:top w:val="single" w:sz="4" w:space="0" w:color="auto"/>
              <w:left w:val="single" w:sz="4" w:space="0" w:color="auto"/>
              <w:bottom w:val="single" w:sz="4" w:space="0" w:color="auto"/>
              <w:right w:val="single" w:sz="4" w:space="0" w:color="auto"/>
            </w:tcBorders>
            <w:vAlign w:val="center"/>
            <w:hideMark/>
          </w:tcPr>
          <w:p w:rsidR="0044224C" w:rsidRPr="0044224C" w:rsidRDefault="0044224C" w:rsidP="00C11F97">
            <w:pPr>
              <w:pStyle w:val="Bezodstpw"/>
              <w:rPr>
                <w:rFonts w:ascii="Arial Narrow" w:hAnsi="Arial Narrow"/>
                <w:b/>
                <w:sz w:val="20"/>
                <w:szCs w:val="20"/>
              </w:rPr>
            </w:pPr>
            <w:r w:rsidRPr="0044224C">
              <w:rPr>
                <w:rFonts w:ascii="Arial Narrow" w:hAnsi="Arial Narrow"/>
                <w:b/>
                <w:sz w:val="20"/>
                <w:szCs w:val="20"/>
              </w:rPr>
              <w:t>ZABIEGI CHIRURGICZNE I BRONCHOSKOPOWE</w:t>
            </w:r>
          </w:p>
        </w:tc>
      </w:tr>
      <w:tr w:rsidR="000F7527" w:rsidRPr="00F8783B" w:rsidTr="000765CE">
        <w:trPr>
          <w:trHeight w:val="76"/>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10"/>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eastAsia="Times New Roman" w:hAnsi="Arial Narrow"/>
                <w:color w:val="000000"/>
                <w:sz w:val="20"/>
                <w:szCs w:val="20"/>
                <w:lang w:eastAsia="pl-PL"/>
              </w:rPr>
              <w:t xml:space="preserve">Typ lasera: </w:t>
            </w:r>
            <w:r w:rsidRPr="00C11F97">
              <w:rPr>
                <w:rFonts w:ascii="Arial Narrow" w:eastAsia="Times New Roman" w:hAnsi="Arial Narrow"/>
                <w:sz w:val="20"/>
                <w:szCs w:val="20"/>
                <w:lang w:eastAsia="pl-PL"/>
              </w:rPr>
              <w:t>laser półprzewodnikowy o dwóch długościach fali 980 i 1470 mm, z możliwością emisji obu długości fali jednocześnie prze jeden światłowód (230 VAC)</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56"/>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10"/>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r w:rsidRPr="00C11F97">
              <w:rPr>
                <w:rFonts w:ascii="Arial Narrow" w:eastAsia="Times New Roman" w:hAnsi="Arial Narrow"/>
                <w:color w:val="000000"/>
                <w:sz w:val="20"/>
                <w:szCs w:val="20"/>
                <w:lang w:eastAsia="pl-PL"/>
              </w:rPr>
              <w:t xml:space="preserve">Moc lasera - </w:t>
            </w:r>
            <w:r w:rsidRPr="00C11F97">
              <w:rPr>
                <w:rFonts w:ascii="Arial Narrow" w:eastAsia="Times New Roman" w:hAnsi="Arial Narrow"/>
                <w:sz w:val="20"/>
                <w:szCs w:val="20"/>
                <w:lang w:eastAsia="pl-PL"/>
              </w:rPr>
              <w:t>Regulowana niezależnie dla obu długości fali, do min. 30W dla 980nm, oraz do min. 15W dla 1470nm</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2E1F29"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10"/>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eastAsia="Times New Roman" w:hAnsi="Arial Narrow"/>
                <w:color w:val="000000"/>
                <w:sz w:val="20"/>
                <w:szCs w:val="20"/>
                <w:lang w:eastAsia="pl-PL"/>
              </w:rPr>
              <w:t>Graficzna wizualizacja na wykresie proporcji udziału mocy dla poszczególnych długości fali w sygnale końcowym</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2E1F29"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252"/>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10"/>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44224C">
            <w:pPr>
              <w:pStyle w:val="Bezodstpw"/>
              <w:rPr>
                <w:rFonts w:ascii="Arial Narrow" w:hAnsi="Arial Narrow"/>
                <w:sz w:val="20"/>
                <w:szCs w:val="20"/>
              </w:rPr>
            </w:pPr>
            <w:r w:rsidRPr="00C11F97">
              <w:rPr>
                <w:rFonts w:ascii="Arial Narrow" w:eastAsia="Times New Roman" w:hAnsi="Arial Narrow"/>
                <w:color w:val="000000"/>
                <w:sz w:val="20"/>
                <w:szCs w:val="20"/>
                <w:lang w:eastAsia="pl-PL"/>
              </w:rPr>
              <w:t>Tryby naświetlania tkanki:</w:t>
            </w:r>
            <w:r w:rsidR="0044224C">
              <w:rPr>
                <w:rFonts w:ascii="Arial Narrow" w:eastAsia="Times New Roman" w:hAnsi="Arial Narrow"/>
                <w:color w:val="000000"/>
                <w:sz w:val="20"/>
                <w:szCs w:val="20"/>
                <w:lang w:eastAsia="pl-PL"/>
              </w:rPr>
              <w:t xml:space="preserve"> </w:t>
            </w:r>
            <w:r w:rsidRPr="00C11F97">
              <w:rPr>
                <w:rFonts w:ascii="Arial Narrow" w:eastAsia="Times New Roman" w:hAnsi="Arial Narrow"/>
                <w:color w:val="000000"/>
                <w:sz w:val="20"/>
                <w:szCs w:val="20"/>
                <w:lang w:eastAsia="pl-PL"/>
              </w:rPr>
              <w:t>ciągły, pojedynczy impuls, seria impulsów</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2E1F29"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326"/>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10"/>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eastAsia="Times New Roman" w:hAnsi="Arial Narrow"/>
                <w:color w:val="000000"/>
                <w:sz w:val="20"/>
                <w:szCs w:val="20"/>
                <w:lang w:eastAsia="pl-PL"/>
              </w:rPr>
              <w:t>Praca ciągła z ciągłym sygnałem ostrzegającym o emisji lasera i cykliczną emisją dodatkowego sygnału dźwiękowego sygnalizującego podanie zaprogramowanej energii światła.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2E1F29"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10"/>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eastAsia="Times New Roman" w:hAnsi="Arial Narrow"/>
                <w:color w:val="000000"/>
                <w:sz w:val="20"/>
                <w:szCs w:val="20"/>
                <w:lang w:eastAsia="pl-PL"/>
              </w:rPr>
              <w:t xml:space="preserve">Wartość energii - </w:t>
            </w:r>
            <w:r w:rsidRPr="00C11F97">
              <w:rPr>
                <w:rFonts w:ascii="Arial Narrow" w:eastAsia="Times New Roman" w:hAnsi="Arial Narrow"/>
                <w:sz w:val="20"/>
                <w:szCs w:val="20"/>
                <w:lang w:eastAsia="pl-PL"/>
              </w:rPr>
              <w:t>programowana w zakresie min. 20 J do 120 J.</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2E1F29"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10"/>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eastAsia="Times New Roman" w:hAnsi="Arial Narrow"/>
                <w:color w:val="000000"/>
                <w:sz w:val="20"/>
                <w:szCs w:val="20"/>
                <w:lang w:eastAsia="pl-PL"/>
              </w:rPr>
              <w:t xml:space="preserve">Widzialny laser pilotujący - </w:t>
            </w:r>
            <w:r w:rsidRPr="00C11F97">
              <w:rPr>
                <w:rFonts w:ascii="Arial Narrow" w:eastAsia="Times New Roman" w:hAnsi="Arial Narrow"/>
                <w:sz w:val="20"/>
                <w:szCs w:val="20"/>
                <w:lang w:eastAsia="pl-PL"/>
              </w:rPr>
              <w:t>2 kolory: czerwony lub zielony, przełączane</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2E1F29"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30"/>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10"/>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eastAsia="Times New Roman" w:hAnsi="Arial Narrow"/>
                <w:color w:val="000000"/>
                <w:sz w:val="20"/>
                <w:szCs w:val="20"/>
                <w:lang w:eastAsia="pl-PL"/>
              </w:rPr>
            </w:pPr>
            <w:r w:rsidRPr="00C11F97">
              <w:rPr>
                <w:rFonts w:ascii="Arial Narrow" w:eastAsia="Times New Roman" w:hAnsi="Arial Narrow"/>
                <w:color w:val="000000"/>
                <w:sz w:val="20"/>
                <w:szCs w:val="20"/>
                <w:lang w:eastAsia="pl-PL"/>
              </w:rPr>
              <w:t xml:space="preserve">Trzy tryby pracy lasera pilotującego: </w:t>
            </w:r>
            <w:r w:rsidRPr="00C11F97">
              <w:rPr>
                <w:rFonts w:ascii="Arial Narrow" w:eastAsia="Times New Roman" w:hAnsi="Arial Narrow"/>
                <w:sz w:val="20"/>
                <w:szCs w:val="20"/>
                <w:lang w:eastAsia="pl-PL"/>
              </w:rPr>
              <w:t>praca ciągła, praca szybka impulsowa, praca wolna impulsowa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2E1F29"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248"/>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10"/>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eastAsia="Times New Roman" w:hAnsi="Arial Narrow"/>
                <w:color w:val="000000"/>
                <w:sz w:val="20"/>
                <w:szCs w:val="20"/>
                <w:lang w:eastAsia="pl-PL"/>
              </w:rPr>
            </w:pPr>
            <w:r w:rsidRPr="00C11F97">
              <w:rPr>
                <w:rFonts w:ascii="Arial Narrow" w:eastAsia="Times New Roman" w:hAnsi="Arial Narrow"/>
                <w:color w:val="000000"/>
                <w:sz w:val="20"/>
                <w:szCs w:val="20"/>
                <w:lang w:eastAsia="pl-PL"/>
              </w:rPr>
              <w:t xml:space="preserve">Sterowanie urządzeniem - </w:t>
            </w:r>
            <w:r w:rsidRPr="00C11F97">
              <w:rPr>
                <w:rFonts w:ascii="Arial Narrow" w:eastAsia="Times New Roman" w:hAnsi="Arial Narrow"/>
                <w:sz w:val="20"/>
                <w:szCs w:val="20"/>
                <w:lang w:eastAsia="pl-PL"/>
              </w:rPr>
              <w:t>kolorowy ekran dotykowy z oprogramowaniem w języku polskim</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2E1F29"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168"/>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10"/>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eastAsia="Times New Roman" w:hAnsi="Arial Narrow"/>
                <w:color w:val="000000"/>
                <w:sz w:val="20"/>
                <w:szCs w:val="20"/>
                <w:lang w:eastAsia="pl-PL"/>
              </w:rPr>
              <w:t>Okulary ochronne do oferowanego lasera diodowego – 3 szt.</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2E1F29"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10"/>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eastAsia="Times New Roman" w:hAnsi="Arial Narrow"/>
                <w:color w:val="000000"/>
                <w:sz w:val="20"/>
                <w:szCs w:val="20"/>
                <w:lang w:eastAsia="pl-PL"/>
              </w:rPr>
            </w:pPr>
            <w:r w:rsidRPr="00C11F97">
              <w:rPr>
                <w:rFonts w:ascii="Arial Narrow" w:eastAsia="Times New Roman" w:hAnsi="Arial Narrow"/>
                <w:color w:val="000000"/>
                <w:sz w:val="20"/>
                <w:szCs w:val="20"/>
                <w:lang w:eastAsia="pl-PL"/>
              </w:rPr>
              <w:t>Zestaw do naprawy światłowodów 1 szt.</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2E1F29"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0F7527"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0F7527" w:rsidRPr="00AE6523" w:rsidRDefault="000F7527" w:rsidP="000765CE">
            <w:pPr>
              <w:pStyle w:val="Bezodstpw"/>
              <w:numPr>
                <w:ilvl w:val="0"/>
                <w:numId w:val="210"/>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F7527" w:rsidRPr="00C11F97" w:rsidRDefault="000F7527" w:rsidP="00C11F97">
            <w:pPr>
              <w:pStyle w:val="Bezodstpw"/>
              <w:rPr>
                <w:rFonts w:ascii="Arial Narrow" w:hAnsi="Arial Narrow"/>
                <w:sz w:val="20"/>
                <w:szCs w:val="20"/>
              </w:rPr>
            </w:pPr>
            <w:r w:rsidRPr="00C11F97">
              <w:rPr>
                <w:rFonts w:ascii="Arial Narrow" w:hAnsi="Arial Narrow"/>
                <w:sz w:val="20"/>
                <w:szCs w:val="20"/>
              </w:rPr>
              <w:t xml:space="preserve">Narzędzie do laserowych zabiegów </w:t>
            </w:r>
            <w:proofErr w:type="spellStart"/>
            <w:r w:rsidRPr="00C11F97">
              <w:rPr>
                <w:rFonts w:ascii="Arial Narrow" w:hAnsi="Arial Narrow"/>
                <w:sz w:val="20"/>
                <w:szCs w:val="20"/>
              </w:rPr>
              <w:t>bronchoskopowych</w:t>
            </w:r>
            <w:proofErr w:type="spellEnd"/>
            <w:r w:rsidRPr="00C11F97">
              <w:rPr>
                <w:rFonts w:ascii="Arial Narrow" w:hAnsi="Arial Narrow"/>
                <w:sz w:val="20"/>
                <w:szCs w:val="20"/>
              </w:rPr>
              <w:t xml:space="preserve"> i </w:t>
            </w:r>
            <w:proofErr w:type="spellStart"/>
            <w:r w:rsidRPr="00C11F97">
              <w:rPr>
                <w:rFonts w:ascii="Arial Narrow" w:hAnsi="Arial Narrow"/>
                <w:sz w:val="20"/>
                <w:szCs w:val="20"/>
              </w:rPr>
              <w:t>tracheoskopowych</w:t>
            </w:r>
            <w:proofErr w:type="spellEnd"/>
          </w:p>
        </w:tc>
        <w:tc>
          <w:tcPr>
            <w:tcW w:w="2126" w:type="dxa"/>
            <w:tcBorders>
              <w:top w:val="single" w:sz="4" w:space="0" w:color="auto"/>
              <w:left w:val="single" w:sz="2" w:space="0" w:color="000000"/>
              <w:bottom w:val="single" w:sz="4" w:space="0" w:color="auto"/>
              <w:right w:val="single" w:sz="4" w:space="0" w:color="auto"/>
            </w:tcBorders>
            <w:vAlign w:val="center"/>
            <w:hideMark/>
          </w:tcPr>
          <w:p w:rsidR="000F7527" w:rsidRPr="00C11F97" w:rsidRDefault="002E1F29" w:rsidP="00C11F97">
            <w:pPr>
              <w:pStyle w:val="Bezodstpw"/>
              <w:rPr>
                <w:rFonts w:ascii="Arial Narrow" w:hAnsi="Arial Narrow"/>
                <w:color w:val="000000"/>
                <w:sz w:val="20"/>
                <w:szCs w:val="20"/>
              </w:rPr>
            </w:pPr>
            <w:r w:rsidRPr="00C11F97">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F7527" w:rsidRPr="00C11F97" w:rsidRDefault="000F7527" w:rsidP="00C11F97">
            <w:pPr>
              <w:pStyle w:val="Bezodstpw"/>
              <w:rPr>
                <w:rFonts w:ascii="Arial Narrow" w:hAnsi="Arial Narrow"/>
                <w:sz w:val="20"/>
                <w:szCs w:val="20"/>
              </w:rPr>
            </w:pPr>
          </w:p>
        </w:tc>
      </w:tr>
      <w:tr w:rsidR="001A0CB4"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1A0CB4" w:rsidRPr="00AE6523" w:rsidRDefault="001A0CB4" w:rsidP="000765CE">
            <w:pPr>
              <w:pStyle w:val="Bezodstpw"/>
              <w:numPr>
                <w:ilvl w:val="0"/>
                <w:numId w:val="208"/>
              </w:numPr>
              <w:ind w:left="229" w:firstLine="0"/>
              <w:jc w:val="center"/>
              <w:rPr>
                <w:rFonts w:ascii="Arial Narrow" w:hAnsi="Arial Narrow"/>
                <w:sz w:val="20"/>
                <w:szCs w:val="20"/>
              </w:rPr>
            </w:pPr>
          </w:p>
        </w:tc>
        <w:tc>
          <w:tcPr>
            <w:tcW w:w="15167" w:type="dxa"/>
            <w:gridSpan w:val="4"/>
            <w:tcBorders>
              <w:top w:val="single" w:sz="4" w:space="0" w:color="auto"/>
              <w:left w:val="single" w:sz="4" w:space="0" w:color="auto"/>
              <w:bottom w:val="single" w:sz="4" w:space="0" w:color="auto"/>
              <w:right w:val="single" w:sz="4" w:space="0" w:color="auto"/>
            </w:tcBorders>
            <w:vAlign w:val="center"/>
          </w:tcPr>
          <w:p w:rsidR="001A0CB4" w:rsidRPr="0044224C" w:rsidRDefault="002E1F29" w:rsidP="00C11F97">
            <w:pPr>
              <w:pStyle w:val="Bezodstpw"/>
              <w:rPr>
                <w:rFonts w:ascii="Arial Narrow" w:hAnsi="Arial Narrow"/>
                <w:b/>
                <w:sz w:val="20"/>
                <w:szCs w:val="20"/>
              </w:rPr>
            </w:pPr>
            <w:r w:rsidRPr="0044224C">
              <w:rPr>
                <w:rFonts w:ascii="Arial Narrow" w:hAnsi="Arial Narrow"/>
                <w:b/>
                <w:sz w:val="20"/>
                <w:szCs w:val="20"/>
              </w:rPr>
              <w:t>GWARANCJA</w:t>
            </w:r>
          </w:p>
        </w:tc>
      </w:tr>
      <w:tr w:rsidR="0066556C"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66556C" w:rsidRPr="00AE6523" w:rsidRDefault="0066556C" w:rsidP="000765CE">
            <w:pPr>
              <w:pStyle w:val="Bezodstpw"/>
              <w:numPr>
                <w:ilvl w:val="0"/>
                <w:numId w:val="211"/>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Gwarancja – obejmująca całość przedmiotu zamówienia – liczba miesięcy</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1F97" w:rsidRDefault="002E1F29" w:rsidP="00C11F97">
            <w:pPr>
              <w:pStyle w:val="Bezodstpw"/>
              <w:rPr>
                <w:rFonts w:ascii="Arial Narrow" w:hAnsi="Arial Narrow"/>
                <w:sz w:val="20"/>
                <w:szCs w:val="20"/>
              </w:rPr>
            </w:pPr>
            <w:r w:rsidRPr="00C11F97">
              <w:rPr>
                <w:rFonts w:ascii="Arial Narrow" w:hAnsi="Arial Narrow"/>
                <w:sz w:val="20"/>
                <w:szCs w:val="20"/>
              </w:rPr>
              <w:t>PODAĆ</w:t>
            </w:r>
          </w:p>
        </w:tc>
        <w:tc>
          <w:tcPr>
            <w:tcW w:w="4253"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12 miesięcy – 0 pkt.</w:t>
            </w:r>
          </w:p>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24 miesiące – 10 pkt</w:t>
            </w:r>
          </w:p>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36 miesięcy – 20 pkt</w:t>
            </w:r>
          </w:p>
          <w:p w:rsidR="0066556C" w:rsidRPr="00C11F97" w:rsidRDefault="0044224C" w:rsidP="00C11F97">
            <w:pPr>
              <w:pStyle w:val="Bezodstpw"/>
              <w:rPr>
                <w:rFonts w:ascii="Arial Narrow" w:hAnsi="Arial Narrow"/>
                <w:sz w:val="20"/>
                <w:szCs w:val="20"/>
              </w:rPr>
            </w:pPr>
            <w:r>
              <w:rPr>
                <w:rFonts w:ascii="Arial Narrow" w:hAnsi="Arial Narrow"/>
                <w:sz w:val="20"/>
                <w:szCs w:val="20"/>
              </w:rPr>
              <w:t>&gt;</w:t>
            </w:r>
            <w:r w:rsidR="0066556C" w:rsidRPr="00C11F97">
              <w:rPr>
                <w:rFonts w:ascii="Arial Narrow" w:hAnsi="Arial Narrow"/>
                <w:sz w:val="20"/>
                <w:szCs w:val="20"/>
              </w:rPr>
              <w:t xml:space="preserve"> 36 miesięcy – 25 pkt</w:t>
            </w:r>
          </w:p>
        </w:tc>
      </w:tr>
      <w:tr w:rsidR="0066556C"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66556C" w:rsidRPr="00AE6523" w:rsidRDefault="0066556C" w:rsidP="000765CE">
            <w:pPr>
              <w:pStyle w:val="Bezodstpw"/>
              <w:numPr>
                <w:ilvl w:val="0"/>
                <w:numId w:val="211"/>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 xml:space="preserve">Liczba przeglądów niezbędnych do realizacji w okresie gwarancyjnym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1F97" w:rsidRDefault="002E1F29" w:rsidP="00C11F97">
            <w:pPr>
              <w:pStyle w:val="Bezodstpw"/>
              <w:rPr>
                <w:rFonts w:ascii="Arial Narrow" w:hAnsi="Arial Narrow"/>
                <w:sz w:val="20"/>
                <w:szCs w:val="20"/>
              </w:rPr>
            </w:pPr>
            <w:r w:rsidRPr="00C11F97">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p>
        </w:tc>
      </w:tr>
      <w:tr w:rsidR="0066556C"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66556C" w:rsidRPr="00AE6523" w:rsidRDefault="0066556C" w:rsidP="000765CE">
            <w:pPr>
              <w:pStyle w:val="Bezodstpw"/>
              <w:numPr>
                <w:ilvl w:val="0"/>
                <w:numId w:val="211"/>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 xml:space="preserve">Wszystkie czynności serwisowe, w tym przeglądy konserwacyjne, bezpłatne.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1F97" w:rsidRDefault="002E1F29" w:rsidP="00C11F97">
            <w:pPr>
              <w:pStyle w:val="Bezodstpw"/>
              <w:rPr>
                <w:rFonts w:ascii="Arial Narrow" w:hAnsi="Arial Narrow"/>
                <w:sz w:val="20"/>
                <w:szCs w:val="20"/>
              </w:rPr>
            </w:pPr>
            <w:r w:rsidRPr="00C11F97">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 - -</w:t>
            </w:r>
          </w:p>
        </w:tc>
      </w:tr>
      <w:tr w:rsidR="0066556C"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66556C" w:rsidRPr="00AE6523" w:rsidRDefault="0066556C" w:rsidP="000765CE">
            <w:pPr>
              <w:pStyle w:val="Bezodstpw"/>
              <w:numPr>
                <w:ilvl w:val="0"/>
                <w:numId w:val="211"/>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Czas reakcji (dotyczy także reakcji zdalnej): „przyjęte zgłoszenie – podjęta naprawa” =&lt;72 [godz.]</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1F97" w:rsidRDefault="002E1F29" w:rsidP="00C11F97">
            <w:pPr>
              <w:pStyle w:val="Bezodstpw"/>
              <w:rPr>
                <w:rFonts w:ascii="Arial Narrow" w:hAnsi="Arial Narrow"/>
                <w:sz w:val="20"/>
                <w:szCs w:val="20"/>
              </w:rPr>
            </w:pPr>
            <w:r w:rsidRPr="00C11F97">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 - -</w:t>
            </w:r>
          </w:p>
        </w:tc>
      </w:tr>
      <w:tr w:rsidR="0066556C"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66556C" w:rsidRPr="00AE6523" w:rsidRDefault="0066556C" w:rsidP="000765CE">
            <w:pPr>
              <w:pStyle w:val="Bezodstpw"/>
              <w:numPr>
                <w:ilvl w:val="0"/>
                <w:numId w:val="211"/>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 xml:space="preserve">Możliwość zgłoszeń 24h/dobę, 365 dni/rok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1F97" w:rsidRDefault="002E1F29" w:rsidP="00C11F97">
            <w:pPr>
              <w:pStyle w:val="Bezodstpw"/>
              <w:rPr>
                <w:rFonts w:ascii="Arial Narrow" w:hAnsi="Arial Narrow"/>
                <w:sz w:val="20"/>
                <w:szCs w:val="20"/>
              </w:rPr>
            </w:pPr>
            <w:r w:rsidRPr="00C11F97">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 - -</w:t>
            </w:r>
          </w:p>
        </w:tc>
      </w:tr>
      <w:tr w:rsidR="0066556C"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66556C" w:rsidRPr="00AE6523" w:rsidRDefault="0066556C" w:rsidP="000765CE">
            <w:pPr>
              <w:pStyle w:val="Bezodstpw"/>
              <w:numPr>
                <w:ilvl w:val="0"/>
                <w:numId w:val="211"/>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1F97" w:rsidRDefault="002E1F29" w:rsidP="00C11F97">
            <w:pPr>
              <w:pStyle w:val="Bezodstpw"/>
              <w:rPr>
                <w:rFonts w:ascii="Arial Narrow" w:hAnsi="Arial Narrow"/>
                <w:sz w:val="20"/>
                <w:szCs w:val="20"/>
              </w:rPr>
            </w:pPr>
            <w:r w:rsidRPr="00C11F97">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 - -</w:t>
            </w:r>
          </w:p>
        </w:tc>
      </w:tr>
      <w:tr w:rsidR="0066556C"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66556C" w:rsidRPr="00AE6523" w:rsidRDefault="0066556C" w:rsidP="000765CE">
            <w:pPr>
              <w:pStyle w:val="Bezodstpw"/>
              <w:numPr>
                <w:ilvl w:val="0"/>
                <w:numId w:val="208"/>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44224C" w:rsidRDefault="0066556C" w:rsidP="00C11F97">
            <w:pPr>
              <w:pStyle w:val="Bezodstpw"/>
              <w:rPr>
                <w:rFonts w:ascii="Arial Narrow" w:hAnsi="Arial Narrow"/>
                <w:b/>
                <w:sz w:val="20"/>
                <w:szCs w:val="20"/>
              </w:rPr>
            </w:pPr>
            <w:r w:rsidRPr="0044224C">
              <w:rPr>
                <w:rFonts w:ascii="Arial Narrow" w:hAnsi="Arial Narrow"/>
                <w:b/>
                <w:sz w:val="20"/>
                <w:szCs w:val="20"/>
              </w:rPr>
              <w:t>SZKOLENIA</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p>
        </w:tc>
      </w:tr>
      <w:tr w:rsidR="0066556C"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66556C" w:rsidRPr="00AE6523" w:rsidRDefault="0066556C" w:rsidP="000765CE">
            <w:pPr>
              <w:pStyle w:val="Bezodstpw"/>
              <w:numPr>
                <w:ilvl w:val="0"/>
                <w:numId w:val="212"/>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1F97" w:rsidRDefault="002E1F29" w:rsidP="00C11F97">
            <w:pPr>
              <w:pStyle w:val="Bezodstpw"/>
              <w:rPr>
                <w:rFonts w:ascii="Arial Narrow" w:hAnsi="Arial Narrow"/>
                <w:sz w:val="20"/>
                <w:szCs w:val="20"/>
              </w:rPr>
            </w:pPr>
            <w:r w:rsidRPr="00C11F97">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 - -</w:t>
            </w:r>
          </w:p>
        </w:tc>
      </w:tr>
      <w:tr w:rsidR="0066556C"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66556C" w:rsidRPr="00AE6523" w:rsidRDefault="0066556C" w:rsidP="000765CE">
            <w:pPr>
              <w:pStyle w:val="Bezodstpw"/>
              <w:numPr>
                <w:ilvl w:val="0"/>
                <w:numId w:val="212"/>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1F97" w:rsidRDefault="002E1F29" w:rsidP="00C11F97">
            <w:pPr>
              <w:pStyle w:val="Bezodstpw"/>
              <w:rPr>
                <w:rFonts w:ascii="Arial Narrow" w:hAnsi="Arial Narrow"/>
                <w:sz w:val="20"/>
                <w:szCs w:val="20"/>
              </w:rPr>
            </w:pPr>
            <w:r w:rsidRPr="00C11F97">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 - -</w:t>
            </w:r>
          </w:p>
        </w:tc>
      </w:tr>
      <w:tr w:rsidR="0044224C"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44224C" w:rsidRPr="00AE6523" w:rsidRDefault="0044224C" w:rsidP="000765CE">
            <w:pPr>
              <w:pStyle w:val="Bezodstpw"/>
              <w:numPr>
                <w:ilvl w:val="0"/>
                <w:numId w:val="208"/>
              </w:numPr>
              <w:ind w:left="229" w:firstLine="0"/>
              <w:jc w:val="center"/>
              <w:rPr>
                <w:rFonts w:ascii="Arial Narrow" w:hAnsi="Arial Narrow"/>
                <w:sz w:val="20"/>
                <w:szCs w:val="20"/>
              </w:rPr>
            </w:pPr>
          </w:p>
        </w:tc>
        <w:tc>
          <w:tcPr>
            <w:tcW w:w="15167" w:type="dxa"/>
            <w:gridSpan w:val="4"/>
            <w:tcBorders>
              <w:top w:val="single" w:sz="4" w:space="0" w:color="auto"/>
              <w:left w:val="single" w:sz="4" w:space="0" w:color="auto"/>
              <w:bottom w:val="single" w:sz="4" w:space="0" w:color="auto"/>
              <w:right w:val="single" w:sz="4" w:space="0" w:color="auto"/>
            </w:tcBorders>
            <w:vAlign w:val="center"/>
          </w:tcPr>
          <w:p w:rsidR="0044224C" w:rsidRPr="0044224C" w:rsidRDefault="002E1F29" w:rsidP="00C11F97">
            <w:pPr>
              <w:pStyle w:val="Bezodstpw"/>
              <w:rPr>
                <w:rFonts w:ascii="Arial Narrow" w:hAnsi="Arial Narrow"/>
                <w:b/>
                <w:sz w:val="20"/>
                <w:szCs w:val="20"/>
              </w:rPr>
            </w:pPr>
            <w:r w:rsidRPr="0044224C">
              <w:rPr>
                <w:rFonts w:ascii="Arial Narrow" w:hAnsi="Arial Narrow"/>
                <w:b/>
                <w:sz w:val="20"/>
                <w:szCs w:val="20"/>
              </w:rPr>
              <w:t>INNE</w:t>
            </w:r>
          </w:p>
        </w:tc>
      </w:tr>
      <w:tr w:rsidR="0066556C"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66556C" w:rsidRPr="00AE6523" w:rsidRDefault="0066556C" w:rsidP="000765CE">
            <w:pPr>
              <w:pStyle w:val="Bezodstpw"/>
              <w:numPr>
                <w:ilvl w:val="0"/>
                <w:numId w:val="213"/>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1F97" w:rsidRDefault="002E1F29" w:rsidP="00C11F97">
            <w:pPr>
              <w:pStyle w:val="Bezodstpw"/>
              <w:rPr>
                <w:rFonts w:ascii="Arial Narrow" w:hAnsi="Arial Narrow"/>
                <w:sz w:val="20"/>
                <w:szCs w:val="20"/>
              </w:rPr>
            </w:pPr>
            <w:r w:rsidRPr="00C11F97">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 - -</w:t>
            </w:r>
          </w:p>
        </w:tc>
      </w:tr>
      <w:tr w:rsidR="0044224C"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44224C" w:rsidRPr="00AE6523" w:rsidRDefault="0044224C" w:rsidP="000765CE">
            <w:pPr>
              <w:pStyle w:val="Bezodstpw"/>
              <w:numPr>
                <w:ilvl w:val="0"/>
                <w:numId w:val="208"/>
              </w:numPr>
              <w:ind w:left="229" w:firstLine="0"/>
              <w:jc w:val="center"/>
              <w:rPr>
                <w:rFonts w:ascii="Arial Narrow" w:hAnsi="Arial Narrow"/>
                <w:sz w:val="20"/>
                <w:szCs w:val="20"/>
              </w:rPr>
            </w:pPr>
          </w:p>
        </w:tc>
        <w:tc>
          <w:tcPr>
            <w:tcW w:w="15167" w:type="dxa"/>
            <w:gridSpan w:val="4"/>
            <w:tcBorders>
              <w:top w:val="single" w:sz="4" w:space="0" w:color="auto"/>
              <w:left w:val="single" w:sz="4" w:space="0" w:color="auto"/>
              <w:bottom w:val="single" w:sz="4" w:space="0" w:color="auto"/>
              <w:right w:val="single" w:sz="4" w:space="0" w:color="auto"/>
            </w:tcBorders>
            <w:vAlign w:val="center"/>
          </w:tcPr>
          <w:p w:rsidR="0044224C" w:rsidRPr="0044224C" w:rsidRDefault="002E1F29" w:rsidP="00C11F97">
            <w:pPr>
              <w:pStyle w:val="Bezodstpw"/>
              <w:rPr>
                <w:rFonts w:ascii="Arial Narrow" w:hAnsi="Arial Narrow"/>
                <w:b/>
                <w:sz w:val="20"/>
                <w:szCs w:val="20"/>
              </w:rPr>
            </w:pPr>
            <w:r w:rsidRPr="0044224C">
              <w:rPr>
                <w:rFonts w:ascii="Arial Narrow" w:hAnsi="Arial Narrow"/>
                <w:b/>
                <w:bCs/>
                <w:sz w:val="20"/>
                <w:szCs w:val="20"/>
              </w:rPr>
              <w:t>DOKUMENTACJA</w:t>
            </w:r>
          </w:p>
        </w:tc>
      </w:tr>
      <w:tr w:rsidR="0066556C"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66556C" w:rsidRPr="00AE6523" w:rsidRDefault="0066556C" w:rsidP="000765CE">
            <w:pPr>
              <w:pStyle w:val="Bezodstpw"/>
              <w:numPr>
                <w:ilvl w:val="0"/>
                <w:numId w:val="214"/>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C11F97" w:rsidRDefault="00F8783B" w:rsidP="00C11F97">
            <w:pPr>
              <w:pStyle w:val="Bezodstpw"/>
              <w:rPr>
                <w:rFonts w:ascii="Arial Narrow" w:hAnsi="Arial Narrow"/>
                <w:sz w:val="20"/>
                <w:szCs w:val="20"/>
              </w:rPr>
            </w:pPr>
            <w:r w:rsidRPr="00C11F97">
              <w:rPr>
                <w:rFonts w:ascii="Arial Narrow" w:hAnsi="Arial Narrow"/>
                <w:sz w:val="20"/>
                <w:szCs w:val="20"/>
              </w:rPr>
              <w:t xml:space="preserve">Dokumenty wymagane przy dostawie: </w:t>
            </w:r>
            <w:r w:rsidR="0066556C" w:rsidRPr="00C11F97">
              <w:rPr>
                <w:rFonts w:ascii="Arial Narrow" w:hAnsi="Arial Narrow"/>
                <w:sz w:val="20"/>
                <w:szCs w:val="20"/>
              </w:rPr>
              <w:t xml:space="preserve">deklaracja </w:t>
            </w:r>
            <w:r w:rsidRPr="00C11F97">
              <w:rPr>
                <w:rFonts w:ascii="Arial Narrow" w:hAnsi="Arial Narrow"/>
                <w:sz w:val="20"/>
                <w:szCs w:val="20"/>
              </w:rPr>
              <w:t xml:space="preserve">zgodności, certyfikat CE, </w:t>
            </w:r>
            <w:r w:rsidR="0066556C" w:rsidRPr="00C11F97">
              <w:rPr>
                <w:rFonts w:ascii="Arial Narrow" w:hAnsi="Arial Narrow"/>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1F97" w:rsidRDefault="002E1F29" w:rsidP="00C11F97">
            <w:pPr>
              <w:pStyle w:val="Bezodstpw"/>
              <w:rPr>
                <w:rFonts w:ascii="Arial Narrow" w:hAnsi="Arial Narrow"/>
                <w:sz w:val="20"/>
                <w:szCs w:val="20"/>
              </w:rPr>
            </w:pPr>
            <w:r w:rsidRPr="00C11F97">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p>
        </w:tc>
      </w:tr>
      <w:tr w:rsidR="0066556C"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66556C" w:rsidRPr="00AE6523" w:rsidRDefault="0066556C" w:rsidP="000765CE">
            <w:pPr>
              <w:pStyle w:val="Bezodstpw"/>
              <w:numPr>
                <w:ilvl w:val="0"/>
                <w:numId w:val="214"/>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Instrukcje obsługi w języku polskim w formie elektronicznej i drukowanej (przekazane w momencie dostawy) – dotyczy także urządzeń peryferyjnych</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1F97" w:rsidRDefault="002E1F29" w:rsidP="00C11F97">
            <w:pPr>
              <w:pStyle w:val="Bezodstpw"/>
              <w:rPr>
                <w:rFonts w:ascii="Arial Narrow" w:hAnsi="Arial Narrow"/>
                <w:sz w:val="20"/>
                <w:szCs w:val="20"/>
              </w:rPr>
            </w:pPr>
            <w:r w:rsidRPr="00C11F97">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 - -</w:t>
            </w:r>
          </w:p>
        </w:tc>
      </w:tr>
      <w:tr w:rsidR="0066556C" w:rsidRPr="00F8783B" w:rsidTr="000765CE">
        <w:trPr>
          <w:trHeight w:val="23"/>
        </w:trPr>
        <w:tc>
          <w:tcPr>
            <w:tcW w:w="851" w:type="dxa"/>
            <w:tcBorders>
              <w:top w:val="single" w:sz="4" w:space="0" w:color="auto"/>
              <w:left w:val="single" w:sz="4" w:space="0" w:color="auto"/>
              <w:bottom w:val="single" w:sz="4" w:space="0" w:color="auto"/>
              <w:right w:val="nil"/>
            </w:tcBorders>
            <w:vAlign w:val="center"/>
          </w:tcPr>
          <w:p w:rsidR="0066556C" w:rsidRPr="00AE6523" w:rsidRDefault="0066556C" w:rsidP="000765CE">
            <w:pPr>
              <w:pStyle w:val="Bezodstpw"/>
              <w:numPr>
                <w:ilvl w:val="0"/>
                <w:numId w:val="214"/>
              </w:numPr>
              <w:ind w:left="2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 xml:space="preserve">Dostarczony laser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1F97" w:rsidRDefault="002E1F29" w:rsidP="00C11F97">
            <w:pPr>
              <w:pStyle w:val="Bezodstpw"/>
              <w:rPr>
                <w:rFonts w:ascii="Arial Narrow" w:hAnsi="Arial Narrow"/>
                <w:sz w:val="20"/>
                <w:szCs w:val="20"/>
              </w:rPr>
            </w:pPr>
            <w:r w:rsidRPr="00C11F97">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C11F97" w:rsidRDefault="0066556C" w:rsidP="00C11F97">
            <w:pPr>
              <w:pStyle w:val="Bezodstpw"/>
              <w:rPr>
                <w:rFonts w:ascii="Arial Narrow" w:hAnsi="Arial Narrow"/>
                <w:sz w:val="20"/>
                <w:szCs w:val="20"/>
              </w:rPr>
            </w:pPr>
            <w:r w:rsidRPr="00C11F97">
              <w:rPr>
                <w:rFonts w:ascii="Arial Narrow" w:hAnsi="Arial Narrow"/>
                <w:sz w:val="20"/>
                <w:szCs w:val="20"/>
              </w:rPr>
              <w:t>- - -</w:t>
            </w:r>
          </w:p>
        </w:tc>
      </w:tr>
    </w:tbl>
    <w:p w:rsidR="00F8783B" w:rsidRDefault="00F8783B" w:rsidP="00F8783B">
      <w:pPr>
        <w:rPr>
          <w:rFonts w:ascii="Arial Narrow" w:hAnsi="Arial Narrow" w:cs="Times New Roman"/>
        </w:rPr>
      </w:pPr>
      <w:r w:rsidRPr="0042692B">
        <w:rPr>
          <w:rFonts w:ascii="Arial Narrow" w:hAnsi="Arial Narrow" w:cs="Times New Roman"/>
          <w:b/>
          <w:sz w:val="20"/>
          <w:szCs w:val="20"/>
        </w:rPr>
        <w:lastRenderedPageBreak/>
        <w:t>UWAGA: W kolumnie „parametr oferowany” należy podać parametr oferowanego urządzenia/aparatury oraz numer strony materiałów informacyjnych, w których jest on opisany.</w:t>
      </w:r>
    </w:p>
    <w:p w:rsidR="000F7527" w:rsidRPr="0032148D" w:rsidRDefault="000F7527" w:rsidP="00572006">
      <w:pPr>
        <w:rPr>
          <w:rFonts w:ascii="Arial Narrow" w:hAnsi="Arial Narrow" w:cs="Times New Roman"/>
          <w:b/>
        </w:rPr>
      </w:pP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72006" w:rsidRDefault="00572006" w:rsidP="00042798">
      <w:pPr>
        <w:jc w:val="right"/>
        <w:rPr>
          <w:rFonts w:ascii="Arial Narrow" w:hAnsi="Arial Narrow" w:cs="Times New Roman"/>
        </w:rPr>
      </w:pPr>
    </w:p>
    <w:p w:rsidR="00572006" w:rsidRDefault="00572006" w:rsidP="00042798">
      <w:pPr>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t>Załącznik nr 4/15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XV: LASER Nd-YAG</w:t>
      </w:r>
    </w:p>
    <w:tbl>
      <w:tblPr>
        <w:tblStyle w:val="Tabela-Siatka"/>
        <w:tblW w:w="14879" w:type="dxa"/>
        <w:tblLook w:val="04A0" w:firstRow="1" w:lastRow="0" w:firstColumn="1" w:lastColumn="0" w:noHBand="0" w:noVBand="1"/>
      </w:tblPr>
      <w:tblGrid>
        <w:gridCol w:w="4672"/>
        <w:gridCol w:w="10207"/>
      </w:tblGrid>
      <w:tr w:rsidR="00572006" w:rsidTr="00F27012">
        <w:tc>
          <w:tcPr>
            <w:tcW w:w="4672" w:type="dxa"/>
          </w:tcPr>
          <w:p w:rsidR="00572006" w:rsidRPr="00D70E65" w:rsidRDefault="00572006" w:rsidP="00572006">
            <w:pPr>
              <w:ind w:left="360"/>
              <w:rPr>
                <w:rFonts w:ascii="Arial Narrow" w:hAnsi="Arial Narrow" w:cs="Times New Roman"/>
              </w:rPr>
            </w:pPr>
            <w:r>
              <w:rPr>
                <w:rFonts w:ascii="Arial Narrow" w:hAnsi="Arial Narrow" w:cs="Times New Roman"/>
              </w:rPr>
              <w:t>Pełna nazwa lasera Nd-YAG</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126"/>
        <w:gridCol w:w="4395"/>
        <w:gridCol w:w="1984"/>
      </w:tblGrid>
      <w:tr w:rsidR="0066556C" w:rsidTr="000765CE">
        <w:tc>
          <w:tcPr>
            <w:tcW w:w="793" w:type="dxa"/>
            <w:tcBorders>
              <w:top w:val="single" w:sz="2" w:space="0" w:color="000000"/>
              <w:left w:val="single" w:sz="2" w:space="0" w:color="000000"/>
              <w:bottom w:val="single" w:sz="2" w:space="0" w:color="000000"/>
              <w:right w:val="nil"/>
            </w:tcBorders>
            <w:vAlign w:val="center"/>
            <w:hideMark/>
          </w:tcPr>
          <w:p w:rsidR="0066556C" w:rsidRPr="002E1F29" w:rsidRDefault="0066556C" w:rsidP="002E1F29">
            <w:pPr>
              <w:pStyle w:val="Bezodstpw"/>
              <w:jc w:val="center"/>
              <w:rPr>
                <w:rFonts w:ascii="Arial Narrow" w:hAnsi="Arial Narrow"/>
                <w:b/>
                <w:sz w:val="20"/>
                <w:szCs w:val="20"/>
              </w:rPr>
            </w:pPr>
            <w:r w:rsidRPr="002E1F29">
              <w:rPr>
                <w:rFonts w:ascii="Arial Narrow" w:hAnsi="Arial Narrow"/>
                <w:b/>
                <w:sz w:val="20"/>
                <w:szCs w:val="20"/>
              </w:rPr>
              <w:t>l.p.</w:t>
            </w:r>
          </w:p>
        </w:tc>
        <w:tc>
          <w:tcPr>
            <w:tcW w:w="6662" w:type="dxa"/>
            <w:tcBorders>
              <w:top w:val="single" w:sz="2" w:space="0" w:color="000000"/>
              <w:left w:val="single" w:sz="2" w:space="0" w:color="000000"/>
              <w:bottom w:val="single" w:sz="2" w:space="0" w:color="000000"/>
              <w:right w:val="nil"/>
            </w:tcBorders>
            <w:vAlign w:val="center"/>
            <w:hideMark/>
          </w:tcPr>
          <w:p w:rsidR="0066556C" w:rsidRPr="002E1F29" w:rsidRDefault="0066556C" w:rsidP="002E1F29">
            <w:pPr>
              <w:pStyle w:val="Bezodstpw"/>
              <w:jc w:val="center"/>
              <w:rPr>
                <w:rFonts w:ascii="Arial Narrow" w:hAnsi="Arial Narrow"/>
                <w:b/>
                <w:sz w:val="20"/>
                <w:szCs w:val="20"/>
              </w:rPr>
            </w:pPr>
            <w:r w:rsidRPr="002E1F29">
              <w:rPr>
                <w:rFonts w:ascii="Arial Narrow" w:hAnsi="Arial Narrow"/>
                <w:b/>
                <w:sz w:val="20"/>
                <w:szCs w:val="20"/>
              </w:rPr>
              <w:t>Parametr</w:t>
            </w:r>
          </w:p>
        </w:tc>
        <w:tc>
          <w:tcPr>
            <w:tcW w:w="2126" w:type="dxa"/>
            <w:tcBorders>
              <w:top w:val="single" w:sz="2" w:space="0" w:color="000000"/>
              <w:left w:val="single" w:sz="2" w:space="0" w:color="000000"/>
              <w:bottom w:val="single" w:sz="2" w:space="0" w:color="000000"/>
              <w:right w:val="nil"/>
            </w:tcBorders>
            <w:vAlign w:val="center"/>
            <w:hideMark/>
          </w:tcPr>
          <w:p w:rsidR="0066556C" w:rsidRPr="002E1F29" w:rsidRDefault="0066556C" w:rsidP="002E1F29">
            <w:pPr>
              <w:pStyle w:val="Bezodstpw"/>
              <w:jc w:val="center"/>
              <w:rPr>
                <w:rFonts w:ascii="Arial Narrow" w:hAnsi="Arial Narrow"/>
                <w:b/>
                <w:sz w:val="20"/>
                <w:szCs w:val="20"/>
              </w:rPr>
            </w:pPr>
            <w:r w:rsidRPr="002E1F29">
              <w:rPr>
                <w:rFonts w:ascii="Arial Narrow" w:hAnsi="Arial Narrow"/>
                <w:b/>
                <w:sz w:val="20"/>
                <w:szCs w:val="20"/>
              </w:rPr>
              <w:t xml:space="preserve">Parametr </w:t>
            </w:r>
            <w:r w:rsidR="001A0CB4" w:rsidRPr="002E1F29">
              <w:rPr>
                <w:rFonts w:ascii="Arial Narrow" w:hAnsi="Arial Narrow"/>
                <w:b/>
                <w:sz w:val="20"/>
                <w:szCs w:val="20"/>
              </w:rPr>
              <w:t>oczekiwany</w:t>
            </w:r>
          </w:p>
        </w:tc>
        <w:tc>
          <w:tcPr>
            <w:tcW w:w="4395" w:type="dxa"/>
            <w:tcBorders>
              <w:top w:val="single" w:sz="2" w:space="0" w:color="000000"/>
              <w:left w:val="single" w:sz="2" w:space="0" w:color="000000"/>
              <w:bottom w:val="single" w:sz="2" w:space="0" w:color="000000"/>
              <w:right w:val="nil"/>
            </w:tcBorders>
            <w:vAlign w:val="center"/>
            <w:hideMark/>
          </w:tcPr>
          <w:p w:rsidR="0066556C" w:rsidRPr="002E1F29" w:rsidRDefault="0066556C" w:rsidP="002E1F29">
            <w:pPr>
              <w:pStyle w:val="Bezodstpw"/>
              <w:jc w:val="center"/>
              <w:rPr>
                <w:rFonts w:ascii="Arial Narrow" w:hAnsi="Arial Narrow"/>
                <w:b/>
                <w:sz w:val="20"/>
                <w:szCs w:val="20"/>
              </w:rPr>
            </w:pPr>
            <w:r w:rsidRPr="002E1F29">
              <w:rPr>
                <w:rFonts w:ascii="Arial Narrow" w:hAnsi="Arial Narrow"/>
                <w:b/>
                <w:sz w:val="20"/>
                <w:szCs w:val="20"/>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66556C" w:rsidRPr="002E1F29" w:rsidRDefault="0066556C" w:rsidP="002E1F29">
            <w:pPr>
              <w:pStyle w:val="Bezodstpw"/>
              <w:jc w:val="center"/>
              <w:rPr>
                <w:rFonts w:ascii="Arial Narrow" w:hAnsi="Arial Narrow"/>
                <w:b/>
                <w:sz w:val="20"/>
                <w:szCs w:val="20"/>
              </w:rPr>
            </w:pPr>
            <w:r w:rsidRPr="002E1F29">
              <w:rPr>
                <w:rFonts w:ascii="Arial Narrow" w:hAnsi="Arial Narrow"/>
                <w:b/>
                <w:sz w:val="20"/>
                <w:szCs w:val="20"/>
              </w:rPr>
              <w:t>Ocena pkt.</w:t>
            </w:r>
          </w:p>
        </w:tc>
      </w:tr>
      <w:tr w:rsidR="00FA02FF" w:rsidTr="000765CE">
        <w:tc>
          <w:tcPr>
            <w:tcW w:w="793" w:type="dxa"/>
            <w:tcBorders>
              <w:top w:val="nil"/>
              <w:left w:val="single" w:sz="2" w:space="0" w:color="000000"/>
              <w:bottom w:val="single" w:sz="2" w:space="0" w:color="000000"/>
              <w:right w:val="nil"/>
            </w:tcBorders>
            <w:vAlign w:val="center"/>
          </w:tcPr>
          <w:p w:rsidR="00FA02FF" w:rsidRPr="002E1F29" w:rsidRDefault="00FA02FF" w:rsidP="000765CE">
            <w:pPr>
              <w:pStyle w:val="Bezodstpw"/>
              <w:numPr>
                <w:ilvl w:val="0"/>
                <w:numId w:val="215"/>
              </w:numPr>
              <w:ind w:left="171" w:firstLine="0"/>
              <w:jc w:val="center"/>
              <w:rPr>
                <w:rFonts w:ascii="Arial Narrow" w:hAnsi="Arial Narrow"/>
                <w:b/>
                <w:sz w:val="20"/>
                <w:szCs w:val="20"/>
              </w:rPr>
            </w:pPr>
          </w:p>
        </w:tc>
        <w:tc>
          <w:tcPr>
            <w:tcW w:w="15167" w:type="dxa"/>
            <w:gridSpan w:val="4"/>
            <w:tcBorders>
              <w:top w:val="nil"/>
              <w:left w:val="single" w:sz="2" w:space="0" w:color="000000"/>
              <w:bottom w:val="single" w:sz="2" w:space="0" w:color="000000"/>
              <w:right w:val="single" w:sz="2" w:space="0" w:color="000000"/>
            </w:tcBorders>
            <w:vAlign w:val="center"/>
          </w:tcPr>
          <w:p w:rsidR="00FA02FF" w:rsidRPr="00C167A4" w:rsidRDefault="00FA02FF" w:rsidP="00C167A4">
            <w:pPr>
              <w:pStyle w:val="Bezodstpw"/>
              <w:rPr>
                <w:rFonts w:ascii="Arial Narrow" w:hAnsi="Arial Narrow"/>
                <w:b/>
                <w:sz w:val="20"/>
                <w:szCs w:val="20"/>
              </w:rPr>
            </w:pPr>
            <w:r w:rsidRPr="00C167A4">
              <w:rPr>
                <w:rFonts w:ascii="Arial Narrow" w:hAnsi="Arial Narrow"/>
                <w:b/>
                <w:sz w:val="20"/>
                <w:szCs w:val="20"/>
              </w:rPr>
              <w:t>PARAMETRY TECHNICZNE</w:t>
            </w:r>
          </w:p>
        </w:tc>
      </w:tr>
      <w:tr w:rsidR="0066556C" w:rsidTr="000765CE">
        <w:tc>
          <w:tcPr>
            <w:tcW w:w="793" w:type="dxa"/>
            <w:tcBorders>
              <w:top w:val="nil"/>
              <w:left w:val="single" w:sz="2" w:space="0" w:color="000000"/>
              <w:bottom w:val="single" w:sz="2" w:space="0" w:color="000000"/>
              <w:right w:val="nil"/>
            </w:tcBorders>
            <w:vAlign w:val="center"/>
          </w:tcPr>
          <w:p w:rsidR="0066556C" w:rsidRPr="002E1F29" w:rsidRDefault="0066556C" w:rsidP="00E67B6C">
            <w:pPr>
              <w:pStyle w:val="Bezodstpw"/>
              <w:numPr>
                <w:ilvl w:val="0"/>
                <w:numId w:val="216"/>
              </w:numPr>
              <w:ind w:left="454" w:hanging="141"/>
              <w:jc w:val="center"/>
              <w:rPr>
                <w:rFonts w:ascii="Arial Narrow" w:hAnsi="Arial Narrow"/>
                <w:sz w:val="20"/>
                <w:szCs w:val="20"/>
              </w:rPr>
            </w:pPr>
          </w:p>
        </w:tc>
        <w:tc>
          <w:tcPr>
            <w:tcW w:w="6662" w:type="dxa"/>
            <w:tcBorders>
              <w:top w:val="nil"/>
              <w:left w:val="single" w:sz="2" w:space="0" w:color="000000"/>
              <w:bottom w:val="single" w:sz="2" w:space="0" w:color="000000"/>
              <w:right w:val="nil"/>
            </w:tcBorders>
            <w:vAlign w:val="center"/>
            <w:hideMark/>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Typ lasera</w:t>
            </w:r>
          </w:p>
        </w:tc>
        <w:tc>
          <w:tcPr>
            <w:tcW w:w="2126" w:type="dxa"/>
            <w:tcBorders>
              <w:top w:val="nil"/>
              <w:left w:val="single" w:sz="2" w:space="0" w:color="000000"/>
              <w:bottom w:val="single" w:sz="2" w:space="0" w:color="000000"/>
              <w:right w:val="nil"/>
            </w:tcBorders>
            <w:vAlign w:val="center"/>
            <w:hideMark/>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 xml:space="preserve">Impulsowy laser </w:t>
            </w:r>
            <w:proofErr w:type="spellStart"/>
            <w:r w:rsidRPr="00C167A4">
              <w:rPr>
                <w:rFonts w:ascii="Arial Narrow" w:hAnsi="Arial Narrow"/>
                <w:sz w:val="20"/>
                <w:szCs w:val="20"/>
              </w:rPr>
              <w:t>Nd:YAG</w:t>
            </w:r>
            <w:proofErr w:type="spellEnd"/>
            <w:r w:rsidRPr="00C167A4">
              <w:rPr>
                <w:rFonts w:ascii="Arial Narrow" w:hAnsi="Arial Narrow"/>
                <w:sz w:val="20"/>
                <w:szCs w:val="20"/>
              </w:rPr>
              <w:t>,</w:t>
            </w:r>
            <w:r w:rsidR="001A0CB4" w:rsidRPr="00C167A4">
              <w:rPr>
                <w:rFonts w:ascii="Arial Narrow" w:hAnsi="Arial Narrow"/>
                <w:sz w:val="20"/>
                <w:szCs w:val="20"/>
              </w:rPr>
              <w:t xml:space="preserve"> </w:t>
            </w:r>
            <w:r w:rsidRPr="00C167A4">
              <w:rPr>
                <w:rFonts w:ascii="Arial Narrow" w:hAnsi="Arial Narrow"/>
                <w:sz w:val="20"/>
                <w:szCs w:val="20"/>
              </w:rPr>
              <w:t xml:space="preserve">o długość fali 1064 </w:t>
            </w:r>
            <w:proofErr w:type="spellStart"/>
            <w:r w:rsidRPr="00C167A4">
              <w:rPr>
                <w:rFonts w:ascii="Arial Narrow" w:hAnsi="Arial Narrow"/>
                <w:sz w:val="20"/>
                <w:szCs w:val="20"/>
              </w:rPr>
              <w:t>nm</w:t>
            </w:r>
            <w:proofErr w:type="spellEnd"/>
            <w:r w:rsidRPr="00C167A4">
              <w:rPr>
                <w:rFonts w:ascii="Arial Narrow" w:hAnsi="Arial Narrow"/>
                <w:sz w:val="20"/>
                <w:szCs w:val="20"/>
              </w:rPr>
              <w:t xml:space="preserve">, zasilany z napięcia 230 V AC 50 </w:t>
            </w:r>
            <w:proofErr w:type="spellStart"/>
            <w:r w:rsidRPr="00C167A4">
              <w:rPr>
                <w:rFonts w:ascii="Arial Narrow" w:hAnsi="Arial Narrow"/>
                <w:sz w:val="20"/>
                <w:szCs w:val="20"/>
              </w:rPr>
              <w:t>Hz</w:t>
            </w:r>
            <w:proofErr w:type="spellEnd"/>
          </w:p>
        </w:tc>
        <w:tc>
          <w:tcPr>
            <w:tcW w:w="4395" w:type="dxa"/>
            <w:tcBorders>
              <w:top w:val="nil"/>
              <w:left w:val="single" w:sz="2" w:space="0" w:color="000000"/>
              <w:bottom w:val="single" w:sz="2" w:space="0" w:color="000000"/>
              <w:right w:val="nil"/>
            </w:tcBorders>
            <w:vAlign w:val="center"/>
          </w:tcPr>
          <w:p w:rsidR="0066556C" w:rsidRPr="002E1F29" w:rsidRDefault="0066556C" w:rsidP="002E1F29">
            <w:pPr>
              <w:pStyle w:val="Bezodstpw"/>
              <w:rPr>
                <w:rFonts w:ascii="Arial Narrow" w:hAnsi="Arial Narrow"/>
                <w:sz w:val="20"/>
                <w:szCs w:val="20"/>
              </w:rPr>
            </w:pPr>
          </w:p>
        </w:tc>
        <w:tc>
          <w:tcPr>
            <w:tcW w:w="1984" w:type="dxa"/>
            <w:tcBorders>
              <w:top w:val="nil"/>
              <w:left w:val="single" w:sz="2" w:space="0" w:color="000000"/>
              <w:bottom w:val="single" w:sz="2" w:space="0" w:color="000000"/>
              <w:right w:val="single" w:sz="2" w:space="0" w:color="000000"/>
            </w:tcBorders>
            <w:vAlign w:val="center"/>
          </w:tcPr>
          <w:p w:rsidR="0066556C" w:rsidRPr="002E1F29" w:rsidRDefault="0066556C" w:rsidP="002E1F29">
            <w:pPr>
              <w:pStyle w:val="Bezodstpw"/>
              <w:rPr>
                <w:rFonts w:ascii="Arial Narrow" w:hAnsi="Arial Narrow"/>
                <w:sz w:val="20"/>
                <w:szCs w:val="20"/>
              </w:rPr>
            </w:pPr>
          </w:p>
        </w:tc>
      </w:tr>
      <w:tr w:rsidR="0066556C" w:rsidTr="000765CE">
        <w:tc>
          <w:tcPr>
            <w:tcW w:w="793" w:type="dxa"/>
            <w:tcBorders>
              <w:top w:val="nil"/>
              <w:left w:val="single" w:sz="2" w:space="0" w:color="000000"/>
              <w:bottom w:val="single" w:sz="2" w:space="0" w:color="000000"/>
              <w:right w:val="nil"/>
            </w:tcBorders>
            <w:vAlign w:val="center"/>
          </w:tcPr>
          <w:p w:rsidR="0066556C" w:rsidRPr="002E1F29" w:rsidRDefault="0066556C" w:rsidP="00E67B6C">
            <w:pPr>
              <w:pStyle w:val="Bezodstpw"/>
              <w:numPr>
                <w:ilvl w:val="0"/>
                <w:numId w:val="216"/>
              </w:numPr>
              <w:ind w:left="454" w:hanging="141"/>
              <w:jc w:val="center"/>
              <w:rPr>
                <w:rFonts w:ascii="Arial Narrow" w:hAnsi="Arial Narrow"/>
                <w:sz w:val="20"/>
                <w:szCs w:val="20"/>
              </w:rPr>
            </w:pPr>
          </w:p>
        </w:tc>
        <w:tc>
          <w:tcPr>
            <w:tcW w:w="6662" w:type="dxa"/>
            <w:tcBorders>
              <w:top w:val="nil"/>
              <w:left w:val="single" w:sz="2" w:space="0" w:color="000000"/>
              <w:bottom w:val="single" w:sz="2" w:space="0" w:color="000000"/>
              <w:right w:val="nil"/>
            </w:tcBorders>
            <w:vAlign w:val="center"/>
            <w:hideMark/>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Możliwość rozbudowy o aleksandrytową głowicę laserową 755nm</w:t>
            </w:r>
          </w:p>
        </w:tc>
        <w:tc>
          <w:tcPr>
            <w:tcW w:w="2126" w:type="dxa"/>
            <w:tcBorders>
              <w:top w:val="nil"/>
              <w:left w:val="single" w:sz="2" w:space="0" w:color="000000"/>
              <w:bottom w:val="single" w:sz="2" w:space="0" w:color="000000"/>
              <w:right w:val="nil"/>
            </w:tcBorders>
            <w:vAlign w:val="center"/>
            <w:hideMark/>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nil"/>
              <w:left w:val="single" w:sz="2" w:space="0" w:color="000000"/>
              <w:bottom w:val="single" w:sz="2" w:space="0" w:color="000000"/>
              <w:right w:val="nil"/>
            </w:tcBorders>
            <w:vAlign w:val="center"/>
          </w:tcPr>
          <w:p w:rsidR="0066556C" w:rsidRPr="002E1F29" w:rsidRDefault="0066556C" w:rsidP="002E1F29">
            <w:pPr>
              <w:pStyle w:val="Bezodstpw"/>
              <w:rPr>
                <w:rFonts w:ascii="Arial Narrow" w:hAnsi="Arial Narrow"/>
                <w:sz w:val="20"/>
                <w:szCs w:val="20"/>
              </w:rPr>
            </w:pPr>
          </w:p>
        </w:tc>
        <w:tc>
          <w:tcPr>
            <w:tcW w:w="1984" w:type="dxa"/>
            <w:tcBorders>
              <w:top w:val="nil"/>
              <w:left w:val="single" w:sz="2" w:space="0" w:color="000000"/>
              <w:bottom w:val="single" w:sz="2" w:space="0" w:color="000000"/>
              <w:right w:val="single" w:sz="2" w:space="0" w:color="000000"/>
            </w:tcBorders>
            <w:vAlign w:val="center"/>
          </w:tcPr>
          <w:p w:rsidR="0066556C" w:rsidRPr="002E1F29" w:rsidRDefault="0066556C" w:rsidP="002E1F29">
            <w:pPr>
              <w:pStyle w:val="Bezodstpw"/>
              <w:rPr>
                <w:rFonts w:ascii="Arial Narrow" w:hAnsi="Arial Narrow"/>
                <w:sz w:val="20"/>
                <w:szCs w:val="20"/>
              </w:rPr>
            </w:pPr>
          </w:p>
        </w:tc>
      </w:tr>
      <w:tr w:rsidR="0066556C" w:rsidTr="000765CE">
        <w:tc>
          <w:tcPr>
            <w:tcW w:w="793" w:type="dxa"/>
            <w:tcBorders>
              <w:top w:val="nil"/>
              <w:left w:val="single" w:sz="2" w:space="0" w:color="000000"/>
              <w:bottom w:val="single" w:sz="4" w:space="0" w:color="auto"/>
              <w:right w:val="nil"/>
            </w:tcBorders>
            <w:vAlign w:val="center"/>
          </w:tcPr>
          <w:p w:rsidR="0066556C" w:rsidRPr="002E1F29" w:rsidRDefault="0066556C" w:rsidP="00E67B6C">
            <w:pPr>
              <w:pStyle w:val="Bezodstpw"/>
              <w:numPr>
                <w:ilvl w:val="0"/>
                <w:numId w:val="216"/>
              </w:numPr>
              <w:ind w:left="454" w:hanging="141"/>
              <w:jc w:val="center"/>
              <w:rPr>
                <w:rFonts w:ascii="Arial Narrow" w:hAnsi="Arial Narrow"/>
                <w:sz w:val="20"/>
                <w:szCs w:val="20"/>
              </w:rPr>
            </w:pPr>
          </w:p>
        </w:tc>
        <w:tc>
          <w:tcPr>
            <w:tcW w:w="6662" w:type="dxa"/>
            <w:tcBorders>
              <w:top w:val="nil"/>
              <w:left w:val="single" w:sz="2" w:space="0" w:color="000000"/>
              <w:bottom w:val="single" w:sz="4" w:space="0" w:color="auto"/>
              <w:right w:val="nil"/>
            </w:tcBorders>
            <w:vAlign w:val="center"/>
            <w:hideMark/>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Maksymalna energia</w:t>
            </w:r>
          </w:p>
        </w:tc>
        <w:tc>
          <w:tcPr>
            <w:tcW w:w="2126" w:type="dxa"/>
            <w:tcBorders>
              <w:top w:val="nil"/>
              <w:left w:val="single" w:sz="2" w:space="0" w:color="000000"/>
              <w:bottom w:val="single" w:sz="4" w:space="0" w:color="auto"/>
              <w:right w:val="nil"/>
            </w:tcBorders>
            <w:vAlign w:val="center"/>
            <w:hideMark/>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min. 53 J</w:t>
            </w:r>
          </w:p>
        </w:tc>
        <w:tc>
          <w:tcPr>
            <w:tcW w:w="4395" w:type="dxa"/>
            <w:tcBorders>
              <w:top w:val="nil"/>
              <w:left w:val="single" w:sz="2" w:space="0" w:color="000000"/>
              <w:bottom w:val="single" w:sz="4" w:space="0" w:color="auto"/>
              <w:right w:val="nil"/>
            </w:tcBorders>
            <w:vAlign w:val="center"/>
          </w:tcPr>
          <w:p w:rsidR="0066556C" w:rsidRPr="002E1F29" w:rsidRDefault="0066556C" w:rsidP="002E1F29">
            <w:pPr>
              <w:pStyle w:val="Bezodstpw"/>
              <w:rPr>
                <w:rFonts w:ascii="Arial Narrow" w:hAnsi="Arial Narrow"/>
                <w:sz w:val="20"/>
                <w:szCs w:val="20"/>
              </w:rPr>
            </w:pPr>
          </w:p>
        </w:tc>
        <w:tc>
          <w:tcPr>
            <w:tcW w:w="1984" w:type="dxa"/>
            <w:tcBorders>
              <w:top w:val="nil"/>
              <w:left w:val="single" w:sz="2" w:space="0" w:color="000000"/>
              <w:bottom w:val="single" w:sz="4" w:space="0" w:color="auto"/>
              <w:right w:val="single" w:sz="2" w:space="0" w:color="000000"/>
            </w:tcBorders>
            <w:vAlign w:val="center"/>
          </w:tcPr>
          <w:p w:rsidR="0066556C" w:rsidRPr="002E1F29" w:rsidRDefault="0066556C" w:rsidP="002E1F29">
            <w:pPr>
              <w:pStyle w:val="Bezodstpw"/>
              <w:rPr>
                <w:rFonts w:ascii="Arial Narrow" w:hAnsi="Arial Narrow"/>
                <w:sz w:val="20"/>
                <w:szCs w:val="20"/>
              </w:rPr>
            </w:pPr>
          </w:p>
        </w:tc>
      </w:tr>
      <w:tr w:rsidR="0066556C" w:rsidTr="000765CE">
        <w:trPr>
          <w:trHeight w:val="31"/>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6"/>
              </w:numPr>
              <w:ind w:left="454" w:hanging="141"/>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Długość impulsu</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C167A4" w:rsidRDefault="001A0CB4" w:rsidP="00C167A4">
            <w:pPr>
              <w:pStyle w:val="Bezodstpw"/>
              <w:rPr>
                <w:rFonts w:ascii="Arial Narrow" w:hAnsi="Arial Narrow"/>
                <w:sz w:val="20"/>
                <w:szCs w:val="20"/>
              </w:rPr>
            </w:pPr>
            <w:r w:rsidRPr="00C167A4">
              <w:rPr>
                <w:rFonts w:ascii="Arial Narrow" w:hAnsi="Arial Narrow"/>
                <w:sz w:val="20"/>
                <w:szCs w:val="20"/>
              </w:rPr>
              <w:t xml:space="preserve">regulowana w zakresie </w:t>
            </w:r>
            <w:r w:rsidR="0066556C" w:rsidRPr="00C167A4">
              <w:rPr>
                <w:rFonts w:ascii="Arial Narrow" w:hAnsi="Arial Narrow"/>
                <w:sz w:val="20"/>
                <w:szCs w:val="20"/>
              </w:rPr>
              <w:t>min. 0,25 ms – 100 ms</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r>
      <w:tr w:rsidR="0066556C" w:rsidTr="000765CE">
        <w:trPr>
          <w:trHeight w:val="23"/>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6"/>
              </w:numPr>
              <w:ind w:left="454" w:hanging="141"/>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Częstotliwość impulsów</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C167A4" w:rsidRDefault="001A0CB4" w:rsidP="00C167A4">
            <w:pPr>
              <w:pStyle w:val="Bezodstpw"/>
              <w:rPr>
                <w:rFonts w:ascii="Arial Narrow" w:hAnsi="Arial Narrow"/>
                <w:sz w:val="20"/>
                <w:szCs w:val="20"/>
              </w:rPr>
            </w:pPr>
            <w:r w:rsidRPr="00C167A4">
              <w:rPr>
                <w:rFonts w:ascii="Arial Narrow" w:hAnsi="Arial Narrow"/>
                <w:sz w:val="20"/>
                <w:szCs w:val="20"/>
              </w:rPr>
              <w:t xml:space="preserve">regulowana w zakresie </w:t>
            </w:r>
            <w:r w:rsidR="0066556C" w:rsidRPr="00C167A4">
              <w:rPr>
                <w:rFonts w:ascii="Arial Narrow" w:hAnsi="Arial Narrow"/>
                <w:sz w:val="20"/>
                <w:szCs w:val="20"/>
              </w:rPr>
              <w:t xml:space="preserve">min. 0,5Hz–10 </w:t>
            </w:r>
            <w:proofErr w:type="spellStart"/>
            <w:r w:rsidR="0066556C" w:rsidRPr="00C167A4">
              <w:rPr>
                <w:rFonts w:ascii="Arial Narrow" w:hAnsi="Arial Narrow"/>
                <w:sz w:val="20"/>
                <w:szCs w:val="20"/>
              </w:rPr>
              <w:t>Hz</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r>
      <w:tr w:rsidR="0066556C" w:rsidTr="000765CE">
        <w:trPr>
          <w:trHeight w:val="23"/>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6"/>
              </w:numPr>
              <w:ind w:left="454" w:hanging="141"/>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Gęstość energii impulsu</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C167A4" w:rsidRDefault="001A0CB4" w:rsidP="00C167A4">
            <w:pPr>
              <w:pStyle w:val="Bezodstpw"/>
              <w:rPr>
                <w:rFonts w:ascii="Arial Narrow" w:hAnsi="Arial Narrow"/>
                <w:sz w:val="20"/>
                <w:szCs w:val="20"/>
              </w:rPr>
            </w:pPr>
            <w:r w:rsidRPr="00C167A4">
              <w:rPr>
                <w:rFonts w:ascii="Arial Narrow" w:hAnsi="Arial Narrow"/>
                <w:sz w:val="20"/>
                <w:szCs w:val="20"/>
              </w:rPr>
              <w:t xml:space="preserve">Regulowana </w:t>
            </w:r>
            <w:r w:rsidR="0066556C" w:rsidRPr="00C167A4">
              <w:rPr>
                <w:rFonts w:ascii="Arial Narrow" w:hAnsi="Arial Narrow"/>
                <w:sz w:val="20"/>
                <w:szCs w:val="20"/>
              </w:rPr>
              <w:t>min. do 520 J/cm</w:t>
            </w:r>
            <w:r w:rsidR="0066556C" w:rsidRPr="00C167A4">
              <w:rPr>
                <w:rFonts w:ascii="Arial Narrow" w:hAnsi="Arial Narrow"/>
                <w:sz w:val="20"/>
                <w:szCs w:val="20"/>
                <w:vertAlign w:val="superscript"/>
              </w:rPr>
              <w:t>2</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r>
      <w:tr w:rsidR="0066556C" w:rsidTr="000765CE">
        <w:trPr>
          <w:trHeight w:val="67"/>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6"/>
              </w:numPr>
              <w:ind w:left="454" w:hanging="141"/>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Wielkość plamki na tkance</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Okrągłe:1.5, 3, 6, 8, 10, 12, 15  i 18mm</w:t>
            </w:r>
            <w:r w:rsidR="00FA02FF" w:rsidRPr="00C167A4">
              <w:rPr>
                <w:rFonts w:ascii="Arial Narrow" w:hAnsi="Arial Narrow"/>
                <w:sz w:val="20"/>
                <w:szCs w:val="20"/>
              </w:rPr>
              <w:t xml:space="preserve"> </w:t>
            </w:r>
            <w:r w:rsidRPr="00C167A4">
              <w:rPr>
                <w:rFonts w:ascii="Arial Narrow" w:hAnsi="Arial Narrow"/>
                <w:sz w:val="20"/>
                <w:szCs w:val="20"/>
              </w:rPr>
              <w:t>Owalna: 3x10mm</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r>
      <w:tr w:rsidR="0066556C" w:rsidTr="000765CE">
        <w:trPr>
          <w:trHeight w:val="30"/>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6"/>
              </w:numPr>
              <w:ind w:left="454" w:hanging="141"/>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Przewodzenie wiązki lasera do tkanki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C167A4" w:rsidRDefault="001A0CB4" w:rsidP="00C167A4">
            <w:pPr>
              <w:pStyle w:val="Bezodstpw"/>
              <w:rPr>
                <w:rFonts w:ascii="Arial Narrow" w:hAnsi="Arial Narrow"/>
                <w:sz w:val="20"/>
                <w:szCs w:val="20"/>
              </w:rPr>
            </w:pPr>
            <w:r w:rsidRPr="00C167A4">
              <w:rPr>
                <w:rFonts w:ascii="Arial Narrow" w:hAnsi="Arial Narrow"/>
                <w:sz w:val="20"/>
                <w:szCs w:val="20"/>
              </w:rPr>
              <w:t xml:space="preserve">Światłowód z uchwytem, </w:t>
            </w:r>
            <w:r w:rsidR="0066556C" w:rsidRPr="00C167A4">
              <w:rPr>
                <w:rFonts w:ascii="Arial Narrow" w:hAnsi="Arial Narrow"/>
                <w:sz w:val="20"/>
                <w:szCs w:val="20"/>
              </w:rPr>
              <w:t>z automatyczną detekcją wielkości plamki</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r>
      <w:tr w:rsidR="0066556C" w:rsidTr="000765CE">
        <w:trPr>
          <w:trHeight w:val="421"/>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6"/>
              </w:numPr>
              <w:ind w:left="454" w:hanging="141"/>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Wyzwalanie impulsu za pomocą pedału nożnego</w:t>
            </w:r>
            <w:r w:rsidR="00FA02FF" w:rsidRPr="00C167A4">
              <w:rPr>
                <w:rFonts w:ascii="Arial Narrow" w:hAnsi="Arial Narrow"/>
                <w:sz w:val="20"/>
                <w:szCs w:val="20"/>
              </w:rPr>
              <w:t xml:space="preserve"> </w:t>
            </w:r>
            <w:r w:rsidRPr="00C167A4">
              <w:rPr>
                <w:rFonts w:ascii="Arial Narrow" w:hAnsi="Arial Narrow"/>
                <w:sz w:val="20"/>
                <w:szCs w:val="20"/>
              </w:rPr>
              <w:t>i przycisku na aplikatorze</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r>
      <w:tr w:rsidR="0066556C" w:rsidTr="000765CE">
        <w:trPr>
          <w:trHeight w:val="23"/>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6"/>
              </w:numPr>
              <w:ind w:left="454" w:hanging="141"/>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Sterowanie parametrami pracy poprzez kolorowy ekran dotykowy</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r>
      <w:tr w:rsidR="0066556C" w:rsidTr="000765CE">
        <w:trPr>
          <w:trHeight w:val="23"/>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6"/>
              </w:numPr>
              <w:ind w:left="454" w:hanging="141"/>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Wbudowany port</w:t>
            </w:r>
          </w:p>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do automatycznej kalibracji energii wyjściowej aplikatora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r>
      <w:tr w:rsidR="0066556C" w:rsidTr="000765CE">
        <w:trPr>
          <w:trHeight w:val="545"/>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6"/>
              </w:numPr>
              <w:ind w:left="454" w:hanging="141"/>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 xml:space="preserve">Wbudowany system chłodzenia skóry za pomocą </w:t>
            </w:r>
            <w:proofErr w:type="spellStart"/>
            <w:r w:rsidRPr="00C167A4">
              <w:rPr>
                <w:rFonts w:ascii="Arial Narrow" w:hAnsi="Arial Narrow"/>
                <w:sz w:val="20"/>
                <w:szCs w:val="20"/>
              </w:rPr>
              <w:t>kriogenu</w:t>
            </w:r>
            <w:proofErr w:type="spellEnd"/>
          </w:p>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z aplikacją gazu na skórę bezpośrednio z aplikatora laserowego</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r>
      <w:tr w:rsidR="0066556C" w:rsidTr="000765CE">
        <w:trPr>
          <w:trHeight w:val="53"/>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6"/>
              </w:numPr>
              <w:ind w:left="454" w:hanging="141"/>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Długość impulsu chłodzącego</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C167A4" w:rsidRDefault="001A0CB4" w:rsidP="00C167A4">
            <w:pPr>
              <w:pStyle w:val="Bezodstpw"/>
              <w:rPr>
                <w:rFonts w:ascii="Arial Narrow" w:hAnsi="Arial Narrow"/>
                <w:sz w:val="20"/>
                <w:szCs w:val="20"/>
              </w:rPr>
            </w:pPr>
            <w:r w:rsidRPr="00C167A4">
              <w:rPr>
                <w:rFonts w:ascii="Arial Narrow" w:hAnsi="Arial Narrow"/>
                <w:sz w:val="20"/>
                <w:szCs w:val="20"/>
              </w:rPr>
              <w:t xml:space="preserve">regulowana w zakresie </w:t>
            </w:r>
            <w:r w:rsidR="0066556C" w:rsidRPr="00C167A4">
              <w:rPr>
                <w:rFonts w:ascii="Arial Narrow" w:hAnsi="Arial Narrow"/>
                <w:sz w:val="20"/>
                <w:szCs w:val="20"/>
              </w:rPr>
              <w:t>min. 20ms – 100ms</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r>
      <w:tr w:rsidR="0066556C" w:rsidTr="000765CE">
        <w:trPr>
          <w:trHeight w:val="114"/>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6"/>
              </w:numPr>
              <w:ind w:left="454" w:hanging="141"/>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Wbudowana baza parametrów do typowych zabiegów</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r>
      <w:tr w:rsidR="0066556C" w:rsidTr="000765CE">
        <w:trPr>
          <w:trHeight w:val="23"/>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6"/>
              </w:numPr>
              <w:ind w:left="454" w:hanging="141"/>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Wiązka pilotująca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 xml:space="preserve">min. 5 </w:t>
            </w:r>
            <w:proofErr w:type="spellStart"/>
            <w:r w:rsidRPr="00C167A4">
              <w:rPr>
                <w:rFonts w:ascii="Arial Narrow" w:hAnsi="Arial Narrow"/>
                <w:sz w:val="20"/>
                <w:szCs w:val="20"/>
              </w:rPr>
              <w:t>mW</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r>
      <w:tr w:rsidR="0066556C" w:rsidTr="000765CE">
        <w:trPr>
          <w:trHeight w:val="23"/>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6"/>
              </w:numPr>
              <w:ind w:left="454" w:hanging="141"/>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Akcesoria – okulary ochronne</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min. 6 szt.</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lang w:val="sv-SE"/>
              </w:rPr>
            </w:pPr>
          </w:p>
        </w:tc>
      </w:tr>
      <w:tr w:rsidR="00FA02FF" w:rsidTr="000765CE">
        <w:trPr>
          <w:trHeight w:val="282"/>
        </w:trPr>
        <w:tc>
          <w:tcPr>
            <w:tcW w:w="793" w:type="dxa"/>
            <w:tcBorders>
              <w:top w:val="single" w:sz="4" w:space="0" w:color="auto"/>
              <w:left w:val="single" w:sz="4" w:space="0" w:color="auto"/>
              <w:bottom w:val="single" w:sz="4" w:space="0" w:color="auto"/>
              <w:right w:val="nil"/>
            </w:tcBorders>
            <w:vAlign w:val="center"/>
          </w:tcPr>
          <w:p w:rsidR="00FA02FF" w:rsidRPr="002E1F29" w:rsidRDefault="00FA02FF" w:rsidP="000765CE">
            <w:pPr>
              <w:pStyle w:val="Bezodstpw"/>
              <w:numPr>
                <w:ilvl w:val="0"/>
                <w:numId w:val="215"/>
              </w:numPr>
              <w:ind w:left="454" w:hanging="454"/>
              <w:jc w:val="center"/>
              <w:rPr>
                <w:rFonts w:ascii="Arial Narrow" w:hAnsi="Arial Narrow"/>
                <w:sz w:val="20"/>
                <w:szCs w:val="20"/>
              </w:rPr>
            </w:pPr>
          </w:p>
        </w:tc>
        <w:tc>
          <w:tcPr>
            <w:tcW w:w="15167" w:type="dxa"/>
            <w:gridSpan w:val="4"/>
            <w:tcBorders>
              <w:top w:val="single" w:sz="4" w:space="0" w:color="auto"/>
              <w:left w:val="single" w:sz="4" w:space="0" w:color="auto"/>
              <w:bottom w:val="single" w:sz="4" w:space="0" w:color="auto"/>
              <w:right w:val="single" w:sz="4" w:space="0" w:color="auto"/>
            </w:tcBorders>
            <w:vAlign w:val="center"/>
          </w:tcPr>
          <w:p w:rsidR="00FA02FF" w:rsidRPr="00C167A4" w:rsidRDefault="00FA02FF" w:rsidP="00C167A4">
            <w:pPr>
              <w:pStyle w:val="Bezodstpw"/>
              <w:jc w:val="both"/>
              <w:rPr>
                <w:rFonts w:ascii="Arial Narrow" w:hAnsi="Arial Narrow"/>
                <w:b/>
                <w:sz w:val="20"/>
                <w:szCs w:val="20"/>
              </w:rPr>
            </w:pPr>
            <w:r w:rsidRPr="00C167A4">
              <w:rPr>
                <w:rFonts w:ascii="Arial Narrow" w:hAnsi="Arial Narrow"/>
                <w:b/>
                <w:sz w:val="20"/>
                <w:szCs w:val="20"/>
              </w:rPr>
              <w:t>GWARANCJA</w:t>
            </w:r>
          </w:p>
        </w:tc>
      </w:tr>
      <w:tr w:rsidR="0066556C" w:rsidTr="000765CE">
        <w:trPr>
          <w:trHeight w:val="299"/>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7"/>
              </w:numPr>
              <w:ind w:left="29" w:firstLine="0"/>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Gwarancja – obejmująca całość przedmiotu zamówienia – liczba miesięcy</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r w:rsidRPr="002E1F29">
              <w:rPr>
                <w:rFonts w:ascii="Arial Narrow" w:hAnsi="Arial Narrow"/>
                <w:sz w:val="20"/>
                <w:szCs w:val="20"/>
              </w:rPr>
              <w:t>12 miesięcy – 0 pkt.</w:t>
            </w:r>
          </w:p>
          <w:p w:rsidR="0066556C" w:rsidRPr="002E1F29" w:rsidRDefault="0066556C" w:rsidP="002E1F29">
            <w:pPr>
              <w:pStyle w:val="Bezodstpw"/>
              <w:rPr>
                <w:rFonts w:ascii="Arial Narrow" w:hAnsi="Arial Narrow"/>
                <w:sz w:val="20"/>
                <w:szCs w:val="20"/>
              </w:rPr>
            </w:pPr>
            <w:r w:rsidRPr="002E1F29">
              <w:rPr>
                <w:rFonts w:ascii="Arial Narrow" w:hAnsi="Arial Narrow"/>
                <w:sz w:val="20"/>
                <w:szCs w:val="20"/>
              </w:rPr>
              <w:lastRenderedPageBreak/>
              <w:t>24 miesiące – 10 pkt</w:t>
            </w:r>
          </w:p>
          <w:p w:rsidR="0066556C" w:rsidRPr="002E1F29" w:rsidRDefault="0066556C" w:rsidP="002E1F29">
            <w:pPr>
              <w:pStyle w:val="Bezodstpw"/>
              <w:rPr>
                <w:rFonts w:ascii="Arial Narrow" w:hAnsi="Arial Narrow"/>
                <w:sz w:val="20"/>
                <w:szCs w:val="20"/>
              </w:rPr>
            </w:pPr>
            <w:r w:rsidRPr="002E1F29">
              <w:rPr>
                <w:rFonts w:ascii="Arial Narrow" w:hAnsi="Arial Narrow"/>
                <w:sz w:val="20"/>
                <w:szCs w:val="20"/>
              </w:rPr>
              <w:t>36 miesięcy – 20 pkt</w:t>
            </w:r>
          </w:p>
          <w:p w:rsidR="0066556C" w:rsidRPr="002E1F29" w:rsidRDefault="002E1F29" w:rsidP="002E1F29">
            <w:pPr>
              <w:pStyle w:val="Bezodstpw"/>
              <w:rPr>
                <w:rFonts w:ascii="Arial Narrow" w:hAnsi="Arial Narrow"/>
                <w:sz w:val="20"/>
                <w:szCs w:val="20"/>
              </w:rPr>
            </w:pPr>
            <w:r w:rsidRPr="002E1F29">
              <w:rPr>
                <w:rFonts w:ascii="Arial Narrow" w:hAnsi="Arial Narrow"/>
                <w:sz w:val="20"/>
                <w:szCs w:val="20"/>
              </w:rPr>
              <w:t>&gt;</w:t>
            </w:r>
            <w:r w:rsidR="0066556C" w:rsidRPr="002E1F29">
              <w:rPr>
                <w:rFonts w:ascii="Arial Narrow" w:hAnsi="Arial Narrow"/>
                <w:sz w:val="20"/>
                <w:szCs w:val="20"/>
              </w:rPr>
              <w:t>36 miesięcy – 25 pkt</w:t>
            </w:r>
          </w:p>
        </w:tc>
      </w:tr>
      <w:tr w:rsidR="0066556C" w:rsidTr="000765CE">
        <w:trPr>
          <w:trHeight w:val="23"/>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7"/>
              </w:numPr>
              <w:ind w:left="29" w:firstLine="0"/>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 xml:space="preserve">Liczba przeglądów niezbędnych do realizacji w okresie gwarancyjnym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r>
      <w:tr w:rsidR="0066556C" w:rsidTr="000765CE">
        <w:trPr>
          <w:trHeight w:val="23"/>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7"/>
              </w:numPr>
              <w:ind w:left="29" w:firstLine="0"/>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 xml:space="preserve">Wszystkie czynności serwisowe, w tym przeglądy konserwacyjne, bezpłatne.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r w:rsidRPr="002E1F29">
              <w:rPr>
                <w:rFonts w:ascii="Arial Narrow" w:hAnsi="Arial Narrow"/>
                <w:sz w:val="20"/>
                <w:szCs w:val="20"/>
              </w:rPr>
              <w:t>- - -</w:t>
            </w:r>
          </w:p>
        </w:tc>
      </w:tr>
      <w:tr w:rsidR="0066556C" w:rsidTr="000765CE">
        <w:trPr>
          <w:trHeight w:val="23"/>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7"/>
              </w:numPr>
              <w:ind w:left="29" w:firstLine="0"/>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Czas reakcji (dotyczy także reakcji zdalnej): „przyjęte zgłoszenie – podjęta naprawa” =&lt;72 [godz.]</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r w:rsidRPr="002E1F29">
              <w:rPr>
                <w:rFonts w:ascii="Arial Narrow" w:hAnsi="Arial Narrow"/>
                <w:sz w:val="20"/>
                <w:szCs w:val="20"/>
              </w:rPr>
              <w:t>- - -</w:t>
            </w:r>
          </w:p>
        </w:tc>
      </w:tr>
      <w:tr w:rsidR="0066556C" w:rsidTr="000765CE">
        <w:trPr>
          <w:trHeight w:val="23"/>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7"/>
              </w:numPr>
              <w:ind w:left="29" w:firstLine="0"/>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 xml:space="preserve">Możliwość zgłoszeń 24h/dobę, 365 dni/rok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r w:rsidRPr="002E1F29">
              <w:rPr>
                <w:rFonts w:ascii="Arial Narrow" w:hAnsi="Arial Narrow"/>
                <w:sz w:val="20"/>
                <w:szCs w:val="20"/>
              </w:rPr>
              <w:t>- - -</w:t>
            </w:r>
          </w:p>
        </w:tc>
      </w:tr>
      <w:tr w:rsidR="0066556C" w:rsidTr="000765CE">
        <w:trPr>
          <w:trHeight w:val="23"/>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7"/>
              </w:numPr>
              <w:ind w:left="29" w:firstLine="0"/>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r w:rsidRPr="002E1F29">
              <w:rPr>
                <w:rFonts w:ascii="Arial Narrow" w:hAnsi="Arial Narrow"/>
                <w:sz w:val="20"/>
                <w:szCs w:val="20"/>
              </w:rPr>
              <w:t>- - -</w:t>
            </w:r>
          </w:p>
        </w:tc>
      </w:tr>
      <w:tr w:rsidR="00F27012" w:rsidTr="000765CE">
        <w:trPr>
          <w:trHeight w:val="23"/>
        </w:trPr>
        <w:tc>
          <w:tcPr>
            <w:tcW w:w="793" w:type="dxa"/>
            <w:tcBorders>
              <w:top w:val="single" w:sz="4" w:space="0" w:color="auto"/>
              <w:left w:val="single" w:sz="4" w:space="0" w:color="auto"/>
              <w:bottom w:val="single" w:sz="4" w:space="0" w:color="auto"/>
              <w:right w:val="nil"/>
            </w:tcBorders>
            <w:vAlign w:val="center"/>
          </w:tcPr>
          <w:p w:rsidR="00F27012" w:rsidRPr="002E1F29" w:rsidRDefault="00F27012" w:rsidP="00E67B6C">
            <w:pPr>
              <w:pStyle w:val="Bezodstpw"/>
              <w:numPr>
                <w:ilvl w:val="0"/>
                <w:numId w:val="215"/>
              </w:numPr>
              <w:ind w:left="29" w:firstLine="0"/>
              <w:jc w:val="center"/>
              <w:rPr>
                <w:rFonts w:ascii="Arial Narrow" w:hAnsi="Arial Narrow"/>
                <w:b/>
                <w:sz w:val="20"/>
                <w:szCs w:val="20"/>
              </w:rPr>
            </w:pPr>
          </w:p>
        </w:tc>
        <w:tc>
          <w:tcPr>
            <w:tcW w:w="15167" w:type="dxa"/>
            <w:gridSpan w:val="4"/>
            <w:tcBorders>
              <w:top w:val="single" w:sz="4" w:space="0" w:color="auto"/>
              <w:left w:val="single" w:sz="4" w:space="0" w:color="auto"/>
              <w:bottom w:val="single" w:sz="4" w:space="0" w:color="auto"/>
              <w:right w:val="single" w:sz="4" w:space="0" w:color="auto"/>
            </w:tcBorders>
            <w:vAlign w:val="center"/>
          </w:tcPr>
          <w:p w:rsidR="00F27012" w:rsidRPr="00C167A4" w:rsidRDefault="00F27012" w:rsidP="00C167A4">
            <w:pPr>
              <w:pStyle w:val="Bezodstpw"/>
              <w:jc w:val="both"/>
              <w:rPr>
                <w:rFonts w:ascii="Arial Narrow" w:hAnsi="Arial Narrow"/>
                <w:b/>
                <w:sz w:val="20"/>
                <w:szCs w:val="20"/>
              </w:rPr>
            </w:pPr>
            <w:r w:rsidRPr="00C167A4">
              <w:rPr>
                <w:rFonts w:ascii="Arial Narrow" w:hAnsi="Arial Narrow"/>
                <w:b/>
                <w:sz w:val="20"/>
                <w:szCs w:val="20"/>
              </w:rPr>
              <w:t>SZKOLENIA</w:t>
            </w:r>
          </w:p>
        </w:tc>
      </w:tr>
      <w:tr w:rsidR="0066556C" w:rsidTr="000765CE">
        <w:trPr>
          <w:trHeight w:val="23"/>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8"/>
              </w:numPr>
              <w:ind w:left="29" w:firstLine="0"/>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r w:rsidRPr="002E1F29">
              <w:rPr>
                <w:rFonts w:ascii="Arial Narrow" w:hAnsi="Arial Narrow"/>
                <w:sz w:val="20"/>
                <w:szCs w:val="20"/>
              </w:rPr>
              <w:t>- - -</w:t>
            </w:r>
          </w:p>
        </w:tc>
      </w:tr>
      <w:tr w:rsidR="0066556C" w:rsidTr="000765CE">
        <w:trPr>
          <w:trHeight w:val="23"/>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8"/>
              </w:numPr>
              <w:ind w:left="29" w:firstLine="0"/>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r w:rsidRPr="002E1F29">
              <w:rPr>
                <w:rFonts w:ascii="Arial Narrow" w:hAnsi="Arial Narrow"/>
                <w:sz w:val="20"/>
                <w:szCs w:val="20"/>
              </w:rPr>
              <w:t>- - -</w:t>
            </w:r>
          </w:p>
        </w:tc>
      </w:tr>
      <w:tr w:rsidR="00F27012" w:rsidTr="000765CE">
        <w:trPr>
          <w:trHeight w:val="23"/>
        </w:trPr>
        <w:tc>
          <w:tcPr>
            <w:tcW w:w="793" w:type="dxa"/>
            <w:tcBorders>
              <w:top w:val="single" w:sz="4" w:space="0" w:color="auto"/>
              <w:left w:val="single" w:sz="4" w:space="0" w:color="auto"/>
              <w:bottom w:val="single" w:sz="4" w:space="0" w:color="auto"/>
              <w:right w:val="nil"/>
            </w:tcBorders>
            <w:vAlign w:val="center"/>
          </w:tcPr>
          <w:p w:rsidR="00F27012" w:rsidRPr="002E1F29" w:rsidRDefault="00F27012" w:rsidP="00E67B6C">
            <w:pPr>
              <w:pStyle w:val="Bezodstpw"/>
              <w:numPr>
                <w:ilvl w:val="0"/>
                <w:numId w:val="215"/>
              </w:numPr>
              <w:ind w:left="29" w:firstLine="0"/>
              <w:jc w:val="center"/>
              <w:rPr>
                <w:rFonts w:ascii="Arial Narrow" w:hAnsi="Arial Narrow"/>
                <w:sz w:val="20"/>
                <w:szCs w:val="20"/>
              </w:rPr>
            </w:pPr>
          </w:p>
        </w:tc>
        <w:tc>
          <w:tcPr>
            <w:tcW w:w="15167" w:type="dxa"/>
            <w:gridSpan w:val="4"/>
            <w:tcBorders>
              <w:top w:val="single" w:sz="4" w:space="0" w:color="auto"/>
              <w:left w:val="single" w:sz="4" w:space="0" w:color="auto"/>
              <w:bottom w:val="single" w:sz="4" w:space="0" w:color="auto"/>
              <w:right w:val="single" w:sz="4" w:space="0" w:color="auto"/>
            </w:tcBorders>
            <w:vAlign w:val="center"/>
          </w:tcPr>
          <w:p w:rsidR="00F27012" w:rsidRPr="00C167A4" w:rsidRDefault="00F27012" w:rsidP="00C167A4">
            <w:pPr>
              <w:pStyle w:val="Bezodstpw"/>
              <w:jc w:val="both"/>
              <w:rPr>
                <w:rFonts w:ascii="Arial Narrow" w:hAnsi="Arial Narrow"/>
                <w:b/>
                <w:sz w:val="20"/>
                <w:szCs w:val="20"/>
              </w:rPr>
            </w:pPr>
            <w:r w:rsidRPr="00C167A4">
              <w:rPr>
                <w:rFonts w:ascii="Arial Narrow" w:hAnsi="Arial Narrow"/>
                <w:b/>
                <w:sz w:val="20"/>
                <w:szCs w:val="20"/>
              </w:rPr>
              <w:t>INNE</w:t>
            </w:r>
          </w:p>
        </w:tc>
      </w:tr>
      <w:tr w:rsidR="0066556C" w:rsidTr="000765CE">
        <w:trPr>
          <w:trHeight w:val="23"/>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19"/>
              </w:numPr>
              <w:ind w:left="29" w:firstLine="0"/>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r w:rsidRPr="002E1F29">
              <w:rPr>
                <w:rFonts w:ascii="Arial Narrow" w:hAnsi="Arial Narrow"/>
                <w:sz w:val="20"/>
                <w:szCs w:val="20"/>
              </w:rPr>
              <w:t>- - -</w:t>
            </w:r>
          </w:p>
        </w:tc>
      </w:tr>
      <w:tr w:rsidR="00F27012" w:rsidTr="000765CE">
        <w:trPr>
          <w:trHeight w:val="23"/>
        </w:trPr>
        <w:tc>
          <w:tcPr>
            <w:tcW w:w="793" w:type="dxa"/>
            <w:tcBorders>
              <w:top w:val="single" w:sz="4" w:space="0" w:color="auto"/>
              <w:left w:val="single" w:sz="4" w:space="0" w:color="auto"/>
              <w:bottom w:val="single" w:sz="4" w:space="0" w:color="auto"/>
              <w:right w:val="nil"/>
            </w:tcBorders>
            <w:vAlign w:val="center"/>
          </w:tcPr>
          <w:p w:rsidR="00F27012" w:rsidRPr="002E1F29" w:rsidRDefault="00F27012" w:rsidP="00E67B6C">
            <w:pPr>
              <w:pStyle w:val="Bezodstpw"/>
              <w:numPr>
                <w:ilvl w:val="0"/>
                <w:numId w:val="215"/>
              </w:numPr>
              <w:ind w:left="29" w:firstLine="0"/>
              <w:jc w:val="center"/>
              <w:rPr>
                <w:rFonts w:ascii="Arial Narrow" w:hAnsi="Arial Narrow"/>
                <w:sz w:val="20"/>
                <w:szCs w:val="20"/>
              </w:rPr>
            </w:pPr>
          </w:p>
        </w:tc>
        <w:tc>
          <w:tcPr>
            <w:tcW w:w="15167" w:type="dxa"/>
            <w:gridSpan w:val="4"/>
            <w:tcBorders>
              <w:top w:val="single" w:sz="4" w:space="0" w:color="auto"/>
              <w:left w:val="single" w:sz="4" w:space="0" w:color="auto"/>
              <w:bottom w:val="single" w:sz="4" w:space="0" w:color="auto"/>
              <w:right w:val="single" w:sz="4" w:space="0" w:color="auto"/>
            </w:tcBorders>
            <w:vAlign w:val="center"/>
          </w:tcPr>
          <w:p w:rsidR="00F27012" w:rsidRPr="00C167A4" w:rsidRDefault="00F27012" w:rsidP="00C167A4">
            <w:pPr>
              <w:pStyle w:val="Bezodstpw"/>
              <w:jc w:val="both"/>
              <w:rPr>
                <w:rFonts w:ascii="Arial Narrow" w:hAnsi="Arial Narrow"/>
                <w:b/>
                <w:sz w:val="20"/>
                <w:szCs w:val="20"/>
              </w:rPr>
            </w:pPr>
            <w:r w:rsidRPr="00C167A4">
              <w:rPr>
                <w:rFonts w:ascii="Arial Narrow" w:hAnsi="Arial Narrow"/>
                <w:b/>
                <w:bCs/>
                <w:sz w:val="20"/>
                <w:szCs w:val="20"/>
              </w:rPr>
              <w:t>DOKUMENTACJA</w:t>
            </w:r>
          </w:p>
        </w:tc>
      </w:tr>
      <w:tr w:rsidR="0066556C" w:rsidTr="000765CE">
        <w:trPr>
          <w:trHeight w:val="23"/>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20"/>
              </w:numPr>
              <w:ind w:left="29" w:firstLine="0"/>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66556C" w:rsidRPr="00C167A4" w:rsidRDefault="002E1F29" w:rsidP="00C167A4">
            <w:pPr>
              <w:pStyle w:val="Bezodstpw"/>
              <w:jc w:val="both"/>
              <w:rPr>
                <w:rFonts w:ascii="Arial Narrow" w:hAnsi="Arial Narrow"/>
                <w:sz w:val="20"/>
                <w:szCs w:val="20"/>
              </w:rPr>
            </w:pPr>
            <w:r w:rsidRPr="00C167A4">
              <w:rPr>
                <w:rFonts w:ascii="Arial Narrow" w:hAnsi="Arial Narrow"/>
                <w:sz w:val="20"/>
                <w:szCs w:val="20"/>
              </w:rPr>
              <w:t>Dokumenty wymagane przy dostawie</w:t>
            </w:r>
            <w:r w:rsidR="0066556C" w:rsidRPr="00C167A4">
              <w:rPr>
                <w:rFonts w:ascii="Arial Narrow" w:hAnsi="Arial Narrow"/>
                <w:sz w:val="20"/>
                <w:szCs w:val="20"/>
              </w:rPr>
              <w:t>:</w:t>
            </w:r>
            <w:r w:rsidRPr="00C167A4">
              <w:rPr>
                <w:rFonts w:ascii="Arial Narrow" w:hAnsi="Arial Narrow"/>
                <w:sz w:val="20"/>
                <w:szCs w:val="20"/>
              </w:rPr>
              <w:t xml:space="preserve"> </w:t>
            </w:r>
            <w:r w:rsidR="0066556C" w:rsidRPr="00C167A4">
              <w:rPr>
                <w:rFonts w:ascii="Arial Narrow" w:hAnsi="Arial Narrow"/>
                <w:sz w:val="20"/>
                <w:szCs w:val="20"/>
              </w:rPr>
              <w:t>deklaracja zgodności,</w:t>
            </w:r>
            <w:r w:rsidRPr="00C167A4">
              <w:rPr>
                <w:rFonts w:ascii="Arial Narrow" w:hAnsi="Arial Narrow"/>
                <w:sz w:val="20"/>
                <w:szCs w:val="20"/>
              </w:rPr>
              <w:t xml:space="preserve"> </w:t>
            </w:r>
            <w:r w:rsidR="0066556C" w:rsidRPr="00C167A4">
              <w:rPr>
                <w:rFonts w:ascii="Arial Narrow" w:hAnsi="Arial Narrow"/>
                <w:sz w:val="20"/>
                <w:szCs w:val="20"/>
              </w:rPr>
              <w:t>certyfikat CE,</w:t>
            </w:r>
            <w:r w:rsidR="00C167A4">
              <w:rPr>
                <w:rFonts w:ascii="Arial Narrow" w:hAnsi="Arial Narrow"/>
                <w:sz w:val="20"/>
                <w:szCs w:val="20"/>
              </w:rPr>
              <w:t xml:space="preserve"> </w:t>
            </w:r>
            <w:r w:rsidR="0066556C" w:rsidRPr="00C167A4">
              <w:rPr>
                <w:rFonts w:ascii="Arial Narrow" w:hAnsi="Arial Narrow"/>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p>
        </w:tc>
      </w:tr>
      <w:tr w:rsidR="0066556C" w:rsidTr="000765CE">
        <w:trPr>
          <w:trHeight w:val="23"/>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20"/>
              </w:numPr>
              <w:ind w:left="29" w:firstLine="0"/>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Instrukcje obsługi w języku polskim w formie elektronicznej i drukowanej (przekazane w momencie dostawy) – dotyczy także urządzeń peryferyjnych</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r w:rsidRPr="002E1F29">
              <w:rPr>
                <w:rFonts w:ascii="Arial Narrow" w:hAnsi="Arial Narrow"/>
                <w:sz w:val="20"/>
                <w:szCs w:val="20"/>
              </w:rPr>
              <w:t>- - -</w:t>
            </w:r>
          </w:p>
        </w:tc>
      </w:tr>
      <w:tr w:rsidR="0066556C" w:rsidTr="000765CE">
        <w:trPr>
          <w:trHeight w:val="23"/>
        </w:trPr>
        <w:tc>
          <w:tcPr>
            <w:tcW w:w="793" w:type="dxa"/>
            <w:tcBorders>
              <w:top w:val="single" w:sz="4" w:space="0" w:color="auto"/>
              <w:left w:val="single" w:sz="4" w:space="0" w:color="auto"/>
              <w:bottom w:val="single" w:sz="4" w:space="0" w:color="auto"/>
              <w:right w:val="nil"/>
            </w:tcBorders>
            <w:vAlign w:val="center"/>
          </w:tcPr>
          <w:p w:rsidR="0066556C" w:rsidRPr="002E1F29" w:rsidRDefault="0066556C" w:rsidP="00E67B6C">
            <w:pPr>
              <w:pStyle w:val="Bezodstpw"/>
              <w:numPr>
                <w:ilvl w:val="0"/>
                <w:numId w:val="220"/>
              </w:numPr>
              <w:ind w:left="29" w:firstLine="0"/>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66556C" w:rsidRPr="00C167A4" w:rsidRDefault="0066556C" w:rsidP="00C167A4">
            <w:pPr>
              <w:pStyle w:val="Bezodstpw"/>
              <w:jc w:val="both"/>
              <w:rPr>
                <w:rFonts w:ascii="Arial Narrow" w:hAnsi="Arial Narrow"/>
                <w:sz w:val="20"/>
                <w:szCs w:val="20"/>
              </w:rPr>
            </w:pPr>
            <w:r w:rsidRPr="00C167A4">
              <w:rPr>
                <w:rFonts w:ascii="Arial Narrow" w:hAnsi="Arial Narrow"/>
                <w:sz w:val="20"/>
                <w:szCs w:val="20"/>
              </w:rPr>
              <w:t xml:space="preserve">Dostarczony laser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C167A4" w:rsidRDefault="0066556C"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2E1F29" w:rsidRDefault="0066556C" w:rsidP="002E1F29">
            <w:pPr>
              <w:pStyle w:val="Bezodstpw"/>
              <w:rPr>
                <w:rFonts w:ascii="Arial Narrow" w:hAnsi="Arial Narrow"/>
                <w:sz w:val="20"/>
                <w:szCs w:val="20"/>
              </w:rPr>
            </w:pPr>
            <w:r w:rsidRPr="002E1F29">
              <w:rPr>
                <w:rFonts w:ascii="Arial Narrow" w:hAnsi="Arial Narrow"/>
                <w:sz w:val="20"/>
                <w:szCs w:val="20"/>
              </w:rPr>
              <w:t>- - -</w:t>
            </w:r>
          </w:p>
        </w:tc>
      </w:tr>
    </w:tbl>
    <w:p w:rsidR="00572006" w:rsidRPr="00F27012" w:rsidRDefault="00F27012" w:rsidP="00F27012">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w:t>
      </w:r>
      <w:r>
        <w:rPr>
          <w:rFonts w:ascii="Arial Narrow" w:hAnsi="Arial Narrow" w:cs="Times New Roman"/>
          <w:b/>
          <w:sz w:val="20"/>
          <w:szCs w:val="20"/>
        </w:rPr>
        <w:t>, w których jest on opisany.</w:t>
      </w:r>
    </w:p>
    <w:p w:rsidR="00FA02FF" w:rsidRDefault="00FA02FF" w:rsidP="00E67B6C">
      <w:pPr>
        <w:spacing w:after="0" w:line="240" w:lineRule="auto"/>
        <w:rPr>
          <w:rFonts w:ascii="Arial Narrow" w:hAnsi="Arial Narrow" w:cs="Times New Roman"/>
        </w:rPr>
      </w:pPr>
    </w:p>
    <w:p w:rsidR="00FA02FF" w:rsidRDefault="00572006" w:rsidP="00F27012">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Pr="005E1A4F">
        <w:rPr>
          <w:rFonts w:ascii="Arial Narrow" w:hAnsi="Arial Narrow" w:cs="Times New Roman"/>
          <w:sz w:val="20"/>
          <w:szCs w:val="20"/>
        </w:rPr>
        <w:t>/podpis osoby upoważnionej/</w:t>
      </w:r>
      <w:r w:rsidR="00F27012">
        <w:rPr>
          <w:rFonts w:ascii="Arial Narrow" w:hAnsi="Arial Narrow" w:cs="Times New Roman"/>
        </w:rPr>
        <w:tab/>
      </w:r>
    </w:p>
    <w:p w:rsidR="000765CE" w:rsidRDefault="000765CE" w:rsidP="00C167A4">
      <w:pPr>
        <w:tabs>
          <w:tab w:val="left" w:pos="3735"/>
          <w:tab w:val="right" w:pos="14144"/>
        </w:tabs>
        <w:spacing w:after="0"/>
        <w:jc w:val="right"/>
        <w:rPr>
          <w:rFonts w:ascii="Arial Narrow" w:hAnsi="Arial Narrow" w:cs="Times New Roman"/>
          <w:sz w:val="20"/>
          <w:szCs w:val="20"/>
        </w:rPr>
      </w:pPr>
    </w:p>
    <w:p w:rsidR="00572006" w:rsidRPr="00C167A4" w:rsidRDefault="00AD1D5F" w:rsidP="00C167A4">
      <w:pPr>
        <w:tabs>
          <w:tab w:val="left" w:pos="3735"/>
          <w:tab w:val="right" w:pos="14144"/>
        </w:tabs>
        <w:spacing w:after="0"/>
        <w:jc w:val="right"/>
        <w:rPr>
          <w:rFonts w:ascii="Arial Narrow" w:hAnsi="Arial Narrow" w:cs="Times New Roman"/>
          <w:sz w:val="20"/>
          <w:szCs w:val="20"/>
        </w:rPr>
      </w:pPr>
      <w:r w:rsidRPr="00C167A4">
        <w:rPr>
          <w:rFonts w:ascii="Arial Narrow" w:hAnsi="Arial Narrow" w:cs="Times New Roman"/>
          <w:sz w:val="20"/>
          <w:szCs w:val="20"/>
        </w:rPr>
        <w:t>Załącznik nr 4/16</w:t>
      </w:r>
      <w:r w:rsidR="00572006" w:rsidRPr="00C167A4">
        <w:rPr>
          <w:rFonts w:ascii="Arial Narrow" w:hAnsi="Arial Narrow" w:cs="Times New Roman"/>
          <w:sz w:val="20"/>
          <w:szCs w:val="20"/>
        </w:rPr>
        <w:t xml:space="preserve">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w:t>
      </w:r>
      <w:r w:rsidR="00AD1D5F">
        <w:rPr>
          <w:rFonts w:ascii="Arial Narrow" w:hAnsi="Arial Narrow" w:cs="Times New Roman"/>
          <w:b/>
        </w:rPr>
        <w:t>V</w:t>
      </w:r>
      <w:r>
        <w:rPr>
          <w:rFonts w:ascii="Arial Narrow" w:hAnsi="Arial Narrow" w:cs="Times New Roman"/>
          <w:b/>
        </w:rPr>
        <w:t xml:space="preserve">I: </w:t>
      </w:r>
      <w:r w:rsidR="00AD1D5F">
        <w:rPr>
          <w:rFonts w:ascii="Arial Narrow" w:hAnsi="Arial Narrow" w:cs="Times New Roman"/>
          <w:b/>
        </w:rPr>
        <w:t>LASER HOLMOWY</w:t>
      </w:r>
    </w:p>
    <w:tbl>
      <w:tblPr>
        <w:tblStyle w:val="Tabela-Siatka"/>
        <w:tblW w:w="14879" w:type="dxa"/>
        <w:tblLook w:val="04A0" w:firstRow="1" w:lastRow="0" w:firstColumn="1" w:lastColumn="0" w:noHBand="0" w:noVBand="1"/>
      </w:tblPr>
      <w:tblGrid>
        <w:gridCol w:w="4672"/>
        <w:gridCol w:w="10207"/>
      </w:tblGrid>
      <w:tr w:rsidR="00572006" w:rsidTr="00F27012">
        <w:tc>
          <w:tcPr>
            <w:tcW w:w="4672" w:type="dxa"/>
          </w:tcPr>
          <w:p w:rsidR="00572006" w:rsidRPr="00D70E65" w:rsidRDefault="00572006" w:rsidP="00AD1D5F">
            <w:pPr>
              <w:ind w:left="360"/>
              <w:rPr>
                <w:rFonts w:ascii="Arial Narrow" w:hAnsi="Arial Narrow" w:cs="Times New Roman"/>
              </w:rPr>
            </w:pPr>
            <w:r w:rsidRPr="00D70E65">
              <w:rPr>
                <w:rFonts w:ascii="Arial Narrow" w:hAnsi="Arial Narrow" w:cs="Times New Roman"/>
              </w:rPr>
              <w:t xml:space="preserve">Pełna nazwa </w:t>
            </w:r>
            <w:r w:rsidR="00AD1D5F">
              <w:rPr>
                <w:rFonts w:ascii="Arial Narrow" w:hAnsi="Arial Narrow" w:cs="Times New Roman"/>
              </w:rPr>
              <w:t xml:space="preserve">lasera </w:t>
            </w:r>
            <w:proofErr w:type="spellStart"/>
            <w:r w:rsidR="00AD1D5F">
              <w:rPr>
                <w:rFonts w:ascii="Arial Narrow" w:hAnsi="Arial Narrow" w:cs="Times New Roman"/>
              </w:rPr>
              <w:t>holmowego</w:t>
            </w:r>
            <w:proofErr w:type="spellEnd"/>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C167A4">
      <w:pPr>
        <w:spacing w:after="0"/>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662"/>
        <w:gridCol w:w="2126"/>
        <w:gridCol w:w="4395"/>
        <w:gridCol w:w="2126"/>
      </w:tblGrid>
      <w:tr w:rsidR="00434763" w:rsidTr="00181697">
        <w:tc>
          <w:tcPr>
            <w:tcW w:w="651" w:type="dxa"/>
            <w:tcBorders>
              <w:top w:val="single" w:sz="2" w:space="0" w:color="000000"/>
              <w:left w:val="single" w:sz="2" w:space="0" w:color="000000"/>
              <w:bottom w:val="single" w:sz="2" w:space="0" w:color="000000"/>
              <w:right w:val="nil"/>
            </w:tcBorders>
            <w:vAlign w:val="center"/>
            <w:hideMark/>
          </w:tcPr>
          <w:p w:rsidR="00434763" w:rsidRPr="00C167A4" w:rsidRDefault="00434763" w:rsidP="00C167A4">
            <w:pPr>
              <w:pStyle w:val="Bezodstpw"/>
              <w:jc w:val="center"/>
              <w:rPr>
                <w:rFonts w:ascii="Arial Narrow" w:hAnsi="Arial Narrow"/>
                <w:b/>
                <w:sz w:val="20"/>
                <w:szCs w:val="20"/>
              </w:rPr>
            </w:pPr>
            <w:r w:rsidRPr="00C167A4">
              <w:rPr>
                <w:rFonts w:ascii="Arial Narrow" w:hAnsi="Arial Narrow"/>
                <w:b/>
                <w:sz w:val="20"/>
                <w:szCs w:val="20"/>
              </w:rPr>
              <w:t>l.p.</w:t>
            </w:r>
          </w:p>
        </w:tc>
        <w:tc>
          <w:tcPr>
            <w:tcW w:w="6662" w:type="dxa"/>
            <w:tcBorders>
              <w:top w:val="single" w:sz="2" w:space="0" w:color="000000"/>
              <w:left w:val="single" w:sz="2" w:space="0" w:color="000000"/>
              <w:bottom w:val="single" w:sz="2" w:space="0" w:color="000000"/>
              <w:right w:val="nil"/>
            </w:tcBorders>
            <w:vAlign w:val="center"/>
            <w:hideMark/>
          </w:tcPr>
          <w:p w:rsidR="00434763" w:rsidRPr="00C167A4" w:rsidRDefault="00434763" w:rsidP="00C167A4">
            <w:pPr>
              <w:pStyle w:val="Bezodstpw"/>
              <w:jc w:val="center"/>
              <w:rPr>
                <w:rFonts w:ascii="Arial Narrow" w:hAnsi="Arial Narrow"/>
                <w:b/>
                <w:sz w:val="20"/>
                <w:szCs w:val="20"/>
              </w:rPr>
            </w:pPr>
            <w:r w:rsidRPr="00C167A4">
              <w:rPr>
                <w:rFonts w:ascii="Arial Narrow" w:hAnsi="Arial Narrow"/>
                <w:b/>
                <w:sz w:val="20"/>
                <w:szCs w:val="20"/>
              </w:rPr>
              <w:t>Parametr</w:t>
            </w:r>
          </w:p>
        </w:tc>
        <w:tc>
          <w:tcPr>
            <w:tcW w:w="2126" w:type="dxa"/>
            <w:tcBorders>
              <w:top w:val="single" w:sz="2" w:space="0" w:color="000000"/>
              <w:left w:val="single" w:sz="2" w:space="0" w:color="000000"/>
              <w:bottom w:val="single" w:sz="2" w:space="0" w:color="000000"/>
              <w:right w:val="nil"/>
            </w:tcBorders>
            <w:vAlign w:val="center"/>
            <w:hideMark/>
          </w:tcPr>
          <w:p w:rsidR="00434763" w:rsidRPr="00C167A4" w:rsidRDefault="00FA02FF" w:rsidP="00C167A4">
            <w:pPr>
              <w:pStyle w:val="Bezodstpw"/>
              <w:jc w:val="center"/>
              <w:rPr>
                <w:rFonts w:ascii="Arial Narrow" w:hAnsi="Arial Narrow"/>
                <w:b/>
                <w:sz w:val="20"/>
                <w:szCs w:val="20"/>
              </w:rPr>
            </w:pPr>
            <w:r w:rsidRPr="00C167A4">
              <w:rPr>
                <w:rFonts w:ascii="Arial Narrow" w:hAnsi="Arial Narrow"/>
                <w:b/>
                <w:sz w:val="20"/>
                <w:szCs w:val="20"/>
              </w:rPr>
              <w:t>Parametr oczekiwany</w:t>
            </w:r>
          </w:p>
        </w:tc>
        <w:tc>
          <w:tcPr>
            <w:tcW w:w="4395" w:type="dxa"/>
            <w:tcBorders>
              <w:top w:val="single" w:sz="2" w:space="0" w:color="000000"/>
              <w:left w:val="single" w:sz="2" w:space="0" w:color="000000"/>
              <w:bottom w:val="single" w:sz="2" w:space="0" w:color="000000"/>
              <w:right w:val="nil"/>
            </w:tcBorders>
            <w:vAlign w:val="center"/>
            <w:hideMark/>
          </w:tcPr>
          <w:p w:rsidR="00434763" w:rsidRPr="00C167A4" w:rsidRDefault="00434763" w:rsidP="00C167A4">
            <w:pPr>
              <w:pStyle w:val="Bezodstpw"/>
              <w:jc w:val="center"/>
              <w:rPr>
                <w:rFonts w:ascii="Arial Narrow" w:hAnsi="Arial Narrow"/>
                <w:b/>
                <w:sz w:val="20"/>
                <w:szCs w:val="20"/>
              </w:rPr>
            </w:pPr>
            <w:r w:rsidRPr="00C167A4">
              <w:rPr>
                <w:rFonts w:ascii="Arial Narrow" w:hAnsi="Arial Narrow"/>
                <w:b/>
                <w:sz w:val="20"/>
                <w:szCs w:val="20"/>
              </w:rPr>
              <w:t>Parametr oferowany</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434763" w:rsidRPr="00C167A4" w:rsidRDefault="00434763" w:rsidP="00C167A4">
            <w:pPr>
              <w:pStyle w:val="Bezodstpw"/>
              <w:jc w:val="center"/>
              <w:rPr>
                <w:rFonts w:ascii="Arial Narrow" w:hAnsi="Arial Narrow"/>
                <w:b/>
                <w:sz w:val="20"/>
                <w:szCs w:val="20"/>
              </w:rPr>
            </w:pPr>
            <w:r w:rsidRPr="00C167A4">
              <w:rPr>
                <w:rFonts w:ascii="Arial Narrow" w:hAnsi="Arial Narrow"/>
                <w:b/>
                <w:sz w:val="20"/>
                <w:szCs w:val="20"/>
              </w:rPr>
              <w:t>Ocena pkt.</w:t>
            </w:r>
          </w:p>
        </w:tc>
      </w:tr>
      <w:tr w:rsidR="00FA02FF" w:rsidTr="00181697">
        <w:tc>
          <w:tcPr>
            <w:tcW w:w="651" w:type="dxa"/>
            <w:tcBorders>
              <w:top w:val="nil"/>
              <w:left w:val="single" w:sz="2" w:space="0" w:color="000000"/>
              <w:bottom w:val="single" w:sz="2" w:space="0" w:color="000000"/>
              <w:right w:val="nil"/>
            </w:tcBorders>
            <w:vAlign w:val="center"/>
          </w:tcPr>
          <w:p w:rsidR="00FA02FF" w:rsidRPr="00C167A4" w:rsidRDefault="00FA02FF" w:rsidP="005000FE">
            <w:pPr>
              <w:pStyle w:val="Bezodstpw"/>
              <w:numPr>
                <w:ilvl w:val="0"/>
                <w:numId w:val="221"/>
              </w:numPr>
              <w:ind w:left="313" w:hanging="142"/>
              <w:jc w:val="center"/>
              <w:rPr>
                <w:rFonts w:ascii="Arial Narrow" w:hAnsi="Arial Narrow"/>
                <w:sz w:val="20"/>
                <w:szCs w:val="20"/>
              </w:rPr>
            </w:pPr>
          </w:p>
        </w:tc>
        <w:tc>
          <w:tcPr>
            <w:tcW w:w="15309" w:type="dxa"/>
            <w:gridSpan w:val="4"/>
            <w:tcBorders>
              <w:top w:val="nil"/>
              <w:left w:val="single" w:sz="2" w:space="0" w:color="000000"/>
              <w:bottom w:val="single" w:sz="2" w:space="0" w:color="000000"/>
              <w:right w:val="single" w:sz="2" w:space="0" w:color="000000"/>
            </w:tcBorders>
            <w:vAlign w:val="center"/>
          </w:tcPr>
          <w:p w:rsidR="00FA02FF" w:rsidRPr="00C167A4" w:rsidRDefault="00FA02FF" w:rsidP="00C167A4">
            <w:pPr>
              <w:pStyle w:val="Bezodstpw"/>
              <w:rPr>
                <w:rFonts w:ascii="Arial Narrow" w:hAnsi="Arial Narrow"/>
                <w:b/>
                <w:sz w:val="20"/>
                <w:szCs w:val="20"/>
              </w:rPr>
            </w:pPr>
            <w:r w:rsidRPr="00C167A4">
              <w:rPr>
                <w:rFonts w:ascii="Arial Narrow" w:hAnsi="Arial Narrow"/>
                <w:b/>
                <w:sz w:val="20"/>
                <w:szCs w:val="20"/>
              </w:rPr>
              <w:t>PARAMETRY TECHNICZNE</w:t>
            </w:r>
          </w:p>
        </w:tc>
      </w:tr>
      <w:tr w:rsidR="00434763" w:rsidTr="00181697">
        <w:tc>
          <w:tcPr>
            <w:tcW w:w="651" w:type="dxa"/>
            <w:tcBorders>
              <w:top w:val="nil"/>
              <w:left w:val="single" w:sz="2" w:space="0" w:color="000000"/>
              <w:bottom w:val="single" w:sz="2" w:space="0" w:color="000000"/>
              <w:right w:val="nil"/>
            </w:tcBorders>
            <w:vAlign w:val="center"/>
          </w:tcPr>
          <w:p w:rsidR="00434763" w:rsidRPr="00C167A4" w:rsidRDefault="00434763" w:rsidP="005000FE">
            <w:pPr>
              <w:pStyle w:val="Bezodstpw"/>
              <w:numPr>
                <w:ilvl w:val="0"/>
                <w:numId w:val="222"/>
              </w:numPr>
              <w:ind w:left="313" w:hanging="142"/>
              <w:jc w:val="center"/>
              <w:rPr>
                <w:rFonts w:ascii="Arial Narrow" w:hAnsi="Arial Narrow"/>
                <w:sz w:val="20"/>
                <w:szCs w:val="20"/>
              </w:rPr>
            </w:pPr>
          </w:p>
        </w:tc>
        <w:tc>
          <w:tcPr>
            <w:tcW w:w="6662" w:type="dxa"/>
            <w:tcBorders>
              <w:top w:val="nil"/>
              <w:left w:val="single" w:sz="2" w:space="0" w:color="000000"/>
              <w:bottom w:val="single" w:sz="2" w:space="0" w:color="000000"/>
              <w:right w:val="nil"/>
            </w:tcBorders>
            <w:vAlign w:val="center"/>
            <w:hideMark/>
          </w:tcPr>
          <w:p w:rsidR="00434763" w:rsidRPr="00C167A4" w:rsidRDefault="00434763" w:rsidP="001B1BB7">
            <w:pPr>
              <w:pStyle w:val="Bezodstpw"/>
              <w:jc w:val="both"/>
              <w:rPr>
                <w:rFonts w:ascii="Arial Narrow" w:hAnsi="Arial Narrow"/>
                <w:bCs/>
                <w:sz w:val="20"/>
                <w:szCs w:val="20"/>
              </w:rPr>
            </w:pPr>
            <w:r w:rsidRPr="00C167A4">
              <w:rPr>
                <w:rFonts w:ascii="Arial Narrow" w:hAnsi="Arial Narrow"/>
                <w:sz w:val="20"/>
                <w:szCs w:val="20"/>
              </w:rPr>
              <w:t xml:space="preserve">Impulsowy laser </w:t>
            </w:r>
            <w:proofErr w:type="spellStart"/>
            <w:r w:rsidRPr="00C167A4">
              <w:rPr>
                <w:rFonts w:ascii="Arial Narrow" w:hAnsi="Arial Narrow"/>
                <w:sz w:val="20"/>
                <w:szCs w:val="20"/>
              </w:rPr>
              <w:t>holmowy</w:t>
            </w:r>
            <w:proofErr w:type="spellEnd"/>
            <w:r w:rsidRPr="00C167A4">
              <w:rPr>
                <w:rFonts w:ascii="Arial Narrow" w:hAnsi="Arial Narrow"/>
                <w:sz w:val="20"/>
                <w:szCs w:val="20"/>
              </w:rPr>
              <w:t xml:space="preserve"> o długości fali 2.100nm ±30nm, zasilany napięciem 230 VAC</w:t>
            </w:r>
          </w:p>
        </w:tc>
        <w:tc>
          <w:tcPr>
            <w:tcW w:w="2126" w:type="dxa"/>
            <w:tcBorders>
              <w:top w:val="nil"/>
              <w:left w:val="single" w:sz="2" w:space="0" w:color="000000"/>
              <w:bottom w:val="single" w:sz="2" w:space="0" w:color="000000"/>
              <w:right w:val="nil"/>
            </w:tcBorders>
            <w:vAlign w:val="center"/>
            <w:hideMark/>
          </w:tcPr>
          <w:p w:rsidR="00434763" w:rsidRPr="00C167A4" w:rsidRDefault="00434763" w:rsidP="00C167A4">
            <w:pPr>
              <w:pStyle w:val="Bezodstpw"/>
              <w:rPr>
                <w:rFonts w:ascii="Arial Narrow" w:hAnsi="Arial Narrow"/>
                <w:color w:val="000000"/>
                <w:sz w:val="20"/>
                <w:szCs w:val="20"/>
              </w:rPr>
            </w:pPr>
            <w:r w:rsidRPr="00C167A4">
              <w:rPr>
                <w:rFonts w:ascii="Arial Narrow" w:hAnsi="Arial Narrow"/>
                <w:color w:val="000000"/>
                <w:sz w:val="20"/>
                <w:szCs w:val="20"/>
              </w:rPr>
              <w:t>TAK</w:t>
            </w:r>
          </w:p>
        </w:tc>
        <w:tc>
          <w:tcPr>
            <w:tcW w:w="4395" w:type="dxa"/>
            <w:tcBorders>
              <w:top w:val="nil"/>
              <w:left w:val="single" w:sz="2" w:space="0" w:color="000000"/>
              <w:bottom w:val="single" w:sz="2" w:space="0" w:color="000000"/>
              <w:right w:val="nil"/>
            </w:tcBorders>
            <w:vAlign w:val="center"/>
          </w:tcPr>
          <w:p w:rsidR="00434763" w:rsidRPr="00C167A4" w:rsidRDefault="00434763" w:rsidP="00C167A4">
            <w:pPr>
              <w:pStyle w:val="Bezodstpw"/>
              <w:rPr>
                <w:rFonts w:ascii="Arial Narrow" w:hAnsi="Arial Narrow"/>
                <w:sz w:val="20"/>
                <w:szCs w:val="20"/>
              </w:rPr>
            </w:pPr>
          </w:p>
        </w:tc>
        <w:tc>
          <w:tcPr>
            <w:tcW w:w="2126" w:type="dxa"/>
            <w:tcBorders>
              <w:top w:val="nil"/>
              <w:left w:val="single" w:sz="2" w:space="0" w:color="000000"/>
              <w:bottom w:val="single" w:sz="2" w:space="0" w:color="000000"/>
              <w:right w:val="single" w:sz="2" w:space="0" w:color="000000"/>
            </w:tcBorders>
            <w:vAlign w:val="center"/>
          </w:tcPr>
          <w:p w:rsidR="00434763" w:rsidRPr="00C167A4" w:rsidRDefault="00434763" w:rsidP="00C167A4">
            <w:pPr>
              <w:pStyle w:val="Bezodstpw"/>
              <w:rPr>
                <w:rFonts w:ascii="Arial Narrow" w:hAnsi="Arial Narrow"/>
                <w:sz w:val="20"/>
                <w:szCs w:val="20"/>
              </w:rPr>
            </w:pPr>
          </w:p>
        </w:tc>
      </w:tr>
      <w:tr w:rsidR="00434763" w:rsidTr="00181697">
        <w:tc>
          <w:tcPr>
            <w:tcW w:w="651" w:type="dxa"/>
            <w:tcBorders>
              <w:top w:val="nil"/>
              <w:left w:val="single" w:sz="2" w:space="0" w:color="000000"/>
              <w:bottom w:val="single" w:sz="2" w:space="0" w:color="000000"/>
              <w:right w:val="nil"/>
            </w:tcBorders>
            <w:vAlign w:val="center"/>
          </w:tcPr>
          <w:p w:rsidR="00434763" w:rsidRPr="00C167A4" w:rsidRDefault="00434763" w:rsidP="005000FE">
            <w:pPr>
              <w:pStyle w:val="Bezodstpw"/>
              <w:numPr>
                <w:ilvl w:val="0"/>
                <w:numId w:val="222"/>
              </w:numPr>
              <w:ind w:left="313" w:hanging="142"/>
              <w:jc w:val="center"/>
              <w:rPr>
                <w:rFonts w:ascii="Arial Narrow" w:hAnsi="Arial Narrow"/>
                <w:sz w:val="20"/>
                <w:szCs w:val="20"/>
              </w:rPr>
            </w:pPr>
          </w:p>
        </w:tc>
        <w:tc>
          <w:tcPr>
            <w:tcW w:w="6662" w:type="dxa"/>
            <w:tcBorders>
              <w:top w:val="nil"/>
              <w:left w:val="single" w:sz="2" w:space="0" w:color="000000"/>
              <w:bottom w:val="single" w:sz="2" w:space="0" w:color="000000"/>
              <w:right w:val="nil"/>
            </w:tcBorders>
            <w:vAlign w:val="center"/>
            <w:hideMark/>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 xml:space="preserve">Moc szczytowa impulsu - regulowana w zakresie </w:t>
            </w:r>
            <w:r w:rsidR="001B1BB7">
              <w:rPr>
                <w:rFonts w:ascii="Arial Narrow" w:hAnsi="Arial Narrow"/>
                <w:sz w:val="20"/>
                <w:szCs w:val="20"/>
              </w:rPr>
              <w:t xml:space="preserve"> nie mniejszym niż</w:t>
            </w:r>
            <w:r w:rsidRPr="00C167A4">
              <w:rPr>
                <w:rFonts w:ascii="Arial Narrow" w:hAnsi="Arial Narrow"/>
                <w:sz w:val="20"/>
                <w:szCs w:val="20"/>
              </w:rPr>
              <w:t xml:space="preserve"> do 18kW</w:t>
            </w:r>
          </w:p>
        </w:tc>
        <w:tc>
          <w:tcPr>
            <w:tcW w:w="2126" w:type="dxa"/>
            <w:tcBorders>
              <w:top w:val="nil"/>
              <w:left w:val="single" w:sz="2" w:space="0" w:color="000000"/>
              <w:bottom w:val="single" w:sz="2" w:space="0" w:color="000000"/>
              <w:right w:val="nil"/>
            </w:tcBorders>
            <w:vAlign w:val="center"/>
            <w:hideMark/>
          </w:tcPr>
          <w:p w:rsidR="00434763" w:rsidRPr="00C167A4" w:rsidRDefault="00434763" w:rsidP="00C167A4">
            <w:pPr>
              <w:pStyle w:val="Bezodstpw"/>
              <w:rPr>
                <w:rFonts w:ascii="Arial Narrow" w:hAnsi="Arial Narrow"/>
                <w:color w:val="000000"/>
                <w:sz w:val="20"/>
                <w:szCs w:val="20"/>
              </w:rPr>
            </w:pPr>
            <w:r w:rsidRPr="00C167A4">
              <w:rPr>
                <w:rFonts w:ascii="Arial Narrow" w:hAnsi="Arial Narrow"/>
                <w:color w:val="000000"/>
                <w:sz w:val="20"/>
                <w:szCs w:val="20"/>
              </w:rPr>
              <w:t>TAK</w:t>
            </w:r>
          </w:p>
        </w:tc>
        <w:tc>
          <w:tcPr>
            <w:tcW w:w="4395" w:type="dxa"/>
            <w:tcBorders>
              <w:top w:val="nil"/>
              <w:left w:val="single" w:sz="2" w:space="0" w:color="000000"/>
              <w:bottom w:val="single" w:sz="2" w:space="0" w:color="000000"/>
              <w:right w:val="nil"/>
            </w:tcBorders>
            <w:vAlign w:val="center"/>
          </w:tcPr>
          <w:p w:rsidR="00434763" w:rsidRPr="00C167A4" w:rsidRDefault="00434763" w:rsidP="00C167A4">
            <w:pPr>
              <w:pStyle w:val="Bezodstpw"/>
              <w:rPr>
                <w:rFonts w:ascii="Arial Narrow" w:hAnsi="Arial Narrow"/>
                <w:sz w:val="20"/>
                <w:szCs w:val="20"/>
              </w:rPr>
            </w:pPr>
          </w:p>
        </w:tc>
        <w:tc>
          <w:tcPr>
            <w:tcW w:w="2126" w:type="dxa"/>
            <w:tcBorders>
              <w:top w:val="nil"/>
              <w:left w:val="single" w:sz="2" w:space="0" w:color="000000"/>
              <w:bottom w:val="single" w:sz="2" w:space="0" w:color="000000"/>
              <w:right w:val="single" w:sz="2" w:space="0" w:color="000000"/>
            </w:tcBorders>
            <w:vAlign w:val="center"/>
          </w:tcPr>
          <w:p w:rsidR="00434763" w:rsidRPr="00C167A4" w:rsidRDefault="00434763" w:rsidP="00C167A4">
            <w:pPr>
              <w:pStyle w:val="Bezodstpw"/>
              <w:rPr>
                <w:rFonts w:ascii="Arial Narrow" w:hAnsi="Arial Narrow"/>
                <w:sz w:val="20"/>
                <w:szCs w:val="20"/>
              </w:rPr>
            </w:pPr>
          </w:p>
        </w:tc>
      </w:tr>
      <w:tr w:rsidR="00434763" w:rsidTr="00181697">
        <w:tc>
          <w:tcPr>
            <w:tcW w:w="651" w:type="dxa"/>
            <w:tcBorders>
              <w:top w:val="nil"/>
              <w:left w:val="single" w:sz="2" w:space="0" w:color="000000"/>
              <w:bottom w:val="single" w:sz="4" w:space="0" w:color="auto"/>
              <w:right w:val="nil"/>
            </w:tcBorders>
            <w:vAlign w:val="center"/>
          </w:tcPr>
          <w:p w:rsidR="00434763" w:rsidRPr="00C167A4" w:rsidRDefault="00434763" w:rsidP="005000FE">
            <w:pPr>
              <w:pStyle w:val="Bezodstpw"/>
              <w:numPr>
                <w:ilvl w:val="0"/>
                <w:numId w:val="222"/>
              </w:numPr>
              <w:ind w:left="313" w:hanging="142"/>
              <w:jc w:val="center"/>
              <w:rPr>
                <w:rFonts w:ascii="Arial Narrow" w:hAnsi="Arial Narrow"/>
                <w:sz w:val="20"/>
                <w:szCs w:val="20"/>
              </w:rPr>
            </w:pPr>
          </w:p>
        </w:tc>
        <w:tc>
          <w:tcPr>
            <w:tcW w:w="6662" w:type="dxa"/>
            <w:tcBorders>
              <w:top w:val="nil"/>
              <w:left w:val="single" w:sz="2" w:space="0" w:color="000000"/>
              <w:bottom w:val="single" w:sz="4" w:space="0" w:color="auto"/>
              <w:right w:val="nil"/>
            </w:tcBorders>
            <w:vAlign w:val="center"/>
            <w:hideMark/>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Energia impulsu - regulowana w zakresie min. 0.3 - 3.5J</w:t>
            </w:r>
          </w:p>
        </w:tc>
        <w:tc>
          <w:tcPr>
            <w:tcW w:w="2126" w:type="dxa"/>
            <w:tcBorders>
              <w:top w:val="nil"/>
              <w:left w:val="single" w:sz="2" w:space="0" w:color="000000"/>
              <w:bottom w:val="single" w:sz="4" w:space="0" w:color="auto"/>
              <w:right w:val="nil"/>
            </w:tcBorders>
            <w:vAlign w:val="center"/>
            <w:hideMark/>
          </w:tcPr>
          <w:p w:rsidR="00434763" w:rsidRPr="00C167A4" w:rsidRDefault="00434763" w:rsidP="00C167A4">
            <w:pPr>
              <w:pStyle w:val="Bezodstpw"/>
              <w:rPr>
                <w:rFonts w:ascii="Arial Narrow" w:hAnsi="Arial Narrow"/>
                <w:color w:val="000000"/>
                <w:sz w:val="20"/>
                <w:szCs w:val="20"/>
              </w:rPr>
            </w:pPr>
            <w:r w:rsidRPr="00C167A4">
              <w:rPr>
                <w:rFonts w:ascii="Arial Narrow" w:hAnsi="Arial Narrow"/>
                <w:color w:val="000000"/>
                <w:sz w:val="20"/>
                <w:szCs w:val="20"/>
              </w:rPr>
              <w:t>TAK</w:t>
            </w:r>
          </w:p>
        </w:tc>
        <w:tc>
          <w:tcPr>
            <w:tcW w:w="4395" w:type="dxa"/>
            <w:tcBorders>
              <w:top w:val="nil"/>
              <w:left w:val="single" w:sz="2" w:space="0" w:color="000000"/>
              <w:bottom w:val="single" w:sz="4" w:space="0" w:color="auto"/>
              <w:right w:val="nil"/>
            </w:tcBorders>
            <w:vAlign w:val="center"/>
          </w:tcPr>
          <w:p w:rsidR="00434763" w:rsidRPr="00C167A4" w:rsidRDefault="00434763" w:rsidP="00C167A4">
            <w:pPr>
              <w:pStyle w:val="Bezodstpw"/>
              <w:rPr>
                <w:rFonts w:ascii="Arial Narrow" w:hAnsi="Arial Narrow"/>
                <w:sz w:val="20"/>
                <w:szCs w:val="20"/>
              </w:rPr>
            </w:pPr>
          </w:p>
        </w:tc>
        <w:tc>
          <w:tcPr>
            <w:tcW w:w="2126" w:type="dxa"/>
            <w:tcBorders>
              <w:top w:val="nil"/>
              <w:left w:val="single" w:sz="2" w:space="0" w:color="000000"/>
              <w:bottom w:val="single" w:sz="4" w:space="0" w:color="auto"/>
              <w:right w:val="single" w:sz="2" w:space="0" w:color="000000"/>
            </w:tcBorders>
            <w:vAlign w:val="center"/>
          </w:tcPr>
          <w:p w:rsidR="00434763" w:rsidRPr="00C167A4" w:rsidRDefault="00434763" w:rsidP="00C167A4">
            <w:pPr>
              <w:pStyle w:val="Bezodstpw"/>
              <w:rPr>
                <w:rFonts w:ascii="Arial Narrow" w:hAnsi="Arial Narrow"/>
                <w:sz w:val="20"/>
                <w:szCs w:val="20"/>
              </w:rPr>
            </w:pPr>
          </w:p>
        </w:tc>
      </w:tr>
      <w:tr w:rsidR="00434763" w:rsidTr="00181697">
        <w:trPr>
          <w:trHeight w:val="23"/>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2"/>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C167A4" w:rsidRDefault="00434763" w:rsidP="001B1BB7">
            <w:pPr>
              <w:pStyle w:val="Bezodstpw"/>
              <w:jc w:val="both"/>
              <w:rPr>
                <w:rFonts w:ascii="Arial Narrow" w:eastAsia="Times New Roman" w:hAnsi="Arial Narrow"/>
                <w:sz w:val="20"/>
                <w:szCs w:val="20"/>
                <w:lang w:eastAsia="pl-PL"/>
              </w:rPr>
            </w:pPr>
            <w:r w:rsidRPr="00C167A4">
              <w:rPr>
                <w:rFonts w:ascii="Arial Narrow" w:hAnsi="Arial Narrow"/>
                <w:sz w:val="20"/>
                <w:szCs w:val="20"/>
              </w:rPr>
              <w:t>Częstość impulsów - regulowana w zakresie min. 1 - 25Hz</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C167A4" w:rsidRDefault="00434763" w:rsidP="00C167A4">
            <w:pPr>
              <w:pStyle w:val="Bezodstpw"/>
              <w:rPr>
                <w:rFonts w:ascii="Arial Narrow" w:hAnsi="Arial Narrow"/>
                <w:color w:val="000000"/>
                <w:sz w:val="20"/>
                <w:szCs w:val="20"/>
              </w:rPr>
            </w:pPr>
            <w:r w:rsidRPr="00C167A4">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r>
      <w:tr w:rsidR="00434763" w:rsidTr="00181697">
        <w:trPr>
          <w:trHeight w:val="23"/>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2"/>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C167A4" w:rsidRDefault="00434763" w:rsidP="001B1BB7">
            <w:pPr>
              <w:pStyle w:val="Bezodstpw"/>
              <w:jc w:val="both"/>
              <w:rPr>
                <w:rFonts w:ascii="Arial Narrow" w:hAnsi="Arial Narrow"/>
                <w:color w:val="000000"/>
                <w:sz w:val="20"/>
                <w:szCs w:val="20"/>
              </w:rPr>
            </w:pPr>
            <w:r w:rsidRPr="00C167A4">
              <w:rPr>
                <w:rFonts w:ascii="Arial Narrow" w:hAnsi="Arial Narrow"/>
                <w:sz w:val="20"/>
                <w:szCs w:val="20"/>
              </w:rPr>
              <w:t>Maksymalna. moc średnia - regulowana min. do 30W</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C167A4" w:rsidRDefault="00434763" w:rsidP="00C167A4">
            <w:pPr>
              <w:pStyle w:val="Bezodstpw"/>
              <w:rPr>
                <w:rFonts w:ascii="Arial Narrow" w:hAnsi="Arial Narrow"/>
                <w:color w:val="000000"/>
                <w:sz w:val="20"/>
                <w:szCs w:val="20"/>
              </w:rPr>
            </w:pPr>
            <w:r w:rsidRPr="00C167A4">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r>
      <w:tr w:rsidR="00434763" w:rsidTr="00181697">
        <w:trPr>
          <w:trHeight w:val="110"/>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2"/>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C167A4" w:rsidRDefault="00434763" w:rsidP="001B1BB7">
            <w:pPr>
              <w:pStyle w:val="Bezodstpw"/>
              <w:jc w:val="both"/>
              <w:rPr>
                <w:rFonts w:ascii="Arial Narrow" w:eastAsia="Times New Roman" w:hAnsi="Arial Narrow"/>
                <w:sz w:val="20"/>
                <w:szCs w:val="20"/>
                <w:lang w:eastAsia="pl-PL"/>
              </w:rPr>
            </w:pPr>
            <w:r w:rsidRPr="00C167A4">
              <w:rPr>
                <w:rFonts w:ascii="Arial Narrow" w:hAnsi="Arial Narrow"/>
                <w:sz w:val="20"/>
                <w:szCs w:val="20"/>
              </w:rPr>
              <w:t>Długość impulsu - regulowana przez operatora w zakresie min. od 100</w:t>
            </w:r>
            <w:r w:rsidRPr="00C167A4">
              <w:rPr>
                <w:rFonts w:ascii="Arial Narrow" w:hAnsi="Arial Narrow"/>
                <w:sz w:val="20"/>
                <w:szCs w:val="20"/>
              </w:rPr>
              <w:sym w:font="Symbol" w:char="F06D"/>
            </w:r>
            <w:r w:rsidRPr="00C167A4">
              <w:rPr>
                <w:rFonts w:ascii="Arial Narrow" w:hAnsi="Arial Narrow"/>
                <w:sz w:val="20"/>
                <w:szCs w:val="20"/>
              </w:rPr>
              <w:t>s do 650</w:t>
            </w:r>
            <w:r w:rsidRPr="00C167A4">
              <w:rPr>
                <w:rFonts w:ascii="Arial Narrow" w:hAnsi="Arial Narrow"/>
                <w:sz w:val="20"/>
                <w:szCs w:val="20"/>
              </w:rPr>
              <w:sym w:font="Symbol" w:char="F06D"/>
            </w:r>
            <w:r w:rsidRPr="00C167A4">
              <w:rPr>
                <w:rFonts w:ascii="Arial Narrow" w:hAnsi="Arial Narrow"/>
                <w:sz w:val="20"/>
                <w:szCs w:val="20"/>
              </w:rPr>
              <w:t>s, niezależnie od nastawianej energii impulsu</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C167A4" w:rsidRDefault="00434763" w:rsidP="00C167A4">
            <w:pPr>
              <w:pStyle w:val="Bezodstpw"/>
              <w:rPr>
                <w:rFonts w:ascii="Arial Narrow" w:hAnsi="Arial Narrow"/>
                <w:color w:val="000000"/>
                <w:sz w:val="20"/>
                <w:szCs w:val="20"/>
              </w:rPr>
            </w:pPr>
            <w:r w:rsidRPr="00C167A4">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r>
      <w:tr w:rsidR="00434763" w:rsidTr="00181697">
        <w:trPr>
          <w:trHeight w:val="545"/>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2"/>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Tryby pracy:</w:t>
            </w:r>
            <w:r w:rsidR="001B1BB7">
              <w:rPr>
                <w:rFonts w:ascii="Arial Narrow" w:hAnsi="Arial Narrow"/>
                <w:sz w:val="20"/>
                <w:szCs w:val="20"/>
              </w:rPr>
              <w:t xml:space="preserve"> </w:t>
            </w:r>
            <w:r w:rsidRPr="00C167A4">
              <w:rPr>
                <w:rFonts w:ascii="Arial Narrow" w:hAnsi="Arial Narrow"/>
                <w:sz w:val="20"/>
                <w:szCs w:val="20"/>
              </w:rPr>
              <w:t xml:space="preserve">pojedynczy impuls, ciągła generacja impulsów, </w:t>
            </w:r>
            <w:r w:rsidR="001B1BB7">
              <w:rPr>
                <w:rFonts w:ascii="Arial Narrow" w:hAnsi="Arial Narrow"/>
                <w:sz w:val="20"/>
                <w:szCs w:val="20"/>
              </w:rPr>
              <w:t xml:space="preserve"> </w:t>
            </w:r>
            <w:r w:rsidRPr="00C167A4">
              <w:rPr>
                <w:rFonts w:ascii="Arial Narrow" w:hAnsi="Arial Narrow"/>
                <w:sz w:val="20"/>
                <w:szCs w:val="20"/>
              </w:rPr>
              <w:t>krótka seria impulsów o ustawianej liczbie impulsów w zakresie od 2 do 5</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C167A4" w:rsidRDefault="00434763" w:rsidP="00C167A4">
            <w:pPr>
              <w:pStyle w:val="Bezodstpw"/>
              <w:rPr>
                <w:rFonts w:ascii="Arial Narrow" w:hAnsi="Arial Narrow"/>
                <w:color w:val="000000"/>
                <w:sz w:val="20"/>
                <w:szCs w:val="20"/>
              </w:rPr>
            </w:pPr>
            <w:r w:rsidRPr="00C167A4">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r>
      <w:tr w:rsidR="00434763" w:rsidTr="00181697">
        <w:trPr>
          <w:trHeight w:val="136"/>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2"/>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Transmisja mocy 30W przez światłowód 272 mikrometry</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C167A4" w:rsidRDefault="00434763" w:rsidP="00C167A4">
            <w:pPr>
              <w:pStyle w:val="Bezodstpw"/>
              <w:rPr>
                <w:rFonts w:ascii="Arial Narrow" w:hAnsi="Arial Narrow"/>
                <w:color w:val="000000"/>
                <w:sz w:val="20"/>
                <w:szCs w:val="20"/>
              </w:rPr>
            </w:pPr>
            <w:r w:rsidRPr="00C167A4">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r>
      <w:tr w:rsidR="00434763" w:rsidTr="00181697">
        <w:trPr>
          <w:trHeight w:val="23"/>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2"/>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Sterowanie ustawieniami poprzez kolorowy ekran dotykowy min. 7”</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C167A4" w:rsidRDefault="00434763" w:rsidP="00C167A4">
            <w:pPr>
              <w:pStyle w:val="Bezodstpw"/>
              <w:rPr>
                <w:rFonts w:ascii="Arial Narrow" w:hAnsi="Arial Narrow"/>
                <w:color w:val="000000"/>
                <w:sz w:val="20"/>
                <w:szCs w:val="20"/>
              </w:rPr>
            </w:pPr>
            <w:r w:rsidRPr="00C167A4">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r>
      <w:tr w:rsidR="00434763" w:rsidTr="00181697">
        <w:trPr>
          <w:trHeight w:val="232"/>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2"/>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Sterowanie emisją wiązki poprzez pedał sterujący z dwoma przyciskami, z możliwości przypisania im dwóch różnych zestawów parametrów emisji lasera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C167A4" w:rsidRDefault="00434763" w:rsidP="00C167A4">
            <w:pPr>
              <w:pStyle w:val="Bezodstpw"/>
              <w:rPr>
                <w:rFonts w:ascii="Arial Narrow" w:hAnsi="Arial Narrow"/>
                <w:color w:val="000000"/>
                <w:sz w:val="20"/>
                <w:szCs w:val="20"/>
              </w:rPr>
            </w:pPr>
            <w:r w:rsidRPr="00C167A4">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r>
      <w:tr w:rsidR="00434763" w:rsidTr="00181697">
        <w:trPr>
          <w:trHeight w:val="23"/>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2"/>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 xml:space="preserve">Pamięć ustawień użytkownika </w:t>
            </w:r>
            <w:r w:rsidR="001B1BB7">
              <w:rPr>
                <w:rFonts w:ascii="Arial Narrow" w:hAnsi="Arial Narrow"/>
                <w:sz w:val="20"/>
                <w:szCs w:val="20"/>
              </w:rPr>
              <w:t xml:space="preserve">– </w:t>
            </w:r>
            <w:r w:rsidRPr="00C167A4">
              <w:rPr>
                <w:rFonts w:ascii="Arial Narrow" w:hAnsi="Arial Narrow"/>
                <w:sz w:val="20"/>
                <w:szCs w:val="20"/>
              </w:rPr>
              <w:t>min. 60 pozycji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C167A4" w:rsidRDefault="00434763" w:rsidP="00C167A4">
            <w:pPr>
              <w:pStyle w:val="Bezodstpw"/>
              <w:rPr>
                <w:rFonts w:ascii="Arial Narrow" w:hAnsi="Arial Narrow"/>
                <w:color w:val="000000"/>
                <w:sz w:val="20"/>
                <w:szCs w:val="20"/>
              </w:rPr>
            </w:pPr>
            <w:r w:rsidRPr="00C167A4">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r>
      <w:tr w:rsidR="00434763" w:rsidTr="00181697">
        <w:trPr>
          <w:trHeight w:val="23"/>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2"/>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 xml:space="preserve">Widzialny laser pilotujący </w:t>
            </w:r>
            <w:r w:rsidR="001B1BB7">
              <w:rPr>
                <w:rFonts w:ascii="Arial Narrow" w:hAnsi="Arial Narrow"/>
                <w:sz w:val="20"/>
                <w:szCs w:val="20"/>
              </w:rPr>
              <w:t>–</w:t>
            </w:r>
            <w:r w:rsidRPr="00C167A4">
              <w:rPr>
                <w:rFonts w:ascii="Arial Narrow" w:hAnsi="Arial Narrow"/>
                <w:sz w:val="20"/>
                <w:szCs w:val="20"/>
              </w:rPr>
              <w:t xml:space="preserve"> czerwony</w:t>
            </w:r>
            <w:r w:rsidR="001B1BB7">
              <w:rPr>
                <w:rFonts w:ascii="Arial Narrow" w:hAnsi="Arial Narrow"/>
                <w:sz w:val="20"/>
                <w:szCs w:val="20"/>
              </w:rPr>
              <w:t xml:space="preserve"> </w:t>
            </w:r>
            <w:r w:rsidRPr="00C167A4">
              <w:rPr>
                <w:rFonts w:ascii="Arial Narrow" w:hAnsi="Arial Narrow"/>
                <w:sz w:val="20"/>
                <w:szCs w:val="20"/>
              </w:rPr>
              <w:t>635nm o regulowanej jasności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C167A4" w:rsidRDefault="00434763" w:rsidP="00C167A4">
            <w:pPr>
              <w:pStyle w:val="Bezodstpw"/>
              <w:rPr>
                <w:rFonts w:ascii="Arial Narrow" w:hAnsi="Arial Narrow"/>
                <w:color w:val="000000"/>
                <w:sz w:val="20"/>
                <w:szCs w:val="20"/>
              </w:rPr>
            </w:pPr>
            <w:r w:rsidRPr="00C167A4">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r>
      <w:tr w:rsidR="00434763" w:rsidTr="00181697">
        <w:trPr>
          <w:trHeight w:val="545"/>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2"/>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Wyposażenie:</w:t>
            </w:r>
          </w:p>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wielorazowe światłowody o średnicy części optycznej 365 mikrometrów i średnicy zewnętrznej maks. 0,73mm, do sterylizacji w autoklawie parowym – 2 szt.</w:t>
            </w:r>
          </w:p>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wielorazowe światłowody o średnicy części optycznej 272 mikrometrów i średnicy zewnętrznej maks. 0,42mm, do sterylizacji w autoklawie parowym – 2 szt.</w:t>
            </w:r>
          </w:p>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kontener do sterylizacji światłowodów – 2 szt.</w:t>
            </w:r>
          </w:p>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zestaw narzędzi do naprawy oferowanych światłowodów</w:t>
            </w:r>
          </w:p>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okulary ochronne do oferowanego lasera – 6 szt.</w:t>
            </w:r>
          </w:p>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uchwyt światłowodu do operacji z wolnej ręki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C167A4" w:rsidRDefault="001B1BB7" w:rsidP="00C167A4">
            <w:pPr>
              <w:pStyle w:val="Bezodstpw"/>
              <w:rPr>
                <w:rFonts w:ascii="Arial Narrow" w:hAnsi="Arial Narrow"/>
                <w:color w:val="000000"/>
                <w:sz w:val="20"/>
                <w:szCs w:val="20"/>
              </w:rPr>
            </w:pPr>
            <w:r w:rsidRPr="00C167A4">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r>
      <w:tr w:rsidR="00434763" w:rsidTr="00181697">
        <w:trPr>
          <w:trHeight w:val="85"/>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2"/>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Możliwość stosowania włókien laserowych więcej niż 1 producenta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C167A4" w:rsidRDefault="001B1BB7" w:rsidP="00C167A4">
            <w:pPr>
              <w:pStyle w:val="Bezodstpw"/>
              <w:rPr>
                <w:rFonts w:ascii="Arial Narrow" w:hAnsi="Arial Narrow"/>
                <w:color w:val="000000"/>
                <w:sz w:val="20"/>
                <w:szCs w:val="20"/>
              </w:rPr>
            </w:pPr>
            <w:r w:rsidRPr="00C167A4">
              <w:rPr>
                <w:rFonts w:ascii="Arial Narrow" w:hAnsi="Arial Narrow"/>
                <w:color w:val="000000"/>
                <w:sz w:val="20"/>
                <w:szCs w:val="20"/>
              </w:rPr>
              <w:t>TAK/NIE - PODAĆ</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34763" w:rsidRPr="00C167A4" w:rsidRDefault="00434763" w:rsidP="00C167A4">
            <w:pPr>
              <w:pStyle w:val="Bezodstpw"/>
              <w:rPr>
                <w:rFonts w:ascii="Arial Narrow" w:hAnsi="Arial Narrow"/>
                <w:sz w:val="20"/>
                <w:szCs w:val="20"/>
              </w:rPr>
            </w:pPr>
            <w:r w:rsidRPr="00C167A4">
              <w:rPr>
                <w:rFonts w:ascii="Arial Narrow" w:hAnsi="Arial Narrow"/>
                <w:sz w:val="20"/>
                <w:szCs w:val="20"/>
              </w:rPr>
              <w:t>Tak – 40</w:t>
            </w:r>
          </w:p>
          <w:p w:rsidR="00434763" w:rsidRPr="00C167A4" w:rsidRDefault="00434763" w:rsidP="00C167A4">
            <w:pPr>
              <w:pStyle w:val="Bezodstpw"/>
              <w:rPr>
                <w:rFonts w:ascii="Arial Narrow" w:hAnsi="Arial Narrow"/>
                <w:sz w:val="20"/>
                <w:szCs w:val="20"/>
              </w:rPr>
            </w:pPr>
            <w:r w:rsidRPr="00C167A4">
              <w:rPr>
                <w:rFonts w:ascii="Arial Narrow" w:hAnsi="Arial Narrow"/>
                <w:sz w:val="20"/>
                <w:szCs w:val="20"/>
              </w:rPr>
              <w:t>Nie – 0</w:t>
            </w:r>
          </w:p>
        </w:tc>
      </w:tr>
      <w:tr w:rsidR="00FA02FF" w:rsidTr="00181697">
        <w:trPr>
          <w:trHeight w:val="85"/>
        </w:trPr>
        <w:tc>
          <w:tcPr>
            <w:tcW w:w="651" w:type="dxa"/>
            <w:tcBorders>
              <w:top w:val="single" w:sz="4" w:space="0" w:color="auto"/>
              <w:left w:val="single" w:sz="4" w:space="0" w:color="auto"/>
              <w:bottom w:val="single" w:sz="4" w:space="0" w:color="auto"/>
              <w:right w:val="nil"/>
            </w:tcBorders>
            <w:vAlign w:val="center"/>
          </w:tcPr>
          <w:p w:rsidR="00FA02FF" w:rsidRPr="00C167A4" w:rsidRDefault="00FA02FF" w:rsidP="005000FE">
            <w:pPr>
              <w:pStyle w:val="Bezodstpw"/>
              <w:numPr>
                <w:ilvl w:val="0"/>
                <w:numId w:val="226"/>
              </w:numPr>
              <w:ind w:left="313"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FA02FF" w:rsidRPr="001B1BB7" w:rsidRDefault="001B1BB7" w:rsidP="001B1BB7">
            <w:pPr>
              <w:pStyle w:val="Bezodstpw"/>
              <w:jc w:val="both"/>
              <w:rPr>
                <w:rFonts w:ascii="Arial Narrow" w:hAnsi="Arial Narrow"/>
                <w:b/>
                <w:sz w:val="20"/>
                <w:szCs w:val="20"/>
              </w:rPr>
            </w:pPr>
            <w:r w:rsidRPr="001B1BB7">
              <w:rPr>
                <w:rFonts w:ascii="Arial Narrow" w:hAnsi="Arial Narrow"/>
                <w:b/>
                <w:sz w:val="20"/>
                <w:szCs w:val="20"/>
              </w:rPr>
              <w:t>GWARANCJA</w:t>
            </w:r>
          </w:p>
        </w:tc>
      </w:tr>
      <w:tr w:rsidR="00434763" w:rsidTr="00181697">
        <w:trPr>
          <w:trHeight w:val="85"/>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7"/>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Gwarancja – obejmująca całość przedmiotu zamówienia – liczba miesięcy</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C167A4" w:rsidRDefault="001B1BB7" w:rsidP="00C167A4">
            <w:pPr>
              <w:pStyle w:val="Bezodstpw"/>
              <w:rPr>
                <w:rFonts w:ascii="Arial Narrow" w:hAnsi="Arial Narrow"/>
                <w:sz w:val="20"/>
                <w:szCs w:val="20"/>
              </w:rPr>
            </w:pPr>
            <w:r w:rsidRPr="00C167A4">
              <w:rPr>
                <w:rFonts w:ascii="Arial Narrow" w:hAnsi="Arial Narrow"/>
                <w:sz w:val="20"/>
                <w:szCs w:val="20"/>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r w:rsidRPr="00C167A4">
              <w:rPr>
                <w:rFonts w:ascii="Arial Narrow" w:hAnsi="Arial Narrow"/>
                <w:sz w:val="20"/>
                <w:szCs w:val="20"/>
              </w:rPr>
              <w:t>12 miesięcy – 0 pkt.</w:t>
            </w:r>
          </w:p>
          <w:p w:rsidR="00434763" w:rsidRPr="00C167A4" w:rsidRDefault="00434763" w:rsidP="00C167A4">
            <w:pPr>
              <w:pStyle w:val="Bezodstpw"/>
              <w:rPr>
                <w:rFonts w:ascii="Arial Narrow" w:hAnsi="Arial Narrow"/>
                <w:sz w:val="20"/>
                <w:szCs w:val="20"/>
              </w:rPr>
            </w:pPr>
            <w:r w:rsidRPr="00C167A4">
              <w:rPr>
                <w:rFonts w:ascii="Arial Narrow" w:hAnsi="Arial Narrow"/>
                <w:sz w:val="20"/>
                <w:szCs w:val="20"/>
              </w:rPr>
              <w:t>24 miesiące – 10 pkt</w:t>
            </w:r>
          </w:p>
          <w:p w:rsidR="00434763" w:rsidRPr="00C167A4" w:rsidRDefault="00434763" w:rsidP="00C167A4">
            <w:pPr>
              <w:pStyle w:val="Bezodstpw"/>
              <w:rPr>
                <w:rFonts w:ascii="Arial Narrow" w:hAnsi="Arial Narrow"/>
                <w:sz w:val="20"/>
                <w:szCs w:val="20"/>
              </w:rPr>
            </w:pPr>
            <w:r w:rsidRPr="00C167A4">
              <w:rPr>
                <w:rFonts w:ascii="Arial Narrow" w:hAnsi="Arial Narrow"/>
                <w:sz w:val="20"/>
                <w:szCs w:val="20"/>
              </w:rPr>
              <w:t>36 miesięcy – 20 pkt</w:t>
            </w:r>
          </w:p>
          <w:p w:rsidR="00434763" w:rsidRPr="00C167A4" w:rsidRDefault="00C167A4" w:rsidP="00C167A4">
            <w:pPr>
              <w:pStyle w:val="Bezodstpw"/>
              <w:rPr>
                <w:rFonts w:ascii="Arial Narrow" w:hAnsi="Arial Narrow"/>
                <w:sz w:val="20"/>
                <w:szCs w:val="20"/>
              </w:rPr>
            </w:pPr>
            <w:r>
              <w:rPr>
                <w:rFonts w:ascii="Arial Narrow" w:hAnsi="Arial Narrow"/>
                <w:sz w:val="20"/>
                <w:szCs w:val="20"/>
              </w:rPr>
              <w:t>&gt;</w:t>
            </w:r>
            <w:r w:rsidR="00434763" w:rsidRPr="00C167A4">
              <w:rPr>
                <w:rFonts w:ascii="Arial Narrow" w:hAnsi="Arial Narrow"/>
                <w:sz w:val="20"/>
                <w:szCs w:val="20"/>
              </w:rPr>
              <w:t>36 miesięcy – 25 pkt</w:t>
            </w:r>
          </w:p>
        </w:tc>
      </w:tr>
      <w:tr w:rsidR="00434763" w:rsidTr="00181697">
        <w:trPr>
          <w:trHeight w:val="85"/>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7"/>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 xml:space="preserve">Liczba przeglądów niezbędnych do realizacji w okresie gwarancyjnym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C167A4" w:rsidRDefault="001B1BB7"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r>
      <w:tr w:rsidR="00434763" w:rsidTr="00181697">
        <w:trPr>
          <w:trHeight w:val="85"/>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7"/>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 xml:space="preserve">Wszystkie czynności serwisowe, w tym przeglądy konserwacyjne, bezpłatne.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C167A4" w:rsidRDefault="001B1BB7"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r w:rsidRPr="00C167A4">
              <w:rPr>
                <w:rFonts w:ascii="Arial Narrow" w:hAnsi="Arial Narrow"/>
                <w:sz w:val="20"/>
                <w:szCs w:val="20"/>
              </w:rPr>
              <w:t>- - -</w:t>
            </w:r>
          </w:p>
        </w:tc>
      </w:tr>
      <w:tr w:rsidR="00434763" w:rsidTr="00181697">
        <w:trPr>
          <w:trHeight w:val="85"/>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7"/>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Czas reakcji (dotyczy także reakcji zdalnej): „przyjęte zgłoszenie – podjęta naprawa” =&lt;72 [godz.]</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C167A4" w:rsidRDefault="001B1BB7"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r w:rsidRPr="00C167A4">
              <w:rPr>
                <w:rFonts w:ascii="Arial Narrow" w:hAnsi="Arial Narrow"/>
                <w:sz w:val="20"/>
                <w:szCs w:val="20"/>
              </w:rPr>
              <w:t>- - -</w:t>
            </w:r>
          </w:p>
        </w:tc>
      </w:tr>
      <w:tr w:rsidR="00434763" w:rsidTr="00181697">
        <w:trPr>
          <w:trHeight w:val="85"/>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7"/>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 xml:space="preserve">Możliwość zgłoszeń 24h/dobę, 365 dni/rok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C167A4" w:rsidRDefault="001B1BB7"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r w:rsidRPr="00C167A4">
              <w:rPr>
                <w:rFonts w:ascii="Arial Narrow" w:hAnsi="Arial Narrow"/>
                <w:sz w:val="20"/>
                <w:szCs w:val="20"/>
              </w:rPr>
              <w:t>- - -</w:t>
            </w:r>
          </w:p>
        </w:tc>
      </w:tr>
      <w:tr w:rsidR="00434763" w:rsidTr="00181697">
        <w:trPr>
          <w:trHeight w:val="85"/>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7"/>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C167A4" w:rsidRDefault="001B1BB7"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r w:rsidRPr="00C167A4">
              <w:rPr>
                <w:rFonts w:ascii="Arial Narrow" w:hAnsi="Arial Narrow"/>
                <w:sz w:val="20"/>
                <w:szCs w:val="20"/>
              </w:rPr>
              <w:t>- - -</w:t>
            </w:r>
          </w:p>
        </w:tc>
      </w:tr>
      <w:tr w:rsidR="001B1BB7" w:rsidTr="00181697">
        <w:trPr>
          <w:trHeight w:val="85"/>
        </w:trPr>
        <w:tc>
          <w:tcPr>
            <w:tcW w:w="651" w:type="dxa"/>
            <w:tcBorders>
              <w:top w:val="single" w:sz="4" w:space="0" w:color="auto"/>
              <w:left w:val="single" w:sz="4" w:space="0" w:color="auto"/>
              <w:bottom w:val="single" w:sz="4" w:space="0" w:color="auto"/>
              <w:right w:val="nil"/>
            </w:tcBorders>
            <w:vAlign w:val="center"/>
          </w:tcPr>
          <w:p w:rsidR="001B1BB7" w:rsidRPr="00C167A4" w:rsidRDefault="001B1BB7" w:rsidP="005000FE">
            <w:pPr>
              <w:pStyle w:val="Bezodstpw"/>
              <w:numPr>
                <w:ilvl w:val="0"/>
                <w:numId w:val="228"/>
              </w:numPr>
              <w:ind w:left="313"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1B1BB7" w:rsidRPr="001B1BB7" w:rsidRDefault="001B1BB7" w:rsidP="00C167A4">
            <w:pPr>
              <w:pStyle w:val="Bezodstpw"/>
              <w:rPr>
                <w:rFonts w:ascii="Arial Narrow" w:hAnsi="Arial Narrow"/>
                <w:b/>
                <w:sz w:val="20"/>
                <w:szCs w:val="20"/>
              </w:rPr>
            </w:pPr>
            <w:r w:rsidRPr="001B1BB7">
              <w:rPr>
                <w:rFonts w:ascii="Arial Narrow" w:hAnsi="Arial Narrow"/>
                <w:b/>
                <w:sz w:val="20"/>
                <w:szCs w:val="20"/>
              </w:rPr>
              <w:t>SZKOLENIA</w:t>
            </w:r>
          </w:p>
        </w:tc>
      </w:tr>
      <w:tr w:rsidR="00434763" w:rsidTr="00181697">
        <w:trPr>
          <w:trHeight w:val="85"/>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3"/>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C167A4" w:rsidRDefault="001B1BB7"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r w:rsidRPr="00C167A4">
              <w:rPr>
                <w:rFonts w:ascii="Arial Narrow" w:hAnsi="Arial Narrow"/>
                <w:sz w:val="20"/>
                <w:szCs w:val="20"/>
              </w:rPr>
              <w:t>- - -</w:t>
            </w:r>
          </w:p>
        </w:tc>
      </w:tr>
      <w:tr w:rsidR="00434763" w:rsidTr="00181697">
        <w:trPr>
          <w:trHeight w:val="85"/>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3"/>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C167A4" w:rsidRDefault="001B1BB7"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r w:rsidRPr="00C167A4">
              <w:rPr>
                <w:rFonts w:ascii="Arial Narrow" w:hAnsi="Arial Narrow"/>
                <w:sz w:val="20"/>
                <w:szCs w:val="20"/>
              </w:rPr>
              <w:t>- - -</w:t>
            </w:r>
          </w:p>
        </w:tc>
      </w:tr>
      <w:tr w:rsidR="001B1BB7" w:rsidTr="00181697">
        <w:trPr>
          <w:trHeight w:val="85"/>
        </w:trPr>
        <w:tc>
          <w:tcPr>
            <w:tcW w:w="651" w:type="dxa"/>
            <w:tcBorders>
              <w:top w:val="single" w:sz="4" w:space="0" w:color="auto"/>
              <w:left w:val="single" w:sz="4" w:space="0" w:color="auto"/>
              <w:bottom w:val="single" w:sz="4" w:space="0" w:color="auto"/>
              <w:right w:val="nil"/>
            </w:tcBorders>
            <w:vAlign w:val="center"/>
          </w:tcPr>
          <w:p w:rsidR="001B1BB7" w:rsidRPr="00C167A4" w:rsidRDefault="001B1BB7" w:rsidP="005000FE">
            <w:pPr>
              <w:pStyle w:val="Bezodstpw"/>
              <w:numPr>
                <w:ilvl w:val="0"/>
                <w:numId w:val="228"/>
              </w:numPr>
              <w:ind w:left="313"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1B1BB7" w:rsidRPr="001B1BB7" w:rsidRDefault="001B1BB7" w:rsidP="00C167A4">
            <w:pPr>
              <w:pStyle w:val="Bezodstpw"/>
              <w:rPr>
                <w:rFonts w:ascii="Arial Narrow" w:hAnsi="Arial Narrow"/>
                <w:b/>
                <w:sz w:val="20"/>
                <w:szCs w:val="20"/>
              </w:rPr>
            </w:pPr>
            <w:r w:rsidRPr="001B1BB7">
              <w:rPr>
                <w:rFonts w:ascii="Arial Narrow" w:hAnsi="Arial Narrow"/>
                <w:b/>
                <w:sz w:val="20"/>
                <w:szCs w:val="20"/>
              </w:rPr>
              <w:t>INNE</w:t>
            </w:r>
          </w:p>
        </w:tc>
      </w:tr>
      <w:tr w:rsidR="00434763" w:rsidTr="00181697">
        <w:trPr>
          <w:trHeight w:val="85"/>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4"/>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C167A4" w:rsidRDefault="001B1BB7"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r w:rsidRPr="00C167A4">
              <w:rPr>
                <w:rFonts w:ascii="Arial Narrow" w:hAnsi="Arial Narrow"/>
                <w:sz w:val="20"/>
                <w:szCs w:val="20"/>
              </w:rPr>
              <w:t>- - -</w:t>
            </w:r>
          </w:p>
        </w:tc>
      </w:tr>
      <w:tr w:rsidR="001B1BB7" w:rsidTr="00181697">
        <w:trPr>
          <w:trHeight w:val="85"/>
        </w:trPr>
        <w:tc>
          <w:tcPr>
            <w:tcW w:w="651" w:type="dxa"/>
            <w:tcBorders>
              <w:top w:val="single" w:sz="4" w:space="0" w:color="auto"/>
              <w:left w:val="single" w:sz="4" w:space="0" w:color="auto"/>
              <w:bottom w:val="single" w:sz="4" w:space="0" w:color="auto"/>
              <w:right w:val="nil"/>
            </w:tcBorders>
            <w:vAlign w:val="center"/>
          </w:tcPr>
          <w:p w:rsidR="001B1BB7" w:rsidRPr="00C167A4" w:rsidRDefault="001B1BB7" w:rsidP="005000FE">
            <w:pPr>
              <w:pStyle w:val="Bezodstpw"/>
              <w:numPr>
                <w:ilvl w:val="0"/>
                <w:numId w:val="228"/>
              </w:numPr>
              <w:ind w:left="313"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1B1BB7" w:rsidRPr="001B1BB7" w:rsidRDefault="001B1BB7" w:rsidP="00C167A4">
            <w:pPr>
              <w:pStyle w:val="Bezodstpw"/>
              <w:rPr>
                <w:rFonts w:ascii="Arial Narrow" w:hAnsi="Arial Narrow"/>
                <w:b/>
                <w:sz w:val="20"/>
                <w:szCs w:val="20"/>
              </w:rPr>
            </w:pPr>
            <w:r w:rsidRPr="001B1BB7">
              <w:rPr>
                <w:rFonts w:ascii="Arial Narrow" w:hAnsi="Arial Narrow"/>
                <w:b/>
                <w:bCs/>
                <w:sz w:val="20"/>
                <w:szCs w:val="20"/>
              </w:rPr>
              <w:t>DOKUMENTACJA</w:t>
            </w:r>
          </w:p>
        </w:tc>
      </w:tr>
      <w:tr w:rsidR="00434763" w:rsidTr="00181697">
        <w:trPr>
          <w:trHeight w:val="85"/>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5"/>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C167A4" w:rsidRDefault="00F27012" w:rsidP="001B1BB7">
            <w:pPr>
              <w:pStyle w:val="Bezodstpw"/>
              <w:jc w:val="both"/>
              <w:rPr>
                <w:rFonts w:ascii="Arial Narrow" w:hAnsi="Arial Narrow"/>
                <w:sz w:val="20"/>
                <w:szCs w:val="20"/>
              </w:rPr>
            </w:pPr>
            <w:r w:rsidRPr="00C167A4">
              <w:rPr>
                <w:rFonts w:ascii="Arial Narrow" w:hAnsi="Arial Narrow"/>
                <w:sz w:val="20"/>
                <w:szCs w:val="20"/>
              </w:rPr>
              <w:t xml:space="preserve">Dokumenty wymagane przy dostawie: deklaracja zgodności, certyfikat CE, </w:t>
            </w:r>
            <w:r w:rsidR="00434763" w:rsidRPr="00C167A4">
              <w:rPr>
                <w:rFonts w:ascii="Arial Narrow" w:hAnsi="Arial Narrow"/>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C167A4" w:rsidRDefault="001B1BB7"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p>
        </w:tc>
      </w:tr>
      <w:tr w:rsidR="00434763" w:rsidTr="00181697">
        <w:trPr>
          <w:trHeight w:val="85"/>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5"/>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Instrukcje obsługi w języku polskim w formie elektronicznej i drukowanej (przekazane w momencie dostawy) – dotyczy także urządzeń peryferyjnych</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C167A4" w:rsidRDefault="001B1BB7"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r w:rsidRPr="00C167A4">
              <w:rPr>
                <w:rFonts w:ascii="Arial Narrow" w:hAnsi="Arial Narrow"/>
                <w:sz w:val="20"/>
                <w:szCs w:val="20"/>
              </w:rPr>
              <w:t>- - -</w:t>
            </w:r>
          </w:p>
        </w:tc>
      </w:tr>
      <w:tr w:rsidR="00434763" w:rsidTr="00181697">
        <w:trPr>
          <w:trHeight w:val="85"/>
        </w:trPr>
        <w:tc>
          <w:tcPr>
            <w:tcW w:w="651" w:type="dxa"/>
            <w:tcBorders>
              <w:top w:val="single" w:sz="4" w:space="0" w:color="auto"/>
              <w:left w:val="single" w:sz="4" w:space="0" w:color="auto"/>
              <w:bottom w:val="single" w:sz="4" w:space="0" w:color="auto"/>
              <w:right w:val="nil"/>
            </w:tcBorders>
            <w:vAlign w:val="center"/>
          </w:tcPr>
          <w:p w:rsidR="00434763" w:rsidRPr="00C167A4" w:rsidRDefault="00434763" w:rsidP="005000FE">
            <w:pPr>
              <w:pStyle w:val="Bezodstpw"/>
              <w:numPr>
                <w:ilvl w:val="0"/>
                <w:numId w:val="225"/>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1B1BB7">
            <w:pPr>
              <w:pStyle w:val="Bezodstpw"/>
              <w:jc w:val="both"/>
              <w:rPr>
                <w:rFonts w:ascii="Arial Narrow" w:hAnsi="Arial Narrow"/>
                <w:sz w:val="20"/>
                <w:szCs w:val="20"/>
              </w:rPr>
            </w:pPr>
            <w:r w:rsidRPr="00C167A4">
              <w:rPr>
                <w:rFonts w:ascii="Arial Narrow" w:hAnsi="Arial Narrow"/>
                <w:sz w:val="20"/>
                <w:szCs w:val="20"/>
              </w:rPr>
              <w:t xml:space="preserve">Dostarczony laser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C167A4" w:rsidRDefault="001B1BB7" w:rsidP="00C167A4">
            <w:pPr>
              <w:pStyle w:val="Bezodstpw"/>
              <w:rPr>
                <w:rFonts w:ascii="Arial Narrow" w:hAnsi="Arial Narrow"/>
                <w:sz w:val="20"/>
                <w:szCs w:val="20"/>
              </w:rPr>
            </w:pPr>
            <w:r w:rsidRPr="00C167A4">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C167A4" w:rsidRDefault="00434763" w:rsidP="00C167A4">
            <w:pPr>
              <w:pStyle w:val="Bezodstpw"/>
              <w:rPr>
                <w:rFonts w:ascii="Arial Narrow" w:hAnsi="Arial Narrow"/>
                <w:sz w:val="20"/>
                <w:szCs w:val="20"/>
              </w:rPr>
            </w:pPr>
            <w:r w:rsidRPr="00C167A4">
              <w:rPr>
                <w:rFonts w:ascii="Arial Narrow" w:hAnsi="Arial Narrow"/>
                <w:sz w:val="20"/>
                <w:szCs w:val="20"/>
              </w:rPr>
              <w:t>- - -</w:t>
            </w:r>
          </w:p>
        </w:tc>
      </w:tr>
    </w:tbl>
    <w:p w:rsidR="00434763" w:rsidRPr="00434763" w:rsidRDefault="00F27012" w:rsidP="00572006">
      <w:pPr>
        <w:rPr>
          <w:rFonts w:ascii="Arial Narrow" w:hAnsi="Arial Narrow" w:cs="Times New Roman"/>
        </w:rPr>
      </w:pPr>
      <w:r w:rsidRPr="0042692B">
        <w:rPr>
          <w:rFonts w:ascii="Arial Narrow" w:hAnsi="Arial Narrow" w:cs="Times New Roman"/>
          <w:b/>
          <w:sz w:val="20"/>
          <w:szCs w:val="20"/>
        </w:rPr>
        <w:lastRenderedPageBreak/>
        <w:t>UWAGA: W kolumnie „parametr oferowany” należy podać parametr oferowanego urządzenia/aparatury oraz numer strony materiałów informacyjnych, w których jest on opisany.</w:t>
      </w:r>
    </w:p>
    <w:p w:rsidR="00572006" w:rsidRDefault="00572006" w:rsidP="00572006">
      <w:pPr>
        <w:spacing w:after="0" w:line="240" w:lineRule="auto"/>
        <w:ind w:firstLine="708"/>
        <w:rPr>
          <w:rFonts w:ascii="Arial Narrow" w:hAnsi="Arial Narrow" w:cs="Times New Roman"/>
        </w:rPr>
      </w:pPr>
    </w:p>
    <w:p w:rsidR="001B1BB7" w:rsidRDefault="001B1BB7" w:rsidP="00572006">
      <w:pPr>
        <w:spacing w:after="0" w:line="240" w:lineRule="auto"/>
        <w:ind w:firstLine="708"/>
        <w:rPr>
          <w:rFonts w:ascii="Arial Narrow" w:hAnsi="Arial Narrow" w:cs="Times New Roman"/>
        </w:rPr>
      </w:pPr>
    </w:p>
    <w:p w:rsidR="001B1BB7" w:rsidRDefault="001B1BB7"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72006" w:rsidRDefault="00572006" w:rsidP="00FA02FF">
      <w:pPr>
        <w:jc w:val="center"/>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5000FE" w:rsidRDefault="005000FE" w:rsidP="001B1BB7">
      <w:pPr>
        <w:tabs>
          <w:tab w:val="left" w:pos="3735"/>
          <w:tab w:val="right" w:pos="14144"/>
        </w:tabs>
        <w:spacing w:after="0"/>
        <w:jc w:val="right"/>
        <w:rPr>
          <w:rFonts w:ascii="Arial Narrow" w:hAnsi="Arial Narrow" w:cs="Times New Roman"/>
          <w:sz w:val="20"/>
          <w:szCs w:val="20"/>
        </w:rPr>
      </w:pPr>
    </w:p>
    <w:p w:rsidR="00AD1D5F" w:rsidRPr="001B1BB7" w:rsidRDefault="00AD1D5F" w:rsidP="001B1BB7">
      <w:pPr>
        <w:tabs>
          <w:tab w:val="left" w:pos="3735"/>
          <w:tab w:val="right" w:pos="14144"/>
        </w:tabs>
        <w:spacing w:after="0"/>
        <w:jc w:val="right"/>
        <w:rPr>
          <w:rFonts w:ascii="Arial Narrow" w:hAnsi="Arial Narrow" w:cs="Times New Roman"/>
          <w:sz w:val="20"/>
          <w:szCs w:val="20"/>
        </w:rPr>
      </w:pPr>
      <w:r w:rsidRPr="001B1BB7">
        <w:rPr>
          <w:rFonts w:ascii="Arial Narrow" w:hAnsi="Arial Narrow" w:cs="Times New Roman"/>
          <w:sz w:val="20"/>
          <w:szCs w:val="20"/>
        </w:rPr>
        <w:t>Załącznik nr 4/17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XVII: NÓŻ HARMONICZNY</w:t>
      </w:r>
    </w:p>
    <w:tbl>
      <w:tblPr>
        <w:tblStyle w:val="Tabela-Siatka"/>
        <w:tblW w:w="14879" w:type="dxa"/>
        <w:tblLook w:val="04A0" w:firstRow="1" w:lastRow="0" w:firstColumn="1" w:lastColumn="0" w:noHBand="0" w:noVBand="1"/>
      </w:tblPr>
      <w:tblGrid>
        <w:gridCol w:w="4672"/>
        <w:gridCol w:w="10207"/>
      </w:tblGrid>
      <w:tr w:rsidR="00AD1D5F" w:rsidTr="008F470E">
        <w:tc>
          <w:tcPr>
            <w:tcW w:w="4672" w:type="dxa"/>
          </w:tcPr>
          <w:p w:rsidR="00AD1D5F" w:rsidRPr="00D70E65" w:rsidRDefault="00AD1D5F" w:rsidP="00AD1D5F">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noża harmonicznego</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0"/>
        <w:gridCol w:w="6662"/>
        <w:gridCol w:w="2127"/>
        <w:gridCol w:w="4395"/>
        <w:gridCol w:w="2126"/>
      </w:tblGrid>
      <w:tr w:rsidR="00434763" w:rsidTr="00181697">
        <w:tc>
          <w:tcPr>
            <w:tcW w:w="650" w:type="dxa"/>
            <w:tcBorders>
              <w:top w:val="single" w:sz="2" w:space="0" w:color="000000"/>
              <w:left w:val="single" w:sz="2" w:space="0" w:color="000000"/>
              <w:bottom w:val="single" w:sz="2" w:space="0" w:color="000000"/>
              <w:right w:val="nil"/>
            </w:tcBorders>
            <w:vAlign w:val="center"/>
            <w:hideMark/>
          </w:tcPr>
          <w:p w:rsidR="00434763" w:rsidRPr="001B1BB7" w:rsidRDefault="00434763" w:rsidP="00181697">
            <w:pPr>
              <w:pStyle w:val="Bezodstpw"/>
              <w:ind w:left="313" w:hanging="142"/>
              <w:jc w:val="center"/>
              <w:rPr>
                <w:rFonts w:ascii="Arial Narrow" w:hAnsi="Arial Narrow"/>
                <w:b/>
                <w:sz w:val="20"/>
                <w:szCs w:val="20"/>
              </w:rPr>
            </w:pPr>
            <w:r w:rsidRPr="001B1BB7">
              <w:rPr>
                <w:rFonts w:ascii="Arial Narrow" w:hAnsi="Arial Narrow"/>
                <w:b/>
                <w:sz w:val="20"/>
                <w:szCs w:val="20"/>
              </w:rPr>
              <w:t>l.p.</w:t>
            </w:r>
          </w:p>
        </w:tc>
        <w:tc>
          <w:tcPr>
            <w:tcW w:w="6662" w:type="dxa"/>
            <w:tcBorders>
              <w:top w:val="single" w:sz="2" w:space="0" w:color="000000"/>
              <w:left w:val="single" w:sz="2" w:space="0" w:color="000000"/>
              <w:bottom w:val="single" w:sz="2" w:space="0" w:color="000000"/>
              <w:right w:val="nil"/>
            </w:tcBorders>
            <w:vAlign w:val="center"/>
            <w:hideMark/>
          </w:tcPr>
          <w:p w:rsidR="00434763" w:rsidRPr="001B1BB7" w:rsidRDefault="00434763" w:rsidP="001B1BB7">
            <w:pPr>
              <w:pStyle w:val="Bezodstpw"/>
              <w:jc w:val="center"/>
              <w:rPr>
                <w:rFonts w:ascii="Arial Narrow" w:hAnsi="Arial Narrow"/>
                <w:b/>
                <w:sz w:val="20"/>
                <w:szCs w:val="20"/>
              </w:rPr>
            </w:pPr>
            <w:r w:rsidRPr="001B1BB7">
              <w:rPr>
                <w:rFonts w:ascii="Arial Narrow" w:hAnsi="Arial Narrow"/>
                <w:b/>
                <w:sz w:val="20"/>
                <w:szCs w:val="20"/>
              </w:rPr>
              <w:t>Parametr</w:t>
            </w:r>
          </w:p>
        </w:tc>
        <w:tc>
          <w:tcPr>
            <w:tcW w:w="2127" w:type="dxa"/>
            <w:tcBorders>
              <w:top w:val="single" w:sz="2" w:space="0" w:color="000000"/>
              <w:left w:val="single" w:sz="2" w:space="0" w:color="000000"/>
              <w:bottom w:val="single" w:sz="2" w:space="0" w:color="000000"/>
              <w:right w:val="nil"/>
            </w:tcBorders>
            <w:vAlign w:val="center"/>
            <w:hideMark/>
          </w:tcPr>
          <w:p w:rsidR="00FA02FF" w:rsidRPr="001B1BB7" w:rsidRDefault="00434763" w:rsidP="001B1BB7">
            <w:pPr>
              <w:pStyle w:val="Bezodstpw"/>
              <w:jc w:val="center"/>
              <w:rPr>
                <w:rFonts w:ascii="Arial Narrow" w:hAnsi="Arial Narrow"/>
                <w:b/>
                <w:sz w:val="20"/>
                <w:szCs w:val="20"/>
              </w:rPr>
            </w:pPr>
            <w:r w:rsidRPr="001B1BB7">
              <w:rPr>
                <w:rFonts w:ascii="Arial Narrow" w:hAnsi="Arial Narrow"/>
                <w:b/>
                <w:sz w:val="20"/>
                <w:szCs w:val="20"/>
              </w:rPr>
              <w:t xml:space="preserve">Parametr </w:t>
            </w:r>
            <w:r w:rsidR="00FA02FF" w:rsidRPr="001B1BB7">
              <w:rPr>
                <w:rFonts w:ascii="Arial Narrow" w:hAnsi="Arial Narrow"/>
                <w:b/>
                <w:sz w:val="20"/>
                <w:szCs w:val="20"/>
              </w:rPr>
              <w:t>oczekiwany</w:t>
            </w:r>
          </w:p>
          <w:p w:rsidR="00434763" w:rsidRPr="001B1BB7" w:rsidRDefault="00434763" w:rsidP="001B1BB7">
            <w:pPr>
              <w:pStyle w:val="Bezodstpw"/>
              <w:jc w:val="center"/>
              <w:rPr>
                <w:rFonts w:ascii="Arial Narrow" w:hAnsi="Arial Narrow"/>
                <w:b/>
                <w:sz w:val="20"/>
                <w:szCs w:val="20"/>
              </w:rPr>
            </w:pPr>
            <w:r w:rsidRPr="001B1BB7">
              <w:rPr>
                <w:rFonts w:ascii="Arial Narrow" w:hAnsi="Arial Narrow"/>
                <w:b/>
                <w:sz w:val="20"/>
                <w:szCs w:val="20"/>
              </w:rPr>
              <w:t>i liczba sztuk</w:t>
            </w:r>
          </w:p>
        </w:tc>
        <w:tc>
          <w:tcPr>
            <w:tcW w:w="4395" w:type="dxa"/>
            <w:tcBorders>
              <w:top w:val="single" w:sz="2" w:space="0" w:color="000000"/>
              <w:left w:val="single" w:sz="2" w:space="0" w:color="000000"/>
              <w:bottom w:val="single" w:sz="2" w:space="0" w:color="000000"/>
              <w:right w:val="nil"/>
            </w:tcBorders>
            <w:vAlign w:val="center"/>
            <w:hideMark/>
          </w:tcPr>
          <w:p w:rsidR="00434763" w:rsidRPr="001B1BB7" w:rsidRDefault="00434763" w:rsidP="001B1BB7">
            <w:pPr>
              <w:pStyle w:val="Bezodstpw"/>
              <w:jc w:val="center"/>
              <w:rPr>
                <w:rFonts w:ascii="Arial Narrow" w:hAnsi="Arial Narrow"/>
                <w:b/>
                <w:sz w:val="20"/>
                <w:szCs w:val="20"/>
              </w:rPr>
            </w:pPr>
            <w:r w:rsidRPr="001B1BB7">
              <w:rPr>
                <w:rFonts w:ascii="Arial Narrow" w:hAnsi="Arial Narrow"/>
                <w:b/>
                <w:sz w:val="20"/>
                <w:szCs w:val="20"/>
              </w:rPr>
              <w:t>Parametr oferowany</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434763" w:rsidRPr="001B1BB7" w:rsidRDefault="00434763" w:rsidP="001B1BB7">
            <w:pPr>
              <w:pStyle w:val="Bezodstpw"/>
              <w:jc w:val="center"/>
              <w:rPr>
                <w:rFonts w:ascii="Arial Narrow" w:hAnsi="Arial Narrow"/>
                <w:b/>
                <w:sz w:val="20"/>
                <w:szCs w:val="20"/>
              </w:rPr>
            </w:pPr>
            <w:r w:rsidRPr="001B1BB7">
              <w:rPr>
                <w:rFonts w:ascii="Arial Narrow" w:hAnsi="Arial Narrow"/>
                <w:b/>
                <w:sz w:val="20"/>
                <w:szCs w:val="20"/>
              </w:rPr>
              <w:t>Ocena pkt.</w:t>
            </w:r>
          </w:p>
        </w:tc>
      </w:tr>
      <w:tr w:rsidR="00FA02FF" w:rsidTr="00181697">
        <w:tc>
          <w:tcPr>
            <w:tcW w:w="650" w:type="dxa"/>
            <w:tcBorders>
              <w:top w:val="nil"/>
              <w:left w:val="single" w:sz="2" w:space="0" w:color="000000"/>
              <w:bottom w:val="single" w:sz="2" w:space="0" w:color="000000"/>
              <w:right w:val="nil"/>
            </w:tcBorders>
            <w:vAlign w:val="center"/>
          </w:tcPr>
          <w:p w:rsidR="00FA02FF" w:rsidRPr="001B1BB7" w:rsidRDefault="00FA02FF" w:rsidP="00181697">
            <w:pPr>
              <w:pStyle w:val="Bezodstpw"/>
              <w:numPr>
                <w:ilvl w:val="0"/>
                <w:numId w:val="229"/>
              </w:numPr>
              <w:ind w:left="313" w:hanging="142"/>
              <w:jc w:val="center"/>
              <w:rPr>
                <w:rFonts w:ascii="Arial Narrow" w:hAnsi="Arial Narrow"/>
                <w:sz w:val="20"/>
                <w:szCs w:val="20"/>
              </w:rPr>
            </w:pPr>
          </w:p>
        </w:tc>
        <w:tc>
          <w:tcPr>
            <w:tcW w:w="15310" w:type="dxa"/>
            <w:gridSpan w:val="4"/>
            <w:tcBorders>
              <w:top w:val="nil"/>
              <w:left w:val="single" w:sz="2" w:space="0" w:color="000000"/>
              <w:bottom w:val="single" w:sz="2" w:space="0" w:color="000000"/>
              <w:right w:val="single" w:sz="2" w:space="0" w:color="000000"/>
            </w:tcBorders>
            <w:vAlign w:val="center"/>
          </w:tcPr>
          <w:p w:rsidR="00FA02FF" w:rsidRPr="00B038F9" w:rsidRDefault="00FA02FF" w:rsidP="00B038F9">
            <w:pPr>
              <w:pStyle w:val="Bezodstpw"/>
              <w:jc w:val="both"/>
              <w:rPr>
                <w:rFonts w:ascii="Arial Narrow" w:hAnsi="Arial Narrow"/>
                <w:b/>
                <w:sz w:val="20"/>
                <w:szCs w:val="20"/>
              </w:rPr>
            </w:pPr>
            <w:r w:rsidRPr="00B038F9">
              <w:rPr>
                <w:rFonts w:ascii="Arial Narrow" w:hAnsi="Arial Narrow"/>
                <w:b/>
                <w:sz w:val="20"/>
                <w:szCs w:val="20"/>
              </w:rPr>
              <w:t>PARAMETRY TECHNICZNE</w:t>
            </w:r>
          </w:p>
        </w:tc>
      </w:tr>
      <w:tr w:rsidR="00434763" w:rsidTr="00181697">
        <w:tc>
          <w:tcPr>
            <w:tcW w:w="650" w:type="dxa"/>
            <w:tcBorders>
              <w:top w:val="nil"/>
              <w:left w:val="single" w:sz="2" w:space="0" w:color="000000"/>
              <w:bottom w:val="single" w:sz="2" w:space="0" w:color="000000"/>
              <w:right w:val="nil"/>
            </w:tcBorders>
            <w:vAlign w:val="center"/>
          </w:tcPr>
          <w:p w:rsidR="00434763" w:rsidRPr="001B1BB7" w:rsidRDefault="00434763" w:rsidP="00181697">
            <w:pPr>
              <w:pStyle w:val="Bezodstpw"/>
              <w:numPr>
                <w:ilvl w:val="0"/>
                <w:numId w:val="230"/>
              </w:numPr>
              <w:ind w:left="313" w:hanging="142"/>
              <w:jc w:val="center"/>
              <w:rPr>
                <w:rFonts w:ascii="Arial Narrow" w:hAnsi="Arial Narrow"/>
                <w:sz w:val="20"/>
                <w:szCs w:val="20"/>
              </w:rPr>
            </w:pPr>
          </w:p>
        </w:tc>
        <w:tc>
          <w:tcPr>
            <w:tcW w:w="6662" w:type="dxa"/>
            <w:tcBorders>
              <w:top w:val="nil"/>
              <w:left w:val="single" w:sz="2" w:space="0" w:color="000000"/>
              <w:bottom w:val="single" w:sz="2" w:space="0" w:color="000000"/>
              <w:right w:val="nil"/>
            </w:tcBorders>
            <w:vAlign w:val="center"/>
            <w:hideMark/>
          </w:tcPr>
          <w:p w:rsidR="00434763" w:rsidRPr="001B1BB7" w:rsidRDefault="00434763" w:rsidP="00B038F9">
            <w:pPr>
              <w:pStyle w:val="Bezodstpw"/>
              <w:jc w:val="both"/>
              <w:rPr>
                <w:rFonts w:ascii="Arial Narrow" w:hAnsi="Arial Narrow"/>
                <w:bCs/>
                <w:sz w:val="20"/>
                <w:szCs w:val="20"/>
              </w:rPr>
            </w:pPr>
            <w:r w:rsidRPr="001B1BB7">
              <w:rPr>
                <w:rFonts w:ascii="Arial Narrow" w:hAnsi="Arial Narrow"/>
                <w:bCs/>
                <w:sz w:val="20"/>
                <w:szCs w:val="20"/>
              </w:rPr>
              <w:t>Generator do noża harmonicznego współpracujący ze wskazanym poniżej wyposażeniem.</w:t>
            </w:r>
          </w:p>
        </w:tc>
        <w:tc>
          <w:tcPr>
            <w:tcW w:w="2127" w:type="dxa"/>
            <w:tcBorders>
              <w:top w:val="nil"/>
              <w:left w:val="single" w:sz="2" w:space="0" w:color="000000"/>
              <w:bottom w:val="single" w:sz="2" w:space="0" w:color="000000"/>
              <w:right w:val="nil"/>
            </w:tcBorders>
            <w:vAlign w:val="center"/>
          </w:tcPr>
          <w:p w:rsidR="00434763" w:rsidRPr="001B1BB7" w:rsidRDefault="00434763" w:rsidP="001B1BB7">
            <w:pPr>
              <w:pStyle w:val="Bezodstpw"/>
              <w:rPr>
                <w:rFonts w:ascii="Arial Narrow" w:hAnsi="Arial Narrow"/>
                <w:color w:val="000000"/>
                <w:sz w:val="20"/>
                <w:szCs w:val="20"/>
              </w:rPr>
            </w:pPr>
          </w:p>
        </w:tc>
        <w:tc>
          <w:tcPr>
            <w:tcW w:w="4395" w:type="dxa"/>
            <w:tcBorders>
              <w:top w:val="nil"/>
              <w:left w:val="single" w:sz="2" w:space="0" w:color="000000"/>
              <w:bottom w:val="single" w:sz="2" w:space="0" w:color="000000"/>
              <w:right w:val="nil"/>
            </w:tcBorders>
            <w:vAlign w:val="center"/>
          </w:tcPr>
          <w:p w:rsidR="00434763" w:rsidRPr="001B1BB7" w:rsidRDefault="00434763" w:rsidP="001B1BB7">
            <w:pPr>
              <w:pStyle w:val="Bezodstpw"/>
              <w:rPr>
                <w:rFonts w:ascii="Arial Narrow" w:hAnsi="Arial Narrow"/>
                <w:sz w:val="20"/>
                <w:szCs w:val="20"/>
              </w:rPr>
            </w:pPr>
          </w:p>
        </w:tc>
        <w:tc>
          <w:tcPr>
            <w:tcW w:w="2126" w:type="dxa"/>
            <w:tcBorders>
              <w:top w:val="nil"/>
              <w:left w:val="single" w:sz="2" w:space="0" w:color="000000"/>
              <w:bottom w:val="single" w:sz="2" w:space="0" w:color="000000"/>
              <w:right w:val="single" w:sz="2" w:space="0" w:color="000000"/>
            </w:tcBorders>
            <w:vAlign w:val="center"/>
          </w:tcPr>
          <w:p w:rsidR="00434763" w:rsidRPr="001B1BB7" w:rsidRDefault="00434763" w:rsidP="001B1BB7">
            <w:pPr>
              <w:pStyle w:val="Bezodstpw"/>
              <w:rPr>
                <w:rFonts w:ascii="Arial Narrow" w:hAnsi="Arial Narrow"/>
                <w:sz w:val="20"/>
                <w:szCs w:val="20"/>
              </w:rPr>
            </w:pPr>
          </w:p>
        </w:tc>
      </w:tr>
      <w:tr w:rsidR="00434763" w:rsidTr="000765CE">
        <w:tc>
          <w:tcPr>
            <w:tcW w:w="650" w:type="dxa"/>
            <w:tcBorders>
              <w:top w:val="nil"/>
              <w:left w:val="single" w:sz="2" w:space="0" w:color="000000"/>
              <w:bottom w:val="single" w:sz="4" w:space="0" w:color="auto"/>
              <w:right w:val="nil"/>
            </w:tcBorders>
            <w:vAlign w:val="center"/>
          </w:tcPr>
          <w:p w:rsidR="00434763" w:rsidRPr="001B1BB7" w:rsidRDefault="00434763" w:rsidP="00181697">
            <w:pPr>
              <w:pStyle w:val="Bezodstpw"/>
              <w:numPr>
                <w:ilvl w:val="0"/>
                <w:numId w:val="230"/>
              </w:numPr>
              <w:ind w:left="313" w:hanging="142"/>
              <w:jc w:val="center"/>
              <w:rPr>
                <w:rFonts w:ascii="Arial Narrow" w:hAnsi="Arial Narrow"/>
                <w:sz w:val="20"/>
                <w:szCs w:val="20"/>
              </w:rPr>
            </w:pPr>
          </w:p>
        </w:tc>
        <w:tc>
          <w:tcPr>
            <w:tcW w:w="6662" w:type="dxa"/>
            <w:tcBorders>
              <w:top w:val="nil"/>
              <w:left w:val="single" w:sz="2" w:space="0" w:color="000000"/>
              <w:bottom w:val="single" w:sz="4" w:space="0" w:color="auto"/>
              <w:right w:val="nil"/>
            </w:tcBorders>
            <w:vAlign w:val="center"/>
            <w:hideMark/>
          </w:tcPr>
          <w:p w:rsidR="00434763" w:rsidRPr="001B1BB7" w:rsidRDefault="00434763" w:rsidP="00B038F9">
            <w:pPr>
              <w:pStyle w:val="Bezodstpw"/>
              <w:jc w:val="both"/>
              <w:rPr>
                <w:rFonts w:ascii="Arial Narrow" w:hAnsi="Arial Narrow"/>
                <w:bCs/>
                <w:sz w:val="20"/>
                <w:szCs w:val="20"/>
              </w:rPr>
            </w:pPr>
            <w:r w:rsidRPr="001B1BB7">
              <w:rPr>
                <w:rFonts w:ascii="Arial Narrow" w:hAnsi="Arial Narrow"/>
                <w:color w:val="000000"/>
                <w:sz w:val="20"/>
                <w:szCs w:val="20"/>
              </w:rPr>
              <w:t xml:space="preserve">Jednorazowa końcówka do noża harmonicznego: długość ramienia 23 cm +/- 2cm, średnica &lt;=5 mm, </w:t>
            </w:r>
            <w:proofErr w:type="spellStart"/>
            <w:r w:rsidRPr="001B1BB7">
              <w:rPr>
                <w:rFonts w:ascii="Arial Narrow" w:hAnsi="Arial Narrow"/>
                <w:color w:val="000000"/>
                <w:sz w:val="20"/>
                <w:szCs w:val="20"/>
              </w:rPr>
              <w:t>bransza</w:t>
            </w:r>
            <w:proofErr w:type="spellEnd"/>
            <w:r w:rsidRPr="001B1BB7">
              <w:rPr>
                <w:rFonts w:ascii="Arial Narrow" w:hAnsi="Arial Narrow"/>
                <w:color w:val="000000"/>
                <w:sz w:val="20"/>
                <w:szCs w:val="20"/>
              </w:rPr>
              <w:t xml:space="preserve"> aktywna wykonana ze stopu tytanu, pokryta nieprzywiera</w:t>
            </w:r>
            <w:r w:rsidR="00B038F9">
              <w:rPr>
                <w:rFonts w:ascii="Arial Narrow" w:hAnsi="Arial Narrow"/>
                <w:color w:val="000000"/>
                <w:sz w:val="20"/>
                <w:szCs w:val="20"/>
              </w:rPr>
              <w:t xml:space="preserve">jącą powłoką, </w:t>
            </w:r>
            <w:r w:rsidRPr="001B1BB7">
              <w:rPr>
                <w:rFonts w:ascii="Arial Narrow" w:hAnsi="Arial Narrow"/>
                <w:color w:val="000000"/>
                <w:sz w:val="20"/>
                <w:szCs w:val="20"/>
              </w:rPr>
              <w:t>końcówka wyposażona (w dwa) przyciski aktywujące: max i min</w:t>
            </w:r>
            <w:r w:rsidR="00B038F9">
              <w:rPr>
                <w:rFonts w:ascii="Arial Narrow" w:hAnsi="Arial Narrow"/>
                <w:color w:val="000000"/>
                <w:sz w:val="20"/>
                <w:szCs w:val="20"/>
              </w:rPr>
              <w:t xml:space="preserve">, </w:t>
            </w:r>
            <w:r w:rsidRPr="001B1BB7">
              <w:rPr>
                <w:rFonts w:ascii="Arial Narrow" w:hAnsi="Arial Narrow"/>
                <w:color w:val="000000"/>
                <w:sz w:val="20"/>
                <w:szCs w:val="20"/>
              </w:rPr>
              <w:t>możliwość cięcia i koagulacji, kształt uchwytu pistoletowy, wbudowana technologia ATT.</w:t>
            </w:r>
          </w:p>
        </w:tc>
        <w:tc>
          <w:tcPr>
            <w:tcW w:w="2127" w:type="dxa"/>
            <w:tcBorders>
              <w:top w:val="nil"/>
              <w:left w:val="single" w:sz="2" w:space="0" w:color="000000"/>
              <w:bottom w:val="single" w:sz="4" w:space="0" w:color="auto"/>
              <w:right w:val="nil"/>
            </w:tcBorders>
            <w:vAlign w:val="center"/>
          </w:tcPr>
          <w:p w:rsidR="00434763" w:rsidRPr="001B1BB7" w:rsidRDefault="00B038F9" w:rsidP="001B1BB7">
            <w:pPr>
              <w:pStyle w:val="Bezodstpw"/>
              <w:rPr>
                <w:rFonts w:ascii="Arial Narrow" w:hAnsi="Arial Narrow"/>
                <w:color w:val="000000"/>
                <w:sz w:val="20"/>
                <w:szCs w:val="20"/>
              </w:rPr>
            </w:pPr>
            <w:r w:rsidRPr="001B1BB7">
              <w:rPr>
                <w:rFonts w:ascii="Arial Narrow" w:hAnsi="Arial Narrow"/>
                <w:color w:val="000000"/>
                <w:sz w:val="20"/>
                <w:szCs w:val="20"/>
              </w:rPr>
              <w:t>OPISAĆ</w:t>
            </w:r>
          </w:p>
          <w:p w:rsidR="00434763" w:rsidRPr="001B1BB7" w:rsidRDefault="00434763" w:rsidP="001B1BB7">
            <w:pPr>
              <w:pStyle w:val="Bezodstpw"/>
              <w:rPr>
                <w:rFonts w:ascii="Arial Narrow" w:hAnsi="Arial Narrow"/>
                <w:color w:val="000000"/>
                <w:sz w:val="20"/>
                <w:szCs w:val="20"/>
              </w:rPr>
            </w:pPr>
          </w:p>
          <w:p w:rsidR="00434763" w:rsidRPr="001B1BB7" w:rsidRDefault="00B038F9" w:rsidP="001B1BB7">
            <w:pPr>
              <w:pStyle w:val="Bezodstpw"/>
              <w:rPr>
                <w:rFonts w:ascii="Arial Narrow" w:hAnsi="Arial Narrow"/>
                <w:color w:val="000000"/>
                <w:sz w:val="20"/>
                <w:szCs w:val="20"/>
              </w:rPr>
            </w:pPr>
            <w:r w:rsidRPr="001B1BB7">
              <w:rPr>
                <w:rFonts w:ascii="Arial Narrow" w:hAnsi="Arial Narrow"/>
                <w:color w:val="000000"/>
                <w:sz w:val="20"/>
                <w:szCs w:val="20"/>
              </w:rPr>
              <w:t>5 SZTUK</w:t>
            </w:r>
          </w:p>
        </w:tc>
        <w:tc>
          <w:tcPr>
            <w:tcW w:w="4395" w:type="dxa"/>
            <w:tcBorders>
              <w:top w:val="nil"/>
              <w:left w:val="single" w:sz="2" w:space="0" w:color="000000"/>
              <w:bottom w:val="single" w:sz="4" w:space="0" w:color="auto"/>
              <w:right w:val="nil"/>
            </w:tcBorders>
            <w:vAlign w:val="center"/>
          </w:tcPr>
          <w:p w:rsidR="00434763" w:rsidRPr="001B1BB7" w:rsidRDefault="00434763" w:rsidP="001B1BB7">
            <w:pPr>
              <w:pStyle w:val="Bezodstpw"/>
              <w:rPr>
                <w:rFonts w:ascii="Arial Narrow" w:hAnsi="Arial Narrow"/>
                <w:sz w:val="20"/>
                <w:szCs w:val="20"/>
              </w:rPr>
            </w:pPr>
          </w:p>
        </w:tc>
        <w:tc>
          <w:tcPr>
            <w:tcW w:w="2126" w:type="dxa"/>
            <w:tcBorders>
              <w:top w:val="nil"/>
              <w:left w:val="single" w:sz="2" w:space="0" w:color="000000"/>
              <w:bottom w:val="single" w:sz="4" w:space="0" w:color="auto"/>
              <w:right w:val="single" w:sz="2" w:space="0" w:color="000000"/>
            </w:tcBorders>
            <w:vAlign w:val="center"/>
          </w:tcPr>
          <w:p w:rsidR="00434763" w:rsidRPr="001B1BB7" w:rsidRDefault="00434763" w:rsidP="001B1BB7">
            <w:pPr>
              <w:pStyle w:val="Bezodstpw"/>
              <w:rPr>
                <w:rFonts w:ascii="Arial Narrow" w:hAnsi="Arial Narrow"/>
                <w:sz w:val="20"/>
                <w:szCs w:val="20"/>
              </w:rPr>
            </w:pPr>
          </w:p>
        </w:tc>
      </w:tr>
      <w:tr w:rsidR="00434763" w:rsidTr="000765CE">
        <w:trPr>
          <w:trHeight w:val="721"/>
        </w:trPr>
        <w:tc>
          <w:tcPr>
            <w:tcW w:w="650" w:type="dxa"/>
            <w:tcBorders>
              <w:top w:val="single" w:sz="4" w:space="0" w:color="auto"/>
              <w:left w:val="single" w:sz="4" w:space="0" w:color="auto"/>
              <w:bottom w:val="single" w:sz="4" w:space="0" w:color="auto"/>
              <w:right w:val="single" w:sz="4" w:space="0" w:color="auto"/>
            </w:tcBorders>
            <w:vAlign w:val="center"/>
          </w:tcPr>
          <w:p w:rsidR="00434763" w:rsidRPr="001B1BB7" w:rsidRDefault="00434763" w:rsidP="00181697">
            <w:pPr>
              <w:pStyle w:val="Bezodstpw"/>
              <w:numPr>
                <w:ilvl w:val="0"/>
                <w:numId w:val="230"/>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1B1BB7" w:rsidRDefault="00434763" w:rsidP="00B038F9">
            <w:pPr>
              <w:pStyle w:val="Bezodstpw"/>
              <w:jc w:val="both"/>
              <w:rPr>
                <w:rFonts w:ascii="Arial Narrow" w:hAnsi="Arial Narrow"/>
                <w:color w:val="000000"/>
                <w:sz w:val="20"/>
                <w:szCs w:val="20"/>
              </w:rPr>
            </w:pPr>
            <w:r w:rsidRPr="001B1BB7">
              <w:rPr>
                <w:rFonts w:ascii="Arial Narrow" w:hAnsi="Arial Narrow"/>
                <w:color w:val="000000"/>
                <w:sz w:val="20"/>
                <w:szCs w:val="20"/>
              </w:rPr>
              <w:t xml:space="preserve">Jednorazowa końcówka do noża harmonicznego: długość ramienia 36 cm +/- 2cm, </w:t>
            </w:r>
          </w:p>
          <w:p w:rsidR="00434763" w:rsidRPr="001B1BB7" w:rsidRDefault="00434763" w:rsidP="00B038F9">
            <w:pPr>
              <w:pStyle w:val="Bezodstpw"/>
              <w:jc w:val="both"/>
              <w:rPr>
                <w:rFonts w:ascii="Arial Narrow" w:hAnsi="Arial Narrow"/>
                <w:bCs/>
                <w:sz w:val="20"/>
                <w:szCs w:val="20"/>
              </w:rPr>
            </w:pPr>
            <w:r w:rsidRPr="001B1BB7">
              <w:rPr>
                <w:rFonts w:ascii="Arial Narrow" w:hAnsi="Arial Narrow"/>
                <w:color w:val="000000"/>
                <w:sz w:val="20"/>
                <w:szCs w:val="20"/>
              </w:rPr>
              <w:t xml:space="preserve">średnica &lt;=5 mm, </w:t>
            </w:r>
            <w:proofErr w:type="spellStart"/>
            <w:r w:rsidRPr="001B1BB7">
              <w:rPr>
                <w:rFonts w:ascii="Arial Narrow" w:hAnsi="Arial Narrow"/>
                <w:color w:val="000000"/>
                <w:sz w:val="20"/>
                <w:szCs w:val="20"/>
              </w:rPr>
              <w:t>bransza</w:t>
            </w:r>
            <w:proofErr w:type="spellEnd"/>
            <w:r w:rsidRPr="001B1BB7">
              <w:rPr>
                <w:rFonts w:ascii="Arial Narrow" w:hAnsi="Arial Narrow"/>
                <w:color w:val="000000"/>
                <w:sz w:val="20"/>
                <w:szCs w:val="20"/>
              </w:rPr>
              <w:t xml:space="preserve"> aktywna wykonana ze stopu tytanu, p</w:t>
            </w:r>
            <w:r w:rsidR="00B038F9">
              <w:rPr>
                <w:rFonts w:ascii="Arial Narrow" w:hAnsi="Arial Narrow"/>
                <w:color w:val="000000"/>
                <w:sz w:val="20"/>
                <w:szCs w:val="20"/>
              </w:rPr>
              <w:t xml:space="preserve">okryta nieprzywierającą powłoką, </w:t>
            </w:r>
            <w:r w:rsidRPr="001B1BB7">
              <w:rPr>
                <w:rFonts w:ascii="Arial Narrow" w:hAnsi="Arial Narrow"/>
                <w:color w:val="000000"/>
                <w:sz w:val="20"/>
                <w:szCs w:val="20"/>
              </w:rPr>
              <w:t>końcówka wyposażona (w dwa) przyciski aktywujące: max i min</w:t>
            </w:r>
            <w:r w:rsidR="00B038F9">
              <w:rPr>
                <w:rFonts w:ascii="Arial Narrow" w:hAnsi="Arial Narrow"/>
                <w:color w:val="000000"/>
                <w:sz w:val="20"/>
                <w:szCs w:val="20"/>
              </w:rPr>
              <w:t xml:space="preserve">, </w:t>
            </w:r>
            <w:r w:rsidRPr="001B1BB7">
              <w:rPr>
                <w:rFonts w:ascii="Arial Narrow" w:hAnsi="Arial Narrow"/>
                <w:color w:val="000000"/>
                <w:sz w:val="20"/>
                <w:szCs w:val="20"/>
              </w:rPr>
              <w:t>możliwość cięcia i koagulacji, kształt uchwytu pistoletowy, wbudowana technologia ATT.</w:t>
            </w:r>
          </w:p>
        </w:tc>
        <w:tc>
          <w:tcPr>
            <w:tcW w:w="2127" w:type="dxa"/>
            <w:tcBorders>
              <w:top w:val="single" w:sz="4" w:space="0" w:color="auto"/>
              <w:left w:val="single" w:sz="4" w:space="0" w:color="auto"/>
              <w:bottom w:val="single" w:sz="4" w:space="0" w:color="auto"/>
              <w:right w:val="single" w:sz="4" w:space="0" w:color="auto"/>
            </w:tcBorders>
            <w:vAlign w:val="center"/>
          </w:tcPr>
          <w:p w:rsidR="00434763" w:rsidRPr="001B1BB7" w:rsidRDefault="00B038F9" w:rsidP="001B1BB7">
            <w:pPr>
              <w:pStyle w:val="Bezodstpw"/>
              <w:rPr>
                <w:rFonts w:ascii="Arial Narrow" w:hAnsi="Arial Narrow"/>
                <w:color w:val="000000"/>
                <w:sz w:val="20"/>
                <w:szCs w:val="20"/>
              </w:rPr>
            </w:pPr>
            <w:r w:rsidRPr="001B1BB7">
              <w:rPr>
                <w:rFonts w:ascii="Arial Narrow" w:hAnsi="Arial Narrow"/>
                <w:color w:val="000000"/>
                <w:sz w:val="20"/>
                <w:szCs w:val="20"/>
              </w:rPr>
              <w:t>OPISAĆ</w:t>
            </w:r>
          </w:p>
          <w:p w:rsidR="00434763" w:rsidRPr="001B1BB7" w:rsidRDefault="00434763" w:rsidP="001B1BB7">
            <w:pPr>
              <w:pStyle w:val="Bezodstpw"/>
              <w:rPr>
                <w:rFonts w:ascii="Arial Narrow" w:hAnsi="Arial Narrow"/>
                <w:color w:val="000000"/>
                <w:sz w:val="20"/>
                <w:szCs w:val="20"/>
              </w:rPr>
            </w:pPr>
          </w:p>
          <w:p w:rsidR="00434763" w:rsidRPr="001B1BB7" w:rsidRDefault="00B038F9" w:rsidP="001B1BB7">
            <w:pPr>
              <w:pStyle w:val="Bezodstpw"/>
              <w:rPr>
                <w:rFonts w:ascii="Arial Narrow" w:hAnsi="Arial Narrow"/>
                <w:color w:val="000000"/>
                <w:sz w:val="20"/>
                <w:szCs w:val="20"/>
              </w:rPr>
            </w:pPr>
            <w:r w:rsidRPr="001B1BB7">
              <w:rPr>
                <w:rFonts w:ascii="Arial Narrow" w:hAnsi="Arial Narrow"/>
                <w:color w:val="000000"/>
                <w:sz w:val="20"/>
                <w:szCs w:val="20"/>
              </w:rPr>
              <w:t>30 SZTUK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1B1BB7" w:rsidRDefault="00434763" w:rsidP="001B1BB7">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1B1BB7" w:rsidRDefault="00434763" w:rsidP="001B1BB7">
            <w:pPr>
              <w:pStyle w:val="Bezodstpw"/>
              <w:rPr>
                <w:rFonts w:ascii="Arial Narrow" w:hAnsi="Arial Narrow"/>
                <w:sz w:val="20"/>
                <w:szCs w:val="20"/>
              </w:rPr>
            </w:pPr>
          </w:p>
        </w:tc>
      </w:tr>
      <w:tr w:rsidR="00434763" w:rsidTr="00181697">
        <w:trPr>
          <w:trHeight w:val="25"/>
        </w:trPr>
        <w:tc>
          <w:tcPr>
            <w:tcW w:w="650" w:type="dxa"/>
            <w:tcBorders>
              <w:top w:val="single" w:sz="4" w:space="0" w:color="auto"/>
              <w:left w:val="single" w:sz="4" w:space="0" w:color="auto"/>
              <w:bottom w:val="single" w:sz="4" w:space="0" w:color="auto"/>
              <w:right w:val="single" w:sz="4" w:space="0" w:color="auto"/>
            </w:tcBorders>
            <w:vAlign w:val="center"/>
          </w:tcPr>
          <w:p w:rsidR="00434763" w:rsidRPr="001B1BB7" w:rsidRDefault="00434763" w:rsidP="00181697">
            <w:pPr>
              <w:pStyle w:val="Bezodstpw"/>
              <w:numPr>
                <w:ilvl w:val="0"/>
                <w:numId w:val="230"/>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1B1BB7" w:rsidRDefault="00434763" w:rsidP="00B038F9">
            <w:pPr>
              <w:pStyle w:val="Bezodstpw"/>
              <w:jc w:val="both"/>
              <w:rPr>
                <w:rFonts w:ascii="Arial Narrow" w:hAnsi="Arial Narrow"/>
                <w:bCs/>
                <w:sz w:val="20"/>
                <w:szCs w:val="20"/>
              </w:rPr>
            </w:pPr>
            <w:r w:rsidRPr="001B1BB7">
              <w:rPr>
                <w:rFonts w:ascii="Arial Narrow" w:hAnsi="Arial Narrow"/>
                <w:color w:val="000000"/>
                <w:sz w:val="20"/>
                <w:szCs w:val="20"/>
              </w:rPr>
              <w:t xml:space="preserve">Przetwornik piezoelektryczny zaopatrzony  w ceramiczny </w:t>
            </w:r>
            <w:proofErr w:type="spellStart"/>
            <w:r w:rsidRPr="001B1BB7">
              <w:rPr>
                <w:rFonts w:ascii="Arial Narrow" w:hAnsi="Arial Narrow"/>
                <w:color w:val="000000"/>
                <w:sz w:val="20"/>
                <w:szCs w:val="20"/>
              </w:rPr>
              <w:t>transducer</w:t>
            </w:r>
            <w:proofErr w:type="spellEnd"/>
            <w:r w:rsidRPr="001B1BB7">
              <w:rPr>
                <w:rFonts w:ascii="Arial Narrow" w:hAnsi="Arial Narrow"/>
                <w:color w:val="000000"/>
                <w:sz w:val="20"/>
                <w:szCs w:val="20"/>
              </w:rPr>
              <w:t xml:space="preserve"> – częstotliwości pracy 55,5kH – do współpracy z końcówkami noża harmonicznego wskazanymi w punkcie 1 i 2.</w:t>
            </w:r>
          </w:p>
        </w:tc>
        <w:tc>
          <w:tcPr>
            <w:tcW w:w="2127" w:type="dxa"/>
            <w:tcBorders>
              <w:top w:val="single" w:sz="4" w:space="0" w:color="auto"/>
              <w:left w:val="single" w:sz="4" w:space="0" w:color="auto"/>
              <w:bottom w:val="single" w:sz="4" w:space="0" w:color="auto"/>
              <w:right w:val="single" w:sz="4" w:space="0" w:color="auto"/>
            </w:tcBorders>
            <w:vAlign w:val="center"/>
          </w:tcPr>
          <w:p w:rsidR="00434763" w:rsidRPr="001B1BB7" w:rsidRDefault="00B038F9" w:rsidP="001B1BB7">
            <w:pPr>
              <w:pStyle w:val="Bezodstpw"/>
              <w:rPr>
                <w:rFonts w:ascii="Arial Narrow" w:hAnsi="Arial Narrow"/>
                <w:color w:val="000000"/>
                <w:sz w:val="20"/>
                <w:szCs w:val="20"/>
              </w:rPr>
            </w:pPr>
            <w:r w:rsidRPr="001B1BB7">
              <w:rPr>
                <w:rFonts w:ascii="Arial Narrow" w:hAnsi="Arial Narrow"/>
                <w:color w:val="000000"/>
                <w:sz w:val="20"/>
                <w:szCs w:val="20"/>
              </w:rPr>
              <w:t>OPISAĆ</w:t>
            </w:r>
          </w:p>
          <w:p w:rsidR="00434763" w:rsidRPr="001B1BB7" w:rsidRDefault="00B038F9" w:rsidP="001B1BB7">
            <w:pPr>
              <w:pStyle w:val="Bezodstpw"/>
              <w:rPr>
                <w:rFonts w:ascii="Arial Narrow" w:hAnsi="Arial Narrow"/>
                <w:color w:val="000000"/>
                <w:sz w:val="20"/>
                <w:szCs w:val="20"/>
              </w:rPr>
            </w:pPr>
            <w:r w:rsidRPr="001B1BB7">
              <w:rPr>
                <w:rFonts w:ascii="Arial Narrow" w:hAnsi="Arial Narrow"/>
                <w:color w:val="000000"/>
                <w:sz w:val="20"/>
                <w:szCs w:val="20"/>
              </w:rPr>
              <w:t>1 SZTUK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1B1BB7" w:rsidRDefault="00434763" w:rsidP="001B1BB7">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1B1BB7" w:rsidRDefault="00434763" w:rsidP="001B1BB7">
            <w:pPr>
              <w:pStyle w:val="Bezodstpw"/>
              <w:rPr>
                <w:rFonts w:ascii="Arial Narrow" w:hAnsi="Arial Narrow"/>
                <w:sz w:val="20"/>
                <w:szCs w:val="20"/>
              </w:rPr>
            </w:pPr>
          </w:p>
        </w:tc>
      </w:tr>
      <w:tr w:rsidR="00434763" w:rsidTr="00181697">
        <w:trPr>
          <w:trHeight w:val="120"/>
        </w:trPr>
        <w:tc>
          <w:tcPr>
            <w:tcW w:w="650" w:type="dxa"/>
            <w:tcBorders>
              <w:top w:val="single" w:sz="4" w:space="0" w:color="auto"/>
              <w:left w:val="single" w:sz="4" w:space="0" w:color="auto"/>
              <w:bottom w:val="single" w:sz="4" w:space="0" w:color="auto"/>
              <w:right w:val="single" w:sz="4" w:space="0" w:color="auto"/>
            </w:tcBorders>
            <w:vAlign w:val="center"/>
          </w:tcPr>
          <w:p w:rsidR="00434763" w:rsidRPr="001B1BB7" w:rsidRDefault="00434763" w:rsidP="00181697">
            <w:pPr>
              <w:pStyle w:val="Bezodstpw"/>
              <w:numPr>
                <w:ilvl w:val="0"/>
                <w:numId w:val="230"/>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1B1BB7" w:rsidRDefault="00434763" w:rsidP="00B038F9">
            <w:pPr>
              <w:pStyle w:val="Bezodstpw"/>
              <w:jc w:val="both"/>
              <w:rPr>
                <w:rFonts w:ascii="Arial Narrow" w:hAnsi="Arial Narrow"/>
                <w:color w:val="000000"/>
                <w:sz w:val="20"/>
                <w:szCs w:val="20"/>
              </w:rPr>
            </w:pPr>
            <w:r w:rsidRPr="001B1BB7">
              <w:rPr>
                <w:rFonts w:ascii="Arial Narrow" w:hAnsi="Arial Narrow"/>
                <w:color w:val="000000"/>
                <w:sz w:val="20"/>
                <w:szCs w:val="20"/>
              </w:rPr>
              <w:t>Gwarancja dostępności (możliwość zakupu) końcówek wskazanych w punktach 1,2  – nie mniej niż 5 lat.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34763" w:rsidRPr="001B1BB7" w:rsidRDefault="00B038F9" w:rsidP="001B1BB7">
            <w:pPr>
              <w:pStyle w:val="Bezodstpw"/>
              <w:rPr>
                <w:rFonts w:ascii="Arial Narrow" w:hAnsi="Arial Narrow"/>
                <w:color w:val="000000"/>
                <w:sz w:val="20"/>
                <w:szCs w:val="20"/>
              </w:rPr>
            </w:pPr>
            <w:r w:rsidRPr="001B1BB7">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1B1BB7" w:rsidRDefault="00434763" w:rsidP="001B1BB7">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4763" w:rsidRPr="001B1BB7" w:rsidRDefault="00434763" w:rsidP="001B1BB7">
            <w:pPr>
              <w:pStyle w:val="Bezodstpw"/>
              <w:rPr>
                <w:rFonts w:ascii="Arial Narrow" w:hAnsi="Arial Narrow"/>
                <w:sz w:val="20"/>
                <w:szCs w:val="20"/>
              </w:rPr>
            </w:pPr>
          </w:p>
        </w:tc>
      </w:tr>
      <w:tr w:rsidR="00434763" w:rsidTr="00181697">
        <w:trPr>
          <w:trHeight w:val="31"/>
        </w:trPr>
        <w:tc>
          <w:tcPr>
            <w:tcW w:w="650" w:type="dxa"/>
            <w:tcBorders>
              <w:top w:val="single" w:sz="4" w:space="0" w:color="auto"/>
              <w:left w:val="single" w:sz="4" w:space="0" w:color="auto"/>
              <w:bottom w:val="single" w:sz="4" w:space="0" w:color="auto"/>
              <w:right w:val="single" w:sz="4" w:space="0" w:color="auto"/>
            </w:tcBorders>
            <w:vAlign w:val="center"/>
          </w:tcPr>
          <w:p w:rsidR="00434763" w:rsidRPr="001B1BB7" w:rsidRDefault="00434763" w:rsidP="00181697">
            <w:pPr>
              <w:pStyle w:val="Bezodstpw"/>
              <w:numPr>
                <w:ilvl w:val="0"/>
                <w:numId w:val="230"/>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1B1BB7" w:rsidRDefault="00434763" w:rsidP="00B038F9">
            <w:pPr>
              <w:pStyle w:val="Bezodstpw"/>
              <w:jc w:val="both"/>
              <w:rPr>
                <w:rFonts w:ascii="Arial Narrow" w:hAnsi="Arial Narrow"/>
                <w:color w:val="000000"/>
                <w:sz w:val="20"/>
                <w:szCs w:val="20"/>
              </w:rPr>
            </w:pPr>
            <w:r w:rsidRPr="001B1BB7">
              <w:rPr>
                <w:rFonts w:ascii="Arial Narrow" w:hAnsi="Arial Narrow"/>
                <w:color w:val="000000"/>
                <w:sz w:val="20"/>
                <w:szCs w:val="20"/>
              </w:rPr>
              <w:t xml:space="preserve">Oferent gwarantuje utrzymanie cen z niniejszego przetargu (powiększonych jedynie o wskaźnik inflacji) </w:t>
            </w:r>
          </w:p>
        </w:tc>
        <w:tc>
          <w:tcPr>
            <w:tcW w:w="2127" w:type="dxa"/>
            <w:tcBorders>
              <w:top w:val="single" w:sz="4" w:space="0" w:color="auto"/>
              <w:left w:val="single" w:sz="4" w:space="0" w:color="auto"/>
              <w:bottom w:val="single" w:sz="4" w:space="0" w:color="auto"/>
              <w:right w:val="single" w:sz="4" w:space="0" w:color="auto"/>
            </w:tcBorders>
            <w:vAlign w:val="center"/>
            <w:hideMark/>
          </w:tcPr>
          <w:p w:rsidR="00434763" w:rsidRPr="001B1BB7" w:rsidRDefault="00B038F9" w:rsidP="001B1BB7">
            <w:pPr>
              <w:pStyle w:val="Bezodstpw"/>
              <w:rPr>
                <w:rFonts w:ascii="Arial Narrow" w:hAnsi="Arial Narrow"/>
                <w:color w:val="000000"/>
                <w:sz w:val="20"/>
                <w:szCs w:val="20"/>
              </w:rPr>
            </w:pPr>
            <w:r w:rsidRPr="001B1BB7">
              <w:rPr>
                <w:rFonts w:ascii="Arial Narrow" w:hAnsi="Arial Narrow"/>
                <w:color w:val="000000"/>
                <w:sz w:val="20"/>
                <w:szCs w:val="20"/>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1B1BB7" w:rsidRDefault="00434763" w:rsidP="001B1BB7">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34763" w:rsidRPr="001B1BB7" w:rsidRDefault="00434763" w:rsidP="001B1BB7">
            <w:pPr>
              <w:pStyle w:val="Bezodstpw"/>
              <w:rPr>
                <w:rFonts w:ascii="Arial Narrow" w:hAnsi="Arial Narrow"/>
                <w:sz w:val="20"/>
                <w:szCs w:val="20"/>
              </w:rPr>
            </w:pPr>
            <w:r w:rsidRPr="001B1BB7">
              <w:rPr>
                <w:rFonts w:ascii="Arial Narrow" w:hAnsi="Arial Narrow"/>
                <w:sz w:val="20"/>
                <w:szCs w:val="20"/>
              </w:rPr>
              <w:t>5 lat – 0 pkt.</w:t>
            </w:r>
          </w:p>
          <w:p w:rsidR="00434763" w:rsidRPr="001B1BB7" w:rsidRDefault="00434763" w:rsidP="001B1BB7">
            <w:pPr>
              <w:pStyle w:val="Bezodstpw"/>
              <w:rPr>
                <w:rFonts w:ascii="Arial Narrow" w:hAnsi="Arial Narrow"/>
                <w:sz w:val="20"/>
                <w:szCs w:val="20"/>
              </w:rPr>
            </w:pPr>
            <w:r w:rsidRPr="001B1BB7">
              <w:rPr>
                <w:rFonts w:ascii="Arial Narrow" w:hAnsi="Arial Narrow"/>
                <w:sz w:val="20"/>
                <w:szCs w:val="20"/>
              </w:rPr>
              <w:t>10 lat – 10 pkt.</w:t>
            </w:r>
          </w:p>
        </w:tc>
      </w:tr>
      <w:tr w:rsidR="00FA02FF" w:rsidTr="00181697">
        <w:trPr>
          <w:trHeight w:val="145"/>
        </w:trPr>
        <w:tc>
          <w:tcPr>
            <w:tcW w:w="650" w:type="dxa"/>
            <w:tcBorders>
              <w:top w:val="single" w:sz="4" w:space="0" w:color="auto"/>
              <w:left w:val="single" w:sz="4" w:space="0" w:color="auto"/>
              <w:bottom w:val="single" w:sz="4" w:space="0" w:color="auto"/>
              <w:right w:val="single" w:sz="4" w:space="0" w:color="auto"/>
            </w:tcBorders>
            <w:vAlign w:val="center"/>
          </w:tcPr>
          <w:p w:rsidR="00FA02FF" w:rsidRPr="001B1BB7" w:rsidRDefault="00FA02FF" w:rsidP="00181697">
            <w:pPr>
              <w:pStyle w:val="Bezodstpw"/>
              <w:numPr>
                <w:ilvl w:val="0"/>
                <w:numId w:val="229"/>
              </w:numPr>
              <w:ind w:left="313" w:hanging="142"/>
              <w:jc w:val="center"/>
              <w:rPr>
                <w:rFonts w:ascii="Arial Narrow" w:hAnsi="Arial Narrow"/>
                <w:sz w:val="20"/>
                <w:szCs w:val="20"/>
              </w:rPr>
            </w:pPr>
          </w:p>
        </w:tc>
        <w:tc>
          <w:tcPr>
            <w:tcW w:w="15310" w:type="dxa"/>
            <w:gridSpan w:val="4"/>
            <w:tcBorders>
              <w:top w:val="single" w:sz="4" w:space="0" w:color="auto"/>
              <w:left w:val="single" w:sz="4" w:space="0" w:color="auto"/>
              <w:bottom w:val="single" w:sz="4" w:space="0" w:color="auto"/>
              <w:right w:val="single" w:sz="4" w:space="0" w:color="auto"/>
            </w:tcBorders>
            <w:vAlign w:val="center"/>
          </w:tcPr>
          <w:p w:rsidR="00FA02FF" w:rsidRPr="00B038F9" w:rsidRDefault="00B038F9" w:rsidP="001B1BB7">
            <w:pPr>
              <w:pStyle w:val="Bezodstpw"/>
              <w:jc w:val="both"/>
              <w:rPr>
                <w:rFonts w:ascii="Arial Narrow" w:hAnsi="Arial Narrow"/>
                <w:b/>
                <w:sz w:val="20"/>
                <w:szCs w:val="20"/>
              </w:rPr>
            </w:pPr>
            <w:r w:rsidRPr="00B038F9">
              <w:rPr>
                <w:rFonts w:ascii="Arial Narrow" w:hAnsi="Arial Narrow"/>
                <w:b/>
                <w:sz w:val="20"/>
                <w:szCs w:val="20"/>
              </w:rPr>
              <w:t>GWARANCJA</w:t>
            </w:r>
          </w:p>
        </w:tc>
      </w:tr>
      <w:tr w:rsidR="00FD0695" w:rsidTr="00181697">
        <w:trPr>
          <w:trHeight w:val="376"/>
        </w:trPr>
        <w:tc>
          <w:tcPr>
            <w:tcW w:w="650"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81697">
            <w:pPr>
              <w:pStyle w:val="Bezodstpw"/>
              <w:numPr>
                <w:ilvl w:val="0"/>
                <w:numId w:val="231"/>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jc w:val="both"/>
              <w:rPr>
                <w:rFonts w:ascii="Arial Narrow" w:hAnsi="Arial Narrow"/>
                <w:sz w:val="20"/>
                <w:szCs w:val="20"/>
              </w:rPr>
            </w:pPr>
            <w:r w:rsidRPr="001B1BB7">
              <w:rPr>
                <w:rFonts w:ascii="Arial Narrow" w:hAnsi="Arial Narrow"/>
                <w:sz w:val="20"/>
                <w:szCs w:val="20"/>
              </w:rPr>
              <w:t>Gwarancja – obejmująca całość przedmiotu zamówienia – liczba miesięcy</w:t>
            </w:r>
          </w:p>
        </w:tc>
        <w:tc>
          <w:tcPr>
            <w:tcW w:w="2127" w:type="dxa"/>
            <w:tcBorders>
              <w:top w:val="single" w:sz="4" w:space="0" w:color="auto"/>
              <w:left w:val="single" w:sz="4" w:space="0" w:color="auto"/>
              <w:bottom w:val="single" w:sz="4" w:space="0" w:color="auto"/>
              <w:right w:val="single" w:sz="4" w:space="0" w:color="auto"/>
            </w:tcBorders>
            <w:vAlign w:val="center"/>
          </w:tcPr>
          <w:p w:rsidR="00FD0695" w:rsidRPr="001B1BB7" w:rsidRDefault="00B038F9" w:rsidP="001B1BB7">
            <w:pPr>
              <w:pStyle w:val="Bezodstpw"/>
              <w:rPr>
                <w:rFonts w:ascii="Arial Narrow" w:hAnsi="Arial Narrow"/>
                <w:sz w:val="20"/>
                <w:szCs w:val="20"/>
              </w:rPr>
            </w:pPr>
            <w:r w:rsidRPr="001B1BB7">
              <w:rPr>
                <w:rFonts w:ascii="Arial Narrow" w:hAnsi="Arial Narrow"/>
                <w:sz w:val="20"/>
                <w:szCs w:val="20"/>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sz w:val="20"/>
                <w:szCs w:val="20"/>
              </w:rPr>
            </w:pPr>
            <w:r w:rsidRPr="001B1BB7">
              <w:rPr>
                <w:rFonts w:ascii="Arial Narrow" w:hAnsi="Arial Narrow"/>
                <w:sz w:val="20"/>
                <w:szCs w:val="20"/>
              </w:rPr>
              <w:t>12 miesięcy – 0 pkt.</w:t>
            </w:r>
          </w:p>
          <w:p w:rsidR="00FD0695" w:rsidRPr="001B1BB7" w:rsidRDefault="00FD0695" w:rsidP="001B1BB7">
            <w:pPr>
              <w:pStyle w:val="Bezodstpw"/>
              <w:rPr>
                <w:rFonts w:ascii="Arial Narrow" w:hAnsi="Arial Narrow"/>
                <w:sz w:val="20"/>
                <w:szCs w:val="20"/>
              </w:rPr>
            </w:pPr>
            <w:r w:rsidRPr="001B1BB7">
              <w:rPr>
                <w:rFonts w:ascii="Arial Narrow" w:hAnsi="Arial Narrow"/>
                <w:sz w:val="20"/>
                <w:szCs w:val="20"/>
              </w:rPr>
              <w:t>24 miesiące – 10 pkt</w:t>
            </w:r>
          </w:p>
          <w:p w:rsidR="00FD0695" w:rsidRPr="001B1BB7" w:rsidRDefault="00FD0695" w:rsidP="001B1BB7">
            <w:pPr>
              <w:pStyle w:val="Bezodstpw"/>
              <w:rPr>
                <w:rFonts w:ascii="Arial Narrow" w:hAnsi="Arial Narrow"/>
                <w:sz w:val="20"/>
                <w:szCs w:val="20"/>
              </w:rPr>
            </w:pPr>
            <w:r w:rsidRPr="001B1BB7">
              <w:rPr>
                <w:rFonts w:ascii="Arial Narrow" w:hAnsi="Arial Narrow"/>
                <w:sz w:val="20"/>
                <w:szCs w:val="20"/>
              </w:rPr>
              <w:t>36 miesięcy – 20 pkt</w:t>
            </w:r>
          </w:p>
          <w:p w:rsidR="00FD0695" w:rsidRPr="001B1BB7" w:rsidRDefault="001B1BB7" w:rsidP="001B1BB7">
            <w:pPr>
              <w:pStyle w:val="Bezodstpw"/>
              <w:rPr>
                <w:rFonts w:ascii="Arial Narrow" w:hAnsi="Arial Narrow"/>
                <w:sz w:val="20"/>
                <w:szCs w:val="20"/>
              </w:rPr>
            </w:pPr>
            <w:r>
              <w:rPr>
                <w:rFonts w:ascii="Arial Narrow" w:hAnsi="Arial Narrow"/>
                <w:sz w:val="20"/>
                <w:szCs w:val="20"/>
              </w:rPr>
              <w:t>&gt;</w:t>
            </w:r>
            <w:r w:rsidR="00FD0695" w:rsidRPr="001B1BB7">
              <w:rPr>
                <w:rFonts w:ascii="Arial Narrow" w:hAnsi="Arial Narrow"/>
                <w:sz w:val="20"/>
                <w:szCs w:val="20"/>
              </w:rPr>
              <w:t>36 miesięcy – 25 pkt</w:t>
            </w:r>
          </w:p>
        </w:tc>
      </w:tr>
      <w:tr w:rsidR="00FD0695" w:rsidTr="00181697">
        <w:trPr>
          <w:trHeight w:val="192"/>
        </w:trPr>
        <w:tc>
          <w:tcPr>
            <w:tcW w:w="650"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81697">
            <w:pPr>
              <w:pStyle w:val="Bezodstpw"/>
              <w:numPr>
                <w:ilvl w:val="0"/>
                <w:numId w:val="231"/>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jc w:val="both"/>
              <w:rPr>
                <w:rFonts w:ascii="Arial Narrow" w:hAnsi="Arial Narrow"/>
                <w:sz w:val="20"/>
                <w:szCs w:val="20"/>
              </w:rPr>
            </w:pPr>
            <w:r w:rsidRPr="001B1BB7">
              <w:rPr>
                <w:rFonts w:ascii="Arial Narrow" w:hAnsi="Arial Narrow"/>
                <w:sz w:val="20"/>
                <w:szCs w:val="20"/>
              </w:rPr>
              <w:t xml:space="preserve">Liczba przeglądów niezbędnych do realizacji w okresie gwarancyjnym </w:t>
            </w:r>
          </w:p>
        </w:tc>
        <w:tc>
          <w:tcPr>
            <w:tcW w:w="2127" w:type="dxa"/>
            <w:tcBorders>
              <w:top w:val="single" w:sz="4" w:space="0" w:color="auto"/>
              <w:left w:val="single" w:sz="4" w:space="0" w:color="auto"/>
              <w:bottom w:val="single" w:sz="4" w:space="0" w:color="auto"/>
              <w:right w:val="single" w:sz="4" w:space="0" w:color="auto"/>
            </w:tcBorders>
            <w:vAlign w:val="center"/>
          </w:tcPr>
          <w:p w:rsidR="00FD0695" w:rsidRPr="001B1BB7" w:rsidRDefault="00B038F9" w:rsidP="001B1BB7">
            <w:pPr>
              <w:pStyle w:val="Bezodstpw"/>
              <w:rPr>
                <w:rFonts w:ascii="Arial Narrow" w:hAnsi="Arial Narrow"/>
                <w:sz w:val="20"/>
                <w:szCs w:val="20"/>
              </w:rPr>
            </w:pPr>
            <w:r w:rsidRPr="001B1BB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sz w:val="20"/>
                <w:szCs w:val="20"/>
              </w:rPr>
            </w:pPr>
          </w:p>
        </w:tc>
      </w:tr>
      <w:tr w:rsidR="00FD0695" w:rsidTr="00181697">
        <w:trPr>
          <w:trHeight w:val="74"/>
        </w:trPr>
        <w:tc>
          <w:tcPr>
            <w:tcW w:w="650"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81697">
            <w:pPr>
              <w:pStyle w:val="Bezodstpw"/>
              <w:numPr>
                <w:ilvl w:val="0"/>
                <w:numId w:val="231"/>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jc w:val="both"/>
              <w:rPr>
                <w:rFonts w:ascii="Arial Narrow" w:hAnsi="Arial Narrow"/>
                <w:sz w:val="20"/>
                <w:szCs w:val="20"/>
              </w:rPr>
            </w:pPr>
            <w:r w:rsidRPr="001B1BB7">
              <w:rPr>
                <w:rFonts w:ascii="Arial Narrow" w:hAnsi="Arial Narrow"/>
                <w:sz w:val="20"/>
                <w:szCs w:val="20"/>
              </w:rPr>
              <w:t xml:space="preserve">Wszystkie czynności serwisowe, w tym przeglądy konserwacyjne, bezpłatne. </w:t>
            </w:r>
          </w:p>
        </w:tc>
        <w:tc>
          <w:tcPr>
            <w:tcW w:w="2127" w:type="dxa"/>
            <w:tcBorders>
              <w:top w:val="single" w:sz="4" w:space="0" w:color="auto"/>
              <w:left w:val="single" w:sz="4" w:space="0" w:color="auto"/>
              <w:bottom w:val="single" w:sz="4" w:space="0" w:color="auto"/>
              <w:right w:val="single" w:sz="4" w:space="0" w:color="auto"/>
            </w:tcBorders>
            <w:vAlign w:val="center"/>
          </w:tcPr>
          <w:p w:rsidR="00FD0695" w:rsidRPr="001B1BB7" w:rsidRDefault="00B038F9" w:rsidP="001B1BB7">
            <w:pPr>
              <w:pStyle w:val="Bezodstpw"/>
              <w:rPr>
                <w:rFonts w:ascii="Arial Narrow" w:hAnsi="Arial Narrow"/>
                <w:sz w:val="20"/>
                <w:szCs w:val="20"/>
              </w:rPr>
            </w:pPr>
            <w:r w:rsidRPr="001B1BB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sz w:val="20"/>
                <w:szCs w:val="20"/>
              </w:rPr>
            </w:pPr>
            <w:r w:rsidRPr="001B1BB7">
              <w:rPr>
                <w:rFonts w:ascii="Arial Narrow" w:hAnsi="Arial Narrow"/>
                <w:sz w:val="20"/>
                <w:szCs w:val="20"/>
              </w:rPr>
              <w:t>- - -</w:t>
            </w:r>
          </w:p>
        </w:tc>
      </w:tr>
      <w:tr w:rsidR="00FD0695" w:rsidTr="00181697">
        <w:trPr>
          <w:trHeight w:val="126"/>
        </w:trPr>
        <w:tc>
          <w:tcPr>
            <w:tcW w:w="650"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81697">
            <w:pPr>
              <w:pStyle w:val="Bezodstpw"/>
              <w:numPr>
                <w:ilvl w:val="0"/>
                <w:numId w:val="231"/>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jc w:val="both"/>
              <w:rPr>
                <w:rFonts w:ascii="Arial Narrow" w:hAnsi="Arial Narrow"/>
                <w:sz w:val="20"/>
                <w:szCs w:val="20"/>
              </w:rPr>
            </w:pPr>
            <w:r w:rsidRPr="001B1BB7">
              <w:rPr>
                <w:rFonts w:ascii="Arial Narrow" w:hAnsi="Arial Narrow"/>
                <w:sz w:val="20"/>
                <w:szCs w:val="20"/>
              </w:rPr>
              <w:t>Czas reakcji (dotyczy także reakcji zdalnej): „przyjęte zgłoszenie – podjęta naprawa” =&lt;72 [godz.]</w:t>
            </w:r>
          </w:p>
        </w:tc>
        <w:tc>
          <w:tcPr>
            <w:tcW w:w="2127" w:type="dxa"/>
            <w:tcBorders>
              <w:top w:val="single" w:sz="4" w:space="0" w:color="auto"/>
              <w:left w:val="single" w:sz="4" w:space="0" w:color="auto"/>
              <w:bottom w:val="single" w:sz="4" w:space="0" w:color="auto"/>
              <w:right w:val="single" w:sz="4" w:space="0" w:color="auto"/>
            </w:tcBorders>
            <w:vAlign w:val="center"/>
          </w:tcPr>
          <w:p w:rsidR="00FD0695" w:rsidRPr="001B1BB7" w:rsidRDefault="00B038F9" w:rsidP="001B1BB7">
            <w:pPr>
              <w:pStyle w:val="Bezodstpw"/>
              <w:rPr>
                <w:rFonts w:ascii="Arial Narrow" w:hAnsi="Arial Narrow"/>
                <w:sz w:val="20"/>
                <w:szCs w:val="20"/>
              </w:rPr>
            </w:pPr>
            <w:r w:rsidRPr="001B1BB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sz w:val="20"/>
                <w:szCs w:val="20"/>
              </w:rPr>
            </w:pPr>
            <w:r w:rsidRPr="001B1BB7">
              <w:rPr>
                <w:rFonts w:ascii="Arial Narrow" w:hAnsi="Arial Narrow"/>
                <w:sz w:val="20"/>
                <w:szCs w:val="20"/>
              </w:rPr>
              <w:t>- - -</w:t>
            </w:r>
          </w:p>
        </w:tc>
      </w:tr>
      <w:tr w:rsidR="00FD0695" w:rsidTr="00181697">
        <w:trPr>
          <w:trHeight w:val="179"/>
        </w:trPr>
        <w:tc>
          <w:tcPr>
            <w:tcW w:w="650"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81697">
            <w:pPr>
              <w:pStyle w:val="Bezodstpw"/>
              <w:numPr>
                <w:ilvl w:val="0"/>
                <w:numId w:val="231"/>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jc w:val="both"/>
              <w:rPr>
                <w:rFonts w:ascii="Arial Narrow" w:hAnsi="Arial Narrow"/>
                <w:sz w:val="20"/>
                <w:szCs w:val="20"/>
              </w:rPr>
            </w:pPr>
            <w:r w:rsidRPr="001B1BB7">
              <w:rPr>
                <w:rFonts w:ascii="Arial Narrow" w:hAnsi="Arial Narrow"/>
                <w:sz w:val="20"/>
                <w:szCs w:val="20"/>
              </w:rPr>
              <w:t xml:space="preserve">Możliwość zgłoszeń 24h/dobę, 365 dni/rok </w:t>
            </w:r>
          </w:p>
        </w:tc>
        <w:tc>
          <w:tcPr>
            <w:tcW w:w="2127" w:type="dxa"/>
            <w:tcBorders>
              <w:top w:val="single" w:sz="4" w:space="0" w:color="auto"/>
              <w:left w:val="single" w:sz="4" w:space="0" w:color="auto"/>
              <w:bottom w:val="single" w:sz="4" w:space="0" w:color="auto"/>
              <w:right w:val="single" w:sz="4" w:space="0" w:color="auto"/>
            </w:tcBorders>
            <w:vAlign w:val="center"/>
          </w:tcPr>
          <w:p w:rsidR="00FD0695" w:rsidRPr="001B1BB7" w:rsidRDefault="00B038F9" w:rsidP="001B1BB7">
            <w:pPr>
              <w:pStyle w:val="Bezodstpw"/>
              <w:rPr>
                <w:rFonts w:ascii="Arial Narrow" w:hAnsi="Arial Narrow"/>
                <w:sz w:val="20"/>
                <w:szCs w:val="20"/>
              </w:rPr>
            </w:pPr>
            <w:r w:rsidRPr="001B1BB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sz w:val="20"/>
                <w:szCs w:val="20"/>
              </w:rPr>
            </w:pPr>
            <w:r w:rsidRPr="001B1BB7">
              <w:rPr>
                <w:rFonts w:ascii="Arial Narrow" w:hAnsi="Arial Narrow"/>
                <w:sz w:val="20"/>
                <w:szCs w:val="20"/>
              </w:rPr>
              <w:t>- - -</w:t>
            </w:r>
          </w:p>
        </w:tc>
      </w:tr>
      <w:tr w:rsidR="00FD0695" w:rsidTr="00181697">
        <w:trPr>
          <w:trHeight w:val="545"/>
        </w:trPr>
        <w:tc>
          <w:tcPr>
            <w:tcW w:w="650"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81697">
            <w:pPr>
              <w:pStyle w:val="Bezodstpw"/>
              <w:numPr>
                <w:ilvl w:val="0"/>
                <w:numId w:val="231"/>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jc w:val="both"/>
              <w:rPr>
                <w:rFonts w:ascii="Arial Narrow" w:hAnsi="Arial Narrow"/>
                <w:sz w:val="20"/>
                <w:szCs w:val="20"/>
              </w:rPr>
            </w:pPr>
            <w:r w:rsidRPr="001B1BB7">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7" w:type="dxa"/>
            <w:tcBorders>
              <w:top w:val="single" w:sz="4" w:space="0" w:color="auto"/>
              <w:left w:val="single" w:sz="4" w:space="0" w:color="auto"/>
              <w:bottom w:val="single" w:sz="4" w:space="0" w:color="auto"/>
              <w:right w:val="single" w:sz="4" w:space="0" w:color="auto"/>
            </w:tcBorders>
            <w:vAlign w:val="center"/>
          </w:tcPr>
          <w:p w:rsidR="00FD0695" w:rsidRPr="001B1BB7" w:rsidRDefault="00B038F9" w:rsidP="001B1BB7">
            <w:pPr>
              <w:pStyle w:val="Bezodstpw"/>
              <w:rPr>
                <w:rFonts w:ascii="Arial Narrow" w:hAnsi="Arial Narrow"/>
                <w:sz w:val="20"/>
                <w:szCs w:val="20"/>
              </w:rPr>
            </w:pPr>
            <w:r w:rsidRPr="001B1BB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sz w:val="20"/>
                <w:szCs w:val="20"/>
              </w:rPr>
            </w:pPr>
            <w:r w:rsidRPr="001B1BB7">
              <w:rPr>
                <w:rFonts w:ascii="Arial Narrow" w:hAnsi="Arial Narrow"/>
                <w:sz w:val="20"/>
                <w:szCs w:val="20"/>
              </w:rPr>
              <w:t>- - -</w:t>
            </w:r>
          </w:p>
        </w:tc>
      </w:tr>
      <w:tr w:rsidR="0073448F" w:rsidTr="00181697">
        <w:trPr>
          <w:trHeight w:val="118"/>
        </w:trPr>
        <w:tc>
          <w:tcPr>
            <w:tcW w:w="650" w:type="dxa"/>
            <w:tcBorders>
              <w:top w:val="single" w:sz="4" w:space="0" w:color="auto"/>
              <w:left w:val="single" w:sz="4" w:space="0" w:color="auto"/>
              <w:bottom w:val="single" w:sz="4" w:space="0" w:color="auto"/>
              <w:right w:val="single" w:sz="4" w:space="0" w:color="auto"/>
            </w:tcBorders>
            <w:vAlign w:val="center"/>
          </w:tcPr>
          <w:p w:rsidR="0073448F" w:rsidRPr="001B1BB7" w:rsidRDefault="0073448F" w:rsidP="00181697">
            <w:pPr>
              <w:pStyle w:val="Bezodstpw"/>
              <w:numPr>
                <w:ilvl w:val="0"/>
                <w:numId w:val="229"/>
              </w:numPr>
              <w:ind w:left="313" w:hanging="142"/>
              <w:jc w:val="center"/>
              <w:rPr>
                <w:rFonts w:ascii="Arial Narrow" w:hAnsi="Arial Narrow"/>
                <w:sz w:val="20"/>
                <w:szCs w:val="20"/>
              </w:rPr>
            </w:pPr>
          </w:p>
        </w:tc>
        <w:tc>
          <w:tcPr>
            <w:tcW w:w="15310" w:type="dxa"/>
            <w:gridSpan w:val="4"/>
            <w:tcBorders>
              <w:top w:val="single" w:sz="4" w:space="0" w:color="auto"/>
              <w:left w:val="single" w:sz="4" w:space="0" w:color="auto"/>
              <w:bottom w:val="single" w:sz="4" w:space="0" w:color="auto"/>
              <w:right w:val="single" w:sz="4" w:space="0" w:color="auto"/>
            </w:tcBorders>
            <w:vAlign w:val="center"/>
          </w:tcPr>
          <w:p w:rsidR="0073448F" w:rsidRPr="00B038F9" w:rsidRDefault="00B038F9" w:rsidP="001B1BB7">
            <w:pPr>
              <w:pStyle w:val="Bezodstpw"/>
              <w:jc w:val="both"/>
              <w:rPr>
                <w:rFonts w:ascii="Arial Narrow" w:hAnsi="Arial Narrow"/>
                <w:b/>
                <w:sz w:val="20"/>
                <w:szCs w:val="20"/>
              </w:rPr>
            </w:pPr>
            <w:r w:rsidRPr="00B038F9">
              <w:rPr>
                <w:rFonts w:ascii="Arial Narrow" w:hAnsi="Arial Narrow"/>
                <w:b/>
                <w:sz w:val="20"/>
                <w:szCs w:val="20"/>
              </w:rPr>
              <w:t>SZKOLENIA</w:t>
            </w:r>
          </w:p>
        </w:tc>
      </w:tr>
      <w:tr w:rsidR="00FD0695" w:rsidTr="00181697">
        <w:trPr>
          <w:trHeight w:val="206"/>
        </w:trPr>
        <w:tc>
          <w:tcPr>
            <w:tcW w:w="650"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81697">
            <w:pPr>
              <w:pStyle w:val="Bezodstpw"/>
              <w:numPr>
                <w:ilvl w:val="0"/>
                <w:numId w:val="232"/>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B038F9">
            <w:pPr>
              <w:pStyle w:val="Bezodstpw"/>
              <w:jc w:val="both"/>
              <w:rPr>
                <w:rFonts w:ascii="Arial Narrow" w:hAnsi="Arial Narrow"/>
                <w:sz w:val="20"/>
                <w:szCs w:val="20"/>
              </w:rPr>
            </w:pPr>
            <w:r w:rsidRPr="001B1BB7">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2127" w:type="dxa"/>
            <w:tcBorders>
              <w:top w:val="single" w:sz="4" w:space="0" w:color="auto"/>
              <w:left w:val="single" w:sz="4" w:space="0" w:color="auto"/>
              <w:bottom w:val="single" w:sz="4" w:space="0" w:color="auto"/>
              <w:right w:val="single" w:sz="4" w:space="0" w:color="auto"/>
            </w:tcBorders>
            <w:vAlign w:val="center"/>
          </w:tcPr>
          <w:p w:rsidR="00FD0695" w:rsidRPr="001B1BB7" w:rsidRDefault="00B038F9" w:rsidP="001B1BB7">
            <w:pPr>
              <w:pStyle w:val="Bezodstpw"/>
              <w:rPr>
                <w:rFonts w:ascii="Arial Narrow" w:hAnsi="Arial Narrow"/>
                <w:sz w:val="20"/>
                <w:szCs w:val="20"/>
              </w:rPr>
            </w:pPr>
            <w:r w:rsidRPr="001B1BB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sz w:val="20"/>
                <w:szCs w:val="20"/>
              </w:rPr>
            </w:pPr>
            <w:r w:rsidRPr="001B1BB7">
              <w:rPr>
                <w:rFonts w:ascii="Arial Narrow" w:hAnsi="Arial Narrow"/>
                <w:sz w:val="20"/>
                <w:szCs w:val="20"/>
              </w:rPr>
              <w:t>- - -</w:t>
            </w:r>
          </w:p>
        </w:tc>
      </w:tr>
      <w:tr w:rsidR="00FD0695" w:rsidTr="00181697">
        <w:trPr>
          <w:trHeight w:val="545"/>
        </w:trPr>
        <w:tc>
          <w:tcPr>
            <w:tcW w:w="650"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81697">
            <w:pPr>
              <w:pStyle w:val="Bezodstpw"/>
              <w:numPr>
                <w:ilvl w:val="0"/>
                <w:numId w:val="232"/>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B038F9">
            <w:pPr>
              <w:pStyle w:val="Bezodstpw"/>
              <w:jc w:val="both"/>
              <w:rPr>
                <w:rFonts w:ascii="Arial Narrow" w:hAnsi="Arial Narrow"/>
                <w:sz w:val="20"/>
                <w:szCs w:val="20"/>
              </w:rPr>
            </w:pPr>
            <w:r w:rsidRPr="001B1BB7">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2127" w:type="dxa"/>
            <w:tcBorders>
              <w:top w:val="single" w:sz="4" w:space="0" w:color="auto"/>
              <w:left w:val="single" w:sz="4" w:space="0" w:color="auto"/>
              <w:bottom w:val="single" w:sz="4" w:space="0" w:color="auto"/>
              <w:right w:val="single" w:sz="4" w:space="0" w:color="auto"/>
            </w:tcBorders>
            <w:vAlign w:val="center"/>
          </w:tcPr>
          <w:p w:rsidR="00FD0695" w:rsidRPr="001B1BB7" w:rsidRDefault="00B038F9" w:rsidP="001B1BB7">
            <w:pPr>
              <w:pStyle w:val="Bezodstpw"/>
              <w:rPr>
                <w:rFonts w:ascii="Arial Narrow" w:hAnsi="Arial Narrow"/>
                <w:sz w:val="20"/>
                <w:szCs w:val="20"/>
              </w:rPr>
            </w:pPr>
            <w:r w:rsidRPr="001B1BB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sz w:val="20"/>
                <w:szCs w:val="20"/>
              </w:rPr>
            </w:pPr>
            <w:r w:rsidRPr="001B1BB7">
              <w:rPr>
                <w:rFonts w:ascii="Arial Narrow" w:hAnsi="Arial Narrow"/>
                <w:sz w:val="20"/>
                <w:szCs w:val="20"/>
              </w:rPr>
              <w:t>- - -</w:t>
            </w:r>
          </w:p>
        </w:tc>
      </w:tr>
      <w:tr w:rsidR="00B038F9" w:rsidTr="00181697">
        <w:trPr>
          <w:trHeight w:val="299"/>
        </w:trPr>
        <w:tc>
          <w:tcPr>
            <w:tcW w:w="650" w:type="dxa"/>
            <w:tcBorders>
              <w:top w:val="single" w:sz="4" w:space="0" w:color="auto"/>
              <w:left w:val="single" w:sz="4" w:space="0" w:color="auto"/>
              <w:bottom w:val="single" w:sz="4" w:space="0" w:color="auto"/>
              <w:right w:val="single" w:sz="4" w:space="0" w:color="auto"/>
            </w:tcBorders>
            <w:vAlign w:val="center"/>
          </w:tcPr>
          <w:p w:rsidR="00B038F9" w:rsidRPr="001B1BB7" w:rsidRDefault="00B038F9" w:rsidP="00181697">
            <w:pPr>
              <w:pStyle w:val="Bezodstpw"/>
              <w:numPr>
                <w:ilvl w:val="0"/>
                <w:numId w:val="229"/>
              </w:numPr>
              <w:ind w:left="313" w:hanging="142"/>
              <w:jc w:val="center"/>
              <w:rPr>
                <w:rFonts w:ascii="Arial Narrow" w:hAnsi="Arial Narrow"/>
                <w:sz w:val="20"/>
                <w:szCs w:val="20"/>
              </w:rPr>
            </w:pPr>
          </w:p>
        </w:tc>
        <w:tc>
          <w:tcPr>
            <w:tcW w:w="15310" w:type="dxa"/>
            <w:gridSpan w:val="4"/>
            <w:tcBorders>
              <w:top w:val="single" w:sz="4" w:space="0" w:color="auto"/>
              <w:left w:val="single" w:sz="4" w:space="0" w:color="auto"/>
              <w:bottom w:val="single" w:sz="4" w:space="0" w:color="auto"/>
              <w:right w:val="single" w:sz="4" w:space="0" w:color="auto"/>
            </w:tcBorders>
            <w:vAlign w:val="center"/>
          </w:tcPr>
          <w:p w:rsidR="00B038F9" w:rsidRPr="00B038F9" w:rsidRDefault="00B038F9" w:rsidP="001B1BB7">
            <w:pPr>
              <w:pStyle w:val="Bezodstpw"/>
              <w:rPr>
                <w:rFonts w:ascii="Arial Narrow" w:hAnsi="Arial Narrow"/>
                <w:b/>
                <w:sz w:val="20"/>
                <w:szCs w:val="20"/>
              </w:rPr>
            </w:pPr>
            <w:r w:rsidRPr="00B038F9">
              <w:rPr>
                <w:rFonts w:ascii="Arial Narrow" w:hAnsi="Arial Narrow"/>
                <w:b/>
                <w:sz w:val="20"/>
                <w:szCs w:val="20"/>
              </w:rPr>
              <w:t>INNE</w:t>
            </w:r>
          </w:p>
        </w:tc>
      </w:tr>
      <w:tr w:rsidR="00FD0695" w:rsidTr="00181697">
        <w:trPr>
          <w:trHeight w:val="90"/>
        </w:trPr>
        <w:tc>
          <w:tcPr>
            <w:tcW w:w="650"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81697">
            <w:pPr>
              <w:pStyle w:val="Bezodstpw"/>
              <w:numPr>
                <w:ilvl w:val="0"/>
                <w:numId w:val="233"/>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B038F9">
            <w:pPr>
              <w:pStyle w:val="Bezodstpw"/>
              <w:jc w:val="both"/>
              <w:rPr>
                <w:rFonts w:ascii="Arial Narrow" w:hAnsi="Arial Narrow"/>
                <w:sz w:val="20"/>
                <w:szCs w:val="20"/>
              </w:rPr>
            </w:pPr>
            <w:r w:rsidRPr="001B1BB7">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2127" w:type="dxa"/>
            <w:tcBorders>
              <w:top w:val="single" w:sz="4" w:space="0" w:color="auto"/>
              <w:left w:val="single" w:sz="4" w:space="0" w:color="auto"/>
              <w:bottom w:val="single" w:sz="4" w:space="0" w:color="auto"/>
              <w:right w:val="single" w:sz="4" w:space="0" w:color="auto"/>
            </w:tcBorders>
            <w:vAlign w:val="center"/>
          </w:tcPr>
          <w:p w:rsidR="00FD0695" w:rsidRPr="001B1BB7" w:rsidRDefault="00B038F9" w:rsidP="001B1BB7">
            <w:pPr>
              <w:pStyle w:val="Bezodstpw"/>
              <w:rPr>
                <w:rFonts w:ascii="Arial Narrow" w:hAnsi="Arial Narrow"/>
                <w:sz w:val="20"/>
                <w:szCs w:val="20"/>
              </w:rPr>
            </w:pPr>
            <w:r w:rsidRPr="001B1BB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sz w:val="20"/>
                <w:szCs w:val="20"/>
              </w:rPr>
            </w:pPr>
            <w:r w:rsidRPr="001B1BB7">
              <w:rPr>
                <w:rFonts w:ascii="Arial Narrow" w:hAnsi="Arial Narrow"/>
                <w:sz w:val="20"/>
                <w:szCs w:val="20"/>
              </w:rPr>
              <w:t>- - -</w:t>
            </w:r>
          </w:p>
        </w:tc>
      </w:tr>
      <w:tr w:rsidR="00B038F9" w:rsidTr="00181697">
        <w:trPr>
          <w:trHeight w:val="102"/>
        </w:trPr>
        <w:tc>
          <w:tcPr>
            <w:tcW w:w="650" w:type="dxa"/>
            <w:tcBorders>
              <w:top w:val="single" w:sz="4" w:space="0" w:color="auto"/>
              <w:left w:val="single" w:sz="4" w:space="0" w:color="auto"/>
              <w:bottom w:val="single" w:sz="4" w:space="0" w:color="auto"/>
              <w:right w:val="single" w:sz="4" w:space="0" w:color="auto"/>
            </w:tcBorders>
            <w:vAlign w:val="center"/>
          </w:tcPr>
          <w:p w:rsidR="00B038F9" w:rsidRPr="001B1BB7" w:rsidRDefault="00B038F9" w:rsidP="00181697">
            <w:pPr>
              <w:pStyle w:val="Bezodstpw"/>
              <w:numPr>
                <w:ilvl w:val="0"/>
                <w:numId w:val="229"/>
              </w:numPr>
              <w:ind w:left="313" w:hanging="142"/>
              <w:jc w:val="center"/>
              <w:rPr>
                <w:rFonts w:ascii="Arial Narrow" w:hAnsi="Arial Narrow"/>
                <w:sz w:val="20"/>
                <w:szCs w:val="20"/>
              </w:rPr>
            </w:pPr>
          </w:p>
        </w:tc>
        <w:tc>
          <w:tcPr>
            <w:tcW w:w="15310" w:type="dxa"/>
            <w:gridSpan w:val="4"/>
            <w:tcBorders>
              <w:top w:val="single" w:sz="4" w:space="0" w:color="auto"/>
              <w:left w:val="single" w:sz="4" w:space="0" w:color="auto"/>
              <w:bottom w:val="single" w:sz="4" w:space="0" w:color="auto"/>
              <w:right w:val="single" w:sz="4" w:space="0" w:color="auto"/>
            </w:tcBorders>
            <w:vAlign w:val="center"/>
          </w:tcPr>
          <w:p w:rsidR="00B038F9" w:rsidRPr="00B038F9" w:rsidRDefault="00B038F9" w:rsidP="001B1BB7">
            <w:pPr>
              <w:pStyle w:val="Bezodstpw"/>
              <w:rPr>
                <w:rFonts w:ascii="Arial Narrow" w:hAnsi="Arial Narrow"/>
                <w:b/>
                <w:sz w:val="20"/>
                <w:szCs w:val="20"/>
              </w:rPr>
            </w:pPr>
            <w:r w:rsidRPr="00B038F9">
              <w:rPr>
                <w:rFonts w:ascii="Arial Narrow" w:hAnsi="Arial Narrow"/>
                <w:b/>
                <w:bCs/>
                <w:sz w:val="20"/>
                <w:szCs w:val="20"/>
              </w:rPr>
              <w:t>DOKUMENTACJA</w:t>
            </w:r>
          </w:p>
        </w:tc>
      </w:tr>
      <w:tr w:rsidR="00FD0695" w:rsidTr="00181697">
        <w:trPr>
          <w:trHeight w:val="545"/>
        </w:trPr>
        <w:tc>
          <w:tcPr>
            <w:tcW w:w="650"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81697">
            <w:pPr>
              <w:pStyle w:val="Bezodstpw"/>
              <w:numPr>
                <w:ilvl w:val="0"/>
                <w:numId w:val="234"/>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1B1BB7" w:rsidRDefault="00A76A19" w:rsidP="00B038F9">
            <w:pPr>
              <w:pStyle w:val="Bezodstpw"/>
              <w:jc w:val="both"/>
              <w:rPr>
                <w:rFonts w:ascii="Arial Narrow" w:hAnsi="Arial Narrow"/>
                <w:sz w:val="20"/>
                <w:szCs w:val="20"/>
              </w:rPr>
            </w:pPr>
            <w:r w:rsidRPr="001B1BB7">
              <w:rPr>
                <w:rFonts w:ascii="Arial Narrow" w:hAnsi="Arial Narrow"/>
                <w:sz w:val="20"/>
                <w:szCs w:val="20"/>
              </w:rPr>
              <w:t xml:space="preserve">Dokumenty wymagane przy dostawie: </w:t>
            </w:r>
            <w:r w:rsidR="00FD0695" w:rsidRPr="001B1BB7">
              <w:rPr>
                <w:rFonts w:ascii="Arial Narrow" w:hAnsi="Arial Narrow"/>
                <w:sz w:val="20"/>
                <w:szCs w:val="20"/>
              </w:rPr>
              <w:t>deklaracja zgodności,</w:t>
            </w:r>
            <w:r w:rsidRPr="001B1BB7">
              <w:rPr>
                <w:rFonts w:ascii="Arial Narrow" w:hAnsi="Arial Narrow"/>
                <w:sz w:val="20"/>
                <w:szCs w:val="20"/>
              </w:rPr>
              <w:t xml:space="preserve"> </w:t>
            </w:r>
            <w:r w:rsidR="00FD0695" w:rsidRPr="001B1BB7">
              <w:rPr>
                <w:rFonts w:ascii="Arial Narrow" w:hAnsi="Arial Narrow"/>
                <w:sz w:val="20"/>
                <w:szCs w:val="20"/>
              </w:rPr>
              <w:t>certyfikat CE,</w:t>
            </w:r>
            <w:r w:rsidRPr="001B1BB7">
              <w:rPr>
                <w:rFonts w:ascii="Arial Narrow" w:hAnsi="Arial Narrow"/>
                <w:sz w:val="20"/>
                <w:szCs w:val="20"/>
              </w:rPr>
              <w:t xml:space="preserve"> </w:t>
            </w:r>
            <w:r w:rsidR="00FD0695" w:rsidRPr="001B1BB7">
              <w:rPr>
                <w:rFonts w:ascii="Arial Narrow" w:hAnsi="Arial Narrow"/>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7" w:type="dxa"/>
            <w:tcBorders>
              <w:top w:val="single" w:sz="4" w:space="0" w:color="auto"/>
              <w:left w:val="single" w:sz="4" w:space="0" w:color="auto"/>
              <w:bottom w:val="single" w:sz="4" w:space="0" w:color="auto"/>
              <w:right w:val="single" w:sz="4" w:space="0" w:color="auto"/>
            </w:tcBorders>
            <w:vAlign w:val="center"/>
          </w:tcPr>
          <w:p w:rsidR="00FD0695" w:rsidRPr="001B1BB7" w:rsidRDefault="00B038F9" w:rsidP="001B1BB7">
            <w:pPr>
              <w:pStyle w:val="Bezodstpw"/>
              <w:rPr>
                <w:rFonts w:ascii="Arial Narrow" w:hAnsi="Arial Narrow"/>
                <w:sz w:val="20"/>
                <w:szCs w:val="20"/>
              </w:rPr>
            </w:pPr>
            <w:r w:rsidRPr="001B1BB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sz w:val="20"/>
                <w:szCs w:val="20"/>
              </w:rPr>
            </w:pPr>
          </w:p>
        </w:tc>
      </w:tr>
      <w:tr w:rsidR="00FD0695" w:rsidTr="00181697">
        <w:trPr>
          <w:trHeight w:val="30"/>
        </w:trPr>
        <w:tc>
          <w:tcPr>
            <w:tcW w:w="650"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81697">
            <w:pPr>
              <w:pStyle w:val="Bezodstpw"/>
              <w:numPr>
                <w:ilvl w:val="0"/>
                <w:numId w:val="234"/>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B038F9">
            <w:pPr>
              <w:pStyle w:val="Bezodstpw"/>
              <w:jc w:val="both"/>
              <w:rPr>
                <w:rFonts w:ascii="Arial Narrow" w:hAnsi="Arial Narrow"/>
                <w:sz w:val="20"/>
                <w:szCs w:val="20"/>
              </w:rPr>
            </w:pPr>
            <w:r w:rsidRPr="001B1BB7">
              <w:rPr>
                <w:rFonts w:ascii="Arial Narrow" w:hAnsi="Arial Narrow"/>
                <w:sz w:val="20"/>
                <w:szCs w:val="20"/>
              </w:rPr>
              <w:t>Instrukcje obsługi w języku polskim w formie elektronicznej i drukowanej (przekazane w momencie dostawy) – dotyczy także urządzeń peryferyjnych</w:t>
            </w:r>
          </w:p>
        </w:tc>
        <w:tc>
          <w:tcPr>
            <w:tcW w:w="2127" w:type="dxa"/>
            <w:tcBorders>
              <w:top w:val="single" w:sz="4" w:space="0" w:color="auto"/>
              <w:left w:val="single" w:sz="4" w:space="0" w:color="auto"/>
              <w:bottom w:val="single" w:sz="4" w:space="0" w:color="auto"/>
              <w:right w:val="single" w:sz="4" w:space="0" w:color="auto"/>
            </w:tcBorders>
            <w:vAlign w:val="center"/>
          </w:tcPr>
          <w:p w:rsidR="00FD0695" w:rsidRPr="001B1BB7" w:rsidRDefault="00B038F9" w:rsidP="001B1BB7">
            <w:pPr>
              <w:pStyle w:val="Bezodstpw"/>
              <w:rPr>
                <w:rFonts w:ascii="Arial Narrow" w:hAnsi="Arial Narrow"/>
                <w:sz w:val="20"/>
                <w:szCs w:val="20"/>
              </w:rPr>
            </w:pPr>
            <w:r w:rsidRPr="001B1BB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sz w:val="20"/>
                <w:szCs w:val="20"/>
              </w:rPr>
            </w:pPr>
            <w:r w:rsidRPr="001B1BB7">
              <w:rPr>
                <w:rFonts w:ascii="Arial Narrow" w:hAnsi="Arial Narrow"/>
                <w:sz w:val="20"/>
                <w:szCs w:val="20"/>
              </w:rPr>
              <w:t>- - -</w:t>
            </w:r>
          </w:p>
        </w:tc>
      </w:tr>
      <w:tr w:rsidR="00FD0695" w:rsidTr="00181697">
        <w:trPr>
          <w:trHeight w:val="545"/>
        </w:trPr>
        <w:tc>
          <w:tcPr>
            <w:tcW w:w="650"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81697">
            <w:pPr>
              <w:pStyle w:val="Bezodstpw"/>
              <w:numPr>
                <w:ilvl w:val="0"/>
                <w:numId w:val="234"/>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B038F9">
            <w:pPr>
              <w:pStyle w:val="Bezodstpw"/>
              <w:jc w:val="both"/>
              <w:rPr>
                <w:rFonts w:ascii="Arial Narrow" w:hAnsi="Arial Narrow"/>
                <w:sz w:val="20"/>
                <w:szCs w:val="20"/>
              </w:rPr>
            </w:pPr>
            <w:r w:rsidRPr="001B1BB7">
              <w:rPr>
                <w:rFonts w:ascii="Arial Narrow" w:hAnsi="Arial Narrow"/>
                <w:sz w:val="20"/>
                <w:szCs w:val="20"/>
              </w:rPr>
              <w:t xml:space="preserve">Dostarczony generator wyposażony będzie w komplet akcesoriów, okablowania itp. asortymentu niezbędnego do uruchomienia i funkcjonowania aparatu jako całości w wymaganej specyfikacją konfiguracji </w:t>
            </w:r>
          </w:p>
        </w:tc>
        <w:tc>
          <w:tcPr>
            <w:tcW w:w="2127" w:type="dxa"/>
            <w:tcBorders>
              <w:top w:val="single" w:sz="4" w:space="0" w:color="auto"/>
              <w:left w:val="single" w:sz="4" w:space="0" w:color="auto"/>
              <w:bottom w:val="single" w:sz="4" w:space="0" w:color="auto"/>
              <w:right w:val="single" w:sz="4" w:space="0" w:color="auto"/>
            </w:tcBorders>
            <w:vAlign w:val="center"/>
          </w:tcPr>
          <w:p w:rsidR="00FD0695" w:rsidRPr="001B1BB7" w:rsidRDefault="00B038F9" w:rsidP="001B1BB7">
            <w:pPr>
              <w:pStyle w:val="Bezodstpw"/>
              <w:rPr>
                <w:rFonts w:ascii="Arial Narrow" w:hAnsi="Arial Narrow"/>
                <w:sz w:val="20"/>
                <w:szCs w:val="20"/>
              </w:rPr>
            </w:pPr>
            <w:r w:rsidRPr="001B1BB7">
              <w:rPr>
                <w:rFonts w:ascii="Arial Narrow" w:hAnsi="Arial Narrow"/>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1B1BB7" w:rsidRDefault="00FD0695" w:rsidP="001B1BB7">
            <w:pPr>
              <w:pStyle w:val="Bezodstpw"/>
              <w:rPr>
                <w:rFonts w:ascii="Arial Narrow" w:hAnsi="Arial Narrow"/>
                <w:sz w:val="20"/>
                <w:szCs w:val="20"/>
              </w:rPr>
            </w:pPr>
            <w:r w:rsidRPr="001B1BB7">
              <w:rPr>
                <w:rFonts w:ascii="Arial Narrow" w:hAnsi="Arial Narrow"/>
                <w:sz w:val="20"/>
                <w:szCs w:val="20"/>
              </w:rPr>
              <w:t>- - -</w:t>
            </w:r>
          </w:p>
        </w:tc>
      </w:tr>
    </w:tbl>
    <w:p w:rsidR="00A76A19" w:rsidRDefault="00A76A19" w:rsidP="00A76A19">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AD1D5F" w:rsidRDefault="00AD1D5F" w:rsidP="00AD1D5F">
      <w:pPr>
        <w:spacing w:after="0" w:line="240" w:lineRule="auto"/>
        <w:ind w:firstLine="708"/>
        <w:rPr>
          <w:rFonts w:ascii="Arial Narrow" w:hAnsi="Arial Narrow" w:cs="Times New Roman"/>
        </w:rPr>
      </w:pPr>
    </w:p>
    <w:p w:rsidR="00A76A19" w:rsidRDefault="00A76A19" w:rsidP="00AD1D5F">
      <w:pPr>
        <w:spacing w:after="0" w:line="240" w:lineRule="auto"/>
        <w:ind w:firstLine="708"/>
        <w:rPr>
          <w:rFonts w:ascii="Arial Narrow" w:hAnsi="Arial Narrow" w:cs="Times New Roman"/>
        </w:rPr>
      </w:pPr>
    </w:p>
    <w:p w:rsidR="00AD1D5F" w:rsidRDefault="00AD1D5F" w:rsidP="00FD0695">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0765CE" w:rsidRDefault="000765CE" w:rsidP="000765CE">
      <w:pPr>
        <w:tabs>
          <w:tab w:val="left" w:pos="3735"/>
          <w:tab w:val="right" w:pos="14144"/>
        </w:tabs>
        <w:spacing w:after="0"/>
        <w:rPr>
          <w:rFonts w:ascii="Arial Narrow" w:hAnsi="Arial Narrow" w:cs="Times New Roman"/>
          <w:sz w:val="20"/>
          <w:szCs w:val="20"/>
        </w:rPr>
      </w:pPr>
    </w:p>
    <w:p w:rsidR="00AD1D5F" w:rsidRPr="00B038F9" w:rsidRDefault="00AD1D5F" w:rsidP="00B038F9">
      <w:pPr>
        <w:tabs>
          <w:tab w:val="left" w:pos="3735"/>
          <w:tab w:val="right" w:pos="14144"/>
        </w:tabs>
        <w:spacing w:after="0"/>
        <w:jc w:val="right"/>
        <w:rPr>
          <w:rFonts w:ascii="Arial Narrow" w:hAnsi="Arial Narrow" w:cs="Times New Roman"/>
          <w:sz w:val="20"/>
          <w:szCs w:val="20"/>
        </w:rPr>
      </w:pPr>
      <w:r w:rsidRPr="00B038F9">
        <w:rPr>
          <w:rFonts w:ascii="Arial Narrow" w:hAnsi="Arial Narrow" w:cs="Times New Roman"/>
          <w:sz w:val="20"/>
          <w:szCs w:val="20"/>
        </w:rPr>
        <w:t>Załącznik nr 4/18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XVIII: INKUBATOR OTWARTY</w:t>
      </w:r>
    </w:p>
    <w:tbl>
      <w:tblPr>
        <w:tblStyle w:val="Tabela-Siatka"/>
        <w:tblW w:w="14879" w:type="dxa"/>
        <w:tblLook w:val="04A0" w:firstRow="1" w:lastRow="0" w:firstColumn="1" w:lastColumn="0" w:noHBand="0" w:noVBand="1"/>
      </w:tblPr>
      <w:tblGrid>
        <w:gridCol w:w="4672"/>
        <w:gridCol w:w="10207"/>
      </w:tblGrid>
      <w:tr w:rsidR="00AD1D5F" w:rsidTr="00A76A19">
        <w:tc>
          <w:tcPr>
            <w:tcW w:w="4672" w:type="dxa"/>
          </w:tcPr>
          <w:p w:rsidR="00AD1D5F" w:rsidRPr="00D70E65" w:rsidRDefault="00AD1D5F" w:rsidP="00AD1D5F">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inkubatora</w:t>
            </w:r>
          </w:p>
        </w:tc>
        <w:tc>
          <w:tcPr>
            <w:tcW w:w="10207" w:type="dxa"/>
          </w:tcPr>
          <w:p w:rsidR="00AD1D5F" w:rsidRPr="00D70E65" w:rsidRDefault="00AD1D5F" w:rsidP="00554A96">
            <w:pPr>
              <w:ind w:left="360"/>
              <w:rPr>
                <w:rFonts w:ascii="Arial Narrow" w:hAnsi="Arial Narrow" w:cs="Times New Roman"/>
                <w:b/>
              </w:rPr>
            </w:pPr>
          </w:p>
        </w:tc>
      </w:tr>
      <w:tr w:rsidR="00AD1D5F" w:rsidTr="00A76A19">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lastRenderedPageBreak/>
              <w:t>Producent</w:t>
            </w:r>
          </w:p>
        </w:tc>
        <w:tc>
          <w:tcPr>
            <w:tcW w:w="10207" w:type="dxa"/>
          </w:tcPr>
          <w:p w:rsidR="00AD1D5F" w:rsidRPr="00D70E65" w:rsidRDefault="00AD1D5F" w:rsidP="00554A96">
            <w:pPr>
              <w:ind w:left="360"/>
              <w:rPr>
                <w:rFonts w:ascii="Arial Narrow" w:hAnsi="Arial Narrow" w:cs="Times New Roman"/>
                <w:b/>
              </w:rPr>
            </w:pPr>
          </w:p>
        </w:tc>
      </w:tr>
      <w:tr w:rsidR="00AD1D5F" w:rsidTr="00A76A19">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A76A19">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Pr="0032148D" w:rsidRDefault="00AD1D5F" w:rsidP="00BA599E">
      <w:pPr>
        <w:spacing w:after="0"/>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662"/>
        <w:gridCol w:w="2127"/>
        <w:gridCol w:w="4394"/>
        <w:gridCol w:w="2126"/>
      </w:tblGrid>
      <w:tr w:rsidR="00FD0695" w:rsidRPr="00B038F9" w:rsidTr="00425045">
        <w:tc>
          <w:tcPr>
            <w:tcW w:w="651" w:type="dxa"/>
            <w:tcBorders>
              <w:top w:val="single" w:sz="2" w:space="0" w:color="000000"/>
              <w:left w:val="single" w:sz="2" w:space="0" w:color="000000"/>
              <w:bottom w:val="single" w:sz="2" w:space="0" w:color="000000"/>
              <w:right w:val="nil"/>
            </w:tcBorders>
            <w:vAlign w:val="center"/>
            <w:hideMark/>
          </w:tcPr>
          <w:p w:rsidR="00FD0695" w:rsidRPr="00BA599E" w:rsidRDefault="00FD0695" w:rsidP="00BA599E">
            <w:pPr>
              <w:pStyle w:val="Bezodstpw"/>
              <w:jc w:val="center"/>
              <w:rPr>
                <w:rFonts w:ascii="Arial Narrow" w:hAnsi="Arial Narrow"/>
                <w:b/>
                <w:sz w:val="20"/>
                <w:szCs w:val="20"/>
              </w:rPr>
            </w:pPr>
            <w:r w:rsidRPr="00BA599E">
              <w:rPr>
                <w:rFonts w:ascii="Arial Narrow" w:hAnsi="Arial Narrow"/>
                <w:b/>
                <w:sz w:val="20"/>
                <w:szCs w:val="20"/>
              </w:rPr>
              <w:t>l.p.</w:t>
            </w:r>
          </w:p>
        </w:tc>
        <w:tc>
          <w:tcPr>
            <w:tcW w:w="6662" w:type="dxa"/>
            <w:tcBorders>
              <w:top w:val="single" w:sz="2" w:space="0" w:color="000000"/>
              <w:left w:val="single" w:sz="2" w:space="0" w:color="000000"/>
              <w:bottom w:val="single" w:sz="2" w:space="0" w:color="000000"/>
              <w:right w:val="nil"/>
            </w:tcBorders>
            <w:vAlign w:val="center"/>
            <w:hideMark/>
          </w:tcPr>
          <w:p w:rsidR="00FD0695" w:rsidRPr="00BA599E" w:rsidRDefault="00FD0695" w:rsidP="00BA599E">
            <w:pPr>
              <w:pStyle w:val="Bezodstpw"/>
              <w:jc w:val="center"/>
              <w:rPr>
                <w:rFonts w:ascii="Arial Narrow" w:hAnsi="Arial Narrow"/>
                <w:b/>
                <w:sz w:val="20"/>
                <w:szCs w:val="20"/>
              </w:rPr>
            </w:pPr>
            <w:r w:rsidRPr="00BA599E">
              <w:rPr>
                <w:rFonts w:ascii="Arial Narrow" w:hAnsi="Arial Narrow"/>
                <w:b/>
                <w:sz w:val="20"/>
                <w:szCs w:val="20"/>
              </w:rPr>
              <w:t>Parametr</w:t>
            </w:r>
          </w:p>
        </w:tc>
        <w:tc>
          <w:tcPr>
            <w:tcW w:w="2127" w:type="dxa"/>
            <w:tcBorders>
              <w:top w:val="single" w:sz="2" w:space="0" w:color="000000"/>
              <w:left w:val="single" w:sz="2" w:space="0" w:color="000000"/>
              <w:bottom w:val="single" w:sz="2" w:space="0" w:color="000000"/>
              <w:right w:val="nil"/>
            </w:tcBorders>
            <w:vAlign w:val="center"/>
            <w:hideMark/>
          </w:tcPr>
          <w:p w:rsidR="00FD0695" w:rsidRPr="00BA599E" w:rsidRDefault="0073448F" w:rsidP="00BA599E">
            <w:pPr>
              <w:pStyle w:val="Bezodstpw"/>
              <w:jc w:val="center"/>
              <w:rPr>
                <w:rFonts w:ascii="Arial Narrow" w:hAnsi="Arial Narrow"/>
                <w:b/>
                <w:sz w:val="20"/>
                <w:szCs w:val="20"/>
              </w:rPr>
            </w:pPr>
            <w:r w:rsidRPr="00BA599E">
              <w:rPr>
                <w:rFonts w:ascii="Arial Narrow" w:hAnsi="Arial Narrow"/>
                <w:b/>
                <w:sz w:val="20"/>
                <w:szCs w:val="20"/>
              </w:rPr>
              <w:t>Parametr oczekiwany</w:t>
            </w:r>
          </w:p>
        </w:tc>
        <w:tc>
          <w:tcPr>
            <w:tcW w:w="4394" w:type="dxa"/>
            <w:tcBorders>
              <w:top w:val="single" w:sz="2" w:space="0" w:color="000000"/>
              <w:left w:val="single" w:sz="2" w:space="0" w:color="000000"/>
              <w:bottom w:val="single" w:sz="2" w:space="0" w:color="000000"/>
              <w:right w:val="nil"/>
            </w:tcBorders>
            <w:vAlign w:val="center"/>
            <w:hideMark/>
          </w:tcPr>
          <w:p w:rsidR="00FD0695" w:rsidRPr="00BA599E" w:rsidRDefault="00FD0695" w:rsidP="00BA599E">
            <w:pPr>
              <w:pStyle w:val="Bezodstpw"/>
              <w:jc w:val="center"/>
              <w:rPr>
                <w:rFonts w:ascii="Arial Narrow" w:hAnsi="Arial Narrow"/>
                <w:b/>
                <w:sz w:val="20"/>
                <w:szCs w:val="20"/>
              </w:rPr>
            </w:pPr>
            <w:r w:rsidRPr="00BA599E">
              <w:rPr>
                <w:rFonts w:ascii="Arial Narrow" w:hAnsi="Arial Narrow"/>
                <w:b/>
                <w:sz w:val="20"/>
                <w:szCs w:val="20"/>
              </w:rPr>
              <w:t>Parametr oferowany</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FD0695" w:rsidRPr="00BA599E" w:rsidRDefault="00FD0695" w:rsidP="00BA599E">
            <w:pPr>
              <w:pStyle w:val="Bezodstpw"/>
              <w:jc w:val="center"/>
              <w:rPr>
                <w:rFonts w:ascii="Arial Narrow" w:hAnsi="Arial Narrow"/>
                <w:b/>
                <w:sz w:val="20"/>
                <w:szCs w:val="20"/>
              </w:rPr>
            </w:pPr>
            <w:r w:rsidRPr="00BA599E">
              <w:rPr>
                <w:rFonts w:ascii="Arial Narrow" w:hAnsi="Arial Narrow"/>
                <w:b/>
                <w:sz w:val="20"/>
                <w:szCs w:val="20"/>
              </w:rPr>
              <w:t>Ocena pkt.</w:t>
            </w:r>
          </w:p>
        </w:tc>
      </w:tr>
      <w:tr w:rsidR="00D83606" w:rsidRPr="00B038F9" w:rsidTr="00425045">
        <w:trPr>
          <w:trHeight w:val="64"/>
        </w:trPr>
        <w:tc>
          <w:tcPr>
            <w:tcW w:w="651" w:type="dxa"/>
            <w:tcBorders>
              <w:top w:val="nil"/>
              <w:left w:val="single" w:sz="2" w:space="0" w:color="000000"/>
              <w:bottom w:val="single" w:sz="2" w:space="0" w:color="000000"/>
              <w:right w:val="nil"/>
            </w:tcBorders>
            <w:vAlign w:val="center"/>
          </w:tcPr>
          <w:p w:rsidR="00D83606" w:rsidRPr="00B038F9" w:rsidRDefault="00D83606" w:rsidP="00181697">
            <w:pPr>
              <w:pStyle w:val="Bezodstpw"/>
              <w:numPr>
                <w:ilvl w:val="0"/>
                <w:numId w:val="235"/>
              </w:numPr>
              <w:ind w:left="313" w:hanging="142"/>
              <w:jc w:val="center"/>
              <w:rPr>
                <w:rFonts w:ascii="Arial Narrow" w:hAnsi="Arial Narrow"/>
                <w:sz w:val="20"/>
                <w:szCs w:val="20"/>
              </w:rPr>
            </w:pPr>
          </w:p>
        </w:tc>
        <w:tc>
          <w:tcPr>
            <w:tcW w:w="15309" w:type="dxa"/>
            <w:gridSpan w:val="4"/>
            <w:tcBorders>
              <w:top w:val="nil"/>
              <w:left w:val="single" w:sz="2" w:space="0" w:color="000000"/>
              <w:bottom w:val="single" w:sz="2" w:space="0" w:color="000000"/>
              <w:right w:val="single" w:sz="2" w:space="0" w:color="000000"/>
            </w:tcBorders>
            <w:vAlign w:val="center"/>
          </w:tcPr>
          <w:p w:rsidR="00D83606" w:rsidRPr="00BA599E" w:rsidRDefault="00D83606" w:rsidP="00B038F9">
            <w:pPr>
              <w:pStyle w:val="Bezodstpw"/>
              <w:rPr>
                <w:rFonts w:ascii="Arial Narrow" w:hAnsi="Arial Narrow"/>
                <w:b/>
                <w:sz w:val="20"/>
                <w:szCs w:val="20"/>
              </w:rPr>
            </w:pPr>
            <w:r w:rsidRPr="00BA599E">
              <w:rPr>
                <w:rFonts w:ascii="Arial Narrow" w:hAnsi="Arial Narrow"/>
                <w:b/>
                <w:sz w:val="20"/>
                <w:szCs w:val="20"/>
              </w:rPr>
              <w:t>PARAMETRY TECHNICZNE</w:t>
            </w:r>
          </w:p>
        </w:tc>
      </w:tr>
      <w:tr w:rsidR="00FD0695" w:rsidRPr="00B038F9" w:rsidTr="00425045">
        <w:tc>
          <w:tcPr>
            <w:tcW w:w="651" w:type="dxa"/>
            <w:tcBorders>
              <w:top w:val="nil"/>
              <w:left w:val="single" w:sz="2" w:space="0" w:color="000000"/>
              <w:bottom w:val="single" w:sz="2" w:space="0" w:color="000000"/>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nil"/>
              <w:left w:val="single" w:sz="2" w:space="0" w:color="000000"/>
              <w:bottom w:val="single" w:sz="2" w:space="0" w:color="000000"/>
              <w:right w:val="nil"/>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Inkubator otwarty, o stabilnej konstrukcji umieszczony na podstawie jezdnej. Wszystkie kółka wyposażone w hamulce</w:t>
            </w:r>
          </w:p>
        </w:tc>
        <w:tc>
          <w:tcPr>
            <w:tcW w:w="2127" w:type="dxa"/>
            <w:tcBorders>
              <w:top w:val="nil"/>
              <w:left w:val="single" w:sz="2" w:space="0" w:color="000000"/>
              <w:bottom w:val="single" w:sz="2" w:space="0" w:color="000000"/>
              <w:right w:val="nil"/>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nil"/>
              <w:left w:val="single" w:sz="2" w:space="0" w:color="000000"/>
              <w:bottom w:val="single" w:sz="2" w:space="0" w:color="000000"/>
              <w:right w:val="nil"/>
            </w:tcBorders>
            <w:vAlign w:val="center"/>
          </w:tcPr>
          <w:p w:rsidR="00FD0695" w:rsidRPr="00B038F9" w:rsidRDefault="00FD0695" w:rsidP="00B038F9">
            <w:pPr>
              <w:pStyle w:val="Bezodstpw"/>
              <w:rPr>
                <w:rFonts w:ascii="Arial Narrow" w:hAnsi="Arial Narrow"/>
                <w:sz w:val="20"/>
                <w:szCs w:val="20"/>
              </w:rPr>
            </w:pPr>
          </w:p>
        </w:tc>
        <w:tc>
          <w:tcPr>
            <w:tcW w:w="2126" w:type="dxa"/>
            <w:tcBorders>
              <w:top w:val="nil"/>
              <w:left w:val="single" w:sz="2" w:space="0" w:color="000000"/>
              <w:bottom w:val="single" w:sz="2" w:space="0" w:color="000000"/>
              <w:right w:val="single" w:sz="2" w:space="0" w:color="000000"/>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c>
          <w:tcPr>
            <w:tcW w:w="651" w:type="dxa"/>
            <w:tcBorders>
              <w:top w:val="nil"/>
              <w:left w:val="single" w:sz="2" w:space="0" w:color="000000"/>
              <w:bottom w:val="single" w:sz="2" w:space="0" w:color="000000"/>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nil"/>
              <w:left w:val="single" w:sz="2" w:space="0" w:color="000000"/>
              <w:bottom w:val="single" w:sz="2" w:space="0" w:color="000000"/>
              <w:right w:val="nil"/>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Moduł podnośnika elektrycznego realizujący płynną regulację położenia materacyka względem poziomu podłogi</w:t>
            </w:r>
          </w:p>
        </w:tc>
        <w:tc>
          <w:tcPr>
            <w:tcW w:w="2127" w:type="dxa"/>
            <w:tcBorders>
              <w:top w:val="nil"/>
              <w:left w:val="single" w:sz="2" w:space="0" w:color="000000"/>
              <w:bottom w:val="single" w:sz="2" w:space="0" w:color="000000"/>
              <w:right w:val="nil"/>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nil"/>
              <w:left w:val="single" w:sz="2" w:space="0" w:color="000000"/>
              <w:bottom w:val="single" w:sz="2" w:space="0" w:color="000000"/>
              <w:right w:val="nil"/>
            </w:tcBorders>
            <w:vAlign w:val="center"/>
          </w:tcPr>
          <w:p w:rsidR="00FD0695" w:rsidRPr="00B038F9" w:rsidRDefault="00FD0695" w:rsidP="00B038F9">
            <w:pPr>
              <w:pStyle w:val="Bezodstpw"/>
              <w:rPr>
                <w:rFonts w:ascii="Arial Narrow" w:hAnsi="Arial Narrow"/>
                <w:sz w:val="20"/>
                <w:szCs w:val="20"/>
              </w:rPr>
            </w:pPr>
          </w:p>
        </w:tc>
        <w:tc>
          <w:tcPr>
            <w:tcW w:w="2126" w:type="dxa"/>
            <w:tcBorders>
              <w:top w:val="nil"/>
              <w:left w:val="single" w:sz="2" w:space="0" w:color="000000"/>
              <w:bottom w:val="single" w:sz="2" w:space="0" w:color="000000"/>
              <w:right w:val="single" w:sz="2" w:space="0" w:color="000000"/>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c>
          <w:tcPr>
            <w:tcW w:w="651" w:type="dxa"/>
            <w:tcBorders>
              <w:top w:val="nil"/>
              <w:left w:val="single" w:sz="2" w:space="0" w:color="000000"/>
              <w:bottom w:val="single" w:sz="4" w:space="0" w:color="auto"/>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nil"/>
              <w:left w:val="single" w:sz="2" w:space="0" w:color="000000"/>
              <w:bottom w:val="single" w:sz="4" w:space="0" w:color="auto"/>
              <w:right w:val="nil"/>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 xml:space="preserve">Zasilanie AC dostosowane do 230 V +/-10%, 50 </w:t>
            </w:r>
            <w:proofErr w:type="spellStart"/>
            <w:r w:rsidRPr="00B038F9">
              <w:rPr>
                <w:rFonts w:ascii="Arial Narrow" w:hAnsi="Arial Narrow"/>
                <w:color w:val="000000"/>
                <w:sz w:val="20"/>
                <w:szCs w:val="20"/>
              </w:rPr>
              <w:t>Hz</w:t>
            </w:r>
            <w:proofErr w:type="spellEnd"/>
          </w:p>
        </w:tc>
        <w:tc>
          <w:tcPr>
            <w:tcW w:w="2127" w:type="dxa"/>
            <w:tcBorders>
              <w:top w:val="nil"/>
              <w:left w:val="single" w:sz="2" w:space="0" w:color="000000"/>
              <w:bottom w:val="single" w:sz="4" w:space="0" w:color="auto"/>
              <w:right w:val="nil"/>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nil"/>
              <w:left w:val="single" w:sz="2" w:space="0" w:color="000000"/>
              <w:bottom w:val="single" w:sz="4" w:space="0" w:color="auto"/>
              <w:right w:val="nil"/>
            </w:tcBorders>
            <w:vAlign w:val="center"/>
          </w:tcPr>
          <w:p w:rsidR="00FD0695" w:rsidRPr="00B038F9" w:rsidRDefault="00FD0695" w:rsidP="00B038F9">
            <w:pPr>
              <w:pStyle w:val="Bezodstpw"/>
              <w:rPr>
                <w:rFonts w:ascii="Arial Narrow" w:hAnsi="Arial Narrow"/>
                <w:sz w:val="20"/>
                <w:szCs w:val="20"/>
              </w:rPr>
            </w:pPr>
          </w:p>
        </w:tc>
        <w:tc>
          <w:tcPr>
            <w:tcW w:w="2126" w:type="dxa"/>
            <w:tcBorders>
              <w:top w:val="nil"/>
              <w:left w:val="single" w:sz="2" w:space="0" w:color="000000"/>
              <w:bottom w:val="single" w:sz="4" w:space="0" w:color="auto"/>
              <w:right w:val="single" w:sz="2" w:space="0" w:color="000000"/>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rPr>
          <w:trHeight w:val="364"/>
        </w:trPr>
        <w:tc>
          <w:tcPr>
            <w:tcW w:w="651" w:type="dxa"/>
            <w:tcBorders>
              <w:top w:val="single" w:sz="4" w:space="0" w:color="auto"/>
              <w:left w:val="single" w:sz="4" w:space="0" w:color="auto"/>
              <w:bottom w:val="single" w:sz="4" w:space="0" w:color="auto"/>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Kolorowy wyświetlacz (ekran) na panelu sterującym, typu LCD do prezentacji parametrów nastawianych i monitorowanych</w:t>
            </w:r>
          </w:p>
        </w:tc>
        <w:tc>
          <w:tcPr>
            <w:tcW w:w="2127" w:type="dxa"/>
            <w:tcBorders>
              <w:top w:val="single" w:sz="4" w:space="0" w:color="auto"/>
              <w:left w:val="single" w:sz="2" w:space="0" w:color="000000"/>
              <w:bottom w:val="single" w:sz="4" w:space="0" w:color="auto"/>
              <w:right w:val="single" w:sz="4" w:space="0" w:color="auto"/>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rPr>
          <w:trHeight w:val="110"/>
        </w:trPr>
        <w:tc>
          <w:tcPr>
            <w:tcW w:w="651" w:type="dxa"/>
            <w:tcBorders>
              <w:top w:val="single" w:sz="4" w:space="0" w:color="auto"/>
              <w:left w:val="single" w:sz="4" w:space="0" w:color="auto"/>
              <w:bottom w:val="single" w:sz="4" w:space="0" w:color="auto"/>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sz w:val="20"/>
                <w:szCs w:val="20"/>
              </w:rPr>
              <w:t>Płynna regulacja kata nachylenia podstawy z materacykiem</w:t>
            </w:r>
            <w:r w:rsidRPr="00B038F9">
              <w:rPr>
                <w:rFonts w:ascii="Arial Narrow" w:hAnsi="Arial Narrow"/>
                <w:color w:val="000000"/>
                <w:sz w:val="20"/>
                <w:szCs w:val="20"/>
              </w:rPr>
              <w:t xml:space="preserve"> w zakresie +/-12°.</w:t>
            </w:r>
          </w:p>
        </w:tc>
        <w:tc>
          <w:tcPr>
            <w:tcW w:w="2127" w:type="dxa"/>
            <w:tcBorders>
              <w:top w:val="single" w:sz="4" w:space="0" w:color="auto"/>
              <w:left w:val="single" w:sz="2" w:space="0" w:color="000000"/>
              <w:bottom w:val="single" w:sz="4" w:space="0" w:color="auto"/>
              <w:right w:val="single" w:sz="4" w:space="0" w:color="auto"/>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Podstawa obracana o 360°. Materacyk o właściwościach przeciwodleżynowych.</w:t>
            </w:r>
          </w:p>
        </w:tc>
        <w:tc>
          <w:tcPr>
            <w:tcW w:w="2127" w:type="dxa"/>
            <w:tcBorders>
              <w:top w:val="single" w:sz="4" w:space="0" w:color="auto"/>
              <w:left w:val="single" w:sz="2" w:space="0" w:color="000000"/>
              <w:bottom w:val="single" w:sz="4" w:space="0" w:color="auto"/>
              <w:right w:val="single" w:sz="4" w:space="0" w:color="auto"/>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rPr>
          <w:trHeight w:val="353"/>
        </w:trPr>
        <w:tc>
          <w:tcPr>
            <w:tcW w:w="651" w:type="dxa"/>
            <w:tcBorders>
              <w:top w:val="single" w:sz="4" w:space="0" w:color="auto"/>
              <w:left w:val="single" w:sz="4" w:space="0" w:color="auto"/>
              <w:bottom w:val="single" w:sz="4" w:space="0" w:color="auto"/>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 xml:space="preserve">Prowadnice lub szuflada do wprowadzenia kasety RTG pod materacyk bez konieczności przemieszczania dziecka. Kaseta wysuwana po obu stronach inkubatora </w:t>
            </w:r>
          </w:p>
        </w:tc>
        <w:tc>
          <w:tcPr>
            <w:tcW w:w="2127" w:type="dxa"/>
            <w:tcBorders>
              <w:top w:val="single" w:sz="4" w:space="0" w:color="auto"/>
              <w:left w:val="single" w:sz="2" w:space="0" w:color="000000"/>
              <w:bottom w:val="single" w:sz="4" w:space="0" w:color="auto"/>
              <w:right w:val="single" w:sz="4" w:space="0" w:color="auto"/>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rPr>
          <w:trHeight w:val="206"/>
        </w:trPr>
        <w:tc>
          <w:tcPr>
            <w:tcW w:w="651" w:type="dxa"/>
            <w:tcBorders>
              <w:top w:val="single" w:sz="4" w:space="0" w:color="auto"/>
              <w:left w:val="single" w:sz="4" w:space="0" w:color="auto"/>
              <w:bottom w:val="single" w:sz="4" w:space="0" w:color="auto"/>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 xml:space="preserve">Wyciszanie alarmów </w:t>
            </w:r>
          </w:p>
        </w:tc>
        <w:tc>
          <w:tcPr>
            <w:tcW w:w="2127" w:type="dxa"/>
            <w:tcBorders>
              <w:top w:val="single" w:sz="4" w:space="0" w:color="auto"/>
              <w:left w:val="single" w:sz="2" w:space="0" w:color="000000"/>
              <w:bottom w:val="single" w:sz="4" w:space="0" w:color="auto"/>
              <w:right w:val="single" w:sz="4" w:space="0" w:color="auto"/>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Alarmy akustyczne i optyczne</w:t>
            </w:r>
          </w:p>
        </w:tc>
        <w:tc>
          <w:tcPr>
            <w:tcW w:w="2127" w:type="dxa"/>
            <w:tcBorders>
              <w:top w:val="single" w:sz="4" w:space="0" w:color="auto"/>
              <w:left w:val="single" w:sz="2" w:space="0" w:color="000000"/>
              <w:bottom w:val="single" w:sz="4" w:space="0" w:color="auto"/>
              <w:right w:val="single" w:sz="4" w:space="0" w:color="auto"/>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Promiennik grzejny, z regulacją mocy grzania z poziomu panelu sterującego. Zakres regulacji mocy grzania (0÷100)%</w:t>
            </w:r>
          </w:p>
        </w:tc>
        <w:tc>
          <w:tcPr>
            <w:tcW w:w="2127" w:type="dxa"/>
            <w:tcBorders>
              <w:top w:val="single" w:sz="4" w:space="0" w:color="auto"/>
              <w:left w:val="single" w:sz="2" w:space="0" w:color="000000"/>
              <w:bottom w:val="single" w:sz="4" w:space="0" w:color="auto"/>
              <w:right w:val="single" w:sz="4" w:space="0" w:color="auto"/>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rPr>
          <w:trHeight w:val="314"/>
        </w:trPr>
        <w:tc>
          <w:tcPr>
            <w:tcW w:w="651" w:type="dxa"/>
            <w:tcBorders>
              <w:top w:val="single" w:sz="4" w:space="0" w:color="auto"/>
              <w:left w:val="single" w:sz="4" w:space="0" w:color="auto"/>
              <w:bottom w:val="single" w:sz="4" w:space="0" w:color="auto"/>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Konstrukcja promiennika bez możliwości odsuwania/odchylania podczas wykonywania zabiegów w obrębie noworodka, zapewniająca równomierne nagrzewanie powierzchni materacyka.</w:t>
            </w:r>
          </w:p>
        </w:tc>
        <w:tc>
          <w:tcPr>
            <w:tcW w:w="2127" w:type="dxa"/>
            <w:tcBorders>
              <w:top w:val="single" w:sz="4" w:space="0" w:color="auto"/>
              <w:left w:val="single" w:sz="2" w:space="0" w:color="000000"/>
              <w:bottom w:val="single" w:sz="4" w:space="0" w:color="auto"/>
              <w:right w:val="single" w:sz="4" w:space="0" w:color="auto"/>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Moc promiennika &gt;= 350 W</w:t>
            </w:r>
          </w:p>
        </w:tc>
        <w:tc>
          <w:tcPr>
            <w:tcW w:w="2127" w:type="dxa"/>
            <w:tcBorders>
              <w:top w:val="single" w:sz="4" w:space="0" w:color="auto"/>
              <w:left w:val="single" w:sz="2" w:space="0" w:color="000000"/>
              <w:bottom w:val="single" w:sz="4" w:space="0" w:color="auto"/>
              <w:right w:val="single" w:sz="4" w:space="0" w:color="auto"/>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rPr>
          <w:trHeight w:val="157"/>
        </w:trPr>
        <w:tc>
          <w:tcPr>
            <w:tcW w:w="651" w:type="dxa"/>
            <w:tcBorders>
              <w:top w:val="single" w:sz="4" w:space="0" w:color="auto"/>
              <w:left w:val="single" w:sz="4" w:space="0" w:color="auto"/>
              <w:bottom w:val="single" w:sz="4" w:space="0" w:color="auto"/>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Oświetlenie zabiegowe  - zintegrowana lampa obserwacyjna o regulowanym natężeniu światła.</w:t>
            </w:r>
          </w:p>
        </w:tc>
        <w:tc>
          <w:tcPr>
            <w:tcW w:w="2127" w:type="dxa"/>
            <w:tcBorders>
              <w:top w:val="single" w:sz="4" w:space="0" w:color="auto"/>
              <w:left w:val="single" w:sz="2" w:space="0" w:color="000000"/>
              <w:bottom w:val="single" w:sz="4" w:space="0" w:color="auto"/>
              <w:right w:val="single" w:sz="4" w:space="0" w:color="auto"/>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rPr>
          <w:trHeight w:val="516"/>
        </w:trPr>
        <w:tc>
          <w:tcPr>
            <w:tcW w:w="651" w:type="dxa"/>
            <w:tcBorders>
              <w:top w:val="single" w:sz="4" w:space="0" w:color="auto"/>
              <w:left w:val="single" w:sz="4" w:space="0" w:color="auto"/>
              <w:bottom w:val="single" w:sz="4" w:space="0" w:color="auto"/>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Wymiary leża – nie mniej niż 45 x 70 cm.</w:t>
            </w:r>
            <w:r w:rsidR="0073448F" w:rsidRPr="00B038F9">
              <w:rPr>
                <w:rFonts w:ascii="Arial Narrow" w:hAnsi="Arial Narrow"/>
                <w:color w:val="000000"/>
                <w:sz w:val="20"/>
                <w:szCs w:val="20"/>
              </w:rPr>
              <w:t xml:space="preserve"> </w:t>
            </w:r>
            <w:r w:rsidRPr="00B038F9">
              <w:rPr>
                <w:rFonts w:ascii="Arial Narrow" w:hAnsi="Arial Narrow"/>
                <w:color w:val="000000"/>
                <w:sz w:val="20"/>
                <w:szCs w:val="20"/>
              </w:rPr>
              <w:t>Opuszczane, przezierne ścianki boczne inkubatora, o wysokości minimum 20 cm (liczone od podłoża leża, bez materacyka).</w:t>
            </w:r>
          </w:p>
        </w:tc>
        <w:tc>
          <w:tcPr>
            <w:tcW w:w="2127" w:type="dxa"/>
            <w:tcBorders>
              <w:top w:val="single" w:sz="4" w:space="0" w:color="auto"/>
              <w:left w:val="single" w:sz="2" w:space="0" w:color="000000"/>
              <w:bottom w:val="single" w:sz="4" w:space="0" w:color="auto"/>
              <w:right w:val="single" w:sz="4" w:space="0" w:color="auto"/>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rPr>
          <w:trHeight w:val="156"/>
        </w:trPr>
        <w:tc>
          <w:tcPr>
            <w:tcW w:w="651" w:type="dxa"/>
            <w:tcBorders>
              <w:top w:val="single" w:sz="4" w:space="0" w:color="auto"/>
              <w:left w:val="single" w:sz="4" w:space="0" w:color="auto"/>
              <w:bottom w:val="single" w:sz="4" w:space="0" w:color="auto"/>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Układ automatycznej regulacji temperatury bazujący na pomiarach temperatury skóry noworodka w zakresie: (35÷37,5) °C ze skokiem 1°C. Manualna regulacja temperatury</w:t>
            </w:r>
          </w:p>
        </w:tc>
        <w:tc>
          <w:tcPr>
            <w:tcW w:w="2127" w:type="dxa"/>
            <w:tcBorders>
              <w:top w:val="single" w:sz="4" w:space="0" w:color="auto"/>
              <w:left w:val="single" w:sz="2" w:space="0" w:color="000000"/>
              <w:bottom w:val="single" w:sz="4" w:space="0" w:color="auto"/>
              <w:right w:val="single" w:sz="4" w:space="0" w:color="auto"/>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Zakres pomiarowy temperatury skóry pacjenta (32÷41) °C z dokładnością czujnika ±0,1 °C</w:t>
            </w:r>
          </w:p>
        </w:tc>
        <w:tc>
          <w:tcPr>
            <w:tcW w:w="2127" w:type="dxa"/>
            <w:tcBorders>
              <w:top w:val="single" w:sz="4" w:space="0" w:color="auto"/>
              <w:left w:val="single" w:sz="2" w:space="0" w:color="000000"/>
              <w:bottom w:val="single" w:sz="4" w:space="0" w:color="auto"/>
              <w:right w:val="single" w:sz="4" w:space="0" w:color="auto"/>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rPr>
          <w:trHeight w:val="70"/>
        </w:trPr>
        <w:tc>
          <w:tcPr>
            <w:tcW w:w="651" w:type="dxa"/>
            <w:tcBorders>
              <w:top w:val="single" w:sz="4" w:space="0" w:color="auto"/>
              <w:left w:val="single" w:sz="4" w:space="0" w:color="auto"/>
              <w:bottom w:val="single" w:sz="4" w:space="0" w:color="auto"/>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Trendy w postaci krzywych, zapamiętywane i prezentowane na ekranie wyświetlacza: temperatura nastawiona, moc grzewcza, temperatura noworodka</w:t>
            </w:r>
          </w:p>
        </w:tc>
        <w:tc>
          <w:tcPr>
            <w:tcW w:w="2127" w:type="dxa"/>
            <w:tcBorders>
              <w:top w:val="single" w:sz="4" w:space="0" w:color="auto"/>
              <w:left w:val="single" w:sz="2" w:space="0" w:color="000000"/>
              <w:bottom w:val="single" w:sz="4" w:space="0" w:color="auto"/>
              <w:right w:val="single" w:sz="4" w:space="0" w:color="auto"/>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rPr>
          <w:trHeight w:val="220"/>
        </w:trPr>
        <w:tc>
          <w:tcPr>
            <w:tcW w:w="651" w:type="dxa"/>
            <w:tcBorders>
              <w:top w:val="single" w:sz="4" w:space="0" w:color="auto"/>
              <w:left w:val="single" w:sz="4" w:space="0" w:color="auto"/>
              <w:bottom w:val="single" w:sz="4" w:space="0" w:color="auto"/>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Uchwyt od frontu i tyłu inkubatora otwartego, ułatwiający jego transport</w:t>
            </w:r>
          </w:p>
        </w:tc>
        <w:tc>
          <w:tcPr>
            <w:tcW w:w="2127" w:type="dxa"/>
            <w:tcBorders>
              <w:top w:val="single" w:sz="4" w:space="0" w:color="auto"/>
              <w:left w:val="single" w:sz="2" w:space="0" w:color="000000"/>
              <w:bottom w:val="single" w:sz="4" w:space="0" w:color="auto"/>
              <w:right w:val="single" w:sz="4" w:space="0" w:color="auto"/>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rPr>
          <w:trHeight w:val="243"/>
        </w:trPr>
        <w:tc>
          <w:tcPr>
            <w:tcW w:w="651" w:type="dxa"/>
            <w:tcBorders>
              <w:top w:val="single" w:sz="4" w:space="0" w:color="auto"/>
              <w:left w:val="single" w:sz="4" w:space="0" w:color="auto"/>
              <w:bottom w:val="single" w:sz="4" w:space="0" w:color="auto"/>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Wykonywanie automatycznie testu sprawdzającego po włączeniu do sieci oraz okresowo w trakcie pracy inkubatora, w celu ciągłej kontroli poprawności funkcjonowania urządzenia</w:t>
            </w:r>
          </w:p>
        </w:tc>
        <w:tc>
          <w:tcPr>
            <w:tcW w:w="2127" w:type="dxa"/>
            <w:tcBorders>
              <w:top w:val="single" w:sz="4" w:space="0" w:color="auto"/>
              <w:left w:val="single" w:sz="2" w:space="0" w:color="000000"/>
              <w:bottom w:val="single" w:sz="4" w:space="0" w:color="auto"/>
              <w:right w:val="single" w:sz="4" w:space="0" w:color="auto"/>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rPr>
          <w:trHeight w:val="155"/>
        </w:trPr>
        <w:tc>
          <w:tcPr>
            <w:tcW w:w="651" w:type="dxa"/>
            <w:tcBorders>
              <w:top w:val="single" w:sz="4" w:space="0" w:color="auto"/>
              <w:left w:val="single" w:sz="4" w:space="0" w:color="auto"/>
              <w:bottom w:val="single" w:sz="4" w:space="0" w:color="auto"/>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Szyna do mocowania dodatkowych akcesoriów, stanowiąca integralną część panelu głównego</w:t>
            </w:r>
          </w:p>
        </w:tc>
        <w:tc>
          <w:tcPr>
            <w:tcW w:w="2127" w:type="dxa"/>
            <w:tcBorders>
              <w:top w:val="single" w:sz="4" w:space="0" w:color="auto"/>
              <w:left w:val="single" w:sz="2" w:space="0" w:color="000000"/>
              <w:bottom w:val="single" w:sz="4" w:space="0" w:color="auto"/>
              <w:right w:val="single" w:sz="4" w:space="0" w:color="auto"/>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r>
      <w:tr w:rsidR="00FD0695" w:rsidRPr="00B038F9" w:rsidTr="00425045">
        <w:trPr>
          <w:trHeight w:val="210"/>
        </w:trPr>
        <w:tc>
          <w:tcPr>
            <w:tcW w:w="651" w:type="dxa"/>
            <w:tcBorders>
              <w:top w:val="single" w:sz="4" w:space="0" w:color="auto"/>
              <w:left w:val="single" w:sz="4" w:space="0" w:color="auto"/>
              <w:bottom w:val="single" w:sz="4" w:space="0" w:color="auto"/>
              <w:right w:val="nil"/>
            </w:tcBorders>
            <w:vAlign w:val="center"/>
          </w:tcPr>
          <w:p w:rsidR="00FD0695" w:rsidRPr="00B038F9" w:rsidRDefault="00FD0695" w:rsidP="00181697">
            <w:pPr>
              <w:pStyle w:val="Bezodstpw"/>
              <w:numPr>
                <w:ilvl w:val="0"/>
                <w:numId w:val="236"/>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B038F9" w:rsidRDefault="00FD0695" w:rsidP="00BA599E">
            <w:pPr>
              <w:pStyle w:val="Bezodstpw"/>
              <w:jc w:val="both"/>
              <w:rPr>
                <w:rFonts w:ascii="Arial Narrow" w:hAnsi="Arial Narrow"/>
                <w:color w:val="000000"/>
                <w:sz w:val="20"/>
                <w:szCs w:val="20"/>
              </w:rPr>
            </w:pPr>
            <w:r w:rsidRPr="00B038F9">
              <w:rPr>
                <w:rFonts w:ascii="Arial Narrow" w:hAnsi="Arial Narrow"/>
                <w:color w:val="000000"/>
                <w:sz w:val="20"/>
                <w:szCs w:val="20"/>
              </w:rPr>
              <w:t>Czujniki wielorazowe do pomiaru temperatury – 1 szt./inkubator</w:t>
            </w:r>
          </w:p>
          <w:p w:rsidR="00FD0695" w:rsidRPr="00B038F9" w:rsidRDefault="00FD0695" w:rsidP="00BA599E">
            <w:pPr>
              <w:pStyle w:val="Bezodstpw"/>
              <w:jc w:val="both"/>
              <w:rPr>
                <w:rFonts w:ascii="Arial Narrow" w:hAnsi="Arial Narrow"/>
                <w:sz w:val="20"/>
                <w:szCs w:val="20"/>
              </w:rPr>
            </w:pPr>
            <w:r w:rsidRPr="00B038F9">
              <w:rPr>
                <w:rFonts w:ascii="Arial Narrow" w:hAnsi="Arial Narrow"/>
                <w:color w:val="000000"/>
                <w:sz w:val="20"/>
                <w:szCs w:val="20"/>
              </w:rPr>
              <w:t>Nakładki odblaskowe na czujniki temp. – 50 szt./inkubator</w:t>
            </w:r>
          </w:p>
        </w:tc>
        <w:tc>
          <w:tcPr>
            <w:tcW w:w="2127" w:type="dxa"/>
            <w:tcBorders>
              <w:top w:val="single" w:sz="4" w:space="0" w:color="auto"/>
              <w:left w:val="single" w:sz="2" w:space="0" w:color="000000"/>
              <w:bottom w:val="single" w:sz="4" w:space="0" w:color="auto"/>
              <w:right w:val="single" w:sz="4" w:space="0" w:color="auto"/>
            </w:tcBorders>
            <w:vAlign w:val="center"/>
            <w:hideMark/>
          </w:tcPr>
          <w:p w:rsidR="00FD0695" w:rsidRPr="00B038F9" w:rsidRDefault="00FD0695" w:rsidP="00B038F9">
            <w:pPr>
              <w:pStyle w:val="Bezodstpw"/>
              <w:rPr>
                <w:rFonts w:ascii="Arial Narrow" w:hAnsi="Arial Narrow"/>
                <w:color w:val="000000"/>
                <w:sz w:val="20"/>
                <w:szCs w:val="20"/>
              </w:rPr>
            </w:pPr>
            <w:r w:rsidRPr="00B038F9">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B038F9" w:rsidRDefault="00FD0695" w:rsidP="00B038F9">
            <w:pPr>
              <w:pStyle w:val="Bezodstpw"/>
              <w:rPr>
                <w:rFonts w:ascii="Arial Narrow" w:hAnsi="Arial Narrow"/>
                <w:sz w:val="20"/>
                <w:szCs w:val="20"/>
              </w:rPr>
            </w:pPr>
          </w:p>
        </w:tc>
      </w:tr>
      <w:tr w:rsidR="00D83606" w:rsidRPr="00B038F9" w:rsidTr="00425045">
        <w:trPr>
          <w:trHeight w:val="30"/>
        </w:trPr>
        <w:tc>
          <w:tcPr>
            <w:tcW w:w="651" w:type="dxa"/>
            <w:tcBorders>
              <w:top w:val="single" w:sz="4" w:space="0" w:color="auto"/>
              <w:left w:val="single" w:sz="4" w:space="0" w:color="auto"/>
              <w:bottom w:val="single" w:sz="4" w:space="0" w:color="auto"/>
              <w:right w:val="nil"/>
            </w:tcBorders>
            <w:vAlign w:val="center"/>
          </w:tcPr>
          <w:p w:rsidR="00D83606" w:rsidRPr="00BA599E" w:rsidRDefault="00D83606" w:rsidP="00181697">
            <w:pPr>
              <w:pStyle w:val="Bezodstpw"/>
              <w:numPr>
                <w:ilvl w:val="0"/>
                <w:numId w:val="235"/>
              </w:numPr>
              <w:ind w:left="313" w:hanging="142"/>
              <w:jc w:val="center"/>
              <w:rPr>
                <w:rFonts w:ascii="Arial Narrow" w:hAnsi="Arial Narrow"/>
                <w:b/>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D83606" w:rsidRPr="00BA599E" w:rsidRDefault="00D83606" w:rsidP="00BA599E">
            <w:pPr>
              <w:pStyle w:val="Bezodstpw"/>
              <w:jc w:val="both"/>
              <w:rPr>
                <w:rFonts w:ascii="Arial Narrow" w:hAnsi="Arial Narrow"/>
                <w:b/>
                <w:sz w:val="20"/>
                <w:szCs w:val="20"/>
              </w:rPr>
            </w:pPr>
            <w:r w:rsidRPr="00BA599E">
              <w:rPr>
                <w:rFonts w:ascii="Arial Narrow" w:hAnsi="Arial Narrow"/>
                <w:b/>
                <w:sz w:val="20"/>
                <w:szCs w:val="20"/>
              </w:rPr>
              <w:t>GWARANCJA</w:t>
            </w:r>
          </w:p>
        </w:tc>
      </w:tr>
      <w:tr w:rsidR="00D83606" w:rsidRPr="00B038F9" w:rsidTr="00425045">
        <w:trPr>
          <w:trHeight w:val="545"/>
        </w:trPr>
        <w:tc>
          <w:tcPr>
            <w:tcW w:w="651" w:type="dxa"/>
            <w:tcBorders>
              <w:top w:val="single" w:sz="4" w:space="0" w:color="auto"/>
              <w:left w:val="single" w:sz="4" w:space="0" w:color="auto"/>
              <w:bottom w:val="single" w:sz="4" w:space="0" w:color="auto"/>
              <w:right w:val="nil"/>
            </w:tcBorders>
            <w:vAlign w:val="center"/>
          </w:tcPr>
          <w:p w:rsidR="00D83606" w:rsidRPr="00B038F9" w:rsidRDefault="00D83606" w:rsidP="00181697">
            <w:pPr>
              <w:pStyle w:val="Bezodstpw"/>
              <w:numPr>
                <w:ilvl w:val="0"/>
                <w:numId w:val="237"/>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A599E">
            <w:pPr>
              <w:pStyle w:val="Bezodstpw"/>
              <w:jc w:val="both"/>
              <w:rPr>
                <w:rFonts w:ascii="Arial Narrow" w:hAnsi="Arial Narrow"/>
                <w:sz w:val="20"/>
                <w:szCs w:val="20"/>
              </w:rPr>
            </w:pPr>
            <w:r w:rsidRPr="00B038F9">
              <w:rPr>
                <w:rFonts w:ascii="Arial Narrow" w:hAnsi="Arial Narrow"/>
                <w:sz w:val="20"/>
                <w:szCs w:val="20"/>
              </w:rPr>
              <w:t>Gwarancja – obejmująca całość przedmiotu zamówienia – liczba miesięcy</w:t>
            </w:r>
          </w:p>
        </w:tc>
        <w:tc>
          <w:tcPr>
            <w:tcW w:w="2127" w:type="dxa"/>
            <w:tcBorders>
              <w:top w:val="single" w:sz="4" w:space="0" w:color="auto"/>
              <w:left w:val="single" w:sz="2" w:space="0" w:color="000000"/>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color w:val="000000"/>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12 miesięcy – 0 pkt.</w:t>
            </w:r>
          </w:p>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24 miesiące – 10 pkt</w:t>
            </w:r>
          </w:p>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36 miesięcy – 20 pkt</w:t>
            </w:r>
          </w:p>
          <w:p w:rsidR="00D83606" w:rsidRPr="00B038F9" w:rsidRDefault="00B038F9" w:rsidP="00B038F9">
            <w:pPr>
              <w:pStyle w:val="Bezodstpw"/>
              <w:rPr>
                <w:rFonts w:ascii="Arial Narrow" w:hAnsi="Arial Narrow"/>
                <w:sz w:val="20"/>
                <w:szCs w:val="20"/>
              </w:rPr>
            </w:pPr>
            <w:r>
              <w:rPr>
                <w:rFonts w:ascii="Arial Narrow" w:hAnsi="Arial Narrow"/>
                <w:sz w:val="20"/>
                <w:szCs w:val="20"/>
              </w:rPr>
              <w:t>&gt;</w:t>
            </w:r>
            <w:r w:rsidR="00D83606" w:rsidRPr="00B038F9">
              <w:rPr>
                <w:rFonts w:ascii="Arial Narrow" w:hAnsi="Arial Narrow"/>
                <w:sz w:val="20"/>
                <w:szCs w:val="20"/>
              </w:rPr>
              <w:t>36 miesięcy – 25 pkt</w:t>
            </w:r>
          </w:p>
        </w:tc>
      </w:tr>
      <w:tr w:rsidR="00D83606" w:rsidRPr="00B038F9" w:rsidTr="00425045">
        <w:trPr>
          <w:trHeight w:val="30"/>
        </w:trPr>
        <w:tc>
          <w:tcPr>
            <w:tcW w:w="651" w:type="dxa"/>
            <w:tcBorders>
              <w:top w:val="single" w:sz="4" w:space="0" w:color="auto"/>
              <w:left w:val="single" w:sz="4" w:space="0" w:color="auto"/>
              <w:bottom w:val="single" w:sz="4" w:space="0" w:color="auto"/>
              <w:right w:val="nil"/>
            </w:tcBorders>
            <w:vAlign w:val="center"/>
          </w:tcPr>
          <w:p w:rsidR="00D83606" w:rsidRPr="00B038F9" w:rsidRDefault="00D83606" w:rsidP="00181697">
            <w:pPr>
              <w:pStyle w:val="Bezodstpw"/>
              <w:numPr>
                <w:ilvl w:val="0"/>
                <w:numId w:val="237"/>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A599E">
            <w:pPr>
              <w:pStyle w:val="Bezodstpw"/>
              <w:jc w:val="both"/>
              <w:rPr>
                <w:rFonts w:ascii="Arial Narrow" w:hAnsi="Arial Narrow"/>
                <w:sz w:val="20"/>
                <w:szCs w:val="20"/>
              </w:rPr>
            </w:pPr>
            <w:r w:rsidRPr="00B038F9">
              <w:rPr>
                <w:rFonts w:ascii="Arial Narrow" w:hAnsi="Arial Narrow"/>
                <w:sz w:val="20"/>
                <w:szCs w:val="20"/>
              </w:rPr>
              <w:t xml:space="preserve">Liczba przeglądów niezbędnych do realizacji w okresie gwarancyjnym </w:t>
            </w:r>
          </w:p>
        </w:tc>
        <w:tc>
          <w:tcPr>
            <w:tcW w:w="2127" w:type="dxa"/>
            <w:tcBorders>
              <w:top w:val="single" w:sz="4" w:space="0" w:color="auto"/>
              <w:left w:val="single" w:sz="2" w:space="0" w:color="000000"/>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color w:val="000000"/>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p>
        </w:tc>
      </w:tr>
      <w:tr w:rsidR="00D83606" w:rsidRPr="00B038F9" w:rsidTr="00425045">
        <w:trPr>
          <w:trHeight w:val="30"/>
        </w:trPr>
        <w:tc>
          <w:tcPr>
            <w:tcW w:w="651" w:type="dxa"/>
            <w:tcBorders>
              <w:top w:val="single" w:sz="4" w:space="0" w:color="auto"/>
              <w:left w:val="single" w:sz="4" w:space="0" w:color="auto"/>
              <w:bottom w:val="single" w:sz="4" w:space="0" w:color="auto"/>
              <w:right w:val="nil"/>
            </w:tcBorders>
            <w:vAlign w:val="center"/>
          </w:tcPr>
          <w:p w:rsidR="00D83606" w:rsidRPr="00B038F9" w:rsidRDefault="00D83606" w:rsidP="00181697">
            <w:pPr>
              <w:pStyle w:val="Bezodstpw"/>
              <w:numPr>
                <w:ilvl w:val="0"/>
                <w:numId w:val="237"/>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A599E">
            <w:pPr>
              <w:pStyle w:val="Bezodstpw"/>
              <w:jc w:val="both"/>
              <w:rPr>
                <w:rFonts w:ascii="Arial Narrow" w:hAnsi="Arial Narrow"/>
                <w:sz w:val="20"/>
                <w:szCs w:val="20"/>
              </w:rPr>
            </w:pPr>
            <w:r w:rsidRPr="00B038F9">
              <w:rPr>
                <w:rFonts w:ascii="Arial Narrow" w:hAnsi="Arial Narrow"/>
                <w:sz w:val="20"/>
                <w:szCs w:val="20"/>
              </w:rPr>
              <w:t xml:space="preserve">Wszystkie czynności serwisowe, w tym przeglądy konserwacyjne, bezpłatne. </w:t>
            </w:r>
          </w:p>
        </w:tc>
        <w:tc>
          <w:tcPr>
            <w:tcW w:w="2127" w:type="dxa"/>
            <w:tcBorders>
              <w:top w:val="single" w:sz="4" w:space="0" w:color="auto"/>
              <w:left w:val="single" w:sz="2" w:space="0" w:color="000000"/>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 - -</w:t>
            </w:r>
          </w:p>
        </w:tc>
      </w:tr>
      <w:tr w:rsidR="00D83606" w:rsidRPr="00B038F9" w:rsidTr="00425045">
        <w:trPr>
          <w:trHeight w:val="40"/>
        </w:trPr>
        <w:tc>
          <w:tcPr>
            <w:tcW w:w="651" w:type="dxa"/>
            <w:tcBorders>
              <w:top w:val="single" w:sz="4" w:space="0" w:color="auto"/>
              <w:left w:val="single" w:sz="4" w:space="0" w:color="auto"/>
              <w:bottom w:val="single" w:sz="4" w:space="0" w:color="auto"/>
              <w:right w:val="nil"/>
            </w:tcBorders>
            <w:vAlign w:val="center"/>
          </w:tcPr>
          <w:p w:rsidR="00D83606" w:rsidRPr="00B038F9" w:rsidRDefault="00D83606" w:rsidP="00181697">
            <w:pPr>
              <w:pStyle w:val="Bezodstpw"/>
              <w:numPr>
                <w:ilvl w:val="0"/>
                <w:numId w:val="237"/>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A599E">
            <w:pPr>
              <w:pStyle w:val="Bezodstpw"/>
              <w:jc w:val="both"/>
              <w:rPr>
                <w:rFonts w:ascii="Arial Narrow" w:hAnsi="Arial Narrow"/>
                <w:sz w:val="20"/>
                <w:szCs w:val="20"/>
              </w:rPr>
            </w:pPr>
            <w:r w:rsidRPr="00B038F9">
              <w:rPr>
                <w:rFonts w:ascii="Arial Narrow" w:hAnsi="Arial Narrow"/>
                <w:sz w:val="20"/>
                <w:szCs w:val="20"/>
              </w:rPr>
              <w:t>Czas reakcji (dotyczy także reakcji zdalnej): „przyjęte zgłoszenie – podjęta naprawa” =&lt;72 [godz.]</w:t>
            </w:r>
          </w:p>
        </w:tc>
        <w:tc>
          <w:tcPr>
            <w:tcW w:w="2127" w:type="dxa"/>
            <w:tcBorders>
              <w:top w:val="single" w:sz="4" w:space="0" w:color="auto"/>
              <w:left w:val="single" w:sz="2" w:space="0" w:color="000000"/>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 - -</w:t>
            </w:r>
          </w:p>
        </w:tc>
      </w:tr>
      <w:tr w:rsidR="00D83606" w:rsidRPr="00B038F9" w:rsidTr="00425045">
        <w:trPr>
          <w:trHeight w:val="157"/>
        </w:trPr>
        <w:tc>
          <w:tcPr>
            <w:tcW w:w="651" w:type="dxa"/>
            <w:tcBorders>
              <w:top w:val="single" w:sz="4" w:space="0" w:color="auto"/>
              <w:left w:val="single" w:sz="4" w:space="0" w:color="auto"/>
              <w:bottom w:val="single" w:sz="4" w:space="0" w:color="auto"/>
              <w:right w:val="nil"/>
            </w:tcBorders>
            <w:vAlign w:val="center"/>
          </w:tcPr>
          <w:p w:rsidR="00D83606" w:rsidRPr="00B038F9" w:rsidRDefault="00D83606" w:rsidP="00181697">
            <w:pPr>
              <w:pStyle w:val="Bezodstpw"/>
              <w:numPr>
                <w:ilvl w:val="0"/>
                <w:numId w:val="237"/>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A599E">
            <w:pPr>
              <w:pStyle w:val="Bezodstpw"/>
              <w:jc w:val="both"/>
              <w:rPr>
                <w:rFonts w:ascii="Arial Narrow" w:hAnsi="Arial Narrow"/>
                <w:sz w:val="20"/>
                <w:szCs w:val="20"/>
              </w:rPr>
            </w:pPr>
            <w:r w:rsidRPr="00B038F9">
              <w:rPr>
                <w:rFonts w:ascii="Arial Narrow" w:hAnsi="Arial Narrow"/>
                <w:sz w:val="20"/>
                <w:szCs w:val="20"/>
              </w:rPr>
              <w:t xml:space="preserve">Możliwość zgłoszeń 24h/dobę, 365 dni/rok </w:t>
            </w:r>
          </w:p>
        </w:tc>
        <w:tc>
          <w:tcPr>
            <w:tcW w:w="2127" w:type="dxa"/>
            <w:tcBorders>
              <w:top w:val="single" w:sz="4" w:space="0" w:color="auto"/>
              <w:left w:val="single" w:sz="2" w:space="0" w:color="000000"/>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 - -</w:t>
            </w:r>
          </w:p>
        </w:tc>
      </w:tr>
      <w:tr w:rsidR="00D83606" w:rsidRPr="00B038F9" w:rsidTr="00425045">
        <w:trPr>
          <w:trHeight w:val="545"/>
        </w:trPr>
        <w:tc>
          <w:tcPr>
            <w:tcW w:w="651" w:type="dxa"/>
            <w:tcBorders>
              <w:top w:val="single" w:sz="4" w:space="0" w:color="auto"/>
              <w:left w:val="single" w:sz="4" w:space="0" w:color="auto"/>
              <w:bottom w:val="single" w:sz="4" w:space="0" w:color="auto"/>
              <w:right w:val="nil"/>
            </w:tcBorders>
            <w:vAlign w:val="center"/>
          </w:tcPr>
          <w:p w:rsidR="00D83606" w:rsidRPr="00B038F9" w:rsidRDefault="00D83606" w:rsidP="00181697">
            <w:pPr>
              <w:pStyle w:val="Bezodstpw"/>
              <w:numPr>
                <w:ilvl w:val="0"/>
                <w:numId w:val="237"/>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A599E">
            <w:pPr>
              <w:pStyle w:val="Bezodstpw"/>
              <w:jc w:val="both"/>
              <w:rPr>
                <w:rFonts w:ascii="Arial Narrow" w:hAnsi="Arial Narrow"/>
                <w:sz w:val="20"/>
                <w:szCs w:val="20"/>
              </w:rPr>
            </w:pPr>
            <w:r w:rsidRPr="00B038F9">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7" w:type="dxa"/>
            <w:tcBorders>
              <w:top w:val="single" w:sz="4" w:space="0" w:color="auto"/>
              <w:left w:val="single" w:sz="2" w:space="0" w:color="000000"/>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 - -</w:t>
            </w:r>
          </w:p>
        </w:tc>
      </w:tr>
      <w:tr w:rsidR="00BA599E" w:rsidRPr="00B038F9" w:rsidTr="00425045">
        <w:trPr>
          <w:trHeight w:val="101"/>
        </w:trPr>
        <w:tc>
          <w:tcPr>
            <w:tcW w:w="651" w:type="dxa"/>
            <w:tcBorders>
              <w:top w:val="single" w:sz="4" w:space="0" w:color="auto"/>
              <w:left w:val="single" w:sz="4" w:space="0" w:color="auto"/>
              <w:bottom w:val="single" w:sz="4" w:space="0" w:color="auto"/>
              <w:right w:val="nil"/>
            </w:tcBorders>
            <w:vAlign w:val="center"/>
          </w:tcPr>
          <w:p w:rsidR="00BA599E" w:rsidRPr="00B038F9" w:rsidRDefault="00BA599E" w:rsidP="00181697">
            <w:pPr>
              <w:pStyle w:val="Bezodstpw"/>
              <w:numPr>
                <w:ilvl w:val="0"/>
                <w:numId w:val="235"/>
              </w:numPr>
              <w:ind w:left="313"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BA599E" w:rsidRPr="00BA599E" w:rsidRDefault="00BA599E" w:rsidP="00B038F9">
            <w:pPr>
              <w:pStyle w:val="Bezodstpw"/>
              <w:rPr>
                <w:rFonts w:ascii="Arial Narrow" w:hAnsi="Arial Narrow"/>
                <w:b/>
                <w:sz w:val="20"/>
                <w:szCs w:val="20"/>
              </w:rPr>
            </w:pPr>
            <w:r w:rsidRPr="00BA599E">
              <w:rPr>
                <w:rFonts w:ascii="Arial Narrow" w:hAnsi="Arial Narrow"/>
                <w:b/>
                <w:sz w:val="20"/>
                <w:szCs w:val="20"/>
              </w:rPr>
              <w:t>SZKOLENIA</w:t>
            </w:r>
          </w:p>
        </w:tc>
      </w:tr>
      <w:tr w:rsidR="00D83606" w:rsidRPr="00B038F9" w:rsidTr="00425045">
        <w:trPr>
          <w:trHeight w:val="134"/>
        </w:trPr>
        <w:tc>
          <w:tcPr>
            <w:tcW w:w="651" w:type="dxa"/>
            <w:tcBorders>
              <w:top w:val="single" w:sz="4" w:space="0" w:color="auto"/>
              <w:left w:val="single" w:sz="4" w:space="0" w:color="auto"/>
              <w:bottom w:val="single" w:sz="4" w:space="0" w:color="auto"/>
              <w:right w:val="nil"/>
            </w:tcBorders>
            <w:vAlign w:val="center"/>
          </w:tcPr>
          <w:p w:rsidR="00D83606" w:rsidRPr="00B038F9" w:rsidRDefault="00D83606" w:rsidP="00425045">
            <w:pPr>
              <w:pStyle w:val="Bezodstpw"/>
              <w:numPr>
                <w:ilvl w:val="0"/>
                <w:numId w:val="238"/>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A599E">
            <w:pPr>
              <w:pStyle w:val="Bezodstpw"/>
              <w:jc w:val="both"/>
              <w:rPr>
                <w:rFonts w:ascii="Arial Narrow" w:hAnsi="Arial Narrow"/>
                <w:sz w:val="20"/>
                <w:szCs w:val="20"/>
              </w:rPr>
            </w:pPr>
            <w:r w:rsidRPr="00B038F9">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2127" w:type="dxa"/>
            <w:tcBorders>
              <w:top w:val="single" w:sz="4" w:space="0" w:color="auto"/>
              <w:left w:val="single" w:sz="2" w:space="0" w:color="000000"/>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 - -</w:t>
            </w:r>
          </w:p>
        </w:tc>
      </w:tr>
      <w:tr w:rsidR="00D83606" w:rsidRPr="00B038F9" w:rsidTr="00425045">
        <w:trPr>
          <w:trHeight w:val="397"/>
        </w:trPr>
        <w:tc>
          <w:tcPr>
            <w:tcW w:w="651" w:type="dxa"/>
            <w:tcBorders>
              <w:top w:val="single" w:sz="4" w:space="0" w:color="auto"/>
              <w:left w:val="single" w:sz="4" w:space="0" w:color="auto"/>
              <w:bottom w:val="single" w:sz="4" w:space="0" w:color="auto"/>
              <w:right w:val="nil"/>
            </w:tcBorders>
            <w:vAlign w:val="center"/>
          </w:tcPr>
          <w:p w:rsidR="00D83606" w:rsidRPr="00B038F9" w:rsidRDefault="00D83606" w:rsidP="00425045">
            <w:pPr>
              <w:pStyle w:val="Bezodstpw"/>
              <w:numPr>
                <w:ilvl w:val="0"/>
                <w:numId w:val="238"/>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A599E">
            <w:pPr>
              <w:pStyle w:val="Bezodstpw"/>
              <w:jc w:val="both"/>
              <w:rPr>
                <w:rFonts w:ascii="Arial Narrow" w:hAnsi="Arial Narrow"/>
                <w:sz w:val="20"/>
                <w:szCs w:val="20"/>
              </w:rPr>
            </w:pPr>
            <w:r w:rsidRPr="00B038F9">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2127" w:type="dxa"/>
            <w:tcBorders>
              <w:top w:val="single" w:sz="4" w:space="0" w:color="auto"/>
              <w:left w:val="single" w:sz="2" w:space="0" w:color="000000"/>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 - -</w:t>
            </w:r>
          </w:p>
        </w:tc>
      </w:tr>
      <w:tr w:rsidR="00BA599E" w:rsidRPr="00B038F9" w:rsidTr="00425045">
        <w:trPr>
          <w:trHeight w:val="22"/>
        </w:trPr>
        <w:tc>
          <w:tcPr>
            <w:tcW w:w="651" w:type="dxa"/>
            <w:tcBorders>
              <w:top w:val="single" w:sz="4" w:space="0" w:color="auto"/>
              <w:left w:val="single" w:sz="4" w:space="0" w:color="auto"/>
              <w:bottom w:val="single" w:sz="4" w:space="0" w:color="auto"/>
              <w:right w:val="nil"/>
            </w:tcBorders>
            <w:vAlign w:val="center"/>
          </w:tcPr>
          <w:p w:rsidR="00BA599E" w:rsidRPr="00B038F9" w:rsidRDefault="00BA599E" w:rsidP="00425045">
            <w:pPr>
              <w:pStyle w:val="Bezodstpw"/>
              <w:numPr>
                <w:ilvl w:val="0"/>
                <w:numId w:val="235"/>
              </w:numPr>
              <w:ind w:left="313"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BA599E" w:rsidRPr="00BA599E" w:rsidRDefault="00BA599E" w:rsidP="00BA599E">
            <w:pPr>
              <w:pStyle w:val="Bezodstpw"/>
              <w:jc w:val="both"/>
              <w:rPr>
                <w:rFonts w:ascii="Arial Narrow" w:hAnsi="Arial Narrow"/>
                <w:b/>
                <w:sz w:val="20"/>
                <w:szCs w:val="20"/>
              </w:rPr>
            </w:pPr>
            <w:r w:rsidRPr="00BA599E">
              <w:rPr>
                <w:rFonts w:ascii="Arial Narrow" w:hAnsi="Arial Narrow"/>
                <w:b/>
                <w:sz w:val="20"/>
                <w:szCs w:val="20"/>
              </w:rPr>
              <w:t>INNE</w:t>
            </w:r>
          </w:p>
        </w:tc>
      </w:tr>
      <w:tr w:rsidR="00D83606" w:rsidRPr="00B038F9" w:rsidTr="00425045">
        <w:trPr>
          <w:trHeight w:val="377"/>
        </w:trPr>
        <w:tc>
          <w:tcPr>
            <w:tcW w:w="651" w:type="dxa"/>
            <w:tcBorders>
              <w:top w:val="single" w:sz="4" w:space="0" w:color="auto"/>
              <w:left w:val="single" w:sz="4" w:space="0" w:color="auto"/>
              <w:bottom w:val="single" w:sz="4" w:space="0" w:color="auto"/>
              <w:right w:val="nil"/>
            </w:tcBorders>
            <w:vAlign w:val="center"/>
          </w:tcPr>
          <w:p w:rsidR="00D83606" w:rsidRPr="00B038F9" w:rsidRDefault="00D83606" w:rsidP="00425045">
            <w:pPr>
              <w:pStyle w:val="Bezodstpw"/>
              <w:numPr>
                <w:ilvl w:val="0"/>
                <w:numId w:val="239"/>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A599E">
            <w:pPr>
              <w:pStyle w:val="Bezodstpw"/>
              <w:jc w:val="both"/>
              <w:rPr>
                <w:rFonts w:ascii="Arial Narrow" w:hAnsi="Arial Narrow"/>
                <w:sz w:val="20"/>
                <w:szCs w:val="20"/>
              </w:rPr>
            </w:pPr>
            <w:r w:rsidRPr="00B038F9">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2127" w:type="dxa"/>
            <w:tcBorders>
              <w:top w:val="single" w:sz="4" w:space="0" w:color="auto"/>
              <w:left w:val="single" w:sz="2" w:space="0" w:color="000000"/>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 - -</w:t>
            </w:r>
          </w:p>
        </w:tc>
      </w:tr>
      <w:tr w:rsidR="00BA599E" w:rsidRPr="00B038F9" w:rsidTr="00425045">
        <w:trPr>
          <w:trHeight w:val="88"/>
        </w:trPr>
        <w:tc>
          <w:tcPr>
            <w:tcW w:w="651" w:type="dxa"/>
            <w:tcBorders>
              <w:top w:val="single" w:sz="4" w:space="0" w:color="auto"/>
              <w:left w:val="single" w:sz="4" w:space="0" w:color="auto"/>
              <w:bottom w:val="single" w:sz="4" w:space="0" w:color="auto"/>
              <w:right w:val="nil"/>
            </w:tcBorders>
            <w:vAlign w:val="center"/>
          </w:tcPr>
          <w:p w:rsidR="00BA599E" w:rsidRPr="00B038F9" w:rsidRDefault="00BA599E" w:rsidP="00425045">
            <w:pPr>
              <w:pStyle w:val="Bezodstpw"/>
              <w:numPr>
                <w:ilvl w:val="0"/>
                <w:numId w:val="235"/>
              </w:numPr>
              <w:ind w:left="313"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BA599E" w:rsidRPr="00BA599E" w:rsidRDefault="00BA599E" w:rsidP="00B038F9">
            <w:pPr>
              <w:pStyle w:val="Bezodstpw"/>
              <w:rPr>
                <w:rFonts w:ascii="Arial Narrow" w:hAnsi="Arial Narrow"/>
                <w:b/>
                <w:sz w:val="20"/>
                <w:szCs w:val="20"/>
              </w:rPr>
            </w:pPr>
            <w:r w:rsidRPr="00BA599E">
              <w:rPr>
                <w:rFonts w:ascii="Arial Narrow" w:hAnsi="Arial Narrow"/>
                <w:b/>
                <w:bCs/>
                <w:sz w:val="20"/>
                <w:szCs w:val="20"/>
              </w:rPr>
              <w:t>DOKUMENTACJA</w:t>
            </w:r>
          </w:p>
        </w:tc>
      </w:tr>
      <w:tr w:rsidR="00D83606" w:rsidRPr="00B038F9" w:rsidTr="00425045">
        <w:trPr>
          <w:trHeight w:val="545"/>
        </w:trPr>
        <w:tc>
          <w:tcPr>
            <w:tcW w:w="651" w:type="dxa"/>
            <w:tcBorders>
              <w:top w:val="single" w:sz="4" w:space="0" w:color="auto"/>
              <w:left w:val="single" w:sz="4" w:space="0" w:color="auto"/>
              <w:bottom w:val="single" w:sz="4" w:space="0" w:color="auto"/>
              <w:right w:val="nil"/>
            </w:tcBorders>
            <w:vAlign w:val="center"/>
          </w:tcPr>
          <w:p w:rsidR="00D83606" w:rsidRPr="00B038F9" w:rsidRDefault="00D83606" w:rsidP="00425045">
            <w:pPr>
              <w:pStyle w:val="Bezodstpw"/>
              <w:numPr>
                <w:ilvl w:val="0"/>
                <w:numId w:val="240"/>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B038F9" w:rsidRDefault="00A76A19" w:rsidP="00BA599E">
            <w:pPr>
              <w:pStyle w:val="Bezodstpw"/>
              <w:jc w:val="both"/>
              <w:rPr>
                <w:rFonts w:ascii="Arial Narrow" w:hAnsi="Arial Narrow"/>
                <w:sz w:val="20"/>
                <w:szCs w:val="20"/>
              </w:rPr>
            </w:pPr>
            <w:r w:rsidRPr="00B038F9">
              <w:rPr>
                <w:rFonts w:ascii="Arial Narrow" w:hAnsi="Arial Narrow"/>
                <w:sz w:val="20"/>
                <w:szCs w:val="20"/>
              </w:rPr>
              <w:t>Dokumenty wymagane przy dostawie</w:t>
            </w:r>
            <w:r w:rsidR="00D83606" w:rsidRPr="00B038F9">
              <w:rPr>
                <w:rFonts w:ascii="Arial Narrow" w:hAnsi="Arial Narrow"/>
                <w:sz w:val="20"/>
                <w:szCs w:val="20"/>
              </w:rPr>
              <w:t>:</w:t>
            </w:r>
            <w:r w:rsidRPr="00B038F9">
              <w:rPr>
                <w:rFonts w:ascii="Arial Narrow" w:hAnsi="Arial Narrow"/>
                <w:sz w:val="20"/>
                <w:szCs w:val="20"/>
              </w:rPr>
              <w:t xml:space="preserve"> deklaracja zgodności, certyfikat CE, </w:t>
            </w:r>
            <w:r w:rsidR="00D83606" w:rsidRPr="00B038F9">
              <w:rPr>
                <w:rFonts w:ascii="Arial Narrow" w:hAnsi="Arial Narrow"/>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7" w:type="dxa"/>
            <w:tcBorders>
              <w:top w:val="single" w:sz="4" w:space="0" w:color="auto"/>
              <w:left w:val="single" w:sz="2" w:space="0" w:color="000000"/>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p>
        </w:tc>
      </w:tr>
      <w:tr w:rsidR="00D83606" w:rsidRPr="00B038F9" w:rsidTr="00425045">
        <w:trPr>
          <w:trHeight w:val="190"/>
        </w:trPr>
        <w:tc>
          <w:tcPr>
            <w:tcW w:w="651" w:type="dxa"/>
            <w:tcBorders>
              <w:top w:val="single" w:sz="4" w:space="0" w:color="auto"/>
              <w:left w:val="single" w:sz="4" w:space="0" w:color="auto"/>
              <w:bottom w:val="single" w:sz="4" w:space="0" w:color="auto"/>
              <w:right w:val="nil"/>
            </w:tcBorders>
            <w:vAlign w:val="center"/>
          </w:tcPr>
          <w:p w:rsidR="00D83606" w:rsidRPr="00B038F9" w:rsidRDefault="00D83606" w:rsidP="00425045">
            <w:pPr>
              <w:pStyle w:val="Bezodstpw"/>
              <w:numPr>
                <w:ilvl w:val="0"/>
                <w:numId w:val="240"/>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A599E">
            <w:pPr>
              <w:pStyle w:val="Bezodstpw"/>
              <w:jc w:val="both"/>
              <w:rPr>
                <w:rFonts w:ascii="Arial Narrow" w:hAnsi="Arial Narrow"/>
                <w:sz w:val="20"/>
                <w:szCs w:val="20"/>
              </w:rPr>
            </w:pPr>
            <w:r w:rsidRPr="00B038F9">
              <w:rPr>
                <w:rFonts w:ascii="Arial Narrow" w:hAnsi="Arial Narrow"/>
                <w:sz w:val="20"/>
                <w:szCs w:val="20"/>
              </w:rPr>
              <w:t>Instrukcje obsługi w języku polskim w formie elektronicznej i drukowanej (przekazane w momencie dostawy) – dotyczy także urządzeń peryferyjnych</w:t>
            </w:r>
          </w:p>
        </w:tc>
        <w:tc>
          <w:tcPr>
            <w:tcW w:w="2127" w:type="dxa"/>
            <w:tcBorders>
              <w:top w:val="single" w:sz="4" w:space="0" w:color="auto"/>
              <w:left w:val="single" w:sz="2" w:space="0" w:color="000000"/>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 - -</w:t>
            </w:r>
          </w:p>
        </w:tc>
      </w:tr>
      <w:tr w:rsidR="00D83606" w:rsidRPr="00B038F9" w:rsidTr="00425045">
        <w:trPr>
          <w:trHeight w:val="545"/>
        </w:trPr>
        <w:tc>
          <w:tcPr>
            <w:tcW w:w="651" w:type="dxa"/>
            <w:tcBorders>
              <w:top w:val="single" w:sz="4" w:space="0" w:color="auto"/>
              <w:left w:val="single" w:sz="4" w:space="0" w:color="auto"/>
              <w:bottom w:val="single" w:sz="4" w:space="0" w:color="auto"/>
              <w:right w:val="nil"/>
            </w:tcBorders>
            <w:vAlign w:val="center"/>
          </w:tcPr>
          <w:p w:rsidR="00D83606" w:rsidRPr="00B038F9" w:rsidRDefault="00D83606" w:rsidP="00425045">
            <w:pPr>
              <w:pStyle w:val="Bezodstpw"/>
              <w:numPr>
                <w:ilvl w:val="0"/>
                <w:numId w:val="240"/>
              </w:numPr>
              <w:ind w:left="313" w:hanging="142"/>
              <w:jc w:val="cente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A599E">
            <w:pPr>
              <w:pStyle w:val="Bezodstpw"/>
              <w:jc w:val="both"/>
              <w:rPr>
                <w:rFonts w:ascii="Arial Narrow" w:hAnsi="Arial Narrow"/>
                <w:sz w:val="20"/>
                <w:szCs w:val="20"/>
              </w:rPr>
            </w:pPr>
            <w:r w:rsidRPr="00B038F9">
              <w:rPr>
                <w:rFonts w:ascii="Arial Narrow" w:hAnsi="Arial Narrow"/>
                <w:sz w:val="20"/>
                <w:szCs w:val="20"/>
              </w:rPr>
              <w:t xml:space="preserve">Dostarczony inkubator wyposażony będzie w komplet akcesoriów, okablowania itp. asortymentu niezbędnego do uruchomienia i funkcjonowania aparatu jako całości w wymaganej specyfikacją konfiguracji </w:t>
            </w:r>
          </w:p>
        </w:tc>
        <w:tc>
          <w:tcPr>
            <w:tcW w:w="2127" w:type="dxa"/>
            <w:tcBorders>
              <w:top w:val="single" w:sz="4" w:space="0" w:color="auto"/>
              <w:left w:val="single" w:sz="2" w:space="0" w:color="000000"/>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83606" w:rsidRPr="00B038F9" w:rsidRDefault="00D83606" w:rsidP="00B038F9">
            <w:pPr>
              <w:pStyle w:val="Bezodstpw"/>
              <w:rPr>
                <w:rFonts w:ascii="Arial Narrow" w:hAnsi="Arial Narrow"/>
                <w:sz w:val="20"/>
                <w:szCs w:val="20"/>
              </w:rPr>
            </w:pPr>
            <w:r w:rsidRPr="00B038F9">
              <w:rPr>
                <w:rFonts w:ascii="Arial Narrow" w:hAnsi="Arial Narrow"/>
                <w:sz w:val="20"/>
                <w:szCs w:val="20"/>
              </w:rPr>
              <w:t>- - -</w:t>
            </w:r>
          </w:p>
        </w:tc>
      </w:tr>
    </w:tbl>
    <w:p w:rsidR="00A76A19" w:rsidRDefault="00A76A19" w:rsidP="00A76A19">
      <w:pPr>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BA599E" w:rsidRDefault="00BA599E" w:rsidP="00A76A19">
      <w:pPr>
        <w:rPr>
          <w:rFonts w:ascii="Arial Narrow" w:hAnsi="Arial Narrow" w:cs="Times New Roman"/>
          <w:b/>
          <w:sz w:val="20"/>
          <w:szCs w:val="20"/>
        </w:rPr>
      </w:pPr>
    </w:p>
    <w:p w:rsidR="00AD1D5F" w:rsidRDefault="00AD1D5F" w:rsidP="00AD1D5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lastRenderedPageBreak/>
        <w:t>Załącznik nr 4/19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XIX: INKUBATOR ZAMKNIĘTY</w:t>
      </w:r>
    </w:p>
    <w:tbl>
      <w:tblPr>
        <w:tblStyle w:val="Tabela-Siatka"/>
        <w:tblW w:w="14879" w:type="dxa"/>
        <w:tblLook w:val="04A0" w:firstRow="1" w:lastRow="0" w:firstColumn="1" w:lastColumn="0" w:noHBand="0" w:noVBand="1"/>
      </w:tblPr>
      <w:tblGrid>
        <w:gridCol w:w="4672"/>
        <w:gridCol w:w="10207"/>
      </w:tblGrid>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inkubatora</w:t>
            </w:r>
          </w:p>
        </w:tc>
        <w:tc>
          <w:tcPr>
            <w:tcW w:w="10207" w:type="dxa"/>
          </w:tcPr>
          <w:p w:rsidR="00AD1D5F" w:rsidRPr="00D70E65" w:rsidRDefault="00AD1D5F" w:rsidP="00554A96">
            <w:pPr>
              <w:ind w:left="360"/>
              <w:rPr>
                <w:rFonts w:ascii="Arial Narrow" w:hAnsi="Arial Narrow" w:cs="Times New Roman"/>
                <w:b/>
              </w:rPr>
            </w:pPr>
          </w:p>
        </w:tc>
      </w:tr>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2126"/>
        <w:gridCol w:w="4395"/>
        <w:gridCol w:w="1842"/>
      </w:tblGrid>
      <w:tr w:rsidR="00FD0695" w:rsidRPr="00D83606" w:rsidTr="00425045">
        <w:tc>
          <w:tcPr>
            <w:tcW w:w="651" w:type="dxa"/>
            <w:tcBorders>
              <w:top w:val="single" w:sz="2" w:space="0" w:color="000000"/>
              <w:left w:val="single" w:sz="2" w:space="0" w:color="000000"/>
              <w:bottom w:val="single" w:sz="2" w:space="0" w:color="000000"/>
              <w:right w:val="nil"/>
            </w:tcBorders>
            <w:vAlign w:val="center"/>
            <w:hideMark/>
          </w:tcPr>
          <w:p w:rsidR="00FD0695" w:rsidRPr="00DF3AB8" w:rsidRDefault="00FD0695" w:rsidP="00425045">
            <w:pPr>
              <w:pStyle w:val="Bezodstpw"/>
              <w:ind w:left="313" w:hanging="142"/>
              <w:jc w:val="center"/>
              <w:rPr>
                <w:rFonts w:ascii="Arial Narrow" w:hAnsi="Arial Narrow"/>
                <w:b/>
                <w:sz w:val="20"/>
                <w:szCs w:val="20"/>
              </w:rPr>
            </w:pPr>
            <w:r w:rsidRPr="00DF3AB8">
              <w:rPr>
                <w:rFonts w:ascii="Arial Narrow" w:hAnsi="Arial Narrow"/>
                <w:b/>
                <w:sz w:val="20"/>
                <w:szCs w:val="20"/>
              </w:rPr>
              <w:t>l.p.</w:t>
            </w:r>
          </w:p>
        </w:tc>
        <w:tc>
          <w:tcPr>
            <w:tcW w:w="6946" w:type="dxa"/>
            <w:tcBorders>
              <w:top w:val="single" w:sz="2" w:space="0" w:color="000000"/>
              <w:left w:val="single" w:sz="2" w:space="0" w:color="000000"/>
              <w:bottom w:val="single" w:sz="2" w:space="0" w:color="000000"/>
              <w:right w:val="nil"/>
            </w:tcBorders>
            <w:vAlign w:val="center"/>
            <w:hideMark/>
          </w:tcPr>
          <w:p w:rsidR="00FD0695" w:rsidRPr="00DF3AB8" w:rsidRDefault="00FD0695" w:rsidP="00DF3AB8">
            <w:pPr>
              <w:pStyle w:val="Bezodstpw"/>
              <w:jc w:val="center"/>
              <w:rPr>
                <w:rFonts w:ascii="Arial Narrow" w:hAnsi="Arial Narrow"/>
                <w:b/>
                <w:sz w:val="20"/>
                <w:szCs w:val="20"/>
              </w:rPr>
            </w:pPr>
            <w:r w:rsidRPr="00DF3AB8">
              <w:rPr>
                <w:rFonts w:ascii="Arial Narrow" w:hAnsi="Arial Narrow"/>
                <w:b/>
                <w:sz w:val="20"/>
                <w:szCs w:val="20"/>
              </w:rPr>
              <w:t>Parametr</w:t>
            </w:r>
          </w:p>
        </w:tc>
        <w:tc>
          <w:tcPr>
            <w:tcW w:w="2126" w:type="dxa"/>
            <w:tcBorders>
              <w:top w:val="single" w:sz="2" w:space="0" w:color="000000"/>
              <w:left w:val="single" w:sz="2" w:space="0" w:color="000000"/>
              <w:bottom w:val="single" w:sz="2" w:space="0" w:color="000000"/>
              <w:right w:val="nil"/>
            </w:tcBorders>
            <w:vAlign w:val="center"/>
            <w:hideMark/>
          </w:tcPr>
          <w:p w:rsidR="00FD0695" w:rsidRPr="00DF3AB8" w:rsidRDefault="00FD0695" w:rsidP="00DF3AB8">
            <w:pPr>
              <w:pStyle w:val="Bezodstpw"/>
              <w:jc w:val="center"/>
              <w:rPr>
                <w:rFonts w:ascii="Arial Narrow" w:hAnsi="Arial Narrow"/>
                <w:b/>
                <w:sz w:val="20"/>
                <w:szCs w:val="20"/>
              </w:rPr>
            </w:pPr>
            <w:r w:rsidRPr="00DF3AB8">
              <w:rPr>
                <w:rFonts w:ascii="Arial Narrow" w:hAnsi="Arial Narrow"/>
                <w:b/>
                <w:sz w:val="20"/>
                <w:szCs w:val="20"/>
              </w:rPr>
              <w:t xml:space="preserve">Parametr </w:t>
            </w:r>
            <w:r w:rsidR="0073448F" w:rsidRPr="00DF3AB8">
              <w:rPr>
                <w:rFonts w:ascii="Arial Narrow" w:hAnsi="Arial Narrow"/>
                <w:b/>
                <w:sz w:val="20"/>
                <w:szCs w:val="20"/>
              </w:rPr>
              <w:t>oczekiwany</w:t>
            </w:r>
          </w:p>
        </w:tc>
        <w:tc>
          <w:tcPr>
            <w:tcW w:w="4395" w:type="dxa"/>
            <w:tcBorders>
              <w:top w:val="single" w:sz="2" w:space="0" w:color="000000"/>
              <w:left w:val="single" w:sz="2" w:space="0" w:color="000000"/>
              <w:bottom w:val="single" w:sz="2" w:space="0" w:color="000000"/>
              <w:right w:val="nil"/>
            </w:tcBorders>
            <w:vAlign w:val="center"/>
            <w:hideMark/>
          </w:tcPr>
          <w:p w:rsidR="00FD0695" w:rsidRPr="00DF3AB8" w:rsidRDefault="00FD0695" w:rsidP="00DF3AB8">
            <w:pPr>
              <w:pStyle w:val="Bezodstpw"/>
              <w:jc w:val="center"/>
              <w:rPr>
                <w:rFonts w:ascii="Arial Narrow" w:hAnsi="Arial Narrow"/>
                <w:b/>
                <w:sz w:val="20"/>
                <w:szCs w:val="20"/>
              </w:rPr>
            </w:pPr>
            <w:r w:rsidRPr="00DF3AB8">
              <w:rPr>
                <w:rFonts w:ascii="Arial Narrow" w:hAnsi="Arial Narrow"/>
                <w:b/>
                <w:sz w:val="20"/>
                <w:szCs w:val="20"/>
              </w:rPr>
              <w:t>Parametr oferowany</w:t>
            </w:r>
          </w:p>
        </w:tc>
        <w:tc>
          <w:tcPr>
            <w:tcW w:w="1842" w:type="dxa"/>
            <w:tcBorders>
              <w:top w:val="single" w:sz="2" w:space="0" w:color="000000"/>
              <w:left w:val="single" w:sz="2" w:space="0" w:color="000000"/>
              <w:bottom w:val="single" w:sz="2" w:space="0" w:color="000000"/>
              <w:right w:val="single" w:sz="2" w:space="0" w:color="000000"/>
            </w:tcBorders>
            <w:vAlign w:val="center"/>
            <w:hideMark/>
          </w:tcPr>
          <w:p w:rsidR="00FD0695" w:rsidRPr="00DF3AB8" w:rsidRDefault="00FD0695" w:rsidP="00DF3AB8">
            <w:pPr>
              <w:pStyle w:val="Bezodstpw"/>
              <w:jc w:val="center"/>
              <w:rPr>
                <w:rFonts w:ascii="Arial Narrow" w:hAnsi="Arial Narrow"/>
                <w:b/>
                <w:sz w:val="20"/>
                <w:szCs w:val="20"/>
              </w:rPr>
            </w:pPr>
            <w:r w:rsidRPr="00DF3AB8">
              <w:rPr>
                <w:rFonts w:ascii="Arial Narrow" w:hAnsi="Arial Narrow"/>
                <w:b/>
                <w:sz w:val="20"/>
                <w:szCs w:val="20"/>
              </w:rPr>
              <w:t>Ocena pkt.</w:t>
            </w:r>
          </w:p>
        </w:tc>
      </w:tr>
      <w:tr w:rsidR="00364116" w:rsidRPr="00D83606" w:rsidTr="00425045">
        <w:tc>
          <w:tcPr>
            <w:tcW w:w="651" w:type="dxa"/>
            <w:tcBorders>
              <w:top w:val="nil"/>
              <w:left w:val="single" w:sz="2" w:space="0" w:color="000000"/>
              <w:bottom w:val="single" w:sz="2" w:space="0" w:color="000000"/>
              <w:right w:val="nil"/>
            </w:tcBorders>
            <w:vAlign w:val="center"/>
          </w:tcPr>
          <w:p w:rsidR="00364116" w:rsidRPr="00BA599E" w:rsidRDefault="00364116" w:rsidP="00425045">
            <w:pPr>
              <w:pStyle w:val="Bezodstpw"/>
              <w:numPr>
                <w:ilvl w:val="0"/>
                <w:numId w:val="241"/>
              </w:numPr>
              <w:ind w:left="313" w:hanging="142"/>
              <w:jc w:val="center"/>
              <w:rPr>
                <w:rFonts w:ascii="Arial Narrow" w:hAnsi="Arial Narrow"/>
                <w:sz w:val="20"/>
                <w:szCs w:val="20"/>
              </w:rPr>
            </w:pPr>
          </w:p>
        </w:tc>
        <w:tc>
          <w:tcPr>
            <w:tcW w:w="15309" w:type="dxa"/>
            <w:gridSpan w:val="4"/>
            <w:tcBorders>
              <w:top w:val="nil"/>
              <w:left w:val="single" w:sz="2" w:space="0" w:color="000000"/>
              <w:bottom w:val="single" w:sz="2" w:space="0" w:color="000000"/>
              <w:right w:val="single" w:sz="2" w:space="0" w:color="000000"/>
            </w:tcBorders>
            <w:vAlign w:val="center"/>
          </w:tcPr>
          <w:p w:rsidR="00364116" w:rsidRPr="00DF3AB8" w:rsidRDefault="00364116" w:rsidP="00BA599E">
            <w:pPr>
              <w:pStyle w:val="Bezodstpw"/>
              <w:rPr>
                <w:rFonts w:ascii="Arial Narrow" w:hAnsi="Arial Narrow"/>
                <w:b/>
                <w:sz w:val="20"/>
                <w:szCs w:val="20"/>
              </w:rPr>
            </w:pPr>
            <w:r w:rsidRPr="00DF3AB8">
              <w:rPr>
                <w:rFonts w:ascii="Arial Narrow" w:hAnsi="Arial Narrow"/>
                <w:b/>
                <w:sz w:val="20"/>
                <w:szCs w:val="20"/>
              </w:rPr>
              <w:t>PARAMETRY TECHNICZNE</w:t>
            </w:r>
          </w:p>
        </w:tc>
      </w:tr>
      <w:tr w:rsidR="00FD0695" w:rsidRPr="00D83606" w:rsidTr="00425045">
        <w:tc>
          <w:tcPr>
            <w:tcW w:w="651" w:type="dxa"/>
            <w:tcBorders>
              <w:top w:val="nil"/>
              <w:left w:val="single" w:sz="2" w:space="0" w:color="000000"/>
              <w:bottom w:val="single" w:sz="2" w:space="0" w:color="000000"/>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nil"/>
              <w:left w:val="single" w:sz="2" w:space="0" w:color="000000"/>
              <w:bottom w:val="single" w:sz="2" w:space="0" w:color="000000"/>
              <w:right w:val="nil"/>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Urządzenie fabrycznie nowe, rok produkcji 2107</w:t>
            </w:r>
          </w:p>
        </w:tc>
        <w:tc>
          <w:tcPr>
            <w:tcW w:w="2126" w:type="dxa"/>
            <w:tcBorders>
              <w:top w:val="nil"/>
              <w:left w:val="single" w:sz="2" w:space="0" w:color="000000"/>
              <w:bottom w:val="single" w:sz="2" w:space="0" w:color="000000"/>
              <w:right w:val="nil"/>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nil"/>
              <w:left w:val="single" w:sz="2" w:space="0" w:color="000000"/>
              <w:bottom w:val="single" w:sz="2" w:space="0" w:color="000000"/>
              <w:right w:val="nil"/>
            </w:tcBorders>
            <w:vAlign w:val="center"/>
          </w:tcPr>
          <w:p w:rsidR="00FD0695" w:rsidRPr="00BA599E" w:rsidRDefault="00FD0695" w:rsidP="00BA599E">
            <w:pPr>
              <w:pStyle w:val="Bezodstpw"/>
              <w:rPr>
                <w:rFonts w:ascii="Arial Narrow" w:hAnsi="Arial Narrow"/>
                <w:sz w:val="20"/>
                <w:szCs w:val="20"/>
              </w:rPr>
            </w:pPr>
          </w:p>
        </w:tc>
        <w:tc>
          <w:tcPr>
            <w:tcW w:w="1842" w:type="dxa"/>
            <w:tcBorders>
              <w:top w:val="nil"/>
              <w:left w:val="single" w:sz="2" w:space="0" w:color="000000"/>
              <w:bottom w:val="single" w:sz="2" w:space="0" w:color="000000"/>
              <w:right w:val="single" w:sz="2" w:space="0" w:color="000000"/>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c>
          <w:tcPr>
            <w:tcW w:w="651" w:type="dxa"/>
            <w:tcBorders>
              <w:top w:val="nil"/>
              <w:left w:val="single" w:sz="2" w:space="0" w:color="000000"/>
              <w:bottom w:val="single" w:sz="2" w:space="0" w:color="000000"/>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nil"/>
              <w:left w:val="single" w:sz="2" w:space="0" w:color="000000"/>
              <w:bottom w:val="single" w:sz="2" w:space="0" w:color="000000"/>
              <w:right w:val="nil"/>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Inkubator przeznaczony do intensywnej opieki nad noworodkiem</w:t>
            </w:r>
          </w:p>
        </w:tc>
        <w:tc>
          <w:tcPr>
            <w:tcW w:w="2126" w:type="dxa"/>
            <w:tcBorders>
              <w:top w:val="nil"/>
              <w:left w:val="single" w:sz="2" w:space="0" w:color="000000"/>
              <w:bottom w:val="single" w:sz="2" w:space="0" w:color="000000"/>
              <w:right w:val="nil"/>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nil"/>
              <w:left w:val="single" w:sz="2" w:space="0" w:color="000000"/>
              <w:bottom w:val="single" w:sz="2" w:space="0" w:color="000000"/>
              <w:right w:val="nil"/>
            </w:tcBorders>
            <w:vAlign w:val="center"/>
          </w:tcPr>
          <w:p w:rsidR="00FD0695" w:rsidRPr="00BA599E" w:rsidRDefault="00FD0695" w:rsidP="00BA599E">
            <w:pPr>
              <w:pStyle w:val="Bezodstpw"/>
              <w:rPr>
                <w:rFonts w:ascii="Arial Narrow" w:hAnsi="Arial Narrow"/>
                <w:sz w:val="20"/>
                <w:szCs w:val="20"/>
              </w:rPr>
            </w:pPr>
          </w:p>
        </w:tc>
        <w:tc>
          <w:tcPr>
            <w:tcW w:w="1842" w:type="dxa"/>
            <w:tcBorders>
              <w:top w:val="nil"/>
              <w:left w:val="single" w:sz="2" w:space="0" w:color="000000"/>
              <w:bottom w:val="single" w:sz="2" w:space="0" w:color="000000"/>
              <w:right w:val="single" w:sz="2" w:space="0" w:color="000000"/>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c>
          <w:tcPr>
            <w:tcW w:w="651" w:type="dxa"/>
            <w:tcBorders>
              <w:top w:val="nil"/>
              <w:left w:val="single" w:sz="2" w:space="0" w:color="000000"/>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nil"/>
              <w:left w:val="single" w:sz="2" w:space="0" w:color="000000"/>
              <w:bottom w:val="single" w:sz="4" w:space="0" w:color="auto"/>
              <w:right w:val="nil"/>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Inkubator stacjonarny o stabilnej konstrukcji umieszczony na podstawie jezdnej. Wszystkie kółka wyposażone w hamulce</w:t>
            </w:r>
          </w:p>
        </w:tc>
        <w:tc>
          <w:tcPr>
            <w:tcW w:w="2126" w:type="dxa"/>
            <w:tcBorders>
              <w:top w:val="nil"/>
              <w:left w:val="single" w:sz="2" w:space="0" w:color="000000"/>
              <w:bottom w:val="single" w:sz="4" w:space="0" w:color="auto"/>
              <w:right w:val="nil"/>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nil"/>
              <w:left w:val="single" w:sz="2" w:space="0" w:color="000000"/>
              <w:bottom w:val="single" w:sz="4" w:space="0" w:color="auto"/>
              <w:right w:val="nil"/>
            </w:tcBorders>
            <w:vAlign w:val="center"/>
          </w:tcPr>
          <w:p w:rsidR="00FD0695" w:rsidRPr="00BA599E" w:rsidRDefault="00FD0695" w:rsidP="00BA599E">
            <w:pPr>
              <w:pStyle w:val="Bezodstpw"/>
              <w:rPr>
                <w:rFonts w:ascii="Arial Narrow" w:hAnsi="Arial Narrow"/>
                <w:sz w:val="20"/>
                <w:szCs w:val="20"/>
              </w:rPr>
            </w:pPr>
          </w:p>
        </w:tc>
        <w:tc>
          <w:tcPr>
            <w:tcW w:w="1842" w:type="dxa"/>
            <w:tcBorders>
              <w:top w:val="nil"/>
              <w:left w:val="single" w:sz="2" w:space="0" w:color="000000"/>
              <w:bottom w:val="single" w:sz="4" w:space="0" w:color="auto"/>
              <w:right w:val="single" w:sz="2" w:space="0" w:color="000000"/>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 xml:space="preserve">Zasilanie sieciowe 230 V, 50 </w:t>
            </w:r>
            <w:proofErr w:type="spellStart"/>
            <w:r w:rsidRPr="00BA599E">
              <w:rPr>
                <w:rFonts w:ascii="Arial Narrow" w:hAnsi="Arial Narrow"/>
                <w:sz w:val="20"/>
                <w:szCs w:val="20"/>
              </w:rPr>
              <w:t>Hz</w:t>
            </w:r>
            <w:proofErr w:type="spellEnd"/>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 xml:space="preserve">Podstawa z regulowaną wysokością.   </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1"/>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Materacyk przeciwodleżynowy.</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106"/>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Po dwa otwory pielęgnacyjne na ściankach bocznych i min. 1 od strony czołowej. Otwory pielęgnacyjne z cichym zamykaniem.</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bCs/>
                <w:sz w:val="20"/>
                <w:szCs w:val="20"/>
              </w:rPr>
              <w:t>System cyrkulacji powietrza pod kopułą tworzący kurtynę, zwiększany przy otwarciu ścianki bocznej.</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4"/>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Regulacja pochylenia materacyka +/-12 stopni (+/-2</w:t>
            </w:r>
            <w:r w:rsidRPr="00BA599E">
              <w:rPr>
                <w:rFonts w:ascii="Arial Narrow" w:hAnsi="Arial Narrow"/>
                <w:sz w:val="20"/>
                <w:szCs w:val="20"/>
                <w:vertAlign w:val="superscript"/>
              </w:rPr>
              <w:t>o</w:t>
            </w:r>
            <w:r w:rsidRPr="00BA599E">
              <w:rPr>
                <w:rFonts w:ascii="Arial Narrow" w:hAnsi="Arial Narrow"/>
                <w:sz w:val="20"/>
                <w:szCs w:val="20"/>
              </w:rPr>
              <w:t>).</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111"/>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Otwierana ścianka boczna z podwójnym zabezpieczeniem przed przypadkowym otwarciem.</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152"/>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Podstawa materacyka obrotowa (obrót 360º), zapewniająca dostęp do pacjenta bez konieczności przemieszczania go do celów zabiegowych</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proofErr w:type="spellStart"/>
            <w:r w:rsidRPr="00BA599E">
              <w:rPr>
                <w:rFonts w:ascii="Arial Narrow" w:hAnsi="Arial Narrow"/>
                <w:sz w:val="20"/>
                <w:szCs w:val="20"/>
                <w:lang w:val="en-US"/>
              </w:rPr>
              <w:t>Podstawa</w:t>
            </w:r>
            <w:proofErr w:type="spellEnd"/>
            <w:r w:rsidRPr="00BA599E">
              <w:rPr>
                <w:rFonts w:ascii="Arial Narrow" w:hAnsi="Arial Narrow"/>
                <w:sz w:val="20"/>
                <w:szCs w:val="20"/>
                <w:lang w:val="en-US"/>
              </w:rPr>
              <w:t xml:space="preserve"> </w:t>
            </w:r>
            <w:proofErr w:type="spellStart"/>
            <w:r w:rsidRPr="00BA599E">
              <w:rPr>
                <w:rFonts w:ascii="Arial Narrow" w:hAnsi="Arial Narrow"/>
                <w:sz w:val="20"/>
                <w:szCs w:val="20"/>
                <w:lang w:val="en-US"/>
              </w:rPr>
              <w:t>materacyka</w:t>
            </w:r>
            <w:proofErr w:type="spellEnd"/>
            <w:r w:rsidRPr="00BA599E">
              <w:rPr>
                <w:rFonts w:ascii="Arial Narrow" w:hAnsi="Arial Narrow"/>
                <w:sz w:val="20"/>
                <w:szCs w:val="20"/>
                <w:lang w:val="en-US"/>
              </w:rPr>
              <w:t xml:space="preserve"> </w:t>
            </w:r>
            <w:proofErr w:type="spellStart"/>
            <w:r w:rsidRPr="00BA599E">
              <w:rPr>
                <w:rFonts w:ascii="Arial Narrow" w:hAnsi="Arial Narrow"/>
                <w:sz w:val="20"/>
                <w:szCs w:val="20"/>
                <w:lang w:val="en-US"/>
              </w:rPr>
              <w:t>wysuwana</w:t>
            </w:r>
            <w:proofErr w:type="spellEnd"/>
            <w:r w:rsidRPr="00BA599E">
              <w:rPr>
                <w:rFonts w:ascii="Arial Narrow" w:hAnsi="Arial Narrow"/>
                <w:sz w:val="20"/>
                <w:szCs w:val="20"/>
                <w:lang w:val="en-US"/>
              </w:rPr>
              <w:t xml:space="preserve"> </w:t>
            </w:r>
            <w:proofErr w:type="spellStart"/>
            <w:r w:rsidRPr="00BA599E">
              <w:rPr>
                <w:rFonts w:ascii="Arial Narrow" w:hAnsi="Arial Narrow"/>
                <w:sz w:val="20"/>
                <w:szCs w:val="20"/>
                <w:lang w:val="en-US"/>
              </w:rPr>
              <w:t>obustronnie</w:t>
            </w:r>
            <w:proofErr w:type="spellEnd"/>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299"/>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Prowadnice do wprowadzenia kasety RTG pod materacyk bez konieczności przemieszczania dziecka, ze znacznikami pozycji kasety</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proofErr w:type="spellStart"/>
            <w:r w:rsidRPr="00BA599E">
              <w:rPr>
                <w:rFonts w:ascii="Arial Narrow" w:hAnsi="Arial Narrow"/>
                <w:sz w:val="20"/>
                <w:szCs w:val="20"/>
                <w:lang w:val="en-US"/>
              </w:rPr>
              <w:t>Konstrukcja</w:t>
            </w:r>
            <w:proofErr w:type="spellEnd"/>
            <w:r w:rsidRPr="00BA599E">
              <w:rPr>
                <w:rFonts w:ascii="Arial Narrow" w:hAnsi="Arial Narrow"/>
                <w:sz w:val="20"/>
                <w:szCs w:val="20"/>
                <w:lang w:val="en-US"/>
              </w:rPr>
              <w:t xml:space="preserve"> </w:t>
            </w:r>
            <w:proofErr w:type="spellStart"/>
            <w:r w:rsidRPr="00BA599E">
              <w:rPr>
                <w:rFonts w:ascii="Arial Narrow" w:hAnsi="Arial Narrow"/>
                <w:sz w:val="20"/>
                <w:szCs w:val="20"/>
                <w:lang w:val="en-US"/>
              </w:rPr>
              <w:t>kopuły</w:t>
            </w:r>
            <w:proofErr w:type="spellEnd"/>
            <w:r w:rsidRPr="00BA599E">
              <w:rPr>
                <w:rFonts w:ascii="Arial Narrow" w:hAnsi="Arial Narrow"/>
                <w:sz w:val="20"/>
                <w:szCs w:val="20"/>
                <w:lang w:val="en-US"/>
              </w:rPr>
              <w:t xml:space="preserve"> </w:t>
            </w:r>
            <w:proofErr w:type="spellStart"/>
            <w:r w:rsidRPr="00BA599E">
              <w:rPr>
                <w:rFonts w:ascii="Arial Narrow" w:hAnsi="Arial Narrow"/>
                <w:sz w:val="20"/>
                <w:szCs w:val="20"/>
                <w:lang w:val="en-US"/>
              </w:rPr>
              <w:t>dwuścienna</w:t>
            </w:r>
            <w:proofErr w:type="spellEnd"/>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Uszczelnione otwory (przepusty) na rury, przewody monitorowania, cewniki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bCs/>
                <w:sz w:val="20"/>
                <w:szCs w:val="20"/>
              </w:rPr>
              <w:t>Automatyczny dobór temperatury komfortu cieplnego dla przyjmowanego noworodka na podstawie: wieku ciążowego, wagi oraz wieku urodzeniowego noworodka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Głośniki alarmów umieszczone w sposób ograniczający poziom hałasu oddziałującego na pacjenta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Średni poziom hałasu pod kopułą =&lt; 47dB</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System wyciszania alarmów</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Układ automatycznej regulacji nawilżania (</w:t>
            </w:r>
            <w:proofErr w:type="spellStart"/>
            <w:r w:rsidRPr="00BA599E">
              <w:rPr>
                <w:rFonts w:ascii="Arial Narrow" w:hAnsi="Arial Narrow"/>
                <w:sz w:val="20"/>
                <w:szCs w:val="20"/>
              </w:rPr>
              <w:t>servo</w:t>
            </w:r>
            <w:proofErr w:type="spellEnd"/>
            <w:r w:rsidRPr="00BA599E">
              <w:rPr>
                <w:rFonts w:ascii="Arial Narrow" w:hAnsi="Arial Narrow"/>
                <w:sz w:val="20"/>
                <w:szCs w:val="20"/>
              </w:rPr>
              <w:t>)</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Zakres regulacji nawilżania (30÷90)%.</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Zbiornik na wodę umieszczony poza przedziałem pacjenta.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System nawilżania i podaży nawilżonego powietrza do przestrzeni inkubatora niwelujący drobnoustroje</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 xml:space="preserve"> Układ automatycznej regulacji stężenia tlenu (</w:t>
            </w:r>
            <w:proofErr w:type="spellStart"/>
            <w:r w:rsidRPr="00BA599E">
              <w:rPr>
                <w:rFonts w:ascii="Arial Narrow" w:hAnsi="Arial Narrow"/>
                <w:sz w:val="20"/>
                <w:szCs w:val="20"/>
              </w:rPr>
              <w:t>servo</w:t>
            </w:r>
            <w:proofErr w:type="spellEnd"/>
            <w:r w:rsidRPr="00BA599E">
              <w:rPr>
                <w:rFonts w:ascii="Arial Narrow" w:hAnsi="Arial Narrow"/>
                <w:sz w:val="20"/>
                <w:szCs w:val="20"/>
              </w:rPr>
              <w:t>)</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Układ automatycznej regulacji temperatury (</w:t>
            </w:r>
            <w:proofErr w:type="spellStart"/>
            <w:r w:rsidRPr="00BA599E">
              <w:rPr>
                <w:rFonts w:ascii="Arial Narrow" w:hAnsi="Arial Narrow"/>
                <w:sz w:val="20"/>
                <w:szCs w:val="20"/>
              </w:rPr>
              <w:t>servo</w:t>
            </w:r>
            <w:proofErr w:type="spellEnd"/>
            <w:r w:rsidRPr="00BA599E">
              <w:rPr>
                <w:rFonts w:ascii="Arial Narrow" w:hAnsi="Arial Narrow"/>
                <w:sz w:val="20"/>
                <w:szCs w:val="20"/>
              </w:rPr>
              <w:t>) bazujący na pomiarach temperatury skóry noworodka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Układ automatycznej regulacji temperatury (</w:t>
            </w:r>
            <w:proofErr w:type="spellStart"/>
            <w:r w:rsidRPr="00BA599E">
              <w:rPr>
                <w:rFonts w:ascii="Arial Narrow" w:hAnsi="Arial Narrow"/>
                <w:sz w:val="20"/>
                <w:szCs w:val="20"/>
              </w:rPr>
              <w:t>servo</w:t>
            </w:r>
            <w:proofErr w:type="spellEnd"/>
            <w:r w:rsidRPr="00BA599E">
              <w:rPr>
                <w:rFonts w:ascii="Arial Narrow" w:hAnsi="Arial Narrow"/>
                <w:sz w:val="20"/>
                <w:szCs w:val="20"/>
              </w:rPr>
              <w:t>) bazujący na pomiarach temperatury powietrza w kopule</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 xml:space="preserve">Panel sterujący z dotykowym kolorowym wyświetlaczem (ekranem) &gt;= 10 cali </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Jednoczesne wyświetlanie temperatury nastawionej i rzeczywistej (zmierzonej)</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Alarmy akustyczno-optyczne monitorowanych parametrów oraz braku wody w pojemniku nawilżacza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Wykonywanie automatycznie testu sprawdzającego po włączeniu do sieci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69"/>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Wbudowana elektroniczna waga dla noworodka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Szyny umożliwiające  mocowanie akcesoriów do inkubatora min.2</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Możliwość przesyłania danych do urządzeń zewnętrznych; wbudowane połączenia IT (min.2)</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FD0695"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FD0695" w:rsidRPr="00BA599E" w:rsidRDefault="00FD0695" w:rsidP="00425045">
            <w:pPr>
              <w:pStyle w:val="Bezodstpw"/>
              <w:numPr>
                <w:ilvl w:val="0"/>
                <w:numId w:val="242"/>
              </w:numPr>
              <w:ind w:left="313" w:hanging="142"/>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D0695" w:rsidRPr="00BA599E" w:rsidRDefault="00FD0695" w:rsidP="00DF3AB8">
            <w:pPr>
              <w:pStyle w:val="Bezodstpw"/>
              <w:jc w:val="both"/>
              <w:rPr>
                <w:rFonts w:ascii="Arial Narrow" w:hAnsi="Arial Narrow"/>
                <w:sz w:val="20"/>
                <w:szCs w:val="20"/>
              </w:rPr>
            </w:pPr>
            <w:r w:rsidRPr="00BA599E">
              <w:rPr>
                <w:rFonts w:ascii="Arial Narrow" w:hAnsi="Arial Narrow"/>
                <w:sz w:val="20"/>
                <w:szCs w:val="20"/>
              </w:rPr>
              <w:t>Wyposażenie czujnik temperatury</w:t>
            </w:r>
            <w:r w:rsidR="000834F4" w:rsidRPr="00BA599E">
              <w:rPr>
                <w:rFonts w:ascii="Arial Narrow" w:hAnsi="Arial Narrow"/>
                <w:sz w:val="20"/>
                <w:szCs w:val="20"/>
              </w:rPr>
              <w:t>, filtr powietrza,</w:t>
            </w:r>
            <w:r w:rsidRPr="00BA599E">
              <w:rPr>
                <w:rFonts w:ascii="Arial Narrow" w:hAnsi="Arial Narrow"/>
                <w:sz w:val="20"/>
                <w:szCs w:val="20"/>
              </w:rPr>
              <w:t xml:space="preserve"> przewód wysokiego ciśnienia tlenowego  </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FD0695" w:rsidRPr="00BA599E" w:rsidRDefault="00FD0695" w:rsidP="00BA599E">
            <w:pPr>
              <w:pStyle w:val="Bezodstpw"/>
              <w:rPr>
                <w:rFonts w:ascii="Arial Narrow" w:hAnsi="Arial Narrow"/>
                <w:color w:val="000000"/>
                <w:sz w:val="20"/>
                <w:szCs w:val="20"/>
              </w:rPr>
            </w:pPr>
            <w:r w:rsidRPr="00BA599E">
              <w:rPr>
                <w:rFonts w:ascii="Arial Narrow" w:hAnsi="Arial Narrow"/>
                <w:color w:val="000000"/>
                <w:sz w:val="20"/>
                <w:szCs w:val="20"/>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D0695" w:rsidRPr="00BA599E" w:rsidRDefault="00FD0695" w:rsidP="00BA599E">
            <w:pPr>
              <w:pStyle w:val="Bezodstpw"/>
              <w:rPr>
                <w:rFonts w:ascii="Arial Narrow" w:hAnsi="Arial Narrow"/>
                <w:sz w:val="20"/>
                <w:szCs w:val="20"/>
              </w:rPr>
            </w:pPr>
          </w:p>
        </w:tc>
      </w:tr>
      <w:tr w:rsidR="00364116" w:rsidRPr="00D83606" w:rsidTr="00425045">
        <w:trPr>
          <w:trHeight w:val="190"/>
        </w:trPr>
        <w:tc>
          <w:tcPr>
            <w:tcW w:w="651" w:type="dxa"/>
            <w:tcBorders>
              <w:top w:val="single" w:sz="4" w:space="0" w:color="auto"/>
              <w:left w:val="single" w:sz="4" w:space="0" w:color="auto"/>
              <w:bottom w:val="single" w:sz="4" w:space="0" w:color="auto"/>
              <w:right w:val="nil"/>
            </w:tcBorders>
            <w:vAlign w:val="center"/>
          </w:tcPr>
          <w:p w:rsidR="00364116" w:rsidRPr="00BA599E" w:rsidRDefault="00364116" w:rsidP="00425045">
            <w:pPr>
              <w:pStyle w:val="Bezodstpw"/>
              <w:numPr>
                <w:ilvl w:val="0"/>
                <w:numId w:val="241"/>
              </w:numPr>
              <w:ind w:left="313"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364116" w:rsidRPr="00DF3AB8" w:rsidRDefault="00364116" w:rsidP="00DF3AB8">
            <w:pPr>
              <w:pStyle w:val="Bezodstpw"/>
              <w:jc w:val="both"/>
              <w:rPr>
                <w:rFonts w:ascii="Arial Narrow" w:hAnsi="Arial Narrow"/>
                <w:b/>
                <w:sz w:val="20"/>
                <w:szCs w:val="20"/>
              </w:rPr>
            </w:pPr>
            <w:r w:rsidRPr="00DF3AB8">
              <w:rPr>
                <w:rFonts w:ascii="Arial Narrow" w:hAnsi="Arial Narrow"/>
                <w:b/>
                <w:sz w:val="20"/>
                <w:szCs w:val="20"/>
              </w:rPr>
              <w:t>GWARANCJA</w:t>
            </w:r>
          </w:p>
        </w:tc>
      </w:tr>
      <w:tr w:rsidR="00364116" w:rsidRPr="00D83606" w:rsidTr="00425045">
        <w:trPr>
          <w:trHeight w:val="157"/>
        </w:trPr>
        <w:tc>
          <w:tcPr>
            <w:tcW w:w="651" w:type="dxa"/>
            <w:tcBorders>
              <w:top w:val="single" w:sz="4" w:space="0" w:color="auto"/>
              <w:left w:val="single" w:sz="4" w:space="0" w:color="auto"/>
              <w:bottom w:val="single" w:sz="4" w:space="0" w:color="auto"/>
              <w:right w:val="nil"/>
            </w:tcBorders>
            <w:vAlign w:val="center"/>
          </w:tcPr>
          <w:p w:rsidR="00364116" w:rsidRPr="00BA599E" w:rsidRDefault="00364116" w:rsidP="00425045">
            <w:pPr>
              <w:pStyle w:val="Bezodstpw"/>
              <w:numPr>
                <w:ilvl w:val="0"/>
                <w:numId w:val="243"/>
              </w:numPr>
              <w:ind w:left="313" w:hanging="142"/>
              <w:jc w:val="center"/>
              <w:rPr>
                <w:rFonts w:ascii="Arial Narrow" w:hAnsi="Arial Narrow"/>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DF3AB8">
            <w:pPr>
              <w:pStyle w:val="Bezodstpw"/>
              <w:jc w:val="both"/>
              <w:rPr>
                <w:rFonts w:ascii="Arial Narrow" w:hAnsi="Arial Narrow"/>
                <w:sz w:val="20"/>
                <w:szCs w:val="20"/>
              </w:rPr>
            </w:pPr>
            <w:r w:rsidRPr="00BA599E">
              <w:rPr>
                <w:rFonts w:ascii="Arial Narrow" w:hAnsi="Arial Narrow"/>
                <w:sz w:val="20"/>
                <w:szCs w:val="20"/>
              </w:rPr>
              <w:t>Gwarancja – obejmująca całość przedmiotu zamówienia – liczba miesięcy</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PODAĆ</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BA599E" w:rsidRDefault="00364116"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12 miesięcy – 0 pkt.</w:t>
            </w:r>
          </w:p>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24 miesiące – 10 pkt</w:t>
            </w:r>
          </w:p>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36 miesięcy – 20 pkt</w:t>
            </w:r>
          </w:p>
          <w:p w:rsidR="00364116" w:rsidRPr="00BA599E" w:rsidRDefault="00BA599E" w:rsidP="00BA599E">
            <w:pPr>
              <w:pStyle w:val="Bezodstpw"/>
              <w:rPr>
                <w:rFonts w:ascii="Arial Narrow" w:hAnsi="Arial Narrow"/>
                <w:sz w:val="20"/>
                <w:szCs w:val="20"/>
              </w:rPr>
            </w:pPr>
            <w:r>
              <w:rPr>
                <w:rFonts w:ascii="Arial Narrow" w:hAnsi="Arial Narrow"/>
                <w:sz w:val="20"/>
                <w:szCs w:val="20"/>
              </w:rPr>
              <w:t>&gt;</w:t>
            </w:r>
            <w:r w:rsidR="00364116" w:rsidRPr="00BA599E">
              <w:rPr>
                <w:rFonts w:ascii="Arial Narrow" w:hAnsi="Arial Narrow"/>
                <w:sz w:val="20"/>
                <w:szCs w:val="20"/>
              </w:rPr>
              <w:t xml:space="preserve"> 36 miesięcy – 25 pkt</w:t>
            </w:r>
          </w:p>
        </w:tc>
      </w:tr>
      <w:tr w:rsidR="00364116" w:rsidRPr="00D83606" w:rsidTr="00425045">
        <w:trPr>
          <w:trHeight w:val="68"/>
        </w:trPr>
        <w:tc>
          <w:tcPr>
            <w:tcW w:w="651" w:type="dxa"/>
            <w:tcBorders>
              <w:top w:val="single" w:sz="4" w:space="0" w:color="auto"/>
              <w:left w:val="single" w:sz="4" w:space="0" w:color="auto"/>
              <w:bottom w:val="single" w:sz="4" w:space="0" w:color="auto"/>
              <w:right w:val="nil"/>
            </w:tcBorders>
            <w:vAlign w:val="center"/>
          </w:tcPr>
          <w:p w:rsidR="00364116" w:rsidRPr="00BA599E" w:rsidRDefault="00364116" w:rsidP="00425045">
            <w:pPr>
              <w:pStyle w:val="Bezodstpw"/>
              <w:numPr>
                <w:ilvl w:val="0"/>
                <w:numId w:val="243"/>
              </w:numPr>
              <w:ind w:left="313" w:hanging="142"/>
              <w:jc w:val="center"/>
              <w:rPr>
                <w:rFonts w:ascii="Arial Narrow" w:hAnsi="Arial Narrow"/>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DF3AB8">
            <w:pPr>
              <w:pStyle w:val="Bezodstpw"/>
              <w:jc w:val="both"/>
              <w:rPr>
                <w:rFonts w:ascii="Arial Narrow" w:hAnsi="Arial Narrow"/>
                <w:sz w:val="20"/>
                <w:szCs w:val="20"/>
              </w:rPr>
            </w:pPr>
            <w:r w:rsidRPr="00BA599E">
              <w:rPr>
                <w:rFonts w:ascii="Arial Narrow" w:hAnsi="Arial Narrow"/>
                <w:sz w:val="20"/>
                <w:szCs w:val="20"/>
              </w:rPr>
              <w:t xml:space="preserve">Liczba przeglądów niezbędnych do realizacji w okresie gwarancyjnym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BA599E" w:rsidRDefault="00364116"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4116" w:rsidRPr="00BA599E" w:rsidRDefault="00364116" w:rsidP="00BA599E">
            <w:pPr>
              <w:pStyle w:val="Bezodstpw"/>
              <w:rPr>
                <w:rFonts w:ascii="Arial Narrow" w:hAnsi="Arial Narrow"/>
                <w:sz w:val="20"/>
                <w:szCs w:val="20"/>
              </w:rPr>
            </w:pPr>
          </w:p>
        </w:tc>
      </w:tr>
      <w:tr w:rsidR="00364116" w:rsidRPr="00D83606" w:rsidTr="00425045">
        <w:trPr>
          <w:trHeight w:val="158"/>
        </w:trPr>
        <w:tc>
          <w:tcPr>
            <w:tcW w:w="651" w:type="dxa"/>
            <w:tcBorders>
              <w:top w:val="single" w:sz="4" w:space="0" w:color="auto"/>
              <w:left w:val="single" w:sz="4" w:space="0" w:color="auto"/>
              <w:bottom w:val="single" w:sz="4" w:space="0" w:color="auto"/>
              <w:right w:val="nil"/>
            </w:tcBorders>
            <w:vAlign w:val="center"/>
          </w:tcPr>
          <w:p w:rsidR="00364116" w:rsidRPr="00BA599E" w:rsidRDefault="00364116" w:rsidP="00425045">
            <w:pPr>
              <w:pStyle w:val="Bezodstpw"/>
              <w:numPr>
                <w:ilvl w:val="0"/>
                <w:numId w:val="243"/>
              </w:numPr>
              <w:ind w:left="313" w:hanging="142"/>
              <w:jc w:val="center"/>
              <w:rPr>
                <w:rFonts w:ascii="Arial Narrow" w:hAnsi="Arial Narrow"/>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DF3AB8">
            <w:pPr>
              <w:pStyle w:val="Bezodstpw"/>
              <w:jc w:val="both"/>
              <w:rPr>
                <w:rFonts w:ascii="Arial Narrow" w:hAnsi="Arial Narrow"/>
                <w:sz w:val="20"/>
                <w:szCs w:val="20"/>
              </w:rPr>
            </w:pPr>
            <w:r w:rsidRPr="00BA599E">
              <w:rPr>
                <w:rFonts w:ascii="Arial Narrow" w:hAnsi="Arial Narrow"/>
                <w:sz w:val="20"/>
                <w:szCs w:val="20"/>
              </w:rPr>
              <w:t xml:space="preserve">Wszystkie czynności serwisowe, w tym przeglądy konserwacyjne, bezpłatne.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BA599E" w:rsidRDefault="00364116"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 - -</w:t>
            </w:r>
          </w:p>
        </w:tc>
      </w:tr>
      <w:tr w:rsidR="00364116" w:rsidRPr="00D83606" w:rsidTr="00425045">
        <w:trPr>
          <w:trHeight w:val="78"/>
        </w:trPr>
        <w:tc>
          <w:tcPr>
            <w:tcW w:w="651" w:type="dxa"/>
            <w:tcBorders>
              <w:top w:val="single" w:sz="4" w:space="0" w:color="auto"/>
              <w:left w:val="single" w:sz="4" w:space="0" w:color="auto"/>
              <w:bottom w:val="single" w:sz="4" w:space="0" w:color="auto"/>
              <w:right w:val="nil"/>
            </w:tcBorders>
            <w:vAlign w:val="center"/>
          </w:tcPr>
          <w:p w:rsidR="00364116" w:rsidRPr="00BA599E" w:rsidRDefault="00364116" w:rsidP="00425045">
            <w:pPr>
              <w:pStyle w:val="Bezodstpw"/>
              <w:numPr>
                <w:ilvl w:val="0"/>
                <w:numId w:val="243"/>
              </w:numPr>
              <w:ind w:left="313" w:hanging="142"/>
              <w:jc w:val="center"/>
              <w:rPr>
                <w:rFonts w:ascii="Arial Narrow" w:hAnsi="Arial Narrow"/>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DF3AB8">
            <w:pPr>
              <w:pStyle w:val="Bezodstpw"/>
              <w:jc w:val="both"/>
              <w:rPr>
                <w:rFonts w:ascii="Arial Narrow" w:hAnsi="Arial Narrow"/>
                <w:sz w:val="20"/>
                <w:szCs w:val="20"/>
              </w:rPr>
            </w:pPr>
            <w:r w:rsidRPr="00BA599E">
              <w:rPr>
                <w:rFonts w:ascii="Arial Narrow" w:hAnsi="Arial Narrow"/>
                <w:sz w:val="20"/>
                <w:szCs w:val="20"/>
              </w:rPr>
              <w:t>Czas reakcji (dotyczy także reakcji zdalnej): „przyjęte zgłoszenie – podjęta naprawa” =&lt;72 [godz.]</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BA599E" w:rsidRDefault="00364116" w:rsidP="00BA599E">
            <w:pPr>
              <w:pStyle w:val="Bezodstpw"/>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 - -</w:t>
            </w:r>
          </w:p>
        </w:tc>
      </w:tr>
      <w:tr w:rsidR="00364116" w:rsidRPr="00D83606" w:rsidTr="00425045">
        <w:trPr>
          <w:trHeight w:val="240"/>
        </w:trPr>
        <w:tc>
          <w:tcPr>
            <w:tcW w:w="651" w:type="dxa"/>
            <w:tcBorders>
              <w:top w:val="single" w:sz="4" w:space="0" w:color="auto"/>
              <w:left w:val="single" w:sz="4" w:space="0" w:color="auto"/>
              <w:bottom w:val="single" w:sz="4" w:space="0" w:color="auto"/>
              <w:right w:val="nil"/>
            </w:tcBorders>
            <w:vAlign w:val="center"/>
          </w:tcPr>
          <w:p w:rsidR="00364116" w:rsidRPr="00BA599E" w:rsidRDefault="00364116" w:rsidP="00425045">
            <w:pPr>
              <w:pStyle w:val="Bezodstpw"/>
              <w:numPr>
                <w:ilvl w:val="0"/>
                <w:numId w:val="243"/>
              </w:numPr>
              <w:ind w:left="313" w:hanging="142"/>
              <w:jc w:val="center"/>
              <w:rPr>
                <w:rFonts w:ascii="Arial Narrow" w:hAnsi="Arial Narrow"/>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DF3AB8">
            <w:pPr>
              <w:pStyle w:val="Bezodstpw"/>
              <w:jc w:val="both"/>
              <w:rPr>
                <w:rFonts w:ascii="Arial Narrow" w:hAnsi="Arial Narrow"/>
                <w:sz w:val="20"/>
                <w:szCs w:val="20"/>
              </w:rPr>
            </w:pPr>
            <w:r w:rsidRPr="00BA599E">
              <w:rPr>
                <w:rFonts w:ascii="Arial Narrow" w:hAnsi="Arial Narrow"/>
                <w:sz w:val="20"/>
                <w:szCs w:val="20"/>
              </w:rPr>
              <w:t xml:space="preserve">Możliwość zgłoszeń 24h/dobę, 365 dni/rok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BA599E" w:rsidRDefault="00364116" w:rsidP="00BA599E">
            <w:pPr>
              <w:pStyle w:val="Bezodstpw"/>
              <w:rPr>
                <w:rFonts w:ascii="Arial Narrow" w:hAnsi="Arial Narrow"/>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 - -</w:t>
            </w:r>
          </w:p>
        </w:tc>
      </w:tr>
      <w:tr w:rsidR="00364116" w:rsidRPr="00D83606" w:rsidTr="00425045">
        <w:trPr>
          <w:trHeight w:val="545"/>
        </w:trPr>
        <w:tc>
          <w:tcPr>
            <w:tcW w:w="651" w:type="dxa"/>
            <w:tcBorders>
              <w:top w:val="single" w:sz="4" w:space="0" w:color="auto"/>
              <w:left w:val="single" w:sz="4" w:space="0" w:color="auto"/>
              <w:bottom w:val="single" w:sz="4" w:space="0" w:color="auto"/>
              <w:right w:val="nil"/>
            </w:tcBorders>
            <w:vAlign w:val="center"/>
          </w:tcPr>
          <w:p w:rsidR="00364116" w:rsidRPr="00BA599E" w:rsidRDefault="00364116" w:rsidP="00425045">
            <w:pPr>
              <w:pStyle w:val="Bezodstpw"/>
              <w:numPr>
                <w:ilvl w:val="0"/>
                <w:numId w:val="243"/>
              </w:numPr>
              <w:ind w:left="313" w:hanging="142"/>
              <w:jc w:val="center"/>
              <w:rPr>
                <w:rFonts w:ascii="Arial Narrow" w:hAnsi="Arial Narrow"/>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DF3AB8">
            <w:pPr>
              <w:pStyle w:val="Bezodstpw"/>
              <w:jc w:val="both"/>
              <w:rPr>
                <w:rFonts w:ascii="Arial Narrow" w:hAnsi="Arial Narrow"/>
                <w:sz w:val="20"/>
                <w:szCs w:val="20"/>
              </w:rPr>
            </w:pPr>
            <w:r w:rsidRPr="00BA599E">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BA599E" w:rsidRDefault="00364116" w:rsidP="00BA599E">
            <w:pPr>
              <w:pStyle w:val="Bezodstpw"/>
              <w:rPr>
                <w:rFonts w:ascii="Arial Narrow" w:hAnsi="Arial Narrow"/>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 - -</w:t>
            </w:r>
          </w:p>
        </w:tc>
      </w:tr>
      <w:tr w:rsidR="00DF3AB8" w:rsidRPr="00D83606" w:rsidTr="00425045">
        <w:trPr>
          <w:trHeight w:val="78"/>
        </w:trPr>
        <w:tc>
          <w:tcPr>
            <w:tcW w:w="651" w:type="dxa"/>
            <w:tcBorders>
              <w:top w:val="single" w:sz="4" w:space="0" w:color="auto"/>
              <w:left w:val="single" w:sz="4" w:space="0" w:color="auto"/>
              <w:bottom w:val="single" w:sz="4" w:space="0" w:color="auto"/>
              <w:right w:val="nil"/>
            </w:tcBorders>
            <w:vAlign w:val="center"/>
          </w:tcPr>
          <w:p w:rsidR="00DF3AB8" w:rsidRPr="00BA599E" w:rsidRDefault="00DF3AB8" w:rsidP="00425045">
            <w:pPr>
              <w:pStyle w:val="Bezodstpw"/>
              <w:numPr>
                <w:ilvl w:val="0"/>
                <w:numId w:val="241"/>
              </w:numPr>
              <w:ind w:left="313" w:hanging="142"/>
              <w:jc w:val="center"/>
              <w:rPr>
                <w:rFonts w:ascii="Arial Narrow" w:hAnsi="Arial Narrow"/>
                <w:sz w:val="20"/>
                <w:szCs w:val="20"/>
              </w:rPr>
            </w:pPr>
          </w:p>
        </w:tc>
        <w:tc>
          <w:tcPr>
            <w:tcW w:w="153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F3AB8" w:rsidRPr="00DF3AB8" w:rsidRDefault="00DF3AB8" w:rsidP="00DF3AB8">
            <w:pPr>
              <w:pStyle w:val="Bezodstpw"/>
              <w:jc w:val="both"/>
              <w:rPr>
                <w:rFonts w:ascii="Arial Narrow" w:hAnsi="Arial Narrow"/>
                <w:b/>
                <w:sz w:val="20"/>
                <w:szCs w:val="20"/>
              </w:rPr>
            </w:pPr>
            <w:r w:rsidRPr="00DF3AB8">
              <w:rPr>
                <w:rFonts w:ascii="Arial Narrow" w:hAnsi="Arial Narrow"/>
                <w:b/>
                <w:sz w:val="20"/>
                <w:szCs w:val="20"/>
              </w:rPr>
              <w:t>SZKOLENIA</w:t>
            </w:r>
          </w:p>
        </w:tc>
      </w:tr>
      <w:tr w:rsidR="00364116" w:rsidRPr="00D83606" w:rsidTr="00425045">
        <w:trPr>
          <w:trHeight w:val="224"/>
        </w:trPr>
        <w:tc>
          <w:tcPr>
            <w:tcW w:w="651" w:type="dxa"/>
            <w:tcBorders>
              <w:top w:val="single" w:sz="4" w:space="0" w:color="auto"/>
              <w:left w:val="single" w:sz="4" w:space="0" w:color="auto"/>
              <w:bottom w:val="single" w:sz="4" w:space="0" w:color="auto"/>
              <w:right w:val="nil"/>
            </w:tcBorders>
            <w:vAlign w:val="center"/>
          </w:tcPr>
          <w:p w:rsidR="00364116" w:rsidRPr="00BA599E" w:rsidRDefault="00364116" w:rsidP="00425045">
            <w:pPr>
              <w:pStyle w:val="Bezodstpw"/>
              <w:numPr>
                <w:ilvl w:val="0"/>
                <w:numId w:val="244"/>
              </w:numPr>
              <w:ind w:left="313" w:hanging="142"/>
              <w:jc w:val="center"/>
              <w:rPr>
                <w:rFonts w:ascii="Arial Narrow" w:hAnsi="Arial Narrow"/>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DF3AB8">
            <w:pPr>
              <w:pStyle w:val="Bezodstpw"/>
              <w:jc w:val="both"/>
              <w:rPr>
                <w:rFonts w:ascii="Arial Narrow" w:hAnsi="Arial Narrow"/>
                <w:sz w:val="20"/>
                <w:szCs w:val="20"/>
              </w:rPr>
            </w:pPr>
            <w:r w:rsidRPr="00BA599E">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BA599E" w:rsidRDefault="00364116" w:rsidP="00BA599E">
            <w:pPr>
              <w:pStyle w:val="Bezodstpw"/>
              <w:rPr>
                <w:rFonts w:ascii="Arial Narrow" w:hAnsi="Arial Narrow"/>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 - -</w:t>
            </w:r>
          </w:p>
        </w:tc>
      </w:tr>
      <w:tr w:rsidR="00364116" w:rsidRPr="00D83606" w:rsidTr="00425045">
        <w:trPr>
          <w:trHeight w:val="360"/>
        </w:trPr>
        <w:tc>
          <w:tcPr>
            <w:tcW w:w="651" w:type="dxa"/>
            <w:tcBorders>
              <w:top w:val="single" w:sz="4" w:space="0" w:color="auto"/>
              <w:left w:val="single" w:sz="4" w:space="0" w:color="auto"/>
              <w:bottom w:val="single" w:sz="4" w:space="0" w:color="auto"/>
              <w:right w:val="nil"/>
            </w:tcBorders>
            <w:vAlign w:val="center"/>
          </w:tcPr>
          <w:p w:rsidR="00364116" w:rsidRPr="00BA599E" w:rsidRDefault="00364116" w:rsidP="00425045">
            <w:pPr>
              <w:pStyle w:val="Bezodstpw"/>
              <w:numPr>
                <w:ilvl w:val="0"/>
                <w:numId w:val="244"/>
              </w:numPr>
              <w:ind w:left="313" w:hanging="142"/>
              <w:jc w:val="center"/>
              <w:rPr>
                <w:rFonts w:ascii="Arial Narrow" w:hAnsi="Arial Narrow"/>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DF3AB8">
            <w:pPr>
              <w:pStyle w:val="Bezodstpw"/>
              <w:jc w:val="both"/>
              <w:rPr>
                <w:rFonts w:ascii="Arial Narrow" w:hAnsi="Arial Narrow"/>
                <w:sz w:val="20"/>
                <w:szCs w:val="20"/>
              </w:rPr>
            </w:pPr>
            <w:r w:rsidRPr="00BA599E">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BA599E" w:rsidRDefault="00364116" w:rsidP="00BA599E">
            <w:pPr>
              <w:pStyle w:val="Bezodstpw"/>
              <w:rPr>
                <w:rFonts w:ascii="Arial Narrow" w:hAnsi="Arial Narrow"/>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 - -</w:t>
            </w:r>
          </w:p>
        </w:tc>
      </w:tr>
      <w:tr w:rsidR="00DF3AB8" w:rsidRPr="00D83606" w:rsidTr="00425045">
        <w:trPr>
          <w:trHeight w:val="175"/>
        </w:trPr>
        <w:tc>
          <w:tcPr>
            <w:tcW w:w="651" w:type="dxa"/>
            <w:tcBorders>
              <w:top w:val="single" w:sz="4" w:space="0" w:color="auto"/>
              <w:left w:val="single" w:sz="4" w:space="0" w:color="auto"/>
              <w:bottom w:val="single" w:sz="4" w:space="0" w:color="auto"/>
              <w:right w:val="nil"/>
            </w:tcBorders>
            <w:vAlign w:val="center"/>
          </w:tcPr>
          <w:p w:rsidR="00DF3AB8" w:rsidRPr="00BA599E" w:rsidRDefault="00DF3AB8" w:rsidP="00425045">
            <w:pPr>
              <w:pStyle w:val="Bezodstpw"/>
              <w:numPr>
                <w:ilvl w:val="0"/>
                <w:numId w:val="241"/>
              </w:numPr>
              <w:ind w:left="313" w:hanging="142"/>
              <w:jc w:val="center"/>
              <w:rPr>
                <w:rFonts w:ascii="Arial Narrow" w:hAnsi="Arial Narrow"/>
                <w:sz w:val="20"/>
                <w:szCs w:val="20"/>
              </w:rPr>
            </w:pPr>
          </w:p>
        </w:tc>
        <w:tc>
          <w:tcPr>
            <w:tcW w:w="15309"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DF3AB8" w:rsidRPr="00DF3AB8" w:rsidRDefault="00DF3AB8" w:rsidP="00DF3AB8">
            <w:pPr>
              <w:pStyle w:val="Bezodstpw"/>
              <w:jc w:val="both"/>
              <w:rPr>
                <w:rFonts w:ascii="Arial Narrow" w:hAnsi="Arial Narrow"/>
                <w:b/>
                <w:sz w:val="20"/>
                <w:szCs w:val="20"/>
              </w:rPr>
            </w:pPr>
            <w:r w:rsidRPr="00DF3AB8">
              <w:rPr>
                <w:rFonts w:ascii="Arial Narrow" w:hAnsi="Arial Narrow"/>
                <w:b/>
                <w:sz w:val="20"/>
                <w:szCs w:val="20"/>
              </w:rPr>
              <w:t>INNE</w:t>
            </w:r>
          </w:p>
        </w:tc>
      </w:tr>
      <w:tr w:rsidR="00364116" w:rsidRPr="00D83606" w:rsidTr="00425045">
        <w:trPr>
          <w:trHeight w:val="157"/>
        </w:trPr>
        <w:tc>
          <w:tcPr>
            <w:tcW w:w="651" w:type="dxa"/>
            <w:tcBorders>
              <w:top w:val="single" w:sz="4" w:space="0" w:color="auto"/>
              <w:left w:val="single" w:sz="4" w:space="0" w:color="auto"/>
              <w:bottom w:val="single" w:sz="4" w:space="0" w:color="auto"/>
              <w:right w:val="nil"/>
            </w:tcBorders>
            <w:vAlign w:val="center"/>
          </w:tcPr>
          <w:p w:rsidR="00364116" w:rsidRPr="00BA599E" w:rsidRDefault="00364116" w:rsidP="00425045">
            <w:pPr>
              <w:pStyle w:val="Bezodstpw"/>
              <w:numPr>
                <w:ilvl w:val="0"/>
                <w:numId w:val="245"/>
              </w:numPr>
              <w:ind w:left="313" w:hanging="142"/>
              <w:jc w:val="center"/>
              <w:rPr>
                <w:rFonts w:ascii="Arial Narrow" w:hAnsi="Arial Narrow"/>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DF3AB8">
            <w:pPr>
              <w:pStyle w:val="Bezodstpw"/>
              <w:jc w:val="both"/>
              <w:rPr>
                <w:rFonts w:ascii="Arial Narrow" w:hAnsi="Arial Narrow"/>
                <w:sz w:val="20"/>
                <w:szCs w:val="20"/>
              </w:rPr>
            </w:pPr>
            <w:r w:rsidRPr="00BA599E">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BA599E" w:rsidRDefault="00364116" w:rsidP="00BA599E">
            <w:pPr>
              <w:pStyle w:val="Bezodstpw"/>
              <w:rPr>
                <w:rFonts w:ascii="Arial Narrow" w:hAnsi="Arial Narrow"/>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 - -</w:t>
            </w:r>
          </w:p>
        </w:tc>
      </w:tr>
      <w:tr w:rsidR="00DF3AB8"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DF3AB8" w:rsidRPr="00BA599E" w:rsidRDefault="00DF3AB8" w:rsidP="00425045">
            <w:pPr>
              <w:pStyle w:val="Bezodstpw"/>
              <w:numPr>
                <w:ilvl w:val="0"/>
                <w:numId w:val="241"/>
              </w:numPr>
              <w:ind w:left="313" w:hanging="142"/>
              <w:jc w:val="center"/>
              <w:rPr>
                <w:rFonts w:ascii="Arial Narrow" w:hAnsi="Arial Narrow"/>
                <w:sz w:val="20"/>
                <w:szCs w:val="20"/>
              </w:rPr>
            </w:pPr>
          </w:p>
        </w:tc>
        <w:tc>
          <w:tcPr>
            <w:tcW w:w="153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F3AB8" w:rsidRPr="00DF3AB8" w:rsidRDefault="00DF3AB8" w:rsidP="00BA599E">
            <w:pPr>
              <w:pStyle w:val="Bezodstpw"/>
              <w:rPr>
                <w:rFonts w:ascii="Arial Narrow" w:hAnsi="Arial Narrow"/>
                <w:b/>
                <w:sz w:val="20"/>
                <w:szCs w:val="20"/>
              </w:rPr>
            </w:pPr>
            <w:r w:rsidRPr="00DF3AB8">
              <w:rPr>
                <w:rFonts w:ascii="Arial Narrow" w:hAnsi="Arial Narrow"/>
                <w:b/>
                <w:bCs/>
                <w:sz w:val="20"/>
                <w:szCs w:val="20"/>
              </w:rPr>
              <w:t>DOKUMENTACJA</w:t>
            </w:r>
          </w:p>
        </w:tc>
      </w:tr>
      <w:tr w:rsidR="00364116" w:rsidRPr="00D83606" w:rsidTr="00425045">
        <w:trPr>
          <w:trHeight w:val="545"/>
        </w:trPr>
        <w:tc>
          <w:tcPr>
            <w:tcW w:w="651" w:type="dxa"/>
            <w:tcBorders>
              <w:top w:val="single" w:sz="4" w:space="0" w:color="auto"/>
              <w:left w:val="single" w:sz="4" w:space="0" w:color="auto"/>
              <w:bottom w:val="single" w:sz="4" w:space="0" w:color="auto"/>
              <w:right w:val="nil"/>
            </w:tcBorders>
            <w:vAlign w:val="center"/>
          </w:tcPr>
          <w:p w:rsidR="00364116" w:rsidRPr="00BA599E" w:rsidRDefault="00364116" w:rsidP="00425045">
            <w:pPr>
              <w:pStyle w:val="Bezodstpw"/>
              <w:numPr>
                <w:ilvl w:val="0"/>
                <w:numId w:val="246"/>
              </w:numPr>
              <w:ind w:left="313" w:hanging="142"/>
              <w:jc w:val="center"/>
              <w:rPr>
                <w:rFonts w:ascii="Arial Narrow" w:hAnsi="Arial Narrow"/>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364116" w:rsidRPr="00BA599E" w:rsidRDefault="000834F4" w:rsidP="00DF3AB8">
            <w:pPr>
              <w:pStyle w:val="Bezodstpw"/>
              <w:jc w:val="both"/>
              <w:rPr>
                <w:rFonts w:ascii="Arial Narrow" w:hAnsi="Arial Narrow"/>
                <w:sz w:val="20"/>
                <w:szCs w:val="20"/>
              </w:rPr>
            </w:pPr>
            <w:r w:rsidRPr="00BA599E">
              <w:rPr>
                <w:rFonts w:ascii="Arial Narrow" w:hAnsi="Arial Narrow"/>
                <w:sz w:val="20"/>
                <w:szCs w:val="20"/>
              </w:rPr>
              <w:t xml:space="preserve">Dokumenty wymagane przy dostawie: deklaracja zgodności, certyfikat CE, </w:t>
            </w:r>
            <w:r w:rsidR="00364116" w:rsidRPr="00BA599E">
              <w:rPr>
                <w:rFonts w:ascii="Arial Narrow" w:hAnsi="Arial Narrow"/>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BA599E" w:rsidRDefault="00364116" w:rsidP="00BA599E">
            <w:pPr>
              <w:pStyle w:val="Bezodstpw"/>
              <w:rPr>
                <w:rFonts w:ascii="Arial Narrow" w:hAnsi="Arial Narrow"/>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4116" w:rsidRPr="00BA599E" w:rsidRDefault="00364116" w:rsidP="00BA599E">
            <w:pPr>
              <w:pStyle w:val="Bezodstpw"/>
              <w:rPr>
                <w:rFonts w:ascii="Arial Narrow" w:hAnsi="Arial Narrow"/>
                <w:sz w:val="20"/>
                <w:szCs w:val="20"/>
              </w:rPr>
            </w:pPr>
          </w:p>
        </w:tc>
      </w:tr>
      <w:tr w:rsidR="00364116" w:rsidRPr="00D83606" w:rsidTr="00425045">
        <w:trPr>
          <w:trHeight w:val="405"/>
        </w:trPr>
        <w:tc>
          <w:tcPr>
            <w:tcW w:w="651" w:type="dxa"/>
            <w:tcBorders>
              <w:top w:val="single" w:sz="4" w:space="0" w:color="auto"/>
              <w:left w:val="single" w:sz="4" w:space="0" w:color="auto"/>
              <w:bottom w:val="single" w:sz="4" w:space="0" w:color="auto"/>
              <w:right w:val="nil"/>
            </w:tcBorders>
            <w:vAlign w:val="center"/>
          </w:tcPr>
          <w:p w:rsidR="00364116" w:rsidRPr="00BA599E" w:rsidRDefault="00364116" w:rsidP="00425045">
            <w:pPr>
              <w:pStyle w:val="Bezodstpw"/>
              <w:numPr>
                <w:ilvl w:val="0"/>
                <w:numId w:val="246"/>
              </w:numPr>
              <w:ind w:left="313" w:hanging="142"/>
              <w:jc w:val="center"/>
              <w:rPr>
                <w:rFonts w:ascii="Arial Narrow" w:hAnsi="Arial Narrow"/>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DF3AB8">
            <w:pPr>
              <w:pStyle w:val="Bezodstpw"/>
              <w:jc w:val="both"/>
              <w:rPr>
                <w:rFonts w:ascii="Arial Narrow" w:hAnsi="Arial Narrow"/>
                <w:sz w:val="20"/>
                <w:szCs w:val="20"/>
              </w:rPr>
            </w:pPr>
            <w:r w:rsidRPr="00BA599E">
              <w:rPr>
                <w:rFonts w:ascii="Arial Narrow" w:hAnsi="Arial Narrow"/>
                <w:sz w:val="20"/>
                <w:szCs w:val="20"/>
              </w:rPr>
              <w:t>Instrukcje obsługi w języku polskim w formie elektronicznej i drukowanej (przekazane w momencie dostawy) – dotyczy także urządzeń peryferyjnych</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BA599E" w:rsidRDefault="00364116" w:rsidP="00BA599E">
            <w:pPr>
              <w:pStyle w:val="Bezodstpw"/>
              <w:rPr>
                <w:rFonts w:ascii="Arial Narrow" w:hAnsi="Arial Narrow"/>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 - -</w:t>
            </w:r>
          </w:p>
        </w:tc>
      </w:tr>
      <w:tr w:rsidR="00364116" w:rsidRPr="00D83606" w:rsidTr="00425045">
        <w:trPr>
          <w:trHeight w:val="30"/>
        </w:trPr>
        <w:tc>
          <w:tcPr>
            <w:tcW w:w="651" w:type="dxa"/>
            <w:tcBorders>
              <w:top w:val="single" w:sz="4" w:space="0" w:color="auto"/>
              <w:left w:val="single" w:sz="4" w:space="0" w:color="auto"/>
              <w:bottom w:val="single" w:sz="4" w:space="0" w:color="auto"/>
              <w:right w:val="nil"/>
            </w:tcBorders>
            <w:vAlign w:val="center"/>
          </w:tcPr>
          <w:p w:rsidR="00364116" w:rsidRPr="00BA599E" w:rsidRDefault="00364116" w:rsidP="00425045">
            <w:pPr>
              <w:pStyle w:val="Bezodstpw"/>
              <w:numPr>
                <w:ilvl w:val="0"/>
                <w:numId w:val="246"/>
              </w:numPr>
              <w:ind w:left="313" w:hanging="142"/>
              <w:jc w:val="center"/>
              <w:rPr>
                <w:rFonts w:ascii="Arial Narrow" w:hAnsi="Arial Narrow"/>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DF3AB8">
            <w:pPr>
              <w:pStyle w:val="Bezodstpw"/>
              <w:jc w:val="both"/>
              <w:rPr>
                <w:rFonts w:ascii="Arial Narrow" w:hAnsi="Arial Narrow"/>
                <w:sz w:val="20"/>
                <w:szCs w:val="20"/>
              </w:rPr>
            </w:pPr>
            <w:r w:rsidRPr="00BA599E">
              <w:rPr>
                <w:rFonts w:ascii="Arial Narrow" w:hAnsi="Arial Narrow"/>
                <w:sz w:val="20"/>
                <w:szCs w:val="20"/>
              </w:rPr>
              <w:t xml:space="preserve">Dostarczony inkubator wyposażony będzie w komplet akcesoriów, okablowania itp. asortymentu niezbędnego do uruchomienia i funkcjonowania aparatu jako całości w wymaganej specyfikacją konfiguracji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BA599E" w:rsidRDefault="00364116" w:rsidP="00BA599E">
            <w:pPr>
              <w:pStyle w:val="Bezodstpw"/>
              <w:rPr>
                <w:rFonts w:ascii="Arial Narrow" w:hAnsi="Arial Narrow"/>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4116" w:rsidRPr="00BA599E" w:rsidRDefault="00364116" w:rsidP="00BA599E">
            <w:pPr>
              <w:pStyle w:val="Bezodstpw"/>
              <w:rPr>
                <w:rFonts w:ascii="Arial Narrow" w:hAnsi="Arial Narrow"/>
                <w:sz w:val="20"/>
                <w:szCs w:val="20"/>
              </w:rPr>
            </w:pPr>
            <w:r w:rsidRPr="00BA599E">
              <w:rPr>
                <w:rFonts w:ascii="Arial Narrow" w:hAnsi="Arial Narrow"/>
                <w:sz w:val="20"/>
                <w:szCs w:val="20"/>
              </w:rPr>
              <w:t>- - -</w:t>
            </w:r>
          </w:p>
        </w:tc>
      </w:tr>
    </w:tbl>
    <w:p w:rsidR="000834F4" w:rsidRDefault="000834F4" w:rsidP="00425045">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DF3AB8" w:rsidRDefault="00DF3AB8" w:rsidP="000834F4">
      <w:pPr>
        <w:spacing w:after="0" w:line="240" w:lineRule="auto"/>
        <w:rPr>
          <w:rFonts w:ascii="Arial Narrow" w:hAnsi="Arial Narrow" w:cs="Times New Roman"/>
        </w:rPr>
      </w:pPr>
    </w:p>
    <w:p w:rsidR="00AD1D5F" w:rsidRDefault="00AD1D5F" w:rsidP="00AD1D5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425045" w:rsidRDefault="00425045" w:rsidP="00DF3AB8">
      <w:pPr>
        <w:tabs>
          <w:tab w:val="left" w:pos="3735"/>
          <w:tab w:val="right" w:pos="14144"/>
        </w:tabs>
        <w:spacing w:after="0"/>
        <w:jc w:val="right"/>
        <w:rPr>
          <w:rFonts w:ascii="Arial Narrow" w:hAnsi="Arial Narrow" w:cs="Times New Roman"/>
          <w:sz w:val="20"/>
          <w:szCs w:val="20"/>
        </w:rPr>
      </w:pPr>
    </w:p>
    <w:p w:rsidR="00AD1D5F" w:rsidRPr="00DF3AB8" w:rsidRDefault="000834F4" w:rsidP="00DF3AB8">
      <w:pPr>
        <w:tabs>
          <w:tab w:val="left" w:pos="3735"/>
          <w:tab w:val="right" w:pos="14144"/>
        </w:tabs>
        <w:spacing w:after="0"/>
        <w:jc w:val="right"/>
        <w:rPr>
          <w:rFonts w:ascii="Arial Narrow" w:hAnsi="Arial Narrow" w:cs="Times New Roman"/>
          <w:sz w:val="20"/>
          <w:szCs w:val="20"/>
        </w:rPr>
      </w:pPr>
      <w:r w:rsidRPr="00DF3AB8">
        <w:rPr>
          <w:rFonts w:ascii="Arial Narrow" w:hAnsi="Arial Narrow" w:cs="Times New Roman"/>
          <w:sz w:val="20"/>
          <w:szCs w:val="20"/>
        </w:rPr>
        <w:t>Z</w:t>
      </w:r>
      <w:r w:rsidR="00AD1D5F" w:rsidRPr="00DF3AB8">
        <w:rPr>
          <w:rFonts w:ascii="Arial Narrow" w:hAnsi="Arial Narrow" w:cs="Times New Roman"/>
          <w:sz w:val="20"/>
          <w:szCs w:val="20"/>
        </w:rPr>
        <w:t>ałącznik nr 4/20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XX: INKUBATOR OTWARTO-ZAMKNIĘTY (HYBRYDOWY)</w:t>
      </w:r>
    </w:p>
    <w:tbl>
      <w:tblPr>
        <w:tblStyle w:val="Tabela-Siatka"/>
        <w:tblW w:w="14879" w:type="dxa"/>
        <w:tblLook w:val="04A0" w:firstRow="1" w:lastRow="0" w:firstColumn="1" w:lastColumn="0" w:noHBand="0" w:noVBand="1"/>
      </w:tblPr>
      <w:tblGrid>
        <w:gridCol w:w="4672"/>
        <w:gridCol w:w="10207"/>
      </w:tblGrid>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inkubatora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425045">
      <w:pPr>
        <w:spacing w:after="0"/>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804"/>
        <w:gridCol w:w="2268"/>
        <w:gridCol w:w="4253"/>
        <w:gridCol w:w="1984"/>
      </w:tblGrid>
      <w:tr w:rsidR="00FD0695" w:rsidTr="00425045">
        <w:tc>
          <w:tcPr>
            <w:tcW w:w="651" w:type="dxa"/>
            <w:tcBorders>
              <w:top w:val="single" w:sz="2" w:space="0" w:color="000000"/>
              <w:left w:val="single" w:sz="2" w:space="0" w:color="000000"/>
              <w:bottom w:val="single" w:sz="2" w:space="0" w:color="000000"/>
              <w:right w:val="nil"/>
            </w:tcBorders>
            <w:vAlign w:val="center"/>
            <w:hideMark/>
          </w:tcPr>
          <w:p w:rsidR="00FD0695" w:rsidRPr="00DF3AB8" w:rsidRDefault="00FD0695" w:rsidP="00425045">
            <w:pPr>
              <w:pStyle w:val="Bezodstpw"/>
              <w:jc w:val="center"/>
              <w:rPr>
                <w:rFonts w:ascii="Arial Narrow" w:hAnsi="Arial Narrow"/>
                <w:b/>
                <w:sz w:val="20"/>
                <w:szCs w:val="20"/>
              </w:rPr>
            </w:pPr>
            <w:r w:rsidRPr="00DF3AB8">
              <w:rPr>
                <w:rFonts w:ascii="Arial Narrow" w:hAnsi="Arial Narrow"/>
                <w:b/>
                <w:sz w:val="20"/>
                <w:szCs w:val="20"/>
              </w:rPr>
              <w:lastRenderedPageBreak/>
              <w:t>l.p.</w:t>
            </w:r>
          </w:p>
        </w:tc>
        <w:tc>
          <w:tcPr>
            <w:tcW w:w="6804" w:type="dxa"/>
            <w:tcBorders>
              <w:top w:val="single" w:sz="2" w:space="0" w:color="000000"/>
              <w:left w:val="single" w:sz="2" w:space="0" w:color="000000"/>
              <w:bottom w:val="single" w:sz="2" w:space="0" w:color="000000"/>
              <w:right w:val="nil"/>
            </w:tcBorders>
            <w:vAlign w:val="center"/>
            <w:hideMark/>
          </w:tcPr>
          <w:p w:rsidR="00FD0695" w:rsidRPr="00DF3AB8" w:rsidRDefault="00FD0695" w:rsidP="00DF3AB8">
            <w:pPr>
              <w:pStyle w:val="Bezodstpw"/>
              <w:jc w:val="center"/>
              <w:rPr>
                <w:rFonts w:ascii="Arial Narrow" w:hAnsi="Arial Narrow"/>
                <w:b/>
                <w:sz w:val="20"/>
                <w:szCs w:val="20"/>
              </w:rPr>
            </w:pPr>
            <w:r w:rsidRPr="00DF3AB8">
              <w:rPr>
                <w:rFonts w:ascii="Arial Narrow" w:hAnsi="Arial Narrow"/>
                <w:b/>
                <w:sz w:val="20"/>
                <w:szCs w:val="20"/>
              </w:rPr>
              <w:t>Parametr</w:t>
            </w:r>
          </w:p>
        </w:tc>
        <w:tc>
          <w:tcPr>
            <w:tcW w:w="2268" w:type="dxa"/>
            <w:tcBorders>
              <w:top w:val="single" w:sz="2" w:space="0" w:color="000000"/>
              <w:left w:val="single" w:sz="2" w:space="0" w:color="000000"/>
              <w:bottom w:val="single" w:sz="2" w:space="0" w:color="000000"/>
              <w:right w:val="nil"/>
            </w:tcBorders>
            <w:vAlign w:val="center"/>
            <w:hideMark/>
          </w:tcPr>
          <w:p w:rsidR="00FD0695" w:rsidRPr="00DF3AB8" w:rsidRDefault="00FD0695" w:rsidP="00DF3AB8">
            <w:pPr>
              <w:pStyle w:val="Bezodstpw"/>
              <w:jc w:val="center"/>
              <w:rPr>
                <w:rFonts w:ascii="Arial Narrow" w:hAnsi="Arial Narrow"/>
                <w:b/>
                <w:sz w:val="20"/>
                <w:szCs w:val="20"/>
              </w:rPr>
            </w:pPr>
            <w:r w:rsidRPr="00DF3AB8">
              <w:rPr>
                <w:rFonts w:ascii="Arial Narrow" w:hAnsi="Arial Narrow"/>
                <w:b/>
                <w:sz w:val="20"/>
                <w:szCs w:val="20"/>
              </w:rPr>
              <w:t xml:space="preserve">Parametr </w:t>
            </w:r>
            <w:r w:rsidR="00243A38" w:rsidRPr="00DF3AB8">
              <w:rPr>
                <w:rFonts w:ascii="Arial Narrow" w:hAnsi="Arial Narrow"/>
                <w:b/>
                <w:sz w:val="20"/>
                <w:szCs w:val="20"/>
              </w:rPr>
              <w:t>oczekiwany</w:t>
            </w:r>
          </w:p>
        </w:tc>
        <w:tc>
          <w:tcPr>
            <w:tcW w:w="4253" w:type="dxa"/>
            <w:tcBorders>
              <w:top w:val="single" w:sz="2" w:space="0" w:color="000000"/>
              <w:left w:val="single" w:sz="2" w:space="0" w:color="000000"/>
              <w:bottom w:val="single" w:sz="2" w:space="0" w:color="000000"/>
              <w:right w:val="nil"/>
            </w:tcBorders>
            <w:vAlign w:val="center"/>
            <w:hideMark/>
          </w:tcPr>
          <w:p w:rsidR="00FD0695" w:rsidRPr="00DF3AB8" w:rsidRDefault="00FD0695" w:rsidP="00DF3AB8">
            <w:pPr>
              <w:pStyle w:val="Bezodstpw"/>
              <w:jc w:val="center"/>
              <w:rPr>
                <w:rFonts w:ascii="Arial Narrow" w:hAnsi="Arial Narrow"/>
                <w:b/>
                <w:sz w:val="20"/>
                <w:szCs w:val="20"/>
              </w:rPr>
            </w:pPr>
            <w:r w:rsidRPr="00DF3AB8">
              <w:rPr>
                <w:rFonts w:ascii="Arial Narrow" w:hAnsi="Arial Narrow"/>
                <w:b/>
                <w:sz w:val="20"/>
                <w:szCs w:val="20"/>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FD0695" w:rsidRPr="00DF3AB8" w:rsidRDefault="00FD0695" w:rsidP="00DF3AB8">
            <w:pPr>
              <w:pStyle w:val="Bezodstpw"/>
              <w:jc w:val="center"/>
              <w:rPr>
                <w:rFonts w:ascii="Arial Narrow" w:hAnsi="Arial Narrow"/>
                <w:b/>
                <w:sz w:val="20"/>
                <w:szCs w:val="20"/>
              </w:rPr>
            </w:pPr>
            <w:r w:rsidRPr="00DF3AB8">
              <w:rPr>
                <w:rFonts w:ascii="Arial Narrow" w:hAnsi="Arial Narrow"/>
                <w:b/>
                <w:sz w:val="20"/>
                <w:szCs w:val="20"/>
              </w:rPr>
              <w:t>Ocena pkt.</w:t>
            </w:r>
          </w:p>
        </w:tc>
      </w:tr>
      <w:tr w:rsidR="00243A38" w:rsidTr="00425045">
        <w:tc>
          <w:tcPr>
            <w:tcW w:w="651" w:type="dxa"/>
            <w:tcBorders>
              <w:top w:val="nil"/>
              <w:left w:val="single" w:sz="2" w:space="0" w:color="000000"/>
              <w:bottom w:val="single" w:sz="2" w:space="0" w:color="000000"/>
              <w:right w:val="nil"/>
            </w:tcBorders>
            <w:vAlign w:val="center"/>
          </w:tcPr>
          <w:p w:rsidR="00243A38" w:rsidRPr="00DF3AB8" w:rsidRDefault="00243A38" w:rsidP="00425045">
            <w:pPr>
              <w:pStyle w:val="Bezodstpw"/>
              <w:numPr>
                <w:ilvl w:val="0"/>
                <w:numId w:val="247"/>
              </w:numPr>
              <w:ind w:left="313" w:hanging="142"/>
              <w:rPr>
                <w:rFonts w:ascii="Arial Narrow" w:hAnsi="Arial Narrow"/>
                <w:sz w:val="20"/>
                <w:szCs w:val="20"/>
              </w:rPr>
            </w:pPr>
          </w:p>
        </w:tc>
        <w:tc>
          <w:tcPr>
            <w:tcW w:w="15309" w:type="dxa"/>
            <w:gridSpan w:val="4"/>
            <w:tcBorders>
              <w:top w:val="nil"/>
              <w:left w:val="single" w:sz="2" w:space="0" w:color="000000"/>
              <w:bottom w:val="single" w:sz="2" w:space="0" w:color="000000"/>
              <w:right w:val="single" w:sz="2" w:space="0" w:color="000000"/>
            </w:tcBorders>
            <w:vAlign w:val="center"/>
          </w:tcPr>
          <w:p w:rsidR="00243A38" w:rsidRPr="00425045" w:rsidRDefault="00243A38" w:rsidP="00DF3AB8">
            <w:pPr>
              <w:pStyle w:val="Bezodstpw"/>
              <w:jc w:val="both"/>
              <w:rPr>
                <w:rFonts w:ascii="Arial Narrow" w:hAnsi="Arial Narrow"/>
                <w:b/>
                <w:sz w:val="20"/>
                <w:szCs w:val="20"/>
              </w:rPr>
            </w:pPr>
            <w:r w:rsidRPr="00425045">
              <w:rPr>
                <w:rFonts w:ascii="Arial Narrow" w:hAnsi="Arial Narrow"/>
                <w:b/>
                <w:sz w:val="20"/>
                <w:szCs w:val="20"/>
              </w:rPr>
              <w:t>PARAMETRY TECHNICZNE</w:t>
            </w:r>
          </w:p>
        </w:tc>
      </w:tr>
      <w:tr w:rsidR="00243A38" w:rsidTr="00425045">
        <w:tc>
          <w:tcPr>
            <w:tcW w:w="651" w:type="dxa"/>
            <w:tcBorders>
              <w:top w:val="nil"/>
              <w:left w:val="single" w:sz="2" w:space="0" w:color="000000"/>
              <w:bottom w:val="single" w:sz="2" w:space="0" w:color="000000"/>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left w:val="single" w:sz="1" w:space="0" w:color="000000"/>
              <w:bottom w:val="single" w:sz="1" w:space="0" w:color="000000"/>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Inkubator przeznaczony do intensywnej opieki nad noworodkiem</w:t>
            </w:r>
          </w:p>
        </w:tc>
        <w:tc>
          <w:tcPr>
            <w:tcW w:w="2268" w:type="dxa"/>
            <w:tcBorders>
              <w:left w:val="single" w:sz="1" w:space="0" w:color="000000"/>
              <w:bottom w:val="single" w:sz="1" w:space="0" w:color="000000"/>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left w:val="single" w:sz="1" w:space="0" w:color="000000"/>
              <w:bottom w:val="single" w:sz="1" w:space="0" w:color="000000"/>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left w:val="single" w:sz="1" w:space="0" w:color="000000"/>
              <w:bottom w:val="single" w:sz="1" w:space="0" w:color="000000"/>
              <w:right w:val="single" w:sz="1" w:space="0" w:color="000000"/>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c>
          <w:tcPr>
            <w:tcW w:w="651" w:type="dxa"/>
            <w:tcBorders>
              <w:top w:val="nil"/>
              <w:left w:val="single" w:sz="2" w:space="0" w:color="000000"/>
              <w:bottom w:val="single" w:sz="2" w:space="0" w:color="000000"/>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left w:val="single" w:sz="1" w:space="0" w:color="000000"/>
              <w:bottom w:val="single" w:sz="1" w:space="0" w:color="000000"/>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Inkubator stacjonarny o stabilnej konstrukcji umieszczony na podstawie jezdnej. Wszystkie kółka wyposażone w hamulce</w:t>
            </w:r>
          </w:p>
        </w:tc>
        <w:tc>
          <w:tcPr>
            <w:tcW w:w="2268" w:type="dxa"/>
            <w:tcBorders>
              <w:left w:val="single" w:sz="1" w:space="0" w:color="000000"/>
              <w:bottom w:val="single" w:sz="1" w:space="0" w:color="000000"/>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left w:val="single" w:sz="1" w:space="0" w:color="000000"/>
              <w:bottom w:val="single" w:sz="1" w:space="0" w:color="000000"/>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left w:val="single" w:sz="1" w:space="0" w:color="000000"/>
              <w:bottom w:val="single" w:sz="1" w:space="0" w:color="000000"/>
              <w:right w:val="single" w:sz="1" w:space="0" w:color="000000"/>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c>
          <w:tcPr>
            <w:tcW w:w="651" w:type="dxa"/>
            <w:tcBorders>
              <w:top w:val="nil"/>
              <w:left w:val="single" w:sz="2" w:space="0" w:color="000000"/>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left w:val="single" w:sz="1" w:space="0" w:color="000000"/>
              <w:bottom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 xml:space="preserve">Zasilanie sieciowe 230 V, 50 </w:t>
            </w:r>
            <w:proofErr w:type="spellStart"/>
            <w:r w:rsidRPr="00DF3AB8">
              <w:rPr>
                <w:rFonts w:ascii="Arial Narrow" w:hAnsi="Arial Narrow"/>
                <w:sz w:val="20"/>
                <w:szCs w:val="20"/>
              </w:rPr>
              <w:t>Hz</w:t>
            </w:r>
            <w:proofErr w:type="spellEnd"/>
          </w:p>
        </w:tc>
        <w:tc>
          <w:tcPr>
            <w:tcW w:w="2268" w:type="dxa"/>
            <w:tcBorders>
              <w:left w:val="single" w:sz="1" w:space="0" w:color="000000"/>
              <w:bottom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left w:val="single" w:sz="1" w:space="0" w:color="000000"/>
              <w:bottom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left w:val="single" w:sz="1" w:space="0" w:color="000000"/>
              <w:bottom w:val="single" w:sz="4" w:space="0" w:color="auto"/>
              <w:right w:val="single" w:sz="1" w:space="0" w:color="000000"/>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545"/>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Podstawa z elektrycznie regulowaną wysokością umożliwiająca  dostęp do dziecka przebywającego w inkubatorze z pozycji siedzącej dla rodziców. Regulacja podstawy realizowana z obu stron inkubatora</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73"/>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Materacyk o udokumentowanych właściwościach przeciwodleżynowych</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394"/>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Po dwa otwory pielęgnacyjne na ściankach bocznych i min. 1 od strony czołowej. Otwory pielęgnacyjne z cichym zamykaniem.</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545"/>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 xml:space="preserve">Kopuła umożliwiająca dostęp do noworodka poprzez jej otwarcie, uniesienie. Ruch kopuły realizowany za pomocą mechanizmu sterowanego elektrycznie lub </w:t>
            </w:r>
            <w:proofErr w:type="spellStart"/>
            <w:r w:rsidRPr="00DF3AB8">
              <w:rPr>
                <w:rFonts w:ascii="Arial Narrow" w:hAnsi="Arial Narrow"/>
                <w:sz w:val="20"/>
                <w:szCs w:val="20"/>
              </w:rPr>
              <w:t>manulanie</w:t>
            </w:r>
            <w:proofErr w:type="spellEnd"/>
            <w:r w:rsidRPr="00DF3AB8">
              <w:rPr>
                <w:rFonts w:ascii="Arial Narrow" w:hAnsi="Arial Narrow"/>
                <w:sz w:val="20"/>
                <w:szCs w:val="20"/>
              </w:rPr>
              <w:t>. Regulacja realizowana z obu stron inkubatora. Możliwość uniesienia kopuły za dotknięciem jednego przycisku w sytuacjach krytycznych dla noworodka.</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182"/>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Po uniesieniu kopuły urządzenie automatycznie utrzymuje zadaną wcześniej temperaturę</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157"/>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Regulacja pochylenia materacyka +/-12 stopni</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157"/>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Otwierana ścianka boczna z podwójnym zabezpieczeniem przed przypadkowym otwarciem.</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232"/>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Podstawa materacyka obrotowa (obrót 360º), zapewniająca dostęp do pacjenta bez konieczności przemieszczania go do celów zabiegowych</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30"/>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proofErr w:type="spellStart"/>
            <w:r w:rsidRPr="00DF3AB8">
              <w:rPr>
                <w:rFonts w:ascii="Arial Narrow" w:hAnsi="Arial Narrow"/>
                <w:sz w:val="20"/>
                <w:szCs w:val="20"/>
                <w:lang w:val="en-US"/>
              </w:rPr>
              <w:t>Podstawa</w:t>
            </w:r>
            <w:proofErr w:type="spellEnd"/>
            <w:r w:rsidRPr="00DF3AB8">
              <w:rPr>
                <w:rFonts w:ascii="Arial Narrow" w:hAnsi="Arial Narrow"/>
                <w:sz w:val="20"/>
                <w:szCs w:val="20"/>
                <w:lang w:val="en-US"/>
              </w:rPr>
              <w:t xml:space="preserve"> </w:t>
            </w:r>
            <w:proofErr w:type="spellStart"/>
            <w:r w:rsidRPr="00DF3AB8">
              <w:rPr>
                <w:rFonts w:ascii="Arial Narrow" w:hAnsi="Arial Narrow"/>
                <w:sz w:val="20"/>
                <w:szCs w:val="20"/>
                <w:lang w:val="en-US"/>
              </w:rPr>
              <w:t>materacyka</w:t>
            </w:r>
            <w:proofErr w:type="spellEnd"/>
            <w:r w:rsidRPr="00DF3AB8">
              <w:rPr>
                <w:rFonts w:ascii="Arial Narrow" w:hAnsi="Arial Narrow"/>
                <w:sz w:val="20"/>
                <w:szCs w:val="20"/>
                <w:lang w:val="en-US"/>
              </w:rPr>
              <w:t xml:space="preserve"> </w:t>
            </w:r>
            <w:proofErr w:type="spellStart"/>
            <w:r w:rsidRPr="00DF3AB8">
              <w:rPr>
                <w:rFonts w:ascii="Arial Narrow" w:hAnsi="Arial Narrow"/>
                <w:sz w:val="20"/>
                <w:szCs w:val="20"/>
                <w:lang w:val="en-US"/>
              </w:rPr>
              <w:t>wysuwana</w:t>
            </w:r>
            <w:proofErr w:type="spellEnd"/>
            <w:r w:rsidRPr="00DF3AB8">
              <w:rPr>
                <w:rFonts w:ascii="Arial Narrow" w:hAnsi="Arial Narrow"/>
                <w:sz w:val="20"/>
                <w:szCs w:val="20"/>
                <w:lang w:val="en-US"/>
              </w:rPr>
              <w:t xml:space="preserve"> </w:t>
            </w:r>
            <w:proofErr w:type="spellStart"/>
            <w:r w:rsidRPr="00DF3AB8">
              <w:rPr>
                <w:rFonts w:ascii="Arial Narrow" w:hAnsi="Arial Narrow"/>
                <w:sz w:val="20"/>
                <w:szCs w:val="20"/>
                <w:lang w:val="en-US"/>
              </w:rPr>
              <w:t>obustronnie</w:t>
            </w:r>
            <w:proofErr w:type="spellEnd"/>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444"/>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 xml:space="preserve">Prowadnice do wprowadzenia kasety </w:t>
            </w:r>
            <w:proofErr w:type="spellStart"/>
            <w:r w:rsidRPr="00DF3AB8">
              <w:rPr>
                <w:rFonts w:ascii="Arial Narrow" w:hAnsi="Arial Narrow"/>
                <w:sz w:val="20"/>
                <w:szCs w:val="20"/>
              </w:rPr>
              <w:t>rtg</w:t>
            </w:r>
            <w:proofErr w:type="spellEnd"/>
            <w:r w:rsidRPr="00DF3AB8">
              <w:rPr>
                <w:rFonts w:ascii="Arial Narrow" w:hAnsi="Arial Narrow"/>
                <w:sz w:val="20"/>
                <w:szCs w:val="20"/>
              </w:rPr>
              <w:t xml:space="preserve"> pod materacyk bez konieczności przemieszczania dziecka, ze znacznikami pozycji kasety</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30"/>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proofErr w:type="spellStart"/>
            <w:r w:rsidRPr="00DF3AB8">
              <w:rPr>
                <w:rFonts w:ascii="Arial Narrow" w:hAnsi="Arial Narrow"/>
                <w:sz w:val="20"/>
                <w:szCs w:val="20"/>
                <w:lang w:val="en-US"/>
              </w:rPr>
              <w:t>Konstrukcja</w:t>
            </w:r>
            <w:proofErr w:type="spellEnd"/>
            <w:r w:rsidRPr="00DF3AB8">
              <w:rPr>
                <w:rFonts w:ascii="Arial Narrow" w:hAnsi="Arial Narrow"/>
                <w:sz w:val="20"/>
                <w:szCs w:val="20"/>
                <w:lang w:val="en-US"/>
              </w:rPr>
              <w:t xml:space="preserve"> </w:t>
            </w:r>
            <w:proofErr w:type="spellStart"/>
            <w:r w:rsidRPr="00DF3AB8">
              <w:rPr>
                <w:rFonts w:ascii="Arial Narrow" w:hAnsi="Arial Narrow"/>
                <w:sz w:val="20"/>
                <w:szCs w:val="20"/>
                <w:lang w:val="en-US"/>
              </w:rPr>
              <w:t>kopuły</w:t>
            </w:r>
            <w:proofErr w:type="spellEnd"/>
            <w:r w:rsidRPr="00DF3AB8">
              <w:rPr>
                <w:rFonts w:ascii="Arial Narrow" w:hAnsi="Arial Narrow"/>
                <w:sz w:val="20"/>
                <w:szCs w:val="20"/>
                <w:lang w:val="en-US"/>
              </w:rPr>
              <w:t xml:space="preserve"> </w:t>
            </w:r>
            <w:proofErr w:type="spellStart"/>
            <w:r w:rsidRPr="00DF3AB8">
              <w:rPr>
                <w:rFonts w:ascii="Arial Narrow" w:hAnsi="Arial Narrow"/>
                <w:sz w:val="20"/>
                <w:szCs w:val="20"/>
                <w:lang w:val="en-US"/>
              </w:rPr>
              <w:t>dwuścienna</w:t>
            </w:r>
            <w:proofErr w:type="spellEnd"/>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30"/>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Uszczelnione otwory (przepusty) na rury, przewody monitorowania, cewniki</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30"/>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 xml:space="preserve">System cyrkulacji powietrza pod kopułą </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30"/>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Głośniki alarmów umieszczone w sposób ograniczający poziom hałasu oddziałującego na pacjenta</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30"/>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Średni poziom hałasu pod kopułą =&lt;41dB</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 PODAĆ</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30"/>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 xml:space="preserve"> Układ automatycznej regulacji nawilżania </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30"/>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 xml:space="preserve">Zbiornik na wodę umieszczony poza przedziałem pacjenta. </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30"/>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System nawilżania i podaży nawilżonego powietrza do przestrzeni inkubatora niwelujący drobnoustroje (</w:t>
            </w:r>
            <w:proofErr w:type="spellStart"/>
            <w:r w:rsidRPr="00DF3AB8">
              <w:rPr>
                <w:rFonts w:ascii="Arial Narrow" w:hAnsi="Arial Narrow"/>
                <w:sz w:val="20"/>
                <w:szCs w:val="20"/>
              </w:rPr>
              <w:t>samoczyszczanie</w:t>
            </w:r>
            <w:proofErr w:type="spellEnd"/>
            <w:r w:rsidRPr="00DF3AB8">
              <w:rPr>
                <w:rFonts w:ascii="Arial Narrow" w:hAnsi="Arial Narrow"/>
                <w:sz w:val="20"/>
                <w:szCs w:val="20"/>
              </w:rPr>
              <w:t>)</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30"/>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 xml:space="preserve"> Układ automatycznej lub manualnej regulacji stężenia tlenu </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30"/>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 xml:space="preserve">Układ automatycznej lub manualnej regulacji temperatury </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30"/>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 xml:space="preserve">Panel sterujący z dużym, dotykowym kolorowym wyświetlaczem (ekranem) &gt;= 10 cali </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30"/>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Ekran sterowania i wyświetlania dostępny z obu stron inkubatora.</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30"/>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Jednoczesne cyfrowe wyświetlanie temperatury nastawionej i rzeczywistej (zmierzonej)</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30"/>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Alarmy akustyczno-optyczne monitorowanych parametrów oraz braku wody w pojemniku nawilżacza</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128"/>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System bezdotykowego wyciszania alarmów</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30"/>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Wykonywanie automatycznie testu sprawdzającego po włączeniu do sieci</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30"/>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Wbudowana elektroniczna waga dla noworodka</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167"/>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Szyny umożliwiające  mocowanie akcesoriów do inkubatora min.2</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91"/>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Możliwość przesyłania danych do urządzeń zewnętrznych; wbudowane połączenia IT (min.2)</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545"/>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sz w:val="20"/>
                <w:szCs w:val="20"/>
              </w:rPr>
            </w:pPr>
            <w:r w:rsidRPr="00DF3AB8">
              <w:rPr>
                <w:rFonts w:ascii="Arial Narrow" w:hAnsi="Arial Narrow"/>
                <w:sz w:val="20"/>
                <w:szCs w:val="20"/>
              </w:rPr>
              <w:t>Automatyczne ustawienie parametrów inkubatora (zakres temperatury) na podstawie wprowadzonych parametrów życiowych noworodka</w:t>
            </w:r>
          </w:p>
        </w:tc>
        <w:tc>
          <w:tcPr>
            <w:tcW w:w="2268"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3A38" w:rsidRPr="00DF3AB8" w:rsidRDefault="00243A38" w:rsidP="00DF3AB8">
            <w:pPr>
              <w:pStyle w:val="Bezodstpw"/>
              <w:jc w:val="both"/>
              <w:rPr>
                <w:rFonts w:ascii="Arial Narrow" w:hAnsi="Arial Narrow"/>
                <w:color w:val="000000"/>
                <w:sz w:val="20"/>
                <w:szCs w:val="20"/>
              </w:rPr>
            </w:pPr>
            <w:r w:rsidRPr="00DF3AB8">
              <w:rPr>
                <w:rFonts w:ascii="Arial Narrow" w:hAnsi="Arial Narrow"/>
                <w:color w:val="000000"/>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3A38" w:rsidRPr="00DF3AB8" w:rsidRDefault="00243A38" w:rsidP="00DF3AB8">
            <w:pPr>
              <w:pStyle w:val="Bezodstpw"/>
              <w:jc w:val="both"/>
              <w:rPr>
                <w:rFonts w:ascii="Arial Narrow" w:hAnsi="Arial Narrow"/>
                <w:sz w:val="20"/>
                <w:szCs w:val="20"/>
              </w:rPr>
            </w:pPr>
          </w:p>
        </w:tc>
      </w:tr>
      <w:tr w:rsidR="00243A38" w:rsidTr="00425045">
        <w:trPr>
          <w:trHeight w:val="62"/>
        </w:trPr>
        <w:tc>
          <w:tcPr>
            <w:tcW w:w="651" w:type="dxa"/>
            <w:tcBorders>
              <w:top w:val="single" w:sz="4" w:space="0" w:color="auto"/>
              <w:left w:val="single" w:sz="4" w:space="0" w:color="auto"/>
              <w:bottom w:val="single" w:sz="4" w:space="0" w:color="auto"/>
              <w:right w:val="nil"/>
            </w:tcBorders>
            <w:vAlign w:val="center"/>
          </w:tcPr>
          <w:p w:rsidR="00243A38" w:rsidRPr="00DF3AB8" w:rsidRDefault="00243A38" w:rsidP="00425045">
            <w:pPr>
              <w:pStyle w:val="Bezodstpw"/>
              <w:numPr>
                <w:ilvl w:val="0"/>
                <w:numId w:val="247"/>
              </w:numPr>
              <w:ind w:left="313"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243A38" w:rsidRPr="00425045" w:rsidRDefault="00243A38" w:rsidP="00DF3AB8">
            <w:pPr>
              <w:pStyle w:val="Bezodstpw"/>
              <w:jc w:val="both"/>
              <w:rPr>
                <w:rFonts w:ascii="Arial Narrow" w:hAnsi="Arial Narrow"/>
                <w:b/>
                <w:sz w:val="20"/>
                <w:szCs w:val="20"/>
              </w:rPr>
            </w:pPr>
            <w:r w:rsidRPr="00425045">
              <w:rPr>
                <w:rFonts w:ascii="Arial Narrow" w:hAnsi="Arial Narrow"/>
                <w:b/>
                <w:sz w:val="20"/>
                <w:szCs w:val="20"/>
              </w:rPr>
              <w:t>GWARANCJA</w:t>
            </w:r>
          </w:p>
        </w:tc>
      </w:tr>
      <w:tr w:rsidR="00C41A05" w:rsidTr="00425045">
        <w:trPr>
          <w:trHeight w:val="545"/>
        </w:trPr>
        <w:tc>
          <w:tcPr>
            <w:tcW w:w="651" w:type="dxa"/>
            <w:tcBorders>
              <w:top w:val="single" w:sz="4" w:space="0" w:color="auto"/>
              <w:left w:val="single" w:sz="4" w:space="0" w:color="auto"/>
              <w:bottom w:val="single" w:sz="4" w:space="0" w:color="auto"/>
              <w:right w:val="single" w:sz="4" w:space="0" w:color="auto"/>
            </w:tcBorders>
            <w:vAlign w:val="center"/>
          </w:tcPr>
          <w:p w:rsidR="00C41A05" w:rsidRPr="00DF3AB8" w:rsidRDefault="00C41A05" w:rsidP="00425045">
            <w:pPr>
              <w:pStyle w:val="Bezodstpw"/>
              <w:numPr>
                <w:ilvl w:val="0"/>
                <w:numId w:val="249"/>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Gwarancja – obejmująca całość przedmiotu zamówienia – liczba miesięcy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color w:val="000000"/>
                <w:sz w:val="20"/>
                <w:szCs w:val="20"/>
              </w:rPr>
              <w:t>TAK, PODAĆ</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12 miesięcy – 0 pkt.</w:t>
            </w:r>
          </w:p>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24 miesiące – 10 pkt</w:t>
            </w:r>
          </w:p>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36 miesięcy – 20 pkt</w:t>
            </w:r>
          </w:p>
          <w:p w:rsidR="00C41A05" w:rsidRPr="00DF3AB8" w:rsidRDefault="00A6246B" w:rsidP="00DF3AB8">
            <w:pPr>
              <w:pStyle w:val="Bezodstpw"/>
              <w:jc w:val="both"/>
              <w:rPr>
                <w:rFonts w:ascii="Arial Narrow" w:hAnsi="Arial Narrow"/>
                <w:sz w:val="20"/>
                <w:szCs w:val="20"/>
              </w:rPr>
            </w:pPr>
            <w:r>
              <w:rPr>
                <w:rFonts w:ascii="Arial Narrow" w:hAnsi="Arial Narrow"/>
                <w:sz w:val="20"/>
                <w:szCs w:val="20"/>
              </w:rPr>
              <w:t>&gt;</w:t>
            </w:r>
            <w:r w:rsidR="00C41A05" w:rsidRPr="00DF3AB8">
              <w:rPr>
                <w:rFonts w:ascii="Arial Narrow" w:hAnsi="Arial Narrow"/>
                <w:sz w:val="20"/>
                <w:szCs w:val="20"/>
              </w:rPr>
              <w:t xml:space="preserve"> 36 miesięcy – 25 pkt</w:t>
            </w:r>
          </w:p>
        </w:tc>
      </w:tr>
      <w:tr w:rsidR="00C41A05" w:rsidTr="00425045">
        <w:trPr>
          <w:trHeight w:val="30"/>
        </w:trPr>
        <w:tc>
          <w:tcPr>
            <w:tcW w:w="651" w:type="dxa"/>
            <w:tcBorders>
              <w:top w:val="single" w:sz="4" w:space="0" w:color="auto"/>
              <w:left w:val="single" w:sz="4" w:space="0" w:color="auto"/>
              <w:bottom w:val="single" w:sz="4" w:space="0" w:color="auto"/>
              <w:right w:val="single" w:sz="4" w:space="0" w:color="auto"/>
            </w:tcBorders>
            <w:vAlign w:val="center"/>
          </w:tcPr>
          <w:p w:rsidR="00C41A05" w:rsidRPr="00DF3AB8" w:rsidRDefault="00C41A05" w:rsidP="00425045">
            <w:pPr>
              <w:pStyle w:val="Bezodstpw"/>
              <w:numPr>
                <w:ilvl w:val="0"/>
                <w:numId w:val="249"/>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 xml:space="preserve">Liczba przeglądów niezbędnych do realizacji w okresie gwarancyjnym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color w:val="000000"/>
                <w:sz w:val="20"/>
                <w:szCs w:val="20"/>
              </w:rPr>
              <w:t>TAK, PODAĆ</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p>
        </w:tc>
      </w:tr>
      <w:tr w:rsidR="00C41A05" w:rsidTr="00425045">
        <w:trPr>
          <w:trHeight w:val="30"/>
        </w:trPr>
        <w:tc>
          <w:tcPr>
            <w:tcW w:w="651" w:type="dxa"/>
            <w:tcBorders>
              <w:top w:val="single" w:sz="4" w:space="0" w:color="auto"/>
              <w:left w:val="single" w:sz="4" w:space="0" w:color="auto"/>
              <w:bottom w:val="single" w:sz="4" w:space="0" w:color="auto"/>
              <w:right w:val="single" w:sz="4" w:space="0" w:color="auto"/>
            </w:tcBorders>
            <w:vAlign w:val="center"/>
          </w:tcPr>
          <w:p w:rsidR="00C41A05" w:rsidRPr="00DF3AB8" w:rsidRDefault="00C41A05" w:rsidP="00425045">
            <w:pPr>
              <w:pStyle w:val="Bezodstpw"/>
              <w:numPr>
                <w:ilvl w:val="0"/>
                <w:numId w:val="249"/>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 xml:space="preserve">Wszystkie czynności serwisowe, w tym przeglądy konserwacyjne, bezpłatne.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 - -</w:t>
            </w:r>
          </w:p>
        </w:tc>
      </w:tr>
      <w:tr w:rsidR="00C41A05" w:rsidTr="00425045">
        <w:trPr>
          <w:trHeight w:val="30"/>
        </w:trPr>
        <w:tc>
          <w:tcPr>
            <w:tcW w:w="651" w:type="dxa"/>
            <w:tcBorders>
              <w:top w:val="single" w:sz="4" w:space="0" w:color="auto"/>
              <w:left w:val="single" w:sz="4" w:space="0" w:color="auto"/>
              <w:bottom w:val="single" w:sz="4" w:space="0" w:color="auto"/>
              <w:right w:val="single" w:sz="4" w:space="0" w:color="auto"/>
            </w:tcBorders>
            <w:vAlign w:val="center"/>
          </w:tcPr>
          <w:p w:rsidR="00C41A05" w:rsidRPr="00DF3AB8" w:rsidRDefault="00C41A05" w:rsidP="00425045">
            <w:pPr>
              <w:pStyle w:val="Bezodstpw"/>
              <w:numPr>
                <w:ilvl w:val="0"/>
                <w:numId w:val="249"/>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Czas reakcji (dotyczy także reakcji zdalnej): „przyjęte zgłoszenie – podjęta naprawa” =&lt;72 [godz.]</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 - -</w:t>
            </w:r>
          </w:p>
        </w:tc>
      </w:tr>
      <w:tr w:rsidR="00C41A05" w:rsidTr="00425045">
        <w:trPr>
          <w:trHeight w:val="30"/>
        </w:trPr>
        <w:tc>
          <w:tcPr>
            <w:tcW w:w="651" w:type="dxa"/>
            <w:tcBorders>
              <w:top w:val="single" w:sz="4" w:space="0" w:color="auto"/>
              <w:left w:val="single" w:sz="4" w:space="0" w:color="auto"/>
              <w:bottom w:val="single" w:sz="4" w:space="0" w:color="auto"/>
              <w:right w:val="single" w:sz="4" w:space="0" w:color="auto"/>
            </w:tcBorders>
            <w:vAlign w:val="center"/>
          </w:tcPr>
          <w:p w:rsidR="00C41A05" w:rsidRPr="00DF3AB8" w:rsidRDefault="00C41A05" w:rsidP="00425045">
            <w:pPr>
              <w:pStyle w:val="Bezodstpw"/>
              <w:numPr>
                <w:ilvl w:val="0"/>
                <w:numId w:val="249"/>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 xml:space="preserve">Możliwość zgłoszeń 24h/dobę, 365 dni/rok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 - -</w:t>
            </w:r>
          </w:p>
        </w:tc>
      </w:tr>
      <w:tr w:rsidR="00C41A05" w:rsidTr="00425045">
        <w:trPr>
          <w:trHeight w:val="545"/>
        </w:trPr>
        <w:tc>
          <w:tcPr>
            <w:tcW w:w="651" w:type="dxa"/>
            <w:tcBorders>
              <w:top w:val="single" w:sz="4" w:space="0" w:color="auto"/>
              <w:left w:val="single" w:sz="4" w:space="0" w:color="auto"/>
              <w:bottom w:val="single" w:sz="4" w:space="0" w:color="auto"/>
              <w:right w:val="single" w:sz="4" w:space="0" w:color="auto"/>
            </w:tcBorders>
            <w:vAlign w:val="center"/>
          </w:tcPr>
          <w:p w:rsidR="00C41A05" w:rsidRPr="00DF3AB8" w:rsidRDefault="00C41A05" w:rsidP="00425045">
            <w:pPr>
              <w:pStyle w:val="Bezodstpw"/>
              <w:numPr>
                <w:ilvl w:val="0"/>
                <w:numId w:val="249"/>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 - -</w:t>
            </w:r>
          </w:p>
        </w:tc>
      </w:tr>
      <w:tr w:rsidR="00C41A05" w:rsidTr="00425045">
        <w:trPr>
          <w:trHeight w:val="30"/>
        </w:trPr>
        <w:tc>
          <w:tcPr>
            <w:tcW w:w="651" w:type="dxa"/>
            <w:tcBorders>
              <w:top w:val="single" w:sz="4" w:space="0" w:color="auto"/>
              <w:left w:val="single" w:sz="4" w:space="0" w:color="auto"/>
              <w:bottom w:val="single" w:sz="4" w:space="0" w:color="auto"/>
              <w:right w:val="single" w:sz="4" w:space="0" w:color="auto"/>
            </w:tcBorders>
            <w:vAlign w:val="center"/>
          </w:tcPr>
          <w:p w:rsidR="00C41A05" w:rsidRPr="00425045" w:rsidRDefault="00C41A05" w:rsidP="00425045">
            <w:pPr>
              <w:pStyle w:val="Bezodstpw"/>
              <w:numPr>
                <w:ilvl w:val="0"/>
                <w:numId w:val="247"/>
              </w:numPr>
              <w:ind w:left="313" w:hanging="142"/>
              <w:rPr>
                <w:rFonts w:ascii="Arial Narrow" w:hAnsi="Arial Narrow"/>
                <w:b/>
                <w:sz w:val="20"/>
                <w:szCs w:val="20"/>
              </w:rPr>
            </w:pPr>
          </w:p>
        </w:tc>
        <w:tc>
          <w:tcPr>
            <w:tcW w:w="1530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A05" w:rsidRPr="00425045" w:rsidRDefault="00C41A05" w:rsidP="00DF3AB8">
            <w:pPr>
              <w:pStyle w:val="Bezodstpw"/>
              <w:jc w:val="both"/>
              <w:rPr>
                <w:rFonts w:ascii="Arial Narrow" w:hAnsi="Arial Narrow"/>
                <w:b/>
                <w:sz w:val="20"/>
                <w:szCs w:val="20"/>
              </w:rPr>
            </w:pPr>
            <w:r w:rsidRPr="00425045">
              <w:rPr>
                <w:rFonts w:ascii="Arial Narrow" w:hAnsi="Arial Narrow"/>
                <w:b/>
                <w:sz w:val="20"/>
                <w:szCs w:val="20"/>
              </w:rPr>
              <w:t>SZKOLENIA</w:t>
            </w:r>
          </w:p>
        </w:tc>
      </w:tr>
      <w:tr w:rsidR="00C41A05" w:rsidTr="00425045">
        <w:trPr>
          <w:trHeight w:val="545"/>
        </w:trPr>
        <w:tc>
          <w:tcPr>
            <w:tcW w:w="651" w:type="dxa"/>
            <w:tcBorders>
              <w:top w:val="single" w:sz="4" w:space="0" w:color="auto"/>
              <w:left w:val="single" w:sz="4" w:space="0" w:color="auto"/>
              <w:bottom w:val="single" w:sz="4" w:space="0" w:color="auto"/>
              <w:right w:val="single" w:sz="4" w:space="0" w:color="auto"/>
            </w:tcBorders>
            <w:vAlign w:val="center"/>
          </w:tcPr>
          <w:p w:rsidR="00C41A05" w:rsidRPr="00DF3AB8" w:rsidRDefault="00C41A05" w:rsidP="00425045">
            <w:pPr>
              <w:pStyle w:val="Bezodstpw"/>
              <w:numPr>
                <w:ilvl w:val="0"/>
                <w:numId w:val="250"/>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 - -</w:t>
            </w:r>
          </w:p>
        </w:tc>
      </w:tr>
      <w:tr w:rsidR="00C41A05" w:rsidTr="00425045">
        <w:trPr>
          <w:trHeight w:val="157"/>
        </w:trPr>
        <w:tc>
          <w:tcPr>
            <w:tcW w:w="651" w:type="dxa"/>
            <w:tcBorders>
              <w:top w:val="single" w:sz="4" w:space="0" w:color="auto"/>
              <w:left w:val="single" w:sz="4" w:space="0" w:color="auto"/>
              <w:bottom w:val="single" w:sz="4" w:space="0" w:color="auto"/>
              <w:right w:val="single" w:sz="4" w:space="0" w:color="auto"/>
            </w:tcBorders>
            <w:vAlign w:val="center"/>
          </w:tcPr>
          <w:p w:rsidR="00C41A05" w:rsidRPr="00DF3AB8" w:rsidRDefault="00C41A05" w:rsidP="00425045">
            <w:pPr>
              <w:pStyle w:val="Bezodstpw"/>
              <w:numPr>
                <w:ilvl w:val="0"/>
                <w:numId w:val="250"/>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 - -</w:t>
            </w:r>
          </w:p>
        </w:tc>
      </w:tr>
      <w:tr w:rsidR="00A6246B" w:rsidTr="00425045">
        <w:trPr>
          <w:trHeight w:val="94"/>
        </w:trPr>
        <w:tc>
          <w:tcPr>
            <w:tcW w:w="651" w:type="dxa"/>
            <w:tcBorders>
              <w:top w:val="single" w:sz="4" w:space="0" w:color="auto"/>
              <w:left w:val="single" w:sz="4" w:space="0" w:color="auto"/>
              <w:bottom w:val="single" w:sz="4" w:space="0" w:color="auto"/>
              <w:right w:val="single" w:sz="4" w:space="0" w:color="auto"/>
            </w:tcBorders>
            <w:vAlign w:val="center"/>
          </w:tcPr>
          <w:p w:rsidR="00A6246B" w:rsidRPr="00425045" w:rsidRDefault="00A6246B" w:rsidP="00425045">
            <w:pPr>
              <w:pStyle w:val="Bezodstpw"/>
              <w:numPr>
                <w:ilvl w:val="0"/>
                <w:numId w:val="247"/>
              </w:numPr>
              <w:ind w:left="313" w:hanging="142"/>
              <w:jc w:val="center"/>
              <w:rPr>
                <w:rFonts w:ascii="Arial Narrow" w:hAnsi="Arial Narrow"/>
                <w:b/>
                <w:sz w:val="20"/>
                <w:szCs w:val="20"/>
              </w:rPr>
            </w:pPr>
          </w:p>
        </w:tc>
        <w:tc>
          <w:tcPr>
            <w:tcW w:w="15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246B" w:rsidRPr="00425045" w:rsidRDefault="00A6246B" w:rsidP="00DF3AB8">
            <w:pPr>
              <w:pStyle w:val="Bezodstpw"/>
              <w:jc w:val="both"/>
              <w:rPr>
                <w:rFonts w:ascii="Arial Narrow" w:hAnsi="Arial Narrow"/>
                <w:b/>
                <w:sz w:val="20"/>
                <w:szCs w:val="20"/>
              </w:rPr>
            </w:pPr>
            <w:r w:rsidRPr="00425045">
              <w:rPr>
                <w:rFonts w:ascii="Arial Narrow" w:hAnsi="Arial Narrow"/>
                <w:b/>
                <w:sz w:val="20"/>
                <w:szCs w:val="20"/>
              </w:rPr>
              <w:t>INNE</w:t>
            </w:r>
          </w:p>
        </w:tc>
      </w:tr>
      <w:tr w:rsidR="00C41A05" w:rsidTr="00425045">
        <w:trPr>
          <w:trHeight w:val="545"/>
        </w:trPr>
        <w:tc>
          <w:tcPr>
            <w:tcW w:w="651" w:type="dxa"/>
            <w:tcBorders>
              <w:top w:val="single" w:sz="4" w:space="0" w:color="auto"/>
              <w:left w:val="single" w:sz="4" w:space="0" w:color="auto"/>
              <w:bottom w:val="single" w:sz="4" w:space="0" w:color="auto"/>
              <w:right w:val="single" w:sz="4" w:space="0" w:color="auto"/>
            </w:tcBorders>
            <w:vAlign w:val="center"/>
          </w:tcPr>
          <w:p w:rsidR="00C41A05" w:rsidRPr="00DF3AB8" w:rsidRDefault="00C41A05" w:rsidP="00425045">
            <w:pPr>
              <w:pStyle w:val="Bezodstpw"/>
              <w:numPr>
                <w:ilvl w:val="0"/>
                <w:numId w:val="251"/>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 - -</w:t>
            </w:r>
          </w:p>
        </w:tc>
      </w:tr>
      <w:tr w:rsidR="00C41A05" w:rsidTr="00425045">
        <w:trPr>
          <w:trHeight w:val="30"/>
        </w:trPr>
        <w:tc>
          <w:tcPr>
            <w:tcW w:w="651" w:type="dxa"/>
            <w:tcBorders>
              <w:top w:val="single" w:sz="4" w:space="0" w:color="auto"/>
              <w:left w:val="single" w:sz="4" w:space="0" w:color="auto"/>
              <w:bottom w:val="single" w:sz="4" w:space="0" w:color="auto"/>
              <w:right w:val="single" w:sz="4" w:space="0" w:color="auto"/>
            </w:tcBorders>
            <w:vAlign w:val="center"/>
          </w:tcPr>
          <w:p w:rsidR="00C41A05" w:rsidRPr="00425045" w:rsidRDefault="00C41A05" w:rsidP="00425045">
            <w:pPr>
              <w:pStyle w:val="Bezodstpw"/>
              <w:numPr>
                <w:ilvl w:val="0"/>
                <w:numId w:val="247"/>
              </w:numPr>
              <w:ind w:left="313" w:hanging="142"/>
              <w:jc w:val="center"/>
              <w:rPr>
                <w:rFonts w:ascii="Arial Narrow" w:hAnsi="Arial Narrow"/>
                <w:b/>
                <w:sz w:val="20"/>
                <w:szCs w:val="20"/>
              </w:rPr>
            </w:pPr>
          </w:p>
        </w:tc>
        <w:tc>
          <w:tcPr>
            <w:tcW w:w="1530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A05" w:rsidRPr="00425045" w:rsidRDefault="00C41A05" w:rsidP="00DF3AB8">
            <w:pPr>
              <w:pStyle w:val="Bezodstpw"/>
              <w:rPr>
                <w:rFonts w:ascii="Arial Narrow" w:hAnsi="Arial Narrow"/>
                <w:b/>
                <w:sz w:val="20"/>
                <w:szCs w:val="20"/>
              </w:rPr>
            </w:pPr>
            <w:r w:rsidRPr="00425045">
              <w:rPr>
                <w:rFonts w:ascii="Arial Narrow" w:hAnsi="Arial Narrow"/>
                <w:b/>
                <w:bCs/>
                <w:sz w:val="20"/>
                <w:szCs w:val="20"/>
              </w:rPr>
              <w:t>DOKUMENTACJA</w:t>
            </w:r>
          </w:p>
        </w:tc>
      </w:tr>
      <w:tr w:rsidR="00C41A05" w:rsidTr="00425045">
        <w:trPr>
          <w:trHeight w:val="545"/>
        </w:trPr>
        <w:tc>
          <w:tcPr>
            <w:tcW w:w="651" w:type="dxa"/>
            <w:tcBorders>
              <w:top w:val="single" w:sz="4" w:space="0" w:color="auto"/>
              <w:left w:val="single" w:sz="4" w:space="0" w:color="auto"/>
              <w:bottom w:val="single" w:sz="4" w:space="0" w:color="auto"/>
              <w:right w:val="single" w:sz="4" w:space="0" w:color="auto"/>
            </w:tcBorders>
            <w:vAlign w:val="center"/>
          </w:tcPr>
          <w:p w:rsidR="00C41A05" w:rsidRPr="00DF3AB8" w:rsidRDefault="00C41A05" w:rsidP="00425045">
            <w:pPr>
              <w:pStyle w:val="Bezodstpw"/>
              <w:numPr>
                <w:ilvl w:val="0"/>
                <w:numId w:val="252"/>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DF3AB8" w:rsidP="004B7C25">
            <w:pPr>
              <w:pStyle w:val="Bezodstpw"/>
              <w:jc w:val="both"/>
              <w:rPr>
                <w:rFonts w:ascii="Arial Narrow" w:hAnsi="Arial Narrow"/>
                <w:sz w:val="20"/>
                <w:szCs w:val="20"/>
              </w:rPr>
            </w:pPr>
            <w:r>
              <w:rPr>
                <w:rFonts w:ascii="Arial Narrow" w:hAnsi="Arial Narrow"/>
                <w:sz w:val="20"/>
                <w:szCs w:val="20"/>
              </w:rPr>
              <w:t>Dokumenty wymagane przy dostawie</w:t>
            </w:r>
            <w:r w:rsidR="00C41A05" w:rsidRPr="00DF3AB8">
              <w:rPr>
                <w:rFonts w:ascii="Arial Narrow" w:hAnsi="Arial Narrow"/>
                <w:sz w:val="20"/>
                <w:szCs w:val="20"/>
              </w:rPr>
              <w:t>:</w:t>
            </w:r>
            <w:r>
              <w:rPr>
                <w:rFonts w:ascii="Arial Narrow" w:hAnsi="Arial Narrow"/>
                <w:sz w:val="20"/>
                <w:szCs w:val="20"/>
              </w:rPr>
              <w:t xml:space="preserve"> </w:t>
            </w:r>
            <w:r w:rsidR="00C41A05" w:rsidRPr="00DF3AB8">
              <w:rPr>
                <w:rFonts w:ascii="Arial Narrow" w:hAnsi="Arial Narrow"/>
                <w:sz w:val="20"/>
                <w:szCs w:val="20"/>
              </w:rPr>
              <w:t>deklaracja zgodności,</w:t>
            </w:r>
            <w:r>
              <w:rPr>
                <w:rFonts w:ascii="Arial Narrow" w:hAnsi="Arial Narrow"/>
                <w:sz w:val="20"/>
                <w:szCs w:val="20"/>
              </w:rPr>
              <w:t xml:space="preserve"> </w:t>
            </w:r>
            <w:r w:rsidR="00C41A05" w:rsidRPr="00DF3AB8">
              <w:rPr>
                <w:rFonts w:ascii="Arial Narrow" w:hAnsi="Arial Narrow"/>
                <w:sz w:val="20"/>
                <w:szCs w:val="20"/>
              </w:rPr>
              <w:t>certyfikat CE,</w:t>
            </w:r>
            <w:r w:rsidR="004B7C25">
              <w:rPr>
                <w:rFonts w:ascii="Arial Narrow" w:hAnsi="Arial Narrow"/>
                <w:sz w:val="20"/>
                <w:szCs w:val="20"/>
              </w:rPr>
              <w:t xml:space="preserve"> </w:t>
            </w:r>
            <w:r w:rsidR="00C41A05" w:rsidRPr="00DF3AB8">
              <w:rPr>
                <w:rFonts w:ascii="Arial Narrow" w:hAnsi="Arial Narrow"/>
                <w:sz w:val="20"/>
                <w:szCs w:val="20"/>
              </w:rPr>
              <w:t>zgłoszenie wyrobu medycznego jeżeli klasa wyrobu na to wskazuje do Prezesa Urzędu Rejestracji Produktów Leczniczych, Wyrobów Medycznych i Produktów Biobójczych lub powiadomienie Pre</w:t>
            </w:r>
            <w:r w:rsidR="00C41A05" w:rsidRPr="00DF3AB8">
              <w:rPr>
                <w:rFonts w:ascii="Arial Narrow" w:hAnsi="Arial Narrow"/>
                <w:sz w:val="20"/>
                <w:szCs w:val="20"/>
              </w:rPr>
              <w:lastRenderedPageBreak/>
              <w:t>zesa Urzędu Rejestracji Produktów Leczniczych, Wyrobów Medycznych i Produktów Biobójczych o wprowadzeniu wyrobu medycznego do używania (ustawa  z dnia 20 maja 2010 r. o wyrobach medycznych.  Dz. U.  nr 107 poz.679),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rPr>
                <w:rFonts w:ascii="Arial Narrow" w:hAnsi="Arial Narrow"/>
                <w:sz w:val="20"/>
                <w:szCs w:val="20"/>
              </w:rPr>
            </w:pPr>
            <w:r w:rsidRPr="00DF3AB8">
              <w:rPr>
                <w:rFonts w:ascii="Arial Narrow" w:hAnsi="Arial Narrow"/>
                <w:sz w:val="20"/>
                <w:szCs w:val="20"/>
              </w:rPr>
              <w:lastRenderedPageBreak/>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rPr>
                <w:rFonts w:ascii="Arial Narrow" w:hAnsi="Arial Narrow"/>
                <w:sz w:val="20"/>
                <w:szCs w:val="20"/>
              </w:rPr>
            </w:pPr>
          </w:p>
        </w:tc>
      </w:tr>
      <w:tr w:rsidR="00C41A05" w:rsidTr="00425045">
        <w:trPr>
          <w:trHeight w:val="270"/>
        </w:trPr>
        <w:tc>
          <w:tcPr>
            <w:tcW w:w="651" w:type="dxa"/>
            <w:tcBorders>
              <w:top w:val="single" w:sz="4" w:space="0" w:color="auto"/>
              <w:left w:val="single" w:sz="4" w:space="0" w:color="auto"/>
              <w:bottom w:val="single" w:sz="4" w:space="0" w:color="auto"/>
              <w:right w:val="single" w:sz="4" w:space="0" w:color="auto"/>
            </w:tcBorders>
            <w:vAlign w:val="center"/>
          </w:tcPr>
          <w:p w:rsidR="00C41A05" w:rsidRPr="00DF3AB8" w:rsidRDefault="00C41A05" w:rsidP="00425045">
            <w:pPr>
              <w:pStyle w:val="Bezodstpw"/>
              <w:numPr>
                <w:ilvl w:val="0"/>
                <w:numId w:val="252"/>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Instrukcje obsługi w języku polskim w formie elektronicznej i drukowanej (przekazane w momencie dostawy) – dotyczy także urządzeń peryferyjnych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rPr>
                <w:rFonts w:ascii="Arial Narrow" w:hAnsi="Arial Narrow"/>
                <w:sz w:val="20"/>
                <w:szCs w:val="20"/>
              </w:rPr>
            </w:pPr>
            <w:r w:rsidRPr="00DF3AB8">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rPr>
                <w:rFonts w:ascii="Arial Narrow" w:hAnsi="Arial Narrow"/>
                <w:sz w:val="20"/>
                <w:szCs w:val="20"/>
              </w:rPr>
            </w:pPr>
            <w:r w:rsidRPr="00DF3AB8">
              <w:rPr>
                <w:rFonts w:ascii="Arial Narrow" w:hAnsi="Arial Narrow"/>
                <w:sz w:val="20"/>
                <w:szCs w:val="20"/>
              </w:rPr>
              <w:t>- - -</w:t>
            </w:r>
          </w:p>
        </w:tc>
      </w:tr>
      <w:tr w:rsidR="00C41A05" w:rsidTr="00425045">
        <w:trPr>
          <w:trHeight w:val="250"/>
        </w:trPr>
        <w:tc>
          <w:tcPr>
            <w:tcW w:w="651" w:type="dxa"/>
            <w:tcBorders>
              <w:top w:val="single" w:sz="4" w:space="0" w:color="auto"/>
              <w:left w:val="single" w:sz="4" w:space="0" w:color="auto"/>
              <w:bottom w:val="single" w:sz="4" w:space="0" w:color="auto"/>
              <w:right w:val="single" w:sz="4" w:space="0" w:color="auto"/>
            </w:tcBorders>
            <w:vAlign w:val="center"/>
          </w:tcPr>
          <w:p w:rsidR="00C41A05" w:rsidRPr="00DF3AB8" w:rsidRDefault="00C41A05" w:rsidP="00425045">
            <w:pPr>
              <w:pStyle w:val="Bezodstpw"/>
              <w:numPr>
                <w:ilvl w:val="0"/>
                <w:numId w:val="252"/>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jc w:val="both"/>
              <w:rPr>
                <w:rFonts w:ascii="Arial Narrow" w:hAnsi="Arial Narrow"/>
                <w:sz w:val="20"/>
                <w:szCs w:val="20"/>
              </w:rPr>
            </w:pPr>
            <w:r w:rsidRPr="00DF3AB8">
              <w:rPr>
                <w:rFonts w:ascii="Arial Narrow" w:hAnsi="Arial Narrow"/>
                <w:sz w:val="20"/>
                <w:szCs w:val="20"/>
              </w:rPr>
              <w:t xml:space="preserve">Dostarczony inkubator wyposażony będzie w komplet akcesoriów, okablowania itp. asortymentu niezbędnego do uruchomienia i funkcjonowania aparatu jako całości w wymaganej specyfikacją konfiguracji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rPr>
                <w:rFonts w:ascii="Arial Narrow" w:hAnsi="Arial Narrow"/>
                <w:sz w:val="20"/>
                <w:szCs w:val="20"/>
              </w:rPr>
            </w:pPr>
            <w:r w:rsidRPr="00DF3AB8">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DF3AB8" w:rsidRDefault="00C41A05" w:rsidP="00DF3AB8">
            <w:pPr>
              <w:pStyle w:val="Bezodstpw"/>
              <w:rPr>
                <w:rFonts w:ascii="Arial Narrow" w:hAnsi="Arial Narrow"/>
                <w:sz w:val="20"/>
                <w:szCs w:val="20"/>
              </w:rPr>
            </w:pPr>
            <w:r w:rsidRPr="00DF3AB8">
              <w:rPr>
                <w:rFonts w:ascii="Arial Narrow" w:hAnsi="Arial Narrow"/>
                <w:sz w:val="20"/>
                <w:szCs w:val="20"/>
              </w:rPr>
              <w:t>- - -</w:t>
            </w:r>
          </w:p>
        </w:tc>
      </w:tr>
    </w:tbl>
    <w:p w:rsidR="008F470E" w:rsidRDefault="008F470E" w:rsidP="00425045">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25045" w:rsidRDefault="00425045" w:rsidP="008F470E">
      <w:pPr>
        <w:spacing w:after="0" w:line="240" w:lineRule="auto"/>
        <w:ind w:left="993" w:hanging="285"/>
        <w:rPr>
          <w:rFonts w:ascii="Arial Narrow" w:hAnsi="Arial Narrow" w:cs="Times New Roman"/>
        </w:rPr>
      </w:pPr>
    </w:p>
    <w:p w:rsidR="00C56F09" w:rsidRDefault="00AD1D5F" w:rsidP="008F470E">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Pr="005E1A4F">
        <w:rPr>
          <w:rFonts w:ascii="Arial Narrow" w:hAnsi="Arial Narrow" w:cs="Times New Roman"/>
          <w:sz w:val="20"/>
          <w:szCs w:val="20"/>
        </w:rPr>
        <w:t>/podpis osoby upoważnionej/</w:t>
      </w:r>
      <w:r w:rsidR="00C41A05">
        <w:rPr>
          <w:rFonts w:ascii="Arial Narrow" w:hAnsi="Arial Narrow" w:cs="Times New Roman"/>
        </w:rPr>
        <w:tab/>
      </w:r>
    </w:p>
    <w:p w:rsidR="000765CE" w:rsidRDefault="000765CE" w:rsidP="00A6246B">
      <w:pPr>
        <w:tabs>
          <w:tab w:val="left" w:pos="3735"/>
          <w:tab w:val="right" w:pos="14144"/>
        </w:tabs>
        <w:spacing w:after="0"/>
        <w:jc w:val="right"/>
        <w:rPr>
          <w:rFonts w:ascii="Arial Narrow" w:hAnsi="Arial Narrow" w:cs="Times New Roman"/>
          <w:sz w:val="20"/>
          <w:szCs w:val="20"/>
        </w:rPr>
      </w:pPr>
    </w:p>
    <w:p w:rsidR="00AD1D5F" w:rsidRPr="00A6246B" w:rsidRDefault="00AD1D5F" w:rsidP="00A6246B">
      <w:pPr>
        <w:tabs>
          <w:tab w:val="left" w:pos="3735"/>
          <w:tab w:val="right" w:pos="14144"/>
        </w:tabs>
        <w:spacing w:after="0"/>
        <w:jc w:val="right"/>
        <w:rPr>
          <w:rFonts w:ascii="Arial Narrow" w:hAnsi="Arial Narrow" w:cs="Times New Roman"/>
          <w:sz w:val="20"/>
          <w:szCs w:val="20"/>
        </w:rPr>
      </w:pPr>
      <w:r w:rsidRPr="00A6246B">
        <w:rPr>
          <w:rFonts w:ascii="Arial Narrow" w:hAnsi="Arial Narrow" w:cs="Times New Roman"/>
          <w:sz w:val="20"/>
          <w:szCs w:val="20"/>
        </w:rPr>
        <w:t>Załącznik nr 4/21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 xml:space="preserve">Zadanie XXI: </w:t>
      </w:r>
      <w:r w:rsidR="00554A96">
        <w:rPr>
          <w:rFonts w:ascii="Arial Narrow" w:hAnsi="Arial Narrow" w:cs="Times New Roman"/>
          <w:b/>
        </w:rPr>
        <w:t>RESPIRATOR OSCYLACYJNY</w:t>
      </w:r>
    </w:p>
    <w:tbl>
      <w:tblPr>
        <w:tblStyle w:val="Tabela-Siatka"/>
        <w:tblW w:w="14879" w:type="dxa"/>
        <w:tblLook w:val="04A0" w:firstRow="1" w:lastRow="0" w:firstColumn="1" w:lastColumn="0" w:noHBand="0" w:noVBand="1"/>
      </w:tblPr>
      <w:tblGrid>
        <w:gridCol w:w="4672"/>
        <w:gridCol w:w="10207"/>
      </w:tblGrid>
      <w:tr w:rsidR="00AD1D5F" w:rsidTr="008F470E">
        <w:tc>
          <w:tcPr>
            <w:tcW w:w="4672" w:type="dxa"/>
          </w:tcPr>
          <w:p w:rsidR="00AD1D5F" w:rsidRPr="00D70E65" w:rsidRDefault="00554A96" w:rsidP="00554A96">
            <w:pPr>
              <w:ind w:left="360"/>
              <w:rPr>
                <w:rFonts w:ascii="Arial Narrow" w:hAnsi="Arial Narrow" w:cs="Times New Roman"/>
              </w:rPr>
            </w:pPr>
            <w:r>
              <w:rPr>
                <w:rFonts w:ascii="Arial Narrow" w:hAnsi="Arial Narrow" w:cs="Times New Roman"/>
              </w:rPr>
              <w:t>Pełna nazwa respiratora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804"/>
        <w:gridCol w:w="2268"/>
        <w:gridCol w:w="4394"/>
        <w:gridCol w:w="1843"/>
      </w:tblGrid>
      <w:tr w:rsidR="00FD0695" w:rsidRPr="00C41A05" w:rsidTr="000C2B8D">
        <w:tc>
          <w:tcPr>
            <w:tcW w:w="651" w:type="dxa"/>
            <w:tcBorders>
              <w:top w:val="single" w:sz="2" w:space="0" w:color="000000"/>
              <w:left w:val="single" w:sz="2" w:space="0" w:color="000000"/>
              <w:bottom w:val="single" w:sz="2" w:space="0" w:color="000000"/>
              <w:right w:val="nil"/>
            </w:tcBorders>
            <w:vAlign w:val="center"/>
            <w:hideMark/>
          </w:tcPr>
          <w:p w:rsidR="00FD0695" w:rsidRPr="000C2B8D" w:rsidRDefault="00FD0695" w:rsidP="000C2B8D">
            <w:pPr>
              <w:pStyle w:val="Bezodstpw"/>
              <w:jc w:val="center"/>
              <w:rPr>
                <w:rFonts w:ascii="Arial Narrow" w:hAnsi="Arial Narrow"/>
                <w:b/>
                <w:sz w:val="20"/>
                <w:szCs w:val="20"/>
              </w:rPr>
            </w:pPr>
            <w:r w:rsidRPr="000C2B8D">
              <w:rPr>
                <w:rFonts w:ascii="Arial Narrow" w:hAnsi="Arial Narrow"/>
                <w:b/>
                <w:sz w:val="20"/>
                <w:szCs w:val="20"/>
              </w:rPr>
              <w:t>l.p.</w:t>
            </w:r>
          </w:p>
        </w:tc>
        <w:tc>
          <w:tcPr>
            <w:tcW w:w="6804" w:type="dxa"/>
            <w:tcBorders>
              <w:top w:val="single" w:sz="2" w:space="0" w:color="000000"/>
              <w:left w:val="single" w:sz="2" w:space="0" w:color="000000"/>
              <w:bottom w:val="single" w:sz="2" w:space="0" w:color="000000"/>
              <w:right w:val="nil"/>
            </w:tcBorders>
            <w:vAlign w:val="center"/>
            <w:hideMark/>
          </w:tcPr>
          <w:p w:rsidR="00FD0695" w:rsidRPr="000C2B8D" w:rsidRDefault="00FD0695" w:rsidP="000C2B8D">
            <w:pPr>
              <w:pStyle w:val="Bezodstpw"/>
              <w:jc w:val="center"/>
              <w:rPr>
                <w:rFonts w:ascii="Arial Narrow" w:hAnsi="Arial Narrow"/>
                <w:b/>
                <w:sz w:val="20"/>
                <w:szCs w:val="20"/>
              </w:rPr>
            </w:pPr>
            <w:r w:rsidRPr="000C2B8D">
              <w:rPr>
                <w:rFonts w:ascii="Arial Narrow" w:hAnsi="Arial Narrow"/>
                <w:b/>
                <w:sz w:val="20"/>
                <w:szCs w:val="20"/>
              </w:rPr>
              <w:t>Parametr</w:t>
            </w:r>
          </w:p>
        </w:tc>
        <w:tc>
          <w:tcPr>
            <w:tcW w:w="2268" w:type="dxa"/>
            <w:tcBorders>
              <w:top w:val="single" w:sz="2" w:space="0" w:color="000000"/>
              <w:left w:val="single" w:sz="2" w:space="0" w:color="000000"/>
              <w:bottom w:val="single" w:sz="2" w:space="0" w:color="000000"/>
              <w:right w:val="nil"/>
            </w:tcBorders>
            <w:vAlign w:val="center"/>
            <w:hideMark/>
          </w:tcPr>
          <w:p w:rsidR="00FD0695" w:rsidRPr="000C2B8D" w:rsidRDefault="00C56F09" w:rsidP="000C2B8D">
            <w:pPr>
              <w:pStyle w:val="Bezodstpw"/>
              <w:jc w:val="center"/>
              <w:rPr>
                <w:rFonts w:ascii="Arial Narrow" w:hAnsi="Arial Narrow"/>
                <w:b/>
                <w:sz w:val="20"/>
                <w:szCs w:val="20"/>
              </w:rPr>
            </w:pPr>
            <w:r w:rsidRPr="000C2B8D">
              <w:rPr>
                <w:rFonts w:ascii="Arial Narrow" w:hAnsi="Arial Narrow"/>
                <w:b/>
                <w:sz w:val="20"/>
                <w:szCs w:val="20"/>
              </w:rPr>
              <w:t>Parametr oczekiwany</w:t>
            </w:r>
          </w:p>
        </w:tc>
        <w:tc>
          <w:tcPr>
            <w:tcW w:w="4394" w:type="dxa"/>
            <w:tcBorders>
              <w:top w:val="single" w:sz="2" w:space="0" w:color="000000"/>
              <w:left w:val="single" w:sz="2" w:space="0" w:color="000000"/>
              <w:bottom w:val="single" w:sz="2" w:space="0" w:color="000000"/>
              <w:right w:val="nil"/>
            </w:tcBorders>
            <w:vAlign w:val="center"/>
            <w:hideMark/>
          </w:tcPr>
          <w:p w:rsidR="00FD0695" w:rsidRPr="000C2B8D" w:rsidRDefault="00FD0695" w:rsidP="000C2B8D">
            <w:pPr>
              <w:pStyle w:val="Bezodstpw"/>
              <w:jc w:val="center"/>
              <w:rPr>
                <w:rFonts w:ascii="Arial Narrow" w:hAnsi="Arial Narrow"/>
                <w:b/>
                <w:sz w:val="20"/>
                <w:szCs w:val="20"/>
              </w:rPr>
            </w:pPr>
            <w:r w:rsidRPr="000C2B8D">
              <w:rPr>
                <w:rFonts w:ascii="Arial Narrow" w:hAnsi="Arial Narrow"/>
                <w:b/>
                <w:sz w:val="20"/>
                <w:szCs w:val="20"/>
              </w:rPr>
              <w:t>Parametr oferowany</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FD0695" w:rsidRPr="000C2B8D" w:rsidRDefault="00FD0695" w:rsidP="000C2B8D">
            <w:pPr>
              <w:pStyle w:val="Bezodstpw"/>
              <w:jc w:val="center"/>
              <w:rPr>
                <w:rFonts w:ascii="Arial Narrow" w:hAnsi="Arial Narrow"/>
                <w:b/>
                <w:sz w:val="20"/>
                <w:szCs w:val="20"/>
              </w:rPr>
            </w:pPr>
            <w:r w:rsidRPr="000C2B8D">
              <w:rPr>
                <w:rFonts w:ascii="Arial Narrow" w:hAnsi="Arial Narrow"/>
                <w:b/>
                <w:sz w:val="20"/>
                <w:szCs w:val="20"/>
              </w:rPr>
              <w:t>Ocena pkt.</w:t>
            </w:r>
          </w:p>
        </w:tc>
      </w:tr>
      <w:tr w:rsidR="00C41A05" w:rsidRPr="00C41A05" w:rsidTr="000C2B8D">
        <w:tc>
          <w:tcPr>
            <w:tcW w:w="651" w:type="dxa"/>
            <w:tcBorders>
              <w:top w:val="nil"/>
              <w:left w:val="single" w:sz="2" w:space="0" w:color="000000"/>
              <w:bottom w:val="single" w:sz="2" w:space="0" w:color="000000"/>
              <w:right w:val="nil"/>
            </w:tcBorders>
            <w:vAlign w:val="center"/>
          </w:tcPr>
          <w:p w:rsidR="00C41A05" w:rsidRPr="000C2B8D" w:rsidRDefault="00C41A05" w:rsidP="00214A34">
            <w:pPr>
              <w:pStyle w:val="Bezodstpw"/>
              <w:numPr>
                <w:ilvl w:val="0"/>
                <w:numId w:val="253"/>
              </w:numPr>
              <w:ind w:left="29" w:firstLine="0"/>
              <w:jc w:val="center"/>
              <w:rPr>
                <w:rFonts w:ascii="Arial Narrow" w:hAnsi="Arial Narrow"/>
                <w:b/>
                <w:sz w:val="20"/>
                <w:szCs w:val="20"/>
              </w:rPr>
            </w:pPr>
          </w:p>
        </w:tc>
        <w:tc>
          <w:tcPr>
            <w:tcW w:w="15309" w:type="dxa"/>
            <w:gridSpan w:val="4"/>
            <w:tcBorders>
              <w:top w:val="nil"/>
              <w:left w:val="single" w:sz="2" w:space="0" w:color="000000"/>
              <w:bottom w:val="single" w:sz="2" w:space="0" w:color="000000"/>
              <w:right w:val="single" w:sz="2" w:space="0" w:color="000000"/>
            </w:tcBorders>
            <w:vAlign w:val="center"/>
          </w:tcPr>
          <w:p w:rsidR="00C41A05" w:rsidRPr="000C2B8D" w:rsidRDefault="00C41A05" w:rsidP="000C2B8D">
            <w:pPr>
              <w:pStyle w:val="Bezodstpw"/>
              <w:rPr>
                <w:rFonts w:ascii="Arial Narrow" w:hAnsi="Arial Narrow"/>
                <w:b/>
                <w:sz w:val="20"/>
                <w:szCs w:val="20"/>
              </w:rPr>
            </w:pPr>
            <w:r w:rsidRPr="000C2B8D">
              <w:rPr>
                <w:rFonts w:ascii="Arial Narrow" w:hAnsi="Arial Narrow"/>
                <w:b/>
                <w:sz w:val="20"/>
                <w:szCs w:val="20"/>
              </w:rPr>
              <w:t>PARAMETRY TECHNICZNE</w:t>
            </w:r>
          </w:p>
        </w:tc>
      </w:tr>
      <w:tr w:rsidR="00FD0695" w:rsidRPr="00C41A05" w:rsidTr="000C2B8D">
        <w:tc>
          <w:tcPr>
            <w:tcW w:w="651" w:type="dxa"/>
            <w:tcBorders>
              <w:top w:val="nil"/>
              <w:left w:val="single" w:sz="2" w:space="0" w:color="000000"/>
              <w:bottom w:val="single" w:sz="2" w:space="0" w:color="000000"/>
              <w:right w:val="nil"/>
            </w:tcBorders>
            <w:vAlign w:val="center"/>
          </w:tcPr>
          <w:p w:rsidR="00FD0695" w:rsidRPr="000C2B8D" w:rsidRDefault="00FD0695" w:rsidP="00214A34">
            <w:pPr>
              <w:pStyle w:val="Bezodstpw"/>
              <w:numPr>
                <w:ilvl w:val="0"/>
                <w:numId w:val="254"/>
              </w:numPr>
              <w:ind w:left="29" w:firstLine="0"/>
              <w:jc w:val="center"/>
              <w:rPr>
                <w:rFonts w:ascii="Arial Narrow" w:hAnsi="Arial Narrow"/>
                <w:sz w:val="20"/>
                <w:szCs w:val="20"/>
              </w:rPr>
            </w:pPr>
          </w:p>
        </w:tc>
        <w:tc>
          <w:tcPr>
            <w:tcW w:w="6804" w:type="dxa"/>
            <w:tcBorders>
              <w:top w:val="nil"/>
              <w:left w:val="single" w:sz="2" w:space="0" w:color="000000"/>
              <w:bottom w:val="single" w:sz="2" w:space="0" w:color="000000"/>
              <w:right w:val="nil"/>
            </w:tcBorders>
            <w:vAlign w:val="center"/>
            <w:hideMark/>
          </w:tcPr>
          <w:p w:rsidR="00FD0695" w:rsidRPr="000C2B8D" w:rsidRDefault="00FD0695" w:rsidP="000C2B8D">
            <w:pPr>
              <w:pStyle w:val="Bezodstpw"/>
              <w:rPr>
                <w:rFonts w:ascii="Arial Narrow" w:hAnsi="Arial Narrow"/>
                <w:sz w:val="20"/>
                <w:szCs w:val="20"/>
              </w:rPr>
            </w:pPr>
            <w:r w:rsidRPr="000C2B8D">
              <w:rPr>
                <w:rFonts w:ascii="Arial Narrow" w:hAnsi="Arial Narrow"/>
                <w:sz w:val="20"/>
                <w:szCs w:val="20"/>
              </w:rPr>
              <w:t>Respirator przeznaczony do wentylacji wcześniaków, noworodków i dzieci z wagą od 0,5 kg, na stojaku jezdnym</w:t>
            </w:r>
          </w:p>
        </w:tc>
        <w:tc>
          <w:tcPr>
            <w:tcW w:w="2268" w:type="dxa"/>
            <w:tcBorders>
              <w:top w:val="nil"/>
              <w:left w:val="single" w:sz="2" w:space="0" w:color="000000"/>
              <w:bottom w:val="single" w:sz="2" w:space="0" w:color="000000"/>
              <w:right w:val="nil"/>
            </w:tcBorders>
            <w:vAlign w:val="center"/>
          </w:tcPr>
          <w:p w:rsidR="00FD0695"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nil"/>
              <w:left w:val="single" w:sz="2" w:space="0" w:color="000000"/>
              <w:bottom w:val="single" w:sz="2" w:space="0" w:color="000000"/>
              <w:right w:val="nil"/>
            </w:tcBorders>
            <w:vAlign w:val="center"/>
          </w:tcPr>
          <w:p w:rsidR="00FD0695" w:rsidRPr="000C2B8D" w:rsidRDefault="00FD0695" w:rsidP="000C2B8D">
            <w:pPr>
              <w:pStyle w:val="Bezodstpw"/>
              <w:rPr>
                <w:rFonts w:ascii="Arial Narrow" w:hAnsi="Arial Narrow"/>
                <w:sz w:val="20"/>
                <w:szCs w:val="20"/>
              </w:rPr>
            </w:pPr>
          </w:p>
        </w:tc>
        <w:tc>
          <w:tcPr>
            <w:tcW w:w="1843" w:type="dxa"/>
            <w:tcBorders>
              <w:top w:val="nil"/>
              <w:left w:val="single" w:sz="2" w:space="0" w:color="000000"/>
              <w:bottom w:val="single" w:sz="2" w:space="0" w:color="000000"/>
              <w:right w:val="single" w:sz="2" w:space="0" w:color="000000"/>
            </w:tcBorders>
            <w:vAlign w:val="center"/>
          </w:tcPr>
          <w:p w:rsidR="00FD0695" w:rsidRPr="000C2B8D" w:rsidRDefault="00FD0695" w:rsidP="000C2B8D">
            <w:pPr>
              <w:pStyle w:val="Bezodstpw"/>
              <w:rPr>
                <w:rFonts w:ascii="Arial Narrow" w:hAnsi="Arial Narrow"/>
                <w:sz w:val="20"/>
                <w:szCs w:val="20"/>
              </w:rPr>
            </w:pPr>
          </w:p>
        </w:tc>
      </w:tr>
      <w:tr w:rsidR="00FD0695" w:rsidRPr="00C41A05" w:rsidTr="000C2B8D">
        <w:tc>
          <w:tcPr>
            <w:tcW w:w="651" w:type="dxa"/>
            <w:tcBorders>
              <w:top w:val="nil"/>
              <w:left w:val="single" w:sz="2" w:space="0" w:color="000000"/>
              <w:bottom w:val="single" w:sz="4" w:space="0" w:color="auto"/>
              <w:right w:val="nil"/>
            </w:tcBorders>
            <w:vAlign w:val="center"/>
          </w:tcPr>
          <w:p w:rsidR="00FD0695" w:rsidRPr="000C2B8D" w:rsidRDefault="00FD0695" w:rsidP="00214A34">
            <w:pPr>
              <w:pStyle w:val="Bezodstpw"/>
              <w:numPr>
                <w:ilvl w:val="0"/>
                <w:numId w:val="254"/>
              </w:numPr>
              <w:ind w:left="29" w:firstLine="0"/>
              <w:jc w:val="center"/>
              <w:rPr>
                <w:rFonts w:ascii="Arial Narrow" w:hAnsi="Arial Narrow"/>
                <w:sz w:val="20"/>
                <w:szCs w:val="20"/>
              </w:rPr>
            </w:pPr>
          </w:p>
        </w:tc>
        <w:tc>
          <w:tcPr>
            <w:tcW w:w="6804" w:type="dxa"/>
            <w:tcBorders>
              <w:top w:val="nil"/>
              <w:left w:val="single" w:sz="2" w:space="0" w:color="000000"/>
              <w:bottom w:val="single" w:sz="4" w:space="0" w:color="auto"/>
              <w:right w:val="nil"/>
            </w:tcBorders>
            <w:vAlign w:val="center"/>
            <w:hideMark/>
          </w:tcPr>
          <w:p w:rsidR="00FD0695" w:rsidRPr="000C2B8D" w:rsidRDefault="00FD0695" w:rsidP="000C2B8D">
            <w:pPr>
              <w:pStyle w:val="Bezodstpw"/>
              <w:rPr>
                <w:rFonts w:ascii="Arial Narrow" w:hAnsi="Arial Narrow"/>
                <w:sz w:val="20"/>
                <w:szCs w:val="20"/>
              </w:rPr>
            </w:pPr>
            <w:r w:rsidRPr="000C2B8D">
              <w:rPr>
                <w:rFonts w:ascii="Arial Narrow" w:hAnsi="Arial Narrow"/>
                <w:sz w:val="20"/>
                <w:szCs w:val="20"/>
              </w:rPr>
              <w:t xml:space="preserve">Zasilanie elektryczne: 230V, 50 </w:t>
            </w:r>
            <w:proofErr w:type="spellStart"/>
            <w:r w:rsidRPr="000C2B8D">
              <w:rPr>
                <w:rFonts w:ascii="Arial Narrow" w:hAnsi="Arial Narrow"/>
                <w:sz w:val="20"/>
                <w:szCs w:val="20"/>
              </w:rPr>
              <w:t>Hz</w:t>
            </w:r>
            <w:proofErr w:type="spellEnd"/>
            <w:r w:rsidR="006D2C7A" w:rsidRPr="000C2B8D">
              <w:rPr>
                <w:rFonts w:ascii="Arial Narrow" w:hAnsi="Arial Narrow"/>
                <w:sz w:val="20"/>
                <w:szCs w:val="20"/>
              </w:rPr>
              <w:t xml:space="preserve">, </w:t>
            </w:r>
            <w:r w:rsidRPr="000C2B8D">
              <w:rPr>
                <w:rFonts w:ascii="Arial Narrow" w:hAnsi="Arial Narrow"/>
                <w:sz w:val="20"/>
                <w:szCs w:val="20"/>
              </w:rPr>
              <w:t>akumulatorowe wystarczające na min. 120 minut pracy</w:t>
            </w:r>
          </w:p>
        </w:tc>
        <w:tc>
          <w:tcPr>
            <w:tcW w:w="2268" w:type="dxa"/>
            <w:tcBorders>
              <w:top w:val="nil"/>
              <w:left w:val="single" w:sz="2" w:space="0" w:color="000000"/>
              <w:bottom w:val="single" w:sz="4" w:space="0" w:color="auto"/>
              <w:right w:val="nil"/>
            </w:tcBorders>
            <w:vAlign w:val="center"/>
          </w:tcPr>
          <w:p w:rsidR="00FD0695"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nil"/>
              <w:left w:val="single" w:sz="2" w:space="0" w:color="000000"/>
              <w:bottom w:val="single" w:sz="4" w:space="0" w:color="auto"/>
              <w:right w:val="nil"/>
            </w:tcBorders>
            <w:vAlign w:val="center"/>
          </w:tcPr>
          <w:p w:rsidR="00FD0695" w:rsidRPr="000C2B8D" w:rsidRDefault="00FD0695" w:rsidP="000C2B8D">
            <w:pPr>
              <w:pStyle w:val="Bezodstpw"/>
              <w:rPr>
                <w:rFonts w:ascii="Arial Narrow" w:hAnsi="Arial Narrow"/>
                <w:sz w:val="20"/>
                <w:szCs w:val="20"/>
              </w:rPr>
            </w:pPr>
          </w:p>
        </w:tc>
        <w:tc>
          <w:tcPr>
            <w:tcW w:w="1843" w:type="dxa"/>
            <w:tcBorders>
              <w:top w:val="nil"/>
              <w:left w:val="single" w:sz="2" w:space="0" w:color="000000"/>
              <w:bottom w:val="single" w:sz="4" w:space="0" w:color="auto"/>
              <w:right w:val="single" w:sz="2" w:space="0" w:color="000000"/>
            </w:tcBorders>
            <w:vAlign w:val="center"/>
          </w:tcPr>
          <w:p w:rsidR="00FD0695" w:rsidRPr="000C2B8D" w:rsidRDefault="00FD0695" w:rsidP="000C2B8D">
            <w:pPr>
              <w:pStyle w:val="Bezodstpw"/>
              <w:rPr>
                <w:rFonts w:ascii="Arial Narrow" w:hAnsi="Arial Narrow"/>
                <w:sz w:val="20"/>
                <w:szCs w:val="20"/>
              </w:rPr>
            </w:pPr>
          </w:p>
        </w:tc>
      </w:tr>
      <w:tr w:rsidR="00C56F09" w:rsidRPr="00C41A05" w:rsidTr="000C2B8D">
        <w:tc>
          <w:tcPr>
            <w:tcW w:w="651"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Zasilanie gazowe w tlen i powietrze ze źródła sprężonych gazów o ciśnieniu 2,0 – 6,0 bar</w:t>
            </w:r>
          </w:p>
        </w:tc>
        <w:tc>
          <w:tcPr>
            <w:tcW w:w="2268"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2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Automatyczna kalibracja czujnika tlenu</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14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Wbudowany port komunikacji min. RS232 oraz USB</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545"/>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Metody wentylacji:</w:t>
            </w:r>
            <w:r w:rsidR="000C2B8D">
              <w:rPr>
                <w:rFonts w:ascii="Arial Narrow" w:hAnsi="Arial Narrow"/>
                <w:sz w:val="20"/>
                <w:szCs w:val="20"/>
              </w:rPr>
              <w:t xml:space="preserve"> </w:t>
            </w:r>
            <w:r w:rsidRPr="000C2B8D">
              <w:rPr>
                <w:rFonts w:ascii="Arial Narrow" w:hAnsi="Arial Narrow"/>
                <w:sz w:val="20"/>
                <w:szCs w:val="20"/>
              </w:rPr>
              <w:t>HFV – wentylacja wysoką częstotliwością</w:t>
            </w:r>
            <w:r w:rsidR="000C2B8D">
              <w:rPr>
                <w:rFonts w:ascii="Arial Narrow" w:hAnsi="Arial Narrow"/>
                <w:sz w:val="20"/>
                <w:szCs w:val="20"/>
              </w:rPr>
              <w:t xml:space="preserve">, </w:t>
            </w:r>
            <w:r w:rsidRPr="000C2B8D">
              <w:rPr>
                <w:rFonts w:ascii="Arial Narrow" w:hAnsi="Arial Narrow"/>
                <w:sz w:val="20"/>
                <w:szCs w:val="20"/>
              </w:rPr>
              <w:t>IPPV</w:t>
            </w:r>
            <w:r w:rsidR="000C2B8D">
              <w:rPr>
                <w:rFonts w:ascii="Arial Narrow" w:hAnsi="Arial Narrow"/>
                <w:sz w:val="20"/>
                <w:szCs w:val="20"/>
              </w:rPr>
              <w:t>,</w:t>
            </w:r>
            <w:r w:rsidRPr="000C2B8D">
              <w:rPr>
                <w:rFonts w:ascii="Arial Narrow" w:hAnsi="Arial Narrow"/>
                <w:sz w:val="20"/>
                <w:szCs w:val="20"/>
              </w:rPr>
              <w:t>CPAP/PEEP – regulowane płynnie</w:t>
            </w:r>
            <w:r w:rsidR="000C2B8D">
              <w:rPr>
                <w:rFonts w:ascii="Arial Narrow" w:hAnsi="Arial Narrow"/>
                <w:sz w:val="20"/>
                <w:szCs w:val="20"/>
              </w:rPr>
              <w:t xml:space="preserve">, </w:t>
            </w:r>
            <w:r w:rsidRPr="000C2B8D">
              <w:rPr>
                <w:rFonts w:ascii="Arial Narrow" w:hAnsi="Arial Narrow"/>
                <w:sz w:val="20"/>
                <w:szCs w:val="20"/>
              </w:rPr>
              <w:t>SIMV, SIPPV</w:t>
            </w:r>
            <w:r w:rsidR="000C2B8D">
              <w:rPr>
                <w:rFonts w:ascii="Arial Narrow" w:hAnsi="Arial Narrow"/>
                <w:sz w:val="20"/>
                <w:szCs w:val="20"/>
              </w:rPr>
              <w:t xml:space="preserve">, </w:t>
            </w:r>
            <w:r w:rsidRPr="000C2B8D">
              <w:rPr>
                <w:rFonts w:ascii="Arial Narrow" w:hAnsi="Arial Narrow"/>
                <w:sz w:val="20"/>
                <w:szCs w:val="20"/>
              </w:rPr>
              <w:t>PSV</w:t>
            </w:r>
            <w:r w:rsidR="000C2B8D">
              <w:rPr>
                <w:rFonts w:ascii="Arial Narrow" w:hAnsi="Arial Narrow"/>
                <w:sz w:val="20"/>
                <w:szCs w:val="20"/>
              </w:rPr>
              <w:t xml:space="preserve">, </w:t>
            </w:r>
            <w:r w:rsidRPr="000C2B8D">
              <w:rPr>
                <w:rFonts w:ascii="Arial Narrow" w:hAnsi="Arial Narrow"/>
                <w:sz w:val="20"/>
                <w:szCs w:val="20"/>
              </w:rPr>
              <w:t>SIMV + PSV</w:t>
            </w:r>
            <w:r w:rsidR="000C2B8D">
              <w:rPr>
                <w:rFonts w:ascii="Arial Narrow" w:hAnsi="Arial Narrow"/>
                <w:sz w:val="20"/>
                <w:szCs w:val="20"/>
              </w:rPr>
              <w:t xml:space="preserve">, </w:t>
            </w:r>
            <w:r w:rsidRPr="000C2B8D">
              <w:rPr>
                <w:rFonts w:ascii="Arial Narrow" w:hAnsi="Arial Narrow"/>
                <w:sz w:val="20"/>
                <w:szCs w:val="20"/>
              </w:rPr>
              <w:t>objętość gwarantowana (VG)</w:t>
            </w:r>
          </w:p>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oddech ręczny wyzwalany przyciskiem na respiratorze</w:t>
            </w:r>
            <w:r w:rsidR="000C2B8D">
              <w:rPr>
                <w:rFonts w:ascii="Arial Narrow" w:hAnsi="Arial Narrow"/>
                <w:sz w:val="20"/>
                <w:szCs w:val="20"/>
              </w:rPr>
              <w:t xml:space="preserve">, </w:t>
            </w:r>
            <w:proofErr w:type="spellStart"/>
            <w:r w:rsidRPr="000C2B8D">
              <w:rPr>
                <w:rFonts w:ascii="Arial Narrow" w:hAnsi="Arial Narrow"/>
                <w:sz w:val="20"/>
                <w:szCs w:val="20"/>
              </w:rPr>
              <w:t>trigger</w:t>
            </w:r>
            <w:proofErr w:type="spellEnd"/>
            <w:r w:rsidRPr="000C2B8D">
              <w:rPr>
                <w:rFonts w:ascii="Arial Narrow" w:hAnsi="Arial Narrow"/>
                <w:sz w:val="20"/>
                <w:szCs w:val="20"/>
              </w:rPr>
              <w:t>: przepływowy i objętościowy</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187"/>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 xml:space="preserve">Zakres drgań dla HFO od 5 do 20 </w:t>
            </w:r>
            <w:proofErr w:type="spellStart"/>
            <w:r w:rsidRPr="000C2B8D">
              <w:rPr>
                <w:rFonts w:ascii="Arial Narrow" w:hAnsi="Arial Narrow"/>
                <w:sz w:val="20"/>
                <w:szCs w:val="20"/>
              </w:rPr>
              <w:t>Hz</w:t>
            </w:r>
            <w:proofErr w:type="spellEnd"/>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54"/>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Regulacja amplitudy oscylacji (ciśnienie oscylacyjne) – do 100 cm H2O</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highlight w:val="yellow"/>
              </w:rPr>
            </w:pPr>
            <w:r w:rsidRPr="000C2B8D">
              <w:rPr>
                <w:rFonts w:ascii="Arial Narrow" w:hAnsi="Arial Narrow"/>
                <w:sz w:val="20"/>
                <w:szCs w:val="20"/>
              </w:rPr>
              <w:t xml:space="preserve">Częstość oddechów wentylacji konwencjonalnej 2-180 </w:t>
            </w:r>
            <w:proofErr w:type="spellStart"/>
            <w:r w:rsidRPr="000C2B8D">
              <w:rPr>
                <w:rFonts w:ascii="Arial Narrow" w:hAnsi="Arial Narrow"/>
                <w:sz w:val="20"/>
                <w:szCs w:val="20"/>
              </w:rPr>
              <w:t>odd</w:t>
            </w:r>
            <w:proofErr w:type="spellEnd"/>
            <w:r w:rsidRPr="000C2B8D">
              <w:rPr>
                <w:rFonts w:ascii="Arial Narrow" w:hAnsi="Arial Narrow"/>
                <w:sz w:val="20"/>
                <w:szCs w:val="20"/>
              </w:rPr>
              <w:t xml:space="preserve">./min.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Przepływ bazowy regulowany płynnie  z możliwością odczytu nastawionego przepływu od 2 l/min</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126"/>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Czas wdechu regulowany od  0,15 sek.</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157"/>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Regulacja czasu wydechu do 25 sek.</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Przepływowe wyzwalanie oddechu</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Niezależna regulacja przepływu wdechowego i wydechowego</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Przepływ wdechowy regulowany do 32 l/min</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Regulacja  stężenia tlenu w mieszaninie oddechowej 21-100%</w:t>
            </w:r>
          </w:p>
        </w:tc>
        <w:tc>
          <w:tcPr>
            <w:tcW w:w="2268"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 xml:space="preserve">Funkcja </w:t>
            </w:r>
            <w:proofErr w:type="spellStart"/>
            <w:r w:rsidRPr="000C2B8D">
              <w:rPr>
                <w:rFonts w:ascii="Arial Narrow" w:hAnsi="Arial Narrow"/>
                <w:sz w:val="20"/>
                <w:szCs w:val="20"/>
              </w:rPr>
              <w:t>preoksygenacji</w:t>
            </w:r>
            <w:proofErr w:type="spellEnd"/>
            <w:r w:rsidRPr="000C2B8D">
              <w:rPr>
                <w:rFonts w:ascii="Arial Narrow" w:hAnsi="Arial Narrow"/>
                <w:sz w:val="20"/>
                <w:szCs w:val="20"/>
              </w:rPr>
              <w:t xml:space="preserve"> regulowana w zakresie od 23-100%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PEEP/CPAP 0-30 cmH2O</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lang w:val="sv-SE"/>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Szczytowe ciśnienie wdechu regulowane do 55 cmH2O</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lang w:val="sv-SE"/>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Kolorowy ekran dotykowy LCD w obudowie respiratora</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48"/>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Zapis trendów monitorowanych parametrów z min. ostatnich 5 dni z możliwością ich zapisu na zewnętrznej pamięci USB</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Możliwość zapisu historii alarmów na zewnętrznej pamięci USB</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92"/>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Obrazowanie przebiegów falowych w czasie rzeczywistym dla ciśnienia, przepływu i objętości</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Jednoczesne obrazowanie 3 przebiegów falowych</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Możliwość zatrzymania przebiegu krzywych.</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182"/>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Obrazowanie pętli:</w:t>
            </w:r>
            <w:r w:rsidR="000C2B8D" w:rsidRPr="000C2B8D">
              <w:rPr>
                <w:rFonts w:ascii="Arial Narrow" w:hAnsi="Arial Narrow"/>
                <w:sz w:val="20"/>
                <w:szCs w:val="20"/>
              </w:rPr>
              <w:t xml:space="preserve"> </w:t>
            </w:r>
            <w:r w:rsidRPr="000C2B8D">
              <w:rPr>
                <w:rFonts w:ascii="Arial Narrow" w:hAnsi="Arial Narrow"/>
                <w:sz w:val="20"/>
                <w:szCs w:val="20"/>
              </w:rPr>
              <w:t>przepływ/objętość,</w:t>
            </w:r>
            <w:r w:rsidR="000C2B8D" w:rsidRPr="000C2B8D">
              <w:rPr>
                <w:rFonts w:ascii="Arial Narrow" w:hAnsi="Arial Narrow"/>
                <w:sz w:val="20"/>
                <w:szCs w:val="20"/>
              </w:rPr>
              <w:t xml:space="preserve"> </w:t>
            </w:r>
            <w:r w:rsidRPr="000C2B8D">
              <w:rPr>
                <w:rFonts w:ascii="Arial Narrow" w:hAnsi="Arial Narrow"/>
                <w:sz w:val="20"/>
                <w:szCs w:val="20"/>
              </w:rPr>
              <w:t>objętość/ciśnienie.</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62"/>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Możliwość porównania pętli zapisanych w różnym czasie</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Ciśnienie szczytowe PIP</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Ciśnienie średnie MAP</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Ciśnienie PEEP</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Nieszczelność układu oddechowego</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color w:val="000000"/>
                <w:sz w:val="20"/>
                <w:szCs w:val="20"/>
              </w:rPr>
            </w:pPr>
            <w:r w:rsidRPr="000C2B8D">
              <w:rPr>
                <w:rFonts w:ascii="Arial Narrow" w:hAnsi="Arial Narrow"/>
                <w:color w:val="000000"/>
                <w:sz w:val="20"/>
                <w:szCs w:val="20"/>
              </w:rPr>
              <w:t>Oporność dróg oddechowych (R),</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color w:val="000000"/>
                <w:sz w:val="20"/>
                <w:szCs w:val="20"/>
              </w:rPr>
            </w:pPr>
            <w:r w:rsidRPr="000C2B8D">
              <w:rPr>
                <w:rFonts w:ascii="Arial Narrow" w:hAnsi="Arial Narrow"/>
                <w:color w:val="000000"/>
                <w:sz w:val="20"/>
                <w:szCs w:val="20"/>
              </w:rPr>
              <w:t>Pomiar podatności (C) oraz C20/C,</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66"/>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Pomiar FiO2</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294"/>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Alarmy audio – wizualne:</w:t>
            </w:r>
            <w:r w:rsidR="000C2B8D" w:rsidRPr="000C2B8D">
              <w:rPr>
                <w:rFonts w:ascii="Arial Narrow" w:hAnsi="Arial Narrow"/>
                <w:sz w:val="20"/>
                <w:szCs w:val="20"/>
              </w:rPr>
              <w:t xml:space="preserve"> </w:t>
            </w:r>
            <w:r w:rsidRPr="000C2B8D">
              <w:rPr>
                <w:rFonts w:ascii="Arial Narrow" w:eastAsia="MS Mincho" w:hAnsi="Arial Narrow"/>
                <w:sz w:val="20"/>
                <w:szCs w:val="20"/>
              </w:rPr>
              <w:t>bezdechu</w:t>
            </w:r>
            <w:r w:rsidR="000C2B8D" w:rsidRPr="000C2B8D">
              <w:rPr>
                <w:rFonts w:ascii="Arial Narrow" w:eastAsia="MS Mincho" w:hAnsi="Arial Narrow"/>
                <w:sz w:val="20"/>
                <w:szCs w:val="20"/>
              </w:rPr>
              <w:t xml:space="preserve">, </w:t>
            </w:r>
            <w:r w:rsidRPr="000C2B8D">
              <w:rPr>
                <w:rFonts w:ascii="Arial Narrow" w:eastAsia="MS Mincho" w:hAnsi="Arial Narrow"/>
                <w:sz w:val="20"/>
                <w:szCs w:val="20"/>
              </w:rPr>
              <w:t>ciśnienia w układzie oddechowym</w:t>
            </w:r>
            <w:r w:rsidR="000C2B8D" w:rsidRPr="000C2B8D">
              <w:rPr>
                <w:rFonts w:ascii="Arial Narrow" w:eastAsia="MS Mincho" w:hAnsi="Arial Narrow"/>
                <w:sz w:val="20"/>
                <w:szCs w:val="20"/>
              </w:rPr>
              <w:t xml:space="preserve">, </w:t>
            </w:r>
            <w:r w:rsidRPr="000C2B8D">
              <w:rPr>
                <w:rFonts w:ascii="Arial Narrow" w:eastAsia="MS Mincho" w:hAnsi="Arial Narrow"/>
                <w:sz w:val="20"/>
                <w:szCs w:val="20"/>
              </w:rPr>
              <w:t>ciśnienia CPAP</w:t>
            </w:r>
            <w:r w:rsidR="000C2B8D" w:rsidRPr="000C2B8D">
              <w:rPr>
                <w:rFonts w:ascii="Arial Narrow" w:eastAsia="MS Mincho" w:hAnsi="Arial Narrow"/>
                <w:sz w:val="20"/>
                <w:szCs w:val="20"/>
              </w:rPr>
              <w:t xml:space="preserve">, </w:t>
            </w:r>
            <w:r w:rsidRPr="000C2B8D">
              <w:rPr>
                <w:rFonts w:ascii="Arial Narrow" w:eastAsia="MS Mincho" w:hAnsi="Arial Narrow"/>
                <w:sz w:val="20"/>
                <w:szCs w:val="20"/>
              </w:rPr>
              <w:t xml:space="preserve">braku zasilania gazowego i </w:t>
            </w:r>
            <w:proofErr w:type="spellStart"/>
            <w:r w:rsidRPr="000C2B8D">
              <w:rPr>
                <w:rFonts w:ascii="Arial Narrow" w:eastAsia="MS Mincho" w:hAnsi="Arial Narrow"/>
                <w:sz w:val="20"/>
                <w:szCs w:val="20"/>
              </w:rPr>
              <w:t>elektrycznego</w:t>
            </w:r>
            <w:r w:rsidR="000C2B8D" w:rsidRPr="000C2B8D">
              <w:rPr>
                <w:rFonts w:ascii="Arial Narrow" w:eastAsia="MS Mincho" w:hAnsi="Arial Narrow"/>
                <w:sz w:val="20"/>
                <w:szCs w:val="20"/>
              </w:rPr>
              <w:t>,</w:t>
            </w:r>
            <w:r w:rsidRPr="000C2B8D">
              <w:rPr>
                <w:rFonts w:ascii="Arial Narrow" w:hAnsi="Arial Narrow"/>
                <w:sz w:val="20"/>
                <w:szCs w:val="20"/>
              </w:rPr>
              <w:t>rozłączenia</w:t>
            </w:r>
            <w:proofErr w:type="spellEnd"/>
            <w:r w:rsidRPr="000C2B8D">
              <w:rPr>
                <w:rFonts w:ascii="Arial Narrow" w:hAnsi="Arial Narrow"/>
                <w:sz w:val="20"/>
                <w:szCs w:val="20"/>
              </w:rPr>
              <w:t xml:space="preserve"> układu</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98"/>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Kompletny układ oddechowy, jednorazowy – 3 sztuki</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Ramię podtrzymujące układ oddechowy</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545"/>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color w:val="000000"/>
                <w:sz w:val="20"/>
                <w:szCs w:val="20"/>
              </w:rPr>
              <w:t>Nawilżacz z automatyczną kontrolą temperatury i nawilżania:</w:t>
            </w:r>
            <w:r w:rsidR="000C2B8D" w:rsidRPr="000C2B8D">
              <w:rPr>
                <w:rFonts w:ascii="Arial Narrow" w:hAnsi="Arial Narrow"/>
                <w:color w:val="000000"/>
                <w:sz w:val="20"/>
                <w:szCs w:val="20"/>
              </w:rPr>
              <w:t xml:space="preserve"> </w:t>
            </w:r>
            <w:r w:rsidRPr="000C2B8D">
              <w:rPr>
                <w:rFonts w:ascii="Arial Narrow" w:hAnsi="Arial Narrow"/>
                <w:color w:val="000000"/>
                <w:sz w:val="20"/>
                <w:szCs w:val="20"/>
              </w:rPr>
              <w:t>wyświetlanie aktualnej temperatury płytki grzewczej,</w:t>
            </w:r>
            <w:r w:rsidR="000C2B8D" w:rsidRPr="000C2B8D">
              <w:rPr>
                <w:rFonts w:ascii="Arial Narrow" w:hAnsi="Arial Narrow"/>
                <w:color w:val="000000"/>
                <w:sz w:val="20"/>
                <w:szCs w:val="20"/>
              </w:rPr>
              <w:t xml:space="preserve"> </w:t>
            </w:r>
            <w:r w:rsidRPr="000C2B8D">
              <w:rPr>
                <w:rFonts w:ascii="Arial Narrow" w:hAnsi="Arial Narrow"/>
                <w:color w:val="000000"/>
                <w:sz w:val="20"/>
                <w:szCs w:val="20"/>
              </w:rPr>
              <w:t>wyświetlanie aktualnej temperatury gazów na wyjściu z komory nawilżacza,</w:t>
            </w:r>
            <w:r w:rsidR="000C2B8D" w:rsidRPr="000C2B8D">
              <w:rPr>
                <w:rFonts w:ascii="Arial Narrow" w:hAnsi="Arial Narrow"/>
                <w:color w:val="000000"/>
                <w:sz w:val="20"/>
                <w:szCs w:val="20"/>
              </w:rPr>
              <w:t xml:space="preserve"> </w:t>
            </w:r>
            <w:r w:rsidRPr="000C2B8D">
              <w:rPr>
                <w:rFonts w:ascii="Arial Narrow" w:hAnsi="Arial Narrow"/>
                <w:color w:val="000000"/>
                <w:sz w:val="20"/>
                <w:szCs w:val="20"/>
              </w:rPr>
              <w:t>wyświetlanie aktualnej temperatury gazów w układzie oddechowym pacjenta,</w:t>
            </w:r>
            <w:r w:rsidR="000C2B8D" w:rsidRPr="000C2B8D">
              <w:rPr>
                <w:rFonts w:ascii="Arial Narrow" w:hAnsi="Arial Narrow"/>
                <w:color w:val="000000"/>
                <w:sz w:val="20"/>
                <w:szCs w:val="20"/>
              </w:rPr>
              <w:t xml:space="preserve"> </w:t>
            </w:r>
            <w:r w:rsidRPr="000C2B8D">
              <w:rPr>
                <w:rFonts w:ascii="Arial Narrow" w:hAnsi="Arial Narrow"/>
                <w:color w:val="000000"/>
                <w:sz w:val="20"/>
                <w:szCs w:val="20"/>
              </w:rPr>
              <w:t>wyświetlacz LED czterocyfrowy</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4"/>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 xml:space="preserve">Komora nawilżacza jednorazowa dla noworodków </w:t>
            </w:r>
            <w:r w:rsidRPr="000C2B8D">
              <w:rPr>
                <w:rFonts w:ascii="Arial Narrow" w:hAnsi="Arial Narrow"/>
                <w:color w:val="000000"/>
                <w:sz w:val="20"/>
                <w:szCs w:val="20"/>
              </w:rPr>
              <w:t xml:space="preserve">z </w:t>
            </w:r>
            <w:r w:rsidRPr="000C2B8D">
              <w:rPr>
                <w:rFonts w:ascii="Arial Narrow" w:hAnsi="Arial Narrow"/>
                <w:sz w:val="20"/>
                <w:szCs w:val="20"/>
              </w:rPr>
              <w:t>wbudowanym systemem utrzymania wilgotności na stałym poziomie</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3"/>
              </w:numPr>
              <w:ind w:left="29" w:firstLine="0"/>
              <w:jc w:val="center"/>
              <w:rPr>
                <w:rFonts w:ascii="Arial Narrow" w:hAnsi="Arial Narrow"/>
                <w:b/>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b/>
                <w:sz w:val="20"/>
                <w:szCs w:val="20"/>
              </w:rPr>
            </w:pPr>
            <w:r w:rsidRPr="000C2B8D">
              <w:rPr>
                <w:rFonts w:ascii="Arial Narrow" w:hAnsi="Arial Narrow"/>
                <w:b/>
                <w:sz w:val="20"/>
                <w:szCs w:val="20"/>
              </w:rPr>
              <w:t>GWARANCJA</w:t>
            </w: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5"/>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Gwarancja – obejmująca całość przedmiotu zamówienia – liczba miesięcy</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color w:val="000000"/>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12 miesięcy – 0 pkt.</w:t>
            </w:r>
          </w:p>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lastRenderedPageBreak/>
              <w:t>24 miesiące – 10 pkt</w:t>
            </w:r>
          </w:p>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36 miesięcy – 20 pkt</w:t>
            </w:r>
          </w:p>
          <w:p w:rsidR="00C56F09" w:rsidRPr="000C2B8D" w:rsidRDefault="006D2C7A" w:rsidP="000C2B8D">
            <w:pPr>
              <w:pStyle w:val="Bezodstpw"/>
              <w:rPr>
                <w:rFonts w:ascii="Arial Narrow" w:hAnsi="Arial Narrow"/>
                <w:sz w:val="20"/>
                <w:szCs w:val="20"/>
              </w:rPr>
            </w:pPr>
            <w:r w:rsidRPr="000C2B8D">
              <w:rPr>
                <w:rFonts w:ascii="Arial Narrow" w:hAnsi="Arial Narrow"/>
                <w:sz w:val="20"/>
                <w:szCs w:val="20"/>
              </w:rPr>
              <w:t>&gt;</w:t>
            </w:r>
            <w:r w:rsidR="00C56F09" w:rsidRPr="000C2B8D">
              <w:rPr>
                <w:rFonts w:ascii="Arial Narrow" w:hAnsi="Arial Narrow"/>
                <w:sz w:val="20"/>
                <w:szCs w:val="20"/>
              </w:rPr>
              <w:t>36 miesięcy – 25 pkt</w:t>
            </w: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5"/>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 xml:space="preserve">Liczba przeglądów niezbędnych do realizacji w okresie gwarancyjnym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color w:val="000000"/>
                <w:sz w:val="20"/>
                <w:szCs w:val="20"/>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5"/>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 xml:space="preserve">Wszystkie czynności serwisowe, w tym przeglądy konserwacyjne, bezpłatne.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 - -</w:t>
            </w: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5"/>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Czas reakcji (dotyczy także reakcji zdalnej): „przyjęte zgłoszenie – podjęta naprawa” =&lt;72 [godz.]</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 - -</w:t>
            </w: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5"/>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 xml:space="preserve">Możliwość zgłoszeń 24h/dobę, 365 dni/rok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 - -</w:t>
            </w: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vAlign w:val="center"/>
          </w:tcPr>
          <w:p w:rsidR="00C56F09" w:rsidRPr="000C2B8D" w:rsidRDefault="00C56F09" w:rsidP="00214A34">
            <w:pPr>
              <w:pStyle w:val="Bezodstpw"/>
              <w:numPr>
                <w:ilvl w:val="0"/>
                <w:numId w:val="255"/>
              </w:numPr>
              <w:ind w:left="29" w:firstLine="0"/>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0C2B8D">
            <w:pPr>
              <w:pStyle w:val="Bezodstpw"/>
              <w:rPr>
                <w:rFonts w:ascii="Arial Narrow" w:hAnsi="Arial Narrow"/>
                <w:sz w:val="20"/>
                <w:szCs w:val="20"/>
              </w:rPr>
            </w:pPr>
            <w:r w:rsidRPr="000C2B8D">
              <w:rPr>
                <w:rFonts w:ascii="Arial Narrow" w:hAnsi="Arial Narrow"/>
                <w:sz w:val="20"/>
                <w:szCs w:val="20"/>
              </w:rPr>
              <w:t>- - -</w:t>
            </w: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tcPr>
          <w:p w:rsidR="00C56F09" w:rsidRPr="000C2B8D" w:rsidRDefault="00C56F09" w:rsidP="00214A34">
            <w:pPr>
              <w:pStyle w:val="Zawartotabeli"/>
              <w:numPr>
                <w:ilvl w:val="0"/>
                <w:numId w:val="253"/>
              </w:numPr>
              <w:snapToGrid w:val="0"/>
              <w:ind w:left="29" w:firstLine="0"/>
              <w:jc w:val="center"/>
              <w:rPr>
                <w:rFonts w:ascii="Arial Narrow" w:hAnsi="Arial Narrow" w:cstheme="minorHAnsi"/>
                <w:sz w:val="20"/>
                <w:szCs w:val="20"/>
              </w:rPr>
            </w:pPr>
          </w:p>
        </w:tc>
        <w:tc>
          <w:tcPr>
            <w:tcW w:w="15309" w:type="dxa"/>
            <w:gridSpan w:val="4"/>
            <w:tcBorders>
              <w:top w:val="single" w:sz="4" w:space="0" w:color="auto"/>
              <w:left w:val="single" w:sz="4" w:space="0" w:color="auto"/>
              <w:bottom w:val="single" w:sz="4" w:space="0" w:color="auto"/>
              <w:right w:val="single" w:sz="4" w:space="0" w:color="auto"/>
            </w:tcBorders>
          </w:tcPr>
          <w:p w:rsidR="00C56F09" w:rsidRPr="000C2B8D" w:rsidRDefault="00C56F09" w:rsidP="00C56F09">
            <w:pPr>
              <w:snapToGrid w:val="0"/>
              <w:spacing w:after="0" w:line="240" w:lineRule="auto"/>
              <w:rPr>
                <w:rFonts w:ascii="Arial Narrow" w:hAnsi="Arial Narrow" w:cstheme="minorHAnsi"/>
                <w:sz w:val="20"/>
                <w:szCs w:val="20"/>
              </w:rPr>
            </w:pPr>
            <w:r w:rsidRPr="000C2B8D">
              <w:rPr>
                <w:rFonts w:ascii="Arial Narrow" w:hAnsi="Arial Narrow" w:cstheme="minorHAnsi"/>
                <w:b/>
                <w:sz w:val="20"/>
                <w:szCs w:val="20"/>
              </w:rPr>
              <w:t>SZKOLENIA</w:t>
            </w: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tcPr>
          <w:p w:rsidR="00C56F09" w:rsidRPr="000C2B8D" w:rsidRDefault="00C56F09" w:rsidP="00214A34">
            <w:pPr>
              <w:pStyle w:val="Zawartotabeli"/>
              <w:numPr>
                <w:ilvl w:val="0"/>
                <w:numId w:val="256"/>
              </w:numPr>
              <w:snapToGrid w:val="0"/>
              <w:ind w:left="29" w:firstLine="0"/>
              <w:jc w:val="center"/>
              <w:rPr>
                <w:rFonts w:ascii="Arial Narrow" w:hAnsi="Arial Narrow"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tcPr>
          <w:p w:rsidR="00C56F09" w:rsidRPr="000C2B8D" w:rsidRDefault="00C56F09" w:rsidP="00C56F09">
            <w:pPr>
              <w:pStyle w:val="Zawartotabeli"/>
              <w:snapToGrid w:val="0"/>
              <w:rPr>
                <w:rFonts w:ascii="Arial Narrow" w:hAnsi="Arial Narrow" w:cstheme="minorHAnsi"/>
                <w:sz w:val="20"/>
                <w:szCs w:val="20"/>
              </w:rPr>
            </w:pPr>
            <w:r w:rsidRPr="000C2B8D">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C56F09">
            <w:pPr>
              <w:snapToGrid w:val="0"/>
              <w:spacing w:before="60" w:after="0" w:line="240" w:lineRule="auto"/>
              <w:ind w:left="-70" w:right="-70"/>
              <w:jc w:val="center"/>
              <w:rPr>
                <w:rFonts w:ascii="Arial Narrow" w:hAnsi="Arial Narrow" w:cstheme="minorHAnsi"/>
                <w:sz w:val="20"/>
                <w:szCs w:val="20"/>
              </w:rPr>
            </w:pPr>
            <w:r w:rsidRPr="000C2B8D">
              <w:rPr>
                <w:rFonts w:ascii="Arial Narrow" w:hAnsi="Arial Narrow" w:cstheme="minorHAnsi"/>
                <w:sz w:val="20"/>
                <w:szCs w:val="20"/>
              </w:rPr>
              <w:t>TAK</w:t>
            </w:r>
          </w:p>
        </w:tc>
        <w:tc>
          <w:tcPr>
            <w:tcW w:w="4394" w:type="dxa"/>
            <w:tcBorders>
              <w:top w:val="single" w:sz="4" w:space="0" w:color="auto"/>
              <w:left w:val="single" w:sz="4" w:space="0" w:color="auto"/>
              <w:bottom w:val="single" w:sz="4" w:space="0" w:color="auto"/>
              <w:right w:val="single" w:sz="4" w:space="0" w:color="auto"/>
            </w:tcBorders>
          </w:tcPr>
          <w:p w:rsidR="00C56F09" w:rsidRPr="000C2B8D" w:rsidRDefault="00C56F09" w:rsidP="00C56F09">
            <w:pPr>
              <w:snapToGrid w:val="0"/>
              <w:spacing w:after="0" w:line="240" w:lineRule="auto"/>
              <w:rPr>
                <w:rFonts w:ascii="Arial Narrow" w:hAnsi="Arial Narrow" w:cs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56F09" w:rsidRPr="000C2B8D" w:rsidRDefault="00C56F09" w:rsidP="00C56F09">
            <w:pPr>
              <w:snapToGrid w:val="0"/>
              <w:spacing w:after="0" w:line="240" w:lineRule="auto"/>
              <w:rPr>
                <w:rFonts w:ascii="Arial Narrow" w:hAnsi="Arial Narrow" w:cstheme="minorHAnsi"/>
                <w:sz w:val="20"/>
                <w:szCs w:val="20"/>
              </w:rPr>
            </w:pPr>
            <w:r w:rsidRPr="000C2B8D">
              <w:rPr>
                <w:rFonts w:ascii="Arial Narrow" w:hAnsi="Arial Narrow" w:cstheme="minorHAnsi"/>
                <w:sz w:val="20"/>
                <w:szCs w:val="20"/>
              </w:rPr>
              <w:t>- - -</w:t>
            </w: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tcPr>
          <w:p w:rsidR="00C56F09" w:rsidRPr="000C2B8D" w:rsidRDefault="00C56F09" w:rsidP="00214A34">
            <w:pPr>
              <w:pStyle w:val="Zawartotabeli"/>
              <w:numPr>
                <w:ilvl w:val="0"/>
                <w:numId w:val="256"/>
              </w:numPr>
              <w:snapToGrid w:val="0"/>
              <w:ind w:left="29" w:firstLine="0"/>
              <w:jc w:val="center"/>
              <w:rPr>
                <w:rFonts w:ascii="Arial Narrow" w:hAnsi="Arial Narrow"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tcPr>
          <w:p w:rsidR="00C56F09" w:rsidRPr="000C2B8D" w:rsidRDefault="00C56F09" w:rsidP="00C56F09">
            <w:pPr>
              <w:pStyle w:val="Zawartotabeli"/>
              <w:snapToGrid w:val="0"/>
              <w:rPr>
                <w:rFonts w:ascii="Arial Narrow" w:hAnsi="Arial Narrow" w:cstheme="minorHAnsi"/>
                <w:sz w:val="20"/>
                <w:szCs w:val="20"/>
              </w:rPr>
            </w:pPr>
            <w:r w:rsidRPr="000C2B8D">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C56F09">
            <w:pPr>
              <w:snapToGrid w:val="0"/>
              <w:spacing w:before="60" w:after="0" w:line="240" w:lineRule="auto"/>
              <w:ind w:left="-70" w:right="-70"/>
              <w:jc w:val="center"/>
              <w:rPr>
                <w:rFonts w:ascii="Arial Narrow" w:hAnsi="Arial Narrow" w:cstheme="minorHAnsi"/>
                <w:sz w:val="20"/>
                <w:szCs w:val="20"/>
              </w:rPr>
            </w:pPr>
            <w:r w:rsidRPr="000C2B8D">
              <w:rPr>
                <w:rFonts w:ascii="Arial Narrow" w:hAnsi="Arial Narrow" w:cstheme="minorHAnsi"/>
                <w:sz w:val="20"/>
                <w:szCs w:val="20"/>
              </w:rPr>
              <w:t>TAK</w:t>
            </w:r>
          </w:p>
        </w:tc>
        <w:tc>
          <w:tcPr>
            <w:tcW w:w="4394" w:type="dxa"/>
            <w:tcBorders>
              <w:top w:val="single" w:sz="4" w:space="0" w:color="auto"/>
              <w:left w:val="single" w:sz="4" w:space="0" w:color="auto"/>
              <w:bottom w:val="single" w:sz="4" w:space="0" w:color="auto"/>
              <w:right w:val="single" w:sz="4" w:space="0" w:color="auto"/>
            </w:tcBorders>
          </w:tcPr>
          <w:p w:rsidR="00C56F09" w:rsidRPr="000C2B8D" w:rsidRDefault="00C56F09" w:rsidP="00C56F09">
            <w:pPr>
              <w:snapToGrid w:val="0"/>
              <w:spacing w:after="0" w:line="240" w:lineRule="auto"/>
              <w:rPr>
                <w:rFonts w:ascii="Arial Narrow" w:hAnsi="Arial Narrow" w:cs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56F09" w:rsidRPr="000C2B8D" w:rsidRDefault="00C56F09" w:rsidP="00C56F09">
            <w:pPr>
              <w:snapToGrid w:val="0"/>
              <w:spacing w:after="0" w:line="240" w:lineRule="auto"/>
              <w:rPr>
                <w:rFonts w:ascii="Arial Narrow" w:hAnsi="Arial Narrow" w:cstheme="minorHAnsi"/>
                <w:sz w:val="20"/>
                <w:szCs w:val="20"/>
              </w:rPr>
            </w:pPr>
            <w:r w:rsidRPr="000C2B8D">
              <w:rPr>
                <w:rFonts w:ascii="Arial Narrow" w:hAnsi="Arial Narrow" w:cstheme="minorHAnsi"/>
                <w:sz w:val="20"/>
                <w:szCs w:val="20"/>
              </w:rPr>
              <w:t>- - -</w:t>
            </w:r>
          </w:p>
        </w:tc>
      </w:tr>
      <w:tr w:rsidR="000C2B8D" w:rsidRPr="00C41A05" w:rsidTr="000C2B8D">
        <w:trPr>
          <w:trHeight w:val="30"/>
        </w:trPr>
        <w:tc>
          <w:tcPr>
            <w:tcW w:w="651" w:type="dxa"/>
            <w:tcBorders>
              <w:top w:val="single" w:sz="4" w:space="0" w:color="auto"/>
              <w:left w:val="single" w:sz="4" w:space="0" w:color="auto"/>
              <w:bottom w:val="single" w:sz="4" w:space="0" w:color="auto"/>
              <w:right w:val="nil"/>
            </w:tcBorders>
          </w:tcPr>
          <w:p w:rsidR="000C2B8D" w:rsidRPr="000C2B8D" w:rsidRDefault="000C2B8D" w:rsidP="00214A34">
            <w:pPr>
              <w:pStyle w:val="Zawartotabeli"/>
              <w:numPr>
                <w:ilvl w:val="0"/>
                <w:numId w:val="253"/>
              </w:numPr>
              <w:snapToGrid w:val="0"/>
              <w:ind w:left="29" w:firstLine="0"/>
              <w:jc w:val="center"/>
              <w:rPr>
                <w:rFonts w:ascii="Arial Narrow" w:hAnsi="Arial Narrow" w:cstheme="minorHAnsi"/>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0C2B8D" w:rsidRPr="000C2B8D" w:rsidRDefault="000C2B8D" w:rsidP="000C2B8D">
            <w:pPr>
              <w:snapToGrid w:val="0"/>
              <w:spacing w:after="0" w:line="240" w:lineRule="auto"/>
              <w:rPr>
                <w:rFonts w:ascii="Arial Narrow" w:hAnsi="Arial Narrow" w:cstheme="minorHAnsi"/>
                <w:b/>
                <w:sz w:val="20"/>
                <w:szCs w:val="20"/>
              </w:rPr>
            </w:pPr>
            <w:r w:rsidRPr="000C2B8D">
              <w:rPr>
                <w:rFonts w:ascii="Arial Narrow" w:hAnsi="Arial Narrow" w:cstheme="minorHAnsi"/>
                <w:b/>
                <w:sz w:val="20"/>
                <w:szCs w:val="20"/>
              </w:rPr>
              <w:t>INNE</w:t>
            </w: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tcPr>
          <w:p w:rsidR="00C56F09" w:rsidRPr="000C2B8D" w:rsidRDefault="00C56F09" w:rsidP="00214A34">
            <w:pPr>
              <w:pStyle w:val="Zawartotabeli"/>
              <w:numPr>
                <w:ilvl w:val="0"/>
                <w:numId w:val="257"/>
              </w:numPr>
              <w:snapToGrid w:val="0"/>
              <w:ind w:left="29" w:firstLine="0"/>
              <w:jc w:val="center"/>
              <w:rPr>
                <w:rFonts w:ascii="Arial Narrow" w:hAnsi="Arial Narrow"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C56F09">
            <w:pPr>
              <w:snapToGrid w:val="0"/>
              <w:spacing w:after="0" w:line="240" w:lineRule="auto"/>
              <w:jc w:val="both"/>
              <w:rPr>
                <w:rFonts w:ascii="Arial Narrow" w:hAnsi="Arial Narrow" w:cstheme="minorHAnsi"/>
                <w:sz w:val="20"/>
                <w:szCs w:val="20"/>
              </w:rPr>
            </w:pPr>
            <w:r w:rsidRPr="000C2B8D">
              <w:rPr>
                <w:rFonts w:ascii="Arial Narrow" w:hAnsi="Arial Narrow" w:cstheme="minorHAnsi"/>
                <w:sz w:val="20"/>
                <w:szCs w:val="20"/>
              </w:rPr>
              <w:t>Transport krajowy i zagraniczny wraz z ubezpieczeniem, wszelkie opłaty celne, skarbowe oraz inne opłaty pośrednie po stronie wykonawcy (dotyczy także usług gwarancyjnych)</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C56F09">
            <w:pPr>
              <w:snapToGrid w:val="0"/>
              <w:spacing w:before="60" w:after="0" w:line="240" w:lineRule="auto"/>
              <w:ind w:left="-70" w:right="-70"/>
              <w:jc w:val="center"/>
              <w:rPr>
                <w:rFonts w:ascii="Arial Narrow" w:hAnsi="Arial Narrow" w:cstheme="minorHAnsi"/>
                <w:sz w:val="20"/>
                <w:szCs w:val="20"/>
              </w:rPr>
            </w:pPr>
            <w:r w:rsidRPr="000C2B8D">
              <w:rPr>
                <w:rFonts w:ascii="Arial Narrow" w:hAnsi="Arial Narrow" w:cstheme="minorHAnsi"/>
                <w:sz w:val="20"/>
                <w:szCs w:val="20"/>
              </w:rPr>
              <w:t>TAK</w:t>
            </w:r>
          </w:p>
        </w:tc>
        <w:tc>
          <w:tcPr>
            <w:tcW w:w="4394" w:type="dxa"/>
            <w:tcBorders>
              <w:top w:val="single" w:sz="4" w:space="0" w:color="auto"/>
              <w:left w:val="single" w:sz="4" w:space="0" w:color="auto"/>
              <w:bottom w:val="single" w:sz="4" w:space="0" w:color="auto"/>
              <w:right w:val="single" w:sz="4" w:space="0" w:color="auto"/>
            </w:tcBorders>
          </w:tcPr>
          <w:p w:rsidR="00C56F09" w:rsidRPr="000C2B8D" w:rsidRDefault="00C56F09" w:rsidP="00C56F09">
            <w:pPr>
              <w:pStyle w:val="Stopka"/>
              <w:tabs>
                <w:tab w:val="clear" w:pos="4536"/>
                <w:tab w:val="clear" w:pos="9072"/>
              </w:tabs>
              <w:snapToGrid w:val="0"/>
              <w:rPr>
                <w:rFonts w:ascii="Arial Narrow" w:hAnsi="Arial Narrow" w:cs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56F09" w:rsidRPr="000C2B8D" w:rsidRDefault="00C56F09" w:rsidP="00C56F09">
            <w:pPr>
              <w:snapToGrid w:val="0"/>
              <w:spacing w:after="0" w:line="240" w:lineRule="auto"/>
              <w:rPr>
                <w:rFonts w:ascii="Arial Narrow" w:hAnsi="Arial Narrow" w:cstheme="minorHAnsi"/>
                <w:sz w:val="20"/>
                <w:szCs w:val="20"/>
              </w:rPr>
            </w:pPr>
            <w:r w:rsidRPr="000C2B8D">
              <w:rPr>
                <w:rFonts w:ascii="Arial Narrow" w:hAnsi="Arial Narrow" w:cstheme="minorHAnsi"/>
                <w:sz w:val="20"/>
                <w:szCs w:val="20"/>
              </w:rPr>
              <w:t>- - -</w:t>
            </w:r>
          </w:p>
        </w:tc>
      </w:tr>
      <w:tr w:rsidR="00C56F09" w:rsidRPr="00C41A05" w:rsidTr="000C2B8D">
        <w:trPr>
          <w:trHeight w:val="154"/>
        </w:trPr>
        <w:tc>
          <w:tcPr>
            <w:tcW w:w="651" w:type="dxa"/>
            <w:tcBorders>
              <w:top w:val="single" w:sz="4" w:space="0" w:color="auto"/>
              <w:left w:val="single" w:sz="4" w:space="0" w:color="auto"/>
              <w:bottom w:val="single" w:sz="4" w:space="0" w:color="auto"/>
              <w:right w:val="nil"/>
            </w:tcBorders>
          </w:tcPr>
          <w:p w:rsidR="00C56F09" w:rsidRPr="000C2B8D" w:rsidRDefault="00C56F09" w:rsidP="00214A34">
            <w:pPr>
              <w:pStyle w:val="Zawartotabeli"/>
              <w:numPr>
                <w:ilvl w:val="0"/>
                <w:numId w:val="253"/>
              </w:numPr>
              <w:snapToGrid w:val="0"/>
              <w:ind w:left="29" w:firstLine="0"/>
              <w:jc w:val="center"/>
              <w:rPr>
                <w:rFonts w:ascii="Arial Narrow" w:hAnsi="Arial Narrow"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tcPr>
          <w:p w:rsidR="00C56F09" w:rsidRPr="000C2B8D" w:rsidRDefault="00C56F09" w:rsidP="00C56F09">
            <w:pPr>
              <w:snapToGrid w:val="0"/>
              <w:spacing w:after="0" w:line="240" w:lineRule="auto"/>
              <w:jc w:val="both"/>
              <w:rPr>
                <w:rFonts w:ascii="Arial Narrow" w:hAnsi="Arial Narrow" w:cstheme="minorHAnsi"/>
                <w:b/>
                <w:bCs/>
                <w:sz w:val="20"/>
                <w:szCs w:val="20"/>
              </w:rPr>
            </w:pPr>
            <w:r w:rsidRPr="000C2B8D">
              <w:rPr>
                <w:rFonts w:ascii="Arial Narrow" w:hAnsi="Arial Narrow" w:cstheme="minorHAnsi"/>
                <w:b/>
                <w:bCs/>
                <w:sz w:val="20"/>
                <w:szCs w:val="20"/>
              </w:rPr>
              <w:t>DOKUMENTACJA</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C56F09">
            <w:pPr>
              <w:snapToGrid w:val="0"/>
              <w:spacing w:after="0" w:line="240" w:lineRule="auto"/>
              <w:jc w:val="center"/>
              <w:rPr>
                <w:rFonts w:ascii="Arial Narrow" w:hAnsi="Arial Narrow"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0C2B8D" w:rsidRDefault="00C56F09" w:rsidP="00C56F09">
            <w:pPr>
              <w:snapToGrid w:val="0"/>
              <w:spacing w:before="60" w:after="0" w:line="240" w:lineRule="auto"/>
              <w:jc w:val="center"/>
              <w:rPr>
                <w:rFonts w:ascii="Arial Narrow" w:hAnsi="Arial Narrow" w:cstheme="minorHAnsi"/>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C56F09" w:rsidRPr="000C2B8D" w:rsidRDefault="00C56F09" w:rsidP="00C56F09">
            <w:pPr>
              <w:snapToGrid w:val="0"/>
              <w:spacing w:after="0" w:line="240" w:lineRule="auto"/>
              <w:rPr>
                <w:rFonts w:ascii="Arial Narrow" w:hAnsi="Arial Narrow" w:cstheme="minorHAnsi"/>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tcPr>
          <w:p w:rsidR="00C56F09" w:rsidRPr="000C2B8D" w:rsidRDefault="00C56F09" w:rsidP="00214A34">
            <w:pPr>
              <w:pStyle w:val="Zawartotabeli"/>
              <w:numPr>
                <w:ilvl w:val="0"/>
                <w:numId w:val="258"/>
              </w:numPr>
              <w:snapToGrid w:val="0"/>
              <w:ind w:left="29" w:firstLine="0"/>
              <w:jc w:val="center"/>
              <w:rPr>
                <w:rFonts w:ascii="Arial Narrow" w:hAnsi="Arial Narrow"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tcPr>
          <w:p w:rsidR="00C56F09" w:rsidRPr="000C2B8D" w:rsidRDefault="006D2C7A" w:rsidP="006D2C7A">
            <w:pPr>
              <w:snapToGrid w:val="0"/>
              <w:spacing w:after="0" w:line="240" w:lineRule="auto"/>
              <w:rPr>
                <w:rFonts w:ascii="Arial Narrow" w:hAnsi="Arial Narrow" w:cstheme="minorHAnsi"/>
                <w:sz w:val="20"/>
                <w:szCs w:val="20"/>
              </w:rPr>
            </w:pPr>
            <w:r w:rsidRPr="000C2B8D">
              <w:rPr>
                <w:rFonts w:ascii="Arial Narrow" w:hAnsi="Arial Narrow" w:cstheme="minorHAnsi"/>
                <w:sz w:val="20"/>
                <w:szCs w:val="20"/>
              </w:rPr>
              <w:t>Dokumenty wymagane przy dostawie</w:t>
            </w:r>
            <w:r w:rsidR="00C56F09" w:rsidRPr="000C2B8D">
              <w:rPr>
                <w:rFonts w:ascii="Arial Narrow" w:hAnsi="Arial Narrow" w:cstheme="minorHAnsi"/>
                <w:sz w:val="20"/>
                <w:szCs w:val="20"/>
              </w:rPr>
              <w:t>:</w:t>
            </w:r>
            <w:r w:rsidRPr="000C2B8D">
              <w:rPr>
                <w:rFonts w:ascii="Arial Narrow" w:hAnsi="Arial Narrow" w:cstheme="minorHAnsi"/>
                <w:sz w:val="20"/>
                <w:szCs w:val="20"/>
              </w:rPr>
              <w:t xml:space="preserve"> </w:t>
            </w:r>
            <w:r w:rsidR="00C56F09" w:rsidRPr="000C2B8D">
              <w:rPr>
                <w:rFonts w:ascii="Arial Narrow" w:hAnsi="Arial Narrow" w:cstheme="minorHAnsi"/>
                <w:sz w:val="20"/>
                <w:szCs w:val="20"/>
              </w:rPr>
              <w:t>deklaracja zgodności,</w:t>
            </w:r>
            <w:r w:rsidRPr="000C2B8D">
              <w:rPr>
                <w:rFonts w:ascii="Arial Narrow" w:hAnsi="Arial Narrow" w:cstheme="minorHAnsi"/>
                <w:sz w:val="20"/>
                <w:szCs w:val="20"/>
              </w:rPr>
              <w:t xml:space="preserve"> certyfikat CE, </w:t>
            </w:r>
            <w:r w:rsidR="00C56F09" w:rsidRPr="000C2B8D">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C56F09">
            <w:pPr>
              <w:snapToGrid w:val="0"/>
              <w:spacing w:before="60" w:after="0" w:line="240" w:lineRule="auto"/>
              <w:ind w:left="-70" w:right="-70"/>
              <w:jc w:val="center"/>
              <w:rPr>
                <w:rFonts w:ascii="Arial Narrow" w:hAnsi="Arial Narrow" w:cstheme="minorHAnsi"/>
                <w:sz w:val="20"/>
                <w:szCs w:val="20"/>
              </w:rPr>
            </w:pPr>
            <w:r w:rsidRPr="000C2B8D">
              <w:rPr>
                <w:rFonts w:ascii="Arial Narrow" w:hAnsi="Arial Narrow" w:cstheme="minorHAnsi"/>
                <w:sz w:val="20"/>
                <w:szCs w:val="20"/>
              </w:rPr>
              <w:t>TAK</w:t>
            </w:r>
          </w:p>
        </w:tc>
        <w:tc>
          <w:tcPr>
            <w:tcW w:w="4394" w:type="dxa"/>
            <w:tcBorders>
              <w:top w:val="single" w:sz="4" w:space="0" w:color="auto"/>
              <w:left w:val="single" w:sz="4" w:space="0" w:color="auto"/>
              <w:bottom w:val="single" w:sz="4" w:space="0" w:color="auto"/>
              <w:right w:val="single" w:sz="4" w:space="0" w:color="auto"/>
            </w:tcBorders>
          </w:tcPr>
          <w:p w:rsidR="00C56F09" w:rsidRPr="000C2B8D" w:rsidRDefault="00C56F09" w:rsidP="00C56F09">
            <w:pPr>
              <w:snapToGrid w:val="0"/>
              <w:spacing w:after="0" w:line="240" w:lineRule="auto"/>
              <w:rPr>
                <w:rFonts w:ascii="Arial Narrow" w:hAnsi="Arial Narrow" w:cs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56F09" w:rsidRPr="000C2B8D" w:rsidRDefault="00C56F09" w:rsidP="00C56F09">
            <w:pPr>
              <w:snapToGrid w:val="0"/>
              <w:spacing w:after="0" w:line="240" w:lineRule="auto"/>
              <w:rPr>
                <w:rFonts w:ascii="Arial Narrow" w:hAnsi="Arial Narrow" w:cstheme="minorHAnsi"/>
                <w:sz w:val="20"/>
                <w:szCs w:val="20"/>
              </w:rPr>
            </w:pP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tcPr>
          <w:p w:rsidR="00C56F09" w:rsidRPr="000C2B8D" w:rsidRDefault="00C56F09" w:rsidP="00214A34">
            <w:pPr>
              <w:pStyle w:val="Zawartotabeli"/>
              <w:numPr>
                <w:ilvl w:val="0"/>
                <w:numId w:val="258"/>
              </w:numPr>
              <w:snapToGrid w:val="0"/>
              <w:ind w:left="29" w:firstLine="0"/>
              <w:jc w:val="center"/>
              <w:rPr>
                <w:rFonts w:ascii="Arial Narrow" w:hAnsi="Arial Narrow"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tcPr>
          <w:p w:rsidR="00C56F09" w:rsidRPr="000C2B8D" w:rsidRDefault="00C56F09" w:rsidP="00C56F09">
            <w:pPr>
              <w:autoSpaceDE w:val="0"/>
              <w:snapToGrid w:val="0"/>
              <w:spacing w:after="0" w:line="240" w:lineRule="auto"/>
              <w:rPr>
                <w:rFonts w:ascii="Arial Narrow" w:hAnsi="Arial Narrow" w:cstheme="minorHAnsi"/>
                <w:sz w:val="20"/>
                <w:szCs w:val="20"/>
              </w:rPr>
            </w:pPr>
            <w:r w:rsidRPr="000C2B8D">
              <w:rPr>
                <w:rFonts w:ascii="Arial Narrow" w:hAnsi="Arial Narrow" w:cstheme="minorHAnsi"/>
                <w:sz w:val="20"/>
                <w:szCs w:val="20"/>
              </w:rPr>
              <w:t>Instrukcje obsługi w języku polskim w formie elektronicznej i drukowanej (przekazane w momencie dostawy) – dotyczy także urządzeń peryferyjnych</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C56F09">
            <w:pPr>
              <w:snapToGrid w:val="0"/>
              <w:spacing w:before="60" w:after="0" w:line="240" w:lineRule="auto"/>
              <w:ind w:left="-70" w:right="-70"/>
              <w:jc w:val="center"/>
              <w:rPr>
                <w:rFonts w:ascii="Arial Narrow" w:hAnsi="Arial Narrow" w:cstheme="minorHAnsi"/>
                <w:sz w:val="20"/>
                <w:szCs w:val="20"/>
              </w:rPr>
            </w:pPr>
            <w:r w:rsidRPr="000C2B8D">
              <w:rPr>
                <w:rFonts w:ascii="Arial Narrow" w:hAnsi="Arial Narrow" w:cstheme="minorHAnsi"/>
                <w:sz w:val="20"/>
                <w:szCs w:val="20"/>
              </w:rPr>
              <w:t>TAK</w:t>
            </w:r>
          </w:p>
        </w:tc>
        <w:tc>
          <w:tcPr>
            <w:tcW w:w="4394" w:type="dxa"/>
            <w:tcBorders>
              <w:top w:val="single" w:sz="4" w:space="0" w:color="auto"/>
              <w:left w:val="single" w:sz="4" w:space="0" w:color="auto"/>
              <w:bottom w:val="single" w:sz="4" w:space="0" w:color="auto"/>
              <w:right w:val="single" w:sz="4" w:space="0" w:color="auto"/>
            </w:tcBorders>
          </w:tcPr>
          <w:p w:rsidR="00C56F09" w:rsidRPr="000C2B8D" w:rsidRDefault="00C56F09" w:rsidP="00C56F09">
            <w:pPr>
              <w:snapToGrid w:val="0"/>
              <w:spacing w:after="0" w:line="240" w:lineRule="auto"/>
              <w:rPr>
                <w:rFonts w:ascii="Arial Narrow" w:hAnsi="Arial Narrow" w:cs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56F09" w:rsidRPr="000C2B8D" w:rsidRDefault="00C56F09" w:rsidP="00C56F09">
            <w:pPr>
              <w:snapToGrid w:val="0"/>
              <w:spacing w:after="0" w:line="240" w:lineRule="auto"/>
              <w:rPr>
                <w:rFonts w:ascii="Arial Narrow" w:hAnsi="Arial Narrow" w:cstheme="minorHAnsi"/>
                <w:sz w:val="20"/>
                <w:szCs w:val="20"/>
              </w:rPr>
            </w:pPr>
            <w:r w:rsidRPr="000C2B8D">
              <w:rPr>
                <w:rFonts w:ascii="Arial Narrow" w:hAnsi="Arial Narrow" w:cstheme="minorHAnsi"/>
                <w:sz w:val="20"/>
                <w:szCs w:val="20"/>
              </w:rPr>
              <w:t>- - -</w:t>
            </w:r>
          </w:p>
        </w:tc>
      </w:tr>
      <w:tr w:rsidR="00C56F09" w:rsidRPr="00C41A05" w:rsidTr="000C2B8D">
        <w:trPr>
          <w:trHeight w:val="30"/>
        </w:trPr>
        <w:tc>
          <w:tcPr>
            <w:tcW w:w="651" w:type="dxa"/>
            <w:tcBorders>
              <w:top w:val="single" w:sz="4" w:space="0" w:color="auto"/>
              <w:left w:val="single" w:sz="4" w:space="0" w:color="auto"/>
              <w:bottom w:val="single" w:sz="4" w:space="0" w:color="auto"/>
              <w:right w:val="nil"/>
            </w:tcBorders>
          </w:tcPr>
          <w:p w:rsidR="00C56F09" w:rsidRPr="000C2B8D" w:rsidRDefault="00C56F09" w:rsidP="00214A34">
            <w:pPr>
              <w:pStyle w:val="Zawartotabeli"/>
              <w:numPr>
                <w:ilvl w:val="0"/>
                <w:numId w:val="258"/>
              </w:numPr>
              <w:snapToGrid w:val="0"/>
              <w:ind w:left="29" w:firstLine="0"/>
              <w:jc w:val="center"/>
              <w:rPr>
                <w:rFonts w:ascii="Arial Narrow" w:hAnsi="Arial Narrow"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tcPr>
          <w:p w:rsidR="00C56F09" w:rsidRPr="000C2B8D" w:rsidRDefault="00C56F09" w:rsidP="00C56F09">
            <w:pPr>
              <w:snapToGrid w:val="0"/>
              <w:spacing w:after="0" w:line="240" w:lineRule="auto"/>
              <w:rPr>
                <w:rFonts w:ascii="Arial Narrow" w:hAnsi="Arial Narrow" w:cstheme="minorHAnsi"/>
                <w:sz w:val="20"/>
                <w:szCs w:val="20"/>
              </w:rPr>
            </w:pPr>
            <w:r w:rsidRPr="000C2B8D">
              <w:rPr>
                <w:rFonts w:ascii="Arial Narrow" w:hAnsi="Arial Narrow" w:cstheme="minorHAnsi"/>
                <w:sz w:val="20"/>
                <w:szCs w:val="20"/>
              </w:rPr>
              <w:t xml:space="preserve">Dostarczony inkubator wyposażony będzie w komplet akcesoriów, okablowania itp. asortymentu niezbędnego do uruchomienia i funkcjonowania aparatu jako całości w wymaganej specyfikacją konfiguracji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0C2B8D" w:rsidRDefault="00C56F09" w:rsidP="00C56F09">
            <w:pPr>
              <w:snapToGrid w:val="0"/>
              <w:spacing w:before="60" w:after="0" w:line="240" w:lineRule="auto"/>
              <w:ind w:left="-70" w:right="-70"/>
              <w:jc w:val="center"/>
              <w:rPr>
                <w:rFonts w:ascii="Arial Narrow" w:hAnsi="Arial Narrow" w:cstheme="minorHAnsi"/>
                <w:sz w:val="20"/>
                <w:szCs w:val="20"/>
              </w:rPr>
            </w:pPr>
            <w:r w:rsidRPr="000C2B8D">
              <w:rPr>
                <w:rFonts w:ascii="Arial Narrow" w:hAnsi="Arial Narrow" w:cstheme="minorHAnsi"/>
                <w:sz w:val="20"/>
                <w:szCs w:val="20"/>
              </w:rPr>
              <w:t>TAK</w:t>
            </w:r>
          </w:p>
        </w:tc>
        <w:tc>
          <w:tcPr>
            <w:tcW w:w="4394" w:type="dxa"/>
            <w:tcBorders>
              <w:top w:val="single" w:sz="4" w:space="0" w:color="auto"/>
              <w:left w:val="single" w:sz="4" w:space="0" w:color="auto"/>
              <w:bottom w:val="single" w:sz="4" w:space="0" w:color="auto"/>
              <w:right w:val="single" w:sz="4" w:space="0" w:color="auto"/>
            </w:tcBorders>
          </w:tcPr>
          <w:p w:rsidR="00C56F09" w:rsidRPr="000C2B8D" w:rsidRDefault="00C56F09" w:rsidP="00C56F09">
            <w:pPr>
              <w:snapToGrid w:val="0"/>
              <w:spacing w:after="0" w:line="240" w:lineRule="auto"/>
              <w:rPr>
                <w:rFonts w:ascii="Arial Narrow" w:hAnsi="Arial Narrow" w:cs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56F09" w:rsidRPr="000C2B8D" w:rsidRDefault="00C56F09" w:rsidP="00C56F09">
            <w:pPr>
              <w:snapToGrid w:val="0"/>
              <w:spacing w:after="0" w:line="240" w:lineRule="auto"/>
              <w:rPr>
                <w:rFonts w:ascii="Arial Narrow" w:hAnsi="Arial Narrow" w:cstheme="minorHAnsi"/>
                <w:sz w:val="20"/>
                <w:szCs w:val="20"/>
              </w:rPr>
            </w:pPr>
            <w:r w:rsidRPr="000C2B8D">
              <w:rPr>
                <w:rFonts w:ascii="Arial Narrow" w:hAnsi="Arial Narrow" w:cstheme="minorHAnsi"/>
                <w:sz w:val="20"/>
                <w:szCs w:val="20"/>
              </w:rPr>
              <w:t>- - -</w:t>
            </w:r>
          </w:p>
        </w:tc>
      </w:tr>
    </w:tbl>
    <w:p w:rsidR="006D2C7A" w:rsidRDefault="006D2C7A" w:rsidP="006D2C7A">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FD0695" w:rsidRDefault="00FD0695" w:rsidP="00C41A05">
      <w:pPr>
        <w:spacing w:after="0" w:line="240" w:lineRule="auto"/>
        <w:rPr>
          <w:rFonts w:ascii="Arial Narrow" w:hAnsi="Arial Narrow" w:cs="Times New Roman"/>
          <w:b/>
          <w:sz w:val="20"/>
          <w:szCs w:val="20"/>
        </w:rPr>
      </w:pPr>
    </w:p>
    <w:p w:rsidR="00C56F09" w:rsidRDefault="00C56F09" w:rsidP="00C41A05">
      <w:pPr>
        <w:spacing w:after="0" w:line="240" w:lineRule="auto"/>
        <w:rPr>
          <w:rFonts w:ascii="Arial Narrow" w:hAnsi="Arial Narrow" w:cs="Times New Roman"/>
          <w:b/>
          <w:sz w:val="20"/>
          <w:szCs w:val="20"/>
        </w:rPr>
      </w:pPr>
    </w:p>
    <w:p w:rsidR="00C56F09" w:rsidRPr="00C41A05" w:rsidRDefault="00C56F09" w:rsidP="00C41A05">
      <w:pPr>
        <w:spacing w:after="0" w:line="240" w:lineRule="auto"/>
        <w:rPr>
          <w:rFonts w:ascii="Arial Narrow" w:hAnsi="Arial Narrow" w:cs="Times New Roman"/>
          <w:b/>
          <w:sz w:val="20"/>
          <w:szCs w:val="20"/>
        </w:rPr>
      </w:pPr>
    </w:p>
    <w:p w:rsidR="00AD1D5F" w:rsidRDefault="00AD1D5F" w:rsidP="00AD1D5F">
      <w:pPr>
        <w:spacing w:after="0" w:line="240" w:lineRule="auto"/>
        <w:ind w:firstLine="708"/>
        <w:rPr>
          <w:rFonts w:ascii="Arial Narrow" w:hAnsi="Arial Narrow" w:cs="Times New Roman"/>
        </w:rPr>
      </w:pPr>
    </w:p>
    <w:p w:rsidR="00AD1D5F" w:rsidRDefault="00AD1D5F" w:rsidP="00AD1D5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FD0695" w:rsidRDefault="00FD0695" w:rsidP="006D2C7A">
      <w:pPr>
        <w:tabs>
          <w:tab w:val="left" w:pos="3735"/>
          <w:tab w:val="right" w:pos="14144"/>
        </w:tabs>
        <w:rPr>
          <w:rFonts w:ascii="Arial Narrow" w:hAnsi="Arial Narrow" w:cs="Times New Roman"/>
        </w:rPr>
      </w:pPr>
    </w:p>
    <w:p w:rsidR="00554A96" w:rsidRPr="000C2B8D" w:rsidRDefault="00425045" w:rsidP="000C2B8D">
      <w:pPr>
        <w:tabs>
          <w:tab w:val="left" w:pos="3735"/>
          <w:tab w:val="right" w:pos="14144"/>
        </w:tabs>
        <w:spacing w:after="0"/>
        <w:jc w:val="right"/>
        <w:rPr>
          <w:rFonts w:ascii="Arial Narrow" w:hAnsi="Arial Narrow" w:cs="Times New Roman"/>
          <w:sz w:val="20"/>
          <w:szCs w:val="20"/>
        </w:rPr>
      </w:pPr>
      <w:r>
        <w:rPr>
          <w:rFonts w:ascii="Arial Narrow" w:hAnsi="Arial Narrow" w:cs="Times New Roman"/>
          <w:sz w:val="20"/>
          <w:szCs w:val="20"/>
        </w:rPr>
        <w:t>Z</w:t>
      </w:r>
      <w:r w:rsidR="00554A96" w:rsidRPr="000C2B8D">
        <w:rPr>
          <w:rFonts w:ascii="Arial Narrow" w:hAnsi="Arial Narrow" w:cs="Times New Roman"/>
          <w:sz w:val="20"/>
          <w:szCs w:val="20"/>
        </w:rPr>
        <w:t>ałącznik nr 4/22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XXII: KARDIOMONITOR WIELOCZYNNOŚCIOWY</w:t>
      </w:r>
    </w:p>
    <w:tbl>
      <w:tblPr>
        <w:tblStyle w:val="Tabela-Siatka"/>
        <w:tblW w:w="0" w:type="auto"/>
        <w:tblLook w:val="04A0" w:firstRow="1" w:lastRow="0" w:firstColumn="1" w:lastColumn="0" w:noHBand="0" w:noVBand="1"/>
      </w:tblPr>
      <w:tblGrid>
        <w:gridCol w:w="4672"/>
        <w:gridCol w:w="4672"/>
      </w:tblGrid>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kardiomonitora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p w:rsidR="004078E3" w:rsidRDefault="004078E3" w:rsidP="004078E3">
      <w:pPr>
        <w:rPr>
          <w:rFonts w:ascii="Tahoma" w:hAnsi="Tahoma"/>
          <w:b/>
          <w:bCs/>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49"/>
        <w:gridCol w:w="6806"/>
        <w:gridCol w:w="2268"/>
        <w:gridCol w:w="4394"/>
        <w:gridCol w:w="1843"/>
      </w:tblGrid>
      <w:tr w:rsidR="004078E3" w:rsidRPr="006D2C7A" w:rsidTr="00E44643">
        <w:trPr>
          <w:trHeight w:val="214"/>
        </w:trPr>
        <w:tc>
          <w:tcPr>
            <w:tcW w:w="649" w:type="dxa"/>
            <w:vAlign w:val="center"/>
            <w:hideMark/>
          </w:tcPr>
          <w:p w:rsidR="004078E3" w:rsidRPr="00E44643" w:rsidRDefault="004078E3" w:rsidP="00E44643">
            <w:pPr>
              <w:pStyle w:val="Bezodstpw"/>
              <w:jc w:val="center"/>
              <w:rPr>
                <w:rFonts w:ascii="Arial Narrow" w:hAnsi="Arial Narrow"/>
                <w:b/>
                <w:sz w:val="20"/>
                <w:szCs w:val="20"/>
              </w:rPr>
            </w:pPr>
            <w:r w:rsidRPr="00E44643">
              <w:rPr>
                <w:rFonts w:ascii="Arial Narrow" w:hAnsi="Arial Narrow"/>
                <w:b/>
                <w:sz w:val="20"/>
                <w:szCs w:val="20"/>
              </w:rPr>
              <w:t>l.p.</w:t>
            </w:r>
          </w:p>
        </w:tc>
        <w:tc>
          <w:tcPr>
            <w:tcW w:w="6806" w:type="dxa"/>
            <w:vAlign w:val="center"/>
            <w:hideMark/>
          </w:tcPr>
          <w:p w:rsidR="004078E3" w:rsidRPr="00E44643" w:rsidRDefault="004078E3" w:rsidP="00E44643">
            <w:pPr>
              <w:pStyle w:val="Bezodstpw"/>
              <w:jc w:val="center"/>
              <w:rPr>
                <w:rFonts w:ascii="Arial Narrow" w:hAnsi="Arial Narrow"/>
                <w:b/>
                <w:sz w:val="20"/>
                <w:szCs w:val="20"/>
              </w:rPr>
            </w:pPr>
            <w:r w:rsidRPr="00E44643">
              <w:rPr>
                <w:rFonts w:ascii="Arial Narrow" w:hAnsi="Arial Narrow"/>
                <w:b/>
                <w:sz w:val="20"/>
                <w:szCs w:val="20"/>
              </w:rPr>
              <w:t>Parametr</w:t>
            </w:r>
          </w:p>
        </w:tc>
        <w:tc>
          <w:tcPr>
            <w:tcW w:w="2268" w:type="dxa"/>
            <w:vAlign w:val="center"/>
            <w:hideMark/>
          </w:tcPr>
          <w:p w:rsidR="004078E3" w:rsidRPr="00E44643" w:rsidRDefault="004078E3" w:rsidP="00E44643">
            <w:pPr>
              <w:pStyle w:val="Bezodstpw"/>
              <w:jc w:val="center"/>
              <w:rPr>
                <w:rFonts w:ascii="Arial Narrow" w:hAnsi="Arial Narrow"/>
                <w:b/>
                <w:sz w:val="20"/>
                <w:szCs w:val="20"/>
              </w:rPr>
            </w:pPr>
            <w:r w:rsidRPr="00E44643">
              <w:rPr>
                <w:rFonts w:ascii="Arial Narrow" w:hAnsi="Arial Narrow"/>
                <w:b/>
                <w:sz w:val="20"/>
                <w:szCs w:val="20"/>
              </w:rPr>
              <w:t xml:space="preserve">Parametr </w:t>
            </w:r>
            <w:r w:rsidR="00C56F09" w:rsidRPr="00E44643">
              <w:rPr>
                <w:rFonts w:ascii="Arial Narrow" w:hAnsi="Arial Narrow"/>
                <w:b/>
                <w:sz w:val="20"/>
                <w:szCs w:val="20"/>
              </w:rPr>
              <w:t>oczekiwany</w:t>
            </w:r>
          </w:p>
        </w:tc>
        <w:tc>
          <w:tcPr>
            <w:tcW w:w="4394" w:type="dxa"/>
            <w:vAlign w:val="center"/>
            <w:hideMark/>
          </w:tcPr>
          <w:p w:rsidR="004078E3" w:rsidRPr="00E44643" w:rsidRDefault="004078E3" w:rsidP="00E44643">
            <w:pPr>
              <w:pStyle w:val="Bezodstpw"/>
              <w:jc w:val="center"/>
              <w:rPr>
                <w:rFonts w:ascii="Arial Narrow" w:hAnsi="Arial Narrow"/>
                <w:b/>
                <w:sz w:val="20"/>
                <w:szCs w:val="20"/>
              </w:rPr>
            </w:pPr>
            <w:r w:rsidRPr="00E44643">
              <w:rPr>
                <w:rFonts w:ascii="Arial Narrow" w:hAnsi="Arial Narrow"/>
                <w:b/>
                <w:sz w:val="20"/>
                <w:szCs w:val="20"/>
              </w:rPr>
              <w:t>Parametr oferowany</w:t>
            </w:r>
          </w:p>
        </w:tc>
        <w:tc>
          <w:tcPr>
            <w:tcW w:w="1843" w:type="dxa"/>
            <w:vAlign w:val="center"/>
            <w:hideMark/>
          </w:tcPr>
          <w:p w:rsidR="004078E3" w:rsidRPr="00E44643" w:rsidRDefault="004078E3" w:rsidP="00E44643">
            <w:pPr>
              <w:pStyle w:val="Bezodstpw"/>
              <w:jc w:val="center"/>
              <w:rPr>
                <w:rFonts w:ascii="Arial Narrow" w:hAnsi="Arial Narrow"/>
                <w:b/>
                <w:sz w:val="20"/>
                <w:szCs w:val="20"/>
              </w:rPr>
            </w:pPr>
            <w:r w:rsidRPr="00E44643">
              <w:rPr>
                <w:rFonts w:ascii="Arial Narrow" w:hAnsi="Arial Narrow"/>
                <w:b/>
                <w:sz w:val="20"/>
                <w:szCs w:val="20"/>
              </w:rPr>
              <w:t>Ocena pkt.</w:t>
            </w:r>
          </w:p>
        </w:tc>
      </w:tr>
      <w:tr w:rsidR="004A2B47" w:rsidRPr="006D2C7A" w:rsidTr="00E44643">
        <w:tc>
          <w:tcPr>
            <w:tcW w:w="649" w:type="dxa"/>
            <w:vAlign w:val="center"/>
          </w:tcPr>
          <w:p w:rsidR="004A2B47" w:rsidRPr="00E44643" w:rsidRDefault="004A2B47" w:rsidP="00214A34">
            <w:pPr>
              <w:pStyle w:val="Bezodstpw"/>
              <w:numPr>
                <w:ilvl w:val="0"/>
                <w:numId w:val="259"/>
              </w:numPr>
              <w:ind w:left="29" w:firstLine="0"/>
              <w:jc w:val="center"/>
              <w:rPr>
                <w:rFonts w:ascii="Arial Narrow" w:hAnsi="Arial Narrow"/>
                <w:sz w:val="20"/>
                <w:szCs w:val="20"/>
              </w:rPr>
            </w:pPr>
          </w:p>
        </w:tc>
        <w:tc>
          <w:tcPr>
            <w:tcW w:w="15311" w:type="dxa"/>
            <w:gridSpan w:val="4"/>
            <w:vAlign w:val="center"/>
          </w:tcPr>
          <w:p w:rsidR="004A2B47" w:rsidRPr="00E44643" w:rsidRDefault="004A2B47" w:rsidP="00E44643">
            <w:pPr>
              <w:pStyle w:val="Bezodstpw"/>
              <w:rPr>
                <w:rFonts w:ascii="Arial Narrow" w:hAnsi="Arial Narrow"/>
                <w:b/>
                <w:sz w:val="20"/>
                <w:szCs w:val="20"/>
              </w:rPr>
            </w:pPr>
            <w:r w:rsidRPr="00E44643">
              <w:rPr>
                <w:rFonts w:ascii="Arial Narrow" w:hAnsi="Arial Narrow"/>
                <w:b/>
                <w:sz w:val="20"/>
                <w:szCs w:val="20"/>
              </w:rPr>
              <w:t>PARAMETRY TECHNICZNE</w:t>
            </w:r>
          </w:p>
        </w:tc>
      </w:tr>
      <w:tr w:rsidR="004078E3" w:rsidRPr="006D2C7A" w:rsidTr="00E44643">
        <w:tc>
          <w:tcPr>
            <w:tcW w:w="649" w:type="dxa"/>
            <w:vAlign w:val="center"/>
          </w:tcPr>
          <w:p w:rsidR="004078E3" w:rsidRPr="00E44643" w:rsidRDefault="004078E3" w:rsidP="00214A34">
            <w:pPr>
              <w:pStyle w:val="Bezodstpw"/>
              <w:numPr>
                <w:ilvl w:val="0"/>
                <w:numId w:val="260"/>
              </w:numPr>
              <w:ind w:left="29" w:firstLine="0"/>
              <w:jc w:val="center"/>
              <w:rPr>
                <w:rFonts w:ascii="Arial Narrow" w:hAnsi="Arial Narrow"/>
                <w:sz w:val="20"/>
                <w:szCs w:val="20"/>
              </w:rPr>
            </w:pPr>
          </w:p>
        </w:tc>
        <w:tc>
          <w:tcPr>
            <w:tcW w:w="6806" w:type="dxa"/>
            <w:vAlign w:val="center"/>
            <w:hideMark/>
          </w:tcPr>
          <w:p w:rsidR="004078E3" w:rsidRPr="00E44643" w:rsidRDefault="004078E3" w:rsidP="00E44643">
            <w:pPr>
              <w:pStyle w:val="Bezodstpw"/>
              <w:rPr>
                <w:rFonts w:ascii="Arial Narrow" w:hAnsi="Arial Narrow"/>
                <w:bCs/>
                <w:sz w:val="20"/>
                <w:szCs w:val="20"/>
              </w:rPr>
            </w:pPr>
            <w:r w:rsidRPr="00E44643">
              <w:rPr>
                <w:rFonts w:ascii="Arial Narrow" w:hAnsi="Arial Narrow"/>
                <w:bCs/>
                <w:sz w:val="20"/>
                <w:szCs w:val="20"/>
              </w:rPr>
              <w:t xml:space="preserve">Kardiomonitor stacjonarny lub </w:t>
            </w:r>
            <w:proofErr w:type="spellStart"/>
            <w:r w:rsidRPr="00E44643">
              <w:rPr>
                <w:rFonts w:ascii="Arial Narrow" w:hAnsi="Arial Narrow"/>
                <w:bCs/>
                <w:sz w:val="20"/>
                <w:szCs w:val="20"/>
              </w:rPr>
              <w:t>stacjonarno</w:t>
            </w:r>
            <w:proofErr w:type="spellEnd"/>
            <w:r w:rsidRPr="00E44643">
              <w:rPr>
                <w:rFonts w:ascii="Arial Narrow" w:hAnsi="Arial Narrow"/>
                <w:bCs/>
                <w:sz w:val="20"/>
                <w:szCs w:val="20"/>
              </w:rPr>
              <w:t>/transportowy przeznaczony dla noworodków wraz z akcesoriami, rok produkcji 2017, fabrycznie nowy</w:t>
            </w:r>
          </w:p>
        </w:tc>
        <w:tc>
          <w:tcPr>
            <w:tcW w:w="2268" w:type="dxa"/>
            <w:vAlign w:val="center"/>
          </w:tcPr>
          <w:p w:rsidR="004078E3" w:rsidRPr="00E44643" w:rsidRDefault="004078E3" w:rsidP="00E44643">
            <w:pPr>
              <w:pStyle w:val="Bezodstpw"/>
              <w:rPr>
                <w:rFonts w:ascii="Arial Narrow" w:hAnsi="Arial Narrow"/>
                <w:sz w:val="20"/>
                <w:szCs w:val="20"/>
              </w:rPr>
            </w:pPr>
          </w:p>
        </w:tc>
        <w:tc>
          <w:tcPr>
            <w:tcW w:w="4394" w:type="dxa"/>
            <w:vAlign w:val="center"/>
          </w:tcPr>
          <w:p w:rsidR="004078E3" w:rsidRPr="00E44643" w:rsidRDefault="004078E3" w:rsidP="00E44643">
            <w:pPr>
              <w:pStyle w:val="Bezodstpw"/>
              <w:rPr>
                <w:rFonts w:ascii="Arial Narrow" w:hAnsi="Arial Narrow"/>
                <w:sz w:val="20"/>
                <w:szCs w:val="20"/>
              </w:rPr>
            </w:pPr>
          </w:p>
        </w:tc>
        <w:tc>
          <w:tcPr>
            <w:tcW w:w="1843" w:type="dxa"/>
            <w:vAlign w:val="center"/>
          </w:tcPr>
          <w:p w:rsidR="004078E3" w:rsidRPr="00E44643" w:rsidRDefault="004078E3" w:rsidP="00E44643">
            <w:pPr>
              <w:pStyle w:val="Bezodstpw"/>
              <w:rPr>
                <w:rFonts w:ascii="Arial Narrow" w:hAnsi="Arial Narrow"/>
                <w:sz w:val="20"/>
                <w:szCs w:val="20"/>
              </w:rPr>
            </w:pPr>
          </w:p>
        </w:tc>
      </w:tr>
      <w:tr w:rsidR="004078E3" w:rsidRPr="006D2C7A" w:rsidTr="00E44643">
        <w:tc>
          <w:tcPr>
            <w:tcW w:w="649" w:type="dxa"/>
            <w:vAlign w:val="center"/>
          </w:tcPr>
          <w:p w:rsidR="004078E3" w:rsidRPr="00E44643" w:rsidRDefault="004078E3" w:rsidP="00214A34">
            <w:pPr>
              <w:pStyle w:val="Bezodstpw"/>
              <w:numPr>
                <w:ilvl w:val="0"/>
                <w:numId w:val="260"/>
              </w:numPr>
              <w:ind w:left="29" w:firstLine="0"/>
              <w:jc w:val="center"/>
              <w:rPr>
                <w:rFonts w:ascii="Arial Narrow" w:hAnsi="Arial Narrow"/>
                <w:sz w:val="20"/>
                <w:szCs w:val="20"/>
              </w:rPr>
            </w:pPr>
          </w:p>
        </w:tc>
        <w:tc>
          <w:tcPr>
            <w:tcW w:w="6806" w:type="dxa"/>
            <w:vAlign w:val="center"/>
            <w:hideMark/>
          </w:tcPr>
          <w:p w:rsidR="004078E3" w:rsidRPr="00E44643" w:rsidRDefault="004078E3" w:rsidP="00E44643">
            <w:pPr>
              <w:pStyle w:val="Bezodstpw"/>
              <w:rPr>
                <w:rFonts w:ascii="Arial Narrow" w:hAnsi="Arial Narrow" w:cs="Arial"/>
                <w:spacing w:val="-2"/>
                <w:sz w:val="20"/>
                <w:szCs w:val="20"/>
              </w:rPr>
            </w:pPr>
            <w:r w:rsidRPr="00E44643">
              <w:rPr>
                <w:rFonts w:ascii="Arial Narrow" w:hAnsi="Arial Narrow" w:cs="Arial"/>
                <w:spacing w:val="-2"/>
                <w:sz w:val="20"/>
                <w:szCs w:val="20"/>
              </w:rPr>
              <w:t>Ekran kardiomonitora LCD TFT:</w:t>
            </w:r>
          </w:p>
          <w:p w:rsidR="004078E3" w:rsidRPr="00E44643" w:rsidRDefault="004078E3" w:rsidP="00E44643">
            <w:pPr>
              <w:pStyle w:val="Bezodstpw"/>
              <w:rPr>
                <w:rFonts w:ascii="Arial Narrow" w:hAnsi="Arial Narrow" w:cs="Arial"/>
                <w:spacing w:val="-2"/>
                <w:sz w:val="20"/>
                <w:szCs w:val="20"/>
              </w:rPr>
            </w:pPr>
            <w:r w:rsidRPr="00E44643">
              <w:rPr>
                <w:rFonts w:ascii="Arial Narrow" w:hAnsi="Arial Narrow" w:cs="Arial"/>
                <w:spacing w:val="-2"/>
                <w:sz w:val="20"/>
                <w:szCs w:val="20"/>
              </w:rPr>
              <w:t>Przekątna &gt;= 12”</w:t>
            </w:r>
          </w:p>
          <w:p w:rsidR="004078E3" w:rsidRPr="00E44643" w:rsidRDefault="004078E3" w:rsidP="00E44643">
            <w:pPr>
              <w:pStyle w:val="Bezodstpw"/>
              <w:rPr>
                <w:rFonts w:ascii="Arial Narrow" w:hAnsi="Arial Narrow" w:cs="Arial"/>
                <w:spacing w:val="-2"/>
                <w:sz w:val="20"/>
                <w:szCs w:val="20"/>
              </w:rPr>
            </w:pPr>
            <w:r w:rsidRPr="00E44643">
              <w:rPr>
                <w:rFonts w:ascii="Arial Narrow" w:hAnsi="Arial Narrow" w:cs="Arial"/>
                <w:spacing w:val="-2"/>
                <w:sz w:val="20"/>
                <w:szCs w:val="20"/>
              </w:rPr>
              <w:t>Rozdzielczość &gt;= 800 x 600 pikseli</w:t>
            </w:r>
          </w:p>
          <w:p w:rsidR="004078E3" w:rsidRPr="00E44643" w:rsidRDefault="004078E3" w:rsidP="00E44643">
            <w:pPr>
              <w:pStyle w:val="Bezodstpw"/>
              <w:rPr>
                <w:rFonts w:ascii="Arial Narrow" w:hAnsi="Arial Narrow" w:cs="Arial"/>
                <w:spacing w:val="-2"/>
                <w:sz w:val="20"/>
                <w:szCs w:val="20"/>
              </w:rPr>
            </w:pPr>
            <w:r w:rsidRPr="00E44643">
              <w:rPr>
                <w:rFonts w:ascii="Arial Narrow" w:hAnsi="Arial Narrow" w:cs="Arial"/>
                <w:spacing w:val="-2"/>
                <w:sz w:val="20"/>
                <w:szCs w:val="20"/>
              </w:rPr>
              <w:t>Prezentacja nie mniej niż 6 krzywych jednocześnie</w:t>
            </w:r>
          </w:p>
          <w:p w:rsidR="004078E3" w:rsidRPr="00E44643" w:rsidRDefault="004078E3" w:rsidP="00E44643">
            <w:pPr>
              <w:pStyle w:val="Bezodstpw"/>
              <w:rPr>
                <w:rFonts w:ascii="Arial Narrow" w:hAnsi="Arial Narrow" w:cs="Arial"/>
                <w:spacing w:val="-2"/>
                <w:sz w:val="20"/>
                <w:szCs w:val="20"/>
              </w:rPr>
            </w:pPr>
            <w:r w:rsidRPr="00E44643">
              <w:rPr>
                <w:rFonts w:ascii="Arial Narrow" w:hAnsi="Arial Narrow" w:cs="Arial"/>
                <w:spacing w:val="-2"/>
                <w:sz w:val="20"/>
                <w:szCs w:val="20"/>
              </w:rPr>
              <w:t>Prezentacja nie mniej niż 4 pól numerycznych jednocześnie</w:t>
            </w:r>
          </w:p>
          <w:p w:rsidR="004078E3" w:rsidRPr="00E44643" w:rsidRDefault="004078E3" w:rsidP="00E44643">
            <w:pPr>
              <w:pStyle w:val="Bezodstpw"/>
              <w:rPr>
                <w:rFonts w:ascii="Arial Narrow" w:hAnsi="Arial Narrow" w:cs="Arial"/>
                <w:spacing w:val="-2"/>
                <w:sz w:val="20"/>
                <w:szCs w:val="20"/>
              </w:rPr>
            </w:pPr>
            <w:r w:rsidRPr="00E44643">
              <w:rPr>
                <w:rFonts w:ascii="Arial Narrow" w:hAnsi="Arial Narrow" w:cs="Arial"/>
                <w:spacing w:val="-2"/>
                <w:sz w:val="20"/>
                <w:szCs w:val="20"/>
              </w:rPr>
              <w:t xml:space="preserve">Możliwość regulacji jasności </w:t>
            </w:r>
          </w:p>
        </w:tc>
        <w:tc>
          <w:tcPr>
            <w:tcW w:w="2268" w:type="dxa"/>
            <w:vAlign w:val="center"/>
          </w:tcPr>
          <w:p w:rsidR="004078E3" w:rsidRPr="00E44643" w:rsidRDefault="004078E3" w:rsidP="00E44643">
            <w:pPr>
              <w:pStyle w:val="Bezodstpw"/>
              <w:rPr>
                <w:rFonts w:ascii="Arial Narrow" w:hAnsi="Arial Narrow" w:cs="Times New Roman"/>
                <w:sz w:val="20"/>
                <w:szCs w:val="20"/>
              </w:rPr>
            </w:pPr>
          </w:p>
        </w:tc>
        <w:tc>
          <w:tcPr>
            <w:tcW w:w="4394" w:type="dxa"/>
            <w:vAlign w:val="center"/>
          </w:tcPr>
          <w:p w:rsidR="004078E3" w:rsidRPr="00E44643" w:rsidRDefault="004078E3" w:rsidP="00E44643">
            <w:pPr>
              <w:pStyle w:val="Bezodstpw"/>
              <w:rPr>
                <w:rFonts w:ascii="Arial Narrow" w:hAnsi="Arial Narrow"/>
                <w:sz w:val="20"/>
                <w:szCs w:val="20"/>
              </w:rPr>
            </w:pPr>
          </w:p>
        </w:tc>
        <w:tc>
          <w:tcPr>
            <w:tcW w:w="1843" w:type="dxa"/>
            <w:vAlign w:val="center"/>
          </w:tcPr>
          <w:p w:rsidR="004078E3" w:rsidRPr="00E44643" w:rsidRDefault="004078E3" w:rsidP="00E44643">
            <w:pPr>
              <w:pStyle w:val="Bezodstpw"/>
              <w:rPr>
                <w:rFonts w:ascii="Arial Narrow" w:hAnsi="Arial Narrow"/>
                <w:sz w:val="20"/>
                <w:szCs w:val="20"/>
              </w:rPr>
            </w:pPr>
          </w:p>
        </w:tc>
      </w:tr>
      <w:tr w:rsidR="004078E3" w:rsidRPr="006D2C7A" w:rsidTr="00E44643">
        <w:tc>
          <w:tcPr>
            <w:tcW w:w="649" w:type="dxa"/>
            <w:vAlign w:val="center"/>
          </w:tcPr>
          <w:p w:rsidR="004078E3" w:rsidRPr="00E44643" w:rsidRDefault="004078E3" w:rsidP="00214A34">
            <w:pPr>
              <w:pStyle w:val="Bezodstpw"/>
              <w:numPr>
                <w:ilvl w:val="0"/>
                <w:numId w:val="260"/>
              </w:numPr>
              <w:ind w:left="29" w:firstLine="0"/>
              <w:jc w:val="center"/>
              <w:rPr>
                <w:rFonts w:ascii="Arial Narrow" w:hAnsi="Arial Narrow"/>
                <w:sz w:val="20"/>
                <w:szCs w:val="20"/>
              </w:rPr>
            </w:pPr>
          </w:p>
        </w:tc>
        <w:tc>
          <w:tcPr>
            <w:tcW w:w="6806" w:type="dxa"/>
            <w:vAlign w:val="center"/>
            <w:hideMark/>
          </w:tcPr>
          <w:p w:rsidR="004078E3" w:rsidRPr="00E44643" w:rsidRDefault="004078E3" w:rsidP="00E44643">
            <w:pPr>
              <w:pStyle w:val="Bezodstpw"/>
              <w:rPr>
                <w:rFonts w:ascii="Arial Narrow" w:hAnsi="Arial Narrow" w:cs="Arial"/>
                <w:spacing w:val="-3"/>
                <w:sz w:val="20"/>
                <w:szCs w:val="20"/>
              </w:rPr>
            </w:pPr>
            <w:r w:rsidRPr="00E44643">
              <w:rPr>
                <w:rFonts w:ascii="Arial Narrow" w:hAnsi="Arial Narrow" w:cs="Arial"/>
                <w:spacing w:val="-3"/>
                <w:sz w:val="20"/>
                <w:szCs w:val="20"/>
              </w:rPr>
              <w:t>Parametry mierzone/analizowane:</w:t>
            </w:r>
          </w:p>
          <w:p w:rsidR="004078E3" w:rsidRPr="00E44643" w:rsidRDefault="004078E3" w:rsidP="00E44643">
            <w:pPr>
              <w:pStyle w:val="Bezodstpw"/>
              <w:rPr>
                <w:rFonts w:ascii="Arial Narrow" w:hAnsi="Arial Narrow" w:cs="Arial"/>
                <w:spacing w:val="-3"/>
                <w:sz w:val="20"/>
                <w:szCs w:val="20"/>
              </w:rPr>
            </w:pPr>
            <w:r w:rsidRPr="00E44643">
              <w:rPr>
                <w:rFonts w:ascii="Arial Narrow" w:hAnsi="Arial Narrow" w:cs="Arial"/>
                <w:spacing w:val="-3"/>
                <w:sz w:val="20"/>
                <w:szCs w:val="20"/>
              </w:rPr>
              <w:t xml:space="preserve">EKG z możliwością wyboru liczby </w:t>
            </w:r>
            <w:proofErr w:type="spellStart"/>
            <w:r w:rsidRPr="00E44643">
              <w:rPr>
                <w:rFonts w:ascii="Arial Narrow" w:hAnsi="Arial Narrow" w:cs="Arial"/>
                <w:spacing w:val="-3"/>
                <w:sz w:val="20"/>
                <w:szCs w:val="20"/>
              </w:rPr>
              <w:t>odprowadzeń</w:t>
            </w:r>
            <w:proofErr w:type="spellEnd"/>
            <w:r w:rsidRPr="00E44643">
              <w:rPr>
                <w:rFonts w:ascii="Arial Narrow" w:hAnsi="Arial Narrow" w:cs="Arial"/>
                <w:spacing w:val="-3"/>
                <w:sz w:val="20"/>
                <w:szCs w:val="20"/>
              </w:rPr>
              <w:t xml:space="preserve">: 3 odprowadzenia lub 7 </w:t>
            </w:r>
            <w:proofErr w:type="spellStart"/>
            <w:r w:rsidRPr="00E44643">
              <w:rPr>
                <w:rFonts w:ascii="Arial Narrow" w:hAnsi="Arial Narrow" w:cs="Arial"/>
                <w:spacing w:val="-3"/>
                <w:sz w:val="20"/>
                <w:szCs w:val="20"/>
              </w:rPr>
              <w:t>odprowadzeń</w:t>
            </w:r>
            <w:proofErr w:type="spellEnd"/>
          </w:p>
          <w:p w:rsidR="004078E3" w:rsidRPr="00E44643" w:rsidRDefault="004078E3" w:rsidP="00E44643">
            <w:pPr>
              <w:pStyle w:val="Bezodstpw"/>
              <w:rPr>
                <w:rFonts w:ascii="Arial Narrow" w:hAnsi="Arial Narrow" w:cs="Arial"/>
                <w:spacing w:val="-3"/>
                <w:sz w:val="20"/>
                <w:szCs w:val="20"/>
              </w:rPr>
            </w:pPr>
            <w:r w:rsidRPr="00E44643">
              <w:rPr>
                <w:rFonts w:ascii="Arial Narrow" w:hAnsi="Arial Narrow" w:cs="Arial"/>
                <w:spacing w:val="-3"/>
                <w:sz w:val="20"/>
                <w:szCs w:val="20"/>
              </w:rPr>
              <w:t>Analiza częstości akcji serca i podstawowa analiza arytmii – wykrywanie minimum 5 zaburzeń rytmu</w:t>
            </w:r>
          </w:p>
          <w:p w:rsidR="004078E3" w:rsidRPr="00E44643" w:rsidRDefault="004078E3" w:rsidP="00E44643">
            <w:pPr>
              <w:pStyle w:val="Bezodstpw"/>
              <w:rPr>
                <w:rFonts w:ascii="Arial Narrow" w:hAnsi="Arial Narrow" w:cs="Arial"/>
                <w:spacing w:val="-3"/>
                <w:sz w:val="20"/>
                <w:szCs w:val="20"/>
              </w:rPr>
            </w:pPr>
            <w:r w:rsidRPr="00E44643">
              <w:rPr>
                <w:rFonts w:ascii="Arial Narrow" w:hAnsi="Arial Narrow" w:cs="Arial"/>
                <w:spacing w:val="-3"/>
                <w:sz w:val="20"/>
                <w:szCs w:val="20"/>
              </w:rPr>
              <w:t xml:space="preserve">Analiza odcinka ST we wszystkich monitorowanych </w:t>
            </w:r>
            <w:proofErr w:type="spellStart"/>
            <w:r w:rsidRPr="00E44643">
              <w:rPr>
                <w:rFonts w:ascii="Arial Narrow" w:hAnsi="Arial Narrow" w:cs="Arial"/>
                <w:spacing w:val="-3"/>
                <w:sz w:val="20"/>
                <w:szCs w:val="20"/>
              </w:rPr>
              <w:t>odprowadzeniach</w:t>
            </w:r>
            <w:proofErr w:type="spellEnd"/>
            <w:r w:rsidRPr="00E44643">
              <w:rPr>
                <w:rFonts w:ascii="Arial Narrow" w:hAnsi="Arial Narrow" w:cs="Arial"/>
                <w:spacing w:val="-3"/>
                <w:sz w:val="20"/>
                <w:szCs w:val="20"/>
              </w:rPr>
              <w:t xml:space="preserve"> – zakres analizy nie mniejszy niż od -9,0 do +9,0 mm, z możliwością ręcznej regulacji położenia odcinków pomiarowych</w:t>
            </w:r>
          </w:p>
          <w:p w:rsidR="004078E3" w:rsidRPr="00E44643" w:rsidRDefault="004078E3" w:rsidP="00E44643">
            <w:pPr>
              <w:pStyle w:val="Bezodstpw"/>
              <w:rPr>
                <w:rFonts w:ascii="Arial Narrow" w:hAnsi="Arial Narrow" w:cs="Arial"/>
                <w:spacing w:val="-3"/>
                <w:sz w:val="20"/>
                <w:szCs w:val="20"/>
              </w:rPr>
            </w:pPr>
            <w:r w:rsidRPr="00E44643">
              <w:rPr>
                <w:rFonts w:ascii="Arial Narrow" w:hAnsi="Arial Narrow" w:cs="Arial"/>
                <w:spacing w:val="-3"/>
                <w:sz w:val="20"/>
                <w:szCs w:val="20"/>
              </w:rPr>
              <w:t>HR w zakresie nie mniejszym niż 30 – 300 uderzeń na minutę</w:t>
            </w:r>
          </w:p>
          <w:p w:rsidR="004078E3" w:rsidRPr="00E44643" w:rsidRDefault="004078E3" w:rsidP="00E44643">
            <w:pPr>
              <w:pStyle w:val="Bezodstpw"/>
              <w:rPr>
                <w:rFonts w:ascii="Arial Narrow" w:hAnsi="Arial Narrow" w:cs="Arial"/>
                <w:spacing w:val="-3"/>
                <w:sz w:val="20"/>
                <w:szCs w:val="20"/>
              </w:rPr>
            </w:pPr>
            <w:r w:rsidRPr="00E44643">
              <w:rPr>
                <w:rFonts w:ascii="Arial Narrow" w:hAnsi="Arial Narrow" w:cs="Arial"/>
                <w:spacing w:val="-3"/>
                <w:sz w:val="20"/>
                <w:szCs w:val="20"/>
              </w:rPr>
              <w:t>Respiracja – pomiar metodą impedancyjną</w:t>
            </w:r>
          </w:p>
          <w:p w:rsidR="004078E3" w:rsidRPr="00E44643" w:rsidRDefault="004078E3" w:rsidP="00E44643">
            <w:pPr>
              <w:pStyle w:val="Bezodstpw"/>
              <w:rPr>
                <w:rFonts w:ascii="Arial Narrow" w:hAnsi="Arial Narrow" w:cs="Arial"/>
                <w:spacing w:val="-3"/>
                <w:sz w:val="20"/>
                <w:szCs w:val="20"/>
              </w:rPr>
            </w:pPr>
            <w:r w:rsidRPr="00E44643">
              <w:rPr>
                <w:rFonts w:ascii="Arial Narrow" w:hAnsi="Arial Narrow" w:cs="Arial"/>
                <w:spacing w:val="-3"/>
                <w:sz w:val="20"/>
                <w:szCs w:val="20"/>
              </w:rPr>
              <w:t>Zakres pomiaru respiracji nie mniejszy niż 4-120 oddechów/min</w:t>
            </w:r>
          </w:p>
          <w:p w:rsidR="004078E3" w:rsidRPr="00E44643" w:rsidRDefault="004078E3" w:rsidP="00E44643">
            <w:pPr>
              <w:pStyle w:val="Bezodstpw"/>
              <w:rPr>
                <w:rFonts w:ascii="Arial Narrow" w:hAnsi="Arial Narrow" w:cs="Arial"/>
                <w:spacing w:val="-3"/>
                <w:sz w:val="20"/>
                <w:szCs w:val="20"/>
              </w:rPr>
            </w:pPr>
            <w:r w:rsidRPr="00E44643">
              <w:rPr>
                <w:rFonts w:ascii="Arial Narrow" w:eastAsia="Times New Roman" w:hAnsi="Arial Narrow"/>
                <w:color w:val="000000"/>
                <w:sz w:val="20"/>
                <w:szCs w:val="20"/>
                <w:lang w:eastAsia="pl-PL"/>
              </w:rPr>
              <w:t>Prezentacja krzywej oddechowej i respiracji</w:t>
            </w:r>
          </w:p>
          <w:p w:rsidR="004078E3" w:rsidRPr="00E44643" w:rsidRDefault="004078E3" w:rsidP="00E44643">
            <w:pPr>
              <w:pStyle w:val="Bezodstpw"/>
              <w:rPr>
                <w:rFonts w:ascii="Arial Narrow" w:hAnsi="Arial Narrow" w:cs="Arial"/>
                <w:sz w:val="20"/>
                <w:szCs w:val="20"/>
              </w:rPr>
            </w:pPr>
            <w:r w:rsidRPr="00E44643">
              <w:rPr>
                <w:rFonts w:ascii="Arial Narrow" w:hAnsi="Arial Narrow" w:cs="Arial"/>
                <w:sz w:val="20"/>
                <w:szCs w:val="20"/>
              </w:rPr>
              <w:t xml:space="preserve">Saturacja w technologii </w:t>
            </w:r>
            <w:proofErr w:type="spellStart"/>
            <w:r w:rsidRPr="00E44643">
              <w:rPr>
                <w:rFonts w:ascii="Arial Narrow" w:hAnsi="Arial Narrow" w:cs="Arial"/>
                <w:sz w:val="20"/>
                <w:szCs w:val="20"/>
              </w:rPr>
              <w:t>Masimo</w:t>
            </w:r>
            <w:proofErr w:type="spellEnd"/>
          </w:p>
          <w:p w:rsidR="004078E3" w:rsidRPr="00E44643" w:rsidRDefault="004078E3" w:rsidP="00E44643">
            <w:pPr>
              <w:pStyle w:val="Bezodstpw"/>
              <w:rPr>
                <w:rFonts w:ascii="Arial Narrow" w:hAnsi="Arial Narrow" w:cs="Arial"/>
                <w:sz w:val="20"/>
                <w:szCs w:val="20"/>
              </w:rPr>
            </w:pPr>
            <w:r w:rsidRPr="00E44643">
              <w:rPr>
                <w:rFonts w:ascii="Arial Narrow" w:hAnsi="Arial Narrow" w:cs="Arial"/>
                <w:sz w:val="20"/>
                <w:szCs w:val="20"/>
              </w:rPr>
              <w:t>zakres od 1-100%.</w:t>
            </w:r>
          </w:p>
          <w:p w:rsidR="004078E3" w:rsidRPr="00E44643" w:rsidRDefault="004078E3" w:rsidP="00E44643">
            <w:pPr>
              <w:pStyle w:val="Bezodstpw"/>
              <w:rPr>
                <w:rFonts w:ascii="Arial Narrow" w:hAnsi="Arial Narrow" w:cs="Arial"/>
                <w:sz w:val="20"/>
                <w:szCs w:val="20"/>
              </w:rPr>
            </w:pPr>
            <w:r w:rsidRPr="00E44643">
              <w:rPr>
                <w:rFonts w:ascii="Arial Narrow" w:hAnsi="Arial Narrow" w:cs="Arial"/>
                <w:sz w:val="20"/>
                <w:szCs w:val="20"/>
              </w:rPr>
              <w:t xml:space="preserve">Prezentacja krzywej </w:t>
            </w:r>
            <w:proofErr w:type="spellStart"/>
            <w:r w:rsidRPr="00E44643">
              <w:rPr>
                <w:rFonts w:ascii="Arial Narrow" w:hAnsi="Arial Narrow" w:cs="Arial"/>
                <w:sz w:val="20"/>
                <w:szCs w:val="20"/>
              </w:rPr>
              <w:t>pletyzmograficznej</w:t>
            </w:r>
            <w:proofErr w:type="spellEnd"/>
            <w:r w:rsidRPr="00E44643">
              <w:rPr>
                <w:rFonts w:ascii="Arial Narrow" w:hAnsi="Arial Narrow" w:cs="Arial"/>
                <w:sz w:val="20"/>
                <w:szCs w:val="20"/>
              </w:rPr>
              <w:t xml:space="preserve"> i %SpO2.</w:t>
            </w:r>
          </w:p>
          <w:p w:rsidR="004078E3" w:rsidRPr="00E44643" w:rsidRDefault="004078E3" w:rsidP="00E44643">
            <w:pPr>
              <w:pStyle w:val="Bezodstpw"/>
              <w:rPr>
                <w:rFonts w:ascii="Arial Narrow" w:hAnsi="Arial Narrow" w:cs="Arial"/>
                <w:sz w:val="20"/>
                <w:szCs w:val="20"/>
              </w:rPr>
            </w:pPr>
            <w:r w:rsidRPr="00E44643">
              <w:rPr>
                <w:rFonts w:ascii="Arial Narrow" w:hAnsi="Arial Narrow" w:cs="Arial"/>
                <w:sz w:val="20"/>
                <w:szCs w:val="20"/>
              </w:rPr>
              <w:t xml:space="preserve">Pomiar pulsu w zakresie 30-240 </w:t>
            </w:r>
            <w:proofErr w:type="spellStart"/>
            <w:r w:rsidRPr="00E44643">
              <w:rPr>
                <w:rFonts w:ascii="Arial Narrow" w:hAnsi="Arial Narrow" w:cs="Arial"/>
                <w:sz w:val="20"/>
                <w:szCs w:val="20"/>
              </w:rPr>
              <w:t>bpm</w:t>
            </w:r>
            <w:proofErr w:type="spellEnd"/>
          </w:p>
          <w:p w:rsidR="004078E3" w:rsidRPr="00E44643" w:rsidRDefault="004078E3" w:rsidP="00E44643">
            <w:pPr>
              <w:pStyle w:val="Bezodstpw"/>
              <w:rPr>
                <w:rFonts w:ascii="Arial Narrow" w:hAnsi="Arial Narrow" w:cs="Arial"/>
                <w:sz w:val="20"/>
                <w:szCs w:val="20"/>
              </w:rPr>
            </w:pPr>
            <w:r w:rsidRPr="00E44643">
              <w:rPr>
                <w:rFonts w:ascii="Arial Narrow" w:hAnsi="Arial Narrow" w:cs="Arial"/>
                <w:sz w:val="20"/>
                <w:szCs w:val="20"/>
              </w:rPr>
              <w:t>Modulacja dźwięku przy zmianie wartości %SpO2.</w:t>
            </w:r>
          </w:p>
          <w:p w:rsidR="004078E3" w:rsidRPr="00E44643" w:rsidRDefault="004078E3" w:rsidP="00E44643">
            <w:pPr>
              <w:pStyle w:val="Bezodstpw"/>
              <w:rPr>
                <w:rFonts w:ascii="Arial Narrow" w:hAnsi="Arial Narrow" w:cs="Arial"/>
                <w:spacing w:val="-3"/>
                <w:sz w:val="20"/>
                <w:szCs w:val="20"/>
              </w:rPr>
            </w:pPr>
            <w:r w:rsidRPr="00E44643">
              <w:rPr>
                <w:rFonts w:ascii="Arial Narrow" w:hAnsi="Arial Narrow" w:cs="Arial"/>
                <w:sz w:val="20"/>
                <w:szCs w:val="20"/>
              </w:rPr>
              <w:t>W komplecie przewód interfejsowy i komplet czujników neonatologicznych</w:t>
            </w:r>
          </w:p>
          <w:p w:rsidR="004078E3" w:rsidRPr="00E44643" w:rsidRDefault="004078E3" w:rsidP="00E44643">
            <w:pPr>
              <w:pStyle w:val="Bezodstpw"/>
              <w:rPr>
                <w:rFonts w:ascii="Arial Narrow" w:hAnsi="Arial Narrow" w:cs="Arial"/>
                <w:spacing w:val="-3"/>
                <w:sz w:val="20"/>
                <w:szCs w:val="20"/>
              </w:rPr>
            </w:pPr>
            <w:r w:rsidRPr="00E44643">
              <w:rPr>
                <w:rFonts w:ascii="Arial Narrow" w:eastAsia="Times New Roman" w:hAnsi="Arial Narrow"/>
                <w:color w:val="000000"/>
                <w:sz w:val="20"/>
                <w:szCs w:val="20"/>
                <w:lang w:eastAsia="pl-PL"/>
              </w:rPr>
              <w:t>Pomiar NIBP metodą oscylometryczną, technika dwutubowa, w zakresie min. 10-290 mmHg</w:t>
            </w:r>
          </w:p>
          <w:p w:rsidR="004078E3" w:rsidRPr="00E44643" w:rsidRDefault="004078E3" w:rsidP="00E44643">
            <w:pPr>
              <w:pStyle w:val="Bezodstpw"/>
              <w:rPr>
                <w:rFonts w:ascii="Arial Narrow" w:hAnsi="Arial Narrow" w:cs="Arial"/>
                <w:spacing w:val="-3"/>
                <w:sz w:val="20"/>
                <w:szCs w:val="20"/>
              </w:rPr>
            </w:pPr>
            <w:r w:rsidRPr="00E44643">
              <w:rPr>
                <w:rFonts w:ascii="Arial Narrow" w:eastAsia="Times New Roman" w:hAnsi="Arial Narrow"/>
                <w:color w:val="000000"/>
                <w:sz w:val="20"/>
                <w:szCs w:val="20"/>
                <w:lang w:eastAsia="pl-PL"/>
              </w:rPr>
              <w:t>Pomiar ręczny i automatyczny</w:t>
            </w:r>
          </w:p>
          <w:p w:rsidR="004078E3" w:rsidRPr="00E44643" w:rsidRDefault="004078E3" w:rsidP="00E44643">
            <w:pPr>
              <w:pStyle w:val="Bezodstpw"/>
              <w:rPr>
                <w:rFonts w:ascii="Arial Narrow" w:hAnsi="Arial Narrow" w:cs="Arial"/>
                <w:spacing w:val="-3"/>
                <w:sz w:val="20"/>
                <w:szCs w:val="20"/>
              </w:rPr>
            </w:pPr>
            <w:r w:rsidRPr="00E44643">
              <w:rPr>
                <w:rFonts w:ascii="Arial Narrow" w:eastAsia="Times New Roman" w:hAnsi="Arial Narrow"/>
                <w:color w:val="000000"/>
                <w:sz w:val="20"/>
                <w:szCs w:val="20"/>
                <w:lang w:eastAsia="pl-PL"/>
              </w:rPr>
              <w:t>Pomiar automatyczny z dowolnym interwałem w zakresie min. 1 - 120 min, z liczbą powtórzeń 1-25 lub w trybie ciągłym</w:t>
            </w:r>
          </w:p>
          <w:p w:rsidR="004078E3" w:rsidRPr="00E44643" w:rsidRDefault="004078E3" w:rsidP="00E44643">
            <w:pPr>
              <w:pStyle w:val="Bezodstpw"/>
              <w:rPr>
                <w:rFonts w:ascii="Arial Narrow" w:hAnsi="Arial Narrow" w:cs="Arial"/>
                <w:spacing w:val="-3"/>
                <w:sz w:val="20"/>
                <w:szCs w:val="20"/>
              </w:rPr>
            </w:pPr>
            <w:r w:rsidRPr="00E44643">
              <w:rPr>
                <w:rFonts w:ascii="Arial Narrow" w:eastAsia="Times New Roman" w:hAnsi="Arial Narrow"/>
                <w:color w:val="000000"/>
                <w:sz w:val="20"/>
                <w:szCs w:val="20"/>
                <w:lang w:eastAsia="pl-PL"/>
              </w:rPr>
              <w:t>Możliwość programowania serii cyklów o różnym interwale np. 2 cykle po 15 min., po czym 2 cykle po 30 min.</w:t>
            </w:r>
          </w:p>
          <w:p w:rsidR="004078E3" w:rsidRPr="00E44643" w:rsidRDefault="004078E3" w:rsidP="00E44643">
            <w:pPr>
              <w:pStyle w:val="Bezodstpw"/>
              <w:rPr>
                <w:rFonts w:ascii="Arial Narrow" w:hAnsi="Arial Narrow" w:cs="Arial"/>
                <w:spacing w:val="-3"/>
                <w:sz w:val="20"/>
                <w:szCs w:val="20"/>
              </w:rPr>
            </w:pPr>
            <w:r w:rsidRPr="00E44643">
              <w:rPr>
                <w:rFonts w:ascii="Arial Narrow" w:eastAsia="Times New Roman" w:hAnsi="Arial Narrow"/>
                <w:color w:val="000000"/>
                <w:sz w:val="20"/>
                <w:szCs w:val="20"/>
                <w:lang w:eastAsia="pl-PL"/>
              </w:rPr>
              <w:t>Prezentacja wartości: skurczowej, rozkurczowej oraz średniej .</w:t>
            </w:r>
          </w:p>
          <w:p w:rsidR="004078E3" w:rsidRPr="00E44643" w:rsidRDefault="004078E3" w:rsidP="00E44643">
            <w:pPr>
              <w:pStyle w:val="Bezodstpw"/>
              <w:rPr>
                <w:rFonts w:ascii="Arial Narrow" w:hAnsi="Arial Narrow" w:cs="Arial"/>
                <w:spacing w:val="-3"/>
                <w:sz w:val="20"/>
                <w:szCs w:val="20"/>
              </w:rPr>
            </w:pPr>
            <w:r w:rsidRPr="00E44643">
              <w:rPr>
                <w:rFonts w:ascii="Arial Narrow" w:hAnsi="Arial Narrow" w:cs="Arial"/>
                <w:sz w:val="20"/>
                <w:szCs w:val="20"/>
              </w:rPr>
              <w:t>W komplecie przewód i zestaw mankietów dla noworodków.</w:t>
            </w:r>
          </w:p>
          <w:p w:rsidR="004078E3" w:rsidRPr="00E44643" w:rsidRDefault="004078E3" w:rsidP="00E44643">
            <w:pPr>
              <w:pStyle w:val="Bezodstpw"/>
              <w:rPr>
                <w:rFonts w:ascii="Arial Narrow" w:hAnsi="Arial Narrow" w:cs="Arial"/>
                <w:spacing w:val="-3"/>
                <w:sz w:val="20"/>
                <w:szCs w:val="20"/>
              </w:rPr>
            </w:pPr>
            <w:r w:rsidRPr="00E44643">
              <w:rPr>
                <w:rFonts w:ascii="Arial Narrow" w:eastAsia="Times New Roman" w:hAnsi="Arial Narrow"/>
                <w:color w:val="000000"/>
                <w:sz w:val="20"/>
                <w:szCs w:val="20"/>
                <w:lang w:eastAsia="pl-PL"/>
              </w:rPr>
              <w:t>Pomiar ciśnienia krwawego – min. 2 kanały</w:t>
            </w:r>
          </w:p>
          <w:p w:rsidR="004078E3" w:rsidRPr="00E44643" w:rsidRDefault="004078E3" w:rsidP="00E44643">
            <w:pPr>
              <w:pStyle w:val="Bezodstpw"/>
              <w:rPr>
                <w:rFonts w:ascii="Arial Narrow" w:hAnsi="Arial Narrow" w:cs="Arial"/>
                <w:spacing w:val="-3"/>
                <w:sz w:val="20"/>
                <w:szCs w:val="20"/>
              </w:rPr>
            </w:pPr>
            <w:r w:rsidRPr="00E44643">
              <w:rPr>
                <w:rFonts w:ascii="Arial Narrow" w:eastAsia="Times New Roman" w:hAnsi="Arial Narrow"/>
                <w:color w:val="000000"/>
                <w:sz w:val="20"/>
                <w:szCs w:val="20"/>
                <w:lang w:eastAsia="pl-PL"/>
              </w:rPr>
              <w:t xml:space="preserve">Pomiar temperatury ciągłej (powierzchniowej i  głębokiej) – </w:t>
            </w:r>
            <w:r w:rsidRPr="00E44643">
              <w:rPr>
                <w:rFonts w:ascii="Arial Narrow" w:hAnsi="Arial Narrow" w:cs="Arial"/>
                <w:sz w:val="20"/>
                <w:szCs w:val="20"/>
              </w:rPr>
              <w:t>w komplecie dwa czujniki</w:t>
            </w:r>
          </w:p>
        </w:tc>
        <w:tc>
          <w:tcPr>
            <w:tcW w:w="2268" w:type="dxa"/>
            <w:vAlign w:val="center"/>
          </w:tcPr>
          <w:p w:rsidR="004078E3" w:rsidRPr="00E44643" w:rsidRDefault="004078E3" w:rsidP="00E44643">
            <w:pPr>
              <w:pStyle w:val="Bezodstpw"/>
              <w:rPr>
                <w:rFonts w:ascii="Arial Narrow" w:hAnsi="Arial Narrow" w:cs="Arial"/>
                <w:spacing w:val="17"/>
                <w:sz w:val="20"/>
                <w:szCs w:val="20"/>
              </w:rPr>
            </w:pPr>
          </w:p>
        </w:tc>
        <w:tc>
          <w:tcPr>
            <w:tcW w:w="4394" w:type="dxa"/>
            <w:vAlign w:val="center"/>
          </w:tcPr>
          <w:p w:rsidR="004078E3" w:rsidRPr="00E44643" w:rsidRDefault="004078E3" w:rsidP="00E44643">
            <w:pPr>
              <w:pStyle w:val="Bezodstpw"/>
              <w:rPr>
                <w:rFonts w:ascii="Arial Narrow" w:hAnsi="Arial Narrow" w:cs="Times New Roman"/>
                <w:sz w:val="20"/>
                <w:szCs w:val="20"/>
              </w:rPr>
            </w:pPr>
          </w:p>
        </w:tc>
        <w:tc>
          <w:tcPr>
            <w:tcW w:w="1843" w:type="dxa"/>
            <w:vAlign w:val="center"/>
          </w:tcPr>
          <w:p w:rsidR="004078E3" w:rsidRPr="00E44643" w:rsidRDefault="004078E3" w:rsidP="00E44643">
            <w:pPr>
              <w:pStyle w:val="Bezodstpw"/>
              <w:rPr>
                <w:rFonts w:ascii="Arial Narrow" w:hAnsi="Arial Narrow"/>
                <w:sz w:val="20"/>
                <w:szCs w:val="20"/>
              </w:rPr>
            </w:pPr>
          </w:p>
        </w:tc>
      </w:tr>
      <w:tr w:rsidR="004078E3" w:rsidRPr="006D2C7A" w:rsidTr="00E44643">
        <w:tc>
          <w:tcPr>
            <w:tcW w:w="649" w:type="dxa"/>
            <w:vAlign w:val="center"/>
          </w:tcPr>
          <w:p w:rsidR="004078E3" w:rsidRPr="00E44643" w:rsidRDefault="004078E3" w:rsidP="00214A34">
            <w:pPr>
              <w:pStyle w:val="Bezodstpw"/>
              <w:numPr>
                <w:ilvl w:val="0"/>
                <w:numId w:val="260"/>
              </w:numPr>
              <w:ind w:left="29" w:firstLine="0"/>
              <w:jc w:val="center"/>
              <w:rPr>
                <w:rFonts w:ascii="Arial Narrow" w:hAnsi="Arial Narrow"/>
                <w:sz w:val="20"/>
                <w:szCs w:val="20"/>
              </w:rPr>
            </w:pPr>
          </w:p>
        </w:tc>
        <w:tc>
          <w:tcPr>
            <w:tcW w:w="6806" w:type="dxa"/>
            <w:vAlign w:val="center"/>
            <w:hideMark/>
          </w:tcPr>
          <w:p w:rsidR="004078E3" w:rsidRPr="00E44643" w:rsidRDefault="004078E3" w:rsidP="00E44643">
            <w:pPr>
              <w:pStyle w:val="Bezodstpw"/>
              <w:rPr>
                <w:rFonts w:ascii="Arial Narrow" w:hAnsi="Arial Narrow" w:cs="Arial"/>
                <w:spacing w:val="-1"/>
                <w:sz w:val="20"/>
                <w:szCs w:val="20"/>
              </w:rPr>
            </w:pPr>
            <w:r w:rsidRPr="00E44643">
              <w:rPr>
                <w:rFonts w:ascii="Arial Narrow" w:hAnsi="Arial Narrow" w:cs="Arial"/>
                <w:spacing w:val="-1"/>
                <w:sz w:val="20"/>
                <w:szCs w:val="20"/>
              </w:rPr>
              <w:t>Możliwość rozbudowy o:</w:t>
            </w:r>
          </w:p>
          <w:p w:rsidR="004078E3" w:rsidRPr="00E44643" w:rsidRDefault="004078E3" w:rsidP="00E44643">
            <w:pPr>
              <w:pStyle w:val="Bezodstpw"/>
              <w:rPr>
                <w:rFonts w:ascii="Arial Narrow" w:eastAsia="Times New Roman" w:hAnsi="Arial Narrow" w:cs="Times New Roman"/>
                <w:color w:val="000000"/>
                <w:sz w:val="20"/>
                <w:szCs w:val="20"/>
                <w:lang w:eastAsia="pl-PL"/>
              </w:rPr>
            </w:pPr>
            <w:r w:rsidRPr="00E44643">
              <w:rPr>
                <w:rFonts w:ascii="Arial Narrow" w:eastAsia="Times New Roman" w:hAnsi="Arial Narrow"/>
                <w:color w:val="000000"/>
                <w:sz w:val="20"/>
                <w:szCs w:val="20"/>
                <w:lang w:eastAsia="pl-PL"/>
              </w:rPr>
              <w:t xml:space="preserve">pomiar gazów anestetycznych -automatyczna identyfikacja środków anestetycznych (pięć środków anestetycznych i dwie spośród mieszanin: </w:t>
            </w:r>
            <w:proofErr w:type="spellStart"/>
            <w:r w:rsidRPr="00E44643">
              <w:rPr>
                <w:rFonts w:ascii="Arial Narrow" w:eastAsia="Times New Roman" w:hAnsi="Arial Narrow"/>
                <w:color w:val="000000"/>
                <w:sz w:val="20"/>
                <w:szCs w:val="20"/>
                <w:lang w:eastAsia="pl-PL"/>
              </w:rPr>
              <w:t>halotan</w:t>
            </w:r>
            <w:proofErr w:type="spellEnd"/>
            <w:r w:rsidRPr="00E44643">
              <w:rPr>
                <w:rFonts w:ascii="Arial Narrow" w:eastAsia="Times New Roman" w:hAnsi="Arial Narrow"/>
                <w:color w:val="000000"/>
                <w:sz w:val="20"/>
                <w:szCs w:val="20"/>
                <w:lang w:eastAsia="pl-PL"/>
              </w:rPr>
              <w:t xml:space="preserve">, </w:t>
            </w:r>
            <w:proofErr w:type="spellStart"/>
            <w:r w:rsidRPr="00E44643">
              <w:rPr>
                <w:rFonts w:ascii="Arial Narrow" w:eastAsia="Times New Roman" w:hAnsi="Arial Narrow"/>
                <w:color w:val="000000"/>
                <w:sz w:val="20"/>
                <w:szCs w:val="20"/>
                <w:lang w:eastAsia="pl-PL"/>
              </w:rPr>
              <w:t>enfluran</w:t>
            </w:r>
            <w:proofErr w:type="spellEnd"/>
            <w:r w:rsidRPr="00E44643">
              <w:rPr>
                <w:rFonts w:ascii="Arial Narrow" w:eastAsia="Times New Roman" w:hAnsi="Arial Narrow"/>
                <w:color w:val="000000"/>
                <w:sz w:val="20"/>
                <w:szCs w:val="20"/>
                <w:lang w:eastAsia="pl-PL"/>
              </w:rPr>
              <w:t xml:space="preserve">, </w:t>
            </w:r>
            <w:proofErr w:type="spellStart"/>
            <w:r w:rsidRPr="00E44643">
              <w:rPr>
                <w:rFonts w:ascii="Arial Narrow" w:eastAsia="Times New Roman" w:hAnsi="Arial Narrow"/>
                <w:color w:val="000000"/>
                <w:sz w:val="20"/>
                <w:szCs w:val="20"/>
                <w:lang w:eastAsia="pl-PL"/>
              </w:rPr>
              <w:t>izofluran</w:t>
            </w:r>
            <w:proofErr w:type="spellEnd"/>
            <w:r w:rsidRPr="00E44643">
              <w:rPr>
                <w:rFonts w:ascii="Arial Narrow" w:eastAsia="Times New Roman" w:hAnsi="Arial Narrow"/>
                <w:color w:val="000000"/>
                <w:sz w:val="20"/>
                <w:szCs w:val="20"/>
                <w:lang w:eastAsia="pl-PL"/>
              </w:rPr>
              <w:t xml:space="preserve">, </w:t>
            </w:r>
            <w:proofErr w:type="spellStart"/>
            <w:r w:rsidRPr="00E44643">
              <w:rPr>
                <w:rFonts w:ascii="Arial Narrow" w:eastAsia="Times New Roman" w:hAnsi="Arial Narrow"/>
                <w:color w:val="000000"/>
                <w:sz w:val="20"/>
                <w:szCs w:val="20"/>
                <w:lang w:eastAsia="pl-PL"/>
              </w:rPr>
              <w:t>sewofluran</w:t>
            </w:r>
            <w:proofErr w:type="spellEnd"/>
            <w:r w:rsidRPr="00E44643">
              <w:rPr>
                <w:rFonts w:ascii="Arial Narrow" w:eastAsia="Times New Roman" w:hAnsi="Arial Narrow"/>
                <w:color w:val="000000"/>
                <w:sz w:val="20"/>
                <w:szCs w:val="20"/>
                <w:lang w:eastAsia="pl-PL"/>
              </w:rPr>
              <w:t xml:space="preserve"> i </w:t>
            </w:r>
            <w:proofErr w:type="spellStart"/>
            <w:r w:rsidRPr="00E44643">
              <w:rPr>
                <w:rFonts w:ascii="Arial Narrow" w:eastAsia="Times New Roman" w:hAnsi="Arial Narrow"/>
                <w:color w:val="000000"/>
                <w:sz w:val="20"/>
                <w:szCs w:val="20"/>
                <w:lang w:eastAsia="pl-PL"/>
              </w:rPr>
              <w:t>desfluran</w:t>
            </w:r>
            <w:proofErr w:type="spellEnd"/>
            <w:r w:rsidRPr="00E44643">
              <w:rPr>
                <w:rFonts w:ascii="Arial Narrow" w:eastAsia="Times New Roman" w:hAnsi="Arial Narrow"/>
                <w:color w:val="000000"/>
                <w:sz w:val="20"/>
                <w:szCs w:val="20"/>
                <w:lang w:eastAsia="pl-PL"/>
              </w:rPr>
              <w:t xml:space="preserve">). Wyświetlanie MAC (minimalne stężenie pęcherzykowe) i </w:t>
            </w:r>
            <w:proofErr w:type="spellStart"/>
            <w:r w:rsidRPr="00E44643">
              <w:rPr>
                <w:rFonts w:ascii="Arial Narrow" w:eastAsia="Times New Roman" w:hAnsi="Arial Narrow"/>
                <w:color w:val="000000"/>
                <w:sz w:val="20"/>
                <w:szCs w:val="20"/>
                <w:lang w:eastAsia="pl-PL"/>
              </w:rPr>
              <w:t>MACage</w:t>
            </w:r>
            <w:proofErr w:type="spellEnd"/>
            <w:r w:rsidRPr="00E44643">
              <w:rPr>
                <w:rFonts w:ascii="Arial Narrow" w:eastAsia="Times New Roman" w:hAnsi="Arial Narrow"/>
                <w:color w:val="000000"/>
                <w:sz w:val="20"/>
                <w:szCs w:val="20"/>
                <w:lang w:eastAsia="pl-PL"/>
              </w:rPr>
              <w:t xml:space="preserve"> - z kompensacją dla wieku pacjenta</w:t>
            </w:r>
          </w:p>
          <w:p w:rsidR="004078E3" w:rsidRPr="00E44643" w:rsidRDefault="004078E3" w:rsidP="00E44643">
            <w:pPr>
              <w:pStyle w:val="Bezodstpw"/>
              <w:rPr>
                <w:rFonts w:ascii="Arial Narrow" w:eastAsia="Times New Roman" w:hAnsi="Arial Narrow"/>
                <w:color w:val="000000"/>
                <w:sz w:val="20"/>
                <w:szCs w:val="20"/>
                <w:lang w:eastAsia="pl-PL"/>
              </w:rPr>
            </w:pPr>
            <w:r w:rsidRPr="00E44643">
              <w:rPr>
                <w:rFonts w:ascii="Arial Narrow" w:eastAsia="Times New Roman" w:hAnsi="Arial Narrow"/>
                <w:color w:val="000000"/>
                <w:sz w:val="20"/>
                <w:szCs w:val="20"/>
                <w:lang w:eastAsia="pl-PL"/>
              </w:rPr>
              <w:t>co najmniej 3 kanałowy rejestrator termiczny, wbudowany w monitor - wydruk możliwy podczas transportu</w:t>
            </w:r>
          </w:p>
          <w:p w:rsidR="004078E3" w:rsidRPr="00E44643" w:rsidRDefault="004078E3" w:rsidP="00E44643">
            <w:pPr>
              <w:pStyle w:val="Bezodstpw"/>
              <w:rPr>
                <w:rFonts w:ascii="Arial Narrow" w:eastAsia="Times New Roman" w:hAnsi="Arial Narrow"/>
                <w:color w:val="000000"/>
                <w:sz w:val="20"/>
                <w:szCs w:val="20"/>
                <w:lang w:eastAsia="pl-PL"/>
              </w:rPr>
            </w:pPr>
            <w:r w:rsidRPr="00E44643">
              <w:rPr>
                <w:rFonts w:ascii="Arial Narrow" w:eastAsia="Times New Roman" w:hAnsi="Arial Narrow"/>
                <w:color w:val="000000"/>
                <w:sz w:val="20"/>
                <w:szCs w:val="20"/>
                <w:lang w:eastAsia="pl-PL"/>
              </w:rPr>
              <w:t>tradycyjny moduł CO2 pracujący w technologii pomiaru w strumieniu bocznym – moduł wymienny między monitorami</w:t>
            </w:r>
          </w:p>
          <w:p w:rsidR="004078E3" w:rsidRPr="00E44643" w:rsidRDefault="004078E3" w:rsidP="00E44643">
            <w:pPr>
              <w:pStyle w:val="Bezodstpw"/>
              <w:rPr>
                <w:rFonts w:ascii="Arial Narrow" w:eastAsia="Times New Roman" w:hAnsi="Arial Narrow"/>
                <w:color w:val="000000"/>
                <w:sz w:val="20"/>
                <w:szCs w:val="20"/>
                <w:lang w:eastAsia="pl-PL"/>
              </w:rPr>
            </w:pPr>
            <w:r w:rsidRPr="00E44643">
              <w:rPr>
                <w:rFonts w:ascii="Arial Narrow" w:eastAsia="Times New Roman" w:hAnsi="Arial Narrow"/>
                <w:color w:val="000000"/>
                <w:sz w:val="20"/>
                <w:szCs w:val="20"/>
                <w:lang w:eastAsia="pl-PL"/>
              </w:rPr>
              <w:t>moduł pomiaru głębokości sedacji</w:t>
            </w:r>
          </w:p>
        </w:tc>
        <w:tc>
          <w:tcPr>
            <w:tcW w:w="2268" w:type="dxa"/>
            <w:vAlign w:val="center"/>
          </w:tcPr>
          <w:p w:rsidR="004078E3" w:rsidRPr="00E44643" w:rsidRDefault="004078E3" w:rsidP="00E44643">
            <w:pPr>
              <w:pStyle w:val="Bezodstpw"/>
              <w:rPr>
                <w:rFonts w:ascii="Arial Narrow" w:eastAsia="Andale Sans UI" w:hAnsi="Arial Narrow"/>
                <w:sz w:val="20"/>
                <w:szCs w:val="20"/>
              </w:rPr>
            </w:pPr>
          </w:p>
        </w:tc>
        <w:tc>
          <w:tcPr>
            <w:tcW w:w="4394" w:type="dxa"/>
            <w:vAlign w:val="center"/>
          </w:tcPr>
          <w:p w:rsidR="004078E3" w:rsidRPr="00E44643" w:rsidRDefault="004078E3" w:rsidP="00E44643">
            <w:pPr>
              <w:pStyle w:val="Bezodstpw"/>
              <w:rPr>
                <w:rFonts w:ascii="Arial Narrow" w:hAnsi="Arial Narrow"/>
                <w:sz w:val="20"/>
                <w:szCs w:val="20"/>
              </w:rPr>
            </w:pPr>
          </w:p>
        </w:tc>
        <w:tc>
          <w:tcPr>
            <w:tcW w:w="1843" w:type="dxa"/>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Brak możliwości rozbudowy – 0 pkt.</w:t>
            </w:r>
          </w:p>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Możliwość rozbudowy o 1 funkcję – 5 pkt.</w:t>
            </w:r>
          </w:p>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Możliwość rozbudowy o 2 funkcje – 10 pkt.</w:t>
            </w:r>
          </w:p>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Możliwość rozbudowy o 3 funkcje – 15 pkt</w:t>
            </w:r>
          </w:p>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Możliwość rozbudowy o 4 funkcje – 20 pkt</w:t>
            </w:r>
          </w:p>
        </w:tc>
      </w:tr>
      <w:tr w:rsidR="004078E3" w:rsidRPr="006D2C7A" w:rsidTr="00E44643">
        <w:tc>
          <w:tcPr>
            <w:tcW w:w="649" w:type="dxa"/>
            <w:vAlign w:val="center"/>
          </w:tcPr>
          <w:p w:rsidR="004078E3" w:rsidRPr="00E44643" w:rsidRDefault="004078E3" w:rsidP="00214A34">
            <w:pPr>
              <w:pStyle w:val="Bezodstpw"/>
              <w:numPr>
                <w:ilvl w:val="0"/>
                <w:numId w:val="260"/>
              </w:numPr>
              <w:ind w:left="29" w:firstLine="0"/>
              <w:jc w:val="center"/>
              <w:rPr>
                <w:rFonts w:ascii="Arial Narrow" w:hAnsi="Arial Narrow"/>
                <w:sz w:val="20"/>
                <w:szCs w:val="20"/>
              </w:rPr>
            </w:pPr>
          </w:p>
        </w:tc>
        <w:tc>
          <w:tcPr>
            <w:tcW w:w="6806" w:type="dxa"/>
            <w:vAlign w:val="center"/>
            <w:hideMark/>
          </w:tcPr>
          <w:p w:rsidR="004078E3" w:rsidRPr="00E44643" w:rsidRDefault="004078E3" w:rsidP="00E44643">
            <w:pPr>
              <w:pStyle w:val="Bezodstpw"/>
              <w:rPr>
                <w:rFonts w:ascii="Arial Narrow" w:hAnsi="Arial Narrow" w:cs="Arial"/>
                <w:spacing w:val="-1"/>
                <w:sz w:val="20"/>
                <w:szCs w:val="20"/>
              </w:rPr>
            </w:pPr>
            <w:r w:rsidRPr="00E44643">
              <w:rPr>
                <w:rFonts w:ascii="Arial Narrow" w:hAnsi="Arial Narrow" w:cs="Arial"/>
                <w:spacing w:val="-1"/>
                <w:sz w:val="20"/>
                <w:szCs w:val="20"/>
              </w:rPr>
              <w:t>Konstrukcja i rozwiązania użytkowe:</w:t>
            </w:r>
          </w:p>
          <w:p w:rsidR="004078E3" w:rsidRPr="00E44643" w:rsidRDefault="004078E3" w:rsidP="00E44643">
            <w:pPr>
              <w:pStyle w:val="Bezodstpw"/>
              <w:rPr>
                <w:rFonts w:ascii="Arial Narrow" w:hAnsi="Arial Narrow" w:cs="Arial"/>
                <w:spacing w:val="-1"/>
                <w:sz w:val="20"/>
                <w:szCs w:val="20"/>
              </w:rPr>
            </w:pPr>
            <w:r w:rsidRPr="00E44643">
              <w:rPr>
                <w:rFonts w:ascii="Arial Narrow" w:hAnsi="Arial Narrow" w:cs="Arial"/>
                <w:spacing w:val="-1"/>
                <w:sz w:val="20"/>
                <w:szCs w:val="20"/>
              </w:rPr>
              <w:t>Zasilanie elektryczne: 230V/50Hz oraz alternatywnie z akumulatora</w:t>
            </w:r>
          </w:p>
          <w:p w:rsidR="004078E3" w:rsidRPr="00E44643" w:rsidRDefault="004078E3" w:rsidP="00E44643">
            <w:pPr>
              <w:pStyle w:val="Bezodstpw"/>
              <w:rPr>
                <w:rFonts w:ascii="Arial Narrow" w:hAnsi="Arial Narrow" w:cs="Arial"/>
                <w:spacing w:val="-1"/>
                <w:sz w:val="20"/>
                <w:szCs w:val="20"/>
              </w:rPr>
            </w:pPr>
            <w:r w:rsidRPr="00E44643">
              <w:rPr>
                <w:rFonts w:ascii="Arial Narrow" w:hAnsi="Arial Narrow" w:cs="Arial"/>
                <w:spacing w:val="-1"/>
                <w:sz w:val="20"/>
                <w:szCs w:val="20"/>
              </w:rPr>
              <w:t>Czas pracy monitora przy zasilaniu z akumulatora &gt;=120 min.</w:t>
            </w:r>
          </w:p>
          <w:p w:rsidR="004078E3" w:rsidRPr="00E44643" w:rsidRDefault="004078E3" w:rsidP="00E44643">
            <w:pPr>
              <w:pStyle w:val="Bezodstpw"/>
              <w:rPr>
                <w:rFonts w:ascii="Arial Narrow" w:hAnsi="Arial Narrow" w:cs="Arial"/>
                <w:spacing w:val="-1"/>
                <w:sz w:val="20"/>
                <w:szCs w:val="20"/>
              </w:rPr>
            </w:pPr>
            <w:r w:rsidRPr="00E44643">
              <w:rPr>
                <w:rFonts w:ascii="Arial Narrow" w:hAnsi="Arial Narrow" w:cs="Arial"/>
                <w:spacing w:val="-1"/>
                <w:sz w:val="20"/>
                <w:szCs w:val="20"/>
              </w:rPr>
              <w:t>Wskaźnik naładowania akumulatora – na ekranie i oddzielnie na akumulatorze</w:t>
            </w:r>
          </w:p>
          <w:p w:rsidR="004078E3" w:rsidRPr="00E44643" w:rsidRDefault="004078E3" w:rsidP="00E44643">
            <w:pPr>
              <w:pStyle w:val="Bezodstpw"/>
              <w:rPr>
                <w:rFonts w:ascii="Arial Narrow" w:hAnsi="Arial Narrow" w:cs="Arial"/>
                <w:spacing w:val="-1"/>
                <w:sz w:val="20"/>
                <w:szCs w:val="20"/>
              </w:rPr>
            </w:pPr>
            <w:r w:rsidRPr="00E44643">
              <w:rPr>
                <w:rFonts w:ascii="Arial Narrow" w:eastAsia="Times New Roman" w:hAnsi="Arial Narrow"/>
                <w:color w:val="000000"/>
                <w:sz w:val="20"/>
                <w:szCs w:val="20"/>
                <w:lang w:eastAsia="pl-PL"/>
              </w:rPr>
              <w:t>Klawisze sprzętowe umieszczone pod ekranem</w:t>
            </w:r>
          </w:p>
          <w:p w:rsidR="004078E3" w:rsidRPr="00E44643" w:rsidRDefault="004078E3" w:rsidP="00E44643">
            <w:pPr>
              <w:pStyle w:val="Bezodstpw"/>
              <w:rPr>
                <w:rFonts w:ascii="Arial Narrow" w:hAnsi="Arial Narrow" w:cs="Arial"/>
                <w:spacing w:val="-1"/>
                <w:sz w:val="20"/>
                <w:szCs w:val="20"/>
              </w:rPr>
            </w:pPr>
            <w:r w:rsidRPr="00E44643">
              <w:rPr>
                <w:rFonts w:ascii="Arial Narrow" w:eastAsia="Times New Roman" w:hAnsi="Arial Narrow"/>
                <w:color w:val="000000"/>
                <w:sz w:val="20"/>
                <w:szCs w:val="20"/>
                <w:lang w:eastAsia="pl-PL"/>
              </w:rPr>
              <w:t>Możliwość zaprogramowania przez personel min. 5 różnych konfiguracji monitora (ustawiania ekranu i granic alarmowych).</w:t>
            </w:r>
          </w:p>
          <w:p w:rsidR="004078E3" w:rsidRPr="00E44643" w:rsidRDefault="004078E3" w:rsidP="00E44643">
            <w:pPr>
              <w:pStyle w:val="Bezodstpw"/>
              <w:rPr>
                <w:rFonts w:ascii="Arial Narrow" w:hAnsi="Arial Narrow" w:cs="Arial"/>
                <w:spacing w:val="-1"/>
                <w:sz w:val="20"/>
                <w:szCs w:val="20"/>
              </w:rPr>
            </w:pPr>
            <w:r w:rsidRPr="00E44643">
              <w:rPr>
                <w:rFonts w:ascii="Arial Narrow" w:eastAsia="Times New Roman" w:hAnsi="Arial Narrow"/>
                <w:color w:val="000000"/>
                <w:sz w:val="20"/>
                <w:szCs w:val="20"/>
                <w:lang w:eastAsia="pl-PL"/>
              </w:rPr>
              <w:t>Porty pomiarowe kodowane za pomocą kolorów - ułatwienia identyfikacji odpowiednich akcesoriów.</w:t>
            </w:r>
          </w:p>
          <w:p w:rsidR="004078E3" w:rsidRPr="00E44643" w:rsidRDefault="004078E3" w:rsidP="00E44643">
            <w:pPr>
              <w:pStyle w:val="Bezodstpw"/>
              <w:rPr>
                <w:rFonts w:ascii="Arial Narrow" w:hAnsi="Arial Narrow" w:cs="Arial"/>
                <w:spacing w:val="-1"/>
                <w:sz w:val="20"/>
                <w:szCs w:val="20"/>
              </w:rPr>
            </w:pPr>
            <w:r w:rsidRPr="00E44643">
              <w:rPr>
                <w:rFonts w:ascii="Arial Narrow" w:eastAsia="Times New Roman" w:hAnsi="Arial Narrow"/>
                <w:color w:val="000000"/>
                <w:sz w:val="20"/>
                <w:szCs w:val="20"/>
                <w:lang w:eastAsia="pl-PL"/>
              </w:rPr>
              <w:t>Możliwość pracy w sieci centralnego monitorowania</w:t>
            </w:r>
          </w:p>
        </w:tc>
        <w:tc>
          <w:tcPr>
            <w:tcW w:w="2268" w:type="dxa"/>
            <w:vAlign w:val="center"/>
          </w:tcPr>
          <w:p w:rsidR="004078E3" w:rsidRPr="00E44643" w:rsidRDefault="004078E3" w:rsidP="00E44643">
            <w:pPr>
              <w:pStyle w:val="Bezodstpw"/>
              <w:rPr>
                <w:rFonts w:ascii="Arial Narrow" w:hAnsi="Arial Narrow" w:cs="Times New Roman"/>
                <w:sz w:val="20"/>
                <w:szCs w:val="20"/>
              </w:rPr>
            </w:pPr>
          </w:p>
        </w:tc>
        <w:tc>
          <w:tcPr>
            <w:tcW w:w="4394" w:type="dxa"/>
            <w:vAlign w:val="center"/>
          </w:tcPr>
          <w:p w:rsidR="004078E3" w:rsidRPr="00E44643" w:rsidRDefault="004078E3" w:rsidP="00E44643">
            <w:pPr>
              <w:pStyle w:val="Bezodstpw"/>
              <w:rPr>
                <w:rFonts w:ascii="Arial Narrow" w:hAnsi="Arial Narrow"/>
                <w:sz w:val="20"/>
                <w:szCs w:val="20"/>
              </w:rPr>
            </w:pPr>
          </w:p>
        </w:tc>
        <w:tc>
          <w:tcPr>
            <w:tcW w:w="1843" w:type="dxa"/>
            <w:vAlign w:val="center"/>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Brak zasilania akumulatorowego – 0 pkt.</w:t>
            </w:r>
          </w:p>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Czas pracy przy zasilaniu z akumulatora 120 – 150 min – 5 pkt.</w:t>
            </w:r>
          </w:p>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Czas pracy przy zasilaniu z akumulatora powyżej 150 min – 10 pkt.</w:t>
            </w:r>
          </w:p>
          <w:p w:rsidR="004078E3" w:rsidRPr="00E44643" w:rsidRDefault="004078E3" w:rsidP="00E44643">
            <w:pPr>
              <w:pStyle w:val="Bezodstpw"/>
              <w:rPr>
                <w:rFonts w:ascii="Arial Narrow" w:hAnsi="Arial Narrow"/>
                <w:sz w:val="20"/>
                <w:szCs w:val="20"/>
              </w:rPr>
            </w:pPr>
          </w:p>
        </w:tc>
      </w:tr>
      <w:tr w:rsidR="004078E3" w:rsidRPr="006D2C7A" w:rsidTr="00E44643">
        <w:tc>
          <w:tcPr>
            <w:tcW w:w="649" w:type="dxa"/>
            <w:vAlign w:val="center"/>
          </w:tcPr>
          <w:p w:rsidR="004078E3" w:rsidRPr="00E44643" w:rsidRDefault="004078E3" w:rsidP="00214A34">
            <w:pPr>
              <w:pStyle w:val="Bezodstpw"/>
              <w:numPr>
                <w:ilvl w:val="0"/>
                <w:numId w:val="260"/>
              </w:numPr>
              <w:ind w:left="29" w:firstLine="0"/>
              <w:jc w:val="center"/>
              <w:rPr>
                <w:rFonts w:ascii="Arial Narrow" w:hAnsi="Arial Narrow"/>
                <w:sz w:val="20"/>
                <w:szCs w:val="20"/>
              </w:rPr>
            </w:pPr>
          </w:p>
        </w:tc>
        <w:tc>
          <w:tcPr>
            <w:tcW w:w="6806" w:type="dxa"/>
            <w:vAlign w:val="center"/>
            <w:hideMark/>
          </w:tcPr>
          <w:p w:rsidR="004078E3" w:rsidRPr="00E44643" w:rsidRDefault="004078E3" w:rsidP="00E44643">
            <w:pPr>
              <w:pStyle w:val="Bezodstpw"/>
              <w:rPr>
                <w:rFonts w:ascii="Arial Narrow" w:hAnsi="Arial Narrow" w:cs="Arial"/>
                <w:spacing w:val="-1"/>
                <w:sz w:val="20"/>
                <w:szCs w:val="20"/>
              </w:rPr>
            </w:pPr>
            <w:r w:rsidRPr="00E44643">
              <w:rPr>
                <w:rFonts w:ascii="Arial Narrow" w:hAnsi="Arial Narrow" w:cs="Arial"/>
                <w:spacing w:val="-1"/>
                <w:sz w:val="20"/>
                <w:szCs w:val="20"/>
              </w:rPr>
              <w:t>Alarmy:</w:t>
            </w:r>
          </w:p>
          <w:p w:rsidR="004078E3" w:rsidRPr="00E44643" w:rsidRDefault="004078E3" w:rsidP="00E44643">
            <w:pPr>
              <w:pStyle w:val="Bezodstpw"/>
              <w:rPr>
                <w:rFonts w:ascii="Arial Narrow" w:hAnsi="Arial Narrow" w:cs="Arial"/>
                <w:spacing w:val="-1"/>
                <w:sz w:val="20"/>
                <w:szCs w:val="20"/>
              </w:rPr>
            </w:pPr>
            <w:r w:rsidRPr="00E44643">
              <w:rPr>
                <w:rFonts w:ascii="Arial Narrow" w:eastAsia="Times New Roman" w:hAnsi="Arial Narrow"/>
                <w:color w:val="000000"/>
                <w:sz w:val="20"/>
                <w:szCs w:val="20"/>
                <w:lang w:eastAsia="pl-PL"/>
              </w:rPr>
              <w:t>Wskaźnik alarmu na obudowie, w miejscu gwarantującym łatwą widzialność</w:t>
            </w:r>
          </w:p>
          <w:p w:rsidR="004078E3" w:rsidRPr="00E44643" w:rsidRDefault="004078E3" w:rsidP="00E44643">
            <w:pPr>
              <w:pStyle w:val="Bezodstpw"/>
              <w:rPr>
                <w:rFonts w:ascii="Arial Narrow" w:hAnsi="Arial Narrow" w:cs="Arial"/>
                <w:spacing w:val="-1"/>
                <w:sz w:val="20"/>
                <w:szCs w:val="20"/>
              </w:rPr>
            </w:pPr>
            <w:r w:rsidRPr="00E44643">
              <w:rPr>
                <w:rFonts w:ascii="Arial Narrow" w:eastAsia="Times New Roman" w:hAnsi="Arial Narrow"/>
                <w:color w:val="000000"/>
                <w:sz w:val="20"/>
                <w:szCs w:val="20"/>
                <w:lang w:eastAsia="pl-PL"/>
              </w:rPr>
              <w:t>Klasyfikacja alarmu do jednej z trzech kategorii, w zależności od jego priorytetu, rozróżniane kolorem wskaźnika  i tonem</w:t>
            </w:r>
          </w:p>
          <w:p w:rsidR="004078E3" w:rsidRPr="00E44643" w:rsidRDefault="004078E3" w:rsidP="00E44643">
            <w:pPr>
              <w:pStyle w:val="Bezodstpw"/>
              <w:rPr>
                <w:rFonts w:ascii="Arial Narrow" w:hAnsi="Arial Narrow" w:cs="Arial"/>
                <w:spacing w:val="-1"/>
                <w:sz w:val="20"/>
                <w:szCs w:val="20"/>
              </w:rPr>
            </w:pPr>
            <w:r w:rsidRPr="00E44643">
              <w:rPr>
                <w:rFonts w:ascii="Arial Narrow" w:hAnsi="Arial Narrow" w:cs="Arial"/>
                <w:spacing w:val="-1"/>
                <w:sz w:val="20"/>
                <w:szCs w:val="20"/>
              </w:rPr>
              <w:t xml:space="preserve">Co najmniej </w:t>
            </w:r>
            <w:r w:rsidRPr="00E44643">
              <w:rPr>
                <w:rFonts w:ascii="Arial Narrow" w:eastAsia="Times New Roman" w:hAnsi="Arial Narrow"/>
                <w:color w:val="000000"/>
                <w:sz w:val="20"/>
                <w:szCs w:val="20"/>
                <w:lang w:eastAsia="pl-PL"/>
              </w:rPr>
              <w:t>cztery opcje schematów alarmowych</w:t>
            </w:r>
          </w:p>
          <w:p w:rsidR="004078E3" w:rsidRPr="00E44643" w:rsidRDefault="004078E3" w:rsidP="00E44643">
            <w:pPr>
              <w:pStyle w:val="Bezodstpw"/>
              <w:rPr>
                <w:rFonts w:ascii="Arial Narrow" w:hAnsi="Arial Narrow" w:cs="Arial"/>
                <w:spacing w:val="-1"/>
                <w:sz w:val="20"/>
                <w:szCs w:val="20"/>
              </w:rPr>
            </w:pPr>
            <w:r w:rsidRPr="00E44643">
              <w:rPr>
                <w:rFonts w:ascii="Arial Narrow" w:eastAsia="Times New Roman" w:hAnsi="Arial Narrow"/>
                <w:color w:val="000000"/>
                <w:sz w:val="20"/>
                <w:szCs w:val="20"/>
                <w:lang w:eastAsia="pl-PL"/>
              </w:rPr>
              <w:t>Podtrzymywanie na ekranie komunikatu alarmowego nawet po ustąpieniu przyczyny wyzwolenia alarmu</w:t>
            </w:r>
          </w:p>
          <w:p w:rsidR="004078E3" w:rsidRPr="00E44643" w:rsidRDefault="004078E3" w:rsidP="00E44643">
            <w:pPr>
              <w:pStyle w:val="Bezodstpw"/>
              <w:rPr>
                <w:rFonts w:ascii="Arial Narrow" w:hAnsi="Arial Narrow" w:cs="Arial"/>
                <w:spacing w:val="-1"/>
                <w:sz w:val="20"/>
                <w:szCs w:val="20"/>
              </w:rPr>
            </w:pPr>
            <w:r w:rsidRPr="00E44643">
              <w:rPr>
                <w:rFonts w:ascii="Arial Narrow" w:eastAsia="Times New Roman" w:hAnsi="Arial Narrow"/>
                <w:color w:val="000000"/>
                <w:sz w:val="20"/>
                <w:szCs w:val="20"/>
                <w:lang w:eastAsia="pl-PL"/>
              </w:rPr>
              <w:t>Możliwość ustawienia granic alarmowych</w:t>
            </w:r>
          </w:p>
          <w:p w:rsidR="004078E3" w:rsidRPr="00E44643" w:rsidRDefault="004078E3" w:rsidP="00E44643">
            <w:pPr>
              <w:pStyle w:val="Bezodstpw"/>
              <w:rPr>
                <w:rFonts w:ascii="Arial Narrow" w:hAnsi="Arial Narrow" w:cs="Arial"/>
                <w:spacing w:val="-1"/>
                <w:sz w:val="20"/>
                <w:szCs w:val="20"/>
              </w:rPr>
            </w:pPr>
            <w:r w:rsidRPr="00E44643">
              <w:rPr>
                <w:rFonts w:ascii="Arial Narrow" w:eastAsia="Times New Roman" w:hAnsi="Arial Narrow"/>
                <w:color w:val="000000"/>
                <w:sz w:val="20"/>
                <w:szCs w:val="20"/>
                <w:lang w:eastAsia="pl-PL"/>
              </w:rPr>
              <w:t>Możliwość wyłączenia alarmów poszczególnych parametrów</w:t>
            </w:r>
          </w:p>
          <w:p w:rsidR="004078E3" w:rsidRPr="00E44643" w:rsidRDefault="004078E3" w:rsidP="00E44643">
            <w:pPr>
              <w:pStyle w:val="Bezodstpw"/>
              <w:rPr>
                <w:rFonts w:ascii="Arial Narrow" w:hAnsi="Arial Narrow" w:cs="Arial"/>
                <w:spacing w:val="-1"/>
                <w:sz w:val="20"/>
                <w:szCs w:val="20"/>
              </w:rPr>
            </w:pPr>
            <w:r w:rsidRPr="00E44643">
              <w:rPr>
                <w:rFonts w:ascii="Arial Narrow" w:eastAsia="Times New Roman" w:hAnsi="Arial Narrow"/>
                <w:color w:val="000000"/>
                <w:sz w:val="20"/>
                <w:szCs w:val="20"/>
                <w:lang w:eastAsia="pl-PL"/>
              </w:rPr>
              <w:t>Trendy graficzne i tabelaryczne wszystkich parametrów min. 72 godzinne (także trendy ST), rozdzielczość min. 1 min.</w:t>
            </w:r>
          </w:p>
          <w:p w:rsidR="004078E3" w:rsidRPr="00E44643" w:rsidRDefault="004078E3" w:rsidP="00E44643">
            <w:pPr>
              <w:pStyle w:val="Bezodstpw"/>
              <w:rPr>
                <w:rFonts w:ascii="Arial Narrow" w:hAnsi="Arial Narrow" w:cs="Arial"/>
                <w:spacing w:val="-1"/>
                <w:sz w:val="20"/>
                <w:szCs w:val="20"/>
              </w:rPr>
            </w:pPr>
            <w:r w:rsidRPr="00E44643">
              <w:rPr>
                <w:rFonts w:ascii="Arial Narrow" w:eastAsia="Times New Roman" w:hAnsi="Arial Narrow"/>
                <w:color w:val="000000"/>
                <w:sz w:val="20"/>
                <w:szCs w:val="20"/>
                <w:lang w:eastAsia="pl-PL"/>
              </w:rPr>
              <w:t xml:space="preserve">Możliwość wyświetlanie </w:t>
            </w:r>
            <w:proofErr w:type="spellStart"/>
            <w:r w:rsidRPr="00E44643">
              <w:rPr>
                <w:rFonts w:ascii="Arial Narrow" w:eastAsia="Times New Roman" w:hAnsi="Arial Narrow"/>
                <w:color w:val="000000"/>
                <w:sz w:val="20"/>
                <w:szCs w:val="20"/>
                <w:lang w:eastAsia="pl-PL"/>
              </w:rPr>
              <w:t>minitrendów</w:t>
            </w:r>
            <w:proofErr w:type="spellEnd"/>
            <w:r w:rsidRPr="00E44643">
              <w:rPr>
                <w:rFonts w:ascii="Arial Narrow" w:eastAsia="Times New Roman" w:hAnsi="Arial Narrow"/>
                <w:color w:val="000000"/>
                <w:sz w:val="20"/>
                <w:szCs w:val="20"/>
                <w:lang w:eastAsia="pl-PL"/>
              </w:rPr>
              <w:t xml:space="preserve"> (wraz z pozostałymi mierzonymi parametrami i krzywymi) długości min. 30 min.</w:t>
            </w:r>
          </w:p>
        </w:tc>
        <w:tc>
          <w:tcPr>
            <w:tcW w:w="2268" w:type="dxa"/>
            <w:vAlign w:val="center"/>
            <w:hideMark/>
          </w:tcPr>
          <w:p w:rsidR="004078E3" w:rsidRPr="00E44643" w:rsidRDefault="00E44643" w:rsidP="00E44643">
            <w:pPr>
              <w:pStyle w:val="Bezodstpw"/>
              <w:rPr>
                <w:rFonts w:ascii="Arial Narrow" w:hAnsi="Arial Narrow" w:cs="Times New Roman"/>
                <w:sz w:val="20"/>
                <w:szCs w:val="20"/>
              </w:rPr>
            </w:pPr>
            <w:r w:rsidRPr="00E44643">
              <w:rPr>
                <w:rFonts w:ascii="Arial Narrow" w:hAnsi="Arial Narrow"/>
                <w:sz w:val="20"/>
                <w:szCs w:val="20"/>
              </w:rPr>
              <w:t>OPISAĆ MIEJSCE UMIESZCZENIA WSKAŹNIKA ALARMU, PODAĆ LICZBĘ SCHEMATÓW ALARMOWYCH</w:t>
            </w:r>
          </w:p>
        </w:tc>
        <w:tc>
          <w:tcPr>
            <w:tcW w:w="4394" w:type="dxa"/>
            <w:vAlign w:val="center"/>
          </w:tcPr>
          <w:p w:rsidR="004078E3" w:rsidRPr="00E44643" w:rsidRDefault="004078E3" w:rsidP="00E44643">
            <w:pPr>
              <w:pStyle w:val="Bezodstpw"/>
              <w:rPr>
                <w:rFonts w:ascii="Arial Narrow" w:hAnsi="Arial Narrow"/>
                <w:sz w:val="20"/>
                <w:szCs w:val="20"/>
              </w:rPr>
            </w:pPr>
          </w:p>
        </w:tc>
        <w:tc>
          <w:tcPr>
            <w:tcW w:w="1843" w:type="dxa"/>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3 schematy alarmowe – 0 pkt.</w:t>
            </w:r>
          </w:p>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Więcej niż 3 schematy alarmowe – 5 pkt.</w:t>
            </w:r>
          </w:p>
        </w:tc>
      </w:tr>
      <w:tr w:rsidR="004A2B47" w:rsidRPr="006D2C7A" w:rsidTr="00E44643">
        <w:tc>
          <w:tcPr>
            <w:tcW w:w="649" w:type="dxa"/>
            <w:vAlign w:val="center"/>
          </w:tcPr>
          <w:p w:rsidR="004A2B47" w:rsidRPr="00E44643" w:rsidRDefault="004A2B47" w:rsidP="00214A34">
            <w:pPr>
              <w:pStyle w:val="Bezodstpw"/>
              <w:numPr>
                <w:ilvl w:val="0"/>
                <w:numId w:val="259"/>
              </w:numPr>
              <w:ind w:left="29" w:firstLine="0"/>
              <w:jc w:val="center"/>
              <w:rPr>
                <w:rFonts w:ascii="Arial Narrow" w:hAnsi="Arial Narrow"/>
                <w:sz w:val="20"/>
                <w:szCs w:val="20"/>
              </w:rPr>
            </w:pPr>
          </w:p>
        </w:tc>
        <w:tc>
          <w:tcPr>
            <w:tcW w:w="15311" w:type="dxa"/>
            <w:gridSpan w:val="4"/>
            <w:vAlign w:val="center"/>
          </w:tcPr>
          <w:p w:rsidR="004A2B47" w:rsidRPr="00E44643" w:rsidRDefault="00E44643" w:rsidP="00E44643">
            <w:pPr>
              <w:pStyle w:val="Bezodstpw"/>
              <w:rPr>
                <w:rFonts w:ascii="Arial Narrow" w:hAnsi="Arial Narrow"/>
                <w:b/>
                <w:sz w:val="20"/>
                <w:szCs w:val="20"/>
              </w:rPr>
            </w:pPr>
            <w:r w:rsidRPr="00E44643">
              <w:rPr>
                <w:rFonts w:ascii="Arial Narrow" w:hAnsi="Arial Narrow"/>
                <w:b/>
                <w:sz w:val="20"/>
                <w:szCs w:val="20"/>
              </w:rPr>
              <w:t>GWARANCJA</w:t>
            </w:r>
          </w:p>
        </w:tc>
      </w:tr>
      <w:tr w:rsidR="004A2B47" w:rsidRPr="006D2C7A" w:rsidTr="00E44643">
        <w:tc>
          <w:tcPr>
            <w:tcW w:w="649" w:type="dxa"/>
            <w:vAlign w:val="center"/>
          </w:tcPr>
          <w:p w:rsidR="004A2B47" w:rsidRPr="00E44643" w:rsidRDefault="004A2B47" w:rsidP="00214A34">
            <w:pPr>
              <w:pStyle w:val="Bezodstpw"/>
              <w:numPr>
                <w:ilvl w:val="0"/>
                <w:numId w:val="261"/>
              </w:numPr>
              <w:ind w:left="29" w:firstLine="0"/>
              <w:jc w:val="center"/>
              <w:rPr>
                <w:rFonts w:ascii="Arial Narrow" w:hAnsi="Arial Narrow"/>
                <w:sz w:val="20"/>
                <w:szCs w:val="20"/>
              </w:rPr>
            </w:pPr>
          </w:p>
        </w:tc>
        <w:tc>
          <w:tcPr>
            <w:tcW w:w="6806" w:type="dxa"/>
            <w:vAlign w:val="center"/>
          </w:tcPr>
          <w:p w:rsidR="004A2B47" w:rsidRPr="00E44643" w:rsidRDefault="004A2B47" w:rsidP="00E44643">
            <w:pPr>
              <w:pStyle w:val="Bezodstpw"/>
              <w:rPr>
                <w:rFonts w:ascii="Arial Narrow" w:hAnsi="Arial Narrow" w:cs="Arial"/>
                <w:sz w:val="20"/>
                <w:szCs w:val="20"/>
              </w:rPr>
            </w:pPr>
            <w:r w:rsidRPr="00E44643">
              <w:rPr>
                <w:rFonts w:ascii="Arial Narrow" w:hAnsi="Arial Narrow" w:cs="Arial"/>
                <w:sz w:val="20"/>
                <w:szCs w:val="20"/>
              </w:rPr>
              <w:t>Okres gwarancji oraz współpracujących urządzeń  [liczba miesięcy]</w:t>
            </w:r>
            <w:r w:rsidR="00E44643">
              <w:rPr>
                <w:rFonts w:ascii="Arial Narrow" w:hAnsi="Arial Narrow" w:cs="Arial"/>
                <w:sz w:val="20"/>
                <w:szCs w:val="20"/>
              </w:rPr>
              <w:t>.</w:t>
            </w:r>
            <w:r w:rsidRPr="00E44643">
              <w:rPr>
                <w:rFonts w:ascii="Arial Narrow" w:hAnsi="Arial Narrow" w:cs="Arial"/>
                <w:sz w:val="20"/>
                <w:szCs w:val="20"/>
              </w:rPr>
              <w:t>UWAGA – należy podać pełną liczbę miesięcy. Wartości ułamkowe będą przy ocenie zaokrąglane w dół. Zamawiający zastrzega, że okres rękojmi musi być równy okresowi gwarancji</w:t>
            </w:r>
          </w:p>
        </w:tc>
        <w:tc>
          <w:tcPr>
            <w:tcW w:w="2268" w:type="dxa"/>
            <w:vAlign w:val="center"/>
          </w:tcPr>
          <w:p w:rsidR="004A2B47" w:rsidRPr="00E44643" w:rsidRDefault="00E44643" w:rsidP="00E44643">
            <w:pPr>
              <w:pStyle w:val="Bezodstpw"/>
              <w:rPr>
                <w:rFonts w:ascii="Arial Narrow" w:hAnsi="Arial Narrow"/>
                <w:sz w:val="20"/>
                <w:szCs w:val="20"/>
              </w:rPr>
            </w:pPr>
            <w:r w:rsidRPr="00E44643">
              <w:rPr>
                <w:rFonts w:ascii="Arial Narrow" w:hAnsi="Arial Narrow"/>
                <w:sz w:val="20"/>
                <w:szCs w:val="20"/>
              </w:rPr>
              <w:t>&gt;= 24</w:t>
            </w:r>
          </w:p>
        </w:tc>
        <w:tc>
          <w:tcPr>
            <w:tcW w:w="4394" w:type="dxa"/>
            <w:vAlign w:val="center"/>
          </w:tcPr>
          <w:p w:rsidR="004A2B47" w:rsidRPr="00E44643" w:rsidRDefault="004A2B47" w:rsidP="00E44643">
            <w:pPr>
              <w:pStyle w:val="Bezodstpw"/>
              <w:rPr>
                <w:rFonts w:ascii="Arial Narrow" w:hAnsi="Arial Narrow"/>
                <w:sz w:val="20"/>
                <w:szCs w:val="20"/>
              </w:rPr>
            </w:pPr>
          </w:p>
        </w:tc>
        <w:tc>
          <w:tcPr>
            <w:tcW w:w="1843"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Gwarancja 24 miesiące – 0 pkt.</w:t>
            </w:r>
          </w:p>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25 – 36 miesięcy – 5 pkt.</w:t>
            </w:r>
          </w:p>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Powyżej 36 miesięcy – 10 pkt.</w:t>
            </w:r>
          </w:p>
        </w:tc>
      </w:tr>
      <w:tr w:rsidR="004A2B47" w:rsidRPr="006D2C7A" w:rsidTr="00E44643">
        <w:tc>
          <w:tcPr>
            <w:tcW w:w="649" w:type="dxa"/>
            <w:vAlign w:val="center"/>
          </w:tcPr>
          <w:p w:rsidR="004A2B47" w:rsidRPr="00E44643" w:rsidRDefault="004A2B47" w:rsidP="00214A34">
            <w:pPr>
              <w:pStyle w:val="Bezodstpw"/>
              <w:numPr>
                <w:ilvl w:val="0"/>
                <w:numId w:val="261"/>
              </w:numPr>
              <w:ind w:left="29" w:firstLine="0"/>
              <w:jc w:val="center"/>
              <w:rPr>
                <w:rFonts w:ascii="Arial Narrow" w:hAnsi="Arial Narrow"/>
                <w:sz w:val="20"/>
                <w:szCs w:val="20"/>
              </w:rPr>
            </w:pPr>
          </w:p>
        </w:tc>
        <w:tc>
          <w:tcPr>
            <w:tcW w:w="6806" w:type="dxa"/>
            <w:vAlign w:val="center"/>
          </w:tcPr>
          <w:p w:rsidR="004A2B47" w:rsidRPr="00E44643" w:rsidRDefault="004A2B47" w:rsidP="00E44643">
            <w:pPr>
              <w:pStyle w:val="Bezodstpw"/>
              <w:rPr>
                <w:rFonts w:ascii="Arial Narrow" w:hAnsi="Arial Narrow" w:cs="Arial"/>
                <w:sz w:val="20"/>
                <w:szCs w:val="20"/>
              </w:rPr>
            </w:pPr>
            <w:r w:rsidRPr="00E44643">
              <w:rPr>
                <w:rFonts w:ascii="Arial Narrow" w:hAnsi="Arial Narrow" w:cs="Arial"/>
                <w:sz w:val="20"/>
                <w:szCs w:val="20"/>
              </w:rPr>
              <w:t>Gwarancja produkcji części zamiennych [liczba lat]</w:t>
            </w:r>
          </w:p>
        </w:tc>
        <w:tc>
          <w:tcPr>
            <w:tcW w:w="2268" w:type="dxa"/>
            <w:vAlign w:val="center"/>
          </w:tcPr>
          <w:p w:rsidR="004A2B47" w:rsidRPr="00E44643" w:rsidRDefault="00E44643" w:rsidP="00E44643">
            <w:pPr>
              <w:pStyle w:val="Bezodstpw"/>
              <w:rPr>
                <w:rFonts w:ascii="Arial Narrow" w:hAnsi="Arial Narrow"/>
                <w:sz w:val="20"/>
                <w:szCs w:val="20"/>
              </w:rPr>
            </w:pPr>
            <w:r w:rsidRPr="00E44643">
              <w:rPr>
                <w:rFonts w:ascii="Arial Narrow" w:hAnsi="Arial Narrow"/>
                <w:sz w:val="20"/>
                <w:szCs w:val="20"/>
              </w:rPr>
              <w:t>&gt;= 8</w:t>
            </w:r>
          </w:p>
        </w:tc>
        <w:tc>
          <w:tcPr>
            <w:tcW w:w="4394" w:type="dxa"/>
            <w:vAlign w:val="center"/>
          </w:tcPr>
          <w:p w:rsidR="004A2B47" w:rsidRPr="00E44643" w:rsidRDefault="004A2B47" w:rsidP="00E44643">
            <w:pPr>
              <w:pStyle w:val="Bezodstpw"/>
              <w:rPr>
                <w:rFonts w:ascii="Arial Narrow" w:hAnsi="Arial Narrow"/>
                <w:sz w:val="20"/>
                <w:szCs w:val="20"/>
              </w:rPr>
            </w:pPr>
          </w:p>
        </w:tc>
        <w:tc>
          <w:tcPr>
            <w:tcW w:w="1843"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 - -</w:t>
            </w:r>
          </w:p>
        </w:tc>
      </w:tr>
      <w:tr w:rsidR="004A2B47" w:rsidRPr="006D2C7A" w:rsidTr="00E44643">
        <w:tc>
          <w:tcPr>
            <w:tcW w:w="649" w:type="dxa"/>
            <w:vAlign w:val="center"/>
          </w:tcPr>
          <w:p w:rsidR="004A2B47" w:rsidRPr="00E44643" w:rsidRDefault="004A2B47" w:rsidP="00214A34">
            <w:pPr>
              <w:pStyle w:val="Bezodstpw"/>
              <w:numPr>
                <w:ilvl w:val="0"/>
                <w:numId w:val="261"/>
              </w:numPr>
              <w:ind w:left="29" w:firstLine="0"/>
              <w:jc w:val="center"/>
              <w:rPr>
                <w:rFonts w:ascii="Arial Narrow" w:hAnsi="Arial Narrow"/>
                <w:sz w:val="20"/>
                <w:szCs w:val="20"/>
              </w:rPr>
            </w:pPr>
          </w:p>
        </w:tc>
        <w:tc>
          <w:tcPr>
            <w:tcW w:w="6806" w:type="dxa"/>
            <w:vAlign w:val="center"/>
          </w:tcPr>
          <w:p w:rsidR="004A2B47" w:rsidRPr="00E44643" w:rsidRDefault="004A2B47" w:rsidP="00E44643">
            <w:pPr>
              <w:pStyle w:val="Bezodstpw"/>
              <w:rPr>
                <w:rFonts w:ascii="Arial Narrow" w:hAnsi="Arial Narrow" w:cs="Arial"/>
                <w:sz w:val="20"/>
                <w:szCs w:val="20"/>
              </w:rPr>
            </w:pPr>
            <w:r w:rsidRPr="00E44643">
              <w:rPr>
                <w:rFonts w:ascii="Arial Narrow" w:hAnsi="Arial Narrow" w:cs="Arial"/>
                <w:sz w:val="20"/>
                <w:szCs w:val="20"/>
              </w:rPr>
              <w:t>Przedłużenie okresu gwarancji o każdy dzień trwającej naprawy</w:t>
            </w:r>
          </w:p>
        </w:tc>
        <w:tc>
          <w:tcPr>
            <w:tcW w:w="2268" w:type="dxa"/>
            <w:vAlign w:val="center"/>
          </w:tcPr>
          <w:p w:rsidR="004A2B47" w:rsidRPr="00E44643" w:rsidRDefault="00E44643" w:rsidP="00E44643">
            <w:pPr>
              <w:pStyle w:val="Bezodstpw"/>
              <w:rPr>
                <w:rFonts w:ascii="Arial Narrow" w:hAnsi="Arial Narrow"/>
                <w:sz w:val="20"/>
                <w:szCs w:val="20"/>
              </w:rPr>
            </w:pPr>
            <w:r w:rsidRPr="00E44643">
              <w:rPr>
                <w:rFonts w:ascii="Arial Narrow" w:hAnsi="Arial Narrow"/>
                <w:sz w:val="20"/>
                <w:szCs w:val="20"/>
              </w:rPr>
              <w:t>TAK</w:t>
            </w:r>
          </w:p>
        </w:tc>
        <w:tc>
          <w:tcPr>
            <w:tcW w:w="4394" w:type="dxa"/>
            <w:vAlign w:val="center"/>
          </w:tcPr>
          <w:p w:rsidR="004A2B47" w:rsidRPr="00E44643" w:rsidRDefault="004A2B47" w:rsidP="00E44643">
            <w:pPr>
              <w:pStyle w:val="Bezodstpw"/>
              <w:rPr>
                <w:rFonts w:ascii="Arial Narrow" w:hAnsi="Arial Narrow"/>
                <w:bCs/>
                <w:sz w:val="20"/>
                <w:szCs w:val="20"/>
              </w:rPr>
            </w:pPr>
          </w:p>
        </w:tc>
        <w:tc>
          <w:tcPr>
            <w:tcW w:w="1843"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 - -</w:t>
            </w:r>
          </w:p>
        </w:tc>
      </w:tr>
      <w:tr w:rsidR="004A2B47" w:rsidRPr="006D2C7A" w:rsidTr="00E44643">
        <w:tc>
          <w:tcPr>
            <w:tcW w:w="649" w:type="dxa"/>
            <w:vAlign w:val="center"/>
          </w:tcPr>
          <w:p w:rsidR="004A2B47" w:rsidRPr="00E44643" w:rsidRDefault="004A2B47" w:rsidP="00214A34">
            <w:pPr>
              <w:pStyle w:val="Bezodstpw"/>
              <w:numPr>
                <w:ilvl w:val="0"/>
                <w:numId w:val="259"/>
              </w:numPr>
              <w:ind w:left="29" w:firstLine="0"/>
              <w:jc w:val="center"/>
              <w:rPr>
                <w:rFonts w:ascii="Arial Narrow" w:hAnsi="Arial Narrow"/>
                <w:sz w:val="20"/>
                <w:szCs w:val="20"/>
              </w:rPr>
            </w:pPr>
          </w:p>
        </w:tc>
        <w:tc>
          <w:tcPr>
            <w:tcW w:w="15311" w:type="dxa"/>
            <w:gridSpan w:val="4"/>
            <w:vAlign w:val="center"/>
          </w:tcPr>
          <w:p w:rsidR="004A2B47" w:rsidRPr="00E44643" w:rsidRDefault="00E44643" w:rsidP="00E44643">
            <w:pPr>
              <w:pStyle w:val="Bezodstpw"/>
              <w:rPr>
                <w:rFonts w:ascii="Arial Narrow" w:hAnsi="Arial Narrow"/>
                <w:b/>
                <w:sz w:val="20"/>
                <w:szCs w:val="20"/>
              </w:rPr>
            </w:pPr>
            <w:r w:rsidRPr="00E44643">
              <w:rPr>
                <w:rFonts w:ascii="Arial Narrow" w:hAnsi="Arial Narrow"/>
                <w:b/>
                <w:bCs/>
                <w:sz w:val="20"/>
                <w:szCs w:val="20"/>
              </w:rPr>
              <w:t>WARUNKI SERWISU</w:t>
            </w:r>
          </w:p>
        </w:tc>
      </w:tr>
      <w:tr w:rsidR="004A2B47" w:rsidRPr="006D2C7A" w:rsidTr="00E44643">
        <w:tc>
          <w:tcPr>
            <w:tcW w:w="649" w:type="dxa"/>
            <w:vAlign w:val="center"/>
          </w:tcPr>
          <w:p w:rsidR="004A2B47" w:rsidRPr="00E44643" w:rsidRDefault="004A2B47" w:rsidP="00214A34">
            <w:pPr>
              <w:pStyle w:val="Bezodstpw"/>
              <w:numPr>
                <w:ilvl w:val="0"/>
                <w:numId w:val="262"/>
              </w:numPr>
              <w:ind w:left="29" w:firstLine="0"/>
              <w:jc w:val="center"/>
              <w:rPr>
                <w:rFonts w:ascii="Arial Narrow" w:hAnsi="Arial Narrow"/>
                <w:sz w:val="20"/>
                <w:szCs w:val="20"/>
              </w:rPr>
            </w:pPr>
          </w:p>
        </w:tc>
        <w:tc>
          <w:tcPr>
            <w:tcW w:w="6806" w:type="dxa"/>
            <w:vAlign w:val="center"/>
          </w:tcPr>
          <w:p w:rsidR="004A2B47" w:rsidRPr="00E44643" w:rsidRDefault="004A2B47" w:rsidP="00E44643">
            <w:pPr>
              <w:pStyle w:val="Bezodstpw"/>
              <w:rPr>
                <w:rFonts w:ascii="Arial Narrow" w:hAnsi="Arial Narrow" w:cs="Arial"/>
                <w:sz w:val="20"/>
                <w:szCs w:val="20"/>
              </w:rPr>
            </w:pPr>
            <w:r w:rsidRPr="00E44643">
              <w:rPr>
                <w:rFonts w:ascii="Arial Narrow" w:hAnsi="Arial Narrow" w:cs="Arial"/>
                <w:sz w:val="20"/>
                <w:szCs w:val="20"/>
              </w:rPr>
              <w:t>Liczba przeglądów niezbędnych do realizacji w okresie gwarancyjnym i pogwarancyjnym dla potwierdzenia bezpiecznej pracy aparatu</w:t>
            </w:r>
          </w:p>
        </w:tc>
        <w:tc>
          <w:tcPr>
            <w:tcW w:w="2268" w:type="dxa"/>
            <w:vAlign w:val="center"/>
          </w:tcPr>
          <w:p w:rsidR="004A2B47" w:rsidRPr="00E44643" w:rsidRDefault="00E44643" w:rsidP="00E44643">
            <w:pPr>
              <w:pStyle w:val="Bezodstpw"/>
              <w:rPr>
                <w:rFonts w:ascii="Arial Narrow" w:hAnsi="Arial Narrow"/>
                <w:sz w:val="20"/>
                <w:szCs w:val="20"/>
              </w:rPr>
            </w:pPr>
            <w:r w:rsidRPr="00E44643">
              <w:rPr>
                <w:rFonts w:ascii="Arial Narrow" w:hAnsi="Arial Narrow"/>
                <w:sz w:val="20"/>
                <w:szCs w:val="20"/>
              </w:rPr>
              <w:t>PODAĆ</w:t>
            </w:r>
          </w:p>
        </w:tc>
        <w:tc>
          <w:tcPr>
            <w:tcW w:w="4394" w:type="dxa"/>
            <w:vAlign w:val="center"/>
          </w:tcPr>
          <w:p w:rsidR="004A2B47" w:rsidRPr="00E44643" w:rsidRDefault="004A2B47" w:rsidP="00E44643">
            <w:pPr>
              <w:pStyle w:val="Bezodstpw"/>
              <w:rPr>
                <w:rFonts w:ascii="Arial Narrow" w:hAnsi="Arial Narrow"/>
                <w:sz w:val="20"/>
                <w:szCs w:val="20"/>
              </w:rPr>
            </w:pPr>
          </w:p>
        </w:tc>
        <w:tc>
          <w:tcPr>
            <w:tcW w:w="1843"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1 przegląd – 5 pkt. , 2 przeglądy - 1 pkt., więcej – 0 pkt.</w:t>
            </w:r>
          </w:p>
        </w:tc>
      </w:tr>
      <w:tr w:rsidR="004A2B47" w:rsidRPr="006D2C7A" w:rsidTr="00E44643">
        <w:tc>
          <w:tcPr>
            <w:tcW w:w="649" w:type="dxa"/>
            <w:vAlign w:val="center"/>
          </w:tcPr>
          <w:p w:rsidR="004A2B47" w:rsidRPr="00E44643" w:rsidRDefault="004A2B47" w:rsidP="00214A34">
            <w:pPr>
              <w:pStyle w:val="Bezodstpw"/>
              <w:numPr>
                <w:ilvl w:val="0"/>
                <w:numId w:val="262"/>
              </w:numPr>
              <w:ind w:left="29" w:firstLine="0"/>
              <w:jc w:val="center"/>
              <w:rPr>
                <w:rFonts w:ascii="Arial Narrow" w:hAnsi="Arial Narrow"/>
                <w:sz w:val="20"/>
                <w:szCs w:val="20"/>
              </w:rPr>
            </w:pPr>
          </w:p>
        </w:tc>
        <w:tc>
          <w:tcPr>
            <w:tcW w:w="6806" w:type="dxa"/>
            <w:vAlign w:val="center"/>
          </w:tcPr>
          <w:p w:rsidR="004A2B47" w:rsidRPr="00E44643" w:rsidRDefault="004A2B47" w:rsidP="00E44643">
            <w:pPr>
              <w:pStyle w:val="Bezodstpw"/>
              <w:rPr>
                <w:rFonts w:ascii="Arial Narrow" w:hAnsi="Arial Narrow" w:cs="Arial"/>
                <w:sz w:val="20"/>
                <w:szCs w:val="20"/>
              </w:rPr>
            </w:pPr>
            <w:r w:rsidRPr="00E44643">
              <w:rPr>
                <w:rFonts w:ascii="Arial Narrow" w:hAnsi="Arial Narrow" w:cs="Arial"/>
                <w:sz w:val="20"/>
                <w:szCs w:val="20"/>
              </w:rPr>
              <w:t>Wszystkie czynności serwisowe, w tym przeglądy konserwacyjne, w okresie gwarancji - bezpłatne</w:t>
            </w:r>
          </w:p>
        </w:tc>
        <w:tc>
          <w:tcPr>
            <w:tcW w:w="2268" w:type="dxa"/>
            <w:vAlign w:val="center"/>
          </w:tcPr>
          <w:p w:rsidR="004A2B47" w:rsidRPr="00E44643" w:rsidRDefault="00E44643" w:rsidP="00E44643">
            <w:pPr>
              <w:pStyle w:val="Bezodstpw"/>
              <w:rPr>
                <w:rFonts w:ascii="Arial Narrow" w:hAnsi="Arial Narrow"/>
                <w:sz w:val="20"/>
                <w:szCs w:val="20"/>
              </w:rPr>
            </w:pPr>
            <w:r w:rsidRPr="00E44643">
              <w:rPr>
                <w:rFonts w:ascii="Arial Narrow" w:hAnsi="Arial Narrow"/>
                <w:sz w:val="20"/>
                <w:szCs w:val="20"/>
              </w:rPr>
              <w:t>TAK</w:t>
            </w:r>
          </w:p>
        </w:tc>
        <w:tc>
          <w:tcPr>
            <w:tcW w:w="4394" w:type="dxa"/>
            <w:vAlign w:val="center"/>
          </w:tcPr>
          <w:p w:rsidR="004A2B47" w:rsidRPr="00E44643" w:rsidRDefault="004A2B47" w:rsidP="00E44643">
            <w:pPr>
              <w:pStyle w:val="Bezodstpw"/>
              <w:rPr>
                <w:rFonts w:ascii="Arial Narrow" w:hAnsi="Arial Narrow"/>
                <w:sz w:val="20"/>
                <w:szCs w:val="20"/>
              </w:rPr>
            </w:pPr>
          </w:p>
        </w:tc>
        <w:tc>
          <w:tcPr>
            <w:tcW w:w="1843"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 - -</w:t>
            </w:r>
          </w:p>
        </w:tc>
      </w:tr>
      <w:tr w:rsidR="004A2B47" w:rsidRPr="006D2C7A" w:rsidTr="00E44643">
        <w:tc>
          <w:tcPr>
            <w:tcW w:w="649" w:type="dxa"/>
            <w:vAlign w:val="center"/>
          </w:tcPr>
          <w:p w:rsidR="004A2B47" w:rsidRPr="00E44643" w:rsidRDefault="004A2B47" w:rsidP="00214A34">
            <w:pPr>
              <w:pStyle w:val="Bezodstpw"/>
              <w:numPr>
                <w:ilvl w:val="0"/>
                <w:numId w:val="262"/>
              </w:numPr>
              <w:ind w:left="29" w:firstLine="0"/>
              <w:jc w:val="center"/>
              <w:rPr>
                <w:rFonts w:ascii="Arial Narrow" w:hAnsi="Arial Narrow"/>
                <w:sz w:val="20"/>
                <w:szCs w:val="20"/>
              </w:rPr>
            </w:pPr>
          </w:p>
        </w:tc>
        <w:tc>
          <w:tcPr>
            <w:tcW w:w="6806" w:type="dxa"/>
            <w:vAlign w:val="center"/>
          </w:tcPr>
          <w:p w:rsidR="004A2B47" w:rsidRPr="00E44643" w:rsidRDefault="004A2B47" w:rsidP="00E44643">
            <w:pPr>
              <w:pStyle w:val="Bezodstpw"/>
              <w:rPr>
                <w:rFonts w:ascii="Arial Narrow" w:hAnsi="Arial Narrow" w:cs="Arial"/>
                <w:sz w:val="20"/>
                <w:szCs w:val="20"/>
              </w:rPr>
            </w:pPr>
            <w:r w:rsidRPr="00E44643">
              <w:rPr>
                <w:rFonts w:ascii="Arial Narrow" w:hAnsi="Arial Narrow" w:cs="Arial"/>
                <w:sz w:val="20"/>
                <w:szCs w:val="20"/>
              </w:rPr>
              <w:t>Czas reakcji (dotyczy także reakcji zdalnej): „przyjęte zgłoszenie – podjęta naprawa” =&lt;72 [godz.]</w:t>
            </w:r>
          </w:p>
        </w:tc>
        <w:tc>
          <w:tcPr>
            <w:tcW w:w="2268" w:type="dxa"/>
            <w:vAlign w:val="center"/>
          </w:tcPr>
          <w:p w:rsidR="004A2B47" w:rsidRPr="00E44643" w:rsidRDefault="00E44643" w:rsidP="00E44643">
            <w:pPr>
              <w:pStyle w:val="Bezodstpw"/>
              <w:rPr>
                <w:rFonts w:ascii="Arial Narrow" w:hAnsi="Arial Narrow"/>
                <w:sz w:val="20"/>
                <w:szCs w:val="20"/>
              </w:rPr>
            </w:pPr>
            <w:r w:rsidRPr="00E44643">
              <w:rPr>
                <w:rFonts w:ascii="Arial Narrow" w:hAnsi="Arial Narrow"/>
                <w:sz w:val="20"/>
                <w:szCs w:val="20"/>
              </w:rPr>
              <w:t>TAK</w:t>
            </w:r>
          </w:p>
        </w:tc>
        <w:tc>
          <w:tcPr>
            <w:tcW w:w="4394" w:type="dxa"/>
            <w:vAlign w:val="center"/>
          </w:tcPr>
          <w:p w:rsidR="004A2B47" w:rsidRPr="00E44643" w:rsidRDefault="004A2B47" w:rsidP="00E44643">
            <w:pPr>
              <w:pStyle w:val="Bezodstpw"/>
              <w:rPr>
                <w:rFonts w:ascii="Arial Narrow" w:hAnsi="Arial Narrow"/>
                <w:sz w:val="20"/>
                <w:szCs w:val="20"/>
              </w:rPr>
            </w:pPr>
          </w:p>
        </w:tc>
        <w:tc>
          <w:tcPr>
            <w:tcW w:w="1843"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 - -</w:t>
            </w:r>
          </w:p>
        </w:tc>
      </w:tr>
      <w:tr w:rsidR="004A2B47" w:rsidRPr="006D2C7A" w:rsidTr="00E44643">
        <w:tc>
          <w:tcPr>
            <w:tcW w:w="649" w:type="dxa"/>
            <w:vAlign w:val="center"/>
          </w:tcPr>
          <w:p w:rsidR="004A2B47" w:rsidRPr="00E44643" w:rsidRDefault="004A2B47" w:rsidP="00214A34">
            <w:pPr>
              <w:pStyle w:val="Bezodstpw"/>
              <w:numPr>
                <w:ilvl w:val="0"/>
                <w:numId w:val="262"/>
              </w:numPr>
              <w:ind w:left="29" w:firstLine="0"/>
              <w:jc w:val="center"/>
              <w:rPr>
                <w:rFonts w:ascii="Arial Narrow" w:hAnsi="Arial Narrow"/>
                <w:sz w:val="20"/>
                <w:szCs w:val="20"/>
              </w:rPr>
            </w:pPr>
          </w:p>
        </w:tc>
        <w:tc>
          <w:tcPr>
            <w:tcW w:w="6806" w:type="dxa"/>
            <w:vAlign w:val="center"/>
          </w:tcPr>
          <w:p w:rsidR="004A2B47" w:rsidRPr="00E44643" w:rsidRDefault="004A2B47" w:rsidP="00E44643">
            <w:pPr>
              <w:pStyle w:val="Bezodstpw"/>
              <w:rPr>
                <w:rFonts w:ascii="Arial Narrow" w:hAnsi="Arial Narrow" w:cs="Arial"/>
                <w:sz w:val="20"/>
                <w:szCs w:val="20"/>
              </w:rPr>
            </w:pPr>
            <w:r w:rsidRPr="00E44643">
              <w:rPr>
                <w:rFonts w:ascii="Arial Narrow" w:hAnsi="Arial Narrow" w:cs="Arial"/>
                <w:sz w:val="20"/>
                <w:szCs w:val="20"/>
              </w:rPr>
              <w:t xml:space="preserve">Możliwość zgłoszeń 24h/dobę, 365 dni/rok </w:t>
            </w:r>
          </w:p>
        </w:tc>
        <w:tc>
          <w:tcPr>
            <w:tcW w:w="2268" w:type="dxa"/>
            <w:vAlign w:val="center"/>
          </w:tcPr>
          <w:p w:rsidR="004A2B47" w:rsidRPr="00E44643" w:rsidRDefault="00E44643" w:rsidP="00E44643">
            <w:pPr>
              <w:pStyle w:val="Bezodstpw"/>
              <w:rPr>
                <w:rFonts w:ascii="Arial Narrow" w:hAnsi="Arial Narrow"/>
                <w:sz w:val="20"/>
                <w:szCs w:val="20"/>
              </w:rPr>
            </w:pPr>
            <w:r w:rsidRPr="00E44643">
              <w:rPr>
                <w:rFonts w:ascii="Arial Narrow" w:hAnsi="Arial Narrow"/>
                <w:sz w:val="20"/>
                <w:szCs w:val="20"/>
              </w:rPr>
              <w:t>TAK</w:t>
            </w:r>
          </w:p>
        </w:tc>
        <w:tc>
          <w:tcPr>
            <w:tcW w:w="4394" w:type="dxa"/>
            <w:vAlign w:val="center"/>
          </w:tcPr>
          <w:p w:rsidR="004A2B47" w:rsidRPr="00E44643" w:rsidRDefault="004A2B47" w:rsidP="00E44643">
            <w:pPr>
              <w:pStyle w:val="Bezodstpw"/>
              <w:rPr>
                <w:rFonts w:ascii="Arial Narrow" w:hAnsi="Arial Narrow"/>
                <w:bCs/>
                <w:sz w:val="20"/>
                <w:szCs w:val="20"/>
              </w:rPr>
            </w:pPr>
          </w:p>
        </w:tc>
        <w:tc>
          <w:tcPr>
            <w:tcW w:w="1843"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 - -</w:t>
            </w:r>
          </w:p>
        </w:tc>
      </w:tr>
      <w:tr w:rsidR="004A2B47" w:rsidRPr="006D2C7A" w:rsidTr="00E44643">
        <w:tc>
          <w:tcPr>
            <w:tcW w:w="649" w:type="dxa"/>
            <w:vAlign w:val="center"/>
          </w:tcPr>
          <w:p w:rsidR="004A2B47" w:rsidRPr="00E44643" w:rsidRDefault="004A2B47" w:rsidP="00214A34">
            <w:pPr>
              <w:pStyle w:val="Bezodstpw"/>
              <w:numPr>
                <w:ilvl w:val="0"/>
                <w:numId w:val="262"/>
              </w:numPr>
              <w:ind w:left="29" w:firstLine="0"/>
              <w:jc w:val="center"/>
              <w:rPr>
                <w:rFonts w:ascii="Arial Narrow" w:hAnsi="Arial Narrow"/>
                <w:sz w:val="20"/>
                <w:szCs w:val="20"/>
              </w:rPr>
            </w:pPr>
          </w:p>
        </w:tc>
        <w:tc>
          <w:tcPr>
            <w:tcW w:w="6806" w:type="dxa"/>
            <w:vAlign w:val="center"/>
          </w:tcPr>
          <w:p w:rsidR="004A2B47" w:rsidRPr="00E44643" w:rsidRDefault="004A2B47" w:rsidP="00E44643">
            <w:pPr>
              <w:pStyle w:val="Bezodstpw"/>
              <w:rPr>
                <w:rFonts w:ascii="Arial Narrow" w:hAnsi="Arial Narrow" w:cs="Arial"/>
                <w:sz w:val="20"/>
                <w:szCs w:val="20"/>
              </w:rPr>
            </w:pPr>
            <w:r w:rsidRPr="00E44643">
              <w:rPr>
                <w:rFonts w:ascii="Arial Narrow" w:hAnsi="Arial Narrow" w:cs="Arial"/>
                <w:sz w:val="20"/>
                <w:szCs w:val="20"/>
              </w:rPr>
              <w:t>Wymiana podzespołu na nowy po pierwszej nieskutecznej próbie jego naprawy</w:t>
            </w:r>
          </w:p>
        </w:tc>
        <w:tc>
          <w:tcPr>
            <w:tcW w:w="2268" w:type="dxa"/>
            <w:vAlign w:val="center"/>
          </w:tcPr>
          <w:p w:rsidR="004A2B47" w:rsidRPr="00E44643" w:rsidRDefault="00E44643" w:rsidP="00E44643">
            <w:pPr>
              <w:pStyle w:val="Bezodstpw"/>
              <w:rPr>
                <w:rFonts w:ascii="Arial Narrow" w:hAnsi="Arial Narrow"/>
                <w:sz w:val="20"/>
                <w:szCs w:val="20"/>
              </w:rPr>
            </w:pPr>
            <w:r w:rsidRPr="00E44643">
              <w:rPr>
                <w:rFonts w:ascii="Arial Narrow" w:hAnsi="Arial Narrow"/>
                <w:sz w:val="20"/>
                <w:szCs w:val="20"/>
              </w:rPr>
              <w:t>TAK</w:t>
            </w:r>
          </w:p>
        </w:tc>
        <w:tc>
          <w:tcPr>
            <w:tcW w:w="4394" w:type="dxa"/>
            <w:vAlign w:val="center"/>
          </w:tcPr>
          <w:p w:rsidR="004A2B47" w:rsidRPr="00E44643" w:rsidRDefault="004A2B47" w:rsidP="00E44643">
            <w:pPr>
              <w:pStyle w:val="Bezodstpw"/>
              <w:rPr>
                <w:rFonts w:ascii="Arial Narrow" w:hAnsi="Arial Narrow"/>
                <w:bCs/>
                <w:sz w:val="20"/>
                <w:szCs w:val="20"/>
              </w:rPr>
            </w:pPr>
          </w:p>
        </w:tc>
        <w:tc>
          <w:tcPr>
            <w:tcW w:w="1843"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 - -</w:t>
            </w:r>
          </w:p>
        </w:tc>
      </w:tr>
      <w:tr w:rsidR="004A2B47" w:rsidRPr="006D2C7A" w:rsidTr="00E44643">
        <w:tc>
          <w:tcPr>
            <w:tcW w:w="649" w:type="dxa"/>
            <w:vAlign w:val="center"/>
          </w:tcPr>
          <w:p w:rsidR="004A2B47" w:rsidRPr="00E44643" w:rsidRDefault="004A2B47" w:rsidP="00214A34">
            <w:pPr>
              <w:pStyle w:val="Bezodstpw"/>
              <w:numPr>
                <w:ilvl w:val="0"/>
                <w:numId w:val="262"/>
              </w:numPr>
              <w:ind w:left="29" w:firstLine="0"/>
              <w:jc w:val="center"/>
              <w:rPr>
                <w:rFonts w:ascii="Arial Narrow" w:hAnsi="Arial Narrow"/>
                <w:sz w:val="20"/>
                <w:szCs w:val="20"/>
              </w:rPr>
            </w:pPr>
          </w:p>
        </w:tc>
        <w:tc>
          <w:tcPr>
            <w:tcW w:w="6806" w:type="dxa"/>
            <w:vAlign w:val="center"/>
          </w:tcPr>
          <w:p w:rsidR="004A2B47" w:rsidRPr="00E44643" w:rsidRDefault="004A2B47" w:rsidP="00E44643">
            <w:pPr>
              <w:pStyle w:val="Bezodstpw"/>
              <w:rPr>
                <w:rFonts w:ascii="Arial Narrow" w:hAnsi="Arial Narrow" w:cs="Arial"/>
                <w:sz w:val="20"/>
                <w:szCs w:val="20"/>
              </w:rPr>
            </w:pPr>
            <w:r w:rsidRPr="00E44643">
              <w:rPr>
                <w:rFonts w:ascii="Arial Narrow" w:hAnsi="Arial Narrow" w:cs="Arial"/>
                <w:sz w:val="20"/>
                <w:szCs w:val="20"/>
              </w:rPr>
              <w:t>Zakończenie działań serwisowych – najpóźniej w czasie nie dłuższym niż 3 dni roboczych od dnia zgłoszenia awarii, a w przypadku konieczności importu części zamiennych, nie dłuższym niż 7 dni roboczych od dnia zgłoszenia awarii.</w:t>
            </w:r>
          </w:p>
        </w:tc>
        <w:tc>
          <w:tcPr>
            <w:tcW w:w="2268" w:type="dxa"/>
            <w:vAlign w:val="center"/>
          </w:tcPr>
          <w:p w:rsidR="004A2B47" w:rsidRPr="00E44643" w:rsidRDefault="00E44643" w:rsidP="00E44643">
            <w:pPr>
              <w:pStyle w:val="Bezodstpw"/>
              <w:rPr>
                <w:rFonts w:ascii="Arial Narrow" w:hAnsi="Arial Narrow"/>
                <w:sz w:val="20"/>
                <w:szCs w:val="20"/>
              </w:rPr>
            </w:pPr>
            <w:r w:rsidRPr="00E44643">
              <w:rPr>
                <w:rFonts w:ascii="Arial Narrow" w:hAnsi="Arial Narrow"/>
                <w:sz w:val="20"/>
                <w:szCs w:val="20"/>
              </w:rPr>
              <w:t>TAK</w:t>
            </w:r>
          </w:p>
        </w:tc>
        <w:tc>
          <w:tcPr>
            <w:tcW w:w="4394" w:type="dxa"/>
            <w:vAlign w:val="center"/>
          </w:tcPr>
          <w:p w:rsidR="004A2B47" w:rsidRPr="00E44643" w:rsidRDefault="004A2B47" w:rsidP="00E44643">
            <w:pPr>
              <w:pStyle w:val="Bezodstpw"/>
              <w:rPr>
                <w:rFonts w:ascii="Arial Narrow" w:hAnsi="Arial Narrow"/>
                <w:bCs/>
                <w:sz w:val="20"/>
                <w:szCs w:val="20"/>
              </w:rPr>
            </w:pPr>
          </w:p>
        </w:tc>
        <w:tc>
          <w:tcPr>
            <w:tcW w:w="1843"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 - -</w:t>
            </w:r>
          </w:p>
        </w:tc>
      </w:tr>
      <w:tr w:rsidR="004A2B47" w:rsidRPr="006D2C7A" w:rsidTr="00E44643">
        <w:tc>
          <w:tcPr>
            <w:tcW w:w="649" w:type="dxa"/>
            <w:vAlign w:val="center"/>
          </w:tcPr>
          <w:p w:rsidR="004A2B47" w:rsidRPr="00E44643" w:rsidRDefault="004A2B47" w:rsidP="00214A34">
            <w:pPr>
              <w:pStyle w:val="Bezodstpw"/>
              <w:numPr>
                <w:ilvl w:val="0"/>
                <w:numId w:val="262"/>
              </w:numPr>
              <w:ind w:left="29" w:firstLine="0"/>
              <w:jc w:val="center"/>
              <w:rPr>
                <w:rFonts w:ascii="Arial Narrow" w:hAnsi="Arial Narrow"/>
                <w:sz w:val="20"/>
                <w:szCs w:val="20"/>
              </w:rPr>
            </w:pPr>
          </w:p>
        </w:tc>
        <w:tc>
          <w:tcPr>
            <w:tcW w:w="6806" w:type="dxa"/>
            <w:vAlign w:val="center"/>
          </w:tcPr>
          <w:p w:rsidR="004A2B47" w:rsidRPr="00E44643" w:rsidRDefault="004A2B47" w:rsidP="00E44643">
            <w:pPr>
              <w:pStyle w:val="Bezodstpw"/>
              <w:rPr>
                <w:rFonts w:ascii="Arial Narrow" w:hAnsi="Arial Narrow" w:cs="Arial"/>
                <w:sz w:val="20"/>
                <w:szCs w:val="20"/>
              </w:rPr>
            </w:pPr>
            <w:r w:rsidRPr="00E44643">
              <w:rPr>
                <w:rFonts w:ascii="Arial Narrow" w:hAnsi="Arial Narrow" w:cs="Arial"/>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vAlign w:val="center"/>
          </w:tcPr>
          <w:p w:rsidR="004A2B47" w:rsidRPr="00E44643" w:rsidRDefault="00E44643" w:rsidP="00E44643">
            <w:pPr>
              <w:pStyle w:val="Bezodstpw"/>
              <w:rPr>
                <w:rFonts w:ascii="Arial Narrow" w:hAnsi="Arial Narrow"/>
                <w:sz w:val="20"/>
                <w:szCs w:val="20"/>
              </w:rPr>
            </w:pPr>
            <w:r w:rsidRPr="00E44643">
              <w:rPr>
                <w:rFonts w:ascii="Arial Narrow" w:hAnsi="Arial Narrow"/>
                <w:sz w:val="20"/>
                <w:szCs w:val="20"/>
              </w:rPr>
              <w:t>TAK</w:t>
            </w:r>
          </w:p>
        </w:tc>
        <w:tc>
          <w:tcPr>
            <w:tcW w:w="4394" w:type="dxa"/>
            <w:vAlign w:val="center"/>
          </w:tcPr>
          <w:p w:rsidR="004A2B47" w:rsidRPr="00E44643" w:rsidRDefault="004A2B47" w:rsidP="00E44643">
            <w:pPr>
              <w:pStyle w:val="Bezodstpw"/>
              <w:rPr>
                <w:rFonts w:ascii="Arial Narrow" w:hAnsi="Arial Narrow"/>
                <w:bCs/>
                <w:sz w:val="20"/>
                <w:szCs w:val="20"/>
              </w:rPr>
            </w:pPr>
          </w:p>
        </w:tc>
        <w:tc>
          <w:tcPr>
            <w:tcW w:w="1843"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 - -</w:t>
            </w:r>
          </w:p>
        </w:tc>
      </w:tr>
      <w:tr w:rsidR="004A2B47" w:rsidRPr="006D2C7A" w:rsidTr="00E44643">
        <w:tc>
          <w:tcPr>
            <w:tcW w:w="649" w:type="dxa"/>
            <w:vAlign w:val="center"/>
          </w:tcPr>
          <w:p w:rsidR="004A2B47" w:rsidRPr="00E44643" w:rsidRDefault="004A2B47" w:rsidP="00214A34">
            <w:pPr>
              <w:pStyle w:val="Bezodstpw"/>
              <w:numPr>
                <w:ilvl w:val="0"/>
                <w:numId w:val="262"/>
              </w:numPr>
              <w:ind w:left="29" w:firstLine="0"/>
              <w:jc w:val="center"/>
              <w:rPr>
                <w:rFonts w:ascii="Arial Narrow" w:hAnsi="Arial Narrow"/>
                <w:sz w:val="20"/>
                <w:szCs w:val="20"/>
              </w:rPr>
            </w:pPr>
          </w:p>
        </w:tc>
        <w:tc>
          <w:tcPr>
            <w:tcW w:w="6806" w:type="dxa"/>
            <w:vAlign w:val="center"/>
          </w:tcPr>
          <w:p w:rsidR="004A2B47" w:rsidRPr="00E44643" w:rsidRDefault="004A2B47" w:rsidP="00E44643">
            <w:pPr>
              <w:pStyle w:val="Bezodstpw"/>
              <w:rPr>
                <w:rFonts w:ascii="Arial Narrow" w:hAnsi="Arial Narrow" w:cs="Arial"/>
                <w:sz w:val="20"/>
                <w:szCs w:val="20"/>
              </w:rPr>
            </w:pPr>
            <w:r w:rsidRPr="00E44643">
              <w:rPr>
                <w:rFonts w:ascii="Arial Narrow" w:hAnsi="Arial Narrow" w:cs="Arial"/>
                <w:sz w:val="20"/>
                <w:szCs w:val="20"/>
              </w:rPr>
              <w:t>W okresie pogwarancyjnym - możliwość korzystania z innego serwisu niż autoryzowany serwis producenta</w:t>
            </w:r>
          </w:p>
        </w:tc>
        <w:tc>
          <w:tcPr>
            <w:tcW w:w="2268" w:type="dxa"/>
            <w:vAlign w:val="center"/>
          </w:tcPr>
          <w:p w:rsidR="004A2B47" w:rsidRPr="00E44643" w:rsidRDefault="00E44643" w:rsidP="00E44643">
            <w:pPr>
              <w:pStyle w:val="Bezodstpw"/>
              <w:rPr>
                <w:rFonts w:ascii="Arial Narrow" w:hAnsi="Arial Narrow"/>
                <w:sz w:val="20"/>
                <w:szCs w:val="20"/>
              </w:rPr>
            </w:pPr>
            <w:r w:rsidRPr="00E44643">
              <w:rPr>
                <w:rFonts w:ascii="Arial Narrow" w:hAnsi="Arial Narrow"/>
                <w:sz w:val="20"/>
                <w:szCs w:val="20"/>
              </w:rPr>
              <w:t>PODAĆ</w:t>
            </w:r>
          </w:p>
        </w:tc>
        <w:tc>
          <w:tcPr>
            <w:tcW w:w="4394" w:type="dxa"/>
            <w:vAlign w:val="center"/>
          </w:tcPr>
          <w:p w:rsidR="004A2B47" w:rsidRPr="00E44643" w:rsidRDefault="004A2B47" w:rsidP="00E44643">
            <w:pPr>
              <w:pStyle w:val="Bezodstpw"/>
              <w:rPr>
                <w:rFonts w:ascii="Arial Narrow" w:hAnsi="Arial Narrow"/>
                <w:sz w:val="20"/>
                <w:szCs w:val="20"/>
              </w:rPr>
            </w:pPr>
          </w:p>
        </w:tc>
        <w:tc>
          <w:tcPr>
            <w:tcW w:w="1843"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tak – 10</w:t>
            </w:r>
          </w:p>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nie - 0</w:t>
            </w:r>
          </w:p>
        </w:tc>
      </w:tr>
      <w:tr w:rsidR="004A2B47" w:rsidRPr="006D2C7A" w:rsidTr="00E44643">
        <w:tc>
          <w:tcPr>
            <w:tcW w:w="649" w:type="dxa"/>
            <w:vAlign w:val="center"/>
          </w:tcPr>
          <w:p w:rsidR="004A2B47" w:rsidRPr="00E44643" w:rsidRDefault="004A2B47" w:rsidP="00214A34">
            <w:pPr>
              <w:pStyle w:val="Bezodstpw"/>
              <w:numPr>
                <w:ilvl w:val="0"/>
                <w:numId w:val="259"/>
              </w:numPr>
              <w:ind w:left="29" w:firstLine="0"/>
              <w:jc w:val="center"/>
              <w:rPr>
                <w:rFonts w:ascii="Arial Narrow" w:hAnsi="Arial Narrow"/>
                <w:sz w:val="20"/>
                <w:szCs w:val="20"/>
              </w:rPr>
            </w:pPr>
          </w:p>
        </w:tc>
        <w:tc>
          <w:tcPr>
            <w:tcW w:w="15311" w:type="dxa"/>
            <w:gridSpan w:val="4"/>
            <w:vAlign w:val="center"/>
          </w:tcPr>
          <w:p w:rsidR="004A2B47" w:rsidRPr="00E44643" w:rsidRDefault="00E44643" w:rsidP="00E44643">
            <w:pPr>
              <w:pStyle w:val="Bezodstpw"/>
              <w:rPr>
                <w:rFonts w:ascii="Arial Narrow" w:hAnsi="Arial Narrow"/>
                <w:b/>
                <w:sz w:val="20"/>
                <w:szCs w:val="20"/>
              </w:rPr>
            </w:pPr>
            <w:r w:rsidRPr="00E44643">
              <w:rPr>
                <w:rFonts w:ascii="Arial Narrow" w:hAnsi="Arial Narrow" w:cs="Arial"/>
                <w:b/>
                <w:sz w:val="20"/>
                <w:szCs w:val="20"/>
              </w:rPr>
              <w:t>SZKOLENIA</w:t>
            </w:r>
          </w:p>
        </w:tc>
      </w:tr>
      <w:tr w:rsidR="004A2B47" w:rsidRPr="006D2C7A" w:rsidTr="00E44643">
        <w:tc>
          <w:tcPr>
            <w:tcW w:w="649" w:type="dxa"/>
            <w:vAlign w:val="center"/>
          </w:tcPr>
          <w:p w:rsidR="004A2B47" w:rsidRPr="00E44643" w:rsidRDefault="004A2B47" w:rsidP="00214A34">
            <w:pPr>
              <w:pStyle w:val="Bezodstpw"/>
              <w:numPr>
                <w:ilvl w:val="0"/>
                <w:numId w:val="263"/>
              </w:numPr>
              <w:ind w:left="29" w:firstLine="0"/>
              <w:jc w:val="center"/>
              <w:rPr>
                <w:rFonts w:ascii="Arial Narrow" w:hAnsi="Arial Narrow"/>
                <w:sz w:val="20"/>
                <w:szCs w:val="20"/>
              </w:rPr>
            </w:pPr>
          </w:p>
        </w:tc>
        <w:tc>
          <w:tcPr>
            <w:tcW w:w="6806" w:type="dxa"/>
            <w:vAlign w:val="center"/>
          </w:tcPr>
          <w:p w:rsidR="004A2B47" w:rsidRPr="00E44643" w:rsidRDefault="004A2B47" w:rsidP="00E44643">
            <w:pPr>
              <w:pStyle w:val="Bezodstpw"/>
              <w:rPr>
                <w:rFonts w:ascii="Arial Narrow" w:hAnsi="Arial Narrow" w:cs="Arial"/>
                <w:sz w:val="20"/>
                <w:szCs w:val="20"/>
              </w:rPr>
            </w:pPr>
            <w:r w:rsidRPr="00E44643">
              <w:rPr>
                <w:rFonts w:ascii="Arial Narrow" w:hAnsi="Arial Narrow" w:cs="Arial"/>
                <w:sz w:val="20"/>
                <w:szCs w:val="20"/>
              </w:rPr>
              <w:t xml:space="preserve">Szkolenia dla personelu  medycznego z zakresu obsługi urządzenia (do 5 osób z możliwością podziału i szkolenia w mniejszych podgrupach) w momencie jego instalacji i odbioru; </w:t>
            </w:r>
          </w:p>
        </w:tc>
        <w:tc>
          <w:tcPr>
            <w:tcW w:w="2268" w:type="dxa"/>
            <w:vAlign w:val="center"/>
          </w:tcPr>
          <w:p w:rsidR="004A2B47" w:rsidRPr="00E44643" w:rsidRDefault="00E44643" w:rsidP="00E44643">
            <w:pPr>
              <w:pStyle w:val="Bezodstpw"/>
              <w:rPr>
                <w:rFonts w:ascii="Arial Narrow" w:hAnsi="Arial Narrow"/>
                <w:sz w:val="20"/>
                <w:szCs w:val="20"/>
              </w:rPr>
            </w:pPr>
            <w:r w:rsidRPr="00E44643">
              <w:rPr>
                <w:rFonts w:ascii="Arial Narrow" w:hAnsi="Arial Narrow"/>
                <w:sz w:val="20"/>
                <w:szCs w:val="20"/>
              </w:rPr>
              <w:t>TAK</w:t>
            </w:r>
          </w:p>
        </w:tc>
        <w:tc>
          <w:tcPr>
            <w:tcW w:w="4394" w:type="dxa"/>
            <w:vAlign w:val="center"/>
          </w:tcPr>
          <w:p w:rsidR="004A2B47" w:rsidRPr="00E44643" w:rsidRDefault="004A2B47" w:rsidP="00E44643">
            <w:pPr>
              <w:pStyle w:val="Bezodstpw"/>
              <w:rPr>
                <w:rFonts w:ascii="Arial Narrow" w:hAnsi="Arial Narrow"/>
                <w:bCs/>
                <w:sz w:val="20"/>
                <w:szCs w:val="20"/>
              </w:rPr>
            </w:pPr>
          </w:p>
        </w:tc>
        <w:tc>
          <w:tcPr>
            <w:tcW w:w="1843"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 - -</w:t>
            </w:r>
          </w:p>
        </w:tc>
      </w:tr>
      <w:tr w:rsidR="004A2B47" w:rsidRPr="006D2C7A" w:rsidTr="00E44643">
        <w:tc>
          <w:tcPr>
            <w:tcW w:w="649" w:type="dxa"/>
            <w:vAlign w:val="center"/>
          </w:tcPr>
          <w:p w:rsidR="004A2B47" w:rsidRPr="00E44643" w:rsidRDefault="004A2B47" w:rsidP="00214A34">
            <w:pPr>
              <w:pStyle w:val="Bezodstpw"/>
              <w:numPr>
                <w:ilvl w:val="0"/>
                <w:numId w:val="263"/>
              </w:numPr>
              <w:ind w:left="29" w:firstLine="0"/>
              <w:jc w:val="center"/>
              <w:rPr>
                <w:rFonts w:ascii="Arial Narrow" w:hAnsi="Arial Narrow"/>
                <w:sz w:val="20"/>
                <w:szCs w:val="20"/>
              </w:rPr>
            </w:pPr>
          </w:p>
        </w:tc>
        <w:tc>
          <w:tcPr>
            <w:tcW w:w="6806" w:type="dxa"/>
            <w:vAlign w:val="center"/>
          </w:tcPr>
          <w:p w:rsidR="004A2B47" w:rsidRPr="00E44643" w:rsidRDefault="004A2B47" w:rsidP="00E44643">
            <w:pPr>
              <w:pStyle w:val="Bezodstpw"/>
              <w:rPr>
                <w:rFonts w:ascii="Arial Narrow" w:hAnsi="Arial Narrow" w:cs="Arial"/>
                <w:sz w:val="20"/>
                <w:szCs w:val="20"/>
              </w:rPr>
            </w:pPr>
            <w:r w:rsidRPr="00E44643">
              <w:rPr>
                <w:rFonts w:ascii="Arial Narrow" w:hAnsi="Arial Narrow" w:cs="Arial"/>
                <w:sz w:val="20"/>
                <w:szCs w:val="20"/>
              </w:rPr>
              <w:t xml:space="preserve">Szkolenie dla personelu technicznego (min. 2 osoby) z zakresu diagnostyki stanu technicznego i wykonywania czynności konserwacyjnych , naprawczych i przeglądowych; </w:t>
            </w:r>
          </w:p>
        </w:tc>
        <w:tc>
          <w:tcPr>
            <w:tcW w:w="2268" w:type="dxa"/>
            <w:vAlign w:val="center"/>
          </w:tcPr>
          <w:p w:rsidR="004A2B47" w:rsidRPr="00E44643" w:rsidRDefault="00E44643" w:rsidP="00E44643">
            <w:pPr>
              <w:pStyle w:val="Bezodstpw"/>
              <w:rPr>
                <w:rFonts w:ascii="Arial Narrow" w:hAnsi="Arial Narrow"/>
                <w:sz w:val="20"/>
                <w:szCs w:val="20"/>
              </w:rPr>
            </w:pPr>
            <w:r w:rsidRPr="00E44643">
              <w:rPr>
                <w:rFonts w:ascii="Arial Narrow" w:hAnsi="Arial Narrow"/>
                <w:sz w:val="20"/>
                <w:szCs w:val="20"/>
              </w:rPr>
              <w:t>TAK</w:t>
            </w:r>
          </w:p>
        </w:tc>
        <w:tc>
          <w:tcPr>
            <w:tcW w:w="4394" w:type="dxa"/>
            <w:vAlign w:val="center"/>
          </w:tcPr>
          <w:p w:rsidR="004A2B47" w:rsidRPr="00E44643" w:rsidRDefault="004A2B47" w:rsidP="00E44643">
            <w:pPr>
              <w:pStyle w:val="Bezodstpw"/>
              <w:rPr>
                <w:rFonts w:ascii="Arial Narrow" w:hAnsi="Arial Narrow"/>
                <w:bCs/>
                <w:sz w:val="20"/>
                <w:szCs w:val="20"/>
              </w:rPr>
            </w:pPr>
          </w:p>
        </w:tc>
        <w:tc>
          <w:tcPr>
            <w:tcW w:w="1843"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 - -</w:t>
            </w:r>
          </w:p>
        </w:tc>
      </w:tr>
      <w:tr w:rsidR="00E44643" w:rsidRPr="006D2C7A" w:rsidTr="00E44643">
        <w:tc>
          <w:tcPr>
            <w:tcW w:w="649" w:type="dxa"/>
            <w:vAlign w:val="center"/>
          </w:tcPr>
          <w:p w:rsidR="00E44643" w:rsidRPr="00E44643" w:rsidRDefault="00E44643" w:rsidP="00214A34">
            <w:pPr>
              <w:pStyle w:val="Bezodstpw"/>
              <w:numPr>
                <w:ilvl w:val="0"/>
                <w:numId w:val="259"/>
              </w:numPr>
              <w:ind w:left="29" w:firstLine="0"/>
              <w:jc w:val="center"/>
              <w:rPr>
                <w:rFonts w:ascii="Arial Narrow" w:hAnsi="Arial Narrow"/>
                <w:sz w:val="20"/>
                <w:szCs w:val="20"/>
              </w:rPr>
            </w:pPr>
          </w:p>
        </w:tc>
        <w:tc>
          <w:tcPr>
            <w:tcW w:w="6806" w:type="dxa"/>
            <w:vAlign w:val="center"/>
          </w:tcPr>
          <w:p w:rsidR="00E44643" w:rsidRPr="00E44643" w:rsidRDefault="00E44643" w:rsidP="00E44643">
            <w:pPr>
              <w:pStyle w:val="Bezodstpw"/>
              <w:rPr>
                <w:rFonts w:ascii="Arial Narrow" w:hAnsi="Arial Narrow" w:cs="Arial"/>
                <w:b/>
                <w:sz w:val="20"/>
                <w:szCs w:val="20"/>
              </w:rPr>
            </w:pPr>
            <w:r w:rsidRPr="00E44643">
              <w:rPr>
                <w:rFonts w:ascii="Arial Narrow" w:hAnsi="Arial Narrow" w:cs="Arial"/>
                <w:b/>
                <w:sz w:val="20"/>
                <w:szCs w:val="20"/>
              </w:rPr>
              <w:t>INNE</w:t>
            </w:r>
          </w:p>
        </w:tc>
        <w:tc>
          <w:tcPr>
            <w:tcW w:w="2268" w:type="dxa"/>
            <w:vAlign w:val="center"/>
          </w:tcPr>
          <w:p w:rsidR="00E44643" w:rsidRPr="00E44643" w:rsidRDefault="00E44643" w:rsidP="00E44643">
            <w:pPr>
              <w:pStyle w:val="Bezodstpw"/>
              <w:rPr>
                <w:rFonts w:ascii="Arial Narrow" w:hAnsi="Arial Narrow"/>
                <w:sz w:val="20"/>
                <w:szCs w:val="20"/>
              </w:rPr>
            </w:pPr>
          </w:p>
        </w:tc>
        <w:tc>
          <w:tcPr>
            <w:tcW w:w="4394" w:type="dxa"/>
            <w:vAlign w:val="center"/>
          </w:tcPr>
          <w:p w:rsidR="00E44643" w:rsidRPr="00E44643" w:rsidRDefault="00E44643" w:rsidP="00E44643">
            <w:pPr>
              <w:pStyle w:val="Bezodstpw"/>
              <w:rPr>
                <w:rFonts w:ascii="Arial Narrow" w:hAnsi="Arial Narrow"/>
                <w:bCs/>
                <w:sz w:val="20"/>
                <w:szCs w:val="20"/>
              </w:rPr>
            </w:pPr>
          </w:p>
        </w:tc>
        <w:tc>
          <w:tcPr>
            <w:tcW w:w="1843" w:type="dxa"/>
            <w:vAlign w:val="center"/>
          </w:tcPr>
          <w:p w:rsidR="00E44643" w:rsidRPr="00E44643" w:rsidRDefault="00E44643" w:rsidP="00E44643">
            <w:pPr>
              <w:pStyle w:val="Bezodstpw"/>
              <w:rPr>
                <w:rFonts w:ascii="Arial Narrow" w:hAnsi="Arial Narrow"/>
                <w:sz w:val="20"/>
                <w:szCs w:val="20"/>
              </w:rPr>
            </w:pPr>
          </w:p>
        </w:tc>
      </w:tr>
      <w:tr w:rsidR="004A2B47" w:rsidRPr="006D2C7A" w:rsidTr="00E44643">
        <w:tc>
          <w:tcPr>
            <w:tcW w:w="649" w:type="dxa"/>
            <w:vAlign w:val="center"/>
          </w:tcPr>
          <w:p w:rsidR="004A2B47" w:rsidRPr="00E44643" w:rsidRDefault="004A2B47" w:rsidP="00214A34">
            <w:pPr>
              <w:pStyle w:val="Bezodstpw"/>
              <w:numPr>
                <w:ilvl w:val="0"/>
                <w:numId w:val="264"/>
              </w:numPr>
              <w:ind w:left="29" w:firstLine="0"/>
              <w:jc w:val="center"/>
              <w:rPr>
                <w:rFonts w:ascii="Arial Narrow" w:hAnsi="Arial Narrow"/>
                <w:sz w:val="20"/>
                <w:szCs w:val="20"/>
              </w:rPr>
            </w:pPr>
          </w:p>
        </w:tc>
        <w:tc>
          <w:tcPr>
            <w:tcW w:w="6806"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cs="Arial"/>
                <w:sz w:val="20"/>
                <w:szCs w:val="20"/>
              </w:rPr>
              <w:t>Transport krajowy i zagraniczny wraz z ubezpieczeniem, wszelkie opłaty celne, skarbowe</w:t>
            </w:r>
            <w:r w:rsidRPr="00E44643">
              <w:rPr>
                <w:rFonts w:ascii="Arial Narrow" w:hAnsi="Arial Narrow"/>
                <w:sz w:val="20"/>
                <w:szCs w:val="20"/>
              </w:rPr>
              <w:t xml:space="preserve"> oraz inne opłaty pośrednie po stronie wykonawcy (dotyczy także usług gwarancyjnych)</w:t>
            </w:r>
          </w:p>
        </w:tc>
        <w:tc>
          <w:tcPr>
            <w:tcW w:w="2268" w:type="dxa"/>
            <w:vAlign w:val="center"/>
          </w:tcPr>
          <w:p w:rsidR="004A2B47" w:rsidRPr="00E44643" w:rsidRDefault="00E44643" w:rsidP="00E44643">
            <w:pPr>
              <w:pStyle w:val="Bezodstpw"/>
              <w:rPr>
                <w:rFonts w:ascii="Arial Narrow" w:hAnsi="Arial Narrow"/>
                <w:sz w:val="20"/>
                <w:szCs w:val="20"/>
              </w:rPr>
            </w:pPr>
            <w:r w:rsidRPr="00E44643">
              <w:rPr>
                <w:rFonts w:ascii="Arial Narrow" w:hAnsi="Arial Narrow"/>
                <w:sz w:val="20"/>
                <w:szCs w:val="20"/>
              </w:rPr>
              <w:t>TAK</w:t>
            </w:r>
          </w:p>
        </w:tc>
        <w:tc>
          <w:tcPr>
            <w:tcW w:w="4394" w:type="dxa"/>
            <w:vAlign w:val="center"/>
          </w:tcPr>
          <w:p w:rsidR="004A2B47" w:rsidRPr="00E44643" w:rsidRDefault="004A2B47" w:rsidP="00E44643">
            <w:pPr>
              <w:pStyle w:val="Bezodstpw"/>
              <w:rPr>
                <w:rFonts w:ascii="Arial Narrow" w:hAnsi="Arial Narrow"/>
                <w:bCs/>
                <w:sz w:val="20"/>
                <w:szCs w:val="20"/>
              </w:rPr>
            </w:pPr>
          </w:p>
        </w:tc>
        <w:tc>
          <w:tcPr>
            <w:tcW w:w="1843"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 - -</w:t>
            </w:r>
          </w:p>
        </w:tc>
      </w:tr>
      <w:tr w:rsidR="00E44643" w:rsidRPr="006D2C7A" w:rsidTr="00A66F43">
        <w:tc>
          <w:tcPr>
            <w:tcW w:w="649" w:type="dxa"/>
            <w:vAlign w:val="center"/>
          </w:tcPr>
          <w:p w:rsidR="00E44643" w:rsidRPr="00E44643" w:rsidRDefault="00E44643" w:rsidP="00214A34">
            <w:pPr>
              <w:pStyle w:val="Bezodstpw"/>
              <w:numPr>
                <w:ilvl w:val="0"/>
                <w:numId w:val="259"/>
              </w:numPr>
              <w:ind w:left="29" w:firstLine="0"/>
              <w:jc w:val="center"/>
              <w:rPr>
                <w:rFonts w:ascii="Arial Narrow" w:hAnsi="Arial Narrow"/>
                <w:sz w:val="20"/>
                <w:szCs w:val="20"/>
              </w:rPr>
            </w:pPr>
          </w:p>
        </w:tc>
        <w:tc>
          <w:tcPr>
            <w:tcW w:w="15311" w:type="dxa"/>
            <w:gridSpan w:val="4"/>
            <w:vAlign w:val="center"/>
          </w:tcPr>
          <w:p w:rsidR="00E44643" w:rsidRPr="00E44643" w:rsidRDefault="00E44643" w:rsidP="00E44643">
            <w:pPr>
              <w:pStyle w:val="Bezodstpw"/>
              <w:rPr>
                <w:rFonts w:ascii="Arial Narrow" w:hAnsi="Arial Narrow"/>
                <w:b/>
                <w:sz w:val="20"/>
                <w:szCs w:val="20"/>
              </w:rPr>
            </w:pPr>
            <w:r w:rsidRPr="00E44643">
              <w:rPr>
                <w:rFonts w:ascii="Arial Narrow" w:hAnsi="Arial Narrow"/>
                <w:b/>
                <w:bCs/>
                <w:sz w:val="20"/>
                <w:szCs w:val="20"/>
              </w:rPr>
              <w:t>DOKUMENTACJA</w:t>
            </w:r>
          </w:p>
        </w:tc>
      </w:tr>
      <w:tr w:rsidR="004A2B47" w:rsidRPr="006D2C7A" w:rsidTr="00E44643">
        <w:tc>
          <w:tcPr>
            <w:tcW w:w="649" w:type="dxa"/>
            <w:vAlign w:val="center"/>
          </w:tcPr>
          <w:p w:rsidR="004A2B47" w:rsidRPr="00E44643" w:rsidRDefault="004A2B47" w:rsidP="00214A34">
            <w:pPr>
              <w:pStyle w:val="Bezodstpw"/>
              <w:numPr>
                <w:ilvl w:val="0"/>
                <w:numId w:val="265"/>
              </w:numPr>
              <w:ind w:left="29" w:firstLine="0"/>
              <w:jc w:val="center"/>
              <w:rPr>
                <w:rFonts w:ascii="Arial Narrow" w:hAnsi="Arial Narrow"/>
                <w:sz w:val="20"/>
                <w:szCs w:val="20"/>
              </w:rPr>
            </w:pPr>
          </w:p>
        </w:tc>
        <w:tc>
          <w:tcPr>
            <w:tcW w:w="6806" w:type="dxa"/>
            <w:vAlign w:val="center"/>
          </w:tcPr>
          <w:p w:rsidR="004A2B47" w:rsidRPr="00E44643" w:rsidRDefault="006D2C7A" w:rsidP="00E44643">
            <w:pPr>
              <w:pStyle w:val="Bezodstpw"/>
              <w:rPr>
                <w:rFonts w:ascii="Arial Narrow" w:hAnsi="Arial Narrow"/>
                <w:sz w:val="20"/>
                <w:szCs w:val="20"/>
              </w:rPr>
            </w:pPr>
            <w:r w:rsidRPr="00E44643">
              <w:rPr>
                <w:rFonts w:ascii="Arial Narrow" w:hAnsi="Arial Narrow"/>
                <w:sz w:val="20"/>
                <w:szCs w:val="20"/>
              </w:rPr>
              <w:t>Dokumenty wymagane przy  dostawie</w:t>
            </w:r>
            <w:r w:rsidR="004A2B47" w:rsidRPr="00E44643">
              <w:rPr>
                <w:rFonts w:ascii="Arial Narrow" w:hAnsi="Arial Narrow"/>
                <w:sz w:val="20"/>
                <w:szCs w:val="20"/>
              </w:rPr>
              <w:t>:</w:t>
            </w:r>
            <w:r w:rsidR="00E44643">
              <w:rPr>
                <w:rFonts w:ascii="Arial Narrow" w:hAnsi="Arial Narrow"/>
                <w:sz w:val="20"/>
                <w:szCs w:val="20"/>
              </w:rPr>
              <w:t xml:space="preserve"> </w:t>
            </w:r>
            <w:r w:rsidR="004A2B47" w:rsidRPr="00E44643">
              <w:rPr>
                <w:rFonts w:ascii="Arial Narrow" w:hAnsi="Arial Narrow"/>
                <w:sz w:val="20"/>
                <w:szCs w:val="20"/>
              </w:rPr>
              <w:t>deklaracja zgodności,</w:t>
            </w:r>
            <w:r w:rsidR="00E44643">
              <w:rPr>
                <w:rFonts w:ascii="Arial Narrow" w:hAnsi="Arial Narrow"/>
                <w:sz w:val="20"/>
                <w:szCs w:val="20"/>
              </w:rPr>
              <w:t xml:space="preserve"> </w:t>
            </w:r>
            <w:r w:rsidR="004A2B47" w:rsidRPr="00E44643">
              <w:rPr>
                <w:rFonts w:ascii="Arial Narrow" w:hAnsi="Arial Narrow"/>
                <w:sz w:val="20"/>
                <w:szCs w:val="20"/>
              </w:rPr>
              <w:t>certyfikat CE,</w:t>
            </w:r>
          </w:p>
          <w:p w:rsidR="004A2B47" w:rsidRPr="00E44643" w:rsidRDefault="00E44643" w:rsidP="00E44643">
            <w:pPr>
              <w:pStyle w:val="Bezodstpw"/>
              <w:rPr>
                <w:rFonts w:ascii="Arial Narrow" w:hAnsi="Arial Narrow" w:cs="Tahoma"/>
                <w:sz w:val="20"/>
                <w:szCs w:val="20"/>
              </w:rPr>
            </w:pPr>
            <w:r>
              <w:rPr>
                <w:rFonts w:ascii="Arial Narrow" w:hAnsi="Arial Narrow"/>
                <w:sz w:val="20"/>
                <w:szCs w:val="20"/>
              </w:rPr>
              <w:t>zgł</w:t>
            </w:r>
            <w:r w:rsidR="004A2B47" w:rsidRPr="00E44643">
              <w:rPr>
                <w:rFonts w:ascii="Arial Narrow" w:hAnsi="Arial Narrow"/>
                <w:sz w:val="20"/>
                <w:szCs w:val="20"/>
              </w:rPr>
              <w:t xml:space="preserve">oszenie wyrobu medycznego </w:t>
            </w:r>
            <w:r w:rsidR="004A2B47" w:rsidRPr="00E44643">
              <w:rPr>
                <w:rFonts w:ascii="Arial Narrow" w:hAnsi="Arial Narrow" w:cs="Tahoma"/>
                <w:sz w:val="20"/>
                <w:szCs w:val="20"/>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268" w:type="dxa"/>
            <w:vAlign w:val="center"/>
          </w:tcPr>
          <w:p w:rsidR="004A2B47" w:rsidRPr="00E44643" w:rsidRDefault="00E44643" w:rsidP="00E44643">
            <w:pPr>
              <w:pStyle w:val="Bezodstpw"/>
              <w:rPr>
                <w:rFonts w:ascii="Arial Narrow" w:hAnsi="Arial Narrow"/>
                <w:sz w:val="20"/>
                <w:szCs w:val="20"/>
              </w:rPr>
            </w:pPr>
            <w:r w:rsidRPr="00E44643">
              <w:rPr>
                <w:rFonts w:ascii="Arial Narrow" w:hAnsi="Arial Narrow"/>
                <w:sz w:val="20"/>
                <w:szCs w:val="20"/>
              </w:rPr>
              <w:t>TAK</w:t>
            </w:r>
          </w:p>
        </w:tc>
        <w:tc>
          <w:tcPr>
            <w:tcW w:w="4394" w:type="dxa"/>
            <w:vAlign w:val="center"/>
          </w:tcPr>
          <w:p w:rsidR="004A2B47" w:rsidRPr="00E44643" w:rsidRDefault="004A2B47" w:rsidP="00E44643">
            <w:pPr>
              <w:pStyle w:val="Bezodstpw"/>
              <w:rPr>
                <w:rFonts w:ascii="Arial Narrow" w:hAnsi="Arial Narrow"/>
                <w:bCs/>
                <w:sz w:val="20"/>
                <w:szCs w:val="20"/>
              </w:rPr>
            </w:pPr>
          </w:p>
        </w:tc>
        <w:tc>
          <w:tcPr>
            <w:tcW w:w="1843" w:type="dxa"/>
            <w:vAlign w:val="center"/>
          </w:tcPr>
          <w:p w:rsidR="004A2B47" w:rsidRPr="00E44643" w:rsidRDefault="004A2B47" w:rsidP="00E44643">
            <w:pPr>
              <w:pStyle w:val="Bezodstpw"/>
              <w:rPr>
                <w:rFonts w:ascii="Arial Narrow" w:hAnsi="Arial Narrow"/>
                <w:sz w:val="20"/>
                <w:szCs w:val="20"/>
              </w:rPr>
            </w:pPr>
          </w:p>
        </w:tc>
      </w:tr>
      <w:tr w:rsidR="004A2B47" w:rsidRPr="006D2C7A" w:rsidTr="00E44643">
        <w:tc>
          <w:tcPr>
            <w:tcW w:w="649" w:type="dxa"/>
            <w:vAlign w:val="center"/>
          </w:tcPr>
          <w:p w:rsidR="004A2B47" w:rsidRPr="00E44643" w:rsidRDefault="004A2B47" w:rsidP="00214A34">
            <w:pPr>
              <w:pStyle w:val="Bezodstpw"/>
              <w:numPr>
                <w:ilvl w:val="0"/>
                <w:numId w:val="265"/>
              </w:numPr>
              <w:ind w:left="29" w:firstLine="0"/>
              <w:jc w:val="center"/>
              <w:rPr>
                <w:rFonts w:ascii="Arial Narrow" w:hAnsi="Arial Narrow"/>
                <w:sz w:val="20"/>
                <w:szCs w:val="20"/>
              </w:rPr>
            </w:pPr>
          </w:p>
        </w:tc>
        <w:tc>
          <w:tcPr>
            <w:tcW w:w="6806" w:type="dxa"/>
            <w:vAlign w:val="center"/>
          </w:tcPr>
          <w:p w:rsidR="004A2B47" w:rsidRPr="00E44643" w:rsidRDefault="004A2B47" w:rsidP="00E44643">
            <w:pPr>
              <w:pStyle w:val="Bezodstpw"/>
              <w:rPr>
                <w:rFonts w:ascii="Arial Narrow" w:hAnsi="Arial Narrow" w:cs="Tahoma"/>
                <w:sz w:val="20"/>
                <w:szCs w:val="20"/>
              </w:rPr>
            </w:pPr>
            <w:r w:rsidRPr="00E44643">
              <w:rPr>
                <w:rFonts w:ascii="Arial Narrow" w:hAnsi="Arial Narrow" w:cs="Tahoma"/>
                <w:sz w:val="20"/>
                <w:szCs w:val="20"/>
              </w:rPr>
              <w:t>Instrukcje obsługi w języku polskim w formie elektronicznej i drukowanej (przekazane w momencie dostawy) – dotyczy także urządzeń peryferyjnych</w:t>
            </w:r>
          </w:p>
        </w:tc>
        <w:tc>
          <w:tcPr>
            <w:tcW w:w="2268" w:type="dxa"/>
            <w:vAlign w:val="center"/>
          </w:tcPr>
          <w:p w:rsidR="004A2B47" w:rsidRPr="00E44643" w:rsidRDefault="00E44643" w:rsidP="00E44643">
            <w:pPr>
              <w:pStyle w:val="Bezodstpw"/>
              <w:rPr>
                <w:rFonts w:ascii="Arial Narrow" w:hAnsi="Arial Narrow"/>
                <w:sz w:val="20"/>
                <w:szCs w:val="20"/>
              </w:rPr>
            </w:pPr>
            <w:r w:rsidRPr="00E44643">
              <w:rPr>
                <w:rFonts w:ascii="Arial Narrow" w:hAnsi="Arial Narrow"/>
                <w:sz w:val="20"/>
                <w:szCs w:val="20"/>
              </w:rPr>
              <w:t>TAK</w:t>
            </w:r>
          </w:p>
        </w:tc>
        <w:tc>
          <w:tcPr>
            <w:tcW w:w="4394" w:type="dxa"/>
            <w:vAlign w:val="center"/>
          </w:tcPr>
          <w:p w:rsidR="004A2B47" w:rsidRPr="00E44643" w:rsidRDefault="004A2B47" w:rsidP="00E44643">
            <w:pPr>
              <w:pStyle w:val="Bezodstpw"/>
              <w:rPr>
                <w:rFonts w:ascii="Arial Narrow" w:hAnsi="Arial Narrow"/>
                <w:bCs/>
                <w:sz w:val="20"/>
                <w:szCs w:val="20"/>
              </w:rPr>
            </w:pPr>
          </w:p>
        </w:tc>
        <w:tc>
          <w:tcPr>
            <w:tcW w:w="1843"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 - -</w:t>
            </w:r>
          </w:p>
        </w:tc>
      </w:tr>
      <w:tr w:rsidR="004A2B47" w:rsidRPr="006D2C7A" w:rsidTr="00E44643">
        <w:tc>
          <w:tcPr>
            <w:tcW w:w="649" w:type="dxa"/>
            <w:vAlign w:val="center"/>
          </w:tcPr>
          <w:p w:rsidR="004A2B47" w:rsidRPr="00E44643" w:rsidRDefault="004A2B47" w:rsidP="00214A34">
            <w:pPr>
              <w:pStyle w:val="Bezodstpw"/>
              <w:numPr>
                <w:ilvl w:val="0"/>
                <w:numId w:val="265"/>
              </w:numPr>
              <w:ind w:left="29" w:firstLine="0"/>
              <w:jc w:val="center"/>
              <w:rPr>
                <w:rFonts w:ascii="Arial Narrow" w:hAnsi="Arial Narrow"/>
                <w:sz w:val="20"/>
                <w:szCs w:val="20"/>
              </w:rPr>
            </w:pPr>
          </w:p>
        </w:tc>
        <w:tc>
          <w:tcPr>
            <w:tcW w:w="6806"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 xml:space="preserve">W cenie urządzenia znajduje się komplet akcesoriów, okablowania itp. asortymentu niezbędnego do uruchomienia i funkcjonowania aparatu jako całości w wymaganej specyfikacją konfiguracji </w:t>
            </w:r>
          </w:p>
        </w:tc>
        <w:tc>
          <w:tcPr>
            <w:tcW w:w="2268" w:type="dxa"/>
            <w:vAlign w:val="center"/>
          </w:tcPr>
          <w:p w:rsidR="004A2B47" w:rsidRPr="00E44643" w:rsidRDefault="00E44643" w:rsidP="00E44643">
            <w:pPr>
              <w:pStyle w:val="Bezodstpw"/>
              <w:rPr>
                <w:rFonts w:ascii="Arial Narrow" w:hAnsi="Arial Narrow"/>
                <w:sz w:val="20"/>
                <w:szCs w:val="20"/>
              </w:rPr>
            </w:pPr>
            <w:r w:rsidRPr="00E44643">
              <w:rPr>
                <w:rFonts w:ascii="Arial Narrow" w:hAnsi="Arial Narrow"/>
                <w:sz w:val="20"/>
                <w:szCs w:val="20"/>
              </w:rPr>
              <w:t>TAK</w:t>
            </w:r>
          </w:p>
        </w:tc>
        <w:tc>
          <w:tcPr>
            <w:tcW w:w="4394" w:type="dxa"/>
            <w:vAlign w:val="center"/>
          </w:tcPr>
          <w:p w:rsidR="004A2B47" w:rsidRPr="00E44643" w:rsidRDefault="004A2B47" w:rsidP="00E44643">
            <w:pPr>
              <w:pStyle w:val="Bezodstpw"/>
              <w:rPr>
                <w:rFonts w:ascii="Arial Narrow" w:hAnsi="Arial Narrow"/>
                <w:bCs/>
                <w:sz w:val="20"/>
                <w:szCs w:val="20"/>
              </w:rPr>
            </w:pPr>
          </w:p>
        </w:tc>
        <w:tc>
          <w:tcPr>
            <w:tcW w:w="1843"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 - -</w:t>
            </w:r>
          </w:p>
        </w:tc>
      </w:tr>
      <w:tr w:rsidR="004A2B47" w:rsidRPr="006D2C7A" w:rsidTr="00E44643">
        <w:tc>
          <w:tcPr>
            <w:tcW w:w="649" w:type="dxa"/>
            <w:vAlign w:val="center"/>
          </w:tcPr>
          <w:p w:rsidR="004A2B47" w:rsidRPr="00E44643" w:rsidRDefault="004A2B47" w:rsidP="00214A34">
            <w:pPr>
              <w:pStyle w:val="Bezodstpw"/>
              <w:numPr>
                <w:ilvl w:val="0"/>
                <w:numId w:val="265"/>
              </w:numPr>
              <w:ind w:left="29" w:firstLine="0"/>
              <w:jc w:val="center"/>
              <w:rPr>
                <w:rFonts w:ascii="Arial Narrow" w:hAnsi="Arial Narrow"/>
                <w:sz w:val="20"/>
                <w:szCs w:val="20"/>
              </w:rPr>
            </w:pPr>
          </w:p>
        </w:tc>
        <w:tc>
          <w:tcPr>
            <w:tcW w:w="6806"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Dokumentacja  (lub tzw. lista kontrolna zawierająca wykaz części i czynności) dotycząca przeglądów technicznych w języku polskim (dostarczona przy dostawie)</w:t>
            </w:r>
          </w:p>
        </w:tc>
        <w:tc>
          <w:tcPr>
            <w:tcW w:w="2268" w:type="dxa"/>
            <w:vAlign w:val="center"/>
          </w:tcPr>
          <w:p w:rsidR="004A2B47" w:rsidRPr="00E44643" w:rsidRDefault="00E44643" w:rsidP="00E44643">
            <w:pPr>
              <w:pStyle w:val="Bezodstpw"/>
              <w:rPr>
                <w:rFonts w:ascii="Arial Narrow" w:hAnsi="Arial Narrow"/>
                <w:sz w:val="20"/>
                <w:szCs w:val="20"/>
              </w:rPr>
            </w:pPr>
            <w:r w:rsidRPr="00E44643">
              <w:rPr>
                <w:rFonts w:ascii="Arial Narrow" w:hAnsi="Arial Narrow"/>
                <w:sz w:val="20"/>
                <w:szCs w:val="20"/>
              </w:rPr>
              <w:t>TAK</w:t>
            </w:r>
          </w:p>
        </w:tc>
        <w:tc>
          <w:tcPr>
            <w:tcW w:w="4394" w:type="dxa"/>
            <w:vAlign w:val="center"/>
          </w:tcPr>
          <w:p w:rsidR="004A2B47" w:rsidRPr="00E44643" w:rsidRDefault="004A2B47" w:rsidP="00E44643">
            <w:pPr>
              <w:pStyle w:val="Bezodstpw"/>
              <w:rPr>
                <w:rFonts w:ascii="Arial Narrow" w:hAnsi="Arial Narrow"/>
                <w:bCs/>
                <w:sz w:val="20"/>
                <w:szCs w:val="20"/>
              </w:rPr>
            </w:pPr>
          </w:p>
        </w:tc>
        <w:tc>
          <w:tcPr>
            <w:tcW w:w="1843"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 - -</w:t>
            </w:r>
          </w:p>
        </w:tc>
      </w:tr>
      <w:tr w:rsidR="004A2B47" w:rsidRPr="006D2C7A" w:rsidTr="00E44643">
        <w:tc>
          <w:tcPr>
            <w:tcW w:w="649" w:type="dxa"/>
            <w:vAlign w:val="center"/>
          </w:tcPr>
          <w:p w:rsidR="004A2B47" w:rsidRPr="00E44643" w:rsidRDefault="004A2B47" w:rsidP="00214A34">
            <w:pPr>
              <w:pStyle w:val="Bezodstpw"/>
              <w:numPr>
                <w:ilvl w:val="0"/>
                <w:numId w:val="265"/>
              </w:numPr>
              <w:ind w:left="29" w:firstLine="0"/>
              <w:jc w:val="center"/>
              <w:rPr>
                <w:rFonts w:ascii="Arial Narrow" w:hAnsi="Arial Narrow"/>
                <w:sz w:val="20"/>
                <w:szCs w:val="20"/>
              </w:rPr>
            </w:pPr>
          </w:p>
        </w:tc>
        <w:tc>
          <w:tcPr>
            <w:tcW w:w="6806"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Wykonawca dostarczy paszport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2268" w:type="dxa"/>
            <w:vAlign w:val="center"/>
          </w:tcPr>
          <w:p w:rsidR="004A2B47" w:rsidRPr="00E44643" w:rsidRDefault="00E44643" w:rsidP="00E44643">
            <w:pPr>
              <w:pStyle w:val="Bezodstpw"/>
              <w:rPr>
                <w:rFonts w:ascii="Arial Narrow" w:hAnsi="Arial Narrow"/>
                <w:sz w:val="20"/>
                <w:szCs w:val="20"/>
              </w:rPr>
            </w:pPr>
            <w:r w:rsidRPr="00E44643">
              <w:rPr>
                <w:rFonts w:ascii="Arial Narrow" w:hAnsi="Arial Narrow"/>
                <w:sz w:val="20"/>
                <w:szCs w:val="20"/>
              </w:rPr>
              <w:t>TAK</w:t>
            </w:r>
          </w:p>
        </w:tc>
        <w:tc>
          <w:tcPr>
            <w:tcW w:w="4394" w:type="dxa"/>
            <w:vAlign w:val="center"/>
          </w:tcPr>
          <w:p w:rsidR="004A2B47" w:rsidRPr="00E44643" w:rsidRDefault="004A2B47" w:rsidP="00E44643">
            <w:pPr>
              <w:pStyle w:val="Bezodstpw"/>
              <w:rPr>
                <w:rFonts w:ascii="Arial Narrow" w:hAnsi="Arial Narrow"/>
                <w:bCs/>
                <w:sz w:val="20"/>
                <w:szCs w:val="20"/>
              </w:rPr>
            </w:pPr>
          </w:p>
        </w:tc>
        <w:tc>
          <w:tcPr>
            <w:tcW w:w="1843" w:type="dxa"/>
            <w:vAlign w:val="center"/>
          </w:tcPr>
          <w:p w:rsidR="004A2B47" w:rsidRPr="00E44643" w:rsidRDefault="004A2B47" w:rsidP="00E44643">
            <w:pPr>
              <w:pStyle w:val="Bezodstpw"/>
              <w:rPr>
                <w:rFonts w:ascii="Arial Narrow" w:hAnsi="Arial Narrow"/>
                <w:sz w:val="20"/>
                <w:szCs w:val="20"/>
              </w:rPr>
            </w:pPr>
            <w:r w:rsidRPr="00E44643">
              <w:rPr>
                <w:rFonts w:ascii="Arial Narrow" w:hAnsi="Arial Narrow"/>
                <w:sz w:val="20"/>
                <w:szCs w:val="20"/>
              </w:rPr>
              <w:t>- - -</w:t>
            </w:r>
          </w:p>
        </w:tc>
      </w:tr>
    </w:tbl>
    <w:p w:rsidR="006D2C7A" w:rsidRDefault="006D2C7A" w:rsidP="006D2C7A">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554A96" w:rsidRDefault="00554A96" w:rsidP="00554A96">
      <w:pPr>
        <w:spacing w:after="0" w:line="240" w:lineRule="auto"/>
        <w:ind w:firstLine="708"/>
        <w:rPr>
          <w:rFonts w:ascii="Arial Narrow" w:hAnsi="Arial Narrow" w:cs="Times New Roman"/>
        </w:rPr>
      </w:pPr>
    </w:p>
    <w:p w:rsidR="00554A96" w:rsidRDefault="00554A96" w:rsidP="00554A96">
      <w:pPr>
        <w:spacing w:after="0" w:line="240" w:lineRule="auto"/>
        <w:ind w:left="993" w:hanging="285"/>
        <w:rPr>
          <w:rFonts w:ascii="Arial Narrow" w:hAnsi="Arial Narrow" w:cs="Times New Roman"/>
        </w:rPr>
      </w:pPr>
      <w:r>
        <w:rPr>
          <w:rFonts w:ascii="Arial Narrow" w:hAnsi="Arial Narrow" w:cs="Times New Roman"/>
        </w:rPr>
        <w:lastRenderedPageBreak/>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54A96" w:rsidRDefault="00554A96" w:rsidP="00042798">
      <w:pPr>
        <w:jc w:val="right"/>
        <w:rPr>
          <w:rFonts w:ascii="Arial Narrow" w:hAnsi="Arial Narrow" w:cs="Times New Roman"/>
        </w:rPr>
      </w:pPr>
    </w:p>
    <w:p w:rsidR="00362CD1" w:rsidRDefault="00362CD1" w:rsidP="00E44643">
      <w:pPr>
        <w:tabs>
          <w:tab w:val="left" w:pos="3735"/>
          <w:tab w:val="right" w:pos="14144"/>
        </w:tabs>
        <w:spacing w:after="0"/>
        <w:jc w:val="right"/>
        <w:rPr>
          <w:rFonts w:ascii="Arial Narrow" w:hAnsi="Arial Narrow" w:cs="Times New Roman"/>
          <w:sz w:val="20"/>
          <w:szCs w:val="20"/>
        </w:rPr>
      </w:pPr>
    </w:p>
    <w:p w:rsidR="00362CD1" w:rsidRDefault="00362CD1" w:rsidP="00E44643">
      <w:pPr>
        <w:tabs>
          <w:tab w:val="left" w:pos="3735"/>
          <w:tab w:val="right" w:pos="14144"/>
        </w:tabs>
        <w:spacing w:after="0"/>
        <w:jc w:val="right"/>
        <w:rPr>
          <w:rFonts w:ascii="Arial Narrow" w:hAnsi="Arial Narrow" w:cs="Times New Roman"/>
          <w:sz w:val="20"/>
          <w:szCs w:val="20"/>
        </w:rPr>
      </w:pPr>
    </w:p>
    <w:p w:rsidR="00362CD1" w:rsidRDefault="00362CD1" w:rsidP="00E44643">
      <w:pPr>
        <w:tabs>
          <w:tab w:val="left" w:pos="3735"/>
          <w:tab w:val="right" w:pos="14144"/>
        </w:tabs>
        <w:spacing w:after="0"/>
        <w:jc w:val="right"/>
        <w:rPr>
          <w:rFonts w:ascii="Arial Narrow" w:hAnsi="Arial Narrow" w:cs="Times New Roman"/>
          <w:sz w:val="20"/>
          <w:szCs w:val="20"/>
        </w:rPr>
      </w:pPr>
    </w:p>
    <w:p w:rsidR="00362CD1" w:rsidRDefault="00362CD1" w:rsidP="00E44643">
      <w:pPr>
        <w:tabs>
          <w:tab w:val="left" w:pos="3735"/>
          <w:tab w:val="right" w:pos="14144"/>
        </w:tabs>
        <w:spacing w:after="0"/>
        <w:jc w:val="right"/>
        <w:rPr>
          <w:rFonts w:ascii="Arial Narrow" w:hAnsi="Arial Narrow" w:cs="Times New Roman"/>
          <w:sz w:val="20"/>
          <w:szCs w:val="20"/>
        </w:rPr>
      </w:pPr>
    </w:p>
    <w:p w:rsidR="00362CD1" w:rsidRDefault="00362CD1" w:rsidP="00E44643">
      <w:pPr>
        <w:tabs>
          <w:tab w:val="left" w:pos="3735"/>
          <w:tab w:val="right" w:pos="14144"/>
        </w:tabs>
        <w:spacing w:after="0"/>
        <w:jc w:val="right"/>
        <w:rPr>
          <w:rFonts w:ascii="Arial Narrow" w:hAnsi="Arial Narrow" w:cs="Times New Roman"/>
          <w:sz w:val="20"/>
          <w:szCs w:val="20"/>
        </w:rPr>
      </w:pPr>
    </w:p>
    <w:p w:rsidR="00362CD1" w:rsidRDefault="00362CD1" w:rsidP="00E44643">
      <w:pPr>
        <w:tabs>
          <w:tab w:val="left" w:pos="3735"/>
          <w:tab w:val="right" w:pos="14144"/>
        </w:tabs>
        <w:spacing w:after="0"/>
        <w:jc w:val="right"/>
        <w:rPr>
          <w:rFonts w:ascii="Arial Narrow" w:hAnsi="Arial Narrow" w:cs="Times New Roman"/>
          <w:sz w:val="20"/>
          <w:szCs w:val="20"/>
        </w:rPr>
      </w:pPr>
    </w:p>
    <w:p w:rsidR="00362CD1" w:rsidRDefault="00362CD1" w:rsidP="00E44643">
      <w:pPr>
        <w:tabs>
          <w:tab w:val="left" w:pos="3735"/>
          <w:tab w:val="right" w:pos="14144"/>
        </w:tabs>
        <w:spacing w:after="0"/>
        <w:jc w:val="right"/>
        <w:rPr>
          <w:rFonts w:ascii="Arial Narrow" w:hAnsi="Arial Narrow" w:cs="Times New Roman"/>
          <w:sz w:val="20"/>
          <w:szCs w:val="20"/>
        </w:rPr>
      </w:pPr>
    </w:p>
    <w:p w:rsidR="00362CD1" w:rsidRDefault="00362CD1" w:rsidP="00E44643">
      <w:pPr>
        <w:tabs>
          <w:tab w:val="left" w:pos="3735"/>
          <w:tab w:val="right" w:pos="14144"/>
        </w:tabs>
        <w:spacing w:after="0"/>
        <w:jc w:val="right"/>
        <w:rPr>
          <w:rFonts w:ascii="Arial Narrow" w:hAnsi="Arial Narrow" w:cs="Times New Roman"/>
          <w:sz w:val="20"/>
          <w:szCs w:val="20"/>
        </w:rPr>
      </w:pPr>
    </w:p>
    <w:p w:rsidR="00554A96" w:rsidRPr="00E44643" w:rsidRDefault="00554A96" w:rsidP="00E44643">
      <w:pPr>
        <w:tabs>
          <w:tab w:val="left" w:pos="3735"/>
          <w:tab w:val="right" w:pos="14144"/>
        </w:tabs>
        <w:spacing w:after="0"/>
        <w:jc w:val="right"/>
        <w:rPr>
          <w:rFonts w:ascii="Arial Narrow" w:hAnsi="Arial Narrow" w:cs="Times New Roman"/>
          <w:sz w:val="20"/>
          <w:szCs w:val="20"/>
        </w:rPr>
      </w:pPr>
      <w:r w:rsidRPr="00E44643">
        <w:rPr>
          <w:rFonts w:ascii="Arial Narrow" w:hAnsi="Arial Narrow" w:cs="Times New Roman"/>
          <w:sz w:val="20"/>
          <w:szCs w:val="20"/>
        </w:rPr>
        <w:t>Załącznik nr 4/22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XXIII: INFANT FLOW (NIEINWAZYJNY RESPIRATOR NOWORODKOWY)</w:t>
      </w:r>
    </w:p>
    <w:tbl>
      <w:tblPr>
        <w:tblStyle w:val="Tabela-Siatka"/>
        <w:tblW w:w="0" w:type="auto"/>
        <w:tblLook w:val="04A0" w:firstRow="1" w:lastRow="0" w:firstColumn="1" w:lastColumn="0" w:noHBand="0" w:noVBand="1"/>
      </w:tblPr>
      <w:tblGrid>
        <w:gridCol w:w="4672"/>
        <w:gridCol w:w="4672"/>
      </w:tblGrid>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nieinwazyjnego respiratora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804"/>
        <w:gridCol w:w="2268"/>
        <w:gridCol w:w="4253"/>
        <w:gridCol w:w="1984"/>
      </w:tblGrid>
      <w:tr w:rsidR="004078E3" w:rsidRPr="004A2B47" w:rsidTr="00362CD1">
        <w:tc>
          <w:tcPr>
            <w:tcW w:w="651" w:type="dxa"/>
            <w:tcBorders>
              <w:top w:val="single" w:sz="2" w:space="0" w:color="000000"/>
              <w:left w:val="single" w:sz="2" w:space="0" w:color="000000"/>
              <w:bottom w:val="single" w:sz="2" w:space="0" w:color="000000"/>
              <w:right w:val="nil"/>
            </w:tcBorders>
            <w:vAlign w:val="center"/>
            <w:hideMark/>
          </w:tcPr>
          <w:p w:rsidR="004078E3" w:rsidRPr="00E44643" w:rsidRDefault="004078E3" w:rsidP="00E44643">
            <w:pPr>
              <w:pStyle w:val="Bezodstpw"/>
              <w:jc w:val="center"/>
              <w:rPr>
                <w:rFonts w:ascii="Arial Narrow" w:hAnsi="Arial Narrow"/>
                <w:b/>
                <w:sz w:val="20"/>
                <w:szCs w:val="20"/>
              </w:rPr>
            </w:pPr>
            <w:r w:rsidRPr="00E44643">
              <w:rPr>
                <w:rFonts w:ascii="Arial Narrow" w:hAnsi="Arial Narrow"/>
                <w:b/>
                <w:sz w:val="20"/>
                <w:szCs w:val="20"/>
              </w:rPr>
              <w:t>l.p.</w:t>
            </w:r>
          </w:p>
        </w:tc>
        <w:tc>
          <w:tcPr>
            <w:tcW w:w="6804" w:type="dxa"/>
            <w:tcBorders>
              <w:top w:val="single" w:sz="2" w:space="0" w:color="000000"/>
              <w:left w:val="single" w:sz="2" w:space="0" w:color="000000"/>
              <w:bottom w:val="single" w:sz="2" w:space="0" w:color="000000"/>
              <w:right w:val="nil"/>
            </w:tcBorders>
            <w:vAlign w:val="center"/>
            <w:hideMark/>
          </w:tcPr>
          <w:p w:rsidR="004078E3" w:rsidRPr="00E44643" w:rsidRDefault="004078E3" w:rsidP="00E44643">
            <w:pPr>
              <w:pStyle w:val="Bezodstpw"/>
              <w:jc w:val="center"/>
              <w:rPr>
                <w:rFonts w:ascii="Arial Narrow" w:hAnsi="Arial Narrow"/>
                <w:b/>
                <w:sz w:val="20"/>
                <w:szCs w:val="20"/>
              </w:rPr>
            </w:pPr>
            <w:r w:rsidRPr="00E44643">
              <w:rPr>
                <w:rFonts w:ascii="Arial Narrow" w:hAnsi="Arial Narrow"/>
                <w:b/>
                <w:sz w:val="20"/>
                <w:szCs w:val="20"/>
              </w:rPr>
              <w:t>Parametr</w:t>
            </w:r>
          </w:p>
        </w:tc>
        <w:tc>
          <w:tcPr>
            <w:tcW w:w="2268" w:type="dxa"/>
            <w:tcBorders>
              <w:top w:val="single" w:sz="2" w:space="0" w:color="000000"/>
              <w:left w:val="single" w:sz="2" w:space="0" w:color="000000"/>
              <w:bottom w:val="single" w:sz="2" w:space="0" w:color="000000"/>
              <w:right w:val="nil"/>
            </w:tcBorders>
            <w:vAlign w:val="center"/>
            <w:hideMark/>
          </w:tcPr>
          <w:p w:rsidR="004078E3" w:rsidRPr="00E44643" w:rsidRDefault="004078E3" w:rsidP="00E44643">
            <w:pPr>
              <w:pStyle w:val="Bezodstpw"/>
              <w:jc w:val="center"/>
              <w:rPr>
                <w:rFonts w:ascii="Arial Narrow" w:hAnsi="Arial Narrow"/>
                <w:b/>
                <w:sz w:val="20"/>
                <w:szCs w:val="20"/>
              </w:rPr>
            </w:pPr>
            <w:r w:rsidRPr="00E44643">
              <w:rPr>
                <w:rFonts w:ascii="Arial Narrow" w:hAnsi="Arial Narrow"/>
                <w:b/>
                <w:sz w:val="20"/>
                <w:szCs w:val="20"/>
              </w:rPr>
              <w:t>Parametr wymagany</w:t>
            </w:r>
          </w:p>
        </w:tc>
        <w:tc>
          <w:tcPr>
            <w:tcW w:w="4253" w:type="dxa"/>
            <w:tcBorders>
              <w:top w:val="single" w:sz="2" w:space="0" w:color="000000"/>
              <w:left w:val="single" w:sz="2" w:space="0" w:color="000000"/>
              <w:bottom w:val="single" w:sz="2" w:space="0" w:color="000000"/>
              <w:right w:val="nil"/>
            </w:tcBorders>
            <w:vAlign w:val="center"/>
            <w:hideMark/>
          </w:tcPr>
          <w:p w:rsidR="004078E3" w:rsidRPr="00E44643" w:rsidRDefault="004078E3" w:rsidP="00E44643">
            <w:pPr>
              <w:pStyle w:val="Bezodstpw"/>
              <w:jc w:val="center"/>
              <w:rPr>
                <w:rFonts w:ascii="Arial Narrow" w:hAnsi="Arial Narrow"/>
                <w:b/>
                <w:sz w:val="20"/>
                <w:szCs w:val="20"/>
              </w:rPr>
            </w:pPr>
            <w:r w:rsidRPr="00E44643">
              <w:rPr>
                <w:rFonts w:ascii="Arial Narrow" w:hAnsi="Arial Narrow"/>
                <w:b/>
                <w:sz w:val="20"/>
                <w:szCs w:val="20"/>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4078E3" w:rsidRPr="00E44643" w:rsidRDefault="004078E3" w:rsidP="00E44643">
            <w:pPr>
              <w:pStyle w:val="Bezodstpw"/>
              <w:jc w:val="center"/>
              <w:rPr>
                <w:rFonts w:ascii="Arial Narrow" w:hAnsi="Arial Narrow"/>
                <w:b/>
                <w:sz w:val="20"/>
                <w:szCs w:val="20"/>
              </w:rPr>
            </w:pPr>
            <w:r w:rsidRPr="00E44643">
              <w:rPr>
                <w:rFonts w:ascii="Arial Narrow" w:hAnsi="Arial Narrow"/>
                <w:b/>
                <w:sz w:val="20"/>
                <w:szCs w:val="20"/>
              </w:rPr>
              <w:t>Ocena pkt.</w:t>
            </w:r>
          </w:p>
        </w:tc>
      </w:tr>
      <w:tr w:rsidR="004A2B47" w:rsidRPr="004A2B47" w:rsidTr="00362CD1">
        <w:tc>
          <w:tcPr>
            <w:tcW w:w="651" w:type="dxa"/>
            <w:tcBorders>
              <w:top w:val="nil"/>
              <w:left w:val="single" w:sz="2" w:space="0" w:color="000000"/>
              <w:bottom w:val="single" w:sz="2" w:space="0" w:color="000000"/>
              <w:right w:val="nil"/>
            </w:tcBorders>
            <w:vAlign w:val="center"/>
          </w:tcPr>
          <w:p w:rsidR="004A2B47" w:rsidRPr="00E44643" w:rsidRDefault="004A2B47" w:rsidP="00425045">
            <w:pPr>
              <w:pStyle w:val="Bezodstpw"/>
              <w:numPr>
                <w:ilvl w:val="0"/>
                <w:numId w:val="266"/>
              </w:numPr>
              <w:ind w:left="313" w:hanging="142"/>
              <w:jc w:val="center"/>
              <w:rPr>
                <w:rFonts w:ascii="Arial Narrow" w:hAnsi="Arial Narrow"/>
                <w:sz w:val="20"/>
                <w:szCs w:val="20"/>
              </w:rPr>
            </w:pPr>
          </w:p>
        </w:tc>
        <w:tc>
          <w:tcPr>
            <w:tcW w:w="15309" w:type="dxa"/>
            <w:gridSpan w:val="4"/>
            <w:tcBorders>
              <w:top w:val="nil"/>
              <w:left w:val="single" w:sz="2" w:space="0" w:color="000000"/>
              <w:bottom w:val="single" w:sz="2" w:space="0" w:color="000000"/>
              <w:right w:val="single" w:sz="2" w:space="0" w:color="000000"/>
            </w:tcBorders>
            <w:vAlign w:val="center"/>
          </w:tcPr>
          <w:p w:rsidR="004A2B47" w:rsidRPr="00A66F43" w:rsidRDefault="006D2C7A" w:rsidP="00E44643">
            <w:pPr>
              <w:pStyle w:val="Bezodstpw"/>
              <w:rPr>
                <w:rFonts w:ascii="Arial Narrow" w:hAnsi="Arial Narrow"/>
                <w:b/>
                <w:sz w:val="20"/>
                <w:szCs w:val="20"/>
              </w:rPr>
            </w:pPr>
            <w:r w:rsidRPr="00A66F43">
              <w:rPr>
                <w:rFonts w:ascii="Arial Narrow" w:hAnsi="Arial Narrow"/>
                <w:b/>
                <w:sz w:val="20"/>
                <w:szCs w:val="20"/>
              </w:rPr>
              <w:t>PARAMETRY TECHNICZNE</w:t>
            </w:r>
          </w:p>
        </w:tc>
      </w:tr>
      <w:tr w:rsidR="004078E3" w:rsidRPr="004A2B47" w:rsidTr="00362CD1">
        <w:tc>
          <w:tcPr>
            <w:tcW w:w="651" w:type="dxa"/>
            <w:tcBorders>
              <w:top w:val="nil"/>
              <w:left w:val="single" w:sz="2" w:space="0" w:color="000000"/>
              <w:bottom w:val="single" w:sz="2" w:space="0" w:color="000000"/>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nil"/>
              <w:left w:val="single" w:sz="2" w:space="0" w:color="000000"/>
              <w:bottom w:val="single" w:sz="2" w:space="0" w:color="000000"/>
              <w:right w:val="nil"/>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Respirator przeznaczony do nieinwazyjnej wentylacji wcześniaków, noworodków i dzieci z wagą od 0,5 kg, na stojaku jezdnym</w:t>
            </w:r>
          </w:p>
        </w:tc>
        <w:tc>
          <w:tcPr>
            <w:tcW w:w="2268" w:type="dxa"/>
            <w:tcBorders>
              <w:top w:val="nil"/>
              <w:left w:val="single" w:sz="2" w:space="0" w:color="000000"/>
              <w:bottom w:val="single" w:sz="2" w:space="0" w:color="000000"/>
              <w:right w:val="nil"/>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nil"/>
              <w:left w:val="single" w:sz="2" w:space="0" w:color="000000"/>
              <w:bottom w:val="single" w:sz="2" w:space="0" w:color="000000"/>
              <w:right w:val="nil"/>
            </w:tcBorders>
            <w:vAlign w:val="center"/>
          </w:tcPr>
          <w:p w:rsidR="004078E3" w:rsidRPr="00E44643" w:rsidRDefault="004078E3" w:rsidP="00E44643">
            <w:pPr>
              <w:pStyle w:val="Bezodstpw"/>
              <w:rPr>
                <w:rFonts w:ascii="Arial Narrow" w:hAnsi="Arial Narrow"/>
                <w:sz w:val="20"/>
                <w:szCs w:val="20"/>
              </w:rPr>
            </w:pPr>
          </w:p>
        </w:tc>
        <w:tc>
          <w:tcPr>
            <w:tcW w:w="1984" w:type="dxa"/>
            <w:tcBorders>
              <w:top w:val="nil"/>
              <w:left w:val="single" w:sz="2" w:space="0" w:color="000000"/>
              <w:bottom w:val="single" w:sz="2" w:space="0" w:color="000000"/>
              <w:right w:val="single" w:sz="2" w:space="0" w:color="000000"/>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c>
          <w:tcPr>
            <w:tcW w:w="651" w:type="dxa"/>
            <w:tcBorders>
              <w:top w:val="nil"/>
              <w:left w:val="single" w:sz="2" w:space="0" w:color="000000"/>
              <w:bottom w:val="single" w:sz="2" w:space="0" w:color="000000"/>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nil"/>
              <w:left w:val="single" w:sz="2" w:space="0" w:color="000000"/>
              <w:bottom w:val="single" w:sz="2" w:space="0" w:color="000000"/>
              <w:right w:val="nil"/>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 xml:space="preserve">Zasilanie elektryczne:  230V, 50 </w:t>
            </w:r>
            <w:proofErr w:type="spellStart"/>
            <w:r w:rsidRPr="00E44643">
              <w:rPr>
                <w:rFonts w:ascii="Arial Narrow" w:hAnsi="Arial Narrow"/>
                <w:sz w:val="20"/>
                <w:szCs w:val="20"/>
              </w:rPr>
              <w:t>Hz</w:t>
            </w:r>
            <w:proofErr w:type="spellEnd"/>
          </w:p>
        </w:tc>
        <w:tc>
          <w:tcPr>
            <w:tcW w:w="2268" w:type="dxa"/>
            <w:tcBorders>
              <w:top w:val="nil"/>
              <w:left w:val="single" w:sz="2" w:space="0" w:color="000000"/>
              <w:bottom w:val="single" w:sz="2" w:space="0" w:color="000000"/>
              <w:right w:val="nil"/>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nil"/>
              <w:left w:val="single" w:sz="2" w:space="0" w:color="000000"/>
              <w:bottom w:val="single" w:sz="2" w:space="0" w:color="000000"/>
              <w:right w:val="nil"/>
            </w:tcBorders>
            <w:vAlign w:val="center"/>
          </w:tcPr>
          <w:p w:rsidR="004078E3" w:rsidRPr="00E44643" w:rsidRDefault="004078E3" w:rsidP="00E44643">
            <w:pPr>
              <w:pStyle w:val="Bezodstpw"/>
              <w:rPr>
                <w:rFonts w:ascii="Arial Narrow" w:hAnsi="Arial Narrow"/>
                <w:sz w:val="20"/>
                <w:szCs w:val="20"/>
              </w:rPr>
            </w:pPr>
          </w:p>
        </w:tc>
        <w:tc>
          <w:tcPr>
            <w:tcW w:w="1984" w:type="dxa"/>
            <w:tcBorders>
              <w:top w:val="nil"/>
              <w:left w:val="single" w:sz="2" w:space="0" w:color="000000"/>
              <w:bottom w:val="single" w:sz="2" w:space="0" w:color="000000"/>
              <w:right w:val="single" w:sz="2" w:space="0" w:color="000000"/>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c>
          <w:tcPr>
            <w:tcW w:w="651" w:type="dxa"/>
            <w:tcBorders>
              <w:top w:val="nil"/>
              <w:left w:val="single" w:sz="2" w:space="0" w:color="000000"/>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nil"/>
              <w:left w:val="single" w:sz="2" w:space="0" w:color="000000"/>
              <w:bottom w:val="single" w:sz="4" w:space="0" w:color="auto"/>
              <w:right w:val="nil"/>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Zasilanie gazowe w tlen i powietrze ze źródła sprężonych gazów o ciśnieniu 2,0 – 6,0 bar</w:t>
            </w:r>
          </w:p>
        </w:tc>
        <w:tc>
          <w:tcPr>
            <w:tcW w:w="2268" w:type="dxa"/>
            <w:tcBorders>
              <w:top w:val="nil"/>
              <w:left w:val="single" w:sz="2" w:space="0" w:color="000000"/>
              <w:bottom w:val="single" w:sz="4" w:space="0" w:color="auto"/>
              <w:right w:val="nil"/>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nil"/>
              <w:left w:val="single" w:sz="2" w:space="0" w:color="000000"/>
              <w:bottom w:val="single" w:sz="4" w:space="0" w:color="auto"/>
              <w:right w:val="nil"/>
            </w:tcBorders>
            <w:vAlign w:val="center"/>
          </w:tcPr>
          <w:p w:rsidR="004078E3" w:rsidRPr="00E44643" w:rsidRDefault="004078E3" w:rsidP="00E44643">
            <w:pPr>
              <w:pStyle w:val="Bezodstpw"/>
              <w:rPr>
                <w:rFonts w:ascii="Arial Narrow" w:hAnsi="Arial Narrow"/>
                <w:sz w:val="20"/>
                <w:szCs w:val="20"/>
              </w:rPr>
            </w:pPr>
          </w:p>
        </w:tc>
        <w:tc>
          <w:tcPr>
            <w:tcW w:w="1984" w:type="dxa"/>
            <w:tcBorders>
              <w:top w:val="nil"/>
              <w:left w:val="single" w:sz="2" w:space="0" w:color="000000"/>
              <w:bottom w:val="single" w:sz="4" w:space="0" w:color="auto"/>
              <w:right w:val="single" w:sz="2" w:space="0" w:color="000000"/>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30"/>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Wbudowany port komunikacji min. RS232 oraz USB</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545"/>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Metody wentylacji nieinwazyjnej:</w:t>
            </w:r>
            <w:r w:rsidR="00A66F43">
              <w:rPr>
                <w:rFonts w:ascii="Arial Narrow" w:hAnsi="Arial Narrow"/>
                <w:sz w:val="20"/>
                <w:szCs w:val="20"/>
              </w:rPr>
              <w:t xml:space="preserve"> </w:t>
            </w:r>
            <w:r w:rsidRPr="00E44643">
              <w:rPr>
                <w:rFonts w:ascii="Arial Narrow" w:hAnsi="Arial Narrow"/>
                <w:sz w:val="20"/>
                <w:szCs w:val="20"/>
              </w:rPr>
              <w:t>CPAP/PEEP – regulowane płynnie</w:t>
            </w:r>
            <w:r w:rsidR="00A66F43">
              <w:rPr>
                <w:rFonts w:ascii="Arial Narrow" w:hAnsi="Arial Narrow"/>
                <w:sz w:val="20"/>
                <w:szCs w:val="20"/>
              </w:rPr>
              <w:t xml:space="preserve">, </w:t>
            </w:r>
            <w:r w:rsidRPr="00E44643">
              <w:rPr>
                <w:rFonts w:ascii="Arial Narrow" w:hAnsi="Arial Narrow"/>
                <w:sz w:val="20"/>
                <w:szCs w:val="20"/>
              </w:rPr>
              <w:t>BIPHASIC</w:t>
            </w:r>
            <w:r w:rsidR="00A66F43">
              <w:rPr>
                <w:rFonts w:ascii="Arial Narrow" w:hAnsi="Arial Narrow"/>
                <w:sz w:val="20"/>
                <w:szCs w:val="20"/>
              </w:rPr>
              <w:t xml:space="preserve">, </w:t>
            </w:r>
            <w:r w:rsidRPr="00E44643">
              <w:rPr>
                <w:rFonts w:ascii="Arial Narrow" w:hAnsi="Arial Narrow"/>
                <w:sz w:val="20"/>
                <w:szCs w:val="20"/>
              </w:rPr>
              <w:t>oddech ręczny wyzwalany przyciskiem na respiratorze</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30"/>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highlight w:val="yellow"/>
              </w:rPr>
            </w:pPr>
            <w:r w:rsidRPr="00E44643">
              <w:rPr>
                <w:rFonts w:ascii="Arial Narrow" w:hAnsi="Arial Narrow"/>
                <w:sz w:val="20"/>
                <w:szCs w:val="20"/>
              </w:rPr>
              <w:t xml:space="preserve">Częstość oddechów wentylacji konwencjonalnej 2-180 </w:t>
            </w:r>
            <w:proofErr w:type="spellStart"/>
            <w:r w:rsidRPr="00E44643">
              <w:rPr>
                <w:rFonts w:ascii="Arial Narrow" w:hAnsi="Arial Narrow"/>
                <w:sz w:val="20"/>
                <w:szCs w:val="20"/>
              </w:rPr>
              <w:t>odd</w:t>
            </w:r>
            <w:proofErr w:type="spellEnd"/>
            <w:r w:rsidRPr="00E44643">
              <w:rPr>
                <w:rFonts w:ascii="Arial Narrow" w:hAnsi="Arial Narrow"/>
                <w:sz w:val="20"/>
                <w:szCs w:val="20"/>
              </w:rPr>
              <w:t xml:space="preserve">./min. </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30"/>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Przepływ bazowy regulowany płynnie  z możliwością odczytu nastawionego przepływu od 2 l/min</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30"/>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Czas wdechu regulowany od  0,15 sek.</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30"/>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Regulacja czasu wydechu do 25 sek.</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30"/>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Przepływowe wyzwalanie oddechu</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30"/>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Niezależna regulacja przepływu wdechowego i wydechowego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30"/>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Przepływ wdechowy regulowany do 15 l/min</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30"/>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Regulacja  stężenia tlenu w mieszaninie oddechowej 21-100%</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30"/>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PEEP/CPAP 0-10 cmH2O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30"/>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Szczytowe ciśnienie wdechu regulowane do 55 cmH2O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30"/>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Kolorowy ekran dotykowy LCD w obudowie respiratora</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30"/>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Możliwość zapisu historii alarmów na zewnętrznej pamięci USB</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lang w:val="sv-SE"/>
              </w:rPr>
            </w:pPr>
          </w:p>
        </w:tc>
      </w:tr>
      <w:tr w:rsidR="004078E3" w:rsidRPr="004A2B47" w:rsidTr="00362CD1">
        <w:trPr>
          <w:trHeight w:val="30"/>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Obrazowanie przebiegów falowych w czasie rzeczywistym dla ciśnienia</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lang w:val="sv-SE"/>
              </w:rPr>
            </w:pPr>
          </w:p>
        </w:tc>
      </w:tr>
      <w:tr w:rsidR="004078E3" w:rsidRPr="004A2B47" w:rsidTr="00362CD1">
        <w:trPr>
          <w:trHeight w:val="30"/>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Możliwość porównania pętli zapisanych w różnym czasie</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30"/>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Ciśnienie PEEP</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157"/>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Nieszczelność układu oddechowego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30"/>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Pomiar FiO2</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545"/>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Alarmy audio – wizualne:</w:t>
            </w:r>
          </w:p>
          <w:p w:rsidR="004078E3" w:rsidRPr="00E44643" w:rsidRDefault="004078E3" w:rsidP="00A66F43">
            <w:pPr>
              <w:pStyle w:val="Bezodstpw"/>
              <w:jc w:val="both"/>
              <w:rPr>
                <w:rFonts w:ascii="Arial Narrow" w:hAnsi="Arial Narrow"/>
                <w:sz w:val="20"/>
                <w:szCs w:val="20"/>
              </w:rPr>
            </w:pPr>
            <w:r w:rsidRPr="00E44643">
              <w:rPr>
                <w:rFonts w:ascii="Arial Narrow" w:eastAsia="MS Mincho" w:hAnsi="Arial Narrow"/>
                <w:sz w:val="20"/>
                <w:szCs w:val="20"/>
              </w:rPr>
              <w:t>bezdechu</w:t>
            </w:r>
          </w:p>
          <w:p w:rsidR="004078E3" w:rsidRPr="00E44643" w:rsidRDefault="004078E3" w:rsidP="00A66F43">
            <w:pPr>
              <w:pStyle w:val="Bezodstpw"/>
              <w:jc w:val="both"/>
              <w:rPr>
                <w:rFonts w:ascii="Arial Narrow" w:hAnsi="Arial Narrow"/>
                <w:sz w:val="20"/>
                <w:szCs w:val="20"/>
              </w:rPr>
            </w:pPr>
            <w:r w:rsidRPr="00E44643">
              <w:rPr>
                <w:rFonts w:ascii="Arial Narrow" w:eastAsia="MS Mincho" w:hAnsi="Arial Narrow"/>
                <w:sz w:val="20"/>
                <w:szCs w:val="20"/>
              </w:rPr>
              <w:t>ciśnienia w układzie oddechowym</w:t>
            </w:r>
          </w:p>
          <w:p w:rsidR="004078E3" w:rsidRPr="00E44643" w:rsidRDefault="004078E3" w:rsidP="00A66F43">
            <w:pPr>
              <w:pStyle w:val="Bezodstpw"/>
              <w:jc w:val="both"/>
              <w:rPr>
                <w:rFonts w:ascii="Arial Narrow" w:hAnsi="Arial Narrow"/>
                <w:sz w:val="20"/>
                <w:szCs w:val="20"/>
              </w:rPr>
            </w:pPr>
            <w:r w:rsidRPr="00E44643">
              <w:rPr>
                <w:rFonts w:ascii="Arial Narrow" w:eastAsia="MS Mincho" w:hAnsi="Arial Narrow"/>
                <w:sz w:val="20"/>
                <w:szCs w:val="20"/>
              </w:rPr>
              <w:t>ciśnienia CPAP</w:t>
            </w:r>
          </w:p>
          <w:p w:rsidR="004078E3" w:rsidRPr="00E44643" w:rsidRDefault="004078E3" w:rsidP="00A66F43">
            <w:pPr>
              <w:pStyle w:val="Bezodstpw"/>
              <w:jc w:val="both"/>
              <w:rPr>
                <w:rFonts w:ascii="Arial Narrow" w:hAnsi="Arial Narrow"/>
                <w:sz w:val="20"/>
                <w:szCs w:val="20"/>
              </w:rPr>
            </w:pPr>
            <w:r w:rsidRPr="00E44643">
              <w:rPr>
                <w:rFonts w:ascii="Arial Narrow" w:eastAsia="MS Mincho" w:hAnsi="Arial Narrow"/>
                <w:sz w:val="20"/>
                <w:szCs w:val="20"/>
              </w:rPr>
              <w:lastRenderedPageBreak/>
              <w:t>braku zasilania gazowego i elektrycznego</w:t>
            </w:r>
          </w:p>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rozłączenia układu</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lastRenderedPageBreak/>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30"/>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Kompletny układ oddechowy, jednorazowy – 3 sztuki</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802"/>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color w:val="000000"/>
                <w:sz w:val="20"/>
                <w:szCs w:val="20"/>
              </w:rPr>
            </w:pPr>
            <w:r w:rsidRPr="00E44643">
              <w:rPr>
                <w:rFonts w:ascii="Arial Narrow" w:hAnsi="Arial Narrow"/>
                <w:color w:val="000000"/>
                <w:sz w:val="20"/>
                <w:szCs w:val="20"/>
              </w:rPr>
              <w:t>Nawilżacz z automatyczną kontrolą temperatury i nawilżania:</w:t>
            </w:r>
          </w:p>
          <w:p w:rsidR="004078E3" w:rsidRPr="00E44643" w:rsidRDefault="004078E3" w:rsidP="00A66F43">
            <w:pPr>
              <w:pStyle w:val="Bezodstpw"/>
              <w:jc w:val="both"/>
              <w:rPr>
                <w:rFonts w:ascii="Arial Narrow" w:hAnsi="Arial Narrow"/>
                <w:color w:val="000000"/>
                <w:sz w:val="20"/>
                <w:szCs w:val="20"/>
              </w:rPr>
            </w:pPr>
            <w:r w:rsidRPr="00E44643">
              <w:rPr>
                <w:rFonts w:ascii="Arial Narrow" w:hAnsi="Arial Narrow"/>
                <w:color w:val="000000"/>
                <w:sz w:val="20"/>
                <w:szCs w:val="20"/>
              </w:rPr>
              <w:t>wyświetlanie aktualnej temperatury płytki grzewczej,</w:t>
            </w:r>
          </w:p>
          <w:p w:rsidR="004078E3" w:rsidRPr="00E44643" w:rsidRDefault="004078E3" w:rsidP="00A66F43">
            <w:pPr>
              <w:pStyle w:val="Bezodstpw"/>
              <w:jc w:val="both"/>
              <w:rPr>
                <w:rFonts w:ascii="Arial Narrow" w:hAnsi="Arial Narrow"/>
                <w:color w:val="000000"/>
                <w:sz w:val="20"/>
                <w:szCs w:val="20"/>
              </w:rPr>
            </w:pPr>
            <w:r w:rsidRPr="00E44643">
              <w:rPr>
                <w:rFonts w:ascii="Arial Narrow" w:hAnsi="Arial Narrow"/>
                <w:color w:val="000000"/>
                <w:sz w:val="20"/>
                <w:szCs w:val="20"/>
              </w:rPr>
              <w:t>wyświetlanie aktualnej temperatury gazów na wyjściu z komory nawilżacza,</w:t>
            </w:r>
          </w:p>
          <w:p w:rsidR="004078E3" w:rsidRPr="00E44643" w:rsidRDefault="004078E3" w:rsidP="00A66F43">
            <w:pPr>
              <w:pStyle w:val="Bezodstpw"/>
              <w:jc w:val="both"/>
              <w:rPr>
                <w:rFonts w:ascii="Arial Narrow" w:hAnsi="Arial Narrow"/>
                <w:color w:val="000000"/>
                <w:sz w:val="20"/>
                <w:szCs w:val="20"/>
              </w:rPr>
            </w:pPr>
            <w:r w:rsidRPr="00E44643">
              <w:rPr>
                <w:rFonts w:ascii="Arial Narrow" w:hAnsi="Arial Narrow"/>
                <w:color w:val="000000"/>
                <w:sz w:val="20"/>
                <w:szCs w:val="20"/>
              </w:rPr>
              <w:t>wyświetlanie aktualnej temperatury gazów w układzie oddechowym pacjenta,</w:t>
            </w:r>
          </w:p>
          <w:p w:rsidR="004078E3" w:rsidRPr="00E44643" w:rsidRDefault="004078E3" w:rsidP="00A66F43">
            <w:pPr>
              <w:pStyle w:val="Bezodstpw"/>
              <w:jc w:val="both"/>
              <w:rPr>
                <w:rFonts w:ascii="Arial Narrow" w:hAnsi="Arial Narrow"/>
                <w:sz w:val="20"/>
                <w:szCs w:val="20"/>
              </w:rPr>
            </w:pPr>
            <w:r w:rsidRPr="00E44643">
              <w:rPr>
                <w:rFonts w:ascii="Arial Narrow" w:hAnsi="Arial Narrow"/>
                <w:color w:val="000000"/>
                <w:sz w:val="20"/>
                <w:szCs w:val="20"/>
              </w:rPr>
              <w:t>wyświetlacz LED czterocyfrowy</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4078E3" w:rsidRPr="004A2B47" w:rsidTr="00362CD1">
        <w:trPr>
          <w:trHeight w:val="198"/>
        </w:trPr>
        <w:tc>
          <w:tcPr>
            <w:tcW w:w="651" w:type="dxa"/>
            <w:tcBorders>
              <w:top w:val="single" w:sz="4" w:space="0" w:color="auto"/>
              <w:left w:val="single" w:sz="4" w:space="0" w:color="auto"/>
              <w:bottom w:val="single" w:sz="4" w:space="0" w:color="auto"/>
              <w:right w:val="nil"/>
            </w:tcBorders>
            <w:vAlign w:val="center"/>
          </w:tcPr>
          <w:p w:rsidR="004078E3" w:rsidRPr="00E44643" w:rsidRDefault="004078E3" w:rsidP="00425045">
            <w:pPr>
              <w:pStyle w:val="Bezodstpw"/>
              <w:numPr>
                <w:ilvl w:val="0"/>
                <w:numId w:val="267"/>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4078E3" w:rsidRPr="00E44643" w:rsidRDefault="004078E3" w:rsidP="00A66F43">
            <w:pPr>
              <w:pStyle w:val="Bezodstpw"/>
              <w:jc w:val="both"/>
              <w:rPr>
                <w:rFonts w:ascii="Arial Narrow" w:hAnsi="Arial Narrow"/>
                <w:sz w:val="20"/>
                <w:szCs w:val="20"/>
              </w:rPr>
            </w:pPr>
            <w:r w:rsidRPr="00E44643">
              <w:rPr>
                <w:rFonts w:ascii="Arial Narrow" w:hAnsi="Arial Narrow"/>
                <w:sz w:val="20"/>
                <w:szCs w:val="20"/>
              </w:rPr>
              <w:t xml:space="preserve">Komora nawilżacza jednorazowa dla noworodków </w:t>
            </w:r>
            <w:r w:rsidRPr="00E44643">
              <w:rPr>
                <w:rFonts w:ascii="Arial Narrow" w:hAnsi="Arial Narrow"/>
                <w:color w:val="000000"/>
                <w:sz w:val="20"/>
                <w:szCs w:val="20"/>
              </w:rPr>
              <w:t xml:space="preserve">z </w:t>
            </w:r>
            <w:r w:rsidRPr="00E44643">
              <w:rPr>
                <w:rFonts w:ascii="Arial Narrow" w:hAnsi="Arial Narrow"/>
                <w:sz w:val="20"/>
                <w:szCs w:val="20"/>
              </w:rPr>
              <w:t>wbudowanym systemem utrzymania wilgotności na stałym poziomie</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E44643" w:rsidRDefault="004078E3"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E44643" w:rsidRDefault="004078E3" w:rsidP="00E44643">
            <w:pPr>
              <w:pStyle w:val="Bezodstpw"/>
              <w:rPr>
                <w:rFonts w:ascii="Arial Narrow" w:hAnsi="Arial Narrow"/>
                <w:sz w:val="20"/>
                <w:szCs w:val="20"/>
              </w:rPr>
            </w:pPr>
          </w:p>
        </w:tc>
      </w:tr>
      <w:tr w:rsidR="003B5367" w:rsidRPr="004A2B47" w:rsidTr="00362CD1">
        <w:trPr>
          <w:trHeight w:val="198"/>
        </w:trPr>
        <w:tc>
          <w:tcPr>
            <w:tcW w:w="651" w:type="dxa"/>
            <w:tcBorders>
              <w:top w:val="single" w:sz="4" w:space="0" w:color="auto"/>
              <w:left w:val="single" w:sz="4" w:space="0" w:color="auto"/>
              <w:bottom w:val="single" w:sz="4" w:space="0" w:color="auto"/>
              <w:right w:val="nil"/>
            </w:tcBorders>
            <w:vAlign w:val="center"/>
          </w:tcPr>
          <w:p w:rsidR="003B5367" w:rsidRPr="00A66F43" w:rsidRDefault="003B5367" w:rsidP="00425045">
            <w:pPr>
              <w:pStyle w:val="Bezodstpw"/>
              <w:numPr>
                <w:ilvl w:val="0"/>
                <w:numId w:val="266"/>
              </w:numPr>
              <w:ind w:left="313" w:hanging="142"/>
              <w:jc w:val="center"/>
              <w:rPr>
                <w:rFonts w:ascii="Arial Narrow" w:hAnsi="Arial Narrow"/>
                <w:b/>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3B5367" w:rsidRPr="00A66F43" w:rsidRDefault="003B5367" w:rsidP="00A66F43">
            <w:pPr>
              <w:pStyle w:val="Bezodstpw"/>
              <w:jc w:val="both"/>
              <w:rPr>
                <w:rFonts w:ascii="Arial Narrow" w:hAnsi="Arial Narrow"/>
                <w:b/>
                <w:sz w:val="20"/>
                <w:szCs w:val="20"/>
              </w:rPr>
            </w:pPr>
            <w:r w:rsidRPr="00A66F43">
              <w:rPr>
                <w:rFonts w:ascii="Arial Narrow" w:hAnsi="Arial Narrow"/>
                <w:b/>
                <w:sz w:val="20"/>
                <w:szCs w:val="20"/>
              </w:rPr>
              <w:t>GWARANCJA</w:t>
            </w:r>
          </w:p>
        </w:tc>
      </w:tr>
      <w:tr w:rsidR="003B5367" w:rsidRPr="004A2B47" w:rsidTr="00362CD1">
        <w:trPr>
          <w:trHeight w:val="198"/>
        </w:trPr>
        <w:tc>
          <w:tcPr>
            <w:tcW w:w="651" w:type="dxa"/>
            <w:tcBorders>
              <w:top w:val="single" w:sz="4" w:space="0" w:color="auto"/>
              <w:left w:val="single" w:sz="4" w:space="0" w:color="auto"/>
              <w:bottom w:val="single" w:sz="4" w:space="0" w:color="auto"/>
              <w:right w:val="nil"/>
            </w:tcBorders>
            <w:vAlign w:val="center"/>
          </w:tcPr>
          <w:p w:rsidR="003B5367" w:rsidRPr="00E44643" w:rsidRDefault="003B5367" w:rsidP="00425045">
            <w:pPr>
              <w:pStyle w:val="Bezodstpw"/>
              <w:numPr>
                <w:ilvl w:val="0"/>
                <w:numId w:val="26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A66F43">
            <w:pPr>
              <w:pStyle w:val="Bezodstpw"/>
              <w:jc w:val="both"/>
              <w:rPr>
                <w:rFonts w:ascii="Arial Narrow" w:hAnsi="Arial Narrow"/>
                <w:sz w:val="20"/>
                <w:szCs w:val="20"/>
              </w:rPr>
            </w:pPr>
            <w:r w:rsidRPr="00E44643">
              <w:rPr>
                <w:rFonts w:ascii="Arial Narrow" w:hAnsi="Arial Narrow"/>
                <w:sz w:val="20"/>
                <w:szCs w:val="20"/>
              </w:rPr>
              <w:t>Gwarancja – obejmująca całość przedmiotu zamówienia – liczba miesięcy</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podać</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12 miesięcy – 0 pkt.</w:t>
            </w:r>
          </w:p>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24 miesiące – 10 pkt</w:t>
            </w:r>
          </w:p>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do 36 miesięcy – 20 pkt</w:t>
            </w:r>
          </w:p>
          <w:p w:rsidR="003B5367" w:rsidRPr="00E44643" w:rsidRDefault="00E44643" w:rsidP="00E44643">
            <w:pPr>
              <w:pStyle w:val="Bezodstpw"/>
              <w:rPr>
                <w:rFonts w:ascii="Arial Narrow" w:hAnsi="Arial Narrow"/>
                <w:sz w:val="20"/>
                <w:szCs w:val="20"/>
              </w:rPr>
            </w:pPr>
            <w:r>
              <w:rPr>
                <w:rFonts w:ascii="Arial Narrow" w:hAnsi="Arial Narrow"/>
                <w:sz w:val="20"/>
                <w:szCs w:val="20"/>
              </w:rPr>
              <w:t>&gt;</w:t>
            </w:r>
            <w:r w:rsidR="003B5367" w:rsidRPr="00E44643">
              <w:rPr>
                <w:rFonts w:ascii="Arial Narrow" w:hAnsi="Arial Narrow"/>
                <w:sz w:val="20"/>
                <w:szCs w:val="20"/>
              </w:rPr>
              <w:t>36 miesięcy – 25 pkt</w:t>
            </w:r>
          </w:p>
        </w:tc>
      </w:tr>
      <w:tr w:rsidR="003B5367" w:rsidRPr="004A2B47" w:rsidTr="00362CD1">
        <w:trPr>
          <w:trHeight w:val="198"/>
        </w:trPr>
        <w:tc>
          <w:tcPr>
            <w:tcW w:w="651" w:type="dxa"/>
            <w:tcBorders>
              <w:top w:val="single" w:sz="4" w:space="0" w:color="auto"/>
              <w:left w:val="single" w:sz="4" w:space="0" w:color="auto"/>
              <w:bottom w:val="single" w:sz="4" w:space="0" w:color="auto"/>
              <w:right w:val="nil"/>
            </w:tcBorders>
            <w:vAlign w:val="center"/>
          </w:tcPr>
          <w:p w:rsidR="003B5367" w:rsidRPr="00E44643" w:rsidRDefault="003B5367" w:rsidP="00425045">
            <w:pPr>
              <w:pStyle w:val="Bezodstpw"/>
              <w:numPr>
                <w:ilvl w:val="0"/>
                <w:numId w:val="26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A66F43">
            <w:pPr>
              <w:pStyle w:val="Bezodstpw"/>
              <w:jc w:val="both"/>
              <w:rPr>
                <w:rFonts w:ascii="Arial Narrow" w:hAnsi="Arial Narrow"/>
                <w:sz w:val="20"/>
                <w:szCs w:val="20"/>
              </w:rPr>
            </w:pPr>
            <w:r w:rsidRPr="00E44643">
              <w:rPr>
                <w:rFonts w:ascii="Arial Narrow" w:hAnsi="Arial Narrow"/>
                <w:sz w:val="20"/>
                <w:szCs w:val="20"/>
              </w:rPr>
              <w:t xml:space="preserve">Liczba przeglądów niezbędnych do realizacji w okresie gwarancyjnym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p>
        </w:tc>
      </w:tr>
      <w:tr w:rsidR="003B5367" w:rsidRPr="004A2B47" w:rsidTr="00362CD1">
        <w:trPr>
          <w:trHeight w:val="198"/>
        </w:trPr>
        <w:tc>
          <w:tcPr>
            <w:tcW w:w="651" w:type="dxa"/>
            <w:tcBorders>
              <w:top w:val="single" w:sz="4" w:space="0" w:color="auto"/>
              <w:left w:val="single" w:sz="4" w:space="0" w:color="auto"/>
              <w:bottom w:val="single" w:sz="4" w:space="0" w:color="auto"/>
              <w:right w:val="nil"/>
            </w:tcBorders>
            <w:vAlign w:val="center"/>
          </w:tcPr>
          <w:p w:rsidR="003B5367" w:rsidRPr="00E44643" w:rsidRDefault="003B5367" w:rsidP="00425045">
            <w:pPr>
              <w:pStyle w:val="Bezodstpw"/>
              <w:numPr>
                <w:ilvl w:val="0"/>
                <w:numId w:val="26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A66F43">
            <w:pPr>
              <w:pStyle w:val="Bezodstpw"/>
              <w:jc w:val="both"/>
              <w:rPr>
                <w:rFonts w:ascii="Arial Narrow" w:hAnsi="Arial Narrow"/>
                <w:sz w:val="20"/>
                <w:szCs w:val="20"/>
              </w:rPr>
            </w:pPr>
            <w:r w:rsidRPr="00E44643">
              <w:rPr>
                <w:rFonts w:ascii="Arial Narrow" w:hAnsi="Arial Narrow"/>
                <w:sz w:val="20"/>
                <w:szCs w:val="20"/>
              </w:rPr>
              <w:t xml:space="preserve">Wszystkie czynności serwisowe, w tym przeglądy konserwacyjne, bezpłatne.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 - -</w:t>
            </w:r>
          </w:p>
        </w:tc>
      </w:tr>
      <w:tr w:rsidR="003B5367" w:rsidRPr="004A2B47" w:rsidTr="00362CD1">
        <w:trPr>
          <w:trHeight w:val="198"/>
        </w:trPr>
        <w:tc>
          <w:tcPr>
            <w:tcW w:w="651" w:type="dxa"/>
            <w:tcBorders>
              <w:top w:val="single" w:sz="4" w:space="0" w:color="auto"/>
              <w:left w:val="single" w:sz="4" w:space="0" w:color="auto"/>
              <w:bottom w:val="single" w:sz="4" w:space="0" w:color="auto"/>
              <w:right w:val="nil"/>
            </w:tcBorders>
            <w:vAlign w:val="center"/>
          </w:tcPr>
          <w:p w:rsidR="003B5367" w:rsidRPr="00E44643" w:rsidRDefault="003B5367" w:rsidP="00425045">
            <w:pPr>
              <w:pStyle w:val="Bezodstpw"/>
              <w:numPr>
                <w:ilvl w:val="0"/>
                <w:numId w:val="26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A66F43">
            <w:pPr>
              <w:pStyle w:val="Bezodstpw"/>
              <w:jc w:val="both"/>
              <w:rPr>
                <w:rFonts w:ascii="Arial Narrow" w:hAnsi="Arial Narrow"/>
                <w:sz w:val="20"/>
                <w:szCs w:val="20"/>
              </w:rPr>
            </w:pPr>
            <w:r w:rsidRPr="00E44643">
              <w:rPr>
                <w:rFonts w:ascii="Arial Narrow" w:hAnsi="Arial Narrow"/>
                <w:sz w:val="20"/>
                <w:szCs w:val="20"/>
              </w:rPr>
              <w:t>Czas reakcji (dotyczy także reakcji zdalnej): „przyjęte zgłoszenie – podjęta naprawa” =&lt;72 [godz.]</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 - -</w:t>
            </w:r>
          </w:p>
        </w:tc>
      </w:tr>
      <w:tr w:rsidR="003B5367" w:rsidRPr="004A2B47" w:rsidTr="00362CD1">
        <w:trPr>
          <w:trHeight w:val="198"/>
        </w:trPr>
        <w:tc>
          <w:tcPr>
            <w:tcW w:w="651" w:type="dxa"/>
            <w:tcBorders>
              <w:top w:val="single" w:sz="4" w:space="0" w:color="auto"/>
              <w:left w:val="single" w:sz="4" w:space="0" w:color="auto"/>
              <w:bottom w:val="single" w:sz="4" w:space="0" w:color="auto"/>
              <w:right w:val="nil"/>
            </w:tcBorders>
            <w:vAlign w:val="center"/>
          </w:tcPr>
          <w:p w:rsidR="003B5367" w:rsidRPr="00E44643" w:rsidRDefault="003B5367" w:rsidP="00425045">
            <w:pPr>
              <w:pStyle w:val="Bezodstpw"/>
              <w:numPr>
                <w:ilvl w:val="0"/>
                <w:numId w:val="26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A66F43">
            <w:pPr>
              <w:pStyle w:val="Bezodstpw"/>
              <w:jc w:val="both"/>
              <w:rPr>
                <w:rFonts w:ascii="Arial Narrow" w:hAnsi="Arial Narrow"/>
                <w:sz w:val="20"/>
                <w:szCs w:val="20"/>
              </w:rPr>
            </w:pPr>
            <w:r w:rsidRPr="00E44643">
              <w:rPr>
                <w:rFonts w:ascii="Arial Narrow" w:hAnsi="Arial Narrow"/>
                <w:sz w:val="20"/>
                <w:szCs w:val="20"/>
              </w:rPr>
              <w:t xml:space="preserve">Możliwość zgłoszeń 24h/dobę, 365 dni/rok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 - -</w:t>
            </w:r>
          </w:p>
        </w:tc>
      </w:tr>
      <w:tr w:rsidR="003B5367" w:rsidRPr="004A2B47" w:rsidTr="00362CD1">
        <w:trPr>
          <w:trHeight w:val="198"/>
        </w:trPr>
        <w:tc>
          <w:tcPr>
            <w:tcW w:w="651" w:type="dxa"/>
            <w:tcBorders>
              <w:top w:val="single" w:sz="4" w:space="0" w:color="auto"/>
              <w:left w:val="single" w:sz="4" w:space="0" w:color="auto"/>
              <w:bottom w:val="single" w:sz="4" w:space="0" w:color="auto"/>
              <w:right w:val="nil"/>
            </w:tcBorders>
            <w:vAlign w:val="center"/>
          </w:tcPr>
          <w:p w:rsidR="003B5367" w:rsidRPr="00E44643" w:rsidRDefault="003B5367" w:rsidP="00425045">
            <w:pPr>
              <w:pStyle w:val="Bezodstpw"/>
              <w:numPr>
                <w:ilvl w:val="0"/>
                <w:numId w:val="268"/>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A66F43">
            <w:pPr>
              <w:pStyle w:val="Bezodstpw"/>
              <w:jc w:val="both"/>
              <w:rPr>
                <w:rFonts w:ascii="Arial Narrow" w:hAnsi="Arial Narrow"/>
                <w:sz w:val="20"/>
                <w:szCs w:val="20"/>
              </w:rPr>
            </w:pPr>
            <w:r w:rsidRPr="00E44643">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 - -</w:t>
            </w:r>
          </w:p>
        </w:tc>
      </w:tr>
      <w:tr w:rsidR="003B5367" w:rsidRPr="004A2B47" w:rsidTr="00362CD1">
        <w:trPr>
          <w:trHeight w:val="198"/>
        </w:trPr>
        <w:tc>
          <w:tcPr>
            <w:tcW w:w="651" w:type="dxa"/>
            <w:tcBorders>
              <w:top w:val="single" w:sz="4" w:space="0" w:color="auto"/>
              <w:left w:val="single" w:sz="4" w:space="0" w:color="auto"/>
              <w:bottom w:val="single" w:sz="4" w:space="0" w:color="auto"/>
              <w:right w:val="nil"/>
            </w:tcBorders>
            <w:vAlign w:val="center"/>
          </w:tcPr>
          <w:p w:rsidR="003B5367" w:rsidRPr="00E44643" w:rsidRDefault="003B5367" w:rsidP="00425045">
            <w:pPr>
              <w:pStyle w:val="Bezodstpw"/>
              <w:numPr>
                <w:ilvl w:val="0"/>
                <w:numId w:val="266"/>
              </w:numPr>
              <w:ind w:left="313"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3B5367" w:rsidRPr="00E44643" w:rsidRDefault="003B5367" w:rsidP="00A66F43">
            <w:pPr>
              <w:pStyle w:val="Bezodstpw"/>
              <w:jc w:val="both"/>
              <w:rPr>
                <w:rFonts w:ascii="Arial Narrow" w:hAnsi="Arial Narrow"/>
                <w:sz w:val="20"/>
                <w:szCs w:val="20"/>
              </w:rPr>
            </w:pPr>
            <w:r w:rsidRPr="00E44643">
              <w:rPr>
                <w:rFonts w:ascii="Arial Narrow" w:hAnsi="Arial Narrow"/>
                <w:sz w:val="20"/>
                <w:szCs w:val="20"/>
              </w:rPr>
              <w:t>SZKOLENIA</w:t>
            </w:r>
          </w:p>
        </w:tc>
      </w:tr>
      <w:tr w:rsidR="003B5367" w:rsidRPr="004A2B47" w:rsidTr="00362CD1">
        <w:trPr>
          <w:trHeight w:val="198"/>
        </w:trPr>
        <w:tc>
          <w:tcPr>
            <w:tcW w:w="651" w:type="dxa"/>
            <w:tcBorders>
              <w:top w:val="single" w:sz="4" w:space="0" w:color="auto"/>
              <w:left w:val="single" w:sz="4" w:space="0" w:color="auto"/>
              <w:bottom w:val="single" w:sz="4" w:space="0" w:color="auto"/>
              <w:right w:val="nil"/>
            </w:tcBorders>
            <w:vAlign w:val="center"/>
          </w:tcPr>
          <w:p w:rsidR="003B5367" w:rsidRPr="00E44643" w:rsidRDefault="003B5367" w:rsidP="00425045">
            <w:pPr>
              <w:pStyle w:val="Bezodstpw"/>
              <w:numPr>
                <w:ilvl w:val="0"/>
                <w:numId w:val="269"/>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A66F43">
            <w:pPr>
              <w:pStyle w:val="Bezodstpw"/>
              <w:jc w:val="both"/>
              <w:rPr>
                <w:rFonts w:ascii="Arial Narrow" w:hAnsi="Arial Narrow"/>
                <w:sz w:val="20"/>
                <w:szCs w:val="20"/>
              </w:rPr>
            </w:pPr>
            <w:r w:rsidRPr="00E44643">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 - -</w:t>
            </w:r>
          </w:p>
        </w:tc>
      </w:tr>
      <w:tr w:rsidR="003B5367" w:rsidRPr="004A2B47" w:rsidTr="00362CD1">
        <w:trPr>
          <w:trHeight w:val="198"/>
        </w:trPr>
        <w:tc>
          <w:tcPr>
            <w:tcW w:w="651" w:type="dxa"/>
            <w:tcBorders>
              <w:top w:val="single" w:sz="4" w:space="0" w:color="auto"/>
              <w:left w:val="single" w:sz="4" w:space="0" w:color="auto"/>
              <w:bottom w:val="single" w:sz="4" w:space="0" w:color="auto"/>
              <w:right w:val="nil"/>
            </w:tcBorders>
            <w:vAlign w:val="center"/>
          </w:tcPr>
          <w:p w:rsidR="003B5367" w:rsidRPr="00E44643" w:rsidRDefault="003B5367" w:rsidP="00425045">
            <w:pPr>
              <w:pStyle w:val="Bezodstpw"/>
              <w:numPr>
                <w:ilvl w:val="0"/>
                <w:numId w:val="269"/>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A66F43">
            <w:pPr>
              <w:pStyle w:val="Bezodstpw"/>
              <w:jc w:val="both"/>
              <w:rPr>
                <w:rFonts w:ascii="Arial Narrow" w:hAnsi="Arial Narrow"/>
                <w:sz w:val="20"/>
                <w:szCs w:val="20"/>
              </w:rPr>
            </w:pPr>
            <w:r w:rsidRPr="00E44643">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 - -</w:t>
            </w:r>
          </w:p>
        </w:tc>
      </w:tr>
      <w:tr w:rsidR="00A66F43" w:rsidRPr="004A2B47" w:rsidTr="00362CD1">
        <w:trPr>
          <w:trHeight w:val="198"/>
        </w:trPr>
        <w:tc>
          <w:tcPr>
            <w:tcW w:w="651" w:type="dxa"/>
            <w:tcBorders>
              <w:top w:val="single" w:sz="4" w:space="0" w:color="auto"/>
              <w:left w:val="single" w:sz="4" w:space="0" w:color="auto"/>
              <w:bottom w:val="single" w:sz="4" w:space="0" w:color="auto"/>
              <w:right w:val="nil"/>
            </w:tcBorders>
            <w:vAlign w:val="center"/>
          </w:tcPr>
          <w:p w:rsidR="00A66F43" w:rsidRPr="00A66F43" w:rsidRDefault="00A66F43" w:rsidP="00425045">
            <w:pPr>
              <w:pStyle w:val="Bezodstpw"/>
              <w:numPr>
                <w:ilvl w:val="0"/>
                <w:numId w:val="266"/>
              </w:numPr>
              <w:ind w:left="313" w:hanging="142"/>
              <w:jc w:val="center"/>
              <w:rPr>
                <w:rFonts w:ascii="Arial Narrow" w:hAnsi="Arial Narrow"/>
                <w:b/>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A66F43" w:rsidRPr="00A66F43" w:rsidRDefault="00A66F43" w:rsidP="00A66F43">
            <w:pPr>
              <w:pStyle w:val="Bezodstpw"/>
              <w:jc w:val="both"/>
              <w:rPr>
                <w:rFonts w:ascii="Arial Narrow" w:hAnsi="Arial Narrow"/>
                <w:b/>
                <w:sz w:val="20"/>
                <w:szCs w:val="20"/>
              </w:rPr>
            </w:pPr>
            <w:r w:rsidRPr="00A66F43">
              <w:rPr>
                <w:rFonts w:ascii="Arial Narrow" w:hAnsi="Arial Narrow"/>
                <w:b/>
                <w:sz w:val="20"/>
                <w:szCs w:val="20"/>
              </w:rPr>
              <w:t>INNE</w:t>
            </w:r>
          </w:p>
        </w:tc>
      </w:tr>
      <w:tr w:rsidR="003B5367" w:rsidRPr="004A2B47" w:rsidTr="00362CD1">
        <w:trPr>
          <w:trHeight w:val="198"/>
        </w:trPr>
        <w:tc>
          <w:tcPr>
            <w:tcW w:w="651" w:type="dxa"/>
            <w:tcBorders>
              <w:top w:val="single" w:sz="4" w:space="0" w:color="auto"/>
              <w:left w:val="single" w:sz="4" w:space="0" w:color="auto"/>
              <w:bottom w:val="single" w:sz="4" w:space="0" w:color="auto"/>
              <w:right w:val="nil"/>
            </w:tcBorders>
            <w:vAlign w:val="center"/>
          </w:tcPr>
          <w:p w:rsidR="003B5367" w:rsidRPr="00E44643" w:rsidRDefault="003B5367" w:rsidP="00425045">
            <w:pPr>
              <w:pStyle w:val="Bezodstpw"/>
              <w:numPr>
                <w:ilvl w:val="0"/>
                <w:numId w:val="270"/>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A66F43">
            <w:pPr>
              <w:pStyle w:val="Bezodstpw"/>
              <w:jc w:val="both"/>
              <w:rPr>
                <w:rFonts w:ascii="Arial Narrow" w:hAnsi="Arial Narrow"/>
                <w:sz w:val="20"/>
                <w:szCs w:val="20"/>
              </w:rPr>
            </w:pPr>
            <w:r w:rsidRPr="00E44643">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 - -</w:t>
            </w:r>
          </w:p>
        </w:tc>
      </w:tr>
      <w:tr w:rsidR="003B5367" w:rsidRPr="004A2B47" w:rsidTr="00362CD1">
        <w:trPr>
          <w:trHeight w:val="198"/>
        </w:trPr>
        <w:tc>
          <w:tcPr>
            <w:tcW w:w="651" w:type="dxa"/>
            <w:tcBorders>
              <w:top w:val="single" w:sz="4" w:space="0" w:color="auto"/>
              <w:left w:val="single" w:sz="4" w:space="0" w:color="auto"/>
              <w:bottom w:val="single" w:sz="4" w:space="0" w:color="auto"/>
              <w:right w:val="nil"/>
            </w:tcBorders>
            <w:vAlign w:val="center"/>
          </w:tcPr>
          <w:p w:rsidR="003B5367" w:rsidRPr="00E44643" w:rsidRDefault="003B5367" w:rsidP="00425045">
            <w:pPr>
              <w:pStyle w:val="Bezodstpw"/>
              <w:numPr>
                <w:ilvl w:val="0"/>
                <w:numId w:val="266"/>
              </w:numPr>
              <w:ind w:left="313" w:hanging="142"/>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3B5367" w:rsidRPr="00A66F43" w:rsidRDefault="003B5367" w:rsidP="00A66F43">
            <w:pPr>
              <w:pStyle w:val="Bezodstpw"/>
              <w:jc w:val="both"/>
              <w:rPr>
                <w:rFonts w:ascii="Arial Narrow" w:hAnsi="Arial Narrow"/>
                <w:b/>
                <w:sz w:val="20"/>
                <w:szCs w:val="20"/>
              </w:rPr>
            </w:pPr>
            <w:r w:rsidRPr="00A66F43">
              <w:rPr>
                <w:rFonts w:ascii="Arial Narrow" w:hAnsi="Arial Narrow"/>
                <w:b/>
                <w:bCs/>
                <w:sz w:val="20"/>
                <w:szCs w:val="20"/>
              </w:rPr>
              <w:t>DOKUMENTACJA</w:t>
            </w:r>
          </w:p>
        </w:tc>
      </w:tr>
      <w:tr w:rsidR="003B5367" w:rsidRPr="004A2B47" w:rsidTr="00362CD1">
        <w:trPr>
          <w:trHeight w:val="198"/>
        </w:trPr>
        <w:tc>
          <w:tcPr>
            <w:tcW w:w="651" w:type="dxa"/>
            <w:tcBorders>
              <w:top w:val="single" w:sz="4" w:space="0" w:color="auto"/>
              <w:left w:val="single" w:sz="4" w:space="0" w:color="auto"/>
              <w:bottom w:val="single" w:sz="4" w:space="0" w:color="auto"/>
              <w:right w:val="nil"/>
            </w:tcBorders>
            <w:vAlign w:val="center"/>
          </w:tcPr>
          <w:p w:rsidR="003B5367" w:rsidRPr="00E44643" w:rsidRDefault="003B5367" w:rsidP="00425045">
            <w:pPr>
              <w:pStyle w:val="Bezodstpw"/>
              <w:numPr>
                <w:ilvl w:val="1"/>
                <w:numId w:val="271"/>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3B5367" w:rsidRPr="00E44643" w:rsidRDefault="00A66F43" w:rsidP="00A66F43">
            <w:pPr>
              <w:pStyle w:val="Bezodstpw"/>
              <w:jc w:val="both"/>
              <w:rPr>
                <w:rFonts w:ascii="Arial Narrow" w:hAnsi="Arial Narrow"/>
                <w:sz w:val="20"/>
                <w:szCs w:val="20"/>
              </w:rPr>
            </w:pPr>
            <w:r>
              <w:rPr>
                <w:rFonts w:ascii="Arial Narrow" w:hAnsi="Arial Narrow"/>
                <w:sz w:val="20"/>
                <w:szCs w:val="20"/>
              </w:rPr>
              <w:t>Dokumenty wymagane przy dostawie</w:t>
            </w:r>
            <w:r w:rsidR="003B5367" w:rsidRPr="00E44643">
              <w:rPr>
                <w:rFonts w:ascii="Arial Narrow" w:hAnsi="Arial Narrow"/>
                <w:sz w:val="20"/>
                <w:szCs w:val="20"/>
              </w:rPr>
              <w:t>:</w:t>
            </w:r>
            <w:r>
              <w:rPr>
                <w:rFonts w:ascii="Arial Narrow" w:hAnsi="Arial Narrow"/>
                <w:sz w:val="20"/>
                <w:szCs w:val="20"/>
              </w:rPr>
              <w:t xml:space="preserve"> </w:t>
            </w:r>
            <w:r w:rsidR="003B5367" w:rsidRPr="00E44643">
              <w:rPr>
                <w:rFonts w:ascii="Arial Narrow" w:hAnsi="Arial Narrow"/>
                <w:sz w:val="20"/>
                <w:szCs w:val="20"/>
              </w:rPr>
              <w:t>deklaracja zgodności,</w:t>
            </w:r>
            <w:r>
              <w:rPr>
                <w:rFonts w:ascii="Arial Narrow" w:hAnsi="Arial Narrow"/>
                <w:sz w:val="20"/>
                <w:szCs w:val="20"/>
              </w:rPr>
              <w:t xml:space="preserve"> </w:t>
            </w:r>
            <w:r w:rsidR="003B5367" w:rsidRPr="00E44643">
              <w:rPr>
                <w:rFonts w:ascii="Arial Narrow" w:hAnsi="Arial Narrow"/>
                <w:sz w:val="20"/>
                <w:szCs w:val="20"/>
              </w:rPr>
              <w:t>certyfikat CE,</w:t>
            </w:r>
            <w:r>
              <w:rPr>
                <w:rFonts w:ascii="Arial Narrow" w:hAnsi="Arial Narrow"/>
                <w:sz w:val="20"/>
                <w:szCs w:val="20"/>
              </w:rPr>
              <w:t xml:space="preserve"> </w:t>
            </w:r>
            <w:r w:rsidR="003B5367" w:rsidRPr="00E44643">
              <w:rPr>
                <w:rFonts w:ascii="Arial Narrow" w:hAnsi="Arial Narrow"/>
                <w:sz w:val="20"/>
                <w:szCs w:val="20"/>
              </w:rPr>
              <w:t xml:space="preserve">zgłoszenie wyrobu medycznego jeżeli klasa wyrobu na to wskazuje do Prezesa Urzędu Rejestracji Produktów Leczniczych, Wyrobów Medycznych i Produktów </w:t>
            </w:r>
            <w:r>
              <w:rPr>
                <w:rFonts w:ascii="Arial Narrow" w:hAnsi="Arial Narrow"/>
                <w:sz w:val="20"/>
                <w:szCs w:val="20"/>
              </w:rPr>
              <w:t>Dokumenty wymagane przy dostawie</w:t>
            </w:r>
            <w:r w:rsidR="003B5367" w:rsidRPr="00E44643">
              <w:rPr>
                <w:rFonts w:ascii="Arial Narrow" w:hAnsi="Arial Narrow"/>
                <w:sz w:val="20"/>
                <w:szCs w:val="20"/>
              </w:rPr>
              <w:t xml:space="preserve"> Leczniczych, Wyrobów Medycznych i Produktów Biobójczych o wprowadzeniu wyrobu medycznego do używania (ustawa  z dnia 20 maja 2010 r. o wyrobach medycznych.  Dz. U.  nr 107 poz.679),</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p>
        </w:tc>
      </w:tr>
      <w:tr w:rsidR="003B5367" w:rsidRPr="004A2B47" w:rsidTr="00362CD1">
        <w:trPr>
          <w:trHeight w:val="198"/>
        </w:trPr>
        <w:tc>
          <w:tcPr>
            <w:tcW w:w="651" w:type="dxa"/>
            <w:tcBorders>
              <w:top w:val="single" w:sz="4" w:space="0" w:color="auto"/>
              <w:left w:val="single" w:sz="4" w:space="0" w:color="auto"/>
              <w:bottom w:val="single" w:sz="4" w:space="0" w:color="auto"/>
              <w:right w:val="nil"/>
            </w:tcBorders>
            <w:vAlign w:val="center"/>
          </w:tcPr>
          <w:p w:rsidR="003B5367" w:rsidRPr="00E44643" w:rsidRDefault="003B5367" w:rsidP="00425045">
            <w:pPr>
              <w:pStyle w:val="Bezodstpw"/>
              <w:numPr>
                <w:ilvl w:val="0"/>
                <w:numId w:val="271"/>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A66F43">
            <w:pPr>
              <w:pStyle w:val="Bezodstpw"/>
              <w:jc w:val="both"/>
              <w:rPr>
                <w:rFonts w:ascii="Arial Narrow" w:hAnsi="Arial Narrow"/>
                <w:sz w:val="20"/>
                <w:szCs w:val="20"/>
              </w:rPr>
            </w:pPr>
            <w:r w:rsidRPr="00E44643">
              <w:rPr>
                <w:rFonts w:ascii="Arial Narrow" w:hAnsi="Arial Narrow"/>
                <w:sz w:val="20"/>
                <w:szCs w:val="20"/>
              </w:rPr>
              <w:t>Instrukcje obsługi w języku polskim w formie elektronicznej i drukowanej (przekazane w momencie dostawy) – dotyczy także urządzeń peryferyjnych</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 - -</w:t>
            </w:r>
          </w:p>
        </w:tc>
      </w:tr>
      <w:tr w:rsidR="003B5367" w:rsidRPr="004A2B47" w:rsidTr="00362CD1">
        <w:trPr>
          <w:trHeight w:val="198"/>
        </w:trPr>
        <w:tc>
          <w:tcPr>
            <w:tcW w:w="651" w:type="dxa"/>
            <w:tcBorders>
              <w:top w:val="single" w:sz="4" w:space="0" w:color="auto"/>
              <w:left w:val="single" w:sz="4" w:space="0" w:color="auto"/>
              <w:bottom w:val="single" w:sz="4" w:space="0" w:color="auto"/>
              <w:right w:val="nil"/>
            </w:tcBorders>
            <w:vAlign w:val="center"/>
          </w:tcPr>
          <w:p w:rsidR="003B5367" w:rsidRPr="00E44643" w:rsidRDefault="003B5367" w:rsidP="00425045">
            <w:pPr>
              <w:pStyle w:val="Bezodstpw"/>
              <w:numPr>
                <w:ilvl w:val="0"/>
                <w:numId w:val="271"/>
              </w:numPr>
              <w:ind w:left="313" w:hanging="142"/>
              <w:jc w:val="cente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A66F43">
            <w:pPr>
              <w:pStyle w:val="Bezodstpw"/>
              <w:jc w:val="both"/>
              <w:rPr>
                <w:rFonts w:ascii="Arial Narrow" w:hAnsi="Arial Narrow"/>
                <w:sz w:val="20"/>
                <w:szCs w:val="20"/>
              </w:rPr>
            </w:pPr>
            <w:r w:rsidRPr="00E44643">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tak</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B5367" w:rsidRPr="00E44643" w:rsidRDefault="003B5367" w:rsidP="00E44643">
            <w:pPr>
              <w:pStyle w:val="Bezodstpw"/>
              <w:rPr>
                <w:rFonts w:ascii="Arial Narrow" w:hAnsi="Arial Narrow"/>
                <w:sz w:val="20"/>
                <w:szCs w:val="20"/>
              </w:rPr>
            </w:pPr>
            <w:r w:rsidRPr="00E44643">
              <w:rPr>
                <w:rFonts w:ascii="Arial Narrow" w:hAnsi="Arial Narrow"/>
                <w:sz w:val="20"/>
                <w:szCs w:val="20"/>
              </w:rPr>
              <w:t>- - -</w:t>
            </w:r>
          </w:p>
        </w:tc>
      </w:tr>
    </w:tbl>
    <w:p w:rsidR="00DD0047" w:rsidRDefault="00DD0047" w:rsidP="00DD0047">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554A96" w:rsidRDefault="00554A96" w:rsidP="00554A96">
      <w:pPr>
        <w:spacing w:after="0" w:line="240" w:lineRule="auto"/>
        <w:ind w:firstLine="708"/>
        <w:rPr>
          <w:rFonts w:ascii="Arial Narrow" w:hAnsi="Arial Narrow" w:cs="Times New Roman"/>
        </w:rPr>
      </w:pPr>
    </w:p>
    <w:p w:rsidR="00A66F43" w:rsidRDefault="00A66F43" w:rsidP="00554A96">
      <w:pPr>
        <w:spacing w:after="0" w:line="240" w:lineRule="auto"/>
        <w:ind w:firstLine="708"/>
        <w:rPr>
          <w:rFonts w:ascii="Arial Narrow" w:hAnsi="Arial Narrow" w:cs="Times New Roman"/>
        </w:rPr>
      </w:pPr>
    </w:p>
    <w:p w:rsidR="00A66F43" w:rsidRDefault="00A66F43" w:rsidP="00554A96">
      <w:pPr>
        <w:spacing w:after="0" w:line="240" w:lineRule="auto"/>
        <w:ind w:firstLine="708"/>
        <w:rPr>
          <w:rFonts w:ascii="Arial Narrow" w:hAnsi="Arial Narrow" w:cs="Times New Roman"/>
        </w:rPr>
      </w:pPr>
    </w:p>
    <w:p w:rsidR="00554A96" w:rsidRDefault="00554A96" w:rsidP="00DD0047">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A66F43" w:rsidRDefault="00A66F43" w:rsidP="00554A96">
      <w:pPr>
        <w:tabs>
          <w:tab w:val="left" w:pos="3735"/>
          <w:tab w:val="right" w:pos="14144"/>
        </w:tabs>
        <w:jc w:val="right"/>
        <w:rPr>
          <w:rFonts w:ascii="Arial Narrow" w:hAnsi="Arial Narrow" w:cs="Times New Roman"/>
        </w:rPr>
      </w:pPr>
    </w:p>
    <w:p w:rsidR="000765CE" w:rsidRDefault="000765CE" w:rsidP="00A66F43">
      <w:pPr>
        <w:tabs>
          <w:tab w:val="left" w:pos="3735"/>
          <w:tab w:val="right" w:pos="14144"/>
        </w:tabs>
        <w:spacing w:after="0"/>
        <w:jc w:val="right"/>
        <w:rPr>
          <w:rFonts w:ascii="Arial Narrow" w:hAnsi="Arial Narrow" w:cs="Times New Roman"/>
          <w:sz w:val="20"/>
          <w:szCs w:val="20"/>
        </w:rPr>
      </w:pPr>
    </w:p>
    <w:p w:rsidR="000765CE" w:rsidRDefault="000765CE" w:rsidP="00A66F43">
      <w:pPr>
        <w:tabs>
          <w:tab w:val="left" w:pos="3735"/>
          <w:tab w:val="right" w:pos="14144"/>
        </w:tabs>
        <w:spacing w:after="0"/>
        <w:jc w:val="right"/>
        <w:rPr>
          <w:rFonts w:ascii="Arial Narrow" w:hAnsi="Arial Narrow" w:cs="Times New Roman"/>
          <w:sz w:val="20"/>
          <w:szCs w:val="20"/>
        </w:rPr>
      </w:pPr>
    </w:p>
    <w:p w:rsidR="000765CE" w:rsidRDefault="000765CE" w:rsidP="00A66F43">
      <w:pPr>
        <w:tabs>
          <w:tab w:val="left" w:pos="3735"/>
          <w:tab w:val="right" w:pos="14144"/>
        </w:tabs>
        <w:spacing w:after="0"/>
        <w:jc w:val="right"/>
        <w:rPr>
          <w:rFonts w:ascii="Arial Narrow" w:hAnsi="Arial Narrow" w:cs="Times New Roman"/>
          <w:sz w:val="20"/>
          <w:szCs w:val="20"/>
        </w:rPr>
      </w:pPr>
    </w:p>
    <w:p w:rsidR="000765CE" w:rsidRDefault="000765CE" w:rsidP="00A66F43">
      <w:pPr>
        <w:tabs>
          <w:tab w:val="left" w:pos="3735"/>
          <w:tab w:val="right" w:pos="14144"/>
        </w:tabs>
        <w:spacing w:after="0"/>
        <w:jc w:val="right"/>
        <w:rPr>
          <w:rFonts w:ascii="Arial Narrow" w:hAnsi="Arial Narrow" w:cs="Times New Roman"/>
          <w:sz w:val="20"/>
          <w:szCs w:val="20"/>
        </w:rPr>
      </w:pPr>
    </w:p>
    <w:p w:rsidR="000765CE" w:rsidRDefault="000765CE" w:rsidP="00A66F43">
      <w:pPr>
        <w:tabs>
          <w:tab w:val="left" w:pos="3735"/>
          <w:tab w:val="right" w:pos="14144"/>
        </w:tabs>
        <w:spacing w:after="0"/>
        <w:jc w:val="right"/>
        <w:rPr>
          <w:rFonts w:ascii="Arial Narrow" w:hAnsi="Arial Narrow" w:cs="Times New Roman"/>
          <w:sz w:val="20"/>
          <w:szCs w:val="20"/>
        </w:rPr>
      </w:pPr>
    </w:p>
    <w:p w:rsidR="00554A96" w:rsidRPr="00A66F43" w:rsidRDefault="00554A96" w:rsidP="00A66F43">
      <w:pPr>
        <w:tabs>
          <w:tab w:val="left" w:pos="3735"/>
          <w:tab w:val="right" w:pos="14144"/>
        </w:tabs>
        <w:spacing w:after="0"/>
        <w:jc w:val="right"/>
        <w:rPr>
          <w:rFonts w:ascii="Arial Narrow" w:hAnsi="Arial Narrow" w:cs="Times New Roman"/>
          <w:sz w:val="20"/>
          <w:szCs w:val="20"/>
        </w:rPr>
      </w:pPr>
      <w:r w:rsidRPr="00A66F43">
        <w:rPr>
          <w:rFonts w:ascii="Arial Narrow" w:hAnsi="Arial Narrow" w:cs="Times New Roman"/>
          <w:sz w:val="20"/>
          <w:szCs w:val="20"/>
        </w:rPr>
        <w:lastRenderedPageBreak/>
        <w:t>Załącznik nr 4/24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XXIV: POMPA INFUZYJNA STRZYKOWKOWA</w:t>
      </w:r>
    </w:p>
    <w:tbl>
      <w:tblPr>
        <w:tblStyle w:val="Tabela-Siatka"/>
        <w:tblW w:w="14879" w:type="dxa"/>
        <w:tblLook w:val="04A0" w:firstRow="1" w:lastRow="0" w:firstColumn="1" w:lastColumn="0" w:noHBand="0" w:noVBand="1"/>
      </w:tblPr>
      <w:tblGrid>
        <w:gridCol w:w="4672"/>
        <w:gridCol w:w="10207"/>
      </w:tblGrid>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pompy</w:t>
            </w:r>
          </w:p>
        </w:tc>
        <w:tc>
          <w:tcPr>
            <w:tcW w:w="10207" w:type="dxa"/>
          </w:tcPr>
          <w:p w:rsidR="00554A96" w:rsidRPr="00D70E65" w:rsidRDefault="00554A96" w:rsidP="00554A96">
            <w:pPr>
              <w:ind w:left="360"/>
              <w:rPr>
                <w:rFonts w:ascii="Arial Narrow" w:hAnsi="Arial Narrow" w:cs="Times New Roman"/>
                <w:b/>
              </w:rPr>
            </w:pPr>
          </w:p>
        </w:tc>
      </w:tr>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54A96" w:rsidRPr="00D70E65" w:rsidRDefault="00554A96" w:rsidP="00554A96">
            <w:pPr>
              <w:ind w:left="360"/>
              <w:rPr>
                <w:rFonts w:ascii="Arial Narrow" w:hAnsi="Arial Narrow" w:cs="Times New Roman"/>
                <w:b/>
              </w:rPr>
            </w:pPr>
          </w:p>
        </w:tc>
      </w:tr>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54A96" w:rsidRPr="00D70E65" w:rsidRDefault="00554A96" w:rsidP="00554A96">
            <w:pPr>
              <w:ind w:left="360"/>
              <w:rPr>
                <w:rFonts w:ascii="Arial Narrow" w:hAnsi="Arial Narrow" w:cs="Times New Roman"/>
                <w:b/>
              </w:rPr>
            </w:pPr>
          </w:p>
        </w:tc>
      </w:tr>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49"/>
        <w:gridCol w:w="6804"/>
        <w:gridCol w:w="2268"/>
        <w:gridCol w:w="4253"/>
        <w:gridCol w:w="1986"/>
      </w:tblGrid>
      <w:tr w:rsidR="004078E3" w:rsidRPr="00A66F43" w:rsidTr="00362CD1">
        <w:tc>
          <w:tcPr>
            <w:tcW w:w="649" w:type="dxa"/>
            <w:hideMark/>
          </w:tcPr>
          <w:p w:rsidR="004078E3" w:rsidRPr="008B7E1C" w:rsidRDefault="004078E3" w:rsidP="008B7E1C">
            <w:pPr>
              <w:pStyle w:val="Bezodstpw"/>
              <w:jc w:val="center"/>
              <w:rPr>
                <w:rFonts w:ascii="Arial Narrow" w:hAnsi="Arial Narrow"/>
                <w:b/>
                <w:sz w:val="20"/>
                <w:szCs w:val="20"/>
              </w:rPr>
            </w:pPr>
            <w:r w:rsidRPr="008B7E1C">
              <w:rPr>
                <w:rFonts w:ascii="Arial Narrow" w:hAnsi="Arial Narrow"/>
                <w:b/>
                <w:sz w:val="20"/>
                <w:szCs w:val="20"/>
              </w:rPr>
              <w:t>l.p.</w:t>
            </w:r>
          </w:p>
        </w:tc>
        <w:tc>
          <w:tcPr>
            <w:tcW w:w="6804" w:type="dxa"/>
            <w:hideMark/>
          </w:tcPr>
          <w:p w:rsidR="004078E3" w:rsidRPr="008B7E1C" w:rsidRDefault="004078E3" w:rsidP="008B7E1C">
            <w:pPr>
              <w:pStyle w:val="Bezodstpw"/>
              <w:jc w:val="center"/>
              <w:rPr>
                <w:rFonts w:ascii="Arial Narrow" w:hAnsi="Arial Narrow"/>
                <w:b/>
                <w:sz w:val="20"/>
                <w:szCs w:val="20"/>
              </w:rPr>
            </w:pPr>
            <w:r w:rsidRPr="008B7E1C">
              <w:rPr>
                <w:rFonts w:ascii="Arial Narrow" w:hAnsi="Arial Narrow"/>
                <w:b/>
                <w:sz w:val="20"/>
                <w:szCs w:val="20"/>
              </w:rPr>
              <w:t>Parametr</w:t>
            </w:r>
          </w:p>
        </w:tc>
        <w:tc>
          <w:tcPr>
            <w:tcW w:w="2268" w:type="dxa"/>
            <w:hideMark/>
          </w:tcPr>
          <w:p w:rsidR="004078E3" w:rsidRPr="008B7E1C" w:rsidRDefault="004078E3" w:rsidP="008B7E1C">
            <w:pPr>
              <w:pStyle w:val="Bezodstpw"/>
              <w:jc w:val="center"/>
              <w:rPr>
                <w:rFonts w:ascii="Arial Narrow" w:hAnsi="Arial Narrow"/>
                <w:b/>
                <w:sz w:val="20"/>
                <w:szCs w:val="20"/>
              </w:rPr>
            </w:pPr>
            <w:r w:rsidRPr="008B7E1C">
              <w:rPr>
                <w:rFonts w:ascii="Arial Narrow" w:hAnsi="Arial Narrow"/>
                <w:b/>
                <w:sz w:val="20"/>
                <w:szCs w:val="20"/>
              </w:rPr>
              <w:t xml:space="preserve">Parametr </w:t>
            </w:r>
            <w:r w:rsidR="003B5367" w:rsidRPr="008B7E1C">
              <w:rPr>
                <w:rFonts w:ascii="Arial Narrow" w:hAnsi="Arial Narrow"/>
                <w:b/>
                <w:sz w:val="20"/>
                <w:szCs w:val="20"/>
              </w:rPr>
              <w:t>oczekiwany</w:t>
            </w:r>
          </w:p>
        </w:tc>
        <w:tc>
          <w:tcPr>
            <w:tcW w:w="4253" w:type="dxa"/>
            <w:hideMark/>
          </w:tcPr>
          <w:p w:rsidR="004078E3" w:rsidRPr="008B7E1C" w:rsidRDefault="004078E3" w:rsidP="008B7E1C">
            <w:pPr>
              <w:pStyle w:val="Bezodstpw"/>
              <w:jc w:val="center"/>
              <w:rPr>
                <w:rFonts w:ascii="Arial Narrow" w:hAnsi="Arial Narrow"/>
                <w:b/>
                <w:sz w:val="20"/>
                <w:szCs w:val="20"/>
              </w:rPr>
            </w:pPr>
            <w:r w:rsidRPr="008B7E1C">
              <w:rPr>
                <w:rFonts w:ascii="Arial Narrow" w:hAnsi="Arial Narrow"/>
                <w:b/>
                <w:sz w:val="20"/>
                <w:szCs w:val="20"/>
              </w:rPr>
              <w:t>Parametr oferowany</w:t>
            </w:r>
          </w:p>
        </w:tc>
        <w:tc>
          <w:tcPr>
            <w:tcW w:w="1986" w:type="dxa"/>
            <w:hideMark/>
          </w:tcPr>
          <w:p w:rsidR="004078E3" w:rsidRPr="008B7E1C" w:rsidRDefault="004078E3" w:rsidP="008B7E1C">
            <w:pPr>
              <w:pStyle w:val="Bezodstpw"/>
              <w:jc w:val="center"/>
              <w:rPr>
                <w:rFonts w:ascii="Arial Narrow" w:hAnsi="Arial Narrow"/>
                <w:b/>
                <w:sz w:val="20"/>
                <w:szCs w:val="20"/>
              </w:rPr>
            </w:pPr>
            <w:r w:rsidRPr="008B7E1C">
              <w:rPr>
                <w:rFonts w:ascii="Arial Narrow" w:hAnsi="Arial Narrow"/>
                <w:b/>
                <w:sz w:val="20"/>
                <w:szCs w:val="20"/>
              </w:rPr>
              <w:t>Ocena pkt.</w:t>
            </w:r>
          </w:p>
        </w:tc>
      </w:tr>
      <w:tr w:rsidR="003B5367" w:rsidRPr="00A66F43" w:rsidTr="00362CD1">
        <w:tc>
          <w:tcPr>
            <w:tcW w:w="649" w:type="dxa"/>
            <w:vAlign w:val="center"/>
          </w:tcPr>
          <w:p w:rsidR="003B5367" w:rsidRPr="008B7E1C" w:rsidRDefault="003B5367" w:rsidP="00362CD1">
            <w:pPr>
              <w:pStyle w:val="Bezodstpw"/>
              <w:numPr>
                <w:ilvl w:val="0"/>
                <w:numId w:val="272"/>
              </w:numPr>
              <w:ind w:left="311" w:hanging="142"/>
              <w:jc w:val="center"/>
              <w:rPr>
                <w:rFonts w:ascii="Arial Narrow" w:hAnsi="Arial Narrow"/>
                <w:sz w:val="20"/>
                <w:szCs w:val="20"/>
              </w:rPr>
            </w:pPr>
          </w:p>
        </w:tc>
        <w:tc>
          <w:tcPr>
            <w:tcW w:w="15311" w:type="dxa"/>
            <w:gridSpan w:val="4"/>
            <w:vAlign w:val="center"/>
          </w:tcPr>
          <w:p w:rsidR="003B5367" w:rsidRPr="008B7E1C" w:rsidRDefault="003B5367" w:rsidP="008B7E1C">
            <w:pPr>
              <w:pStyle w:val="Bezodstpw"/>
              <w:jc w:val="both"/>
              <w:rPr>
                <w:rFonts w:ascii="Arial Narrow" w:hAnsi="Arial Narrow"/>
                <w:b/>
                <w:sz w:val="20"/>
                <w:szCs w:val="20"/>
              </w:rPr>
            </w:pPr>
            <w:r w:rsidRPr="008B7E1C">
              <w:rPr>
                <w:rFonts w:ascii="Arial Narrow" w:hAnsi="Arial Narrow"/>
                <w:b/>
                <w:sz w:val="20"/>
                <w:szCs w:val="20"/>
              </w:rPr>
              <w:t>PARAMETRY TECHNICZNE</w:t>
            </w:r>
          </w:p>
        </w:tc>
      </w:tr>
      <w:tr w:rsidR="004078E3" w:rsidRPr="00A66F43" w:rsidTr="00362CD1">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 xml:space="preserve">Pompa dostosowana do strzykawek 2, 5, 10, 20, 30, 50 ml. </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Strzykawki montowane od czoła (nie od góry pompy).</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Ramię pompy niewychodzące poza gabaryt obudowy.</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30"/>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 xml:space="preserve">Klawiatura numeryczna umożliwiająca szybkie i bezpieczne programowanie pompy. </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color w:val="000000"/>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30"/>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 xml:space="preserve">Wysokość pompy zapewniająca wygodną obsługę do 8 pomp, zamocowanych jedna nad drugą - </w:t>
            </w:r>
            <w:proofErr w:type="spellStart"/>
            <w:r w:rsidRPr="008B7E1C">
              <w:rPr>
                <w:rFonts w:ascii="Arial Narrow" w:hAnsi="Arial Narrow" w:cs="Calibri"/>
                <w:sz w:val="20"/>
                <w:szCs w:val="20"/>
              </w:rPr>
              <w:t>maks</w:t>
            </w:r>
            <w:proofErr w:type="spellEnd"/>
            <w:r w:rsidRPr="008B7E1C">
              <w:rPr>
                <w:rFonts w:ascii="Arial Narrow" w:hAnsi="Arial Narrow" w:cs="Calibri"/>
                <w:sz w:val="20"/>
                <w:szCs w:val="20"/>
              </w:rPr>
              <w:t xml:space="preserve"> 12 cm </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30"/>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Szybkość dozowania w zakresie nie mniejszym niż 0,1-1800 ml/h</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157"/>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 xml:space="preserve">Programowanie parametrów infuzji w </w:t>
            </w:r>
            <w:proofErr w:type="spellStart"/>
            <w:r w:rsidRPr="008B7E1C">
              <w:rPr>
                <w:rFonts w:ascii="Arial Narrow" w:hAnsi="Arial Narrow" w:cs="Calibri"/>
                <w:sz w:val="20"/>
                <w:szCs w:val="20"/>
              </w:rPr>
              <w:t>jednostkach:ml</w:t>
            </w:r>
            <w:proofErr w:type="spellEnd"/>
            <w:r w:rsidRPr="008B7E1C">
              <w:rPr>
                <w:rFonts w:ascii="Arial Narrow" w:hAnsi="Arial Narrow" w:cs="Calibri"/>
                <w:sz w:val="20"/>
                <w:szCs w:val="20"/>
              </w:rPr>
              <w:t>,</w:t>
            </w:r>
            <w:r w:rsidR="008B7E1C" w:rsidRPr="008B7E1C">
              <w:rPr>
                <w:rFonts w:ascii="Arial Narrow" w:hAnsi="Arial Narrow" w:cs="Calibri"/>
                <w:sz w:val="20"/>
                <w:szCs w:val="20"/>
              </w:rPr>
              <w:t xml:space="preserve"> </w:t>
            </w:r>
            <w:proofErr w:type="spellStart"/>
            <w:r w:rsidRPr="008B7E1C">
              <w:rPr>
                <w:rFonts w:ascii="Arial Narrow" w:hAnsi="Arial Narrow" w:cs="Calibri"/>
                <w:sz w:val="20"/>
                <w:szCs w:val="20"/>
              </w:rPr>
              <w:t>ng</w:t>
            </w:r>
            <w:proofErr w:type="spellEnd"/>
            <w:r w:rsidRPr="008B7E1C">
              <w:rPr>
                <w:rFonts w:ascii="Arial Narrow" w:hAnsi="Arial Narrow" w:cs="Calibri"/>
                <w:sz w:val="20"/>
                <w:szCs w:val="20"/>
              </w:rPr>
              <w:t xml:space="preserve">, </w:t>
            </w:r>
            <w:proofErr w:type="spellStart"/>
            <w:r w:rsidRPr="008B7E1C">
              <w:rPr>
                <w:rFonts w:ascii="Arial Narrow" w:hAnsi="Arial Narrow" w:cs="Calibri"/>
                <w:sz w:val="20"/>
                <w:szCs w:val="20"/>
              </w:rPr>
              <w:t>μg</w:t>
            </w:r>
            <w:proofErr w:type="spellEnd"/>
            <w:r w:rsidRPr="008B7E1C">
              <w:rPr>
                <w:rFonts w:ascii="Arial Narrow" w:hAnsi="Arial Narrow" w:cs="Calibri"/>
                <w:sz w:val="20"/>
                <w:szCs w:val="20"/>
              </w:rPr>
              <w:t>, mg,</w:t>
            </w:r>
            <w:r w:rsidR="008B7E1C" w:rsidRPr="008B7E1C">
              <w:rPr>
                <w:rFonts w:ascii="Arial Narrow" w:hAnsi="Arial Narrow" w:cs="Calibri"/>
                <w:sz w:val="20"/>
                <w:szCs w:val="20"/>
              </w:rPr>
              <w:t xml:space="preserve"> </w:t>
            </w:r>
            <w:proofErr w:type="spellStart"/>
            <w:r w:rsidRPr="008B7E1C">
              <w:rPr>
                <w:rFonts w:ascii="Arial Narrow" w:hAnsi="Arial Narrow" w:cs="Calibri"/>
                <w:sz w:val="20"/>
                <w:szCs w:val="20"/>
              </w:rPr>
              <w:t>μEq</w:t>
            </w:r>
            <w:proofErr w:type="spellEnd"/>
            <w:r w:rsidRPr="008B7E1C">
              <w:rPr>
                <w:rFonts w:ascii="Arial Narrow" w:hAnsi="Arial Narrow" w:cs="Calibri"/>
                <w:sz w:val="20"/>
                <w:szCs w:val="20"/>
              </w:rPr>
              <w:t xml:space="preserve">, </w:t>
            </w:r>
            <w:proofErr w:type="spellStart"/>
            <w:r w:rsidRPr="008B7E1C">
              <w:rPr>
                <w:rFonts w:ascii="Arial Narrow" w:hAnsi="Arial Narrow" w:cs="Calibri"/>
                <w:sz w:val="20"/>
                <w:szCs w:val="20"/>
              </w:rPr>
              <w:t>mEq</w:t>
            </w:r>
            <w:proofErr w:type="spellEnd"/>
            <w:r w:rsidRPr="008B7E1C">
              <w:rPr>
                <w:rFonts w:ascii="Arial Narrow" w:hAnsi="Arial Narrow" w:cs="Calibri"/>
                <w:sz w:val="20"/>
                <w:szCs w:val="20"/>
              </w:rPr>
              <w:t xml:space="preserve">, </w:t>
            </w:r>
            <w:proofErr w:type="spellStart"/>
            <w:r w:rsidRPr="008B7E1C">
              <w:rPr>
                <w:rFonts w:ascii="Arial Narrow" w:hAnsi="Arial Narrow" w:cs="Calibri"/>
                <w:sz w:val="20"/>
                <w:szCs w:val="20"/>
              </w:rPr>
              <w:t>Eq</w:t>
            </w:r>
            <w:proofErr w:type="spellEnd"/>
            <w:r w:rsidRPr="008B7E1C">
              <w:rPr>
                <w:rFonts w:ascii="Arial Narrow" w:hAnsi="Arial Narrow" w:cs="Calibri"/>
                <w:sz w:val="20"/>
                <w:szCs w:val="20"/>
              </w:rPr>
              <w:t>,</w:t>
            </w:r>
            <w:r w:rsidR="008B7E1C" w:rsidRPr="008B7E1C">
              <w:rPr>
                <w:rFonts w:ascii="Arial Narrow" w:hAnsi="Arial Narrow" w:cs="Calibri"/>
                <w:sz w:val="20"/>
                <w:szCs w:val="20"/>
              </w:rPr>
              <w:t xml:space="preserve"> </w:t>
            </w:r>
            <w:proofErr w:type="spellStart"/>
            <w:r w:rsidRPr="008B7E1C">
              <w:rPr>
                <w:rFonts w:ascii="Arial Narrow" w:hAnsi="Arial Narrow" w:cs="Calibri"/>
                <w:sz w:val="20"/>
                <w:szCs w:val="20"/>
              </w:rPr>
              <w:t>mIU</w:t>
            </w:r>
            <w:proofErr w:type="spellEnd"/>
            <w:r w:rsidRPr="008B7E1C">
              <w:rPr>
                <w:rFonts w:ascii="Arial Narrow" w:hAnsi="Arial Narrow" w:cs="Calibri"/>
                <w:sz w:val="20"/>
                <w:szCs w:val="20"/>
              </w:rPr>
              <w:t xml:space="preserve">, IU, </w:t>
            </w:r>
            <w:proofErr w:type="spellStart"/>
            <w:r w:rsidRPr="008B7E1C">
              <w:rPr>
                <w:rFonts w:ascii="Arial Narrow" w:hAnsi="Arial Narrow" w:cs="Calibri"/>
                <w:sz w:val="20"/>
                <w:szCs w:val="20"/>
              </w:rPr>
              <w:t>kIU</w:t>
            </w:r>
            <w:proofErr w:type="spellEnd"/>
            <w:r w:rsidRPr="008B7E1C">
              <w:rPr>
                <w:rFonts w:ascii="Arial Narrow" w:hAnsi="Arial Narrow" w:cs="Calibri"/>
                <w:sz w:val="20"/>
                <w:szCs w:val="20"/>
              </w:rPr>
              <w:t>,</w:t>
            </w:r>
          </w:p>
          <w:p w:rsidR="004078E3" w:rsidRPr="008B7E1C" w:rsidRDefault="004078E3" w:rsidP="008B7E1C">
            <w:pPr>
              <w:pStyle w:val="Bezodstpw"/>
              <w:jc w:val="both"/>
              <w:rPr>
                <w:rFonts w:ascii="Arial Narrow" w:hAnsi="Arial Narrow" w:cs="Calibri"/>
                <w:sz w:val="20"/>
                <w:szCs w:val="20"/>
              </w:rPr>
            </w:pPr>
            <w:proofErr w:type="spellStart"/>
            <w:r w:rsidRPr="008B7E1C">
              <w:rPr>
                <w:rFonts w:ascii="Arial Narrow" w:hAnsi="Arial Narrow" w:cs="Calibri"/>
                <w:sz w:val="20"/>
                <w:szCs w:val="20"/>
              </w:rPr>
              <w:t>mIE</w:t>
            </w:r>
            <w:proofErr w:type="spellEnd"/>
            <w:r w:rsidRPr="008B7E1C">
              <w:rPr>
                <w:rFonts w:ascii="Arial Narrow" w:hAnsi="Arial Narrow" w:cs="Calibri"/>
                <w:sz w:val="20"/>
                <w:szCs w:val="20"/>
              </w:rPr>
              <w:t xml:space="preserve">, IE, </w:t>
            </w:r>
            <w:proofErr w:type="spellStart"/>
            <w:r w:rsidRPr="008B7E1C">
              <w:rPr>
                <w:rFonts w:ascii="Arial Narrow" w:hAnsi="Arial Narrow" w:cs="Calibri"/>
                <w:sz w:val="20"/>
                <w:szCs w:val="20"/>
              </w:rPr>
              <w:t>kIE</w:t>
            </w:r>
            <w:proofErr w:type="spellEnd"/>
            <w:r w:rsidRPr="008B7E1C">
              <w:rPr>
                <w:rFonts w:ascii="Arial Narrow" w:hAnsi="Arial Narrow" w:cs="Calibri"/>
                <w:sz w:val="20"/>
                <w:szCs w:val="20"/>
              </w:rPr>
              <w:t>,</w:t>
            </w:r>
            <w:r w:rsidR="008B7E1C" w:rsidRPr="008B7E1C">
              <w:rPr>
                <w:rFonts w:ascii="Arial Narrow" w:hAnsi="Arial Narrow" w:cs="Calibri"/>
                <w:sz w:val="20"/>
                <w:szCs w:val="20"/>
              </w:rPr>
              <w:t xml:space="preserve"> </w:t>
            </w:r>
            <w:r w:rsidRPr="008B7E1C">
              <w:rPr>
                <w:rFonts w:ascii="Arial Narrow" w:hAnsi="Arial Narrow" w:cs="Calibri"/>
                <w:sz w:val="20"/>
                <w:szCs w:val="20"/>
              </w:rPr>
              <w:t xml:space="preserve">cal, kcal, J, </w:t>
            </w:r>
            <w:proofErr w:type="spellStart"/>
            <w:r w:rsidRPr="008B7E1C">
              <w:rPr>
                <w:rFonts w:ascii="Arial Narrow" w:hAnsi="Arial Narrow" w:cs="Calibri"/>
                <w:sz w:val="20"/>
                <w:szCs w:val="20"/>
              </w:rPr>
              <w:t>kJ</w:t>
            </w:r>
            <w:proofErr w:type="spellEnd"/>
            <w:r w:rsidR="008B7E1C" w:rsidRPr="008B7E1C">
              <w:rPr>
                <w:rFonts w:ascii="Arial Narrow" w:hAnsi="Arial Narrow" w:cs="Calibri"/>
                <w:sz w:val="20"/>
                <w:szCs w:val="20"/>
              </w:rPr>
              <w:t xml:space="preserve"> jednostki molowe </w:t>
            </w:r>
            <w:r w:rsidRPr="008B7E1C">
              <w:rPr>
                <w:rFonts w:ascii="Arial Narrow" w:hAnsi="Arial Narrow" w:cs="Calibri"/>
                <w:sz w:val="20"/>
                <w:szCs w:val="20"/>
              </w:rPr>
              <w:t>z uwzględnieniem wagi pacjenta lub nie,</w:t>
            </w:r>
            <w:r w:rsidR="008B7E1C" w:rsidRPr="008B7E1C">
              <w:rPr>
                <w:rFonts w:ascii="Arial Narrow" w:hAnsi="Arial Narrow" w:cs="Calibri"/>
                <w:sz w:val="20"/>
                <w:szCs w:val="20"/>
              </w:rPr>
              <w:t xml:space="preserve"> </w:t>
            </w:r>
            <w:r w:rsidRPr="008B7E1C">
              <w:rPr>
                <w:rFonts w:ascii="Arial Narrow" w:hAnsi="Arial Narrow" w:cs="Calibri"/>
                <w:sz w:val="20"/>
                <w:szCs w:val="20"/>
              </w:rPr>
              <w:t>z uwzględnieniem powierzchni pacjenta lub nie,</w:t>
            </w:r>
            <w:r w:rsidR="008B7E1C" w:rsidRPr="008B7E1C">
              <w:rPr>
                <w:rFonts w:ascii="Arial Narrow" w:hAnsi="Arial Narrow" w:cs="Calibri"/>
                <w:sz w:val="20"/>
                <w:szCs w:val="20"/>
              </w:rPr>
              <w:t xml:space="preserve"> </w:t>
            </w:r>
            <w:r w:rsidRPr="008B7E1C">
              <w:rPr>
                <w:rFonts w:ascii="Arial Narrow" w:hAnsi="Arial Narrow" w:cs="Calibri"/>
                <w:sz w:val="20"/>
                <w:szCs w:val="20"/>
              </w:rPr>
              <w:t>na min, godz. dobę.</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545"/>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Wymagane tryby dozowania:</w:t>
            </w:r>
            <w:r w:rsidR="008B7E1C" w:rsidRPr="008B7E1C">
              <w:rPr>
                <w:rFonts w:ascii="Arial Narrow" w:hAnsi="Arial Narrow" w:cs="Calibri"/>
                <w:sz w:val="20"/>
                <w:szCs w:val="20"/>
              </w:rPr>
              <w:t xml:space="preserve"> </w:t>
            </w:r>
            <w:r w:rsidRPr="008B7E1C">
              <w:rPr>
                <w:rFonts w:ascii="Arial Narrow" w:hAnsi="Arial Narrow" w:cs="Calibri"/>
                <w:sz w:val="20"/>
                <w:szCs w:val="20"/>
              </w:rPr>
              <w:t>Infuzja ciągła,</w:t>
            </w:r>
            <w:r w:rsidR="008B7E1C" w:rsidRPr="008B7E1C">
              <w:rPr>
                <w:rFonts w:ascii="Arial Narrow" w:hAnsi="Arial Narrow" w:cs="Calibri"/>
                <w:sz w:val="20"/>
                <w:szCs w:val="20"/>
              </w:rPr>
              <w:t xml:space="preserve"> </w:t>
            </w:r>
            <w:r w:rsidRPr="008B7E1C">
              <w:rPr>
                <w:rFonts w:ascii="Arial Narrow" w:hAnsi="Arial Narrow" w:cs="Calibri"/>
                <w:sz w:val="20"/>
                <w:szCs w:val="20"/>
              </w:rPr>
              <w:t>Infuzja bolusowa (z przerwą),</w:t>
            </w:r>
            <w:r w:rsidR="008B7E1C" w:rsidRPr="008B7E1C">
              <w:rPr>
                <w:rFonts w:ascii="Arial Narrow" w:hAnsi="Arial Narrow" w:cs="Calibri"/>
                <w:sz w:val="20"/>
                <w:szCs w:val="20"/>
              </w:rPr>
              <w:t xml:space="preserve"> </w:t>
            </w:r>
            <w:r w:rsidRPr="008B7E1C">
              <w:rPr>
                <w:rFonts w:ascii="Arial Narrow" w:hAnsi="Arial Narrow" w:cs="Calibri"/>
                <w:sz w:val="20"/>
                <w:szCs w:val="20"/>
              </w:rPr>
              <w:t>Infuzja profilowa (min 12 faz infuzji),</w:t>
            </w:r>
            <w:r w:rsidR="008B7E1C" w:rsidRPr="008B7E1C">
              <w:rPr>
                <w:rFonts w:ascii="Arial Narrow" w:hAnsi="Arial Narrow" w:cs="Calibri"/>
                <w:sz w:val="20"/>
                <w:szCs w:val="20"/>
              </w:rPr>
              <w:t xml:space="preserve"> </w:t>
            </w:r>
            <w:r w:rsidRPr="008B7E1C">
              <w:rPr>
                <w:rFonts w:ascii="Arial Narrow" w:hAnsi="Arial Narrow" w:cs="Calibri"/>
                <w:sz w:val="20"/>
                <w:szCs w:val="20"/>
              </w:rPr>
              <w:t>Infuzja narastanie / ciągła / opadanie.</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30"/>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Dokładność infuzji &gt;= 2%</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204"/>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Programowanie parametrów podaży Bolus-a i dawki indukcyjnej:</w:t>
            </w:r>
            <w:r w:rsidR="008B7E1C" w:rsidRPr="008B7E1C">
              <w:rPr>
                <w:rFonts w:ascii="Arial Narrow" w:hAnsi="Arial Narrow" w:cs="Calibri"/>
                <w:sz w:val="20"/>
                <w:szCs w:val="20"/>
              </w:rPr>
              <w:t xml:space="preserve"> </w:t>
            </w:r>
            <w:r w:rsidRPr="008B7E1C">
              <w:rPr>
                <w:rFonts w:ascii="Arial Narrow" w:hAnsi="Arial Narrow" w:cs="Calibri"/>
                <w:sz w:val="20"/>
                <w:szCs w:val="20"/>
              </w:rPr>
              <w:t>objętość / dawka</w:t>
            </w:r>
            <w:r w:rsidR="008B7E1C" w:rsidRPr="008B7E1C">
              <w:rPr>
                <w:rFonts w:ascii="Arial Narrow" w:hAnsi="Arial Narrow" w:cs="Calibri"/>
                <w:sz w:val="20"/>
                <w:szCs w:val="20"/>
              </w:rPr>
              <w:t xml:space="preserve">, </w:t>
            </w:r>
            <w:r w:rsidRPr="008B7E1C">
              <w:rPr>
                <w:rFonts w:ascii="Arial Narrow" w:hAnsi="Arial Narrow" w:cs="Calibri"/>
                <w:sz w:val="20"/>
                <w:szCs w:val="20"/>
              </w:rPr>
              <w:t>czas lub szybkość podaży</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30"/>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Automatyczna zmniejszenie szybkości podaży bolusa, w celu uniknięcia przerwania infuzji na skutek alarmu okluzji.</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545"/>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Biblioteka leków – możliwość zapisania w pompie procedur dozowania leków, każda procedura złożona co najmniej z:</w:t>
            </w:r>
            <w:r w:rsidR="00A66F43" w:rsidRPr="008B7E1C">
              <w:rPr>
                <w:rFonts w:ascii="Arial Narrow" w:hAnsi="Arial Narrow" w:cs="Calibri"/>
                <w:sz w:val="20"/>
                <w:szCs w:val="20"/>
              </w:rPr>
              <w:t xml:space="preserve"> </w:t>
            </w:r>
            <w:r w:rsidRPr="008B7E1C">
              <w:rPr>
                <w:rFonts w:ascii="Arial Narrow" w:hAnsi="Arial Narrow" w:cs="Calibri"/>
                <w:sz w:val="20"/>
                <w:szCs w:val="20"/>
              </w:rPr>
              <w:t>nazwy leku,</w:t>
            </w:r>
            <w:r w:rsidR="00A66F43" w:rsidRPr="008B7E1C">
              <w:rPr>
                <w:rFonts w:ascii="Arial Narrow" w:hAnsi="Arial Narrow" w:cs="Calibri"/>
                <w:sz w:val="20"/>
                <w:szCs w:val="20"/>
              </w:rPr>
              <w:t xml:space="preserve"> </w:t>
            </w:r>
            <w:r w:rsidRPr="008B7E1C">
              <w:rPr>
                <w:rFonts w:ascii="Arial Narrow" w:hAnsi="Arial Narrow" w:cs="Calibri"/>
                <w:sz w:val="20"/>
                <w:szCs w:val="20"/>
              </w:rPr>
              <w:t>min. 5 koncentracji leku,</w:t>
            </w:r>
            <w:r w:rsidR="00A66F43" w:rsidRPr="008B7E1C">
              <w:rPr>
                <w:rFonts w:ascii="Arial Narrow" w:hAnsi="Arial Narrow" w:cs="Calibri"/>
                <w:sz w:val="20"/>
                <w:szCs w:val="20"/>
              </w:rPr>
              <w:t xml:space="preserve"> </w:t>
            </w:r>
            <w:r w:rsidRPr="008B7E1C">
              <w:rPr>
                <w:rFonts w:ascii="Arial Narrow" w:hAnsi="Arial Narrow" w:cs="Calibri"/>
                <w:sz w:val="20"/>
                <w:szCs w:val="20"/>
              </w:rPr>
              <w:t>szybkości dozowania (dawkowanie),</w:t>
            </w:r>
          </w:p>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całkowitej objętości (dawki) infuzji,</w:t>
            </w:r>
            <w:r w:rsidR="00A66F43" w:rsidRPr="008B7E1C">
              <w:rPr>
                <w:rFonts w:ascii="Arial Narrow" w:hAnsi="Arial Narrow" w:cs="Calibri"/>
                <w:sz w:val="20"/>
                <w:szCs w:val="20"/>
              </w:rPr>
              <w:t xml:space="preserve"> </w:t>
            </w:r>
            <w:r w:rsidRPr="008B7E1C">
              <w:rPr>
                <w:rFonts w:ascii="Arial Narrow" w:hAnsi="Arial Narrow" w:cs="Calibri"/>
                <w:sz w:val="20"/>
                <w:szCs w:val="20"/>
              </w:rPr>
              <w:t>parametrów bolusa, oraz dawki indukcyjnej,</w:t>
            </w:r>
            <w:r w:rsidR="00A66F43" w:rsidRPr="008B7E1C">
              <w:rPr>
                <w:rFonts w:ascii="Arial Narrow" w:hAnsi="Arial Narrow" w:cs="Calibri"/>
                <w:sz w:val="20"/>
                <w:szCs w:val="20"/>
              </w:rPr>
              <w:t xml:space="preserve"> </w:t>
            </w:r>
            <w:r w:rsidRPr="008B7E1C">
              <w:rPr>
                <w:rFonts w:ascii="Arial Narrow" w:hAnsi="Arial Narrow" w:cs="Calibri"/>
                <w:sz w:val="20"/>
                <w:szCs w:val="20"/>
              </w:rPr>
              <w:t>limitów dla wymienionych parametrów infuzji:</w:t>
            </w:r>
            <w:r w:rsidR="00A66F43" w:rsidRPr="008B7E1C">
              <w:rPr>
                <w:rFonts w:ascii="Arial Narrow" w:hAnsi="Arial Narrow" w:cs="Calibri"/>
                <w:sz w:val="20"/>
                <w:szCs w:val="20"/>
              </w:rPr>
              <w:t xml:space="preserve"> </w:t>
            </w:r>
            <w:r w:rsidRPr="008B7E1C">
              <w:rPr>
                <w:rFonts w:ascii="Arial Narrow" w:hAnsi="Arial Narrow" w:cs="Calibri"/>
                <w:sz w:val="20"/>
                <w:szCs w:val="20"/>
              </w:rPr>
              <w:t xml:space="preserve">miękkich, ostrzegających o przekroczeniu zalecanych wartości parametrów, </w:t>
            </w:r>
            <w:r w:rsidR="00A66F43" w:rsidRPr="008B7E1C">
              <w:rPr>
                <w:rFonts w:ascii="Arial Narrow" w:hAnsi="Arial Narrow" w:cs="Calibri"/>
                <w:sz w:val="20"/>
                <w:szCs w:val="20"/>
              </w:rPr>
              <w:t xml:space="preserve"> </w:t>
            </w:r>
            <w:r w:rsidRPr="008B7E1C">
              <w:rPr>
                <w:rFonts w:ascii="Arial Narrow" w:hAnsi="Arial Narrow" w:cs="Calibri"/>
                <w:sz w:val="20"/>
                <w:szCs w:val="20"/>
              </w:rPr>
              <w:t>twardych – blokujących możliwość wprowadzenia wartości z poza ich zakresu.</w:t>
            </w:r>
          </w:p>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Notatki doradczej możliwej do odczytania przed rozpoczęciem infuzji.</w:t>
            </w:r>
          </w:p>
          <w:p w:rsidR="004078E3" w:rsidRPr="008B7E1C" w:rsidRDefault="004078E3" w:rsidP="008B7E1C">
            <w:pPr>
              <w:pStyle w:val="Bezodstpw"/>
              <w:jc w:val="both"/>
              <w:rPr>
                <w:rFonts w:ascii="Arial Narrow" w:hAnsi="Arial Narrow" w:cs="Calibri"/>
                <w:sz w:val="20"/>
                <w:szCs w:val="20"/>
              </w:rPr>
            </w:pPr>
          </w:p>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Podział biblioteki na osobne grupy dedykowane poszczególnym oddziałom szpitalnym, do 40 oddziałów. Wybór oddziału dostępny w pompie.</w:t>
            </w:r>
            <w:r w:rsidR="00A66F43" w:rsidRPr="008B7E1C">
              <w:rPr>
                <w:rFonts w:ascii="Arial Narrow" w:hAnsi="Arial Narrow" w:cs="Calibri"/>
                <w:sz w:val="20"/>
                <w:szCs w:val="20"/>
              </w:rPr>
              <w:t xml:space="preserve"> </w:t>
            </w:r>
            <w:r w:rsidRPr="008B7E1C">
              <w:rPr>
                <w:rFonts w:ascii="Arial Narrow" w:hAnsi="Arial Narrow" w:cs="Calibri"/>
                <w:sz w:val="20"/>
                <w:szCs w:val="20"/>
              </w:rPr>
              <w:t>Podział biblioteki dedykowanej oddziałom na 40 kategorii lekowych.</w:t>
            </w:r>
            <w:r w:rsidR="00A66F43" w:rsidRPr="008B7E1C">
              <w:rPr>
                <w:rFonts w:ascii="Arial Narrow" w:hAnsi="Arial Narrow" w:cs="Calibri"/>
                <w:sz w:val="20"/>
                <w:szCs w:val="20"/>
              </w:rPr>
              <w:t xml:space="preserve"> </w:t>
            </w:r>
            <w:r w:rsidRPr="008B7E1C">
              <w:rPr>
                <w:rFonts w:ascii="Arial Narrow" w:hAnsi="Arial Narrow" w:cs="Calibri"/>
                <w:sz w:val="20"/>
                <w:szCs w:val="20"/>
              </w:rPr>
              <w:t>Pojemność biblioteki 5000 procedur dozowania leków.</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30"/>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Dostępność polskojęzycznego oprogramowania komputerowego do tworzenia i przesyłania do pompy biblioteki leków.</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545"/>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 xml:space="preserve">Czytelny, kolorowy wyświetlacz z możliwością wyświetlenia następujących informacji jednocześnie: </w:t>
            </w:r>
          </w:p>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nazwa leku,</w:t>
            </w:r>
            <w:r w:rsidR="00A66F43" w:rsidRPr="008B7E1C">
              <w:rPr>
                <w:rFonts w:ascii="Arial Narrow" w:hAnsi="Arial Narrow" w:cs="Calibri"/>
                <w:sz w:val="20"/>
                <w:szCs w:val="20"/>
              </w:rPr>
              <w:t xml:space="preserve"> </w:t>
            </w:r>
            <w:r w:rsidRPr="008B7E1C">
              <w:rPr>
                <w:rFonts w:ascii="Arial Narrow" w:hAnsi="Arial Narrow" w:cs="Calibri"/>
                <w:sz w:val="20"/>
                <w:szCs w:val="20"/>
              </w:rPr>
              <w:t>koncentracja leku,</w:t>
            </w:r>
            <w:r w:rsidR="00A66F43" w:rsidRPr="008B7E1C">
              <w:rPr>
                <w:rFonts w:ascii="Arial Narrow" w:hAnsi="Arial Narrow" w:cs="Calibri"/>
                <w:sz w:val="20"/>
                <w:szCs w:val="20"/>
              </w:rPr>
              <w:t xml:space="preserve"> </w:t>
            </w:r>
            <w:r w:rsidRPr="008B7E1C">
              <w:rPr>
                <w:rFonts w:ascii="Arial Narrow" w:hAnsi="Arial Narrow" w:cs="Calibri"/>
                <w:sz w:val="20"/>
                <w:szCs w:val="20"/>
              </w:rPr>
              <w:t>nazwa oddziału wybranego w bibliotece,</w:t>
            </w:r>
            <w:r w:rsidR="00A66F43" w:rsidRPr="008B7E1C">
              <w:rPr>
                <w:rFonts w:ascii="Arial Narrow" w:hAnsi="Arial Narrow" w:cs="Calibri"/>
                <w:sz w:val="20"/>
                <w:szCs w:val="20"/>
              </w:rPr>
              <w:t xml:space="preserve"> </w:t>
            </w:r>
            <w:r w:rsidRPr="008B7E1C">
              <w:rPr>
                <w:rFonts w:ascii="Arial Narrow" w:hAnsi="Arial Narrow" w:cs="Calibri"/>
                <w:sz w:val="20"/>
                <w:szCs w:val="20"/>
              </w:rPr>
              <w:t>prędkość infuzji,</w:t>
            </w:r>
            <w:r w:rsidR="00A66F43" w:rsidRPr="008B7E1C">
              <w:rPr>
                <w:rFonts w:ascii="Arial Narrow" w:hAnsi="Arial Narrow" w:cs="Calibri"/>
                <w:sz w:val="20"/>
                <w:szCs w:val="20"/>
              </w:rPr>
              <w:t xml:space="preserve"> </w:t>
            </w:r>
            <w:r w:rsidRPr="008B7E1C">
              <w:rPr>
                <w:rFonts w:ascii="Arial Narrow" w:hAnsi="Arial Narrow" w:cs="Calibri"/>
                <w:sz w:val="20"/>
                <w:szCs w:val="20"/>
              </w:rPr>
              <w:t>podana dawka,</w:t>
            </w:r>
            <w:r w:rsidR="00A66F43" w:rsidRPr="008B7E1C">
              <w:rPr>
                <w:rFonts w:ascii="Arial Narrow" w:hAnsi="Arial Narrow" w:cs="Calibri"/>
                <w:sz w:val="20"/>
                <w:szCs w:val="20"/>
              </w:rPr>
              <w:t xml:space="preserve"> </w:t>
            </w:r>
            <w:r w:rsidRPr="008B7E1C">
              <w:rPr>
                <w:rFonts w:ascii="Arial Narrow" w:hAnsi="Arial Narrow" w:cs="Calibri"/>
                <w:sz w:val="20"/>
                <w:szCs w:val="20"/>
              </w:rPr>
              <w:t>stan naładowania akumulatora,</w:t>
            </w:r>
            <w:r w:rsidR="00A66F43" w:rsidRPr="008B7E1C">
              <w:rPr>
                <w:rFonts w:ascii="Arial Narrow" w:hAnsi="Arial Narrow" w:cs="Calibri"/>
                <w:sz w:val="20"/>
                <w:szCs w:val="20"/>
              </w:rPr>
              <w:t xml:space="preserve"> </w:t>
            </w:r>
            <w:r w:rsidRPr="008B7E1C">
              <w:rPr>
                <w:rFonts w:ascii="Arial Narrow" w:hAnsi="Arial Narrow" w:cs="Calibri"/>
                <w:sz w:val="20"/>
                <w:szCs w:val="20"/>
              </w:rPr>
              <w:t>aktualne ciśnienie w drenie, w formie graficznej,</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30"/>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Ekran dotykowy, przyspieszający wybór funkcji pompy.</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30"/>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Napisy na wyświetlaczu w języku polskim.</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30"/>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Regulowane progi ciśnienia okluzji,  12  poziomów.</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30"/>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Zmiana progu ciśnienia okluzji bez przerywania infuzji.</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30"/>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 xml:space="preserve">Automatyczna redukcja bolusa </w:t>
            </w:r>
            <w:proofErr w:type="spellStart"/>
            <w:r w:rsidRPr="008B7E1C">
              <w:rPr>
                <w:rFonts w:ascii="Arial Narrow" w:hAnsi="Arial Narrow" w:cs="Calibri"/>
                <w:sz w:val="20"/>
                <w:szCs w:val="20"/>
              </w:rPr>
              <w:t>okluzyjnego</w:t>
            </w:r>
            <w:proofErr w:type="spellEnd"/>
            <w:r w:rsidRPr="008B7E1C">
              <w:rPr>
                <w:rFonts w:ascii="Arial Narrow" w:hAnsi="Arial Narrow" w:cs="Calibri"/>
                <w:sz w:val="20"/>
                <w:szCs w:val="20"/>
              </w:rPr>
              <w:t>.</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278"/>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Priorytetowy system alarmów, zapewniający zróżnicowany sygnał dźwiękowy i świetlny, zależnie od stopnia zagrożenia.</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741"/>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Możliwość instalacji pompy w stacji dokującej:</w:t>
            </w:r>
            <w:r w:rsidR="008B7E1C" w:rsidRPr="008B7E1C">
              <w:rPr>
                <w:rFonts w:ascii="Arial Narrow" w:hAnsi="Arial Narrow" w:cs="Calibri"/>
                <w:sz w:val="20"/>
                <w:szCs w:val="20"/>
              </w:rPr>
              <w:t xml:space="preserve"> </w:t>
            </w:r>
            <w:r w:rsidRPr="008B7E1C">
              <w:rPr>
                <w:rFonts w:ascii="Arial Narrow" w:hAnsi="Arial Narrow" w:cs="Calibri"/>
                <w:sz w:val="20"/>
                <w:szCs w:val="20"/>
              </w:rPr>
              <w:t>Zatrzaskowe mocowanie z automatyczną blokadą, bez konieczności przykręcania.</w:t>
            </w:r>
            <w:r w:rsidR="008B7E1C" w:rsidRPr="008B7E1C">
              <w:rPr>
                <w:rFonts w:ascii="Arial Narrow" w:hAnsi="Arial Narrow" w:cs="Calibri"/>
                <w:sz w:val="20"/>
                <w:szCs w:val="20"/>
              </w:rPr>
              <w:t xml:space="preserve"> </w:t>
            </w:r>
            <w:r w:rsidRPr="008B7E1C">
              <w:rPr>
                <w:rFonts w:ascii="Arial Narrow" w:hAnsi="Arial Narrow" w:cs="Calibri"/>
                <w:sz w:val="20"/>
                <w:szCs w:val="20"/>
              </w:rPr>
              <w:t>Alarm nieprawidłowego mocowania pomp w stacji,</w:t>
            </w:r>
            <w:r w:rsidR="008B7E1C" w:rsidRPr="008B7E1C">
              <w:rPr>
                <w:rFonts w:ascii="Arial Narrow" w:hAnsi="Arial Narrow" w:cs="Calibri"/>
                <w:sz w:val="20"/>
                <w:szCs w:val="20"/>
              </w:rPr>
              <w:t xml:space="preserve"> </w:t>
            </w:r>
            <w:r w:rsidRPr="008B7E1C">
              <w:rPr>
                <w:rFonts w:ascii="Arial Narrow" w:hAnsi="Arial Narrow" w:cs="Calibri"/>
                <w:sz w:val="20"/>
                <w:szCs w:val="20"/>
              </w:rPr>
              <w:t xml:space="preserve">Pompy mocowane niezależnie, jedna nad drugą, </w:t>
            </w:r>
          </w:p>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Automatyczne przyłączenie zasilania ze stacji dokującej,</w:t>
            </w:r>
            <w:r w:rsidR="008B7E1C" w:rsidRPr="008B7E1C">
              <w:rPr>
                <w:rFonts w:ascii="Arial Narrow" w:hAnsi="Arial Narrow" w:cs="Calibri"/>
                <w:sz w:val="20"/>
                <w:szCs w:val="20"/>
              </w:rPr>
              <w:t xml:space="preserve"> </w:t>
            </w:r>
            <w:r w:rsidRPr="008B7E1C">
              <w:rPr>
                <w:rFonts w:ascii="Arial Narrow" w:hAnsi="Arial Narrow" w:cs="Calibri"/>
                <w:sz w:val="20"/>
                <w:szCs w:val="20"/>
              </w:rPr>
              <w:t>Automatyczne przyłączenie portu komunikacyjnego ze stacji dokującej,</w:t>
            </w:r>
            <w:r w:rsidR="008B7E1C" w:rsidRPr="008B7E1C">
              <w:rPr>
                <w:rFonts w:ascii="Arial Narrow" w:hAnsi="Arial Narrow" w:cs="Calibri"/>
                <w:sz w:val="20"/>
                <w:szCs w:val="20"/>
              </w:rPr>
              <w:t xml:space="preserve"> </w:t>
            </w:r>
            <w:r w:rsidRPr="008B7E1C">
              <w:rPr>
                <w:rFonts w:ascii="Arial Narrow" w:hAnsi="Arial Narrow" w:cs="Calibri"/>
                <w:sz w:val="20"/>
                <w:szCs w:val="20"/>
              </w:rPr>
              <w:t>Świetlna sygnalizacja stanu pomp; infuzja, alarm.</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157"/>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Mocowanie pojedynczej pompy do statywów lub pionowych kolumn niewymagające dołączenia jakichkolwiek części, w szczególności uchwytu mocującego, po bezpośrednim wyjęciu pompy z stacji dokującej.</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194"/>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Mocowanie pomp w stacji dokującej niewymagające odłączenia jakichkolwiek części, w szczególności uchwytu mocującego, po bezpośrednim zdjęciu pompy ze statywu.</w:t>
            </w:r>
          </w:p>
        </w:tc>
        <w:tc>
          <w:tcPr>
            <w:tcW w:w="2268" w:type="dxa"/>
            <w:vAlign w:val="center"/>
          </w:tcPr>
          <w:p w:rsidR="004078E3" w:rsidRPr="00A66F43" w:rsidRDefault="004078E3" w:rsidP="00A66F43">
            <w:pPr>
              <w:pStyle w:val="Bezodstpw"/>
              <w:rPr>
                <w:rFonts w:ascii="Arial Narrow" w:hAnsi="Arial Narrow" w:cs="Calibri"/>
                <w:sz w:val="20"/>
                <w:szCs w:val="20"/>
              </w:rPr>
            </w:pP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246"/>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Uchwyt do przenoszenia pompy na stałe związany z pompą, niewymagający odłączania przy mocowaniu pomp w stacjach dokujących.</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545"/>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Możliwość komunikacji pomp umieszczonych w stacjach dokujących poprzez sieć LAN z oprogramowaniem zewnętrznym, służącym do:</w:t>
            </w:r>
            <w:r w:rsidR="008B7E1C" w:rsidRPr="008B7E1C">
              <w:rPr>
                <w:rFonts w:ascii="Arial Narrow" w:hAnsi="Arial Narrow" w:cs="Calibri"/>
                <w:sz w:val="20"/>
                <w:szCs w:val="20"/>
              </w:rPr>
              <w:t xml:space="preserve"> </w:t>
            </w:r>
            <w:r w:rsidRPr="008B7E1C">
              <w:rPr>
                <w:rFonts w:ascii="Arial Narrow" w:hAnsi="Arial Narrow" w:cs="Calibri"/>
                <w:sz w:val="20"/>
                <w:szCs w:val="20"/>
              </w:rPr>
              <w:t>Podglądu przebiegu infuzji dla każdej pompy w formie danych oraz graficznego wykresu (trendu),</w:t>
            </w:r>
            <w:r w:rsidR="008B7E1C" w:rsidRPr="008B7E1C">
              <w:rPr>
                <w:rFonts w:ascii="Arial Narrow" w:hAnsi="Arial Narrow" w:cs="Calibri"/>
                <w:sz w:val="20"/>
                <w:szCs w:val="20"/>
              </w:rPr>
              <w:t xml:space="preserve"> </w:t>
            </w:r>
            <w:r w:rsidRPr="008B7E1C">
              <w:rPr>
                <w:rFonts w:ascii="Arial Narrow" w:hAnsi="Arial Narrow" w:cs="Calibri"/>
                <w:sz w:val="20"/>
                <w:szCs w:val="20"/>
              </w:rPr>
              <w:t>Podglądu parametrów infuzji dla każdej pompy,</w:t>
            </w:r>
            <w:r w:rsidR="008B7E1C" w:rsidRPr="008B7E1C">
              <w:rPr>
                <w:rFonts w:ascii="Arial Narrow" w:hAnsi="Arial Narrow" w:cs="Calibri"/>
                <w:sz w:val="20"/>
                <w:szCs w:val="20"/>
              </w:rPr>
              <w:t xml:space="preserve"> </w:t>
            </w:r>
            <w:r w:rsidRPr="008B7E1C">
              <w:rPr>
                <w:rFonts w:ascii="Arial Narrow" w:hAnsi="Arial Narrow" w:cs="Calibri"/>
                <w:sz w:val="20"/>
                <w:szCs w:val="20"/>
              </w:rPr>
              <w:t>Prezentacji alarmów w pompach oraz wyświetlania ich przyczyny,</w:t>
            </w:r>
            <w:r w:rsidR="008B7E1C" w:rsidRPr="008B7E1C">
              <w:rPr>
                <w:rFonts w:ascii="Arial Narrow" w:hAnsi="Arial Narrow" w:cs="Calibri"/>
                <w:sz w:val="20"/>
                <w:szCs w:val="20"/>
              </w:rPr>
              <w:t xml:space="preserve"> </w:t>
            </w:r>
            <w:r w:rsidRPr="008B7E1C">
              <w:rPr>
                <w:rFonts w:ascii="Arial Narrow" w:hAnsi="Arial Narrow" w:cs="Calibri"/>
                <w:sz w:val="20"/>
                <w:szCs w:val="20"/>
              </w:rPr>
              <w:t>Prezentacja przewidywanego czasu do o spodziewanej obsługi pompy.</w:t>
            </w:r>
            <w:r w:rsidR="008B7E1C" w:rsidRPr="008B7E1C">
              <w:rPr>
                <w:rFonts w:ascii="Arial Narrow" w:hAnsi="Arial Narrow" w:cs="Calibri"/>
                <w:sz w:val="20"/>
                <w:szCs w:val="20"/>
              </w:rPr>
              <w:t xml:space="preserve"> </w:t>
            </w:r>
            <w:r w:rsidRPr="008B7E1C">
              <w:rPr>
                <w:rFonts w:ascii="Arial Narrow" w:hAnsi="Arial Narrow" w:cs="Calibri"/>
                <w:sz w:val="20"/>
                <w:szCs w:val="20"/>
              </w:rPr>
              <w:t>Graficznej prezentacji rozmieszczenia łóżek na oddziale oraz statusu infuzji,</w:t>
            </w:r>
            <w:r w:rsidR="008B7E1C" w:rsidRPr="008B7E1C">
              <w:rPr>
                <w:rFonts w:ascii="Arial Narrow" w:hAnsi="Arial Narrow" w:cs="Calibri"/>
                <w:sz w:val="20"/>
                <w:szCs w:val="20"/>
              </w:rPr>
              <w:t xml:space="preserve"> </w:t>
            </w:r>
            <w:r w:rsidRPr="008B7E1C">
              <w:rPr>
                <w:rFonts w:ascii="Arial Narrow" w:hAnsi="Arial Narrow" w:cs="Calibri"/>
                <w:sz w:val="20"/>
                <w:szCs w:val="20"/>
              </w:rPr>
              <w:t>Archiwizacji informacji o przeprowadzonych infuzjach,</w:t>
            </w:r>
            <w:r w:rsidR="008B7E1C" w:rsidRPr="008B7E1C">
              <w:rPr>
                <w:rFonts w:ascii="Arial Narrow" w:hAnsi="Arial Narrow" w:cs="Calibri"/>
                <w:sz w:val="20"/>
                <w:szCs w:val="20"/>
              </w:rPr>
              <w:t xml:space="preserve"> </w:t>
            </w:r>
            <w:r w:rsidRPr="008B7E1C">
              <w:rPr>
                <w:rFonts w:ascii="Arial Narrow" w:hAnsi="Arial Narrow" w:cs="Calibri"/>
                <w:sz w:val="20"/>
                <w:szCs w:val="20"/>
              </w:rPr>
              <w:t>Połączenia z szpitalnymi bazami danych w standardzie HL7,</w:t>
            </w:r>
            <w:r w:rsidR="008B7E1C" w:rsidRPr="008B7E1C">
              <w:rPr>
                <w:rFonts w:ascii="Arial Narrow" w:hAnsi="Arial Narrow" w:cs="Calibri"/>
                <w:sz w:val="20"/>
                <w:szCs w:val="20"/>
              </w:rPr>
              <w:t xml:space="preserve"> </w:t>
            </w:r>
            <w:r w:rsidRPr="008B7E1C">
              <w:rPr>
                <w:rFonts w:ascii="Arial Narrow" w:hAnsi="Arial Narrow" w:cs="Calibri"/>
                <w:sz w:val="20"/>
                <w:szCs w:val="20"/>
              </w:rPr>
              <w:t>Wpisywania do pomp w sposób automatyczny konfiguracji oraz biblioteki leków,</w:t>
            </w:r>
          </w:p>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Dostępność sieciowego, polskojęzycznego oprogramowania do monitorowania infuzji zgodnie z powyższymi wymaganiami. Brak takiego oprogramowania w ofercie wyklucza spełnienie wymagań.</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41"/>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Historia infuzji – możliwość zapamiętania 2000 zdarzeń oznaczonych datą i godziną zdarzenia.</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30"/>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Klasa ochrony II, typ CF, odporność na defibrylację, ochrona obudowy IP22</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545"/>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Zasilanie pomp mocowanych poza stacją dokującą bezpośrednio z sieci energetycznej – niedopuszczalny jest zasilacz zewnętrzny.</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30"/>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Czas pracy z akumulatora 30 h przy infuzji 5ml/h</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30"/>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Czas ładowania akumulatora do 100% po pełnym rozładowaniu – poniżej 5 h</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4078E3" w:rsidRPr="00A66F43" w:rsidTr="00362CD1">
        <w:trPr>
          <w:trHeight w:val="30"/>
        </w:trPr>
        <w:tc>
          <w:tcPr>
            <w:tcW w:w="649" w:type="dxa"/>
            <w:vAlign w:val="center"/>
          </w:tcPr>
          <w:p w:rsidR="004078E3" w:rsidRPr="008B7E1C" w:rsidRDefault="004078E3" w:rsidP="00362CD1">
            <w:pPr>
              <w:pStyle w:val="Bezodstpw"/>
              <w:numPr>
                <w:ilvl w:val="0"/>
                <w:numId w:val="273"/>
              </w:numPr>
              <w:ind w:left="311" w:hanging="142"/>
              <w:jc w:val="center"/>
              <w:rPr>
                <w:rFonts w:ascii="Arial Narrow" w:hAnsi="Arial Narrow"/>
                <w:sz w:val="20"/>
                <w:szCs w:val="20"/>
              </w:rPr>
            </w:pPr>
          </w:p>
        </w:tc>
        <w:tc>
          <w:tcPr>
            <w:tcW w:w="6804" w:type="dxa"/>
            <w:vAlign w:val="center"/>
            <w:hideMark/>
          </w:tcPr>
          <w:p w:rsidR="004078E3" w:rsidRPr="008B7E1C" w:rsidRDefault="004078E3" w:rsidP="008B7E1C">
            <w:pPr>
              <w:pStyle w:val="Bezodstpw"/>
              <w:jc w:val="both"/>
              <w:rPr>
                <w:rFonts w:ascii="Arial Narrow" w:hAnsi="Arial Narrow" w:cs="Calibri"/>
                <w:sz w:val="20"/>
                <w:szCs w:val="20"/>
              </w:rPr>
            </w:pPr>
            <w:r w:rsidRPr="008B7E1C">
              <w:rPr>
                <w:rFonts w:ascii="Arial Narrow" w:hAnsi="Arial Narrow" w:cs="Calibri"/>
                <w:sz w:val="20"/>
                <w:szCs w:val="20"/>
              </w:rPr>
              <w:t>Waga poniżej 3 kg.</w:t>
            </w:r>
          </w:p>
        </w:tc>
        <w:tc>
          <w:tcPr>
            <w:tcW w:w="2268" w:type="dxa"/>
            <w:vAlign w:val="center"/>
            <w:hideMark/>
          </w:tcPr>
          <w:p w:rsidR="004078E3" w:rsidRPr="00A66F43" w:rsidRDefault="008B7E1C" w:rsidP="00A66F43">
            <w:pPr>
              <w:pStyle w:val="Bezodstpw"/>
              <w:rPr>
                <w:rFonts w:ascii="Arial Narrow" w:hAnsi="Arial Narrow" w:cs="Calibri"/>
                <w:sz w:val="20"/>
                <w:szCs w:val="20"/>
              </w:rPr>
            </w:pPr>
            <w:r w:rsidRPr="00A66F43">
              <w:rPr>
                <w:rFonts w:ascii="Arial Narrow" w:hAnsi="Arial Narrow" w:cs="Calibri"/>
                <w:sz w:val="20"/>
                <w:szCs w:val="20"/>
              </w:rPr>
              <w:t>TAK</w:t>
            </w:r>
          </w:p>
        </w:tc>
        <w:tc>
          <w:tcPr>
            <w:tcW w:w="4253" w:type="dxa"/>
            <w:vAlign w:val="center"/>
          </w:tcPr>
          <w:p w:rsidR="004078E3" w:rsidRPr="00A66F43" w:rsidRDefault="004078E3" w:rsidP="00A66F43">
            <w:pPr>
              <w:pStyle w:val="Bezodstpw"/>
              <w:rPr>
                <w:rFonts w:ascii="Arial Narrow" w:hAnsi="Arial Narrow"/>
                <w:sz w:val="20"/>
                <w:szCs w:val="20"/>
              </w:rPr>
            </w:pPr>
          </w:p>
        </w:tc>
        <w:tc>
          <w:tcPr>
            <w:tcW w:w="1986" w:type="dxa"/>
            <w:vAlign w:val="center"/>
          </w:tcPr>
          <w:p w:rsidR="004078E3" w:rsidRPr="00A66F43" w:rsidRDefault="004078E3" w:rsidP="00A66F43">
            <w:pPr>
              <w:pStyle w:val="Bezodstpw"/>
              <w:rPr>
                <w:rFonts w:ascii="Arial Narrow" w:hAnsi="Arial Narrow"/>
                <w:sz w:val="20"/>
                <w:szCs w:val="20"/>
              </w:rPr>
            </w:pPr>
          </w:p>
        </w:tc>
      </w:tr>
      <w:tr w:rsidR="00D65955" w:rsidRPr="00A66F43" w:rsidTr="00362CD1">
        <w:trPr>
          <w:trHeight w:val="30"/>
        </w:trPr>
        <w:tc>
          <w:tcPr>
            <w:tcW w:w="649" w:type="dxa"/>
            <w:vAlign w:val="center"/>
          </w:tcPr>
          <w:p w:rsidR="00D65955" w:rsidRPr="008B7E1C" w:rsidRDefault="00D65955" w:rsidP="00362CD1">
            <w:pPr>
              <w:pStyle w:val="Bezodstpw"/>
              <w:numPr>
                <w:ilvl w:val="0"/>
                <w:numId w:val="272"/>
              </w:numPr>
              <w:ind w:left="311" w:hanging="142"/>
              <w:jc w:val="center"/>
              <w:rPr>
                <w:rFonts w:ascii="Arial Narrow" w:hAnsi="Arial Narrow"/>
                <w:b/>
                <w:sz w:val="20"/>
                <w:szCs w:val="20"/>
              </w:rPr>
            </w:pPr>
          </w:p>
        </w:tc>
        <w:tc>
          <w:tcPr>
            <w:tcW w:w="15311" w:type="dxa"/>
            <w:gridSpan w:val="4"/>
            <w:shd w:val="clear" w:color="auto" w:fill="auto"/>
            <w:vAlign w:val="center"/>
          </w:tcPr>
          <w:p w:rsidR="00D65955" w:rsidRPr="008B7E1C" w:rsidRDefault="008B7E1C" w:rsidP="008B7E1C">
            <w:pPr>
              <w:pStyle w:val="Bezodstpw"/>
              <w:jc w:val="both"/>
              <w:rPr>
                <w:rFonts w:ascii="Arial Narrow" w:hAnsi="Arial Narrow"/>
                <w:b/>
                <w:sz w:val="20"/>
                <w:szCs w:val="20"/>
              </w:rPr>
            </w:pPr>
            <w:r w:rsidRPr="008B7E1C">
              <w:rPr>
                <w:rFonts w:ascii="Arial Narrow" w:hAnsi="Arial Narrow"/>
                <w:b/>
                <w:sz w:val="20"/>
                <w:szCs w:val="20"/>
              </w:rPr>
              <w:t>GWARANCJA</w:t>
            </w:r>
          </w:p>
        </w:tc>
      </w:tr>
      <w:tr w:rsidR="00D65955" w:rsidRPr="00A66F43" w:rsidTr="00362CD1">
        <w:trPr>
          <w:trHeight w:val="30"/>
        </w:trPr>
        <w:tc>
          <w:tcPr>
            <w:tcW w:w="649" w:type="dxa"/>
            <w:vAlign w:val="center"/>
          </w:tcPr>
          <w:p w:rsidR="00D65955" w:rsidRPr="008B7E1C" w:rsidRDefault="00D65955" w:rsidP="00362CD1">
            <w:pPr>
              <w:pStyle w:val="Bezodstpw"/>
              <w:numPr>
                <w:ilvl w:val="0"/>
                <w:numId w:val="274"/>
              </w:numPr>
              <w:ind w:left="311" w:hanging="142"/>
              <w:jc w:val="center"/>
              <w:rPr>
                <w:rFonts w:ascii="Arial Narrow" w:hAnsi="Arial Narrow"/>
                <w:sz w:val="20"/>
                <w:szCs w:val="20"/>
              </w:rPr>
            </w:pPr>
          </w:p>
        </w:tc>
        <w:tc>
          <w:tcPr>
            <w:tcW w:w="6804" w:type="dxa"/>
            <w:shd w:val="clear" w:color="auto" w:fill="auto"/>
            <w:vAlign w:val="center"/>
          </w:tcPr>
          <w:p w:rsidR="00D65955" w:rsidRPr="008B7E1C" w:rsidRDefault="00D65955" w:rsidP="008B7E1C">
            <w:pPr>
              <w:pStyle w:val="Bezodstpw"/>
              <w:jc w:val="both"/>
              <w:rPr>
                <w:rFonts w:ascii="Arial Narrow" w:hAnsi="Arial Narrow"/>
                <w:sz w:val="20"/>
                <w:szCs w:val="20"/>
              </w:rPr>
            </w:pPr>
            <w:r w:rsidRPr="008B7E1C">
              <w:rPr>
                <w:rFonts w:ascii="Arial Narrow" w:hAnsi="Arial Narrow"/>
                <w:sz w:val="20"/>
                <w:szCs w:val="20"/>
              </w:rPr>
              <w:t>Gwarancja – obejmująca całość przedmiotu zamówienia – liczba miesięcy</w:t>
            </w:r>
          </w:p>
        </w:tc>
        <w:tc>
          <w:tcPr>
            <w:tcW w:w="2268" w:type="dxa"/>
            <w:shd w:val="clear" w:color="auto" w:fill="auto"/>
            <w:vAlign w:val="center"/>
          </w:tcPr>
          <w:p w:rsidR="00D65955" w:rsidRPr="00A66F43" w:rsidRDefault="008B7E1C" w:rsidP="00A66F43">
            <w:pPr>
              <w:pStyle w:val="Bezodstpw"/>
              <w:rPr>
                <w:rFonts w:ascii="Arial Narrow" w:hAnsi="Arial Narrow"/>
                <w:sz w:val="20"/>
                <w:szCs w:val="20"/>
              </w:rPr>
            </w:pPr>
            <w:r w:rsidRPr="00A66F43">
              <w:rPr>
                <w:rFonts w:ascii="Arial Narrow" w:hAnsi="Arial Narrow"/>
                <w:sz w:val="20"/>
                <w:szCs w:val="20"/>
              </w:rPr>
              <w:t>PODAĆ</w:t>
            </w:r>
          </w:p>
        </w:tc>
        <w:tc>
          <w:tcPr>
            <w:tcW w:w="4253" w:type="dxa"/>
            <w:shd w:val="clear" w:color="auto" w:fill="auto"/>
            <w:vAlign w:val="center"/>
          </w:tcPr>
          <w:p w:rsidR="00D65955" w:rsidRPr="00A66F43" w:rsidRDefault="00D65955" w:rsidP="00A66F43">
            <w:pPr>
              <w:pStyle w:val="Bezodstpw"/>
              <w:rPr>
                <w:rFonts w:ascii="Arial Narrow" w:hAnsi="Arial Narrow"/>
                <w:sz w:val="20"/>
                <w:szCs w:val="20"/>
              </w:rPr>
            </w:pPr>
          </w:p>
        </w:tc>
        <w:tc>
          <w:tcPr>
            <w:tcW w:w="1986" w:type="dxa"/>
            <w:shd w:val="clear" w:color="auto" w:fill="auto"/>
            <w:vAlign w:val="center"/>
          </w:tcPr>
          <w:p w:rsidR="00D65955" w:rsidRPr="00A66F43" w:rsidRDefault="00D65955" w:rsidP="00A66F43">
            <w:pPr>
              <w:pStyle w:val="Bezodstpw"/>
              <w:rPr>
                <w:rFonts w:ascii="Arial Narrow" w:hAnsi="Arial Narrow"/>
                <w:sz w:val="20"/>
                <w:szCs w:val="20"/>
              </w:rPr>
            </w:pPr>
            <w:r w:rsidRPr="00A66F43">
              <w:rPr>
                <w:rFonts w:ascii="Arial Narrow" w:hAnsi="Arial Narrow"/>
                <w:sz w:val="20"/>
                <w:szCs w:val="20"/>
              </w:rPr>
              <w:t>12 miesięcy – 0 pkt.</w:t>
            </w:r>
          </w:p>
          <w:p w:rsidR="00D65955" w:rsidRPr="00A66F43" w:rsidRDefault="00D65955" w:rsidP="00A66F43">
            <w:pPr>
              <w:pStyle w:val="Bezodstpw"/>
              <w:rPr>
                <w:rFonts w:ascii="Arial Narrow" w:hAnsi="Arial Narrow"/>
                <w:sz w:val="20"/>
                <w:szCs w:val="20"/>
              </w:rPr>
            </w:pPr>
            <w:r w:rsidRPr="00A66F43">
              <w:rPr>
                <w:rFonts w:ascii="Arial Narrow" w:hAnsi="Arial Narrow"/>
                <w:sz w:val="20"/>
                <w:szCs w:val="20"/>
              </w:rPr>
              <w:t>24 miesiące – 10 pkt</w:t>
            </w:r>
          </w:p>
          <w:p w:rsidR="00D65955" w:rsidRPr="00A66F43" w:rsidRDefault="00D65955" w:rsidP="00A66F43">
            <w:pPr>
              <w:pStyle w:val="Bezodstpw"/>
              <w:rPr>
                <w:rFonts w:ascii="Arial Narrow" w:hAnsi="Arial Narrow"/>
                <w:sz w:val="20"/>
                <w:szCs w:val="20"/>
              </w:rPr>
            </w:pPr>
            <w:r w:rsidRPr="00A66F43">
              <w:rPr>
                <w:rFonts w:ascii="Arial Narrow" w:hAnsi="Arial Narrow"/>
                <w:sz w:val="20"/>
                <w:szCs w:val="20"/>
              </w:rPr>
              <w:t>36 miesięcy – 20 pkt</w:t>
            </w:r>
          </w:p>
          <w:p w:rsidR="00D65955" w:rsidRPr="00A66F43" w:rsidRDefault="00A66F43" w:rsidP="00A66F43">
            <w:pPr>
              <w:pStyle w:val="Bezodstpw"/>
              <w:rPr>
                <w:rFonts w:ascii="Arial Narrow" w:hAnsi="Arial Narrow"/>
                <w:sz w:val="20"/>
                <w:szCs w:val="20"/>
              </w:rPr>
            </w:pPr>
            <w:r>
              <w:rPr>
                <w:rFonts w:ascii="Arial Narrow" w:hAnsi="Arial Narrow"/>
                <w:sz w:val="20"/>
                <w:szCs w:val="20"/>
              </w:rPr>
              <w:t>&gt;</w:t>
            </w:r>
            <w:r w:rsidR="00D65955" w:rsidRPr="00A66F43">
              <w:rPr>
                <w:rFonts w:ascii="Arial Narrow" w:hAnsi="Arial Narrow"/>
                <w:sz w:val="20"/>
                <w:szCs w:val="20"/>
              </w:rPr>
              <w:t xml:space="preserve"> 36 miesięcy – 25 pkt</w:t>
            </w:r>
          </w:p>
        </w:tc>
      </w:tr>
      <w:tr w:rsidR="00D65955" w:rsidRPr="00A66F43" w:rsidTr="00362CD1">
        <w:trPr>
          <w:trHeight w:val="30"/>
        </w:trPr>
        <w:tc>
          <w:tcPr>
            <w:tcW w:w="649" w:type="dxa"/>
            <w:vAlign w:val="center"/>
          </w:tcPr>
          <w:p w:rsidR="00D65955" w:rsidRPr="008B7E1C" w:rsidRDefault="00D65955" w:rsidP="00362CD1">
            <w:pPr>
              <w:pStyle w:val="Bezodstpw"/>
              <w:numPr>
                <w:ilvl w:val="0"/>
                <w:numId w:val="274"/>
              </w:numPr>
              <w:ind w:left="311" w:hanging="142"/>
              <w:jc w:val="center"/>
              <w:rPr>
                <w:rFonts w:ascii="Arial Narrow" w:hAnsi="Arial Narrow"/>
                <w:sz w:val="20"/>
                <w:szCs w:val="20"/>
              </w:rPr>
            </w:pPr>
          </w:p>
        </w:tc>
        <w:tc>
          <w:tcPr>
            <w:tcW w:w="6804" w:type="dxa"/>
            <w:shd w:val="clear" w:color="auto" w:fill="auto"/>
            <w:vAlign w:val="center"/>
          </w:tcPr>
          <w:p w:rsidR="00D65955" w:rsidRPr="008B7E1C" w:rsidRDefault="00D65955" w:rsidP="008B7E1C">
            <w:pPr>
              <w:pStyle w:val="Bezodstpw"/>
              <w:jc w:val="both"/>
              <w:rPr>
                <w:rFonts w:ascii="Arial Narrow" w:hAnsi="Arial Narrow"/>
                <w:sz w:val="20"/>
                <w:szCs w:val="20"/>
              </w:rPr>
            </w:pPr>
            <w:r w:rsidRPr="008B7E1C">
              <w:rPr>
                <w:rFonts w:ascii="Arial Narrow" w:hAnsi="Arial Narrow"/>
                <w:sz w:val="20"/>
                <w:szCs w:val="20"/>
              </w:rPr>
              <w:t xml:space="preserve">Liczba przeglądów niezbędnych do realizacji w okresie gwarancyjnym </w:t>
            </w:r>
          </w:p>
        </w:tc>
        <w:tc>
          <w:tcPr>
            <w:tcW w:w="2268" w:type="dxa"/>
            <w:shd w:val="clear" w:color="auto" w:fill="auto"/>
            <w:vAlign w:val="center"/>
          </w:tcPr>
          <w:p w:rsidR="00D65955" w:rsidRPr="00A66F43" w:rsidRDefault="008B7E1C" w:rsidP="00A66F43">
            <w:pPr>
              <w:pStyle w:val="Bezodstpw"/>
              <w:rPr>
                <w:rFonts w:ascii="Arial Narrow" w:hAnsi="Arial Narrow"/>
                <w:sz w:val="20"/>
                <w:szCs w:val="20"/>
              </w:rPr>
            </w:pPr>
            <w:r w:rsidRPr="00A66F43">
              <w:rPr>
                <w:rFonts w:ascii="Arial Narrow" w:hAnsi="Arial Narrow"/>
                <w:sz w:val="20"/>
                <w:szCs w:val="20"/>
              </w:rPr>
              <w:t>TAK</w:t>
            </w:r>
          </w:p>
        </w:tc>
        <w:tc>
          <w:tcPr>
            <w:tcW w:w="4253" w:type="dxa"/>
            <w:shd w:val="clear" w:color="auto" w:fill="auto"/>
            <w:vAlign w:val="center"/>
          </w:tcPr>
          <w:p w:rsidR="00D65955" w:rsidRPr="00A66F43" w:rsidRDefault="00D65955" w:rsidP="00A66F43">
            <w:pPr>
              <w:pStyle w:val="Bezodstpw"/>
              <w:rPr>
                <w:rFonts w:ascii="Arial Narrow" w:hAnsi="Arial Narrow"/>
                <w:sz w:val="20"/>
                <w:szCs w:val="20"/>
              </w:rPr>
            </w:pPr>
          </w:p>
        </w:tc>
        <w:tc>
          <w:tcPr>
            <w:tcW w:w="1986" w:type="dxa"/>
            <w:shd w:val="clear" w:color="auto" w:fill="auto"/>
            <w:vAlign w:val="center"/>
          </w:tcPr>
          <w:p w:rsidR="00D65955" w:rsidRPr="00A66F43" w:rsidRDefault="00D65955" w:rsidP="00A66F43">
            <w:pPr>
              <w:pStyle w:val="Bezodstpw"/>
              <w:rPr>
                <w:rFonts w:ascii="Arial Narrow" w:hAnsi="Arial Narrow"/>
                <w:sz w:val="20"/>
                <w:szCs w:val="20"/>
              </w:rPr>
            </w:pPr>
          </w:p>
        </w:tc>
      </w:tr>
      <w:tr w:rsidR="00D65955" w:rsidRPr="00A66F43" w:rsidTr="00362CD1">
        <w:trPr>
          <w:trHeight w:val="30"/>
        </w:trPr>
        <w:tc>
          <w:tcPr>
            <w:tcW w:w="649" w:type="dxa"/>
            <w:vAlign w:val="center"/>
          </w:tcPr>
          <w:p w:rsidR="00D65955" w:rsidRPr="008B7E1C" w:rsidRDefault="00D65955" w:rsidP="00362CD1">
            <w:pPr>
              <w:pStyle w:val="Bezodstpw"/>
              <w:numPr>
                <w:ilvl w:val="0"/>
                <w:numId w:val="274"/>
              </w:numPr>
              <w:ind w:left="311" w:hanging="142"/>
              <w:jc w:val="center"/>
              <w:rPr>
                <w:rFonts w:ascii="Arial Narrow" w:hAnsi="Arial Narrow"/>
                <w:sz w:val="20"/>
                <w:szCs w:val="20"/>
              </w:rPr>
            </w:pPr>
          </w:p>
        </w:tc>
        <w:tc>
          <w:tcPr>
            <w:tcW w:w="6804" w:type="dxa"/>
            <w:shd w:val="clear" w:color="auto" w:fill="auto"/>
            <w:vAlign w:val="center"/>
          </w:tcPr>
          <w:p w:rsidR="00D65955" w:rsidRPr="008B7E1C" w:rsidRDefault="00D65955" w:rsidP="008B7E1C">
            <w:pPr>
              <w:pStyle w:val="Bezodstpw"/>
              <w:jc w:val="both"/>
              <w:rPr>
                <w:rFonts w:ascii="Arial Narrow" w:hAnsi="Arial Narrow"/>
                <w:sz w:val="20"/>
                <w:szCs w:val="20"/>
              </w:rPr>
            </w:pPr>
            <w:r w:rsidRPr="008B7E1C">
              <w:rPr>
                <w:rFonts w:ascii="Arial Narrow" w:hAnsi="Arial Narrow"/>
                <w:sz w:val="20"/>
                <w:szCs w:val="20"/>
              </w:rPr>
              <w:t xml:space="preserve">Wszystkie czynności serwisowe, w tym przeglądy konserwacyjne, bezpłatne. </w:t>
            </w:r>
          </w:p>
        </w:tc>
        <w:tc>
          <w:tcPr>
            <w:tcW w:w="2268" w:type="dxa"/>
            <w:shd w:val="clear" w:color="auto" w:fill="auto"/>
            <w:vAlign w:val="center"/>
          </w:tcPr>
          <w:p w:rsidR="00D65955" w:rsidRPr="00A66F43" w:rsidRDefault="008B7E1C" w:rsidP="00A66F43">
            <w:pPr>
              <w:pStyle w:val="Bezodstpw"/>
              <w:rPr>
                <w:rFonts w:ascii="Arial Narrow" w:hAnsi="Arial Narrow"/>
                <w:sz w:val="20"/>
                <w:szCs w:val="20"/>
              </w:rPr>
            </w:pPr>
            <w:r w:rsidRPr="00A66F43">
              <w:rPr>
                <w:rFonts w:ascii="Arial Narrow" w:hAnsi="Arial Narrow"/>
                <w:sz w:val="20"/>
                <w:szCs w:val="20"/>
              </w:rPr>
              <w:t>TAK</w:t>
            </w:r>
          </w:p>
        </w:tc>
        <w:tc>
          <w:tcPr>
            <w:tcW w:w="4253" w:type="dxa"/>
            <w:shd w:val="clear" w:color="auto" w:fill="auto"/>
            <w:vAlign w:val="center"/>
          </w:tcPr>
          <w:p w:rsidR="00D65955" w:rsidRPr="00A66F43" w:rsidRDefault="00D65955" w:rsidP="00A66F43">
            <w:pPr>
              <w:pStyle w:val="Bezodstpw"/>
              <w:rPr>
                <w:rFonts w:ascii="Arial Narrow" w:hAnsi="Arial Narrow"/>
                <w:sz w:val="20"/>
                <w:szCs w:val="20"/>
              </w:rPr>
            </w:pPr>
          </w:p>
        </w:tc>
        <w:tc>
          <w:tcPr>
            <w:tcW w:w="1986" w:type="dxa"/>
            <w:shd w:val="clear" w:color="auto" w:fill="auto"/>
            <w:vAlign w:val="center"/>
          </w:tcPr>
          <w:p w:rsidR="00D65955" w:rsidRPr="00A66F43" w:rsidRDefault="00D65955" w:rsidP="00A66F43">
            <w:pPr>
              <w:pStyle w:val="Bezodstpw"/>
              <w:rPr>
                <w:rFonts w:ascii="Arial Narrow" w:hAnsi="Arial Narrow"/>
                <w:sz w:val="20"/>
                <w:szCs w:val="20"/>
              </w:rPr>
            </w:pPr>
            <w:r w:rsidRPr="00A66F43">
              <w:rPr>
                <w:rFonts w:ascii="Arial Narrow" w:hAnsi="Arial Narrow"/>
                <w:sz w:val="20"/>
                <w:szCs w:val="20"/>
              </w:rPr>
              <w:t>- - -</w:t>
            </w:r>
          </w:p>
        </w:tc>
      </w:tr>
      <w:tr w:rsidR="00D65955" w:rsidRPr="00A66F43" w:rsidTr="00362CD1">
        <w:trPr>
          <w:trHeight w:val="30"/>
        </w:trPr>
        <w:tc>
          <w:tcPr>
            <w:tcW w:w="649" w:type="dxa"/>
            <w:vAlign w:val="center"/>
          </w:tcPr>
          <w:p w:rsidR="00D65955" w:rsidRPr="008B7E1C" w:rsidRDefault="00D65955" w:rsidP="00362CD1">
            <w:pPr>
              <w:pStyle w:val="Bezodstpw"/>
              <w:numPr>
                <w:ilvl w:val="0"/>
                <w:numId w:val="274"/>
              </w:numPr>
              <w:ind w:left="311" w:hanging="142"/>
              <w:jc w:val="center"/>
              <w:rPr>
                <w:rFonts w:ascii="Arial Narrow" w:hAnsi="Arial Narrow"/>
                <w:sz w:val="20"/>
                <w:szCs w:val="20"/>
              </w:rPr>
            </w:pPr>
          </w:p>
        </w:tc>
        <w:tc>
          <w:tcPr>
            <w:tcW w:w="6804" w:type="dxa"/>
            <w:shd w:val="clear" w:color="auto" w:fill="auto"/>
            <w:vAlign w:val="center"/>
          </w:tcPr>
          <w:p w:rsidR="00D65955" w:rsidRPr="008B7E1C" w:rsidRDefault="00D65955" w:rsidP="008B7E1C">
            <w:pPr>
              <w:pStyle w:val="Bezodstpw"/>
              <w:jc w:val="both"/>
              <w:rPr>
                <w:rFonts w:ascii="Arial Narrow" w:hAnsi="Arial Narrow"/>
                <w:sz w:val="20"/>
                <w:szCs w:val="20"/>
              </w:rPr>
            </w:pPr>
            <w:r w:rsidRPr="008B7E1C">
              <w:rPr>
                <w:rFonts w:ascii="Arial Narrow" w:hAnsi="Arial Narrow"/>
                <w:sz w:val="20"/>
                <w:szCs w:val="20"/>
              </w:rPr>
              <w:t>Czas reakcji (dotyczy także reakcji zdalnej): „przyjęte zgłoszenie – podjęta naprawa” =&lt;72 [godz.]</w:t>
            </w:r>
          </w:p>
        </w:tc>
        <w:tc>
          <w:tcPr>
            <w:tcW w:w="2268" w:type="dxa"/>
            <w:shd w:val="clear" w:color="auto" w:fill="auto"/>
            <w:vAlign w:val="center"/>
          </w:tcPr>
          <w:p w:rsidR="00D65955" w:rsidRPr="00A66F43" w:rsidRDefault="008B7E1C" w:rsidP="00A66F43">
            <w:pPr>
              <w:pStyle w:val="Bezodstpw"/>
              <w:rPr>
                <w:rFonts w:ascii="Arial Narrow" w:hAnsi="Arial Narrow"/>
                <w:sz w:val="20"/>
                <w:szCs w:val="20"/>
              </w:rPr>
            </w:pPr>
            <w:r w:rsidRPr="00A66F43">
              <w:rPr>
                <w:rFonts w:ascii="Arial Narrow" w:hAnsi="Arial Narrow"/>
                <w:sz w:val="20"/>
                <w:szCs w:val="20"/>
              </w:rPr>
              <w:t>TAK</w:t>
            </w:r>
          </w:p>
        </w:tc>
        <w:tc>
          <w:tcPr>
            <w:tcW w:w="4253" w:type="dxa"/>
            <w:shd w:val="clear" w:color="auto" w:fill="auto"/>
            <w:vAlign w:val="center"/>
          </w:tcPr>
          <w:p w:rsidR="00D65955" w:rsidRPr="00A66F43" w:rsidRDefault="00D65955" w:rsidP="00A66F43">
            <w:pPr>
              <w:pStyle w:val="Bezodstpw"/>
              <w:rPr>
                <w:rFonts w:ascii="Arial Narrow" w:hAnsi="Arial Narrow"/>
                <w:sz w:val="20"/>
                <w:szCs w:val="20"/>
              </w:rPr>
            </w:pPr>
          </w:p>
        </w:tc>
        <w:tc>
          <w:tcPr>
            <w:tcW w:w="1986" w:type="dxa"/>
            <w:shd w:val="clear" w:color="auto" w:fill="auto"/>
            <w:vAlign w:val="center"/>
          </w:tcPr>
          <w:p w:rsidR="00D65955" w:rsidRPr="00A66F43" w:rsidRDefault="00D65955" w:rsidP="00A66F43">
            <w:pPr>
              <w:pStyle w:val="Bezodstpw"/>
              <w:rPr>
                <w:rFonts w:ascii="Arial Narrow" w:hAnsi="Arial Narrow"/>
                <w:sz w:val="20"/>
                <w:szCs w:val="20"/>
              </w:rPr>
            </w:pPr>
            <w:r w:rsidRPr="00A66F43">
              <w:rPr>
                <w:rFonts w:ascii="Arial Narrow" w:hAnsi="Arial Narrow"/>
                <w:sz w:val="20"/>
                <w:szCs w:val="20"/>
              </w:rPr>
              <w:t>- - -</w:t>
            </w:r>
          </w:p>
        </w:tc>
      </w:tr>
      <w:tr w:rsidR="00D65955" w:rsidRPr="00A66F43" w:rsidTr="00362CD1">
        <w:trPr>
          <w:trHeight w:val="30"/>
        </w:trPr>
        <w:tc>
          <w:tcPr>
            <w:tcW w:w="649" w:type="dxa"/>
            <w:vAlign w:val="center"/>
          </w:tcPr>
          <w:p w:rsidR="00D65955" w:rsidRPr="008B7E1C" w:rsidRDefault="00D65955" w:rsidP="00362CD1">
            <w:pPr>
              <w:pStyle w:val="Bezodstpw"/>
              <w:numPr>
                <w:ilvl w:val="0"/>
                <w:numId w:val="274"/>
              </w:numPr>
              <w:ind w:left="311" w:hanging="142"/>
              <w:jc w:val="center"/>
              <w:rPr>
                <w:rFonts w:ascii="Arial Narrow" w:hAnsi="Arial Narrow"/>
                <w:sz w:val="20"/>
                <w:szCs w:val="20"/>
              </w:rPr>
            </w:pPr>
          </w:p>
        </w:tc>
        <w:tc>
          <w:tcPr>
            <w:tcW w:w="6804" w:type="dxa"/>
            <w:shd w:val="clear" w:color="auto" w:fill="auto"/>
            <w:vAlign w:val="center"/>
          </w:tcPr>
          <w:p w:rsidR="00D65955" w:rsidRPr="008B7E1C" w:rsidRDefault="00D65955" w:rsidP="008B7E1C">
            <w:pPr>
              <w:pStyle w:val="Bezodstpw"/>
              <w:jc w:val="both"/>
              <w:rPr>
                <w:rFonts w:ascii="Arial Narrow" w:hAnsi="Arial Narrow"/>
                <w:sz w:val="20"/>
                <w:szCs w:val="20"/>
              </w:rPr>
            </w:pPr>
            <w:r w:rsidRPr="008B7E1C">
              <w:rPr>
                <w:rFonts w:ascii="Arial Narrow" w:hAnsi="Arial Narrow"/>
                <w:sz w:val="20"/>
                <w:szCs w:val="20"/>
              </w:rPr>
              <w:t xml:space="preserve">Możliwość zgłoszeń 24h/dobę, 365 dni/rok </w:t>
            </w:r>
          </w:p>
        </w:tc>
        <w:tc>
          <w:tcPr>
            <w:tcW w:w="2268" w:type="dxa"/>
            <w:shd w:val="clear" w:color="auto" w:fill="auto"/>
            <w:vAlign w:val="center"/>
          </w:tcPr>
          <w:p w:rsidR="00D65955" w:rsidRPr="00A66F43" w:rsidRDefault="008B7E1C" w:rsidP="00A66F43">
            <w:pPr>
              <w:pStyle w:val="Bezodstpw"/>
              <w:rPr>
                <w:rFonts w:ascii="Arial Narrow" w:hAnsi="Arial Narrow"/>
                <w:sz w:val="20"/>
                <w:szCs w:val="20"/>
              </w:rPr>
            </w:pPr>
            <w:r w:rsidRPr="00A66F43">
              <w:rPr>
                <w:rFonts w:ascii="Arial Narrow" w:hAnsi="Arial Narrow"/>
                <w:sz w:val="20"/>
                <w:szCs w:val="20"/>
              </w:rPr>
              <w:t>TAK</w:t>
            </w:r>
          </w:p>
        </w:tc>
        <w:tc>
          <w:tcPr>
            <w:tcW w:w="4253" w:type="dxa"/>
            <w:shd w:val="clear" w:color="auto" w:fill="auto"/>
            <w:vAlign w:val="center"/>
          </w:tcPr>
          <w:p w:rsidR="00D65955" w:rsidRPr="00A66F43" w:rsidRDefault="00D65955" w:rsidP="00A66F43">
            <w:pPr>
              <w:pStyle w:val="Bezodstpw"/>
              <w:rPr>
                <w:rFonts w:ascii="Arial Narrow" w:hAnsi="Arial Narrow"/>
                <w:bCs/>
                <w:sz w:val="20"/>
                <w:szCs w:val="20"/>
              </w:rPr>
            </w:pPr>
          </w:p>
        </w:tc>
        <w:tc>
          <w:tcPr>
            <w:tcW w:w="1986" w:type="dxa"/>
            <w:shd w:val="clear" w:color="auto" w:fill="auto"/>
            <w:vAlign w:val="center"/>
          </w:tcPr>
          <w:p w:rsidR="00D65955" w:rsidRPr="00A66F43" w:rsidRDefault="00D65955" w:rsidP="00A66F43">
            <w:pPr>
              <w:pStyle w:val="Bezodstpw"/>
              <w:rPr>
                <w:rFonts w:ascii="Arial Narrow" w:hAnsi="Arial Narrow"/>
                <w:sz w:val="20"/>
                <w:szCs w:val="20"/>
              </w:rPr>
            </w:pPr>
            <w:r w:rsidRPr="00A66F43">
              <w:rPr>
                <w:rFonts w:ascii="Arial Narrow" w:hAnsi="Arial Narrow"/>
                <w:sz w:val="20"/>
                <w:szCs w:val="20"/>
              </w:rPr>
              <w:t>- - -</w:t>
            </w:r>
          </w:p>
        </w:tc>
      </w:tr>
      <w:tr w:rsidR="00D65955" w:rsidRPr="00A66F43" w:rsidTr="00362CD1">
        <w:trPr>
          <w:trHeight w:val="30"/>
        </w:trPr>
        <w:tc>
          <w:tcPr>
            <w:tcW w:w="649" w:type="dxa"/>
            <w:vAlign w:val="center"/>
          </w:tcPr>
          <w:p w:rsidR="00D65955" w:rsidRPr="008B7E1C" w:rsidRDefault="00D65955" w:rsidP="00362CD1">
            <w:pPr>
              <w:pStyle w:val="Bezodstpw"/>
              <w:numPr>
                <w:ilvl w:val="0"/>
                <w:numId w:val="274"/>
              </w:numPr>
              <w:ind w:left="311" w:hanging="142"/>
              <w:jc w:val="center"/>
              <w:rPr>
                <w:rFonts w:ascii="Arial Narrow" w:hAnsi="Arial Narrow"/>
                <w:sz w:val="20"/>
                <w:szCs w:val="20"/>
              </w:rPr>
            </w:pPr>
          </w:p>
        </w:tc>
        <w:tc>
          <w:tcPr>
            <w:tcW w:w="6804" w:type="dxa"/>
            <w:shd w:val="clear" w:color="auto" w:fill="auto"/>
            <w:vAlign w:val="center"/>
          </w:tcPr>
          <w:p w:rsidR="00D65955" w:rsidRPr="008B7E1C" w:rsidRDefault="00D65955" w:rsidP="008B7E1C">
            <w:pPr>
              <w:pStyle w:val="Bezodstpw"/>
              <w:jc w:val="both"/>
              <w:rPr>
                <w:rFonts w:ascii="Arial Narrow" w:hAnsi="Arial Narrow"/>
                <w:sz w:val="20"/>
                <w:szCs w:val="20"/>
              </w:rPr>
            </w:pPr>
            <w:r w:rsidRPr="008B7E1C">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shd w:val="clear" w:color="auto" w:fill="auto"/>
            <w:vAlign w:val="center"/>
          </w:tcPr>
          <w:p w:rsidR="00D65955" w:rsidRPr="00A66F43" w:rsidRDefault="008B7E1C" w:rsidP="00A66F43">
            <w:pPr>
              <w:pStyle w:val="Bezodstpw"/>
              <w:rPr>
                <w:rFonts w:ascii="Arial Narrow" w:hAnsi="Arial Narrow"/>
                <w:sz w:val="20"/>
                <w:szCs w:val="20"/>
              </w:rPr>
            </w:pPr>
            <w:r w:rsidRPr="00A66F43">
              <w:rPr>
                <w:rFonts w:ascii="Arial Narrow" w:hAnsi="Arial Narrow"/>
                <w:sz w:val="20"/>
                <w:szCs w:val="20"/>
              </w:rPr>
              <w:t>TAK</w:t>
            </w:r>
          </w:p>
        </w:tc>
        <w:tc>
          <w:tcPr>
            <w:tcW w:w="4253" w:type="dxa"/>
            <w:shd w:val="clear" w:color="auto" w:fill="auto"/>
            <w:vAlign w:val="center"/>
          </w:tcPr>
          <w:p w:rsidR="00D65955" w:rsidRPr="00A66F43" w:rsidRDefault="00D65955" w:rsidP="00A66F43">
            <w:pPr>
              <w:pStyle w:val="Bezodstpw"/>
              <w:rPr>
                <w:rFonts w:ascii="Arial Narrow" w:hAnsi="Arial Narrow"/>
                <w:bCs/>
                <w:sz w:val="20"/>
                <w:szCs w:val="20"/>
              </w:rPr>
            </w:pPr>
          </w:p>
        </w:tc>
        <w:tc>
          <w:tcPr>
            <w:tcW w:w="1986" w:type="dxa"/>
            <w:shd w:val="clear" w:color="auto" w:fill="auto"/>
            <w:vAlign w:val="center"/>
          </w:tcPr>
          <w:p w:rsidR="00D65955" w:rsidRPr="00A66F43" w:rsidRDefault="00D65955" w:rsidP="00A66F43">
            <w:pPr>
              <w:pStyle w:val="Bezodstpw"/>
              <w:rPr>
                <w:rFonts w:ascii="Arial Narrow" w:hAnsi="Arial Narrow"/>
                <w:sz w:val="20"/>
                <w:szCs w:val="20"/>
              </w:rPr>
            </w:pPr>
            <w:r w:rsidRPr="00A66F43">
              <w:rPr>
                <w:rFonts w:ascii="Arial Narrow" w:hAnsi="Arial Narrow"/>
                <w:sz w:val="20"/>
                <w:szCs w:val="20"/>
              </w:rPr>
              <w:t>- - -</w:t>
            </w:r>
          </w:p>
        </w:tc>
      </w:tr>
      <w:tr w:rsidR="008B7E1C" w:rsidRPr="00A66F43" w:rsidTr="00362CD1">
        <w:trPr>
          <w:trHeight w:val="30"/>
        </w:trPr>
        <w:tc>
          <w:tcPr>
            <w:tcW w:w="649" w:type="dxa"/>
            <w:vAlign w:val="center"/>
          </w:tcPr>
          <w:p w:rsidR="008B7E1C" w:rsidRPr="008B7E1C" w:rsidRDefault="008B7E1C" w:rsidP="00362CD1">
            <w:pPr>
              <w:pStyle w:val="Bezodstpw"/>
              <w:numPr>
                <w:ilvl w:val="0"/>
                <w:numId w:val="272"/>
              </w:numPr>
              <w:ind w:left="311" w:hanging="142"/>
              <w:jc w:val="center"/>
              <w:rPr>
                <w:rFonts w:ascii="Arial Narrow" w:hAnsi="Arial Narrow"/>
                <w:sz w:val="20"/>
                <w:szCs w:val="20"/>
              </w:rPr>
            </w:pPr>
          </w:p>
        </w:tc>
        <w:tc>
          <w:tcPr>
            <w:tcW w:w="15311" w:type="dxa"/>
            <w:gridSpan w:val="4"/>
            <w:shd w:val="clear" w:color="auto" w:fill="FFFFFF" w:themeFill="background1"/>
            <w:vAlign w:val="center"/>
          </w:tcPr>
          <w:p w:rsidR="008B7E1C" w:rsidRPr="008B7E1C" w:rsidRDefault="008B7E1C" w:rsidP="008B7E1C">
            <w:pPr>
              <w:pStyle w:val="Bezodstpw"/>
              <w:jc w:val="both"/>
              <w:rPr>
                <w:rFonts w:ascii="Arial Narrow" w:hAnsi="Arial Narrow"/>
                <w:b/>
                <w:sz w:val="20"/>
                <w:szCs w:val="20"/>
              </w:rPr>
            </w:pPr>
            <w:r w:rsidRPr="008B7E1C">
              <w:rPr>
                <w:rFonts w:ascii="Arial Narrow" w:hAnsi="Arial Narrow"/>
                <w:b/>
                <w:sz w:val="20"/>
                <w:szCs w:val="20"/>
              </w:rPr>
              <w:t>SZKOLENIA</w:t>
            </w:r>
          </w:p>
        </w:tc>
      </w:tr>
      <w:tr w:rsidR="00D65955" w:rsidRPr="00A66F43" w:rsidTr="00362CD1">
        <w:trPr>
          <w:trHeight w:val="30"/>
        </w:trPr>
        <w:tc>
          <w:tcPr>
            <w:tcW w:w="649" w:type="dxa"/>
            <w:vAlign w:val="center"/>
          </w:tcPr>
          <w:p w:rsidR="00D65955" w:rsidRPr="008B7E1C" w:rsidRDefault="00D65955" w:rsidP="00362CD1">
            <w:pPr>
              <w:pStyle w:val="Bezodstpw"/>
              <w:numPr>
                <w:ilvl w:val="0"/>
                <w:numId w:val="275"/>
              </w:numPr>
              <w:ind w:left="311" w:hanging="142"/>
              <w:jc w:val="center"/>
              <w:rPr>
                <w:rFonts w:ascii="Arial Narrow" w:hAnsi="Arial Narrow"/>
                <w:sz w:val="20"/>
                <w:szCs w:val="20"/>
              </w:rPr>
            </w:pPr>
          </w:p>
        </w:tc>
        <w:tc>
          <w:tcPr>
            <w:tcW w:w="6804" w:type="dxa"/>
            <w:shd w:val="clear" w:color="auto" w:fill="auto"/>
            <w:vAlign w:val="center"/>
          </w:tcPr>
          <w:p w:rsidR="00D65955" w:rsidRPr="008B7E1C" w:rsidRDefault="00D65955" w:rsidP="008B7E1C">
            <w:pPr>
              <w:pStyle w:val="Bezodstpw"/>
              <w:jc w:val="both"/>
              <w:rPr>
                <w:rFonts w:ascii="Arial Narrow" w:hAnsi="Arial Narrow"/>
                <w:sz w:val="20"/>
                <w:szCs w:val="20"/>
              </w:rPr>
            </w:pPr>
            <w:r w:rsidRPr="008B7E1C">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2268" w:type="dxa"/>
            <w:shd w:val="clear" w:color="auto" w:fill="auto"/>
            <w:vAlign w:val="center"/>
          </w:tcPr>
          <w:p w:rsidR="00D65955" w:rsidRPr="00A66F43" w:rsidRDefault="008B7E1C" w:rsidP="00A66F43">
            <w:pPr>
              <w:pStyle w:val="Bezodstpw"/>
              <w:rPr>
                <w:rFonts w:ascii="Arial Narrow" w:hAnsi="Arial Narrow"/>
                <w:sz w:val="20"/>
                <w:szCs w:val="20"/>
              </w:rPr>
            </w:pPr>
            <w:r w:rsidRPr="00A66F43">
              <w:rPr>
                <w:rFonts w:ascii="Arial Narrow" w:hAnsi="Arial Narrow"/>
                <w:sz w:val="20"/>
                <w:szCs w:val="20"/>
              </w:rPr>
              <w:t>TAK</w:t>
            </w:r>
          </w:p>
        </w:tc>
        <w:tc>
          <w:tcPr>
            <w:tcW w:w="4253" w:type="dxa"/>
            <w:shd w:val="clear" w:color="auto" w:fill="auto"/>
            <w:vAlign w:val="center"/>
          </w:tcPr>
          <w:p w:rsidR="00D65955" w:rsidRPr="00A66F43" w:rsidRDefault="00D65955" w:rsidP="00A66F43">
            <w:pPr>
              <w:pStyle w:val="Bezodstpw"/>
              <w:rPr>
                <w:rFonts w:ascii="Arial Narrow" w:hAnsi="Arial Narrow"/>
                <w:bCs/>
                <w:sz w:val="20"/>
                <w:szCs w:val="20"/>
              </w:rPr>
            </w:pPr>
          </w:p>
        </w:tc>
        <w:tc>
          <w:tcPr>
            <w:tcW w:w="1986" w:type="dxa"/>
            <w:shd w:val="clear" w:color="auto" w:fill="auto"/>
            <w:vAlign w:val="center"/>
          </w:tcPr>
          <w:p w:rsidR="00D65955" w:rsidRPr="00A66F43" w:rsidRDefault="00D65955" w:rsidP="00A66F43">
            <w:pPr>
              <w:pStyle w:val="Bezodstpw"/>
              <w:rPr>
                <w:rFonts w:ascii="Arial Narrow" w:hAnsi="Arial Narrow"/>
                <w:sz w:val="20"/>
                <w:szCs w:val="20"/>
              </w:rPr>
            </w:pPr>
            <w:r w:rsidRPr="00A66F43">
              <w:rPr>
                <w:rFonts w:ascii="Arial Narrow" w:hAnsi="Arial Narrow"/>
                <w:sz w:val="20"/>
                <w:szCs w:val="20"/>
              </w:rPr>
              <w:t>- - -</w:t>
            </w:r>
          </w:p>
        </w:tc>
      </w:tr>
      <w:tr w:rsidR="00D65955" w:rsidRPr="00A66F43" w:rsidTr="00362CD1">
        <w:trPr>
          <w:trHeight w:val="30"/>
        </w:trPr>
        <w:tc>
          <w:tcPr>
            <w:tcW w:w="649" w:type="dxa"/>
            <w:vAlign w:val="center"/>
          </w:tcPr>
          <w:p w:rsidR="00D65955" w:rsidRPr="008B7E1C" w:rsidRDefault="00D65955" w:rsidP="00362CD1">
            <w:pPr>
              <w:pStyle w:val="Bezodstpw"/>
              <w:numPr>
                <w:ilvl w:val="0"/>
                <w:numId w:val="275"/>
              </w:numPr>
              <w:ind w:left="311" w:hanging="142"/>
              <w:jc w:val="center"/>
              <w:rPr>
                <w:rFonts w:ascii="Arial Narrow" w:hAnsi="Arial Narrow"/>
                <w:sz w:val="20"/>
                <w:szCs w:val="20"/>
              </w:rPr>
            </w:pPr>
          </w:p>
        </w:tc>
        <w:tc>
          <w:tcPr>
            <w:tcW w:w="6804" w:type="dxa"/>
            <w:shd w:val="clear" w:color="auto" w:fill="auto"/>
            <w:vAlign w:val="center"/>
          </w:tcPr>
          <w:p w:rsidR="00D65955" w:rsidRPr="008B7E1C" w:rsidRDefault="00D65955" w:rsidP="008B7E1C">
            <w:pPr>
              <w:pStyle w:val="Bezodstpw"/>
              <w:jc w:val="both"/>
              <w:rPr>
                <w:rFonts w:ascii="Arial Narrow" w:hAnsi="Arial Narrow"/>
                <w:sz w:val="20"/>
                <w:szCs w:val="20"/>
              </w:rPr>
            </w:pPr>
            <w:r w:rsidRPr="008B7E1C">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2268" w:type="dxa"/>
            <w:shd w:val="clear" w:color="auto" w:fill="auto"/>
            <w:vAlign w:val="center"/>
          </w:tcPr>
          <w:p w:rsidR="00D65955" w:rsidRPr="00A66F43" w:rsidRDefault="008B7E1C" w:rsidP="00A66F43">
            <w:pPr>
              <w:pStyle w:val="Bezodstpw"/>
              <w:rPr>
                <w:rFonts w:ascii="Arial Narrow" w:hAnsi="Arial Narrow"/>
                <w:sz w:val="20"/>
                <w:szCs w:val="20"/>
              </w:rPr>
            </w:pPr>
            <w:r w:rsidRPr="00A66F43">
              <w:rPr>
                <w:rFonts w:ascii="Arial Narrow" w:hAnsi="Arial Narrow"/>
                <w:sz w:val="20"/>
                <w:szCs w:val="20"/>
              </w:rPr>
              <w:t>TAK</w:t>
            </w:r>
          </w:p>
        </w:tc>
        <w:tc>
          <w:tcPr>
            <w:tcW w:w="4253" w:type="dxa"/>
            <w:shd w:val="clear" w:color="auto" w:fill="auto"/>
            <w:vAlign w:val="center"/>
          </w:tcPr>
          <w:p w:rsidR="00D65955" w:rsidRPr="00A66F43" w:rsidRDefault="00D65955" w:rsidP="00A66F43">
            <w:pPr>
              <w:pStyle w:val="Bezodstpw"/>
              <w:rPr>
                <w:rFonts w:ascii="Arial Narrow" w:hAnsi="Arial Narrow"/>
                <w:bCs/>
                <w:sz w:val="20"/>
                <w:szCs w:val="20"/>
              </w:rPr>
            </w:pPr>
          </w:p>
        </w:tc>
        <w:tc>
          <w:tcPr>
            <w:tcW w:w="1986" w:type="dxa"/>
            <w:shd w:val="clear" w:color="auto" w:fill="auto"/>
            <w:vAlign w:val="center"/>
          </w:tcPr>
          <w:p w:rsidR="00D65955" w:rsidRPr="00A66F43" w:rsidRDefault="00D65955" w:rsidP="00A66F43">
            <w:pPr>
              <w:pStyle w:val="Bezodstpw"/>
              <w:rPr>
                <w:rFonts w:ascii="Arial Narrow" w:hAnsi="Arial Narrow"/>
                <w:sz w:val="20"/>
                <w:szCs w:val="20"/>
              </w:rPr>
            </w:pPr>
            <w:r w:rsidRPr="00A66F43">
              <w:rPr>
                <w:rFonts w:ascii="Arial Narrow" w:hAnsi="Arial Narrow"/>
                <w:sz w:val="20"/>
                <w:szCs w:val="20"/>
              </w:rPr>
              <w:t>- - -</w:t>
            </w:r>
          </w:p>
        </w:tc>
      </w:tr>
      <w:tr w:rsidR="008B7E1C" w:rsidRPr="00A66F43" w:rsidTr="00362CD1">
        <w:trPr>
          <w:trHeight w:val="30"/>
        </w:trPr>
        <w:tc>
          <w:tcPr>
            <w:tcW w:w="649" w:type="dxa"/>
            <w:vAlign w:val="center"/>
          </w:tcPr>
          <w:p w:rsidR="008B7E1C" w:rsidRPr="008B7E1C" w:rsidRDefault="008B7E1C" w:rsidP="00362CD1">
            <w:pPr>
              <w:pStyle w:val="Bezodstpw"/>
              <w:numPr>
                <w:ilvl w:val="0"/>
                <w:numId w:val="272"/>
              </w:numPr>
              <w:ind w:left="311" w:hanging="142"/>
              <w:jc w:val="center"/>
              <w:rPr>
                <w:rFonts w:ascii="Arial Narrow" w:hAnsi="Arial Narrow"/>
                <w:sz w:val="20"/>
                <w:szCs w:val="20"/>
              </w:rPr>
            </w:pPr>
          </w:p>
        </w:tc>
        <w:tc>
          <w:tcPr>
            <w:tcW w:w="15311" w:type="dxa"/>
            <w:gridSpan w:val="4"/>
            <w:shd w:val="clear" w:color="auto" w:fill="auto"/>
            <w:vAlign w:val="center"/>
          </w:tcPr>
          <w:p w:rsidR="008B7E1C" w:rsidRPr="008B7E1C" w:rsidRDefault="008B7E1C" w:rsidP="008B7E1C">
            <w:pPr>
              <w:pStyle w:val="Bezodstpw"/>
              <w:jc w:val="both"/>
              <w:rPr>
                <w:rFonts w:ascii="Arial Narrow" w:hAnsi="Arial Narrow"/>
                <w:b/>
                <w:sz w:val="20"/>
                <w:szCs w:val="20"/>
              </w:rPr>
            </w:pPr>
            <w:r w:rsidRPr="008B7E1C">
              <w:rPr>
                <w:rFonts w:ascii="Arial Narrow" w:hAnsi="Arial Narrow"/>
                <w:b/>
                <w:sz w:val="20"/>
                <w:szCs w:val="20"/>
              </w:rPr>
              <w:t>INNE</w:t>
            </w:r>
          </w:p>
        </w:tc>
      </w:tr>
      <w:tr w:rsidR="00D65955" w:rsidRPr="00A66F43" w:rsidTr="00362CD1">
        <w:trPr>
          <w:trHeight w:val="30"/>
        </w:trPr>
        <w:tc>
          <w:tcPr>
            <w:tcW w:w="649" w:type="dxa"/>
            <w:vAlign w:val="center"/>
          </w:tcPr>
          <w:p w:rsidR="00D65955" w:rsidRPr="008B7E1C" w:rsidRDefault="00D65955" w:rsidP="00362CD1">
            <w:pPr>
              <w:pStyle w:val="Bezodstpw"/>
              <w:numPr>
                <w:ilvl w:val="0"/>
                <w:numId w:val="276"/>
              </w:numPr>
              <w:ind w:left="311" w:hanging="142"/>
              <w:jc w:val="center"/>
              <w:rPr>
                <w:rFonts w:ascii="Arial Narrow" w:hAnsi="Arial Narrow"/>
                <w:sz w:val="20"/>
                <w:szCs w:val="20"/>
              </w:rPr>
            </w:pPr>
          </w:p>
        </w:tc>
        <w:tc>
          <w:tcPr>
            <w:tcW w:w="6804" w:type="dxa"/>
            <w:shd w:val="clear" w:color="auto" w:fill="auto"/>
            <w:vAlign w:val="center"/>
          </w:tcPr>
          <w:p w:rsidR="00D65955" w:rsidRPr="008B7E1C" w:rsidRDefault="00D65955" w:rsidP="008B7E1C">
            <w:pPr>
              <w:pStyle w:val="Bezodstpw"/>
              <w:jc w:val="both"/>
              <w:rPr>
                <w:rFonts w:ascii="Arial Narrow" w:hAnsi="Arial Narrow"/>
                <w:sz w:val="20"/>
                <w:szCs w:val="20"/>
              </w:rPr>
            </w:pPr>
            <w:r w:rsidRPr="008B7E1C">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2268" w:type="dxa"/>
            <w:shd w:val="clear" w:color="auto" w:fill="auto"/>
            <w:vAlign w:val="center"/>
          </w:tcPr>
          <w:p w:rsidR="00D65955" w:rsidRPr="00A66F43" w:rsidRDefault="008B7E1C" w:rsidP="00A66F43">
            <w:pPr>
              <w:pStyle w:val="Bezodstpw"/>
              <w:rPr>
                <w:rFonts w:ascii="Arial Narrow" w:hAnsi="Arial Narrow"/>
                <w:sz w:val="20"/>
                <w:szCs w:val="20"/>
              </w:rPr>
            </w:pPr>
            <w:r w:rsidRPr="00A66F43">
              <w:rPr>
                <w:rFonts w:ascii="Arial Narrow" w:hAnsi="Arial Narrow"/>
                <w:sz w:val="20"/>
                <w:szCs w:val="20"/>
              </w:rPr>
              <w:t>TAK</w:t>
            </w:r>
          </w:p>
        </w:tc>
        <w:tc>
          <w:tcPr>
            <w:tcW w:w="4253" w:type="dxa"/>
            <w:shd w:val="clear" w:color="auto" w:fill="auto"/>
            <w:vAlign w:val="center"/>
          </w:tcPr>
          <w:p w:rsidR="00D65955" w:rsidRPr="00A66F43" w:rsidRDefault="00D65955" w:rsidP="00A66F43">
            <w:pPr>
              <w:pStyle w:val="Bezodstpw"/>
              <w:rPr>
                <w:rFonts w:ascii="Arial Narrow" w:hAnsi="Arial Narrow"/>
                <w:bCs/>
                <w:sz w:val="20"/>
                <w:szCs w:val="20"/>
              </w:rPr>
            </w:pPr>
          </w:p>
        </w:tc>
        <w:tc>
          <w:tcPr>
            <w:tcW w:w="1986" w:type="dxa"/>
            <w:shd w:val="clear" w:color="auto" w:fill="auto"/>
            <w:vAlign w:val="center"/>
          </w:tcPr>
          <w:p w:rsidR="00D65955" w:rsidRPr="00A66F43" w:rsidRDefault="00D65955" w:rsidP="00A66F43">
            <w:pPr>
              <w:pStyle w:val="Bezodstpw"/>
              <w:rPr>
                <w:rFonts w:ascii="Arial Narrow" w:hAnsi="Arial Narrow"/>
                <w:sz w:val="20"/>
                <w:szCs w:val="20"/>
              </w:rPr>
            </w:pPr>
            <w:r w:rsidRPr="00A66F43">
              <w:rPr>
                <w:rFonts w:ascii="Arial Narrow" w:hAnsi="Arial Narrow"/>
                <w:sz w:val="20"/>
                <w:szCs w:val="20"/>
              </w:rPr>
              <w:t>- - -</w:t>
            </w:r>
          </w:p>
        </w:tc>
      </w:tr>
      <w:tr w:rsidR="00D65955" w:rsidRPr="00A66F43" w:rsidTr="00362CD1">
        <w:trPr>
          <w:trHeight w:val="30"/>
        </w:trPr>
        <w:tc>
          <w:tcPr>
            <w:tcW w:w="649" w:type="dxa"/>
            <w:vAlign w:val="center"/>
          </w:tcPr>
          <w:p w:rsidR="00D65955" w:rsidRPr="008B7E1C" w:rsidRDefault="00D65955" w:rsidP="00362CD1">
            <w:pPr>
              <w:pStyle w:val="Bezodstpw"/>
              <w:numPr>
                <w:ilvl w:val="0"/>
                <w:numId w:val="272"/>
              </w:numPr>
              <w:ind w:left="311" w:hanging="142"/>
              <w:jc w:val="center"/>
              <w:rPr>
                <w:rFonts w:ascii="Arial Narrow" w:hAnsi="Arial Narrow"/>
                <w:sz w:val="20"/>
                <w:szCs w:val="20"/>
              </w:rPr>
            </w:pPr>
          </w:p>
        </w:tc>
        <w:tc>
          <w:tcPr>
            <w:tcW w:w="15311" w:type="dxa"/>
            <w:gridSpan w:val="4"/>
            <w:shd w:val="clear" w:color="auto" w:fill="FFFFFF" w:themeFill="background1"/>
            <w:vAlign w:val="center"/>
          </w:tcPr>
          <w:p w:rsidR="00D65955" w:rsidRPr="008B7E1C" w:rsidRDefault="008B7E1C" w:rsidP="008B7E1C">
            <w:pPr>
              <w:pStyle w:val="Bezodstpw"/>
              <w:jc w:val="both"/>
              <w:rPr>
                <w:rFonts w:ascii="Arial Narrow" w:hAnsi="Arial Narrow"/>
                <w:b/>
                <w:sz w:val="20"/>
                <w:szCs w:val="20"/>
              </w:rPr>
            </w:pPr>
            <w:r w:rsidRPr="008B7E1C">
              <w:rPr>
                <w:rFonts w:ascii="Arial Narrow" w:hAnsi="Arial Narrow"/>
                <w:b/>
                <w:bCs/>
                <w:sz w:val="20"/>
                <w:szCs w:val="20"/>
              </w:rPr>
              <w:t>DOKUMENTACJA</w:t>
            </w:r>
          </w:p>
        </w:tc>
      </w:tr>
      <w:tr w:rsidR="00D65955" w:rsidRPr="00A66F43" w:rsidTr="00362CD1">
        <w:trPr>
          <w:trHeight w:val="30"/>
        </w:trPr>
        <w:tc>
          <w:tcPr>
            <w:tcW w:w="649" w:type="dxa"/>
            <w:vAlign w:val="center"/>
          </w:tcPr>
          <w:p w:rsidR="00D65955" w:rsidRPr="008B7E1C" w:rsidRDefault="00D65955" w:rsidP="00362CD1">
            <w:pPr>
              <w:pStyle w:val="Bezodstpw"/>
              <w:numPr>
                <w:ilvl w:val="0"/>
                <w:numId w:val="277"/>
              </w:numPr>
              <w:ind w:left="311" w:hanging="142"/>
              <w:jc w:val="center"/>
              <w:rPr>
                <w:rFonts w:ascii="Arial Narrow" w:hAnsi="Arial Narrow"/>
                <w:sz w:val="20"/>
                <w:szCs w:val="20"/>
              </w:rPr>
            </w:pPr>
          </w:p>
        </w:tc>
        <w:tc>
          <w:tcPr>
            <w:tcW w:w="6804" w:type="dxa"/>
            <w:shd w:val="clear" w:color="auto" w:fill="auto"/>
            <w:vAlign w:val="center"/>
          </w:tcPr>
          <w:p w:rsidR="00D65955" w:rsidRPr="008B7E1C" w:rsidRDefault="006D2C7A" w:rsidP="008B7E1C">
            <w:pPr>
              <w:pStyle w:val="Bezodstpw"/>
              <w:jc w:val="both"/>
              <w:rPr>
                <w:rFonts w:ascii="Arial Narrow" w:hAnsi="Arial Narrow"/>
                <w:sz w:val="20"/>
                <w:szCs w:val="20"/>
              </w:rPr>
            </w:pPr>
            <w:r w:rsidRPr="008B7E1C">
              <w:rPr>
                <w:rFonts w:ascii="Arial Narrow" w:hAnsi="Arial Narrow"/>
                <w:sz w:val="20"/>
                <w:szCs w:val="20"/>
              </w:rPr>
              <w:t xml:space="preserve">Dokumenty wymagane przy dostawie: </w:t>
            </w:r>
            <w:r w:rsidR="00D65955" w:rsidRPr="008B7E1C">
              <w:rPr>
                <w:rFonts w:ascii="Arial Narrow" w:hAnsi="Arial Narrow"/>
                <w:sz w:val="20"/>
                <w:szCs w:val="20"/>
              </w:rPr>
              <w:t>deklaracja zgodności,</w:t>
            </w:r>
            <w:r w:rsidRPr="008B7E1C">
              <w:rPr>
                <w:rFonts w:ascii="Arial Narrow" w:hAnsi="Arial Narrow"/>
                <w:sz w:val="20"/>
                <w:szCs w:val="20"/>
              </w:rPr>
              <w:t xml:space="preserve"> </w:t>
            </w:r>
            <w:r w:rsidR="00D65955" w:rsidRPr="008B7E1C">
              <w:rPr>
                <w:rFonts w:ascii="Arial Narrow" w:hAnsi="Arial Narrow"/>
                <w:sz w:val="20"/>
                <w:szCs w:val="20"/>
              </w:rPr>
              <w:t>certyfikat CE,</w:t>
            </w:r>
            <w:r w:rsidRPr="008B7E1C">
              <w:rPr>
                <w:rFonts w:ascii="Arial Narrow" w:hAnsi="Arial Narrow"/>
                <w:sz w:val="20"/>
                <w:szCs w:val="20"/>
              </w:rPr>
              <w:t xml:space="preserve"> </w:t>
            </w:r>
            <w:r w:rsidR="00D65955" w:rsidRPr="008B7E1C">
              <w:rPr>
                <w:rFonts w:ascii="Arial Narrow" w:hAnsi="Arial Narrow"/>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268" w:type="dxa"/>
            <w:shd w:val="clear" w:color="auto" w:fill="auto"/>
            <w:vAlign w:val="center"/>
          </w:tcPr>
          <w:p w:rsidR="00D65955" w:rsidRPr="00A66F43" w:rsidRDefault="008B7E1C" w:rsidP="00A66F43">
            <w:pPr>
              <w:pStyle w:val="Bezodstpw"/>
              <w:rPr>
                <w:rFonts w:ascii="Arial Narrow" w:hAnsi="Arial Narrow"/>
                <w:sz w:val="20"/>
                <w:szCs w:val="20"/>
              </w:rPr>
            </w:pPr>
            <w:r w:rsidRPr="00A66F43">
              <w:rPr>
                <w:rFonts w:ascii="Arial Narrow" w:hAnsi="Arial Narrow"/>
                <w:sz w:val="20"/>
                <w:szCs w:val="20"/>
              </w:rPr>
              <w:t>TAK</w:t>
            </w:r>
          </w:p>
        </w:tc>
        <w:tc>
          <w:tcPr>
            <w:tcW w:w="4253" w:type="dxa"/>
            <w:shd w:val="clear" w:color="auto" w:fill="auto"/>
            <w:vAlign w:val="center"/>
          </w:tcPr>
          <w:p w:rsidR="00D65955" w:rsidRPr="00A66F43" w:rsidRDefault="00D65955" w:rsidP="00A66F43">
            <w:pPr>
              <w:pStyle w:val="Bezodstpw"/>
              <w:rPr>
                <w:rFonts w:ascii="Arial Narrow" w:hAnsi="Arial Narrow"/>
                <w:bCs/>
                <w:sz w:val="20"/>
                <w:szCs w:val="20"/>
              </w:rPr>
            </w:pPr>
          </w:p>
        </w:tc>
        <w:tc>
          <w:tcPr>
            <w:tcW w:w="1986" w:type="dxa"/>
            <w:shd w:val="clear" w:color="auto" w:fill="auto"/>
            <w:vAlign w:val="center"/>
          </w:tcPr>
          <w:p w:rsidR="00D65955" w:rsidRPr="00A66F43" w:rsidRDefault="00D65955" w:rsidP="00A66F43">
            <w:pPr>
              <w:pStyle w:val="Bezodstpw"/>
              <w:rPr>
                <w:rFonts w:ascii="Arial Narrow" w:hAnsi="Arial Narrow"/>
                <w:sz w:val="20"/>
                <w:szCs w:val="20"/>
              </w:rPr>
            </w:pPr>
          </w:p>
        </w:tc>
      </w:tr>
      <w:tr w:rsidR="00D65955" w:rsidRPr="00A66F43" w:rsidTr="00362CD1">
        <w:trPr>
          <w:trHeight w:val="30"/>
        </w:trPr>
        <w:tc>
          <w:tcPr>
            <w:tcW w:w="649" w:type="dxa"/>
            <w:vAlign w:val="center"/>
          </w:tcPr>
          <w:p w:rsidR="00D65955" w:rsidRPr="008B7E1C" w:rsidRDefault="00D65955" w:rsidP="00362CD1">
            <w:pPr>
              <w:pStyle w:val="Bezodstpw"/>
              <w:numPr>
                <w:ilvl w:val="0"/>
                <w:numId w:val="277"/>
              </w:numPr>
              <w:ind w:left="311" w:hanging="142"/>
              <w:jc w:val="center"/>
              <w:rPr>
                <w:rFonts w:ascii="Arial Narrow" w:hAnsi="Arial Narrow"/>
                <w:sz w:val="20"/>
                <w:szCs w:val="20"/>
              </w:rPr>
            </w:pPr>
          </w:p>
        </w:tc>
        <w:tc>
          <w:tcPr>
            <w:tcW w:w="6804" w:type="dxa"/>
            <w:shd w:val="clear" w:color="auto" w:fill="auto"/>
            <w:vAlign w:val="center"/>
          </w:tcPr>
          <w:p w:rsidR="00D65955" w:rsidRPr="008B7E1C" w:rsidRDefault="00D65955" w:rsidP="008B7E1C">
            <w:pPr>
              <w:pStyle w:val="Bezodstpw"/>
              <w:jc w:val="both"/>
              <w:rPr>
                <w:rFonts w:ascii="Arial Narrow" w:hAnsi="Arial Narrow"/>
                <w:sz w:val="20"/>
                <w:szCs w:val="20"/>
              </w:rPr>
            </w:pPr>
            <w:r w:rsidRPr="008B7E1C">
              <w:rPr>
                <w:rFonts w:ascii="Arial Narrow" w:hAnsi="Arial Narrow"/>
                <w:sz w:val="20"/>
                <w:szCs w:val="20"/>
              </w:rPr>
              <w:t>Instrukcje obsługi w języku polskim w formie elektronicznej i drukowanej (przekazane w momencie dostawy) – dotyczy także urządzeń peryferyjnych</w:t>
            </w:r>
          </w:p>
        </w:tc>
        <w:tc>
          <w:tcPr>
            <w:tcW w:w="2268" w:type="dxa"/>
            <w:shd w:val="clear" w:color="auto" w:fill="auto"/>
            <w:vAlign w:val="center"/>
          </w:tcPr>
          <w:p w:rsidR="00D65955" w:rsidRPr="00A66F43" w:rsidRDefault="008B7E1C" w:rsidP="00A66F43">
            <w:pPr>
              <w:pStyle w:val="Bezodstpw"/>
              <w:rPr>
                <w:rFonts w:ascii="Arial Narrow" w:hAnsi="Arial Narrow"/>
                <w:sz w:val="20"/>
                <w:szCs w:val="20"/>
              </w:rPr>
            </w:pPr>
            <w:r w:rsidRPr="00A66F43">
              <w:rPr>
                <w:rFonts w:ascii="Arial Narrow" w:hAnsi="Arial Narrow"/>
                <w:sz w:val="20"/>
                <w:szCs w:val="20"/>
              </w:rPr>
              <w:t>TAK</w:t>
            </w:r>
          </w:p>
        </w:tc>
        <w:tc>
          <w:tcPr>
            <w:tcW w:w="4253" w:type="dxa"/>
            <w:shd w:val="clear" w:color="auto" w:fill="auto"/>
            <w:vAlign w:val="center"/>
          </w:tcPr>
          <w:p w:rsidR="00D65955" w:rsidRPr="00A66F43" w:rsidRDefault="00D65955" w:rsidP="00A66F43">
            <w:pPr>
              <w:pStyle w:val="Bezodstpw"/>
              <w:rPr>
                <w:rFonts w:ascii="Arial Narrow" w:hAnsi="Arial Narrow"/>
                <w:bCs/>
                <w:sz w:val="20"/>
                <w:szCs w:val="20"/>
              </w:rPr>
            </w:pPr>
          </w:p>
        </w:tc>
        <w:tc>
          <w:tcPr>
            <w:tcW w:w="1986" w:type="dxa"/>
            <w:shd w:val="clear" w:color="auto" w:fill="auto"/>
            <w:vAlign w:val="center"/>
          </w:tcPr>
          <w:p w:rsidR="00D65955" w:rsidRPr="00A66F43" w:rsidRDefault="00D65955" w:rsidP="00A66F43">
            <w:pPr>
              <w:pStyle w:val="Bezodstpw"/>
              <w:rPr>
                <w:rFonts w:ascii="Arial Narrow" w:hAnsi="Arial Narrow"/>
                <w:sz w:val="20"/>
                <w:szCs w:val="20"/>
              </w:rPr>
            </w:pPr>
            <w:r w:rsidRPr="00A66F43">
              <w:rPr>
                <w:rFonts w:ascii="Arial Narrow" w:hAnsi="Arial Narrow"/>
                <w:sz w:val="20"/>
                <w:szCs w:val="20"/>
              </w:rPr>
              <w:t>- - -</w:t>
            </w:r>
          </w:p>
        </w:tc>
      </w:tr>
      <w:tr w:rsidR="00D65955" w:rsidRPr="00A66F43" w:rsidTr="00362CD1">
        <w:trPr>
          <w:trHeight w:val="30"/>
        </w:trPr>
        <w:tc>
          <w:tcPr>
            <w:tcW w:w="649" w:type="dxa"/>
            <w:vAlign w:val="center"/>
          </w:tcPr>
          <w:p w:rsidR="00D65955" w:rsidRPr="008B7E1C" w:rsidRDefault="00D65955" w:rsidP="00362CD1">
            <w:pPr>
              <w:pStyle w:val="Bezodstpw"/>
              <w:numPr>
                <w:ilvl w:val="0"/>
                <w:numId w:val="277"/>
              </w:numPr>
              <w:ind w:left="311" w:hanging="142"/>
              <w:jc w:val="center"/>
              <w:rPr>
                <w:rFonts w:ascii="Arial Narrow" w:hAnsi="Arial Narrow"/>
                <w:sz w:val="20"/>
                <w:szCs w:val="20"/>
              </w:rPr>
            </w:pPr>
          </w:p>
        </w:tc>
        <w:tc>
          <w:tcPr>
            <w:tcW w:w="6804" w:type="dxa"/>
            <w:shd w:val="clear" w:color="auto" w:fill="auto"/>
            <w:vAlign w:val="center"/>
          </w:tcPr>
          <w:p w:rsidR="00D65955" w:rsidRPr="008B7E1C" w:rsidRDefault="00D65955" w:rsidP="008B7E1C">
            <w:pPr>
              <w:pStyle w:val="Bezodstpw"/>
              <w:jc w:val="both"/>
              <w:rPr>
                <w:rFonts w:ascii="Arial Narrow" w:hAnsi="Arial Narrow"/>
                <w:sz w:val="20"/>
                <w:szCs w:val="20"/>
              </w:rPr>
            </w:pPr>
            <w:r w:rsidRPr="008B7E1C">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2268" w:type="dxa"/>
            <w:shd w:val="clear" w:color="auto" w:fill="auto"/>
            <w:vAlign w:val="center"/>
          </w:tcPr>
          <w:p w:rsidR="00D65955" w:rsidRPr="00A66F43" w:rsidRDefault="008B7E1C" w:rsidP="00A66F43">
            <w:pPr>
              <w:pStyle w:val="Bezodstpw"/>
              <w:rPr>
                <w:rFonts w:ascii="Arial Narrow" w:hAnsi="Arial Narrow"/>
                <w:sz w:val="20"/>
                <w:szCs w:val="20"/>
              </w:rPr>
            </w:pPr>
            <w:r w:rsidRPr="00A66F43">
              <w:rPr>
                <w:rFonts w:ascii="Arial Narrow" w:hAnsi="Arial Narrow"/>
                <w:sz w:val="20"/>
                <w:szCs w:val="20"/>
              </w:rPr>
              <w:t>TAK</w:t>
            </w:r>
          </w:p>
        </w:tc>
        <w:tc>
          <w:tcPr>
            <w:tcW w:w="4253" w:type="dxa"/>
            <w:shd w:val="clear" w:color="auto" w:fill="auto"/>
            <w:vAlign w:val="center"/>
          </w:tcPr>
          <w:p w:rsidR="00D65955" w:rsidRPr="00A66F43" w:rsidRDefault="00D65955" w:rsidP="00A66F43">
            <w:pPr>
              <w:pStyle w:val="Bezodstpw"/>
              <w:rPr>
                <w:rFonts w:ascii="Arial Narrow" w:hAnsi="Arial Narrow"/>
                <w:bCs/>
                <w:sz w:val="20"/>
                <w:szCs w:val="20"/>
              </w:rPr>
            </w:pPr>
          </w:p>
        </w:tc>
        <w:tc>
          <w:tcPr>
            <w:tcW w:w="1986" w:type="dxa"/>
            <w:shd w:val="clear" w:color="auto" w:fill="auto"/>
            <w:vAlign w:val="center"/>
          </w:tcPr>
          <w:p w:rsidR="00D65955" w:rsidRPr="00A66F43" w:rsidRDefault="00D65955" w:rsidP="00A66F43">
            <w:pPr>
              <w:pStyle w:val="Bezodstpw"/>
              <w:rPr>
                <w:rFonts w:ascii="Arial Narrow" w:hAnsi="Arial Narrow"/>
                <w:sz w:val="20"/>
                <w:szCs w:val="20"/>
              </w:rPr>
            </w:pPr>
            <w:r w:rsidRPr="00A66F43">
              <w:rPr>
                <w:rFonts w:ascii="Arial Narrow" w:hAnsi="Arial Narrow"/>
                <w:sz w:val="20"/>
                <w:szCs w:val="20"/>
              </w:rPr>
              <w:t>- - -</w:t>
            </w:r>
          </w:p>
        </w:tc>
      </w:tr>
    </w:tbl>
    <w:p w:rsidR="00C52FBC" w:rsidRDefault="00C52FBC" w:rsidP="00C52FBC">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078E3" w:rsidRDefault="004078E3" w:rsidP="00362CD1">
      <w:pPr>
        <w:spacing w:after="0" w:line="240" w:lineRule="auto"/>
        <w:rPr>
          <w:rFonts w:ascii="Arial Narrow" w:hAnsi="Arial Narrow" w:cs="Times New Roman"/>
        </w:rPr>
      </w:pPr>
    </w:p>
    <w:p w:rsidR="00C52FBC" w:rsidRDefault="00554A96" w:rsidP="00A70203">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Pr="005E1A4F">
        <w:rPr>
          <w:rFonts w:ascii="Arial Narrow" w:hAnsi="Arial Narrow" w:cs="Times New Roman"/>
          <w:sz w:val="20"/>
          <w:szCs w:val="20"/>
        </w:rPr>
        <w:t>/podpis osoby upoważnionej/</w:t>
      </w:r>
      <w:r w:rsidR="00A70203">
        <w:rPr>
          <w:rFonts w:ascii="Arial Narrow" w:hAnsi="Arial Narrow" w:cs="Times New Roman"/>
        </w:rPr>
        <w:tab/>
      </w:r>
    </w:p>
    <w:p w:rsidR="000765CE" w:rsidRDefault="000765CE" w:rsidP="00A70203">
      <w:pPr>
        <w:tabs>
          <w:tab w:val="left" w:pos="3735"/>
          <w:tab w:val="right" w:pos="14144"/>
        </w:tabs>
        <w:spacing w:after="0"/>
        <w:jc w:val="right"/>
        <w:rPr>
          <w:rFonts w:ascii="Arial Narrow" w:hAnsi="Arial Narrow" w:cs="Times New Roman"/>
          <w:sz w:val="20"/>
          <w:szCs w:val="20"/>
        </w:rPr>
      </w:pPr>
    </w:p>
    <w:p w:rsidR="000765CE" w:rsidRDefault="000765CE" w:rsidP="00A70203">
      <w:pPr>
        <w:tabs>
          <w:tab w:val="left" w:pos="3735"/>
          <w:tab w:val="right" w:pos="14144"/>
        </w:tabs>
        <w:spacing w:after="0"/>
        <w:jc w:val="right"/>
        <w:rPr>
          <w:rFonts w:ascii="Arial Narrow" w:hAnsi="Arial Narrow" w:cs="Times New Roman"/>
          <w:sz w:val="20"/>
          <w:szCs w:val="20"/>
        </w:rPr>
      </w:pPr>
    </w:p>
    <w:p w:rsidR="00554A96" w:rsidRPr="008B7E1C" w:rsidRDefault="00362CD1" w:rsidP="00A70203">
      <w:pPr>
        <w:tabs>
          <w:tab w:val="left" w:pos="3735"/>
          <w:tab w:val="right" w:pos="14144"/>
        </w:tabs>
        <w:spacing w:after="0"/>
        <w:jc w:val="right"/>
        <w:rPr>
          <w:rFonts w:ascii="Arial Narrow" w:hAnsi="Arial Narrow" w:cs="Times New Roman"/>
          <w:sz w:val="20"/>
          <w:szCs w:val="20"/>
        </w:rPr>
      </w:pPr>
      <w:r>
        <w:rPr>
          <w:rFonts w:ascii="Arial Narrow" w:hAnsi="Arial Narrow" w:cs="Times New Roman"/>
          <w:sz w:val="20"/>
          <w:szCs w:val="20"/>
        </w:rPr>
        <w:t>Z</w:t>
      </w:r>
      <w:r w:rsidR="00554A96" w:rsidRPr="008B7E1C">
        <w:rPr>
          <w:rFonts w:ascii="Arial Narrow" w:hAnsi="Arial Narrow" w:cs="Times New Roman"/>
          <w:sz w:val="20"/>
          <w:szCs w:val="20"/>
        </w:rPr>
        <w:t>ałącznik nr 4/25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XXV: POMPA INFUZYJNA PRZEPŁYWOWA</w:t>
      </w:r>
    </w:p>
    <w:tbl>
      <w:tblPr>
        <w:tblStyle w:val="Tabela-Siatka"/>
        <w:tblW w:w="16013" w:type="dxa"/>
        <w:tblLook w:val="04A0" w:firstRow="1" w:lastRow="0" w:firstColumn="1" w:lastColumn="0" w:noHBand="0" w:noVBand="1"/>
      </w:tblPr>
      <w:tblGrid>
        <w:gridCol w:w="4672"/>
        <w:gridCol w:w="11341"/>
      </w:tblGrid>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pompy</w:t>
            </w:r>
          </w:p>
        </w:tc>
        <w:tc>
          <w:tcPr>
            <w:tcW w:w="11341" w:type="dxa"/>
          </w:tcPr>
          <w:p w:rsidR="00554A96" w:rsidRPr="00D70E65" w:rsidRDefault="00554A96" w:rsidP="00554A96">
            <w:pPr>
              <w:ind w:left="360"/>
              <w:rPr>
                <w:rFonts w:ascii="Arial Narrow" w:hAnsi="Arial Narrow" w:cs="Times New Roman"/>
                <w:b/>
              </w:rPr>
            </w:pPr>
          </w:p>
        </w:tc>
      </w:tr>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11341" w:type="dxa"/>
          </w:tcPr>
          <w:p w:rsidR="00554A96" w:rsidRPr="00D70E65" w:rsidRDefault="00554A96" w:rsidP="00554A96">
            <w:pPr>
              <w:ind w:left="360"/>
              <w:rPr>
                <w:rFonts w:ascii="Arial Narrow" w:hAnsi="Arial Narrow" w:cs="Times New Roman"/>
                <w:b/>
              </w:rPr>
            </w:pPr>
          </w:p>
        </w:tc>
      </w:tr>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1341" w:type="dxa"/>
          </w:tcPr>
          <w:p w:rsidR="00554A96" w:rsidRPr="00D70E65" w:rsidRDefault="00554A96" w:rsidP="00554A96">
            <w:pPr>
              <w:ind w:left="360"/>
              <w:rPr>
                <w:rFonts w:ascii="Arial Narrow" w:hAnsi="Arial Narrow" w:cs="Times New Roman"/>
                <w:b/>
              </w:rPr>
            </w:pPr>
          </w:p>
        </w:tc>
      </w:tr>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1341"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tbl>
      <w:tblPr>
        <w:tblW w:w="15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4"/>
        <w:gridCol w:w="6662"/>
        <w:gridCol w:w="2410"/>
        <w:gridCol w:w="4253"/>
        <w:gridCol w:w="1931"/>
      </w:tblGrid>
      <w:tr w:rsidR="004078E3" w:rsidRPr="008B7E1C" w:rsidTr="00362CD1">
        <w:tc>
          <w:tcPr>
            <w:tcW w:w="704" w:type="dxa"/>
            <w:vAlign w:val="center"/>
            <w:hideMark/>
          </w:tcPr>
          <w:p w:rsidR="004078E3" w:rsidRPr="008B7E1C" w:rsidRDefault="004078E3" w:rsidP="008B7E1C">
            <w:pPr>
              <w:pStyle w:val="Bezodstpw"/>
              <w:jc w:val="center"/>
              <w:rPr>
                <w:rFonts w:ascii="Arial Narrow" w:hAnsi="Arial Narrow"/>
                <w:b/>
                <w:sz w:val="20"/>
                <w:szCs w:val="20"/>
              </w:rPr>
            </w:pPr>
            <w:r w:rsidRPr="008B7E1C">
              <w:rPr>
                <w:rFonts w:ascii="Arial Narrow" w:hAnsi="Arial Narrow"/>
                <w:b/>
                <w:sz w:val="20"/>
                <w:szCs w:val="20"/>
              </w:rPr>
              <w:t>l.p.</w:t>
            </w:r>
          </w:p>
        </w:tc>
        <w:tc>
          <w:tcPr>
            <w:tcW w:w="6662" w:type="dxa"/>
            <w:vAlign w:val="center"/>
            <w:hideMark/>
          </w:tcPr>
          <w:p w:rsidR="004078E3" w:rsidRPr="008B7E1C" w:rsidRDefault="004078E3" w:rsidP="008B7E1C">
            <w:pPr>
              <w:pStyle w:val="Bezodstpw"/>
              <w:jc w:val="center"/>
              <w:rPr>
                <w:rFonts w:ascii="Arial Narrow" w:hAnsi="Arial Narrow"/>
                <w:b/>
                <w:sz w:val="20"/>
                <w:szCs w:val="20"/>
              </w:rPr>
            </w:pPr>
            <w:r w:rsidRPr="008B7E1C">
              <w:rPr>
                <w:rFonts w:ascii="Arial Narrow" w:hAnsi="Arial Narrow"/>
                <w:b/>
                <w:sz w:val="20"/>
                <w:szCs w:val="20"/>
              </w:rPr>
              <w:t>Parametr</w:t>
            </w:r>
          </w:p>
        </w:tc>
        <w:tc>
          <w:tcPr>
            <w:tcW w:w="2410" w:type="dxa"/>
            <w:vAlign w:val="center"/>
            <w:hideMark/>
          </w:tcPr>
          <w:p w:rsidR="004078E3" w:rsidRPr="008B7E1C" w:rsidRDefault="004078E3" w:rsidP="008B7E1C">
            <w:pPr>
              <w:pStyle w:val="Bezodstpw"/>
              <w:jc w:val="center"/>
              <w:rPr>
                <w:rFonts w:ascii="Arial Narrow" w:hAnsi="Arial Narrow"/>
                <w:b/>
                <w:sz w:val="20"/>
                <w:szCs w:val="20"/>
              </w:rPr>
            </w:pPr>
            <w:r w:rsidRPr="008B7E1C">
              <w:rPr>
                <w:rFonts w:ascii="Arial Narrow" w:hAnsi="Arial Narrow"/>
                <w:b/>
                <w:sz w:val="20"/>
                <w:szCs w:val="20"/>
              </w:rPr>
              <w:t>Parametr</w:t>
            </w:r>
            <w:r w:rsidR="00525AA8" w:rsidRPr="008B7E1C">
              <w:rPr>
                <w:rFonts w:ascii="Arial Narrow" w:hAnsi="Arial Narrow"/>
                <w:b/>
                <w:sz w:val="20"/>
                <w:szCs w:val="20"/>
              </w:rPr>
              <w:t xml:space="preserve"> oczekiwany</w:t>
            </w:r>
          </w:p>
        </w:tc>
        <w:tc>
          <w:tcPr>
            <w:tcW w:w="4253" w:type="dxa"/>
            <w:vAlign w:val="center"/>
            <w:hideMark/>
          </w:tcPr>
          <w:p w:rsidR="004078E3" w:rsidRPr="008B7E1C" w:rsidRDefault="004078E3" w:rsidP="008B7E1C">
            <w:pPr>
              <w:pStyle w:val="Bezodstpw"/>
              <w:jc w:val="center"/>
              <w:rPr>
                <w:rFonts w:ascii="Arial Narrow" w:hAnsi="Arial Narrow"/>
                <w:b/>
                <w:sz w:val="20"/>
                <w:szCs w:val="20"/>
              </w:rPr>
            </w:pPr>
            <w:r w:rsidRPr="008B7E1C">
              <w:rPr>
                <w:rFonts w:ascii="Arial Narrow" w:hAnsi="Arial Narrow"/>
                <w:b/>
                <w:sz w:val="20"/>
                <w:szCs w:val="20"/>
              </w:rPr>
              <w:t>Parametr oferowany</w:t>
            </w:r>
          </w:p>
        </w:tc>
        <w:tc>
          <w:tcPr>
            <w:tcW w:w="1931" w:type="dxa"/>
            <w:vAlign w:val="center"/>
            <w:hideMark/>
          </w:tcPr>
          <w:p w:rsidR="004078E3" w:rsidRPr="008B7E1C" w:rsidRDefault="004078E3" w:rsidP="008B7E1C">
            <w:pPr>
              <w:pStyle w:val="Bezodstpw"/>
              <w:jc w:val="center"/>
              <w:rPr>
                <w:rFonts w:ascii="Arial Narrow" w:hAnsi="Arial Narrow"/>
                <w:b/>
                <w:sz w:val="20"/>
                <w:szCs w:val="20"/>
              </w:rPr>
            </w:pPr>
            <w:r w:rsidRPr="008B7E1C">
              <w:rPr>
                <w:rFonts w:ascii="Arial Narrow" w:hAnsi="Arial Narrow"/>
                <w:b/>
                <w:sz w:val="20"/>
                <w:szCs w:val="20"/>
              </w:rPr>
              <w:t>Ocena pkt.</w:t>
            </w:r>
          </w:p>
        </w:tc>
      </w:tr>
      <w:tr w:rsidR="00525AA8" w:rsidRPr="008B7E1C" w:rsidTr="00362CD1">
        <w:tc>
          <w:tcPr>
            <w:tcW w:w="704" w:type="dxa"/>
            <w:vAlign w:val="center"/>
          </w:tcPr>
          <w:p w:rsidR="00525AA8" w:rsidRPr="008B7E1C" w:rsidRDefault="00525AA8" w:rsidP="00362CD1">
            <w:pPr>
              <w:pStyle w:val="Bezodstpw"/>
              <w:numPr>
                <w:ilvl w:val="0"/>
                <w:numId w:val="278"/>
              </w:numPr>
              <w:ind w:left="366" w:hanging="142"/>
              <w:jc w:val="center"/>
              <w:rPr>
                <w:rFonts w:ascii="Arial Narrow" w:hAnsi="Arial Narrow"/>
                <w:sz w:val="20"/>
                <w:szCs w:val="20"/>
              </w:rPr>
            </w:pPr>
          </w:p>
        </w:tc>
        <w:tc>
          <w:tcPr>
            <w:tcW w:w="15256" w:type="dxa"/>
            <w:gridSpan w:val="4"/>
            <w:vAlign w:val="center"/>
          </w:tcPr>
          <w:p w:rsidR="00525AA8" w:rsidRPr="00A70203" w:rsidRDefault="00525AA8" w:rsidP="008B7E1C">
            <w:pPr>
              <w:pStyle w:val="Bezodstpw"/>
              <w:rPr>
                <w:rFonts w:ascii="Arial Narrow" w:hAnsi="Arial Narrow"/>
                <w:b/>
                <w:sz w:val="20"/>
                <w:szCs w:val="20"/>
              </w:rPr>
            </w:pPr>
            <w:r w:rsidRPr="00A70203">
              <w:rPr>
                <w:rFonts w:ascii="Arial Narrow" w:hAnsi="Arial Narrow"/>
                <w:b/>
                <w:sz w:val="20"/>
                <w:szCs w:val="20"/>
              </w:rPr>
              <w:t>PARAMETRY TECHNICZNE</w:t>
            </w:r>
          </w:p>
        </w:tc>
      </w:tr>
      <w:tr w:rsidR="004078E3" w:rsidRPr="008B7E1C" w:rsidTr="00362CD1">
        <w:tc>
          <w:tcPr>
            <w:tcW w:w="704" w:type="dxa"/>
            <w:vAlign w:val="center"/>
          </w:tcPr>
          <w:p w:rsidR="004078E3" w:rsidRPr="008B7E1C" w:rsidRDefault="004078E3" w:rsidP="00362CD1">
            <w:pPr>
              <w:pStyle w:val="Bezodstpw"/>
              <w:numPr>
                <w:ilvl w:val="0"/>
                <w:numId w:val="279"/>
              </w:numPr>
              <w:ind w:left="366" w:hanging="142"/>
              <w:jc w:val="center"/>
              <w:rPr>
                <w:rFonts w:ascii="Arial Narrow" w:hAnsi="Arial Narrow"/>
                <w:sz w:val="20"/>
                <w:szCs w:val="20"/>
              </w:rPr>
            </w:pPr>
          </w:p>
        </w:tc>
        <w:tc>
          <w:tcPr>
            <w:tcW w:w="6662" w:type="dxa"/>
            <w:vAlign w:val="center"/>
            <w:hideMark/>
          </w:tcPr>
          <w:p w:rsidR="004078E3" w:rsidRPr="008B7E1C" w:rsidRDefault="004078E3" w:rsidP="00A70203">
            <w:pPr>
              <w:pStyle w:val="Bezodstpw"/>
              <w:rPr>
                <w:rFonts w:ascii="Arial Narrow" w:hAnsi="Arial Narrow"/>
                <w:sz w:val="20"/>
                <w:szCs w:val="20"/>
              </w:rPr>
            </w:pPr>
            <w:r w:rsidRPr="008B7E1C">
              <w:rPr>
                <w:rFonts w:ascii="Arial Narrow" w:hAnsi="Arial Narrow"/>
                <w:sz w:val="20"/>
                <w:szCs w:val="20"/>
              </w:rPr>
              <w:t>Pompa objętościowa dwukanałowa:</w:t>
            </w:r>
            <w:r w:rsidR="00A70203">
              <w:rPr>
                <w:rFonts w:ascii="Arial Narrow" w:hAnsi="Arial Narrow"/>
                <w:sz w:val="20"/>
                <w:szCs w:val="20"/>
              </w:rPr>
              <w:t xml:space="preserve"> </w:t>
            </w:r>
            <w:r w:rsidRPr="008B7E1C">
              <w:rPr>
                <w:rFonts w:ascii="Arial Narrow" w:hAnsi="Arial Narrow"/>
                <w:sz w:val="20"/>
                <w:szCs w:val="20"/>
              </w:rPr>
              <w:t>zasilanie:</w:t>
            </w:r>
            <w:r w:rsidR="00A70203">
              <w:rPr>
                <w:rFonts w:ascii="Arial Narrow" w:hAnsi="Arial Narrow"/>
                <w:sz w:val="20"/>
                <w:szCs w:val="20"/>
              </w:rPr>
              <w:t xml:space="preserve"> </w:t>
            </w:r>
            <w:r w:rsidRPr="008B7E1C">
              <w:rPr>
                <w:rFonts w:ascii="Arial Narrow" w:hAnsi="Arial Narrow"/>
                <w:sz w:val="20"/>
                <w:szCs w:val="20"/>
              </w:rPr>
              <w:t>230 VAC</w:t>
            </w:r>
            <w:r w:rsidR="00A70203">
              <w:rPr>
                <w:rFonts w:ascii="Arial Narrow" w:hAnsi="Arial Narrow"/>
                <w:sz w:val="20"/>
                <w:szCs w:val="20"/>
              </w:rPr>
              <w:t xml:space="preserve">, </w:t>
            </w:r>
            <w:r w:rsidRPr="008B7E1C">
              <w:rPr>
                <w:rFonts w:ascii="Arial Narrow" w:hAnsi="Arial Narrow"/>
                <w:sz w:val="20"/>
                <w:szCs w:val="20"/>
              </w:rPr>
              <w:t>akumulator – co najmniej 3 h pracy przy przepływie 125 ml/h</w:t>
            </w:r>
            <w:r w:rsidR="00A70203">
              <w:rPr>
                <w:rFonts w:ascii="Arial Narrow" w:hAnsi="Arial Narrow"/>
                <w:sz w:val="20"/>
                <w:szCs w:val="20"/>
              </w:rPr>
              <w:t xml:space="preserve"> </w:t>
            </w:r>
            <w:r w:rsidRPr="008B7E1C">
              <w:rPr>
                <w:rFonts w:ascii="Arial Narrow" w:hAnsi="Arial Narrow"/>
                <w:sz w:val="20"/>
                <w:szCs w:val="20"/>
              </w:rPr>
              <w:t>zasilacz sieciowy wbudowany w urządzenie</w:t>
            </w:r>
            <w:r w:rsidR="00A70203">
              <w:rPr>
                <w:rFonts w:ascii="Arial Narrow" w:hAnsi="Arial Narrow"/>
                <w:sz w:val="20"/>
                <w:szCs w:val="20"/>
              </w:rPr>
              <w:t xml:space="preserve">, </w:t>
            </w:r>
            <w:r w:rsidRPr="008B7E1C">
              <w:rPr>
                <w:rFonts w:ascii="Arial Narrow" w:hAnsi="Arial Narrow"/>
                <w:sz w:val="20"/>
                <w:szCs w:val="20"/>
              </w:rPr>
              <w:t>masa (z akumulatorem) =&lt; 5 kg</w:t>
            </w:r>
            <w:r w:rsidR="00A70203">
              <w:rPr>
                <w:rFonts w:ascii="Arial Narrow" w:hAnsi="Arial Narrow"/>
                <w:sz w:val="20"/>
                <w:szCs w:val="20"/>
              </w:rPr>
              <w:t xml:space="preserve">, </w:t>
            </w:r>
            <w:r w:rsidRPr="008B7E1C">
              <w:rPr>
                <w:rFonts w:ascii="Arial Narrow" w:hAnsi="Arial Narrow"/>
                <w:sz w:val="20"/>
                <w:szCs w:val="20"/>
              </w:rPr>
              <w:t>zintegrowany uchwyt do przenoszenia</w:t>
            </w:r>
            <w:r w:rsidR="00A70203">
              <w:rPr>
                <w:rFonts w:ascii="Arial Narrow" w:hAnsi="Arial Narrow"/>
                <w:sz w:val="20"/>
                <w:szCs w:val="20"/>
              </w:rPr>
              <w:t xml:space="preserve">, </w:t>
            </w:r>
            <w:r w:rsidRPr="008B7E1C">
              <w:rPr>
                <w:rFonts w:ascii="Arial Narrow" w:hAnsi="Arial Narrow"/>
                <w:sz w:val="20"/>
                <w:szCs w:val="20"/>
              </w:rPr>
              <w:t>zintegrowany uchwyt do mocowania pompy do rur pionowych</w:t>
            </w:r>
          </w:p>
        </w:tc>
        <w:tc>
          <w:tcPr>
            <w:tcW w:w="2410" w:type="dxa"/>
            <w:vAlign w:val="center"/>
          </w:tcPr>
          <w:p w:rsidR="004078E3" w:rsidRPr="008B7E1C" w:rsidRDefault="004078E3" w:rsidP="008B7E1C">
            <w:pPr>
              <w:pStyle w:val="Bezodstpw"/>
              <w:rPr>
                <w:rFonts w:ascii="Arial Narrow" w:hAnsi="Arial Narrow"/>
                <w:sz w:val="20"/>
                <w:szCs w:val="20"/>
              </w:rPr>
            </w:pPr>
          </w:p>
        </w:tc>
        <w:tc>
          <w:tcPr>
            <w:tcW w:w="4253" w:type="dxa"/>
            <w:vAlign w:val="center"/>
          </w:tcPr>
          <w:p w:rsidR="004078E3" w:rsidRPr="008B7E1C" w:rsidRDefault="004078E3" w:rsidP="008B7E1C">
            <w:pPr>
              <w:pStyle w:val="Bezodstpw"/>
              <w:rPr>
                <w:rFonts w:ascii="Arial Narrow" w:hAnsi="Arial Narrow"/>
                <w:sz w:val="20"/>
                <w:szCs w:val="20"/>
              </w:rPr>
            </w:pPr>
          </w:p>
        </w:tc>
        <w:tc>
          <w:tcPr>
            <w:tcW w:w="1931" w:type="dxa"/>
            <w:vAlign w:val="center"/>
          </w:tcPr>
          <w:p w:rsidR="004078E3" w:rsidRPr="008B7E1C" w:rsidRDefault="004078E3" w:rsidP="008B7E1C">
            <w:pPr>
              <w:pStyle w:val="Bezodstpw"/>
              <w:rPr>
                <w:rFonts w:ascii="Arial Narrow" w:hAnsi="Arial Narrow"/>
                <w:sz w:val="20"/>
                <w:szCs w:val="20"/>
              </w:rPr>
            </w:pPr>
          </w:p>
        </w:tc>
      </w:tr>
      <w:tr w:rsidR="004078E3" w:rsidRPr="008B7E1C" w:rsidTr="00362CD1">
        <w:tc>
          <w:tcPr>
            <w:tcW w:w="704" w:type="dxa"/>
            <w:vAlign w:val="center"/>
          </w:tcPr>
          <w:p w:rsidR="004078E3" w:rsidRPr="008B7E1C" w:rsidRDefault="004078E3" w:rsidP="00362CD1">
            <w:pPr>
              <w:pStyle w:val="Bezodstpw"/>
              <w:numPr>
                <w:ilvl w:val="0"/>
                <w:numId w:val="279"/>
              </w:numPr>
              <w:ind w:left="366" w:hanging="142"/>
              <w:jc w:val="center"/>
              <w:rPr>
                <w:rFonts w:ascii="Arial Narrow" w:hAnsi="Arial Narrow"/>
                <w:sz w:val="20"/>
                <w:szCs w:val="20"/>
              </w:rPr>
            </w:pPr>
          </w:p>
        </w:tc>
        <w:tc>
          <w:tcPr>
            <w:tcW w:w="6662" w:type="dxa"/>
            <w:vAlign w:val="center"/>
            <w:hideMark/>
          </w:tcPr>
          <w:p w:rsidR="004078E3" w:rsidRPr="008B7E1C" w:rsidRDefault="004078E3" w:rsidP="008B7E1C">
            <w:pPr>
              <w:pStyle w:val="Bezodstpw"/>
              <w:rPr>
                <w:rFonts w:ascii="Arial Narrow" w:hAnsi="Arial Narrow"/>
                <w:sz w:val="20"/>
                <w:szCs w:val="20"/>
              </w:rPr>
            </w:pPr>
            <w:r w:rsidRPr="008B7E1C">
              <w:rPr>
                <w:rFonts w:ascii="Arial Narrow" w:hAnsi="Arial Narrow"/>
                <w:sz w:val="20"/>
                <w:szCs w:val="20"/>
              </w:rPr>
              <w:t>Podaż dwukanałowa z parametrami programowanymi dla każdego kanału niezależnie</w:t>
            </w:r>
          </w:p>
        </w:tc>
        <w:tc>
          <w:tcPr>
            <w:tcW w:w="2410" w:type="dxa"/>
            <w:vAlign w:val="center"/>
          </w:tcPr>
          <w:p w:rsidR="004078E3" w:rsidRPr="008B7E1C" w:rsidRDefault="004078E3" w:rsidP="008B7E1C">
            <w:pPr>
              <w:pStyle w:val="Bezodstpw"/>
              <w:rPr>
                <w:rFonts w:ascii="Arial Narrow" w:hAnsi="Arial Narrow"/>
                <w:sz w:val="20"/>
                <w:szCs w:val="20"/>
              </w:rPr>
            </w:pPr>
          </w:p>
        </w:tc>
        <w:tc>
          <w:tcPr>
            <w:tcW w:w="4253" w:type="dxa"/>
            <w:vAlign w:val="center"/>
          </w:tcPr>
          <w:p w:rsidR="004078E3" w:rsidRPr="008B7E1C" w:rsidRDefault="004078E3" w:rsidP="008B7E1C">
            <w:pPr>
              <w:pStyle w:val="Bezodstpw"/>
              <w:rPr>
                <w:rFonts w:ascii="Arial Narrow" w:hAnsi="Arial Narrow"/>
                <w:sz w:val="20"/>
                <w:szCs w:val="20"/>
              </w:rPr>
            </w:pPr>
          </w:p>
        </w:tc>
        <w:tc>
          <w:tcPr>
            <w:tcW w:w="1931" w:type="dxa"/>
            <w:vAlign w:val="center"/>
          </w:tcPr>
          <w:p w:rsidR="004078E3" w:rsidRPr="008B7E1C" w:rsidRDefault="004078E3" w:rsidP="008B7E1C">
            <w:pPr>
              <w:pStyle w:val="Bezodstpw"/>
              <w:rPr>
                <w:rFonts w:ascii="Arial Narrow" w:hAnsi="Arial Narrow"/>
                <w:sz w:val="20"/>
                <w:szCs w:val="20"/>
              </w:rPr>
            </w:pPr>
          </w:p>
        </w:tc>
      </w:tr>
      <w:tr w:rsidR="004078E3" w:rsidRPr="008B7E1C" w:rsidTr="00362CD1">
        <w:trPr>
          <w:trHeight w:val="292"/>
        </w:trPr>
        <w:tc>
          <w:tcPr>
            <w:tcW w:w="704" w:type="dxa"/>
            <w:vAlign w:val="center"/>
          </w:tcPr>
          <w:p w:rsidR="004078E3" w:rsidRPr="008B7E1C" w:rsidRDefault="004078E3" w:rsidP="00362CD1">
            <w:pPr>
              <w:pStyle w:val="Bezodstpw"/>
              <w:numPr>
                <w:ilvl w:val="0"/>
                <w:numId w:val="279"/>
              </w:numPr>
              <w:ind w:left="366" w:hanging="142"/>
              <w:jc w:val="center"/>
              <w:rPr>
                <w:rFonts w:ascii="Arial Narrow" w:hAnsi="Arial Narrow"/>
                <w:sz w:val="20"/>
                <w:szCs w:val="20"/>
              </w:rPr>
            </w:pPr>
          </w:p>
        </w:tc>
        <w:tc>
          <w:tcPr>
            <w:tcW w:w="6662" w:type="dxa"/>
            <w:vAlign w:val="center"/>
            <w:hideMark/>
          </w:tcPr>
          <w:p w:rsidR="004078E3" w:rsidRPr="008B7E1C" w:rsidRDefault="004078E3" w:rsidP="008B7E1C">
            <w:pPr>
              <w:pStyle w:val="Bezodstpw"/>
              <w:rPr>
                <w:rFonts w:ascii="Arial Narrow" w:hAnsi="Arial Narrow"/>
                <w:sz w:val="20"/>
                <w:szCs w:val="20"/>
              </w:rPr>
            </w:pPr>
            <w:r w:rsidRPr="008B7E1C">
              <w:rPr>
                <w:rFonts w:ascii="Arial Narrow" w:hAnsi="Arial Narrow"/>
                <w:sz w:val="20"/>
                <w:szCs w:val="20"/>
              </w:rPr>
              <w:t>Tryb podaży  jednoczesnej z obu kanałów lub automatyczne uruchamianie drugiego kanału po zakończeniu pierwszej dawki</w:t>
            </w:r>
          </w:p>
        </w:tc>
        <w:tc>
          <w:tcPr>
            <w:tcW w:w="2410" w:type="dxa"/>
            <w:vAlign w:val="center"/>
          </w:tcPr>
          <w:p w:rsidR="004078E3" w:rsidRPr="008B7E1C" w:rsidRDefault="004078E3" w:rsidP="008B7E1C">
            <w:pPr>
              <w:pStyle w:val="Bezodstpw"/>
              <w:rPr>
                <w:rFonts w:ascii="Arial Narrow" w:hAnsi="Arial Narrow"/>
                <w:sz w:val="20"/>
                <w:szCs w:val="20"/>
              </w:rPr>
            </w:pPr>
          </w:p>
        </w:tc>
        <w:tc>
          <w:tcPr>
            <w:tcW w:w="4253" w:type="dxa"/>
            <w:vAlign w:val="center"/>
          </w:tcPr>
          <w:p w:rsidR="004078E3" w:rsidRPr="008B7E1C" w:rsidRDefault="004078E3" w:rsidP="008B7E1C">
            <w:pPr>
              <w:pStyle w:val="Bezodstpw"/>
              <w:rPr>
                <w:rFonts w:ascii="Arial Narrow" w:hAnsi="Arial Narrow"/>
                <w:sz w:val="20"/>
                <w:szCs w:val="20"/>
              </w:rPr>
            </w:pPr>
          </w:p>
        </w:tc>
        <w:tc>
          <w:tcPr>
            <w:tcW w:w="1931" w:type="dxa"/>
            <w:vAlign w:val="center"/>
          </w:tcPr>
          <w:p w:rsidR="004078E3" w:rsidRPr="008B7E1C" w:rsidRDefault="004078E3" w:rsidP="008B7E1C">
            <w:pPr>
              <w:pStyle w:val="Bezodstpw"/>
              <w:rPr>
                <w:rFonts w:ascii="Arial Narrow" w:hAnsi="Arial Narrow"/>
                <w:sz w:val="20"/>
                <w:szCs w:val="20"/>
              </w:rPr>
            </w:pPr>
          </w:p>
        </w:tc>
      </w:tr>
      <w:tr w:rsidR="004078E3" w:rsidRPr="008B7E1C" w:rsidTr="00362CD1">
        <w:trPr>
          <w:trHeight w:val="30"/>
        </w:trPr>
        <w:tc>
          <w:tcPr>
            <w:tcW w:w="704" w:type="dxa"/>
            <w:vAlign w:val="center"/>
          </w:tcPr>
          <w:p w:rsidR="004078E3" w:rsidRPr="008B7E1C" w:rsidRDefault="004078E3" w:rsidP="00362CD1">
            <w:pPr>
              <w:pStyle w:val="Bezodstpw"/>
              <w:numPr>
                <w:ilvl w:val="0"/>
                <w:numId w:val="279"/>
              </w:numPr>
              <w:ind w:left="366" w:hanging="142"/>
              <w:jc w:val="center"/>
              <w:rPr>
                <w:rFonts w:ascii="Arial Narrow" w:hAnsi="Arial Narrow"/>
                <w:sz w:val="20"/>
                <w:szCs w:val="20"/>
              </w:rPr>
            </w:pPr>
          </w:p>
        </w:tc>
        <w:tc>
          <w:tcPr>
            <w:tcW w:w="6662" w:type="dxa"/>
            <w:vAlign w:val="center"/>
            <w:hideMark/>
          </w:tcPr>
          <w:p w:rsidR="004078E3" w:rsidRPr="008B7E1C" w:rsidRDefault="004078E3" w:rsidP="008B7E1C">
            <w:pPr>
              <w:pStyle w:val="Bezodstpw"/>
              <w:rPr>
                <w:rFonts w:ascii="Arial Narrow" w:hAnsi="Arial Narrow"/>
                <w:sz w:val="20"/>
                <w:szCs w:val="20"/>
              </w:rPr>
            </w:pPr>
            <w:r w:rsidRPr="008B7E1C">
              <w:rPr>
                <w:rFonts w:ascii="Arial Narrow" w:hAnsi="Arial Narrow"/>
                <w:sz w:val="20"/>
                <w:szCs w:val="20"/>
              </w:rPr>
              <w:t>Program automatycznego uruchomienia i zatrzymania pracy jednego kanału podczas stałej pracy drugiego kanału</w:t>
            </w:r>
          </w:p>
        </w:tc>
        <w:tc>
          <w:tcPr>
            <w:tcW w:w="2410" w:type="dxa"/>
            <w:vAlign w:val="center"/>
          </w:tcPr>
          <w:p w:rsidR="004078E3" w:rsidRPr="008B7E1C" w:rsidRDefault="004078E3" w:rsidP="008B7E1C">
            <w:pPr>
              <w:pStyle w:val="Bezodstpw"/>
              <w:rPr>
                <w:rFonts w:ascii="Arial Narrow" w:hAnsi="Arial Narrow"/>
                <w:color w:val="000000"/>
                <w:sz w:val="20"/>
                <w:szCs w:val="20"/>
              </w:rPr>
            </w:pPr>
          </w:p>
        </w:tc>
        <w:tc>
          <w:tcPr>
            <w:tcW w:w="4253" w:type="dxa"/>
            <w:vAlign w:val="center"/>
          </w:tcPr>
          <w:p w:rsidR="004078E3" w:rsidRPr="008B7E1C" w:rsidRDefault="004078E3" w:rsidP="008B7E1C">
            <w:pPr>
              <w:pStyle w:val="Bezodstpw"/>
              <w:rPr>
                <w:rFonts w:ascii="Arial Narrow" w:hAnsi="Arial Narrow"/>
                <w:color w:val="000000"/>
                <w:sz w:val="20"/>
                <w:szCs w:val="20"/>
              </w:rPr>
            </w:pPr>
          </w:p>
        </w:tc>
        <w:tc>
          <w:tcPr>
            <w:tcW w:w="1931" w:type="dxa"/>
            <w:vAlign w:val="center"/>
          </w:tcPr>
          <w:p w:rsidR="004078E3" w:rsidRPr="008B7E1C" w:rsidRDefault="004078E3" w:rsidP="008B7E1C">
            <w:pPr>
              <w:pStyle w:val="Bezodstpw"/>
              <w:rPr>
                <w:rFonts w:ascii="Arial Narrow" w:hAnsi="Arial Narrow"/>
                <w:sz w:val="20"/>
                <w:szCs w:val="20"/>
              </w:rPr>
            </w:pPr>
          </w:p>
        </w:tc>
      </w:tr>
      <w:tr w:rsidR="004078E3" w:rsidRPr="008B7E1C" w:rsidTr="00362CD1">
        <w:trPr>
          <w:trHeight w:val="30"/>
        </w:trPr>
        <w:tc>
          <w:tcPr>
            <w:tcW w:w="704" w:type="dxa"/>
            <w:vAlign w:val="center"/>
          </w:tcPr>
          <w:p w:rsidR="004078E3" w:rsidRPr="008B7E1C" w:rsidRDefault="004078E3" w:rsidP="00362CD1">
            <w:pPr>
              <w:pStyle w:val="Bezodstpw"/>
              <w:numPr>
                <w:ilvl w:val="0"/>
                <w:numId w:val="279"/>
              </w:numPr>
              <w:ind w:left="366" w:hanging="142"/>
              <w:jc w:val="center"/>
              <w:rPr>
                <w:rFonts w:ascii="Arial Narrow" w:hAnsi="Arial Narrow"/>
                <w:sz w:val="20"/>
                <w:szCs w:val="20"/>
              </w:rPr>
            </w:pPr>
          </w:p>
        </w:tc>
        <w:tc>
          <w:tcPr>
            <w:tcW w:w="6662" w:type="dxa"/>
            <w:vAlign w:val="center"/>
            <w:hideMark/>
          </w:tcPr>
          <w:p w:rsidR="004078E3" w:rsidRPr="008B7E1C" w:rsidRDefault="004078E3" w:rsidP="008B7E1C">
            <w:pPr>
              <w:pStyle w:val="Bezodstpw"/>
              <w:rPr>
                <w:rFonts w:ascii="Arial Narrow" w:hAnsi="Arial Narrow"/>
                <w:sz w:val="20"/>
                <w:szCs w:val="20"/>
              </w:rPr>
            </w:pPr>
            <w:r w:rsidRPr="008B7E1C">
              <w:rPr>
                <w:rFonts w:ascii="Arial Narrow" w:hAnsi="Arial Narrow"/>
                <w:sz w:val="20"/>
                <w:szCs w:val="20"/>
              </w:rPr>
              <w:t>Możliwość zatrzymania podaży z  jednego z kanałów w dowolnym momencie infuzji</w:t>
            </w:r>
          </w:p>
        </w:tc>
        <w:tc>
          <w:tcPr>
            <w:tcW w:w="2410" w:type="dxa"/>
            <w:vAlign w:val="center"/>
          </w:tcPr>
          <w:p w:rsidR="004078E3" w:rsidRPr="008B7E1C" w:rsidRDefault="004078E3" w:rsidP="008B7E1C">
            <w:pPr>
              <w:pStyle w:val="Bezodstpw"/>
              <w:rPr>
                <w:rFonts w:ascii="Arial Narrow" w:hAnsi="Arial Narrow"/>
                <w:sz w:val="20"/>
                <w:szCs w:val="20"/>
              </w:rPr>
            </w:pPr>
          </w:p>
        </w:tc>
        <w:tc>
          <w:tcPr>
            <w:tcW w:w="4253" w:type="dxa"/>
            <w:vAlign w:val="center"/>
          </w:tcPr>
          <w:p w:rsidR="004078E3" w:rsidRPr="008B7E1C" w:rsidRDefault="004078E3" w:rsidP="008B7E1C">
            <w:pPr>
              <w:pStyle w:val="Bezodstpw"/>
              <w:rPr>
                <w:rFonts w:ascii="Arial Narrow" w:hAnsi="Arial Narrow"/>
                <w:sz w:val="20"/>
                <w:szCs w:val="20"/>
              </w:rPr>
            </w:pPr>
          </w:p>
        </w:tc>
        <w:tc>
          <w:tcPr>
            <w:tcW w:w="1931" w:type="dxa"/>
            <w:vAlign w:val="center"/>
          </w:tcPr>
          <w:p w:rsidR="004078E3" w:rsidRPr="008B7E1C" w:rsidRDefault="004078E3" w:rsidP="008B7E1C">
            <w:pPr>
              <w:pStyle w:val="Bezodstpw"/>
              <w:rPr>
                <w:rFonts w:ascii="Arial Narrow" w:hAnsi="Arial Narrow"/>
                <w:sz w:val="20"/>
                <w:szCs w:val="20"/>
              </w:rPr>
            </w:pPr>
          </w:p>
        </w:tc>
      </w:tr>
      <w:tr w:rsidR="004078E3" w:rsidRPr="008B7E1C" w:rsidTr="00362CD1">
        <w:trPr>
          <w:trHeight w:val="158"/>
        </w:trPr>
        <w:tc>
          <w:tcPr>
            <w:tcW w:w="704" w:type="dxa"/>
            <w:vAlign w:val="center"/>
          </w:tcPr>
          <w:p w:rsidR="004078E3" w:rsidRPr="008B7E1C" w:rsidRDefault="004078E3" w:rsidP="00362CD1">
            <w:pPr>
              <w:pStyle w:val="Bezodstpw"/>
              <w:numPr>
                <w:ilvl w:val="0"/>
                <w:numId w:val="279"/>
              </w:numPr>
              <w:ind w:left="366" w:hanging="142"/>
              <w:jc w:val="center"/>
              <w:rPr>
                <w:rFonts w:ascii="Arial Narrow" w:hAnsi="Arial Narrow"/>
                <w:sz w:val="20"/>
                <w:szCs w:val="20"/>
              </w:rPr>
            </w:pPr>
          </w:p>
        </w:tc>
        <w:tc>
          <w:tcPr>
            <w:tcW w:w="6662" w:type="dxa"/>
            <w:vAlign w:val="center"/>
            <w:hideMark/>
          </w:tcPr>
          <w:p w:rsidR="004078E3" w:rsidRPr="008B7E1C" w:rsidRDefault="004078E3" w:rsidP="008B7E1C">
            <w:pPr>
              <w:pStyle w:val="Bezodstpw"/>
              <w:rPr>
                <w:rFonts w:ascii="Arial Narrow" w:hAnsi="Arial Narrow"/>
                <w:sz w:val="20"/>
                <w:szCs w:val="20"/>
              </w:rPr>
            </w:pPr>
            <w:r w:rsidRPr="008B7E1C">
              <w:rPr>
                <w:rFonts w:ascii="Arial Narrow" w:hAnsi="Arial Narrow"/>
                <w:sz w:val="20"/>
                <w:szCs w:val="20"/>
              </w:rPr>
              <w:t>Zakres prędkości podaży ml/h (min-max) od 0,1 do 999 ml/h (do 100ml programowana co 0,1 ml ), dokładność +/-5%</w:t>
            </w:r>
          </w:p>
        </w:tc>
        <w:tc>
          <w:tcPr>
            <w:tcW w:w="2410" w:type="dxa"/>
            <w:vAlign w:val="center"/>
          </w:tcPr>
          <w:p w:rsidR="004078E3" w:rsidRPr="008B7E1C" w:rsidRDefault="004078E3" w:rsidP="008B7E1C">
            <w:pPr>
              <w:pStyle w:val="Bezodstpw"/>
              <w:rPr>
                <w:rFonts w:ascii="Arial Narrow" w:hAnsi="Arial Narrow"/>
                <w:sz w:val="20"/>
                <w:szCs w:val="20"/>
              </w:rPr>
            </w:pPr>
          </w:p>
        </w:tc>
        <w:tc>
          <w:tcPr>
            <w:tcW w:w="4253" w:type="dxa"/>
            <w:vAlign w:val="center"/>
          </w:tcPr>
          <w:p w:rsidR="004078E3" w:rsidRPr="008B7E1C" w:rsidRDefault="004078E3" w:rsidP="008B7E1C">
            <w:pPr>
              <w:pStyle w:val="Bezodstpw"/>
              <w:rPr>
                <w:rFonts w:ascii="Arial Narrow" w:hAnsi="Arial Narrow"/>
                <w:sz w:val="20"/>
                <w:szCs w:val="20"/>
              </w:rPr>
            </w:pPr>
          </w:p>
        </w:tc>
        <w:tc>
          <w:tcPr>
            <w:tcW w:w="1931" w:type="dxa"/>
            <w:vAlign w:val="center"/>
          </w:tcPr>
          <w:p w:rsidR="004078E3" w:rsidRPr="008B7E1C" w:rsidRDefault="004078E3" w:rsidP="008B7E1C">
            <w:pPr>
              <w:pStyle w:val="Bezodstpw"/>
              <w:rPr>
                <w:rFonts w:ascii="Arial Narrow" w:hAnsi="Arial Narrow"/>
                <w:sz w:val="20"/>
                <w:szCs w:val="20"/>
              </w:rPr>
            </w:pPr>
          </w:p>
        </w:tc>
      </w:tr>
      <w:tr w:rsidR="004078E3" w:rsidRPr="008B7E1C" w:rsidTr="00362CD1">
        <w:trPr>
          <w:trHeight w:val="30"/>
        </w:trPr>
        <w:tc>
          <w:tcPr>
            <w:tcW w:w="704" w:type="dxa"/>
            <w:vAlign w:val="center"/>
          </w:tcPr>
          <w:p w:rsidR="004078E3" w:rsidRPr="008B7E1C" w:rsidRDefault="004078E3" w:rsidP="00362CD1">
            <w:pPr>
              <w:pStyle w:val="Bezodstpw"/>
              <w:numPr>
                <w:ilvl w:val="0"/>
                <w:numId w:val="279"/>
              </w:numPr>
              <w:ind w:left="366" w:hanging="142"/>
              <w:jc w:val="center"/>
              <w:rPr>
                <w:rFonts w:ascii="Arial Narrow" w:hAnsi="Arial Narrow"/>
                <w:sz w:val="20"/>
                <w:szCs w:val="20"/>
              </w:rPr>
            </w:pPr>
          </w:p>
        </w:tc>
        <w:tc>
          <w:tcPr>
            <w:tcW w:w="6662" w:type="dxa"/>
            <w:vAlign w:val="center"/>
          </w:tcPr>
          <w:p w:rsidR="004078E3" w:rsidRPr="008B7E1C" w:rsidRDefault="004078E3" w:rsidP="008B7E1C">
            <w:pPr>
              <w:pStyle w:val="Bezodstpw"/>
              <w:rPr>
                <w:rFonts w:ascii="Arial Narrow" w:hAnsi="Arial Narrow"/>
                <w:sz w:val="20"/>
                <w:szCs w:val="20"/>
              </w:rPr>
            </w:pPr>
            <w:r w:rsidRPr="008B7E1C">
              <w:rPr>
                <w:rFonts w:ascii="Arial Narrow" w:hAnsi="Arial Narrow"/>
                <w:sz w:val="20"/>
                <w:szCs w:val="20"/>
              </w:rPr>
              <w:t>Możliwość zmiany prędkości podaży bez k</w:t>
            </w:r>
            <w:r w:rsidR="00525AA8" w:rsidRPr="008B7E1C">
              <w:rPr>
                <w:rFonts w:ascii="Arial Narrow" w:hAnsi="Arial Narrow"/>
                <w:sz w:val="20"/>
                <w:szCs w:val="20"/>
              </w:rPr>
              <w:t>onieczności zatrzymywania pompy</w:t>
            </w:r>
          </w:p>
        </w:tc>
        <w:tc>
          <w:tcPr>
            <w:tcW w:w="2410" w:type="dxa"/>
            <w:vAlign w:val="center"/>
          </w:tcPr>
          <w:p w:rsidR="004078E3" w:rsidRPr="008B7E1C" w:rsidRDefault="004078E3" w:rsidP="008B7E1C">
            <w:pPr>
              <w:pStyle w:val="Bezodstpw"/>
              <w:rPr>
                <w:rFonts w:ascii="Arial Narrow" w:hAnsi="Arial Narrow"/>
                <w:sz w:val="20"/>
                <w:szCs w:val="20"/>
              </w:rPr>
            </w:pPr>
          </w:p>
        </w:tc>
        <w:tc>
          <w:tcPr>
            <w:tcW w:w="4253" w:type="dxa"/>
            <w:vAlign w:val="center"/>
          </w:tcPr>
          <w:p w:rsidR="004078E3" w:rsidRPr="008B7E1C" w:rsidRDefault="004078E3" w:rsidP="008B7E1C">
            <w:pPr>
              <w:pStyle w:val="Bezodstpw"/>
              <w:rPr>
                <w:rFonts w:ascii="Arial Narrow" w:hAnsi="Arial Narrow"/>
                <w:sz w:val="20"/>
                <w:szCs w:val="20"/>
              </w:rPr>
            </w:pPr>
          </w:p>
        </w:tc>
        <w:tc>
          <w:tcPr>
            <w:tcW w:w="1931" w:type="dxa"/>
            <w:vAlign w:val="center"/>
          </w:tcPr>
          <w:p w:rsidR="004078E3" w:rsidRPr="008B7E1C" w:rsidRDefault="004078E3" w:rsidP="008B7E1C">
            <w:pPr>
              <w:pStyle w:val="Bezodstpw"/>
              <w:rPr>
                <w:rFonts w:ascii="Arial Narrow" w:hAnsi="Arial Narrow"/>
                <w:sz w:val="20"/>
                <w:szCs w:val="20"/>
              </w:rPr>
            </w:pPr>
          </w:p>
        </w:tc>
      </w:tr>
      <w:tr w:rsidR="004078E3" w:rsidRPr="008B7E1C" w:rsidTr="00362CD1">
        <w:trPr>
          <w:trHeight w:val="30"/>
        </w:trPr>
        <w:tc>
          <w:tcPr>
            <w:tcW w:w="704" w:type="dxa"/>
            <w:vAlign w:val="center"/>
          </w:tcPr>
          <w:p w:rsidR="004078E3" w:rsidRPr="008B7E1C" w:rsidRDefault="004078E3" w:rsidP="00362CD1">
            <w:pPr>
              <w:pStyle w:val="Bezodstpw"/>
              <w:numPr>
                <w:ilvl w:val="0"/>
                <w:numId w:val="279"/>
              </w:numPr>
              <w:ind w:left="366" w:hanging="142"/>
              <w:jc w:val="center"/>
              <w:rPr>
                <w:rFonts w:ascii="Arial Narrow" w:hAnsi="Arial Narrow"/>
                <w:sz w:val="20"/>
                <w:szCs w:val="20"/>
              </w:rPr>
            </w:pPr>
          </w:p>
        </w:tc>
        <w:tc>
          <w:tcPr>
            <w:tcW w:w="6662" w:type="dxa"/>
            <w:vAlign w:val="center"/>
          </w:tcPr>
          <w:p w:rsidR="004078E3" w:rsidRPr="008B7E1C" w:rsidRDefault="004078E3" w:rsidP="008B7E1C">
            <w:pPr>
              <w:pStyle w:val="Bezodstpw"/>
              <w:rPr>
                <w:rFonts w:ascii="Arial Narrow" w:hAnsi="Arial Narrow"/>
                <w:sz w:val="20"/>
                <w:szCs w:val="20"/>
              </w:rPr>
            </w:pPr>
            <w:r w:rsidRPr="008B7E1C">
              <w:rPr>
                <w:rFonts w:ascii="Arial Narrow" w:hAnsi="Arial Narrow"/>
                <w:sz w:val="20"/>
                <w:szCs w:val="20"/>
              </w:rPr>
              <w:t>Programowana objętość in</w:t>
            </w:r>
            <w:r w:rsidR="00525AA8" w:rsidRPr="008B7E1C">
              <w:rPr>
                <w:rFonts w:ascii="Arial Narrow" w:hAnsi="Arial Narrow"/>
                <w:sz w:val="20"/>
                <w:szCs w:val="20"/>
              </w:rPr>
              <w:t>fuzji w zakresie 0,1 do 9999 ml</w:t>
            </w:r>
          </w:p>
        </w:tc>
        <w:tc>
          <w:tcPr>
            <w:tcW w:w="2410" w:type="dxa"/>
            <w:vAlign w:val="center"/>
          </w:tcPr>
          <w:p w:rsidR="004078E3" w:rsidRPr="008B7E1C" w:rsidRDefault="004078E3" w:rsidP="008B7E1C">
            <w:pPr>
              <w:pStyle w:val="Bezodstpw"/>
              <w:rPr>
                <w:rFonts w:ascii="Arial Narrow" w:hAnsi="Arial Narrow"/>
                <w:sz w:val="20"/>
                <w:szCs w:val="20"/>
              </w:rPr>
            </w:pPr>
          </w:p>
        </w:tc>
        <w:tc>
          <w:tcPr>
            <w:tcW w:w="4253" w:type="dxa"/>
            <w:vAlign w:val="center"/>
          </w:tcPr>
          <w:p w:rsidR="004078E3" w:rsidRPr="008B7E1C" w:rsidRDefault="004078E3" w:rsidP="008B7E1C">
            <w:pPr>
              <w:pStyle w:val="Bezodstpw"/>
              <w:rPr>
                <w:rFonts w:ascii="Arial Narrow" w:hAnsi="Arial Narrow"/>
                <w:sz w:val="20"/>
                <w:szCs w:val="20"/>
              </w:rPr>
            </w:pPr>
          </w:p>
        </w:tc>
        <w:tc>
          <w:tcPr>
            <w:tcW w:w="1931" w:type="dxa"/>
            <w:vAlign w:val="center"/>
          </w:tcPr>
          <w:p w:rsidR="004078E3" w:rsidRPr="008B7E1C" w:rsidRDefault="004078E3" w:rsidP="008B7E1C">
            <w:pPr>
              <w:pStyle w:val="Bezodstpw"/>
              <w:rPr>
                <w:rFonts w:ascii="Arial Narrow" w:hAnsi="Arial Narrow"/>
                <w:sz w:val="20"/>
                <w:szCs w:val="20"/>
              </w:rPr>
            </w:pPr>
          </w:p>
        </w:tc>
      </w:tr>
      <w:tr w:rsidR="004078E3" w:rsidRPr="008B7E1C" w:rsidTr="00362CD1">
        <w:trPr>
          <w:trHeight w:val="152"/>
        </w:trPr>
        <w:tc>
          <w:tcPr>
            <w:tcW w:w="704" w:type="dxa"/>
            <w:vAlign w:val="center"/>
          </w:tcPr>
          <w:p w:rsidR="004078E3" w:rsidRPr="008B7E1C" w:rsidRDefault="004078E3" w:rsidP="00362CD1">
            <w:pPr>
              <w:pStyle w:val="Bezodstpw"/>
              <w:numPr>
                <w:ilvl w:val="0"/>
                <w:numId w:val="279"/>
              </w:numPr>
              <w:ind w:left="366" w:hanging="142"/>
              <w:jc w:val="center"/>
              <w:rPr>
                <w:rFonts w:ascii="Arial Narrow" w:hAnsi="Arial Narrow"/>
                <w:sz w:val="20"/>
                <w:szCs w:val="20"/>
              </w:rPr>
            </w:pPr>
          </w:p>
        </w:tc>
        <w:tc>
          <w:tcPr>
            <w:tcW w:w="6662" w:type="dxa"/>
            <w:vAlign w:val="center"/>
          </w:tcPr>
          <w:p w:rsidR="004078E3" w:rsidRPr="008B7E1C" w:rsidRDefault="004078E3" w:rsidP="008B7E1C">
            <w:pPr>
              <w:pStyle w:val="Bezodstpw"/>
              <w:rPr>
                <w:rFonts w:ascii="Arial Narrow" w:hAnsi="Arial Narrow"/>
                <w:sz w:val="20"/>
                <w:szCs w:val="20"/>
              </w:rPr>
            </w:pPr>
            <w:r w:rsidRPr="008B7E1C">
              <w:rPr>
                <w:rFonts w:ascii="Arial Narrow" w:hAnsi="Arial Narrow"/>
                <w:sz w:val="20"/>
                <w:szCs w:val="20"/>
              </w:rPr>
              <w:t>Liniowe ustawi</w:t>
            </w:r>
            <w:r w:rsidR="00525AA8" w:rsidRPr="008B7E1C">
              <w:rPr>
                <w:rFonts w:ascii="Arial Narrow" w:hAnsi="Arial Narrow"/>
                <w:sz w:val="20"/>
                <w:szCs w:val="20"/>
              </w:rPr>
              <w:t>anie wartości ciśnienia okluzji</w:t>
            </w:r>
          </w:p>
        </w:tc>
        <w:tc>
          <w:tcPr>
            <w:tcW w:w="2410" w:type="dxa"/>
            <w:vAlign w:val="center"/>
          </w:tcPr>
          <w:p w:rsidR="004078E3" w:rsidRPr="008B7E1C" w:rsidRDefault="004078E3" w:rsidP="008B7E1C">
            <w:pPr>
              <w:pStyle w:val="Bezodstpw"/>
              <w:rPr>
                <w:rFonts w:ascii="Arial Narrow" w:hAnsi="Arial Narrow"/>
                <w:sz w:val="20"/>
                <w:szCs w:val="20"/>
              </w:rPr>
            </w:pPr>
          </w:p>
        </w:tc>
        <w:tc>
          <w:tcPr>
            <w:tcW w:w="4253" w:type="dxa"/>
            <w:vAlign w:val="center"/>
          </w:tcPr>
          <w:p w:rsidR="004078E3" w:rsidRPr="008B7E1C" w:rsidRDefault="004078E3" w:rsidP="008B7E1C">
            <w:pPr>
              <w:pStyle w:val="Bezodstpw"/>
              <w:rPr>
                <w:rFonts w:ascii="Arial Narrow" w:hAnsi="Arial Narrow"/>
                <w:sz w:val="20"/>
                <w:szCs w:val="20"/>
              </w:rPr>
            </w:pPr>
          </w:p>
        </w:tc>
        <w:tc>
          <w:tcPr>
            <w:tcW w:w="1931" w:type="dxa"/>
            <w:vAlign w:val="center"/>
          </w:tcPr>
          <w:p w:rsidR="004078E3" w:rsidRPr="008B7E1C" w:rsidRDefault="004078E3" w:rsidP="008B7E1C">
            <w:pPr>
              <w:pStyle w:val="Bezodstpw"/>
              <w:rPr>
                <w:rFonts w:ascii="Arial Narrow" w:hAnsi="Arial Narrow"/>
                <w:sz w:val="20"/>
                <w:szCs w:val="20"/>
              </w:rPr>
            </w:pPr>
          </w:p>
        </w:tc>
      </w:tr>
      <w:tr w:rsidR="004078E3" w:rsidRPr="008B7E1C" w:rsidTr="00362CD1">
        <w:trPr>
          <w:trHeight w:val="30"/>
        </w:trPr>
        <w:tc>
          <w:tcPr>
            <w:tcW w:w="704" w:type="dxa"/>
            <w:vAlign w:val="center"/>
          </w:tcPr>
          <w:p w:rsidR="004078E3" w:rsidRPr="008B7E1C" w:rsidRDefault="004078E3" w:rsidP="00362CD1">
            <w:pPr>
              <w:pStyle w:val="Bezodstpw"/>
              <w:numPr>
                <w:ilvl w:val="0"/>
                <w:numId w:val="279"/>
              </w:numPr>
              <w:ind w:left="366" w:hanging="142"/>
              <w:jc w:val="center"/>
              <w:rPr>
                <w:rFonts w:ascii="Arial Narrow" w:hAnsi="Arial Narrow"/>
                <w:sz w:val="20"/>
                <w:szCs w:val="20"/>
              </w:rPr>
            </w:pPr>
          </w:p>
        </w:tc>
        <w:tc>
          <w:tcPr>
            <w:tcW w:w="6662" w:type="dxa"/>
            <w:vAlign w:val="center"/>
          </w:tcPr>
          <w:p w:rsidR="004078E3" w:rsidRPr="008B7E1C" w:rsidRDefault="00525AA8" w:rsidP="008B7E1C">
            <w:pPr>
              <w:pStyle w:val="Bezodstpw"/>
              <w:rPr>
                <w:rFonts w:ascii="Arial Narrow" w:hAnsi="Arial Narrow"/>
                <w:sz w:val="20"/>
                <w:szCs w:val="20"/>
              </w:rPr>
            </w:pPr>
            <w:r w:rsidRPr="008B7E1C">
              <w:rPr>
                <w:rFonts w:ascii="Arial Narrow" w:hAnsi="Arial Narrow"/>
                <w:sz w:val="20"/>
                <w:szCs w:val="20"/>
              </w:rPr>
              <w:t>Programowa blokada klawiatury</w:t>
            </w:r>
          </w:p>
        </w:tc>
        <w:tc>
          <w:tcPr>
            <w:tcW w:w="2410" w:type="dxa"/>
            <w:vAlign w:val="center"/>
          </w:tcPr>
          <w:p w:rsidR="004078E3" w:rsidRPr="008B7E1C" w:rsidRDefault="004078E3" w:rsidP="008B7E1C">
            <w:pPr>
              <w:pStyle w:val="Bezodstpw"/>
              <w:rPr>
                <w:rFonts w:ascii="Arial Narrow" w:hAnsi="Arial Narrow"/>
                <w:sz w:val="20"/>
                <w:szCs w:val="20"/>
              </w:rPr>
            </w:pPr>
          </w:p>
        </w:tc>
        <w:tc>
          <w:tcPr>
            <w:tcW w:w="4253" w:type="dxa"/>
            <w:vAlign w:val="center"/>
          </w:tcPr>
          <w:p w:rsidR="004078E3" w:rsidRPr="008B7E1C" w:rsidRDefault="004078E3" w:rsidP="008B7E1C">
            <w:pPr>
              <w:pStyle w:val="Bezodstpw"/>
              <w:rPr>
                <w:rFonts w:ascii="Arial Narrow" w:hAnsi="Arial Narrow"/>
                <w:sz w:val="20"/>
                <w:szCs w:val="20"/>
              </w:rPr>
            </w:pPr>
          </w:p>
        </w:tc>
        <w:tc>
          <w:tcPr>
            <w:tcW w:w="1931" w:type="dxa"/>
            <w:vAlign w:val="center"/>
          </w:tcPr>
          <w:p w:rsidR="004078E3" w:rsidRPr="008B7E1C" w:rsidRDefault="004078E3" w:rsidP="008B7E1C">
            <w:pPr>
              <w:pStyle w:val="Bezodstpw"/>
              <w:rPr>
                <w:rFonts w:ascii="Arial Narrow" w:hAnsi="Arial Narrow"/>
                <w:sz w:val="20"/>
                <w:szCs w:val="20"/>
              </w:rPr>
            </w:pPr>
          </w:p>
        </w:tc>
      </w:tr>
      <w:tr w:rsidR="004078E3" w:rsidRPr="008B7E1C" w:rsidTr="00362CD1">
        <w:trPr>
          <w:trHeight w:val="176"/>
        </w:trPr>
        <w:tc>
          <w:tcPr>
            <w:tcW w:w="704" w:type="dxa"/>
            <w:vAlign w:val="center"/>
          </w:tcPr>
          <w:p w:rsidR="004078E3" w:rsidRPr="008B7E1C" w:rsidRDefault="004078E3" w:rsidP="00362CD1">
            <w:pPr>
              <w:pStyle w:val="Bezodstpw"/>
              <w:numPr>
                <w:ilvl w:val="0"/>
                <w:numId w:val="279"/>
              </w:numPr>
              <w:ind w:left="366" w:hanging="142"/>
              <w:jc w:val="center"/>
              <w:rPr>
                <w:rFonts w:ascii="Arial Narrow" w:hAnsi="Arial Narrow"/>
                <w:sz w:val="20"/>
                <w:szCs w:val="20"/>
              </w:rPr>
            </w:pPr>
          </w:p>
        </w:tc>
        <w:tc>
          <w:tcPr>
            <w:tcW w:w="6662" w:type="dxa"/>
            <w:vAlign w:val="center"/>
          </w:tcPr>
          <w:p w:rsidR="004078E3" w:rsidRPr="008B7E1C" w:rsidRDefault="004078E3" w:rsidP="008B7E1C">
            <w:pPr>
              <w:pStyle w:val="Bezodstpw"/>
              <w:rPr>
                <w:rFonts w:ascii="Arial Narrow" w:hAnsi="Arial Narrow"/>
                <w:sz w:val="20"/>
                <w:szCs w:val="20"/>
              </w:rPr>
            </w:pPr>
            <w:r w:rsidRPr="008B7E1C">
              <w:rPr>
                <w:rFonts w:ascii="Arial Narrow" w:hAnsi="Arial Narrow"/>
                <w:sz w:val="20"/>
                <w:szCs w:val="20"/>
              </w:rPr>
              <w:t>Wyświetlanie wartości aktualne</w:t>
            </w:r>
            <w:r w:rsidR="00525AA8" w:rsidRPr="008B7E1C">
              <w:rPr>
                <w:rFonts w:ascii="Arial Narrow" w:hAnsi="Arial Narrow"/>
                <w:sz w:val="20"/>
                <w:szCs w:val="20"/>
              </w:rPr>
              <w:t>go ciśnienia panującego w linii</w:t>
            </w:r>
          </w:p>
        </w:tc>
        <w:tc>
          <w:tcPr>
            <w:tcW w:w="2410" w:type="dxa"/>
            <w:vAlign w:val="center"/>
          </w:tcPr>
          <w:p w:rsidR="004078E3" w:rsidRPr="008B7E1C" w:rsidRDefault="004078E3" w:rsidP="008B7E1C">
            <w:pPr>
              <w:pStyle w:val="Bezodstpw"/>
              <w:rPr>
                <w:rFonts w:ascii="Arial Narrow" w:hAnsi="Arial Narrow"/>
                <w:sz w:val="20"/>
                <w:szCs w:val="20"/>
              </w:rPr>
            </w:pPr>
          </w:p>
        </w:tc>
        <w:tc>
          <w:tcPr>
            <w:tcW w:w="4253" w:type="dxa"/>
            <w:vAlign w:val="center"/>
          </w:tcPr>
          <w:p w:rsidR="004078E3" w:rsidRPr="008B7E1C" w:rsidRDefault="004078E3" w:rsidP="008B7E1C">
            <w:pPr>
              <w:pStyle w:val="Bezodstpw"/>
              <w:rPr>
                <w:rFonts w:ascii="Arial Narrow" w:hAnsi="Arial Narrow"/>
                <w:sz w:val="20"/>
                <w:szCs w:val="20"/>
              </w:rPr>
            </w:pPr>
          </w:p>
        </w:tc>
        <w:tc>
          <w:tcPr>
            <w:tcW w:w="1931" w:type="dxa"/>
            <w:vAlign w:val="center"/>
          </w:tcPr>
          <w:p w:rsidR="004078E3" w:rsidRPr="008B7E1C" w:rsidRDefault="004078E3" w:rsidP="008B7E1C">
            <w:pPr>
              <w:pStyle w:val="Bezodstpw"/>
              <w:rPr>
                <w:rFonts w:ascii="Arial Narrow" w:hAnsi="Arial Narrow"/>
                <w:sz w:val="20"/>
                <w:szCs w:val="20"/>
              </w:rPr>
            </w:pPr>
          </w:p>
        </w:tc>
      </w:tr>
      <w:tr w:rsidR="004078E3" w:rsidRPr="008B7E1C" w:rsidTr="00362CD1">
        <w:trPr>
          <w:trHeight w:val="30"/>
        </w:trPr>
        <w:tc>
          <w:tcPr>
            <w:tcW w:w="704" w:type="dxa"/>
            <w:vAlign w:val="center"/>
          </w:tcPr>
          <w:p w:rsidR="004078E3" w:rsidRPr="008B7E1C" w:rsidRDefault="004078E3" w:rsidP="00362CD1">
            <w:pPr>
              <w:pStyle w:val="Bezodstpw"/>
              <w:numPr>
                <w:ilvl w:val="0"/>
                <w:numId w:val="279"/>
              </w:numPr>
              <w:ind w:left="366" w:hanging="142"/>
              <w:jc w:val="center"/>
              <w:rPr>
                <w:rFonts w:ascii="Arial Narrow" w:hAnsi="Arial Narrow"/>
                <w:sz w:val="20"/>
                <w:szCs w:val="20"/>
              </w:rPr>
            </w:pPr>
          </w:p>
        </w:tc>
        <w:tc>
          <w:tcPr>
            <w:tcW w:w="6662" w:type="dxa"/>
            <w:vAlign w:val="center"/>
            <w:hideMark/>
          </w:tcPr>
          <w:p w:rsidR="004078E3" w:rsidRPr="008B7E1C" w:rsidRDefault="004078E3" w:rsidP="008B7E1C">
            <w:pPr>
              <w:pStyle w:val="Bezodstpw"/>
              <w:rPr>
                <w:rFonts w:ascii="Arial Narrow" w:hAnsi="Arial Narrow"/>
                <w:sz w:val="20"/>
                <w:szCs w:val="20"/>
              </w:rPr>
            </w:pPr>
            <w:r w:rsidRPr="008B7E1C">
              <w:rPr>
                <w:rFonts w:ascii="Arial Narrow" w:hAnsi="Arial Narrow"/>
                <w:sz w:val="20"/>
                <w:szCs w:val="20"/>
              </w:rPr>
              <w:t>Wyświetlanie nazw (biblioteka) min. 120 leków</w:t>
            </w:r>
          </w:p>
        </w:tc>
        <w:tc>
          <w:tcPr>
            <w:tcW w:w="2410" w:type="dxa"/>
            <w:vAlign w:val="center"/>
          </w:tcPr>
          <w:p w:rsidR="004078E3" w:rsidRPr="008B7E1C" w:rsidRDefault="004078E3" w:rsidP="008B7E1C">
            <w:pPr>
              <w:pStyle w:val="Bezodstpw"/>
              <w:rPr>
                <w:rFonts w:ascii="Arial Narrow" w:hAnsi="Arial Narrow"/>
                <w:sz w:val="20"/>
                <w:szCs w:val="20"/>
              </w:rPr>
            </w:pPr>
          </w:p>
        </w:tc>
        <w:tc>
          <w:tcPr>
            <w:tcW w:w="4253" w:type="dxa"/>
            <w:vAlign w:val="center"/>
          </w:tcPr>
          <w:p w:rsidR="004078E3" w:rsidRPr="008B7E1C" w:rsidRDefault="004078E3" w:rsidP="008B7E1C">
            <w:pPr>
              <w:pStyle w:val="Bezodstpw"/>
              <w:rPr>
                <w:rFonts w:ascii="Arial Narrow" w:hAnsi="Arial Narrow"/>
                <w:sz w:val="20"/>
                <w:szCs w:val="20"/>
              </w:rPr>
            </w:pPr>
          </w:p>
        </w:tc>
        <w:tc>
          <w:tcPr>
            <w:tcW w:w="1931" w:type="dxa"/>
            <w:vAlign w:val="center"/>
          </w:tcPr>
          <w:p w:rsidR="004078E3" w:rsidRPr="008B7E1C" w:rsidRDefault="004078E3" w:rsidP="008B7E1C">
            <w:pPr>
              <w:pStyle w:val="Bezodstpw"/>
              <w:rPr>
                <w:rFonts w:ascii="Arial Narrow" w:hAnsi="Arial Narrow"/>
                <w:sz w:val="20"/>
                <w:szCs w:val="20"/>
              </w:rPr>
            </w:pPr>
          </w:p>
        </w:tc>
      </w:tr>
      <w:tr w:rsidR="004078E3" w:rsidRPr="008B7E1C" w:rsidTr="00362CD1">
        <w:trPr>
          <w:trHeight w:val="30"/>
        </w:trPr>
        <w:tc>
          <w:tcPr>
            <w:tcW w:w="704" w:type="dxa"/>
            <w:vAlign w:val="center"/>
          </w:tcPr>
          <w:p w:rsidR="004078E3" w:rsidRPr="008B7E1C" w:rsidRDefault="004078E3" w:rsidP="00362CD1">
            <w:pPr>
              <w:pStyle w:val="Bezodstpw"/>
              <w:numPr>
                <w:ilvl w:val="0"/>
                <w:numId w:val="279"/>
              </w:numPr>
              <w:ind w:left="366" w:hanging="142"/>
              <w:jc w:val="center"/>
              <w:rPr>
                <w:rFonts w:ascii="Arial Narrow" w:hAnsi="Arial Narrow"/>
                <w:sz w:val="20"/>
                <w:szCs w:val="20"/>
              </w:rPr>
            </w:pPr>
          </w:p>
        </w:tc>
        <w:tc>
          <w:tcPr>
            <w:tcW w:w="6662" w:type="dxa"/>
            <w:vAlign w:val="center"/>
          </w:tcPr>
          <w:p w:rsidR="004078E3" w:rsidRPr="008B7E1C" w:rsidRDefault="004078E3" w:rsidP="008B7E1C">
            <w:pPr>
              <w:pStyle w:val="Bezodstpw"/>
              <w:rPr>
                <w:rFonts w:ascii="Arial Narrow" w:hAnsi="Arial Narrow"/>
                <w:sz w:val="20"/>
                <w:szCs w:val="20"/>
              </w:rPr>
            </w:pPr>
            <w:r w:rsidRPr="008B7E1C">
              <w:rPr>
                <w:rFonts w:ascii="Arial Narrow" w:hAnsi="Arial Narrow"/>
                <w:sz w:val="20"/>
                <w:szCs w:val="20"/>
              </w:rPr>
              <w:t>Możliwość zaprogramowania podaży wi</w:t>
            </w:r>
            <w:r w:rsidR="00525AA8" w:rsidRPr="008B7E1C">
              <w:rPr>
                <w:rFonts w:ascii="Arial Narrow" w:hAnsi="Arial Narrow"/>
                <w:sz w:val="20"/>
                <w:szCs w:val="20"/>
              </w:rPr>
              <w:t>eloetapowej (minimum 10 etapów)</w:t>
            </w:r>
          </w:p>
        </w:tc>
        <w:tc>
          <w:tcPr>
            <w:tcW w:w="2410" w:type="dxa"/>
            <w:vAlign w:val="center"/>
          </w:tcPr>
          <w:p w:rsidR="004078E3" w:rsidRPr="008B7E1C" w:rsidRDefault="004078E3" w:rsidP="008B7E1C">
            <w:pPr>
              <w:pStyle w:val="Bezodstpw"/>
              <w:rPr>
                <w:rFonts w:ascii="Arial Narrow" w:hAnsi="Arial Narrow"/>
                <w:sz w:val="20"/>
                <w:szCs w:val="20"/>
              </w:rPr>
            </w:pPr>
          </w:p>
        </w:tc>
        <w:tc>
          <w:tcPr>
            <w:tcW w:w="4253" w:type="dxa"/>
            <w:vAlign w:val="center"/>
          </w:tcPr>
          <w:p w:rsidR="004078E3" w:rsidRPr="008B7E1C" w:rsidRDefault="004078E3" w:rsidP="008B7E1C">
            <w:pPr>
              <w:pStyle w:val="Bezodstpw"/>
              <w:rPr>
                <w:rFonts w:ascii="Arial Narrow" w:hAnsi="Arial Narrow"/>
                <w:sz w:val="20"/>
                <w:szCs w:val="20"/>
              </w:rPr>
            </w:pPr>
          </w:p>
        </w:tc>
        <w:tc>
          <w:tcPr>
            <w:tcW w:w="1931" w:type="dxa"/>
            <w:vAlign w:val="center"/>
          </w:tcPr>
          <w:p w:rsidR="004078E3" w:rsidRPr="008B7E1C" w:rsidRDefault="004078E3" w:rsidP="008B7E1C">
            <w:pPr>
              <w:pStyle w:val="Bezodstpw"/>
              <w:rPr>
                <w:rFonts w:ascii="Arial Narrow" w:hAnsi="Arial Narrow"/>
                <w:sz w:val="20"/>
                <w:szCs w:val="20"/>
              </w:rPr>
            </w:pPr>
          </w:p>
        </w:tc>
      </w:tr>
      <w:tr w:rsidR="004078E3" w:rsidRPr="008B7E1C" w:rsidTr="00362CD1">
        <w:trPr>
          <w:trHeight w:val="30"/>
        </w:trPr>
        <w:tc>
          <w:tcPr>
            <w:tcW w:w="704" w:type="dxa"/>
            <w:vAlign w:val="center"/>
          </w:tcPr>
          <w:p w:rsidR="004078E3" w:rsidRPr="008B7E1C" w:rsidRDefault="004078E3" w:rsidP="00362CD1">
            <w:pPr>
              <w:pStyle w:val="Bezodstpw"/>
              <w:numPr>
                <w:ilvl w:val="0"/>
                <w:numId w:val="279"/>
              </w:numPr>
              <w:ind w:left="366" w:hanging="142"/>
              <w:jc w:val="center"/>
              <w:rPr>
                <w:rFonts w:ascii="Arial Narrow" w:hAnsi="Arial Narrow"/>
                <w:sz w:val="20"/>
                <w:szCs w:val="20"/>
              </w:rPr>
            </w:pPr>
          </w:p>
        </w:tc>
        <w:tc>
          <w:tcPr>
            <w:tcW w:w="6662" w:type="dxa"/>
            <w:vAlign w:val="center"/>
            <w:hideMark/>
          </w:tcPr>
          <w:p w:rsidR="004078E3" w:rsidRPr="008B7E1C" w:rsidRDefault="004078E3" w:rsidP="008B7E1C">
            <w:pPr>
              <w:pStyle w:val="Bezodstpw"/>
              <w:rPr>
                <w:rFonts w:ascii="Arial Narrow" w:hAnsi="Arial Narrow"/>
                <w:sz w:val="20"/>
                <w:szCs w:val="20"/>
              </w:rPr>
            </w:pPr>
            <w:r w:rsidRPr="008B7E1C">
              <w:rPr>
                <w:rFonts w:ascii="Arial Narrow" w:hAnsi="Arial Narrow"/>
                <w:sz w:val="20"/>
                <w:szCs w:val="20"/>
              </w:rPr>
              <w:t>Możliwość podaży dawki wprowadzającej ( bolus początkowy )</w:t>
            </w:r>
          </w:p>
        </w:tc>
        <w:tc>
          <w:tcPr>
            <w:tcW w:w="2410" w:type="dxa"/>
            <w:vAlign w:val="center"/>
          </w:tcPr>
          <w:p w:rsidR="004078E3" w:rsidRPr="008B7E1C" w:rsidRDefault="004078E3" w:rsidP="008B7E1C">
            <w:pPr>
              <w:pStyle w:val="Bezodstpw"/>
              <w:rPr>
                <w:rFonts w:ascii="Arial Narrow" w:hAnsi="Arial Narrow"/>
                <w:sz w:val="20"/>
                <w:szCs w:val="20"/>
              </w:rPr>
            </w:pPr>
          </w:p>
        </w:tc>
        <w:tc>
          <w:tcPr>
            <w:tcW w:w="4253" w:type="dxa"/>
            <w:vAlign w:val="center"/>
          </w:tcPr>
          <w:p w:rsidR="004078E3" w:rsidRPr="008B7E1C" w:rsidRDefault="004078E3" w:rsidP="008B7E1C">
            <w:pPr>
              <w:pStyle w:val="Bezodstpw"/>
              <w:rPr>
                <w:rFonts w:ascii="Arial Narrow" w:hAnsi="Arial Narrow"/>
                <w:sz w:val="20"/>
                <w:szCs w:val="20"/>
              </w:rPr>
            </w:pPr>
          </w:p>
        </w:tc>
        <w:tc>
          <w:tcPr>
            <w:tcW w:w="1931" w:type="dxa"/>
            <w:vAlign w:val="center"/>
          </w:tcPr>
          <w:p w:rsidR="004078E3" w:rsidRPr="008B7E1C" w:rsidRDefault="004078E3" w:rsidP="008B7E1C">
            <w:pPr>
              <w:pStyle w:val="Bezodstpw"/>
              <w:rPr>
                <w:rFonts w:ascii="Arial Narrow" w:hAnsi="Arial Narrow"/>
                <w:sz w:val="20"/>
                <w:szCs w:val="20"/>
              </w:rPr>
            </w:pPr>
          </w:p>
        </w:tc>
      </w:tr>
      <w:tr w:rsidR="004078E3" w:rsidRPr="008B7E1C" w:rsidTr="00362CD1">
        <w:trPr>
          <w:trHeight w:val="196"/>
        </w:trPr>
        <w:tc>
          <w:tcPr>
            <w:tcW w:w="704" w:type="dxa"/>
            <w:vAlign w:val="center"/>
          </w:tcPr>
          <w:p w:rsidR="004078E3" w:rsidRPr="008B7E1C" w:rsidRDefault="004078E3" w:rsidP="00362CD1">
            <w:pPr>
              <w:pStyle w:val="Bezodstpw"/>
              <w:numPr>
                <w:ilvl w:val="0"/>
                <w:numId w:val="279"/>
              </w:numPr>
              <w:ind w:left="366" w:hanging="142"/>
              <w:jc w:val="center"/>
              <w:rPr>
                <w:rFonts w:ascii="Arial Narrow" w:hAnsi="Arial Narrow"/>
                <w:sz w:val="20"/>
                <w:szCs w:val="20"/>
              </w:rPr>
            </w:pPr>
          </w:p>
        </w:tc>
        <w:tc>
          <w:tcPr>
            <w:tcW w:w="6662" w:type="dxa"/>
            <w:vAlign w:val="center"/>
            <w:hideMark/>
          </w:tcPr>
          <w:p w:rsidR="004078E3" w:rsidRPr="008B7E1C" w:rsidRDefault="004078E3" w:rsidP="008B7E1C">
            <w:pPr>
              <w:pStyle w:val="Bezodstpw"/>
              <w:rPr>
                <w:rFonts w:ascii="Arial Narrow" w:hAnsi="Arial Narrow"/>
                <w:sz w:val="20"/>
                <w:szCs w:val="20"/>
              </w:rPr>
            </w:pPr>
            <w:r w:rsidRPr="008B7E1C">
              <w:rPr>
                <w:rFonts w:ascii="Arial Narrow" w:hAnsi="Arial Narrow"/>
                <w:sz w:val="20"/>
                <w:szCs w:val="20"/>
              </w:rPr>
              <w:t>Możliwość programowania pompy w różnych jednostkach:</w:t>
            </w:r>
            <w:r w:rsidR="00525AA8" w:rsidRPr="008B7E1C">
              <w:rPr>
                <w:rFonts w:ascii="Arial Narrow" w:hAnsi="Arial Narrow"/>
                <w:sz w:val="20"/>
                <w:szCs w:val="20"/>
              </w:rPr>
              <w:t xml:space="preserve"> </w:t>
            </w:r>
            <w:r w:rsidRPr="008B7E1C">
              <w:rPr>
                <w:rFonts w:ascii="Arial Narrow" w:hAnsi="Arial Narrow"/>
                <w:sz w:val="20"/>
                <w:szCs w:val="20"/>
              </w:rPr>
              <w:t>objętości, masy oraz z uwzględnieniem masy ciała pacjenta</w:t>
            </w:r>
          </w:p>
        </w:tc>
        <w:tc>
          <w:tcPr>
            <w:tcW w:w="2410" w:type="dxa"/>
            <w:vAlign w:val="center"/>
          </w:tcPr>
          <w:p w:rsidR="004078E3" w:rsidRPr="008B7E1C" w:rsidRDefault="004078E3" w:rsidP="008B7E1C">
            <w:pPr>
              <w:pStyle w:val="Bezodstpw"/>
              <w:rPr>
                <w:rFonts w:ascii="Arial Narrow" w:hAnsi="Arial Narrow"/>
                <w:sz w:val="20"/>
                <w:szCs w:val="20"/>
              </w:rPr>
            </w:pPr>
          </w:p>
        </w:tc>
        <w:tc>
          <w:tcPr>
            <w:tcW w:w="4253" w:type="dxa"/>
            <w:vAlign w:val="center"/>
          </w:tcPr>
          <w:p w:rsidR="004078E3" w:rsidRPr="008B7E1C" w:rsidRDefault="004078E3" w:rsidP="008B7E1C">
            <w:pPr>
              <w:pStyle w:val="Bezodstpw"/>
              <w:rPr>
                <w:rFonts w:ascii="Arial Narrow" w:hAnsi="Arial Narrow"/>
                <w:sz w:val="20"/>
                <w:szCs w:val="20"/>
              </w:rPr>
            </w:pPr>
          </w:p>
        </w:tc>
        <w:tc>
          <w:tcPr>
            <w:tcW w:w="1931" w:type="dxa"/>
            <w:vAlign w:val="center"/>
          </w:tcPr>
          <w:p w:rsidR="004078E3" w:rsidRPr="008B7E1C" w:rsidRDefault="004078E3" w:rsidP="008B7E1C">
            <w:pPr>
              <w:pStyle w:val="Bezodstpw"/>
              <w:rPr>
                <w:rFonts w:ascii="Arial Narrow" w:hAnsi="Arial Narrow"/>
                <w:sz w:val="20"/>
                <w:szCs w:val="20"/>
              </w:rPr>
            </w:pPr>
          </w:p>
        </w:tc>
      </w:tr>
      <w:tr w:rsidR="004078E3" w:rsidRPr="008B7E1C" w:rsidTr="00362CD1">
        <w:trPr>
          <w:trHeight w:val="34"/>
        </w:trPr>
        <w:tc>
          <w:tcPr>
            <w:tcW w:w="704" w:type="dxa"/>
            <w:vAlign w:val="center"/>
          </w:tcPr>
          <w:p w:rsidR="004078E3" w:rsidRPr="008B7E1C" w:rsidRDefault="004078E3" w:rsidP="00362CD1">
            <w:pPr>
              <w:pStyle w:val="Bezodstpw"/>
              <w:numPr>
                <w:ilvl w:val="0"/>
                <w:numId w:val="279"/>
              </w:numPr>
              <w:ind w:left="366" w:hanging="142"/>
              <w:jc w:val="center"/>
              <w:rPr>
                <w:rFonts w:ascii="Arial Narrow" w:hAnsi="Arial Narrow"/>
                <w:sz w:val="20"/>
                <w:szCs w:val="20"/>
              </w:rPr>
            </w:pPr>
          </w:p>
        </w:tc>
        <w:tc>
          <w:tcPr>
            <w:tcW w:w="6662" w:type="dxa"/>
            <w:vAlign w:val="center"/>
            <w:hideMark/>
          </w:tcPr>
          <w:p w:rsidR="004078E3" w:rsidRPr="008B7E1C" w:rsidRDefault="004078E3" w:rsidP="008B7E1C">
            <w:pPr>
              <w:pStyle w:val="Bezodstpw"/>
              <w:rPr>
                <w:rFonts w:ascii="Arial Narrow" w:hAnsi="Arial Narrow"/>
                <w:sz w:val="20"/>
                <w:szCs w:val="20"/>
              </w:rPr>
            </w:pPr>
            <w:r w:rsidRPr="008B7E1C">
              <w:rPr>
                <w:rFonts w:ascii="Arial Narrow" w:hAnsi="Arial Narrow"/>
                <w:sz w:val="20"/>
                <w:szCs w:val="20"/>
              </w:rPr>
              <w:t>Automatyczna kalkulacja prędkości podaży jako funkcja objętości wlewu i czasu.</w:t>
            </w:r>
          </w:p>
        </w:tc>
        <w:tc>
          <w:tcPr>
            <w:tcW w:w="2410" w:type="dxa"/>
            <w:vAlign w:val="center"/>
          </w:tcPr>
          <w:p w:rsidR="004078E3" w:rsidRPr="008B7E1C" w:rsidRDefault="004078E3" w:rsidP="008B7E1C">
            <w:pPr>
              <w:pStyle w:val="Bezodstpw"/>
              <w:rPr>
                <w:rFonts w:ascii="Arial Narrow" w:hAnsi="Arial Narrow"/>
                <w:sz w:val="20"/>
                <w:szCs w:val="20"/>
              </w:rPr>
            </w:pPr>
          </w:p>
        </w:tc>
        <w:tc>
          <w:tcPr>
            <w:tcW w:w="4253" w:type="dxa"/>
            <w:vAlign w:val="center"/>
          </w:tcPr>
          <w:p w:rsidR="004078E3" w:rsidRPr="008B7E1C" w:rsidRDefault="004078E3" w:rsidP="008B7E1C">
            <w:pPr>
              <w:pStyle w:val="Bezodstpw"/>
              <w:rPr>
                <w:rFonts w:ascii="Arial Narrow" w:hAnsi="Arial Narrow"/>
                <w:sz w:val="20"/>
                <w:szCs w:val="20"/>
              </w:rPr>
            </w:pPr>
          </w:p>
        </w:tc>
        <w:tc>
          <w:tcPr>
            <w:tcW w:w="1931" w:type="dxa"/>
            <w:vAlign w:val="center"/>
          </w:tcPr>
          <w:p w:rsidR="004078E3" w:rsidRPr="008B7E1C" w:rsidRDefault="004078E3" w:rsidP="008B7E1C">
            <w:pPr>
              <w:pStyle w:val="Bezodstpw"/>
              <w:rPr>
                <w:rFonts w:ascii="Arial Narrow" w:hAnsi="Arial Narrow"/>
                <w:sz w:val="20"/>
                <w:szCs w:val="20"/>
              </w:rPr>
            </w:pPr>
          </w:p>
        </w:tc>
      </w:tr>
      <w:tr w:rsidR="004078E3" w:rsidRPr="008B7E1C" w:rsidTr="00362CD1">
        <w:trPr>
          <w:trHeight w:val="54"/>
        </w:trPr>
        <w:tc>
          <w:tcPr>
            <w:tcW w:w="704" w:type="dxa"/>
            <w:vAlign w:val="center"/>
          </w:tcPr>
          <w:p w:rsidR="004078E3" w:rsidRPr="008B7E1C" w:rsidRDefault="004078E3" w:rsidP="00362CD1">
            <w:pPr>
              <w:pStyle w:val="Bezodstpw"/>
              <w:numPr>
                <w:ilvl w:val="0"/>
                <w:numId w:val="279"/>
              </w:numPr>
              <w:ind w:left="366" w:hanging="142"/>
              <w:jc w:val="center"/>
              <w:rPr>
                <w:rFonts w:ascii="Arial Narrow" w:hAnsi="Arial Narrow"/>
                <w:sz w:val="20"/>
                <w:szCs w:val="20"/>
              </w:rPr>
            </w:pPr>
          </w:p>
        </w:tc>
        <w:tc>
          <w:tcPr>
            <w:tcW w:w="6662" w:type="dxa"/>
            <w:vAlign w:val="center"/>
            <w:hideMark/>
          </w:tcPr>
          <w:p w:rsidR="004078E3" w:rsidRPr="008B7E1C" w:rsidRDefault="004078E3" w:rsidP="00A70203">
            <w:pPr>
              <w:pStyle w:val="Bezodstpw"/>
              <w:rPr>
                <w:rFonts w:ascii="Arial Narrow" w:hAnsi="Arial Narrow"/>
                <w:sz w:val="20"/>
                <w:szCs w:val="20"/>
              </w:rPr>
            </w:pPr>
            <w:r w:rsidRPr="008B7E1C">
              <w:rPr>
                <w:rFonts w:ascii="Arial Narrow" w:hAnsi="Arial Narrow"/>
                <w:sz w:val="20"/>
                <w:szCs w:val="20"/>
              </w:rPr>
              <w:t xml:space="preserve">Alarmy: powietrza w drenie , okluzji, </w:t>
            </w:r>
            <w:r w:rsidR="00A70203">
              <w:rPr>
                <w:rFonts w:ascii="Arial Narrow" w:hAnsi="Arial Narrow"/>
                <w:sz w:val="20"/>
                <w:szCs w:val="20"/>
              </w:rPr>
              <w:t xml:space="preserve">braku przepływu, ,rozładowania się baterii, bliskiego końca infuzji, </w:t>
            </w:r>
            <w:r w:rsidRPr="008B7E1C">
              <w:rPr>
                <w:rFonts w:ascii="Arial Narrow" w:hAnsi="Arial Narrow"/>
                <w:sz w:val="20"/>
                <w:szCs w:val="20"/>
              </w:rPr>
              <w:t>braku aktywności</w:t>
            </w:r>
          </w:p>
        </w:tc>
        <w:tc>
          <w:tcPr>
            <w:tcW w:w="2410" w:type="dxa"/>
            <w:vAlign w:val="center"/>
          </w:tcPr>
          <w:p w:rsidR="004078E3" w:rsidRPr="008B7E1C" w:rsidRDefault="004078E3" w:rsidP="008B7E1C">
            <w:pPr>
              <w:pStyle w:val="Bezodstpw"/>
              <w:rPr>
                <w:rFonts w:ascii="Arial Narrow" w:hAnsi="Arial Narrow"/>
                <w:sz w:val="20"/>
                <w:szCs w:val="20"/>
              </w:rPr>
            </w:pPr>
          </w:p>
        </w:tc>
        <w:tc>
          <w:tcPr>
            <w:tcW w:w="4253" w:type="dxa"/>
            <w:vAlign w:val="center"/>
          </w:tcPr>
          <w:p w:rsidR="004078E3" w:rsidRPr="008B7E1C" w:rsidRDefault="004078E3" w:rsidP="008B7E1C">
            <w:pPr>
              <w:pStyle w:val="Bezodstpw"/>
              <w:rPr>
                <w:rFonts w:ascii="Arial Narrow" w:hAnsi="Arial Narrow"/>
                <w:sz w:val="20"/>
                <w:szCs w:val="20"/>
              </w:rPr>
            </w:pPr>
          </w:p>
        </w:tc>
        <w:tc>
          <w:tcPr>
            <w:tcW w:w="1931" w:type="dxa"/>
            <w:vAlign w:val="center"/>
          </w:tcPr>
          <w:p w:rsidR="004078E3" w:rsidRPr="008B7E1C" w:rsidRDefault="004078E3" w:rsidP="008B7E1C">
            <w:pPr>
              <w:pStyle w:val="Bezodstpw"/>
              <w:rPr>
                <w:rFonts w:ascii="Arial Narrow" w:hAnsi="Arial Narrow"/>
                <w:sz w:val="20"/>
                <w:szCs w:val="20"/>
              </w:rPr>
            </w:pPr>
          </w:p>
        </w:tc>
      </w:tr>
      <w:tr w:rsidR="004078E3" w:rsidRPr="008B7E1C" w:rsidTr="00362CD1">
        <w:trPr>
          <w:trHeight w:val="30"/>
        </w:trPr>
        <w:tc>
          <w:tcPr>
            <w:tcW w:w="704" w:type="dxa"/>
            <w:vAlign w:val="center"/>
          </w:tcPr>
          <w:p w:rsidR="004078E3" w:rsidRPr="008B7E1C" w:rsidRDefault="004078E3" w:rsidP="00362CD1">
            <w:pPr>
              <w:pStyle w:val="Bezodstpw"/>
              <w:numPr>
                <w:ilvl w:val="0"/>
                <w:numId w:val="279"/>
              </w:numPr>
              <w:ind w:left="366" w:hanging="142"/>
              <w:jc w:val="center"/>
              <w:rPr>
                <w:rFonts w:ascii="Arial Narrow" w:hAnsi="Arial Narrow"/>
                <w:sz w:val="20"/>
                <w:szCs w:val="20"/>
              </w:rPr>
            </w:pPr>
          </w:p>
        </w:tc>
        <w:tc>
          <w:tcPr>
            <w:tcW w:w="6662" w:type="dxa"/>
            <w:vAlign w:val="center"/>
            <w:hideMark/>
          </w:tcPr>
          <w:p w:rsidR="004078E3" w:rsidRPr="008B7E1C" w:rsidRDefault="004078E3" w:rsidP="008B7E1C">
            <w:pPr>
              <w:pStyle w:val="Bezodstpw"/>
              <w:rPr>
                <w:rFonts w:ascii="Arial Narrow" w:hAnsi="Arial Narrow"/>
                <w:sz w:val="20"/>
                <w:szCs w:val="20"/>
              </w:rPr>
            </w:pPr>
            <w:r w:rsidRPr="008B7E1C">
              <w:rPr>
                <w:rFonts w:ascii="Arial Narrow" w:hAnsi="Arial Narrow"/>
                <w:sz w:val="20"/>
                <w:szCs w:val="20"/>
              </w:rPr>
              <w:t>Możliwość podaży krwi, preparatów krwiopochodnych</w:t>
            </w:r>
          </w:p>
        </w:tc>
        <w:tc>
          <w:tcPr>
            <w:tcW w:w="2410" w:type="dxa"/>
            <w:vAlign w:val="center"/>
          </w:tcPr>
          <w:p w:rsidR="004078E3" w:rsidRPr="008B7E1C" w:rsidRDefault="004078E3" w:rsidP="008B7E1C">
            <w:pPr>
              <w:pStyle w:val="Bezodstpw"/>
              <w:rPr>
                <w:rFonts w:ascii="Arial Narrow" w:hAnsi="Arial Narrow"/>
                <w:sz w:val="20"/>
                <w:szCs w:val="20"/>
              </w:rPr>
            </w:pPr>
          </w:p>
        </w:tc>
        <w:tc>
          <w:tcPr>
            <w:tcW w:w="4253" w:type="dxa"/>
            <w:vAlign w:val="center"/>
          </w:tcPr>
          <w:p w:rsidR="004078E3" w:rsidRPr="008B7E1C" w:rsidRDefault="004078E3" w:rsidP="008B7E1C">
            <w:pPr>
              <w:pStyle w:val="Bezodstpw"/>
              <w:rPr>
                <w:rFonts w:ascii="Arial Narrow" w:hAnsi="Arial Narrow"/>
                <w:sz w:val="20"/>
                <w:szCs w:val="20"/>
              </w:rPr>
            </w:pPr>
          </w:p>
        </w:tc>
        <w:tc>
          <w:tcPr>
            <w:tcW w:w="1931" w:type="dxa"/>
            <w:vAlign w:val="center"/>
          </w:tcPr>
          <w:p w:rsidR="004078E3" w:rsidRPr="008B7E1C" w:rsidRDefault="004078E3" w:rsidP="008B7E1C">
            <w:pPr>
              <w:pStyle w:val="Bezodstpw"/>
              <w:rPr>
                <w:rFonts w:ascii="Arial Narrow" w:hAnsi="Arial Narrow"/>
                <w:sz w:val="20"/>
                <w:szCs w:val="20"/>
              </w:rPr>
            </w:pPr>
          </w:p>
        </w:tc>
      </w:tr>
      <w:tr w:rsidR="004078E3" w:rsidRPr="008B7E1C" w:rsidTr="00362CD1">
        <w:trPr>
          <w:trHeight w:val="30"/>
        </w:trPr>
        <w:tc>
          <w:tcPr>
            <w:tcW w:w="704" w:type="dxa"/>
            <w:vAlign w:val="center"/>
          </w:tcPr>
          <w:p w:rsidR="004078E3" w:rsidRPr="008B7E1C" w:rsidRDefault="004078E3" w:rsidP="00362CD1">
            <w:pPr>
              <w:pStyle w:val="Bezodstpw"/>
              <w:numPr>
                <w:ilvl w:val="0"/>
                <w:numId w:val="279"/>
              </w:numPr>
              <w:ind w:left="366" w:hanging="142"/>
              <w:jc w:val="center"/>
              <w:rPr>
                <w:rFonts w:ascii="Arial Narrow" w:hAnsi="Arial Narrow"/>
                <w:sz w:val="20"/>
                <w:szCs w:val="20"/>
              </w:rPr>
            </w:pPr>
          </w:p>
        </w:tc>
        <w:tc>
          <w:tcPr>
            <w:tcW w:w="6662" w:type="dxa"/>
            <w:vAlign w:val="center"/>
            <w:hideMark/>
          </w:tcPr>
          <w:p w:rsidR="004078E3" w:rsidRPr="008B7E1C" w:rsidRDefault="004078E3" w:rsidP="008B7E1C">
            <w:pPr>
              <w:pStyle w:val="Bezodstpw"/>
              <w:rPr>
                <w:rFonts w:ascii="Arial Narrow" w:hAnsi="Arial Narrow"/>
                <w:sz w:val="20"/>
                <w:szCs w:val="20"/>
              </w:rPr>
            </w:pPr>
            <w:r w:rsidRPr="008B7E1C">
              <w:rPr>
                <w:rFonts w:ascii="Arial Narrow" w:hAnsi="Arial Narrow"/>
                <w:sz w:val="20"/>
                <w:szCs w:val="20"/>
              </w:rPr>
              <w:t>Klawiatura numeryczna, komunikacja w języku polskim</w:t>
            </w:r>
          </w:p>
        </w:tc>
        <w:tc>
          <w:tcPr>
            <w:tcW w:w="2410" w:type="dxa"/>
            <w:vAlign w:val="center"/>
          </w:tcPr>
          <w:p w:rsidR="004078E3" w:rsidRPr="008B7E1C" w:rsidRDefault="004078E3" w:rsidP="008B7E1C">
            <w:pPr>
              <w:pStyle w:val="Bezodstpw"/>
              <w:rPr>
                <w:rFonts w:ascii="Arial Narrow" w:hAnsi="Arial Narrow"/>
                <w:sz w:val="20"/>
                <w:szCs w:val="20"/>
              </w:rPr>
            </w:pPr>
          </w:p>
        </w:tc>
        <w:tc>
          <w:tcPr>
            <w:tcW w:w="4253" w:type="dxa"/>
            <w:vAlign w:val="center"/>
          </w:tcPr>
          <w:p w:rsidR="004078E3" w:rsidRPr="008B7E1C" w:rsidRDefault="004078E3" w:rsidP="008B7E1C">
            <w:pPr>
              <w:pStyle w:val="Bezodstpw"/>
              <w:rPr>
                <w:rFonts w:ascii="Arial Narrow" w:hAnsi="Arial Narrow"/>
                <w:sz w:val="20"/>
                <w:szCs w:val="20"/>
              </w:rPr>
            </w:pPr>
          </w:p>
        </w:tc>
        <w:tc>
          <w:tcPr>
            <w:tcW w:w="1931" w:type="dxa"/>
            <w:vAlign w:val="center"/>
          </w:tcPr>
          <w:p w:rsidR="004078E3" w:rsidRPr="008B7E1C" w:rsidRDefault="004078E3" w:rsidP="008B7E1C">
            <w:pPr>
              <w:pStyle w:val="Bezodstpw"/>
              <w:rPr>
                <w:rFonts w:ascii="Arial Narrow" w:hAnsi="Arial Narrow"/>
                <w:sz w:val="20"/>
                <w:szCs w:val="20"/>
              </w:rPr>
            </w:pPr>
          </w:p>
        </w:tc>
      </w:tr>
      <w:tr w:rsidR="00525AA8" w:rsidRPr="008B7E1C" w:rsidTr="00362CD1">
        <w:trPr>
          <w:trHeight w:val="30"/>
        </w:trPr>
        <w:tc>
          <w:tcPr>
            <w:tcW w:w="704" w:type="dxa"/>
            <w:vAlign w:val="center"/>
          </w:tcPr>
          <w:p w:rsidR="00525AA8" w:rsidRPr="008B7E1C" w:rsidRDefault="00525AA8" w:rsidP="00362CD1">
            <w:pPr>
              <w:pStyle w:val="Bezodstpw"/>
              <w:numPr>
                <w:ilvl w:val="0"/>
                <w:numId w:val="278"/>
              </w:numPr>
              <w:ind w:left="366" w:hanging="142"/>
              <w:jc w:val="center"/>
              <w:rPr>
                <w:rFonts w:ascii="Arial Narrow" w:hAnsi="Arial Narrow"/>
                <w:sz w:val="20"/>
                <w:szCs w:val="20"/>
              </w:rPr>
            </w:pPr>
          </w:p>
        </w:tc>
        <w:tc>
          <w:tcPr>
            <w:tcW w:w="15256" w:type="dxa"/>
            <w:gridSpan w:val="4"/>
            <w:vAlign w:val="center"/>
          </w:tcPr>
          <w:p w:rsidR="00525AA8" w:rsidRPr="00A70203" w:rsidRDefault="00A70203" w:rsidP="008B7E1C">
            <w:pPr>
              <w:pStyle w:val="Bezodstpw"/>
              <w:rPr>
                <w:rFonts w:ascii="Arial Narrow" w:hAnsi="Arial Narrow"/>
                <w:b/>
                <w:sz w:val="20"/>
                <w:szCs w:val="20"/>
              </w:rPr>
            </w:pPr>
            <w:r w:rsidRPr="00A70203">
              <w:rPr>
                <w:rFonts w:ascii="Arial Narrow" w:hAnsi="Arial Narrow"/>
                <w:b/>
                <w:sz w:val="20"/>
                <w:szCs w:val="20"/>
              </w:rPr>
              <w:t>GWARANCJA</w:t>
            </w:r>
          </w:p>
        </w:tc>
      </w:tr>
      <w:tr w:rsidR="00525AA8" w:rsidRPr="008B7E1C" w:rsidTr="00362CD1">
        <w:trPr>
          <w:trHeight w:val="30"/>
        </w:trPr>
        <w:tc>
          <w:tcPr>
            <w:tcW w:w="704" w:type="dxa"/>
            <w:vAlign w:val="center"/>
          </w:tcPr>
          <w:p w:rsidR="00525AA8" w:rsidRPr="008B7E1C" w:rsidRDefault="00525AA8" w:rsidP="00362CD1">
            <w:pPr>
              <w:pStyle w:val="Bezodstpw"/>
              <w:numPr>
                <w:ilvl w:val="0"/>
                <w:numId w:val="280"/>
              </w:numPr>
              <w:ind w:left="366" w:hanging="142"/>
              <w:jc w:val="center"/>
              <w:rPr>
                <w:rFonts w:ascii="Arial Narrow" w:hAnsi="Arial Narrow"/>
                <w:sz w:val="20"/>
                <w:szCs w:val="20"/>
              </w:rPr>
            </w:pPr>
          </w:p>
        </w:tc>
        <w:tc>
          <w:tcPr>
            <w:tcW w:w="6662"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Gwarancja – obejmująca całość przedmiotu zamówienia – liczba miesięcy</w:t>
            </w:r>
          </w:p>
        </w:tc>
        <w:tc>
          <w:tcPr>
            <w:tcW w:w="2410" w:type="dxa"/>
            <w:shd w:val="clear" w:color="auto" w:fill="auto"/>
            <w:vAlign w:val="center"/>
          </w:tcPr>
          <w:p w:rsidR="00525AA8" w:rsidRPr="008B7E1C" w:rsidRDefault="00A70203" w:rsidP="008B7E1C">
            <w:pPr>
              <w:pStyle w:val="Bezodstpw"/>
              <w:rPr>
                <w:rFonts w:ascii="Arial Narrow" w:hAnsi="Arial Narrow"/>
                <w:sz w:val="20"/>
                <w:szCs w:val="20"/>
              </w:rPr>
            </w:pPr>
            <w:r w:rsidRPr="008B7E1C">
              <w:rPr>
                <w:rFonts w:ascii="Arial Narrow" w:hAnsi="Arial Narrow"/>
                <w:sz w:val="20"/>
                <w:szCs w:val="20"/>
              </w:rPr>
              <w:t>PODAĆ</w:t>
            </w:r>
          </w:p>
        </w:tc>
        <w:tc>
          <w:tcPr>
            <w:tcW w:w="4253" w:type="dxa"/>
            <w:shd w:val="clear" w:color="auto" w:fill="auto"/>
            <w:vAlign w:val="center"/>
          </w:tcPr>
          <w:p w:rsidR="00525AA8" w:rsidRPr="008B7E1C" w:rsidRDefault="00525AA8" w:rsidP="008B7E1C">
            <w:pPr>
              <w:pStyle w:val="Bezodstpw"/>
              <w:rPr>
                <w:rFonts w:ascii="Arial Narrow" w:hAnsi="Arial Narrow"/>
                <w:sz w:val="20"/>
                <w:szCs w:val="20"/>
              </w:rPr>
            </w:pPr>
          </w:p>
        </w:tc>
        <w:tc>
          <w:tcPr>
            <w:tcW w:w="1931"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12 miesięcy – 0 pkt.</w:t>
            </w:r>
          </w:p>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24 miesiące – 10 pkt</w:t>
            </w:r>
          </w:p>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36 miesięcy – 20 pkt</w:t>
            </w:r>
          </w:p>
          <w:p w:rsidR="00525AA8" w:rsidRPr="008B7E1C" w:rsidRDefault="00A70203" w:rsidP="008B7E1C">
            <w:pPr>
              <w:pStyle w:val="Bezodstpw"/>
              <w:rPr>
                <w:rFonts w:ascii="Arial Narrow" w:hAnsi="Arial Narrow"/>
                <w:sz w:val="20"/>
                <w:szCs w:val="20"/>
              </w:rPr>
            </w:pPr>
            <w:r>
              <w:rPr>
                <w:rFonts w:ascii="Arial Narrow" w:hAnsi="Arial Narrow"/>
                <w:sz w:val="20"/>
                <w:szCs w:val="20"/>
              </w:rPr>
              <w:t>&gt;</w:t>
            </w:r>
            <w:r w:rsidR="00525AA8" w:rsidRPr="008B7E1C">
              <w:rPr>
                <w:rFonts w:ascii="Arial Narrow" w:hAnsi="Arial Narrow"/>
                <w:sz w:val="20"/>
                <w:szCs w:val="20"/>
              </w:rPr>
              <w:t xml:space="preserve"> 36 miesięcy – 25 pkt</w:t>
            </w:r>
          </w:p>
        </w:tc>
      </w:tr>
      <w:tr w:rsidR="00525AA8" w:rsidRPr="008B7E1C" w:rsidTr="00362CD1">
        <w:trPr>
          <w:trHeight w:val="30"/>
        </w:trPr>
        <w:tc>
          <w:tcPr>
            <w:tcW w:w="704" w:type="dxa"/>
            <w:vAlign w:val="center"/>
          </w:tcPr>
          <w:p w:rsidR="00525AA8" w:rsidRPr="008B7E1C" w:rsidRDefault="00525AA8" w:rsidP="00362CD1">
            <w:pPr>
              <w:pStyle w:val="Bezodstpw"/>
              <w:numPr>
                <w:ilvl w:val="0"/>
                <w:numId w:val="280"/>
              </w:numPr>
              <w:ind w:left="366" w:hanging="142"/>
              <w:jc w:val="center"/>
              <w:rPr>
                <w:rFonts w:ascii="Arial Narrow" w:hAnsi="Arial Narrow"/>
                <w:sz w:val="20"/>
                <w:szCs w:val="20"/>
              </w:rPr>
            </w:pPr>
          </w:p>
        </w:tc>
        <w:tc>
          <w:tcPr>
            <w:tcW w:w="6662"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 xml:space="preserve">Liczba przeglądów niezbędnych do realizacji w okresie gwarancyjnym </w:t>
            </w:r>
          </w:p>
        </w:tc>
        <w:tc>
          <w:tcPr>
            <w:tcW w:w="2410" w:type="dxa"/>
            <w:shd w:val="clear" w:color="auto" w:fill="auto"/>
            <w:vAlign w:val="center"/>
          </w:tcPr>
          <w:p w:rsidR="00525AA8" w:rsidRPr="008B7E1C" w:rsidRDefault="00A70203" w:rsidP="008B7E1C">
            <w:pPr>
              <w:pStyle w:val="Bezodstpw"/>
              <w:rPr>
                <w:rFonts w:ascii="Arial Narrow" w:hAnsi="Arial Narrow"/>
                <w:sz w:val="20"/>
                <w:szCs w:val="20"/>
              </w:rPr>
            </w:pPr>
            <w:r w:rsidRPr="008B7E1C">
              <w:rPr>
                <w:rFonts w:ascii="Arial Narrow" w:hAnsi="Arial Narrow"/>
                <w:sz w:val="20"/>
                <w:szCs w:val="20"/>
              </w:rPr>
              <w:t>TAK</w:t>
            </w:r>
          </w:p>
        </w:tc>
        <w:tc>
          <w:tcPr>
            <w:tcW w:w="4253" w:type="dxa"/>
            <w:shd w:val="clear" w:color="auto" w:fill="auto"/>
            <w:vAlign w:val="center"/>
          </w:tcPr>
          <w:p w:rsidR="00525AA8" w:rsidRPr="008B7E1C" w:rsidRDefault="00525AA8" w:rsidP="008B7E1C">
            <w:pPr>
              <w:pStyle w:val="Bezodstpw"/>
              <w:rPr>
                <w:rFonts w:ascii="Arial Narrow" w:hAnsi="Arial Narrow"/>
                <w:sz w:val="20"/>
                <w:szCs w:val="20"/>
              </w:rPr>
            </w:pPr>
          </w:p>
        </w:tc>
        <w:tc>
          <w:tcPr>
            <w:tcW w:w="1931" w:type="dxa"/>
            <w:shd w:val="clear" w:color="auto" w:fill="auto"/>
            <w:vAlign w:val="center"/>
          </w:tcPr>
          <w:p w:rsidR="00525AA8" w:rsidRPr="008B7E1C" w:rsidRDefault="00525AA8" w:rsidP="008B7E1C">
            <w:pPr>
              <w:pStyle w:val="Bezodstpw"/>
              <w:rPr>
                <w:rFonts w:ascii="Arial Narrow" w:hAnsi="Arial Narrow"/>
                <w:sz w:val="20"/>
                <w:szCs w:val="20"/>
              </w:rPr>
            </w:pPr>
          </w:p>
        </w:tc>
      </w:tr>
      <w:tr w:rsidR="00525AA8" w:rsidRPr="008B7E1C" w:rsidTr="00362CD1">
        <w:trPr>
          <w:trHeight w:val="30"/>
        </w:trPr>
        <w:tc>
          <w:tcPr>
            <w:tcW w:w="704" w:type="dxa"/>
            <w:vAlign w:val="center"/>
          </w:tcPr>
          <w:p w:rsidR="00525AA8" w:rsidRPr="008B7E1C" w:rsidRDefault="00525AA8" w:rsidP="00362CD1">
            <w:pPr>
              <w:pStyle w:val="Bezodstpw"/>
              <w:numPr>
                <w:ilvl w:val="0"/>
                <w:numId w:val="280"/>
              </w:numPr>
              <w:ind w:left="366" w:hanging="142"/>
              <w:jc w:val="center"/>
              <w:rPr>
                <w:rFonts w:ascii="Arial Narrow" w:hAnsi="Arial Narrow"/>
                <w:sz w:val="20"/>
                <w:szCs w:val="20"/>
              </w:rPr>
            </w:pPr>
          </w:p>
        </w:tc>
        <w:tc>
          <w:tcPr>
            <w:tcW w:w="6662"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 xml:space="preserve">Wszystkie czynności serwisowe, w tym przeglądy konserwacyjne, bezpłatne. </w:t>
            </w:r>
          </w:p>
        </w:tc>
        <w:tc>
          <w:tcPr>
            <w:tcW w:w="2410" w:type="dxa"/>
            <w:shd w:val="clear" w:color="auto" w:fill="auto"/>
            <w:vAlign w:val="center"/>
          </w:tcPr>
          <w:p w:rsidR="00525AA8" w:rsidRPr="008B7E1C" w:rsidRDefault="00A70203" w:rsidP="008B7E1C">
            <w:pPr>
              <w:pStyle w:val="Bezodstpw"/>
              <w:rPr>
                <w:rFonts w:ascii="Arial Narrow" w:hAnsi="Arial Narrow"/>
                <w:sz w:val="20"/>
                <w:szCs w:val="20"/>
              </w:rPr>
            </w:pPr>
            <w:r w:rsidRPr="008B7E1C">
              <w:rPr>
                <w:rFonts w:ascii="Arial Narrow" w:hAnsi="Arial Narrow"/>
                <w:sz w:val="20"/>
                <w:szCs w:val="20"/>
              </w:rPr>
              <w:t>TAK</w:t>
            </w:r>
          </w:p>
        </w:tc>
        <w:tc>
          <w:tcPr>
            <w:tcW w:w="4253" w:type="dxa"/>
            <w:shd w:val="clear" w:color="auto" w:fill="auto"/>
            <w:vAlign w:val="center"/>
          </w:tcPr>
          <w:p w:rsidR="00525AA8" w:rsidRPr="008B7E1C" w:rsidRDefault="00525AA8" w:rsidP="008B7E1C">
            <w:pPr>
              <w:pStyle w:val="Bezodstpw"/>
              <w:rPr>
                <w:rFonts w:ascii="Arial Narrow" w:hAnsi="Arial Narrow"/>
                <w:sz w:val="20"/>
                <w:szCs w:val="20"/>
              </w:rPr>
            </w:pPr>
          </w:p>
        </w:tc>
        <w:tc>
          <w:tcPr>
            <w:tcW w:w="1931"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 - -</w:t>
            </w:r>
          </w:p>
        </w:tc>
      </w:tr>
      <w:tr w:rsidR="00525AA8" w:rsidRPr="008B7E1C" w:rsidTr="00362CD1">
        <w:trPr>
          <w:trHeight w:val="30"/>
        </w:trPr>
        <w:tc>
          <w:tcPr>
            <w:tcW w:w="704" w:type="dxa"/>
            <w:vAlign w:val="center"/>
          </w:tcPr>
          <w:p w:rsidR="00525AA8" w:rsidRPr="008B7E1C" w:rsidRDefault="00525AA8" w:rsidP="00362CD1">
            <w:pPr>
              <w:pStyle w:val="Bezodstpw"/>
              <w:numPr>
                <w:ilvl w:val="0"/>
                <w:numId w:val="280"/>
              </w:numPr>
              <w:ind w:left="366" w:hanging="142"/>
              <w:jc w:val="center"/>
              <w:rPr>
                <w:rFonts w:ascii="Arial Narrow" w:hAnsi="Arial Narrow"/>
                <w:sz w:val="20"/>
                <w:szCs w:val="20"/>
              </w:rPr>
            </w:pPr>
          </w:p>
        </w:tc>
        <w:tc>
          <w:tcPr>
            <w:tcW w:w="6662"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Czas reakcji (dotyczy także reakcji zdalnej): „przyjęte zgłoszenie – podjęta naprawa” =&lt;72 [godz.]</w:t>
            </w:r>
          </w:p>
        </w:tc>
        <w:tc>
          <w:tcPr>
            <w:tcW w:w="2410" w:type="dxa"/>
            <w:shd w:val="clear" w:color="auto" w:fill="auto"/>
            <w:vAlign w:val="center"/>
          </w:tcPr>
          <w:p w:rsidR="00525AA8" w:rsidRPr="008B7E1C" w:rsidRDefault="00A70203" w:rsidP="008B7E1C">
            <w:pPr>
              <w:pStyle w:val="Bezodstpw"/>
              <w:rPr>
                <w:rFonts w:ascii="Arial Narrow" w:hAnsi="Arial Narrow"/>
                <w:sz w:val="20"/>
                <w:szCs w:val="20"/>
              </w:rPr>
            </w:pPr>
            <w:r w:rsidRPr="008B7E1C">
              <w:rPr>
                <w:rFonts w:ascii="Arial Narrow" w:hAnsi="Arial Narrow"/>
                <w:sz w:val="20"/>
                <w:szCs w:val="20"/>
              </w:rPr>
              <w:t>TAK</w:t>
            </w:r>
          </w:p>
        </w:tc>
        <w:tc>
          <w:tcPr>
            <w:tcW w:w="4253" w:type="dxa"/>
            <w:shd w:val="clear" w:color="auto" w:fill="auto"/>
            <w:vAlign w:val="center"/>
          </w:tcPr>
          <w:p w:rsidR="00525AA8" w:rsidRPr="008B7E1C" w:rsidRDefault="00525AA8" w:rsidP="008B7E1C">
            <w:pPr>
              <w:pStyle w:val="Bezodstpw"/>
              <w:rPr>
                <w:rFonts w:ascii="Arial Narrow" w:hAnsi="Arial Narrow"/>
                <w:sz w:val="20"/>
                <w:szCs w:val="20"/>
              </w:rPr>
            </w:pPr>
          </w:p>
        </w:tc>
        <w:tc>
          <w:tcPr>
            <w:tcW w:w="1931"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 - -</w:t>
            </w:r>
          </w:p>
        </w:tc>
      </w:tr>
      <w:tr w:rsidR="00525AA8" w:rsidRPr="008B7E1C" w:rsidTr="00362CD1">
        <w:trPr>
          <w:trHeight w:val="30"/>
        </w:trPr>
        <w:tc>
          <w:tcPr>
            <w:tcW w:w="704" w:type="dxa"/>
            <w:vAlign w:val="center"/>
          </w:tcPr>
          <w:p w:rsidR="00525AA8" w:rsidRPr="008B7E1C" w:rsidRDefault="00525AA8" w:rsidP="00362CD1">
            <w:pPr>
              <w:pStyle w:val="Bezodstpw"/>
              <w:numPr>
                <w:ilvl w:val="0"/>
                <w:numId w:val="280"/>
              </w:numPr>
              <w:ind w:left="366" w:hanging="142"/>
              <w:jc w:val="center"/>
              <w:rPr>
                <w:rFonts w:ascii="Arial Narrow" w:hAnsi="Arial Narrow"/>
                <w:sz w:val="20"/>
                <w:szCs w:val="20"/>
              </w:rPr>
            </w:pPr>
          </w:p>
        </w:tc>
        <w:tc>
          <w:tcPr>
            <w:tcW w:w="6662"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 xml:space="preserve">Możliwość zgłoszeń 24h/dobę, 365 dni/rok </w:t>
            </w:r>
          </w:p>
        </w:tc>
        <w:tc>
          <w:tcPr>
            <w:tcW w:w="2410" w:type="dxa"/>
            <w:shd w:val="clear" w:color="auto" w:fill="auto"/>
            <w:vAlign w:val="center"/>
          </w:tcPr>
          <w:p w:rsidR="00525AA8" w:rsidRPr="008B7E1C" w:rsidRDefault="00A70203" w:rsidP="008B7E1C">
            <w:pPr>
              <w:pStyle w:val="Bezodstpw"/>
              <w:rPr>
                <w:rFonts w:ascii="Arial Narrow" w:hAnsi="Arial Narrow"/>
                <w:sz w:val="20"/>
                <w:szCs w:val="20"/>
              </w:rPr>
            </w:pPr>
            <w:r w:rsidRPr="008B7E1C">
              <w:rPr>
                <w:rFonts w:ascii="Arial Narrow" w:hAnsi="Arial Narrow"/>
                <w:sz w:val="20"/>
                <w:szCs w:val="20"/>
              </w:rPr>
              <w:t>TAK</w:t>
            </w:r>
          </w:p>
        </w:tc>
        <w:tc>
          <w:tcPr>
            <w:tcW w:w="4253" w:type="dxa"/>
            <w:shd w:val="clear" w:color="auto" w:fill="auto"/>
            <w:vAlign w:val="center"/>
          </w:tcPr>
          <w:p w:rsidR="00525AA8" w:rsidRPr="008B7E1C" w:rsidRDefault="00525AA8" w:rsidP="008B7E1C">
            <w:pPr>
              <w:pStyle w:val="Bezodstpw"/>
              <w:rPr>
                <w:rFonts w:ascii="Arial Narrow" w:hAnsi="Arial Narrow"/>
                <w:bCs/>
                <w:sz w:val="20"/>
                <w:szCs w:val="20"/>
              </w:rPr>
            </w:pPr>
          </w:p>
        </w:tc>
        <w:tc>
          <w:tcPr>
            <w:tcW w:w="1931"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 - -</w:t>
            </w:r>
          </w:p>
        </w:tc>
      </w:tr>
      <w:tr w:rsidR="00525AA8" w:rsidRPr="008B7E1C" w:rsidTr="00362CD1">
        <w:trPr>
          <w:trHeight w:val="30"/>
        </w:trPr>
        <w:tc>
          <w:tcPr>
            <w:tcW w:w="704" w:type="dxa"/>
            <w:vAlign w:val="center"/>
          </w:tcPr>
          <w:p w:rsidR="00525AA8" w:rsidRPr="008B7E1C" w:rsidRDefault="00525AA8" w:rsidP="00362CD1">
            <w:pPr>
              <w:pStyle w:val="Bezodstpw"/>
              <w:numPr>
                <w:ilvl w:val="0"/>
                <w:numId w:val="280"/>
              </w:numPr>
              <w:ind w:left="366" w:hanging="142"/>
              <w:jc w:val="center"/>
              <w:rPr>
                <w:rFonts w:ascii="Arial Narrow" w:hAnsi="Arial Narrow"/>
                <w:sz w:val="20"/>
                <w:szCs w:val="20"/>
              </w:rPr>
            </w:pPr>
          </w:p>
        </w:tc>
        <w:tc>
          <w:tcPr>
            <w:tcW w:w="6662"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410" w:type="dxa"/>
            <w:shd w:val="clear" w:color="auto" w:fill="auto"/>
            <w:vAlign w:val="center"/>
          </w:tcPr>
          <w:p w:rsidR="00525AA8" w:rsidRPr="008B7E1C" w:rsidRDefault="00A70203" w:rsidP="008B7E1C">
            <w:pPr>
              <w:pStyle w:val="Bezodstpw"/>
              <w:rPr>
                <w:rFonts w:ascii="Arial Narrow" w:hAnsi="Arial Narrow"/>
                <w:sz w:val="20"/>
                <w:szCs w:val="20"/>
              </w:rPr>
            </w:pPr>
            <w:r w:rsidRPr="008B7E1C">
              <w:rPr>
                <w:rFonts w:ascii="Arial Narrow" w:hAnsi="Arial Narrow"/>
                <w:sz w:val="20"/>
                <w:szCs w:val="20"/>
              </w:rPr>
              <w:t>TAK</w:t>
            </w:r>
          </w:p>
        </w:tc>
        <w:tc>
          <w:tcPr>
            <w:tcW w:w="4253" w:type="dxa"/>
            <w:shd w:val="clear" w:color="auto" w:fill="auto"/>
            <w:vAlign w:val="center"/>
          </w:tcPr>
          <w:p w:rsidR="00525AA8" w:rsidRPr="008B7E1C" w:rsidRDefault="00525AA8" w:rsidP="008B7E1C">
            <w:pPr>
              <w:pStyle w:val="Bezodstpw"/>
              <w:rPr>
                <w:rFonts w:ascii="Arial Narrow" w:hAnsi="Arial Narrow"/>
                <w:bCs/>
                <w:sz w:val="20"/>
                <w:szCs w:val="20"/>
              </w:rPr>
            </w:pPr>
          </w:p>
        </w:tc>
        <w:tc>
          <w:tcPr>
            <w:tcW w:w="1931"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 - -</w:t>
            </w:r>
          </w:p>
        </w:tc>
      </w:tr>
      <w:tr w:rsidR="00525AA8" w:rsidRPr="008B7E1C" w:rsidTr="00362CD1">
        <w:trPr>
          <w:trHeight w:val="30"/>
        </w:trPr>
        <w:tc>
          <w:tcPr>
            <w:tcW w:w="704" w:type="dxa"/>
            <w:vAlign w:val="center"/>
          </w:tcPr>
          <w:p w:rsidR="00525AA8" w:rsidRPr="008B7E1C" w:rsidRDefault="00525AA8" w:rsidP="00362CD1">
            <w:pPr>
              <w:pStyle w:val="Bezodstpw"/>
              <w:numPr>
                <w:ilvl w:val="0"/>
                <w:numId w:val="278"/>
              </w:numPr>
              <w:ind w:left="366" w:hanging="142"/>
              <w:jc w:val="center"/>
              <w:rPr>
                <w:rFonts w:ascii="Arial Narrow" w:hAnsi="Arial Narrow"/>
                <w:sz w:val="20"/>
                <w:szCs w:val="20"/>
              </w:rPr>
            </w:pPr>
          </w:p>
        </w:tc>
        <w:tc>
          <w:tcPr>
            <w:tcW w:w="15256" w:type="dxa"/>
            <w:gridSpan w:val="4"/>
            <w:shd w:val="clear" w:color="auto" w:fill="FFFFFF" w:themeFill="background1"/>
            <w:vAlign w:val="center"/>
          </w:tcPr>
          <w:p w:rsidR="00525AA8" w:rsidRPr="00A70203" w:rsidRDefault="00A70203" w:rsidP="008B7E1C">
            <w:pPr>
              <w:pStyle w:val="Bezodstpw"/>
              <w:rPr>
                <w:rFonts w:ascii="Arial Narrow" w:hAnsi="Arial Narrow"/>
                <w:b/>
                <w:sz w:val="20"/>
                <w:szCs w:val="20"/>
              </w:rPr>
            </w:pPr>
            <w:r w:rsidRPr="00A70203">
              <w:rPr>
                <w:rFonts w:ascii="Arial Narrow" w:hAnsi="Arial Narrow"/>
                <w:b/>
                <w:sz w:val="20"/>
                <w:szCs w:val="20"/>
              </w:rPr>
              <w:t>SZKOLENIA</w:t>
            </w:r>
          </w:p>
        </w:tc>
      </w:tr>
      <w:tr w:rsidR="00525AA8" w:rsidRPr="008B7E1C" w:rsidTr="00362CD1">
        <w:trPr>
          <w:trHeight w:val="30"/>
        </w:trPr>
        <w:tc>
          <w:tcPr>
            <w:tcW w:w="704" w:type="dxa"/>
            <w:vAlign w:val="center"/>
          </w:tcPr>
          <w:p w:rsidR="00525AA8" w:rsidRPr="008B7E1C" w:rsidRDefault="00525AA8" w:rsidP="00362CD1">
            <w:pPr>
              <w:pStyle w:val="Bezodstpw"/>
              <w:numPr>
                <w:ilvl w:val="0"/>
                <w:numId w:val="281"/>
              </w:numPr>
              <w:ind w:left="366" w:hanging="142"/>
              <w:jc w:val="center"/>
              <w:rPr>
                <w:rFonts w:ascii="Arial Narrow" w:hAnsi="Arial Narrow"/>
                <w:sz w:val="20"/>
                <w:szCs w:val="20"/>
              </w:rPr>
            </w:pPr>
          </w:p>
        </w:tc>
        <w:tc>
          <w:tcPr>
            <w:tcW w:w="6662"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2410" w:type="dxa"/>
            <w:shd w:val="clear" w:color="auto" w:fill="auto"/>
            <w:vAlign w:val="center"/>
          </w:tcPr>
          <w:p w:rsidR="00525AA8" w:rsidRPr="008B7E1C" w:rsidRDefault="00A70203" w:rsidP="008B7E1C">
            <w:pPr>
              <w:pStyle w:val="Bezodstpw"/>
              <w:rPr>
                <w:rFonts w:ascii="Arial Narrow" w:hAnsi="Arial Narrow"/>
                <w:sz w:val="20"/>
                <w:szCs w:val="20"/>
              </w:rPr>
            </w:pPr>
            <w:r w:rsidRPr="008B7E1C">
              <w:rPr>
                <w:rFonts w:ascii="Arial Narrow" w:hAnsi="Arial Narrow"/>
                <w:sz w:val="20"/>
                <w:szCs w:val="20"/>
              </w:rPr>
              <w:t>TAK</w:t>
            </w:r>
          </w:p>
        </w:tc>
        <w:tc>
          <w:tcPr>
            <w:tcW w:w="4253" w:type="dxa"/>
            <w:shd w:val="clear" w:color="auto" w:fill="auto"/>
            <w:vAlign w:val="center"/>
          </w:tcPr>
          <w:p w:rsidR="00525AA8" w:rsidRPr="008B7E1C" w:rsidRDefault="00525AA8" w:rsidP="008B7E1C">
            <w:pPr>
              <w:pStyle w:val="Bezodstpw"/>
              <w:rPr>
                <w:rFonts w:ascii="Arial Narrow" w:hAnsi="Arial Narrow"/>
                <w:bCs/>
                <w:sz w:val="20"/>
                <w:szCs w:val="20"/>
              </w:rPr>
            </w:pPr>
          </w:p>
        </w:tc>
        <w:tc>
          <w:tcPr>
            <w:tcW w:w="1931"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 - -</w:t>
            </w:r>
          </w:p>
        </w:tc>
      </w:tr>
      <w:tr w:rsidR="00525AA8" w:rsidRPr="008B7E1C" w:rsidTr="00362CD1">
        <w:trPr>
          <w:trHeight w:val="30"/>
        </w:trPr>
        <w:tc>
          <w:tcPr>
            <w:tcW w:w="704" w:type="dxa"/>
            <w:vAlign w:val="center"/>
          </w:tcPr>
          <w:p w:rsidR="00525AA8" w:rsidRPr="008B7E1C" w:rsidRDefault="00525AA8" w:rsidP="00362CD1">
            <w:pPr>
              <w:pStyle w:val="Bezodstpw"/>
              <w:numPr>
                <w:ilvl w:val="0"/>
                <w:numId w:val="281"/>
              </w:numPr>
              <w:ind w:left="366" w:hanging="142"/>
              <w:jc w:val="center"/>
              <w:rPr>
                <w:rFonts w:ascii="Arial Narrow" w:hAnsi="Arial Narrow"/>
                <w:sz w:val="20"/>
                <w:szCs w:val="20"/>
              </w:rPr>
            </w:pPr>
          </w:p>
        </w:tc>
        <w:tc>
          <w:tcPr>
            <w:tcW w:w="6662"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2410" w:type="dxa"/>
            <w:shd w:val="clear" w:color="auto" w:fill="auto"/>
            <w:vAlign w:val="center"/>
          </w:tcPr>
          <w:p w:rsidR="00525AA8" w:rsidRPr="008B7E1C" w:rsidRDefault="00A70203" w:rsidP="008B7E1C">
            <w:pPr>
              <w:pStyle w:val="Bezodstpw"/>
              <w:rPr>
                <w:rFonts w:ascii="Arial Narrow" w:hAnsi="Arial Narrow"/>
                <w:sz w:val="20"/>
                <w:szCs w:val="20"/>
              </w:rPr>
            </w:pPr>
            <w:r w:rsidRPr="008B7E1C">
              <w:rPr>
                <w:rFonts w:ascii="Arial Narrow" w:hAnsi="Arial Narrow"/>
                <w:sz w:val="20"/>
                <w:szCs w:val="20"/>
              </w:rPr>
              <w:t>TAK</w:t>
            </w:r>
          </w:p>
        </w:tc>
        <w:tc>
          <w:tcPr>
            <w:tcW w:w="4253" w:type="dxa"/>
            <w:shd w:val="clear" w:color="auto" w:fill="auto"/>
            <w:vAlign w:val="center"/>
          </w:tcPr>
          <w:p w:rsidR="00525AA8" w:rsidRPr="008B7E1C" w:rsidRDefault="00525AA8" w:rsidP="008B7E1C">
            <w:pPr>
              <w:pStyle w:val="Bezodstpw"/>
              <w:rPr>
                <w:rFonts w:ascii="Arial Narrow" w:hAnsi="Arial Narrow"/>
                <w:bCs/>
                <w:sz w:val="20"/>
                <w:szCs w:val="20"/>
              </w:rPr>
            </w:pPr>
          </w:p>
        </w:tc>
        <w:tc>
          <w:tcPr>
            <w:tcW w:w="1931"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 - -</w:t>
            </w:r>
          </w:p>
        </w:tc>
      </w:tr>
      <w:tr w:rsidR="00A70203" w:rsidRPr="008B7E1C" w:rsidTr="00362CD1">
        <w:trPr>
          <w:trHeight w:val="30"/>
        </w:trPr>
        <w:tc>
          <w:tcPr>
            <w:tcW w:w="704" w:type="dxa"/>
            <w:vAlign w:val="center"/>
          </w:tcPr>
          <w:p w:rsidR="00A70203" w:rsidRPr="008B7E1C" w:rsidRDefault="00A70203" w:rsidP="00362CD1">
            <w:pPr>
              <w:pStyle w:val="Bezodstpw"/>
              <w:numPr>
                <w:ilvl w:val="0"/>
                <w:numId w:val="278"/>
              </w:numPr>
              <w:ind w:left="366" w:hanging="142"/>
              <w:jc w:val="center"/>
              <w:rPr>
                <w:rFonts w:ascii="Arial Narrow" w:hAnsi="Arial Narrow"/>
                <w:sz w:val="20"/>
                <w:szCs w:val="20"/>
              </w:rPr>
            </w:pPr>
          </w:p>
        </w:tc>
        <w:tc>
          <w:tcPr>
            <w:tcW w:w="15256" w:type="dxa"/>
            <w:gridSpan w:val="4"/>
            <w:shd w:val="clear" w:color="auto" w:fill="auto"/>
            <w:vAlign w:val="center"/>
          </w:tcPr>
          <w:p w:rsidR="00A70203" w:rsidRPr="00A70203" w:rsidRDefault="00A70203" w:rsidP="008B7E1C">
            <w:pPr>
              <w:pStyle w:val="Bezodstpw"/>
              <w:rPr>
                <w:rFonts w:ascii="Arial Narrow" w:hAnsi="Arial Narrow"/>
                <w:b/>
                <w:sz w:val="20"/>
                <w:szCs w:val="20"/>
              </w:rPr>
            </w:pPr>
            <w:r w:rsidRPr="00A70203">
              <w:rPr>
                <w:rFonts w:ascii="Arial Narrow" w:hAnsi="Arial Narrow"/>
                <w:b/>
                <w:sz w:val="20"/>
                <w:szCs w:val="20"/>
              </w:rPr>
              <w:t>INNE</w:t>
            </w:r>
          </w:p>
        </w:tc>
      </w:tr>
      <w:tr w:rsidR="00525AA8" w:rsidRPr="008B7E1C" w:rsidTr="00362CD1">
        <w:trPr>
          <w:trHeight w:val="30"/>
        </w:trPr>
        <w:tc>
          <w:tcPr>
            <w:tcW w:w="704" w:type="dxa"/>
            <w:vAlign w:val="center"/>
          </w:tcPr>
          <w:p w:rsidR="00525AA8" w:rsidRPr="008B7E1C" w:rsidRDefault="00525AA8" w:rsidP="00362CD1">
            <w:pPr>
              <w:pStyle w:val="Bezodstpw"/>
              <w:numPr>
                <w:ilvl w:val="0"/>
                <w:numId w:val="282"/>
              </w:numPr>
              <w:ind w:left="366" w:hanging="142"/>
              <w:jc w:val="center"/>
              <w:rPr>
                <w:rFonts w:ascii="Arial Narrow" w:hAnsi="Arial Narrow"/>
                <w:sz w:val="20"/>
                <w:szCs w:val="20"/>
              </w:rPr>
            </w:pPr>
          </w:p>
        </w:tc>
        <w:tc>
          <w:tcPr>
            <w:tcW w:w="6662"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2410" w:type="dxa"/>
            <w:shd w:val="clear" w:color="auto" w:fill="auto"/>
            <w:vAlign w:val="center"/>
          </w:tcPr>
          <w:p w:rsidR="00525AA8" w:rsidRPr="008B7E1C" w:rsidRDefault="00A70203" w:rsidP="008B7E1C">
            <w:pPr>
              <w:pStyle w:val="Bezodstpw"/>
              <w:rPr>
                <w:rFonts w:ascii="Arial Narrow" w:hAnsi="Arial Narrow"/>
                <w:sz w:val="20"/>
                <w:szCs w:val="20"/>
              </w:rPr>
            </w:pPr>
            <w:r w:rsidRPr="008B7E1C">
              <w:rPr>
                <w:rFonts w:ascii="Arial Narrow" w:hAnsi="Arial Narrow"/>
                <w:sz w:val="20"/>
                <w:szCs w:val="20"/>
              </w:rPr>
              <w:t>TAK</w:t>
            </w:r>
          </w:p>
        </w:tc>
        <w:tc>
          <w:tcPr>
            <w:tcW w:w="4253" w:type="dxa"/>
            <w:shd w:val="clear" w:color="auto" w:fill="auto"/>
            <w:vAlign w:val="center"/>
          </w:tcPr>
          <w:p w:rsidR="00525AA8" w:rsidRPr="008B7E1C" w:rsidRDefault="00525AA8" w:rsidP="008B7E1C">
            <w:pPr>
              <w:pStyle w:val="Bezodstpw"/>
              <w:rPr>
                <w:rFonts w:ascii="Arial Narrow" w:hAnsi="Arial Narrow"/>
                <w:bCs/>
                <w:sz w:val="20"/>
                <w:szCs w:val="20"/>
              </w:rPr>
            </w:pPr>
          </w:p>
        </w:tc>
        <w:tc>
          <w:tcPr>
            <w:tcW w:w="1931"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 - -</w:t>
            </w:r>
          </w:p>
        </w:tc>
      </w:tr>
      <w:tr w:rsidR="00A70203" w:rsidRPr="008B7E1C" w:rsidTr="00362CD1">
        <w:trPr>
          <w:trHeight w:val="30"/>
        </w:trPr>
        <w:tc>
          <w:tcPr>
            <w:tcW w:w="704" w:type="dxa"/>
            <w:vAlign w:val="center"/>
          </w:tcPr>
          <w:p w:rsidR="00A70203" w:rsidRPr="008B7E1C" w:rsidRDefault="00A70203" w:rsidP="00362CD1">
            <w:pPr>
              <w:pStyle w:val="Bezodstpw"/>
              <w:numPr>
                <w:ilvl w:val="0"/>
                <w:numId w:val="278"/>
              </w:numPr>
              <w:ind w:left="366" w:hanging="142"/>
              <w:jc w:val="center"/>
              <w:rPr>
                <w:rFonts w:ascii="Arial Narrow" w:hAnsi="Arial Narrow"/>
                <w:sz w:val="20"/>
                <w:szCs w:val="20"/>
              </w:rPr>
            </w:pPr>
          </w:p>
        </w:tc>
        <w:tc>
          <w:tcPr>
            <w:tcW w:w="15256" w:type="dxa"/>
            <w:gridSpan w:val="4"/>
            <w:shd w:val="clear" w:color="auto" w:fill="FFFFFF" w:themeFill="background1"/>
            <w:vAlign w:val="center"/>
          </w:tcPr>
          <w:p w:rsidR="00A70203" w:rsidRPr="00A70203" w:rsidRDefault="00A70203" w:rsidP="008B7E1C">
            <w:pPr>
              <w:pStyle w:val="Bezodstpw"/>
              <w:rPr>
                <w:rFonts w:ascii="Arial Narrow" w:hAnsi="Arial Narrow"/>
                <w:b/>
                <w:sz w:val="20"/>
                <w:szCs w:val="20"/>
              </w:rPr>
            </w:pPr>
            <w:r w:rsidRPr="00A70203">
              <w:rPr>
                <w:rFonts w:ascii="Arial Narrow" w:hAnsi="Arial Narrow"/>
                <w:b/>
                <w:bCs/>
                <w:sz w:val="20"/>
                <w:szCs w:val="20"/>
              </w:rPr>
              <w:t>DOKUMENTACJA</w:t>
            </w:r>
          </w:p>
        </w:tc>
      </w:tr>
      <w:tr w:rsidR="00525AA8" w:rsidRPr="008B7E1C" w:rsidTr="00362CD1">
        <w:trPr>
          <w:trHeight w:val="30"/>
        </w:trPr>
        <w:tc>
          <w:tcPr>
            <w:tcW w:w="704" w:type="dxa"/>
            <w:vAlign w:val="center"/>
          </w:tcPr>
          <w:p w:rsidR="00525AA8" w:rsidRPr="008B7E1C" w:rsidRDefault="00525AA8" w:rsidP="00362CD1">
            <w:pPr>
              <w:pStyle w:val="Bezodstpw"/>
              <w:numPr>
                <w:ilvl w:val="0"/>
                <w:numId w:val="283"/>
              </w:numPr>
              <w:ind w:left="366" w:hanging="142"/>
              <w:jc w:val="center"/>
              <w:rPr>
                <w:rFonts w:ascii="Arial Narrow" w:hAnsi="Arial Narrow"/>
                <w:sz w:val="20"/>
                <w:szCs w:val="20"/>
              </w:rPr>
            </w:pPr>
          </w:p>
        </w:tc>
        <w:tc>
          <w:tcPr>
            <w:tcW w:w="6662" w:type="dxa"/>
            <w:shd w:val="clear" w:color="auto" w:fill="auto"/>
            <w:vAlign w:val="center"/>
          </w:tcPr>
          <w:p w:rsidR="00525AA8" w:rsidRPr="008B7E1C" w:rsidRDefault="00DD0047" w:rsidP="008B7E1C">
            <w:pPr>
              <w:pStyle w:val="Bezodstpw"/>
              <w:rPr>
                <w:rFonts w:ascii="Arial Narrow" w:hAnsi="Arial Narrow"/>
                <w:sz w:val="20"/>
                <w:szCs w:val="20"/>
              </w:rPr>
            </w:pPr>
            <w:r w:rsidRPr="008B7E1C">
              <w:rPr>
                <w:rFonts w:ascii="Arial Narrow" w:hAnsi="Arial Narrow"/>
                <w:sz w:val="20"/>
                <w:szCs w:val="20"/>
              </w:rPr>
              <w:t xml:space="preserve">Dokumenty wymagane przy dostawie: deklaracja zgodności, certyfikat CE, </w:t>
            </w:r>
            <w:r w:rsidR="00525AA8" w:rsidRPr="008B7E1C">
              <w:rPr>
                <w:rFonts w:ascii="Arial Narrow" w:hAnsi="Arial Narrow"/>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410" w:type="dxa"/>
            <w:shd w:val="clear" w:color="auto" w:fill="auto"/>
            <w:vAlign w:val="center"/>
          </w:tcPr>
          <w:p w:rsidR="00525AA8" w:rsidRPr="008B7E1C" w:rsidRDefault="00A70203" w:rsidP="008B7E1C">
            <w:pPr>
              <w:pStyle w:val="Bezodstpw"/>
              <w:rPr>
                <w:rFonts w:ascii="Arial Narrow" w:hAnsi="Arial Narrow"/>
                <w:sz w:val="20"/>
                <w:szCs w:val="20"/>
              </w:rPr>
            </w:pPr>
            <w:r w:rsidRPr="008B7E1C">
              <w:rPr>
                <w:rFonts w:ascii="Arial Narrow" w:hAnsi="Arial Narrow"/>
                <w:sz w:val="20"/>
                <w:szCs w:val="20"/>
              </w:rPr>
              <w:t>TAK</w:t>
            </w:r>
          </w:p>
        </w:tc>
        <w:tc>
          <w:tcPr>
            <w:tcW w:w="4253" w:type="dxa"/>
            <w:shd w:val="clear" w:color="auto" w:fill="auto"/>
            <w:vAlign w:val="center"/>
          </w:tcPr>
          <w:p w:rsidR="00525AA8" w:rsidRPr="008B7E1C" w:rsidRDefault="00525AA8" w:rsidP="008B7E1C">
            <w:pPr>
              <w:pStyle w:val="Bezodstpw"/>
              <w:rPr>
                <w:rFonts w:ascii="Arial Narrow" w:hAnsi="Arial Narrow"/>
                <w:bCs/>
                <w:sz w:val="20"/>
                <w:szCs w:val="20"/>
              </w:rPr>
            </w:pPr>
          </w:p>
        </w:tc>
        <w:tc>
          <w:tcPr>
            <w:tcW w:w="1931" w:type="dxa"/>
            <w:shd w:val="clear" w:color="auto" w:fill="auto"/>
            <w:vAlign w:val="center"/>
          </w:tcPr>
          <w:p w:rsidR="00525AA8" w:rsidRPr="008B7E1C" w:rsidRDefault="00525AA8" w:rsidP="008B7E1C">
            <w:pPr>
              <w:pStyle w:val="Bezodstpw"/>
              <w:rPr>
                <w:rFonts w:ascii="Arial Narrow" w:hAnsi="Arial Narrow"/>
                <w:sz w:val="20"/>
                <w:szCs w:val="20"/>
              </w:rPr>
            </w:pPr>
          </w:p>
        </w:tc>
      </w:tr>
      <w:tr w:rsidR="00525AA8" w:rsidRPr="008B7E1C" w:rsidTr="00362CD1">
        <w:trPr>
          <w:trHeight w:val="30"/>
        </w:trPr>
        <w:tc>
          <w:tcPr>
            <w:tcW w:w="704" w:type="dxa"/>
            <w:vAlign w:val="center"/>
          </w:tcPr>
          <w:p w:rsidR="00525AA8" w:rsidRPr="008B7E1C" w:rsidRDefault="00525AA8" w:rsidP="00362CD1">
            <w:pPr>
              <w:pStyle w:val="Bezodstpw"/>
              <w:numPr>
                <w:ilvl w:val="0"/>
                <w:numId w:val="283"/>
              </w:numPr>
              <w:ind w:left="366" w:hanging="142"/>
              <w:jc w:val="center"/>
              <w:rPr>
                <w:rFonts w:ascii="Arial Narrow" w:hAnsi="Arial Narrow"/>
                <w:sz w:val="20"/>
                <w:szCs w:val="20"/>
              </w:rPr>
            </w:pPr>
          </w:p>
        </w:tc>
        <w:tc>
          <w:tcPr>
            <w:tcW w:w="6662"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Instrukcje obsługi w języku polskim w formie elektronicznej i drukowanej (przekazane w momencie dostawy) – dotyczy także urządzeń peryferyjnych</w:t>
            </w:r>
          </w:p>
        </w:tc>
        <w:tc>
          <w:tcPr>
            <w:tcW w:w="2410" w:type="dxa"/>
            <w:shd w:val="clear" w:color="auto" w:fill="auto"/>
            <w:vAlign w:val="center"/>
          </w:tcPr>
          <w:p w:rsidR="00525AA8" w:rsidRPr="008B7E1C" w:rsidRDefault="00A70203" w:rsidP="008B7E1C">
            <w:pPr>
              <w:pStyle w:val="Bezodstpw"/>
              <w:rPr>
                <w:rFonts w:ascii="Arial Narrow" w:hAnsi="Arial Narrow"/>
                <w:sz w:val="20"/>
                <w:szCs w:val="20"/>
              </w:rPr>
            </w:pPr>
            <w:r w:rsidRPr="008B7E1C">
              <w:rPr>
                <w:rFonts w:ascii="Arial Narrow" w:hAnsi="Arial Narrow"/>
                <w:sz w:val="20"/>
                <w:szCs w:val="20"/>
              </w:rPr>
              <w:t>TAK</w:t>
            </w:r>
          </w:p>
        </w:tc>
        <w:tc>
          <w:tcPr>
            <w:tcW w:w="4253" w:type="dxa"/>
            <w:shd w:val="clear" w:color="auto" w:fill="auto"/>
            <w:vAlign w:val="center"/>
          </w:tcPr>
          <w:p w:rsidR="00525AA8" w:rsidRPr="008B7E1C" w:rsidRDefault="00525AA8" w:rsidP="008B7E1C">
            <w:pPr>
              <w:pStyle w:val="Bezodstpw"/>
              <w:rPr>
                <w:rFonts w:ascii="Arial Narrow" w:hAnsi="Arial Narrow"/>
                <w:bCs/>
                <w:sz w:val="20"/>
                <w:szCs w:val="20"/>
              </w:rPr>
            </w:pPr>
          </w:p>
        </w:tc>
        <w:tc>
          <w:tcPr>
            <w:tcW w:w="1931"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 - -</w:t>
            </w:r>
          </w:p>
        </w:tc>
      </w:tr>
      <w:tr w:rsidR="00525AA8" w:rsidRPr="008B7E1C" w:rsidTr="00362CD1">
        <w:trPr>
          <w:trHeight w:val="30"/>
        </w:trPr>
        <w:tc>
          <w:tcPr>
            <w:tcW w:w="704" w:type="dxa"/>
            <w:vAlign w:val="center"/>
          </w:tcPr>
          <w:p w:rsidR="00525AA8" w:rsidRPr="008B7E1C" w:rsidRDefault="00525AA8" w:rsidP="00362CD1">
            <w:pPr>
              <w:pStyle w:val="Bezodstpw"/>
              <w:numPr>
                <w:ilvl w:val="0"/>
                <w:numId w:val="283"/>
              </w:numPr>
              <w:ind w:left="366" w:hanging="142"/>
              <w:jc w:val="center"/>
              <w:rPr>
                <w:rFonts w:ascii="Arial Narrow" w:hAnsi="Arial Narrow"/>
                <w:sz w:val="20"/>
                <w:szCs w:val="20"/>
              </w:rPr>
            </w:pPr>
          </w:p>
        </w:tc>
        <w:tc>
          <w:tcPr>
            <w:tcW w:w="6662"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2410" w:type="dxa"/>
            <w:shd w:val="clear" w:color="auto" w:fill="auto"/>
            <w:vAlign w:val="center"/>
          </w:tcPr>
          <w:p w:rsidR="00525AA8" w:rsidRPr="008B7E1C" w:rsidRDefault="00A70203" w:rsidP="008B7E1C">
            <w:pPr>
              <w:pStyle w:val="Bezodstpw"/>
              <w:rPr>
                <w:rFonts w:ascii="Arial Narrow" w:hAnsi="Arial Narrow"/>
                <w:sz w:val="20"/>
                <w:szCs w:val="20"/>
              </w:rPr>
            </w:pPr>
            <w:r w:rsidRPr="008B7E1C">
              <w:rPr>
                <w:rFonts w:ascii="Arial Narrow" w:hAnsi="Arial Narrow"/>
                <w:sz w:val="20"/>
                <w:szCs w:val="20"/>
              </w:rPr>
              <w:t>TAK</w:t>
            </w:r>
          </w:p>
        </w:tc>
        <w:tc>
          <w:tcPr>
            <w:tcW w:w="4253" w:type="dxa"/>
            <w:shd w:val="clear" w:color="auto" w:fill="auto"/>
            <w:vAlign w:val="center"/>
          </w:tcPr>
          <w:p w:rsidR="00525AA8" w:rsidRPr="008B7E1C" w:rsidRDefault="00525AA8" w:rsidP="008B7E1C">
            <w:pPr>
              <w:pStyle w:val="Bezodstpw"/>
              <w:rPr>
                <w:rFonts w:ascii="Arial Narrow" w:hAnsi="Arial Narrow"/>
                <w:bCs/>
                <w:sz w:val="20"/>
                <w:szCs w:val="20"/>
              </w:rPr>
            </w:pPr>
          </w:p>
        </w:tc>
        <w:tc>
          <w:tcPr>
            <w:tcW w:w="1931" w:type="dxa"/>
            <w:shd w:val="clear" w:color="auto" w:fill="auto"/>
            <w:vAlign w:val="center"/>
          </w:tcPr>
          <w:p w:rsidR="00525AA8" w:rsidRPr="008B7E1C" w:rsidRDefault="00525AA8" w:rsidP="008B7E1C">
            <w:pPr>
              <w:pStyle w:val="Bezodstpw"/>
              <w:rPr>
                <w:rFonts w:ascii="Arial Narrow" w:hAnsi="Arial Narrow"/>
                <w:sz w:val="20"/>
                <w:szCs w:val="20"/>
              </w:rPr>
            </w:pPr>
            <w:r w:rsidRPr="008B7E1C">
              <w:rPr>
                <w:rFonts w:ascii="Arial Narrow" w:hAnsi="Arial Narrow"/>
                <w:sz w:val="20"/>
                <w:szCs w:val="20"/>
              </w:rPr>
              <w:t>- - -</w:t>
            </w:r>
          </w:p>
        </w:tc>
      </w:tr>
    </w:tbl>
    <w:p w:rsidR="00DD0047" w:rsidRDefault="00DD0047" w:rsidP="00DD0047">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DD0047" w:rsidRDefault="00DD0047" w:rsidP="00B26842">
      <w:pPr>
        <w:spacing w:after="0" w:line="240" w:lineRule="auto"/>
        <w:rPr>
          <w:rFonts w:ascii="Arial Narrow" w:hAnsi="Arial Narrow" w:cs="Times New Roman"/>
        </w:rPr>
      </w:pPr>
    </w:p>
    <w:p w:rsidR="00DD0047" w:rsidRDefault="00DD0047" w:rsidP="00B26842">
      <w:pPr>
        <w:spacing w:after="0" w:line="240" w:lineRule="auto"/>
        <w:rPr>
          <w:rFonts w:ascii="Arial Narrow" w:hAnsi="Arial Narrow" w:cs="Times New Roman"/>
        </w:rPr>
      </w:pPr>
    </w:p>
    <w:p w:rsidR="004078E3" w:rsidRDefault="00554A96" w:rsidP="00DD0047">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00DD0047">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Pr="005E1A4F">
        <w:rPr>
          <w:rFonts w:ascii="Arial Narrow" w:hAnsi="Arial Narrow" w:cs="Times New Roman"/>
          <w:sz w:val="20"/>
          <w:szCs w:val="20"/>
        </w:rPr>
        <w:t>/podpis osoby upoważnionej/</w:t>
      </w:r>
      <w:r w:rsidR="00525AA8">
        <w:rPr>
          <w:rFonts w:ascii="Arial Narrow" w:hAnsi="Arial Narrow" w:cs="Times New Roman"/>
        </w:rPr>
        <w:tab/>
      </w:r>
    </w:p>
    <w:p w:rsidR="000765CE" w:rsidRDefault="000765CE" w:rsidP="00A70203">
      <w:pPr>
        <w:tabs>
          <w:tab w:val="left" w:pos="3735"/>
          <w:tab w:val="right" w:pos="14144"/>
        </w:tabs>
        <w:spacing w:after="0"/>
        <w:jc w:val="right"/>
        <w:rPr>
          <w:rFonts w:ascii="Arial Narrow" w:hAnsi="Arial Narrow" w:cs="Times New Roman"/>
          <w:sz w:val="20"/>
          <w:szCs w:val="20"/>
        </w:rPr>
      </w:pPr>
    </w:p>
    <w:p w:rsidR="000765CE" w:rsidRDefault="000765CE" w:rsidP="00A70203">
      <w:pPr>
        <w:tabs>
          <w:tab w:val="left" w:pos="3735"/>
          <w:tab w:val="right" w:pos="14144"/>
        </w:tabs>
        <w:spacing w:after="0"/>
        <w:jc w:val="right"/>
        <w:rPr>
          <w:rFonts w:ascii="Arial Narrow" w:hAnsi="Arial Narrow" w:cs="Times New Roman"/>
          <w:sz w:val="20"/>
          <w:szCs w:val="20"/>
        </w:rPr>
      </w:pPr>
    </w:p>
    <w:p w:rsidR="00554A96" w:rsidRPr="00A70203" w:rsidRDefault="00B26842" w:rsidP="00A70203">
      <w:pPr>
        <w:tabs>
          <w:tab w:val="left" w:pos="3735"/>
          <w:tab w:val="right" w:pos="14144"/>
        </w:tabs>
        <w:spacing w:after="0"/>
        <w:jc w:val="right"/>
        <w:rPr>
          <w:rFonts w:ascii="Arial Narrow" w:hAnsi="Arial Narrow" w:cs="Times New Roman"/>
          <w:sz w:val="20"/>
          <w:szCs w:val="20"/>
        </w:rPr>
      </w:pPr>
      <w:r w:rsidRPr="00A70203">
        <w:rPr>
          <w:rFonts w:ascii="Arial Narrow" w:hAnsi="Arial Narrow" w:cs="Times New Roman"/>
          <w:sz w:val="20"/>
          <w:szCs w:val="20"/>
        </w:rPr>
        <w:t>Z</w:t>
      </w:r>
      <w:r w:rsidR="00554A96" w:rsidRPr="00A70203">
        <w:rPr>
          <w:rFonts w:ascii="Arial Narrow" w:hAnsi="Arial Narrow" w:cs="Times New Roman"/>
          <w:sz w:val="20"/>
          <w:szCs w:val="20"/>
        </w:rPr>
        <w:t>ałącznik nr 4/26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XXVI: APARAT DO LECZENIA TLENKIEM AZOTU</w:t>
      </w:r>
    </w:p>
    <w:tbl>
      <w:tblPr>
        <w:tblStyle w:val="Tabela-Siatka"/>
        <w:tblW w:w="14879" w:type="dxa"/>
        <w:tblLook w:val="04A0" w:firstRow="1" w:lastRow="0" w:firstColumn="1" w:lastColumn="0" w:noHBand="0" w:noVBand="1"/>
      </w:tblPr>
      <w:tblGrid>
        <w:gridCol w:w="4672"/>
        <w:gridCol w:w="10207"/>
      </w:tblGrid>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aparatu</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54A96" w:rsidRPr="00D70E65" w:rsidRDefault="00554A96" w:rsidP="00554A96">
            <w:pPr>
              <w:ind w:left="360"/>
              <w:rPr>
                <w:rFonts w:ascii="Arial Narrow" w:hAnsi="Arial Narrow" w:cs="Times New Roman"/>
                <w:b/>
              </w:rPr>
            </w:pPr>
          </w:p>
        </w:tc>
      </w:tr>
    </w:tbl>
    <w:p w:rsidR="004078E3" w:rsidRDefault="004078E3" w:rsidP="004078E3">
      <w:pPr>
        <w:rPr>
          <w:b/>
          <w:bCs/>
        </w:rPr>
      </w:pPr>
    </w:p>
    <w:tbl>
      <w:tblPr>
        <w:tblW w:w="1595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49"/>
        <w:gridCol w:w="6662"/>
        <w:gridCol w:w="2268"/>
        <w:gridCol w:w="4253"/>
        <w:gridCol w:w="2126"/>
      </w:tblGrid>
      <w:tr w:rsidR="004078E3" w:rsidRPr="00A70203" w:rsidTr="00362CD1">
        <w:tc>
          <w:tcPr>
            <w:tcW w:w="649" w:type="dxa"/>
            <w:vAlign w:val="center"/>
            <w:hideMark/>
          </w:tcPr>
          <w:p w:rsidR="004078E3" w:rsidRPr="0045706E" w:rsidRDefault="004078E3" w:rsidP="0045706E">
            <w:pPr>
              <w:pStyle w:val="Bezodstpw"/>
              <w:jc w:val="center"/>
              <w:rPr>
                <w:rFonts w:ascii="Arial Narrow" w:hAnsi="Arial Narrow"/>
                <w:b/>
                <w:sz w:val="20"/>
                <w:szCs w:val="20"/>
              </w:rPr>
            </w:pPr>
            <w:r w:rsidRPr="0045706E">
              <w:rPr>
                <w:rFonts w:ascii="Arial Narrow" w:hAnsi="Arial Narrow"/>
                <w:b/>
                <w:sz w:val="20"/>
                <w:szCs w:val="20"/>
              </w:rPr>
              <w:t>l.p.</w:t>
            </w:r>
          </w:p>
        </w:tc>
        <w:tc>
          <w:tcPr>
            <w:tcW w:w="6662" w:type="dxa"/>
            <w:vAlign w:val="center"/>
            <w:hideMark/>
          </w:tcPr>
          <w:p w:rsidR="004078E3" w:rsidRPr="0045706E" w:rsidRDefault="004078E3" w:rsidP="0045706E">
            <w:pPr>
              <w:pStyle w:val="Bezodstpw"/>
              <w:jc w:val="center"/>
              <w:rPr>
                <w:rFonts w:ascii="Arial Narrow" w:hAnsi="Arial Narrow"/>
                <w:b/>
                <w:sz w:val="20"/>
                <w:szCs w:val="20"/>
              </w:rPr>
            </w:pPr>
            <w:r w:rsidRPr="0045706E">
              <w:rPr>
                <w:rFonts w:ascii="Arial Narrow" w:hAnsi="Arial Narrow"/>
                <w:b/>
                <w:sz w:val="20"/>
                <w:szCs w:val="20"/>
              </w:rPr>
              <w:t>Parametr</w:t>
            </w:r>
          </w:p>
        </w:tc>
        <w:tc>
          <w:tcPr>
            <w:tcW w:w="2268" w:type="dxa"/>
            <w:vAlign w:val="center"/>
            <w:hideMark/>
          </w:tcPr>
          <w:p w:rsidR="004078E3" w:rsidRPr="0045706E" w:rsidRDefault="00B26842" w:rsidP="0045706E">
            <w:pPr>
              <w:pStyle w:val="Bezodstpw"/>
              <w:jc w:val="center"/>
              <w:rPr>
                <w:rFonts w:ascii="Arial Narrow" w:hAnsi="Arial Narrow"/>
                <w:b/>
                <w:sz w:val="20"/>
                <w:szCs w:val="20"/>
              </w:rPr>
            </w:pPr>
            <w:r w:rsidRPr="0045706E">
              <w:rPr>
                <w:rFonts w:ascii="Arial Narrow" w:hAnsi="Arial Narrow"/>
                <w:b/>
                <w:sz w:val="20"/>
                <w:szCs w:val="20"/>
              </w:rPr>
              <w:t>Parametr oczekiwany</w:t>
            </w:r>
          </w:p>
        </w:tc>
        <w:tc>
          <w:tcPr>
            <w:tcW w:w="4253" w:type="dxa"/>
            <w:vAlign w:val="center"/>
            <w:hideMark/>
          </w:tcPr>
          <w:p w:rsidR="004078E3" w:rsidRPr="0045706E" w:rsidRDefault="004078E3" w:rsidP="0045706E">
            <w:pPr>
              <w:pStyle w:val="Bezodstpw"/>
              <w:jc w:val="center"/>
              <w:rPr>
                <w:rFonts w:ascii="Arial Narrow" w:hAnsi="Arial Narrow"/>
                <w:b/>
                <w:sz w:val="20"/>
                <w:szCs w:val="20"/>
              </w:rPr>
            </w:pPr>
            <w:r w:rsidRPr="0045706E">
              <w:rPr>
                <w:rFonts w:ascii="Arial Narrow" w:hAnsi="Arial Narrow"/>
                <w:b/>
                <w:sz w:val="20"/>
                <w:szCs w:val="20"/>
              </w:rPr>
              <w:t>Parametr oferowany</w:t>
            </w:r>
          </w:p>
        </w:tc>
        <w:tc>
          <w:tcPr>
            <w:tcW w:w="2126" w:type="dxa"/>
            <w:vAlign w:val="center"/>
            <w:hideMark/>
          </w:tcPr>
          <w:p w:rsidR="004078E3" w:rsidRPr="0045706E" w:rsidRDefault="004078E3" w:rsidP="0045706E">
            <w:pPr>
              <w:pStyle w:val="Bezodstpw"/>
              <w:jc w:val="center"/>
              <w:rPr>
                <w:rFonts w:ascii="Arial Narrow" w:hAnsi="Arial Narrow"/>
                <w:b/>
                <w:sz w:val="20"/>
                <w:szCs w:val="20"/>
              </w:rPr>
            </w:pPr>
            <w:r w:rsidRPr="0045706E">
              <w:rPr>
                <w:rFonts w:ascii="Arial Narrow" w:hAnsi="Arial Narrow"/>
                <w:b/>
                <w:sz w:val="20"/>
                <w:szCs w:val="20"/>
              </w:rPr>
              <w:t>Ocena pkt.</w:t>
            </w:r>
          </w:p>
        </w:tc>
      </w:tr>
      <w:tr w:rsidR="00B26842" w:rsidRPr="00A70203" w:rsidTr="00362CD1">
        <w:trPr>
          <w:trHeight w:val="126"/>
        </w:trPr>
        <w:tc>
          <w:tcPr>
            <w:tcW w:w="649" w:type="dxa"/>
            <w:vAlign w:val="center"/>
          </w:tcPr>
          <w:p w:rsidR="00B26842" w:rsidRPr="00362CD1" w:rsidRDefault="00B26842" w:rsidP="00362CD1">
            <w:pPr>
              <w:pStyle w:val="Bezodstpw"/>
              <w:numPr>
                <w:ilvl w:val="0"/>
                <w:numId w:val="284"/>
              </w:numPr>
              <w:ind w:left="311" w:hanging="142"/>
              <w:jc w:val="center"/>
              <w:rPr>
                <w:rFonts w:ascii="Arial Narrow" w:hAnsi="Arial Narrow"/>
                <w:sz w:val="20"/>
                <w:szCs w:val="20"/>
              </w:rPr>
            </w:pPr>
          </w:p>
        </w:tc>
        <w:tc>
          <w:tcPr>
            <w:tcW w:w="15309" w:type="dxa"/>
            <w:gridSpan w:val="4"/>
            <w:vAlign w:val="center"/>
          </w:tcPr>
          <w:p w:rsidR="00B26842" w:rsidRPr="00362CD1" w:rsidRDefault="00B26842" w:rsidP="00A70203">
            <w:pPr>
              <w:pStyle w:val="Bezodstpw"/>
              <w:rPr>
                <w:rFonts w:ascii="Arial Narrow" w:hAnsi="Arial Narrow"/>
                <w:b/>
                <w:sz w:val="20"/>
                <w:szCs w:val="20"/>
              </w:rPr>
            </w:pPr>
            <w:r w:rsidRPr="00362CD1">
              <w:rPr>
                <w:rFonts w:ascii="Arial Narrow" w:hAnsi="Arial Narrow"/>
                <w:b/>
                <w:sz w:val="20"/>
                <w:szCs w:val="20"/>
              </w:rPr>
              <w:t>PAREAMETRY TECHNICZNE</w:t>
            </w:r>
          </w:p>
        </w:tc>
      </w:tr>
      <w:tr w:rsidR="004078E3" w:rsidRPr="00A70203" w:rsidTr="00362CD1">
        <w:trPr>
          <w:trHeight w:val="126"/>
        </w:trPr>
        <w:tc>
          <w:tcPr>
            <w:tcW w:w="649" w:type="dxa"/>
            <w:vAlign w:val="center"/>
          </w:tcPr>
          <w:p w:rsidR="004078E3" w:rsidRPr="00362CD1" w:rsidRDefault="004078E3" w:rsidP="00362CD1">
            <w:pPr>
              <w:pStyle w:val="Bezodstpw"/>
              <w:numPr>
                <w:ilvl w:val="0"/>
                <w:numId w:val="285"/>
              </w:numPr>
              <w:ind w:left="311" w:hanging="142"/>
              <w:jc w:val="center"/>
              <w:rPr>
                <w:rFonts w:ascii="Arial Narrow" w:hAnsi="Arial Narrow"/>
                <w:sz w:val="20"/>
                <w:szCs w:val="20"/>
              </w:rPr>
            </w:pPr>
          </w:p>
        </w:tc>
        <w:tc>
          <w:tcPr>
            <w:tcW w:w="6662" w:type="dxa"/>
            <w:vAlign w:val="center"/>
          </w:tcPr>
          <w:p w:rsidR="004078E3" w:rsidRPr="00A70203" w:rsidRDefault="004078E3" w:rsidP="00A70203">
            <w:pPr>
              <w:pStyle w:val="Bezodstpw"/>
              <w:rPr>
                <w:rFonts w:ascii="Arial Narrow" w:hAnsi="Arial Narrow"/>
                <w:sz w:val="20"/>
                <w:szCs w:val="20"/>
              </w:rPr>
            </w:pPr>
            <w:r w:rsidRPr="00A70203">
              <w:rPr>
                <w:rFonts w:ascii="Arial Narrow" w:hAnsi="Arial Narrow"/>
                <w:sz w:val="20"/>
                <w:szCs w:val="20"/>
              </w:rPr>
              <w:t>Aparat do leczenia tlenkiem azotu, fabr</w:t>
            </w:r>
            <w:r w:rsidR="00B26842" w:rsidRPr="00A70203">
              <w:rPr>
                <w:rFonts w:ascii="Arial Narrow" w:hAnsi="Arial Narrow"/>
                <w:sz w:val="20"/>
                <w:szCs w:val="20"/>
              </w:rPr>
              <w:t>ycznie nowy, rok produkcji 2017</w:t>
            </w:r>
          </w:p>
        </w:tc>
        <w:tc>
          <w:tcPr>
            <w:tcW w:w="2268" w:type="dxa"/>
            <w:vAlign w:val="center"/>
            <w:hideMark/>
          </w:tcPr>
          <w:p w:rsidR="004078E3" w:rsidRPr="00A70203" w:rsidRDefault="004078E3" w:rsidP="00A70203">
            <w:pPr>
              <w:pStyle w:val="Bezodstpw"/>
              <w:rPr>
                <w:rFonts w:ascii="Arial Narrow" w:hAnsi="Arial Narrow"/>
                <w:sz w:val="20"/>
                <w:szCs w:val="20"/>
              </w:rPr>
            </w:pPr>
            <w:r w:rsidRPr="00A70203">
              <w:rPr>
                <w:rFonts w:ascii="Arial Narrow" w:hAnsi="Arial Narrow"/>
                <w:sz w:val="20"/>
                <w:szCs w:val="20"/>
              </w:rPr>
              <w:t>TAK</w:t>
            </w:r>
          </w:p>
        </w:tc>
        <w:tc>
          <w:tcPr>
            <w:tcW w:w="4253" w:type="dxa"/>
            <w:vAlign w:val="center"/>
          </w:tcPr>
          <w:p w:rsidR="004078E3" w:rsidRPr="00A70203" w:rsidRDefault="004078E3" w:rsidP="00A70203">
            <w:pPr>
              <w:pStyle w:val="Bezodstpw"/>
              <w:rPr>
                <w:rFonts w:ascii="Arial Narrow" w:hAnsi="Arial Narrow"/>
                <w:sz w:val="20"/>
                <w:szCs w:val="20"/>
              </w:rPr>
            </w:pPr>
          </w:p>
        </w:tc>
        <w:tc>
          <w:tcPr>
            <w:tcW w:w="2126" w:type="dxa"/>
            <w:vAlign w:val="center"/>
          </w:tcPr>
          <w:p w:rsidR="004078E3" w:rsidRPr="00A70203" w:rsidRDefault="004078E3" w:rsidP="00A70203">
            <w:pPr>
              <w:pStyle w:val="Bezodstpw"/>
              <w:rPr>
                <w:rFonts w:ascii="Arial Narrow" w:hAnsi="Arial Narrow"/>
                <w:sz w:val="20"/>
                <w:szCs w:val="20"/>
              </w:rPr>
            </w:pPr>
          </w:p>
        </w:tc>
      </w:tr>
      <w:tr w:rsidR="004078E3" w:rsidRPr="00A70203" w:rsidTr="00362CD1">
        <w:tc>
          <w:tcPr>
            <w:tcW w:w="649" w:type="dxa"/>
            <w:vAlign w:val="center"/>
          </w:tcPr>
          <w:p w:rsidR="004078E3" w:rsidRPr="00362CD1" w:rsidRDefault="004078E3" w:rsidP="00362CD1">
            <w:pPr>
              <w:pStyle w:val="Bezodstpw"/>
              <w:numPr>
                <w:ilvl w:val="0"/>
                <w:numId w:val="285"/>
              </w:numPr>
              <w:ind w:left="311" w:hanging="142"/>
              <w:jc w:val="center"/>
              <w:rPr>
                <w:rFonts w:ascii="Arial Narrow" w:hAnsi="Arial Narrow"/>
                <w:sz w:val="20"/>
                <w:szCs w:val="20"/>
              </w:rPr>
            </w:pPr>
          </w:p>
        </w:tc>
        <w:tc>
          <w:tcPr>
            <w:tcW w:w="6662" w:type="dxa"/>
            <w:vAlign w:val="center"/>
          </w:tcPr>
          <w:p w:rsidR="004078E3" w:rsidRPr="00A70203" w:rsidRDefault="004078E3" w:rsidP="00A70203">
            <w:pPr>
              <w:pStyle w:val="Bezodstpw"/>
              <w:rPr>
                <w:rFonts w:ascii="Arial Narrow" w:eastAsia="Times New Roman" w:hAnsi="Arial Narrow"/>
                <w:sz w:val="20"/>
                <w:szCs w:val="20"/>
                <w:lang w:eastAsia="pl-PL"/>
              </w:rPr>
            </w:pPr>
            <w:r w:rsidRPr="00A70203">
              <w:rPr>
                <w:rFonts w:ascii="Arial Narrow" w:eastAsia="Times New Roman" w:hAnsi="Arial Narrow"/>
                <w:sz w:val="20"/>
                <w:szCs w:val="20"/>
                <w:lang w:eastAsia="pl-PL"/>
              </w:rPr>
              <w:t xml:space="preserve">Zasilanie z sieci elektroenergetycznej 230 V AC 50Hz lub z wewnętrznego </w:t>
            </w:r>
            <w:r w:rsidR="00B26842" w:rsidRPr="00A70203">
              <w:rPr>
                <w:rFonts w:ascii="Arial Narrow" w:eastAsia="Times New Roman" w:hAnsi="Arial Narrow"/>
                <w:sz w:val="20"/>
                <w:szCs w:val="20"/>
                <w:lang w:eastAsia="pl-PL"/>
              </w:rPr>
              <w:t xml:space="preserve">akumulatora. </w:t>
            </w:r>
          </w:p>
          <w:p w:rsidR="004078E3" w:rsidRPr="00A70203" w:rsidRDefault="004078E3" w:rsidP="00A70203">
            <w:pPr>
              <w:pStyle w:val="Bezodstpw"/>
              <w:rPr>
                <w:rFonts w:ascii="Arial Narrow" w:eastAsia="Times New Roman" w:hAnsi="Arial Narrow"/>
                <w:sz w:val="20"/>
                <w:szCs w:val="20"/>
                <w:lang w:eastAsia="pl-PL"/>
              </w:rPr>
            </w:pPr>
            <w:r w:rsidRPr="00A70203">
              <w:rPr>
                <w:rFonts w:ascii="Arial Narrow" w:eastAsia="Times New Roman" w:hAnsi="Arial Narrow"/>
                <w:iCs/>
                <w:sz w:val="20"/>
                <w:szCs w:val="20"/>
                <w:lang w:eastAsia="pl-PL"/>
              </w:rPr>
              <w:t>Czas pracy urządzenie na zasilaniu z wewnętrznego akumulatora podczas transportu minimum 2h.</w:t>
            </w:r>
            <w:r w:rsidRPr="00A70203">
              <w:rPr>
                <w:rFonts w:ascii="Arial Narrow" w:eastAsia="Times New Roman" w:hAnsi="Arial Narrow"/>
                <w:i/>
                <w:iCs/>
                <w:sz w:val="20"/>
                <w:szCs w:val="20"/>
                <w:lang w:eastAsia="pl-PL"/>
              </w:rPr>
              <w:t xml:space="preserve"> (</w:t>
            </w:r>
            <w:r w:rsidRPr="00A70203">
              <w:rPr>
                <w:rFonts w:ascii="Arial Narrow" w:eastAsia="Times New Roman" w:hAnsi="Arial Narrow"/>
                <w:iCs/>
                <w:sz w:val="20"/>
                <w:szCs w:val="20"/>
                <w:lang w:eastAsia="pl-PL"/>
              </w:rPr>
              <w:t>Podać czas)</w:t>
            </w:r>
          </w:p>
        </w:tc>
        <w:tc>
          <w:tcPr>
            <w:tcW w:w="2268" w:type="dxa"/>
            <w:vAlign w:val="center"/>
            <w:hideMark/>
          </w:tcPr>
          <w:p w:rsidR="004078E3" w:rsidRPr="00A70203" w:rsidRDefault="004078E3" w:rsidP="00A70203">
            <w:pPr>
              <w:pStyle w:val="Bezodstpw"/>
              <w:rPr>
                <w:rFonts w:ascii="Arial Narrow" w:eastAsia="Andale Sans UI" w:hAnsi="Arial Narrow"/>
                <w:kern w:val="2"/>
                <w:sz w:val="20"/>
                <w:szCs w:val="20"/>
              </w:rPr>
            </w:pPr>
            <w:r w:rsidRPr="00A70203">
              <w:rPr>
                <w:rFonts w:ascii="Arial Narrow" w:hAnsi="Arial Narrow"/>
                <w:sz w:val="20"/>
                <w:szCs w:val="20"/>
              </w:rPr>
              <w:t>TAK, PODAĆ</w:t>
            </w:r>
          </w:p>
        </w:tc>
        <w:tc>
          <w:tcPr>
            <w:tcW w:w="4253" w:type="dxa"/>
            <w:vAlign w:val="center"/>
          </w:tcPr>
          <w:p w:rsidR="004078E3" w:rsidRPr="00A70203" w:rsidRDefault="004078E3" w:rsidP="00A70203">
            <w:pPr>
              <w:pStyle w:val="Bezodstpw"/>
              <w:rPr>
                <w:rFonts w:ascii="Arial Narrow" w:hAnsi="Arial Narrow"/>
                <w:sz w:val="20"/>
                <w:szCs w:val="20"/>
              </w:rPr>
            </w:pPr>
          </w:p>
        </w:tc>
        <w:tc>
          <w:tcPr>
            <w:tcW w:w="2126" w:type="dxa"/>
            <w:vAlign w:val="center"/>
          </w:tcPr>
          <w:p w:rsidR="004078E3" w:rsidRPr="00A70203" w:rsidRDefault="004078E3" w:rsidP="00A70203">
            <w:pPr>
              <w:pStyle w:val="Bezodstpw"/>
              <w:rPr>
                <w:rFonts w:ascii="Arial Narrow" w:hAnsi="Arial Narrow"/>
                <w:sz w:val="20"/>
                <w:szCs w:val="20"/>
              </w:rPr>
            </w:pPr>
          </w:p>
        </w:tc>
      </w:tr>
      <w:tr w:rsidR="004078E3" w:rsidRPr="00A70203" w:rsidTr="00362CD1">
        <w:tc>
          <w:tcPr>
            <w:tcW w:w="649" w:type="dxa"/>
            <w:vAlign w:val="center"/>
          </w:tcPr>
          <w:p w:rsidR="004078E3" w:rsidRPr="00362CD1" w:rsidRDefault="004078E3" w:rsidP="00362CD1">
            <w:pPr>
              <w:pStyle w:val="Bezodstpw"/>
              <w:numPr>
                <w:ilvl w:val="0"/>
                <w:numId w:val="285"/>
              </w:numPr>
              <w:ind w:left="311" w:hanging="142"/>
              <w:jc w:val="center"/>
              <w:rPr>
                <w:rFonts w:ascii="Arial Narrow" w:hAnsi="Arial Narrow"/>
                <w:sz w:val="20"/>
                <w:szCs w:val="20"/>
              </w:rPr>
            </w:pPr>
          </w:p>
        </w:tc>
        <w:tc>
          <w:tcPr>
            <w:tcW w:w="6662" w:type="dxa"/>
            <w:vAlign w:val="center"/>
            <w:hideMark/>
          </w:tcPr>
          <w:p w:rsidR="004078E3" w:rsidRPr="00A70203" w:rsidRDefault="004078E3" w:rsidP="00A70203">
            <w:pPr>
              <w:pStyle w:val="Bezodstpw"/>
              <w:rPr>
                <w:rFonts w:ascii="Arial Narrow" w:eastAsia="Times New Roman" w:hAnsi="Arial Narrow"/>
                <w:color w:val="000000"/>
                <w:sz w:val="20"/>
                <w:szCs w:val="20"/>
                <w:lang w:eastAsia="pl-PL"/>
              </w:rPr>
            </w:pPr>
            <w:r w:rsidRPr="00A70203">
              <w:rPr>
                <w:rFonts w:ascii="Arial Narrow" w:hAnsi="Arial Narrow"/>
                <w:sz w:val="20"/>
                <w:szCs w:val="20"/>
              </w:rPr>
              <w:t xml:space="preserve">arat zapewniający </w:t>
            </w:r>
            <w:r w:rsidRPr="00A70203">
              <w:rPr>
                <w:rFonts w:ascii="Arial Narrow" w:eastAsia="Times New Roman" w:hAnsi="Arial Narrow"/>
                <w:color w:val="000000"/>
                <w:sz w:val="20"/>
                <w:szCs w:val="20"/>
                <w:lang w:eastAsia="pl-PL"/>
              </w:rPr>
              <w:t>podaż medycznego tlenku azotu o pożądanym stężeniu:</w:t>
            </w:r>
          </w:p>
          <w:p w:rsidR="004078E3" w:rsidRPr="00A70203" w:rsidRDefault="004078E3" w:rsidP="00A70203">
            <w:pPr>
              <w:pStyle w:val="Bezodstpw"/>
              <w:rPr>
                <w:rFonts w:ascii="Arial Narrow" w:eastAsia="Andale Sans UI" w:hAnsi="Arial Narrow"/>
                <w:kern w:val="2"/>
                <w:sz w:val="20"/>
                <w:szCs w:val="20"/>
              </w:rPr>
            </w:pPr>
            <w:r w:rsidRPr="00A70203">
              <w:rPr>
                <w:rFonts w:ascii="Arial Narrow" w:eastAsia="Times New Roman" w:hAnsi="Arial Narrow"/>
                <w:color w:val="000000"/>
                <w:sz w:val="20"/>
                <w:szCs w:val="20"/>
                <w:lang w:eastAsia="pl-PL"/>
              </w:rPr>
              <w:t xml:space="preserve">możliwość bezpośredniego ustawiania dawki medycznego tlenku azotu w </w:t>
            </w:r>
            <w:proofErr w:type="spellStart"/>
            <w:r w:rsidRPr="00A70203">
              <w:rPr>
                <w:rFonts w:ascii="Arial Narrow" w:eastAsia="Times New Roman" w:hAnsi="Arial Narrow"/>
                <w:color w:val="000000"/>
                <w:sz w:val="20"/>
                <w:szCs w:val="20"/>
                <w:lang w:eastAsia="pl-PL"/>
              </w:rPr>
              <w:t>ppm</w:t>
            </w:r>
            <w:proofErr w:type="spellEnd"/>
          </w:p>
          <w:p w:rsidR="004078E3" w:rsidRPr="00A70203" w:rsidRDefault="004078E3" w:rsidP="00A70203">
            <w:pPr>
              <w:pStyle w:val="Bezodstpw"/>
              <w:rPr>
                <w:rFonts w:ascii="Arial Narrow" w:eastAsia="Times New Roman" w:hAnsi="Arial Narrow"/>
                <w:sz w:val="20"/>
                <w:szCs w:val="20"/>
                <w:lang w:eastAsia="pl-PL"/>
              </w:rPr>
            </w:pPr>
            <w:r w:rsidRPr="00A70203">
              <w:rPr>
                <w:rFonts w:ascii="Arial Narrow" w:hAnsi="Arial Narrow"/>
                <w:sz w:val="20"/>
                <w:szCs w:val="20"/>
              </w:rPr>
              <w:t>rozdzielczości stężeń NO</w:t>
            </w:r>
            <w:r w:rsidRPr="00A70203">
              <w:rPr>
                <w:rFonts w:ascii="Arial Narrow" w:eastAsia="Times New Roman" w:hAnsi="Arial Narrow"/>
                <w:sz w:val="20"/>
                <w:szCs w:val="20"/>
                <w:lang w:eastAsia="pl-PL"/>
              </w:rPr>
              <w:t xml:space="preserve"> nie gorsza niż</w:t>
            </w:r>
            <w:r w:rsidRPr="00A70203">
              <w:rPr>
                <w:rFonts w:ascii="Arial Narrow" w:hAnsi="Arial Narrow"/>
                <w:sz w:val="20"/>
                <w:szCs w:val="20"/>
              </w:rPr>
              <w:t xml:space="preserve">: </w:t>
            </w:r>
          </w:p>
          <w:p w:rsidR="004078E3" w:rsidRPr="00A70203" w:rsidRDefault="004078E3" w:rsidP="00A70203">
            <w:pPr>
              <w:pStyle w:val="Bezodstpw"/>
              <w:rPr>
                <w:rFonts w:ascii="Arial Narrow" w:eastAsia="Andale Sans UI" w:hAnsi="Arial Narrow"/>
                <w:kern w:val="2"/>
                <w:sz w:val="20"/>
                <w:szCs w:val="20"/>
              </w:rPr>
            </w:pPr>
            <w:r w:rsidRPr="00A70203">
              <w:rPr>
                <w:rFonts w:ascii="Arial Narrow" w:hAnsi="Arial Narrow"/>
                <w:sz w:val="20"/>
                <w:szCs w:val="20"/>
              </w:rPr>
              <w:t xml:space="preserve">0,1 </w:t>
            </w:r>
            <w:proofErr w:type="spellStart"/>
            <w:r w:rsidRPr="00A70203">
              <w:rPr>
                <w:rFonts w:ascii="Arial Narrow" w:hAnsi="Arial Narrow"/>
                <w:sz w:val="20"/>
                <w:szCs w:val="20"/>
              </w:rPr>
              <w:t>ppm</w:t>
            </w:r>
            <w:proofErr w:type="spellEnd"/>
            <w:r w:rsidRPr="00A70203">
              <w:rPr>
                <w:rFonts w:ascii="Arial Narrow" w:hAnsi="Arial Narrow"/>
                <w:sz w:val="20"/>
                <w:szCs w:val="20"/>
              </w:rPr>
              <w:t xml:space="preserve"> dla zakresu 0-10 </w:t>
            </w:r>
            <w:proofErr w:type="spellStart"/>
            <w:r w:rsidRPr="00A70203">
              <w:rPr>
                <w:rFonts w:ascii="Arial Narrow" w:hAnsi="Arial Narrow"/>
                <w:sz w:val="20"/>
                <w:szCs w:val="20"/>
              </w:rPr>
              <w:t>ppm</w:t>
            </w:r>
            <w:proofErr w:type="spellEnd"/>
            <w:r w:rsidRPr="00A70203">
              <w:rPr>
                <w:rFonts w:ascii="Arial Narrow" w:hAnsi="Arial Narrow"/>
                <w:sz w:val="20"/>
                <w:szCs w:val="20"/>
              </w:rPr>
              <w:t xml:space="preserve"> </w:t>
            </w:r>
          </w:p>
          <w:p w:rsidR="004078E3" w:rsidRPr="00A70203" w:rsidRDefault="004078E3" w:rsidP="00A70203">
            <w:pPr>
              <w:pStyle w:val="Bezodstpw"/>
              <w:rPr>
                <w:rFonts w:ascii="Arial Narrow" w:hAnsi="Arial Narrow"/>
                <w:sz w:val="20"/>
                <w:szCs w:val="20"/>
              </w:rPr>
            </w:pPr>
            <w:r w:rsidRPr="00A70203">
              <w:rPr>
                <w:rFonts w:ascii="Arial Narrow" w:hAnsi="Arial Narrow"/>
                <w:sz w:val="20"/>
                <w:szCs w:val="20"/>
              </w:rPr>
              <w:t xml:space="preserve">1 </w:t>
            </w:r>
            <w:proofErr w:type="spellStart"/>
            <w:r w:rsidRPr="00A70203">
              <w:rPr>
                <w:rFonts w:ascii="Arial Narrow" w:hAnsi="Arial Narrow"/>
                <w:sz w:val="20"/>
                <w:szCs w:val="20"/>
              </w:rPr>
              <w:t>ppm</w:t>
            </w:r>
            <w:proofErr w:type="spellEnd"/>
            <w:r w:rsidRPr="00A70203">
              <w:rPr>
                <w:rFonts w:ascii="Arial Narrow" w:hAnsi="Arial Narrow"/>
                <w:sz w:val="20"/>
                <w:szCs w:val="20"/>
              </w:rPr>
              <w:t xml:space="preserve"> dla zakresu 10-80 </w:t>
            </w:r>
            <w:proofErr w:type="spellStart"/>
            <w:r w:rsidRPr="00A70203">
              <w:rPr>
                <w:rFonts w:ascii="Arial Narrow" w:hAnsi="Arial Narrow"/>
                <w:sz w:val="20"/>
                <w:szCs w:val="20"/>
              </w:rPr>
              <w:t>ppm</w:t>
            </w:r>
            <w:proofErr w:type="spellEnd"/>
          </w:p>
          <w:p w:rsidR="004078E3" w:rsidRPr="00A70203" w:rsidRDefault="004078E3" w:rsidP="00A70203">
            <w:pPr>
              <w:pStyle w:val="Bezodstpw"/>
              <w:rPr>
                <w:rFonts w:ascii="Arial Narrow" w:hAnsi="Arial Narrow"/>
                <w:sz w:val="20"/>
                <w:szCs w:val="20"/>
              </w:rPr>
            </w:pPr>
            <w:r w:rsidRPr="00A70203">
              <w:rPr>
                <w:rFonts w:ascii="Arial Narrow" w:hAnsi="Arial Narrow"/>
                <w:sz w:val="20"/>
                <w:szCs w:val="20"/>
              </w:rPr>
              <w:t>możliwość ustawienia funkcji stałego przepływu w zakresie nie mniejszym niż 5 – 50 l/min</w:t>
            </w:r>
          </w:p>
        </w:tc>
        <w:tc>
          <w:tcPr>
            <w:tcW w:w="2268" w:type="dxa"/>
            <w:vAlign w:val="center"/>
            <w:hideMark/>
          </w:tcPr>
          <w:p w:rsidR="004078E3" w:rsidRPr="00A70203" w:rsidRDefault="004078E3" w:rsidP="00A70203">
            <w:pPr>
              <w:pStyle w:val="Bezodstpw"/>
              <w:rPr>
                <w:rFonts w:ascii="Arial Narrow" w:hAnsi="Arial Narrow"/>
                <w:sz w:val="20"/>
                <w:szCs w:val="20"/>
              </w:rPr>
            </w:pPr>
            <w:r w:rsidRPr="00A70203">
              <w:rPr>
                <w:rFonts w:ascii="Arial Narrow" w:hAnsi="Arial Narrow"/>
                <w:sz w:val="20"/>
                <w:szCs w:val="20"/>
              </w:rPr>
              <w:t>TAK, PODAĆ</w:t>
            </w:r>
          </w:p>
        </w:tc>
        <w:tc>
          <w:tcPr>
            <w:tcW w:w="4253" w:type="dxa"/>
            <w:vAlign w:val="center"/>
          </w:tcPr>
          <w:p w:rsidR="004078E3" w:rsidRPr="00A70203" w:rsidRDefault="004078E3" w:rsidP="00A70203">
            <w:pPr>
              <w:pStyle w:val="Bezodstpw"/>
              <w:rPr>
                <w:rFonts w:ascii="Arial Narrow" w:hAnsi="Arial Narrow"/>
                <w:sz w:val="20"/>
                <w:szCs w:val="20"/>
              </w:rPr>
            </w:pPr>
          </w:p>
        </w:tc>
        <w:tc>
          <w:tcPr>
            <w:tcW w:w="2126" w:type="dxa"/>
            <w:vAlign w:val="center"/>
          </w:tcPr>
          <w:p w:rsidR="004078E3" w:rsidRPr="00A70203" w:rsidRDefault="004078E3" w:rsidP="00A70203">
            <w:pPr>
              <w:pStyle w:val="Bezodstpw"/>
              <w:rPr>
                <w:rFonts w:ascii="Arial Narrow" w:hAnsi="Arial Narrow"/>
                <w:sz w:val="20"/>
                <w:szCs w:val="20"/>
              </w:rPr>
            </w:pPr>
          </w:p>
        </w:tc>
      </w:tr>
      <w:tr w:rsidR="004078E3" w:rsidRPr="00A70203" w:rsidTr="00362CD1">
        <w:trPr>
          <w:trHeight w:val="545"/>
        </w:trPr>
        <w:tc>
          <w:tcPr>
            <w:tcW w:w="649" w:type="dxa"/>
            <w:vAlign w:val="center"/>
          </w:tcPr>
          <w:p w:rsidR="004078E3" w:rsidRPr="00362CD1" w:rsidRDefault="004078E3" w:rsidP="00362CD1">
            <w:pPr>
              <w:pStyle w:val="Bezodstpw"/>
              <w:numPr>
                <w:ilvl w:val="0"/>
                <w:numId w:val="285"/>
              </w:numPr>
              <w:ind w:left="311" w:hanging="142"/>
              <w:jc w:val="center"/>
              <w:rPr>
                <w:rFonts w:ascii="Arial Narrow" w:hAnsi="Arial Narrow"/>
                <w:sz w:val="20"/>
                <w:szCs w:val="20"/>
              </w:rPr>
            </w:pPr>
          </w:p>
        </w:tc>
        <w:tc>
          <w:tcPr>
            <w:tcW w:w="6662" w:type="dxa"/>
            <w:vAlign w:val="center"/>
            <w:hideMark/>
          </w:tcPr>
          <w:p w:rsidR="004078E3" w:rsidRPr="00A70203" w:rsidRDefault="004078E3" w:rsidP="00A70203">
            <w:pPr>
              <w:pStyle w:val="Bezodstpw"/>
              <w:rPr>
                <w:rFonts w:ascii="Arial Narrow" w:eastAsia="Times New Roman" w:hAnsi="Arial Narrow"/>
                <w:color w:val="000000"/>
                <w:sz w:val="20"/>
                <w:szCs w:val="20"/>
                <w:lang w:eastAsia="pl-PL"/>
              </w:rPr>
            </w:pPr>
            <w:r w:rsidRPr="00A70203">
              <w:rPr>
                <w:rFonts w:ascii="Arial Narrow" w:eastAsia="Times New Roman" w:hAnsi="Arial Narrow"/>
                <w:color w:val="000000"/>
                <w:sz w:val="20"/>
                <w:szCs w:val="20"/>
                <w:lang w:eastAsia="pl-PL"/>
              </w:rPr>
              <w:t>Monitorowanie stężenia wdechowego medycznego tlenku azotu:</w:t>
            </w:r>
          </w:p>
          <w:p w:rsidR="004078E3" w:rsidRPr="00A70203" w:rsidRDefault="004078E3" w:rsidP="00A70203">
            <w:pPr>
              <w:pStyle w:val="Bezodstpw"/>
              <w:rPr>
                <w:rFonts w:ascii="Arial Narrow" w:eastAsia="Andale Sans UI" w:hAnsi="Arial Narrow"/>
                <w:kern w:val="2"/>
                <w:sz w:val="20"/>
                <w:szCs w:val="20"/>
              </w:rPr>
            </w:pPr>
            <w:r w:rsidRPr="00A70203">
              <w:rPr>
                <w:rFonts w:ascii="Arial Narrow" w:eastAsia="Times New Roman" w:hAnsi="Arial Narrow"/>
                <w:sz w:val="20"/>
                <w:szCs w:val="20"/>
                <w:lang w:eastAsia="pl-PL"/>
              </w:rPr>
              <w:t xml:space="preserve">rozdzielczość pomiaru stężenia medycznego NO nie gorsza niż 0,1 </w:t>
            </w:r>
            <w:proofErr w:type="spellStart"/>
            <w:r w:rsidRPr="00A70203">
              <w:rPr>
                <w:rFonts w:ascii="Arial Narrow" w:eastAsia="Times New Roman" w:hAnsi="Arial Narrow"/>
                <w:sz w:val="20"/>
                <w:szCs w:val="20"/>
                <w:lang w:eastAsia="pl-PL"/>
              </w:rPr>
              <w:t>ppm</w:t>
            </w:r>
            <w:proofErr w:type="spellEnd"/>
            <w:r w:rsidRPr="00A70203">
              <w:rPr>
                <w:rFonts w:ascii="Arial Narrow" w:eastAsia="Times New Roman" w:hAnsi="Arial Narrow"/>
                <w:sz w:val="20"/>
                <w:szCs w:val="20"/>
                <w:lang w:eastAsia="pl-PL"/>
              </w:rPr>
              <w:t xml:space="preserve">: dla zakresu stężenia 0-120 </w:t>
            </w:r>
            <w:proofErr w:type="spellStart"/>
            <w:r w:rsidRPr="00A70203">
              <w:rPr>
                <w:rFonts w:ascii="Arial Narrow" w:eastAsia="Times New Roman" w:hAnsi="Arial Narrow"/>
                <w:sz w:val="20"/>
                <w:szCs w:val="20"/>
                <w:lang w:eastAsia="pl-PL"/>
              </w:rPr>
              <w:t>ppm</w:t>
            </w:r>
            <w:proofErr w:type="spellEnd"/>
            <w:r w:rsidRPr="00A70203">
              <w:rPr>
                <w:rFonts w:ascii="Arial Narrow" w:eastAsia="Times New Roman" w:hAnsi="Arial Narrow"/>
                <w:sz w:val="20"/>
                <w:szCs w:val="20"/>
                <w:lang w:eastAsia="pl-PL"/>
              </w:rPr>
              <w:t xml:space="preserve"> (podać)</w:t>
            </w:r>
          </w:p>
          <w:p w:rsidR="004078E3" w:rsidRPr="00A70203" w:rsidRDefault="004078E3" w:rsidP="00A70203">
            <w:pPr>
              <w:pStyle w:val="Bezodstpw"/>
              <w:rPr>
                <w:rFonts w:ascii="Arial Narrow" w:hAnsi="Arial Narrow"/>
                <w:sz w:val="20"/>
                <w:szCs w:val="20"/>
              </w:rPr>
            </w:pPr>
            <w:r w:rsidRPr="00A70203">
              <w:rPr>
                <w:rFonts w:ascii="Arial Narrow" w:eastAsia="Times New Roman" w:hAnsi="Arial Narrow"/>
                <w:sz w:val="20"/>
                <w:szCs w:val="20"/>
                <w:lang w:eastAsia="pl-PL"/>
              </w:rPr>
              <w:t xml:space="preserve">rozdzielczość pomiaru stężenia NO2 nie gorsza niż 0,1 </w:t>
            </w:r>
            <w:proofErr w:type="spellStart"/>
            <w:r w:rsidRPr="00A70203">
              <w:rPr>
                <w:rFonts w:ascii="Arial Narrow" w:eastAsia="Times New Roman" w:hAnsi="Arial Narrow"/>
                <w:sz w:val="20"/>
                <w:szCs w:val="20"/>
                <w:lang w:eastAsia="pl-PL"/>
              </w:rPr>
              <w:t>ppm</w:t>
            </w:r>
            <w:proofErr w:type="spellEnd"/>
            <w:r w:rsidRPr="00A70203">
              <w:rPr>
                <w:rFonts w:ascii="Arial Narrow" w:eastAsia="Times New Roman" w:hAnsi="Arial Narrow"/>
                <w:sz w:val="20"/>
                <w:szCs w:val="20"/>
                <w:lang w:eastAsia="pl-PL"/>
              </w:rPr>
              <w:t xml:space="preserve">: dla zakresu stężenia 0-30 </w:t>
            </w:r>
            <w:proofErr w:type="spellStart"/>
            <w:r w:rsidRPr="00A70203">
              <w:rPr>
                <w:rFonts w:ascii="Arial Narrow" w:eastAsia="Times New Roman" w:hAnsi="Arial Narrow"/>
                <w:sz w:val="20"/>
                <w:szCs w:val="20"/>
                <w:lang w:eastAsia="pl-PL"/>
              </w:rPr>
              <w:t>ppm</w:t>
            </w:r>
            <w:proofErr w:type="spellEnd"/>
            <w:r w:rsidRPr="00A70203">
              <w:rPr>
                <w:rFonts w:ascii="Arial Narrow" w:eastAsia="Times New Roman" w:hAnsi="Arial Narrow"/>
                <w:sz w:val="20"/>
                <w:szCs w:val="20"/>
                <w:lang w:eastAsia="pl-PL"/>
              </w:rPr>
              <w:t>(podać)</w:t>
            </w:r>
          </w:p>
          <w:p w:rsidR="004078E3" w:rsidRPr="00A70203" w:rsidRDefault="004078E3" w:rsidP="00A70203">
            <w:pPr>
              <w:pStyle w:val="Bezodstpw"/>
              <w:rPr>
                <w:rFonts w:ascii="Arial Narrow" w:hAnsi="Arial Narrow"/>
                <w:sz w:val="20"/>
                <w:szCs w:val="20"/>
              </w:rPr>
            </w:pPr>
            <w:r w:rsidRPr="00A70203">
              <w:rPr>
                <w:rFonts w:ascii="Arial Narrow" w:hAnsi="Arial Narrow"/>
                <w:sz w:val="20"/>
                <w:szCs w:val="20"/>
              </w:rPr>
              <w:t xml:space="preserve">monitorowanie O2 w zakresie nie mniejszym niż 18-100 </w:t>
            </w:r>
            <w:r w:rsidRPr="00A70203">
              <w:rPr>
                <w:rFonts w:ascii="Arial Narrow" w:eastAsia="Times New Roman" w:hAnsi="Arial Narrow"/>
                <w:sz w:val="20"/>
                <w:szCs w:val="20"/>
                <w:lang w:eastAsia="pl-PL"/>
              </w:rPr>
              <w:t>(podać)</w:t>
            </w:r>
          </w:p>
          <w:p w:rsidR="004078E3" w:rsidRPr="00A70203" w:rsidRDefault="004078E3" w:rsidP="00A70203">
            <w:pPr>
              <w:pStyle w:val="Bezodstpw"/>
              <w:rPr>
                <w:rFonts w:ascii="Arial Narrow" w:hAnsi="Arial Narrow"/>
                <w:sz w:val="20"/>
                <w:szCs w:val="20"/>
              </w:rPr>
            </w:pPr>
            <w:r w:rsidRPr="00A70203">
              <w:rPr>
                <w:rFonts w:ascii="Arial Narrow" w:eastAsia="Times New Roman" w:hAnsi="Arial Narrow"/>
                <w:color w:val="000000"/>
                <w:sz w:val="20"/>
                <w:szCs w:val="20"/>
                <w:lang w:eastAsia="pl-PL"/>
              </w:rPr>
              <w:t>ustawienie górnych i dolnych wartości alarmowych dla NO i NO2 (alarm wizualny i akustyczny) (</w:t>
            </w:r>
            <w:r w:rsidRPr="00A70203">
              <w:rPr>
                <w:rFonts w:ascii="Arial Narrow" w:eastAsia="Times New Roman" w:hAnsi="Arial Narrow"/>
                <w:iCs/>
                <w:color w:val="000000"/>
                <w:sz w:val="20"/>
                <w:szCs w:val="20"/>
                <w:lang w:eastAsia="pl-PL"/>
              </w:rPr>
              <w:t>podać zakresy)</w:t>
            </w:r>
          </w:p>
        </w:tc>
        <w:tc>
          <w:tcPr>
            <w:tcW w:w="2268" w:type="dxa"/>
            <w:vAlign w:val="center"/>
            <w:hideMark/>
          </w:tcPr>
          <w:p w:rsidR="004078E3" w:rsidRPr="00A70203" w:rsidRDefault="004078E3" w:rsidP="00A70203">
            <w:pPr>
              <w:pStyle w:val="Bezodstpw"/>
              <w:rPr>
                <w:rFonts w:ascii="Arial Narrow" w:hAnsi="Arial Narrow"/>
                <w:color w:val="000000"/>
                <w:sz w:val="20"/>
                <w:szCs w:val="20"/>
              </w:rPr>
            </w:pPr>
            <w:r w:rsidRPr="00A70203">
              <w:rPr>
                <w:rFonts w:ascii="Arial Narrow" w:hAnsi="Arial Narrow"/>
                <w:color w:val="000000"/>
                <w:sz w:val="20"/>
                <w:szCs w:val="20"/>
              </w:rPr>
              <w:t>PODAĆ</w:t>
            </w:r>
          </w:p>
        </w:tc>
        <w:tc>
          <w:tcPr>
            <w:tcW w:w="4253" w:type="dxa"/>
            <w:vAlign w:val="center"/>
          </w:tcPr>
          <w:p w:rsidR="004078E3" w:rsidRPr="00A70203" w:rsidRDefault="004078E3" w:rsidP="00A70203">
            <w:pPr>
              <w:pStyle w:val="Bezodstpw"/>
              <w:rPr>
                <w:rFonts w:ascii="Arial Narrow" w:hAnsi="Arial Narrow"/>
                <w:color w:val="000000"/>
                <w:sz w:val="20"/>
                <w:szCs w:val="20"/>
              </w:rPr>
            </w:pPr>
          </w:p>
        </w:tc>
        <w:tc>
          <w:tcPr>
            <w:tcW w:w="2126" w:type="dxa"/>
            <w:vAlign w:val="center"/>
          </w:tcPr>
          <w:p w:rsidR="004078E3" w:rsidRPr="00A70203" w:rsidRDefault="004078E3" w:rsidP="00A70203">
            <w:pPr>
              <w:pStyle w:val="Bezodstpw"/>
              <w:rPr>
                <w:rFonts w:ascii="Arial Narrow" w:hAnsi="Arial Narrow"/>
                <w:sz w:val="20"/>
                <w:szCs w:val="20"/>
              </w:rPr>
            </w:pPr>
          </w:p>
        </w:tc>
      </w:tr>
      <w:tr w:rsidR="004078E3" w:rsidRPr="00A70203" w:rsidTr="00362CD1">
        <w:trPr>
          <w:trHeight w:val="30"/>
        </w:trPr>
        <w:tc>
          <w:tcPr>
            <w:tcW w:w="649" w:type="dxa"/>
            <w:vAlign w:val="center"/>
          </w:tcPr>
          <w:p w:rsidR="004078E3" w:rsidRPr="00362CD1" w:rsidRDefault="004078E3" w:rsidP="00362CD1">
            <w:pPr>
              <w:pStyle w:val="Bezodstpw"/>
              <w:numPr>
                <w:ilvl w:val="0"/>
                <w:numId w:val="285"/>
              </w:numPr>
              <w:ind w:left="311" w:hanging="142"/>
              <w:jc w:val="center"/>
              <w:rPr>
                <w:rFonts w:ascii="Arial Narrow" w:hAnsi="Arial Narrow"/>
                <w:sz w:val="20"/>
                <w:szCs w:val="20"/>
              </w:rPr>
            </w:pPr>
          </w:p>
        </w:tc>
        <w:tc>
          <w:tcPr>
            <w:tcW w:w="6662" w:type="dxa"/>
            <w:vAlign w:val="center"/>
          </w:tcPr>
          <w:p w:rsidR="004078E3" w:rsidRPr="00A70203" w:rsidRDefault="004078E3" w:rsidP="00A70203">
            <w:pPr>
              <w:pStyle w:val="Bezodstpw"/>
              <w:rPr>
                <w:rFonts w:ascii="Arial Narrow" w:hAnsi="Arial Narrow"/>
                <w:sz w:val="20"/>
                <w:szCs w:val="20"/>
              </w:rPr>
            </w:pPr>
            <w:r w:rsidRPr="00A70203">
              <w:rPr>
                <w:rFonts w:ascii="Arial Narrow" w:eastAsia="Times New Roman" w:hAnsi="Arial Narrow"/>
                <w:color w:val="000000"/>
                <w:sz w:val="20"/>
                <w:szCs w:val="20"/>
                <w:lang w:eastAsia="pl-PL"/>
              </w:rPr>
              <w:t>Monitorowanie okresowe stężenia NO i NO2 w pomieszczeniu</w:t>
            </w:r>
          </w:p>
        </w:tc>
        <w:tc>
          <w:tcPr>
            <w:tcW w:w="2268" w:type="dxa"/>
            <w:vAlign w:val="center"/>
            <w:hideMark/>
          </w:tcPr>
          <w:p w:rsidR="004078E3" w:rsidRPr="00A70203" w:rsidRDefault="004078E3" w:rsidP="00A70203">
            <w:pPr>
              <w:pStyle w:val="Bezodstpw"/>
              <w:rPr>
                <w:rFonts w:ascii="Arial Narrow" w:hAnsi="Arial Narrow"/>
                <w:sz w:val="20"/>
                <w:szCs w:val="20"/>
              </w:rPr>
            </w:pPr>
            <w:r w:rsidRPr="00A70203">
              <w:rPr>
                <w:rFonts w:ascii="Arial Narrow" w:hAnsi="Arial Narrow"/>
                <w:sz w:val="20"/>
                <w:szCs w:val="20"/>
              </w:rPr>
              <w:t>TAK</w:t>
            </w:r>
          </w:p>
        </w:tc>
        <w:tc>
          <w:tcPr>
            <w:tcW w:w="4253" w:type="dxa"/>
            <w:vAlign w:val="center"/>
          </w:tcPr>
          <w:p w:rsidR="004078E3" w:rsidRPr="00A70203" w:rsidRDefault="004078E3" w:rsidP="00A70203">
            <w:pPr>
              <w:pStyle w:val="Bezodstpw"/>
              <w:rPr>
                <w:rFonts w:ascii="Arial Narrow" w:hAnsi="Arial Narrow"/>
                <w:sz w:val="20"/>
                <w:szCs w:val="20"/>
              </w:rPr>
            </w:pPr>
          </w:p>
        </w:tc>
        <w:tc>
          <w:tcPr>
            <w:tcW w:w="2126" w:type="dxa"/>
            <w:vAlign w:val="center"/>
          </w:tcPr>
          <w:p w:rsidR="004078E3" w:rsidRPr="00A70203" w:rsidRDefault="004078E3" w:rsidP="00A70203">
            <w:pPr>
              <w:pStyle w:val="Bezodstpw"/>
              <w:rPr>
                <w:rFonts w:ascii="Arial Narrow" w:hAnsi="Arial Narrow"/>
                <w:sz w:val="20"/>
                <w:szCs w:val="20"/>
              </w:rPr>
            </w:pPr>
          </w:p>
        </w:tc>
      </w:tr>
      <w:tr w:rsidR="004078E3" w:rsidRPr="00A70203" w:rsidTr="00362CD1">
        <w:trPr>
          <w:trHeight w:val="157"/>
        </w:trPr>
        <w:tc>
          <w:tcPr>
            <w:tcW w:w="649" w:type="dxa"/>
            <w:vAlign w:val="center"/>
          </w:tcPr>
          <w:p w:rsidR="004078E3" w:rsidRPr="00362CD1" w:rsidRDefault="004078E3" w:rsidP="00362CD1">
            <w:pPr>
              <w:pStyle w:val="Bezodstpw"/>
              <w:numPr>
                <w:ilvl w:val="0"/>
                <w:numId w:val="285"/>
              </w:numPr>
              <w:ind w:left="311" w:hanging="142"/>
              <w:jc w:val="center"/>
              <w:rPr>
                <w:rFonts w:ascii="Arial Narrow" w:hAnsi="Arial Narrow"/>
                <w:sz w:val="20"/>
                <w:szCs w:val="20"/>
              </w:rPr>
            </w:pPr>
          </w:p>
        </w:tc>
        <w:tc>
          <w:tcPr>
            <w:tcW w:w="6662" w:type="dxa"/>
            <w:vAlign w:val="center"/>
            <w:hideMark/>
          </w:tcPr>
          <w:p w:rsidR="004078E3" w:rsidRPr="00A70203" w:rsidRDefault="004078E3" w:rsidP="00A70203">
            <w:pPr>
              <w:pStyle w:val="Bezodstpw"/>
              <w:rPr>
                <w:rFonts w:ascii="Arial Narrow" w:hAnsi="Arial Narrow"/>
                <w:sz w:val="20"/>
                <w:szCs w:val="20"/>
                <w:highlight w:val="yellow"/>
              </w:rPr>
            </w:pPr>
            <w:r w:rsidRPr="00A70203">
              <w:rPr>
                <w:rFonts w:ascii="Arial Narrow" w:eastAsia="Times New Roman" w:hAnsi="Arial Narrow"/>
                <w:color w:val="000000"/>
                <w:sz w:val="20"/>
                <w:szCs w:val="20"/>
                <w:lang w:eastAsia="pl-PL"/>
              </w:rPr>
              <w:t>Komunikacja automatyczna poprzez czujnik przepływu z respiratorami (załączyć listę respiratorów)</w:t>
            </w:r>
          </w:p>
        </w:tc>
        <w:tc>
          <w:tcPr>
            <w:tcW w:w="2268" w:type="dxa"/>
            <w:vAlign w:val="center"/>
            <w:hideMark/>
          </w:tcPr>
          <w:p w:rsidR="004078E3" w:rsidRPr="00A70203" w:rsidRDefault="004078E3" w:rsidP="00A70203">
            <w:pPr>
              <w:pStyle w:val="Bezodstpw"/>
              <w:rPr>
                <w:rFonts w:ascii="Arial Narrow" w:hAnsi="Arial Narrow"/>
                <w:sz w:val="20"/>
                <w:szCs w:val="20"/>
              </w:rPr>
            </w:pPr>
            <w:r w:rsidRPr="00A70203">
              <w:rPr>
                <w:rFonts w:ascii="Arial Narrow" w:hAnsi="Arial Narrow"/>
                <w:sz w:val="20"/>
                <w:szCs w:val="20"/>
              </w:rPr>
              <w:t>TAK, PODAĆ</w:t>
            </w:r>
          </w:p>
        </w:tc>
        <w:tc>
          <w:tcPr>
            <w:tcW w:w="4253" w:type="dxa"/>
            <w:vAlign w:val="center"/>
          </w:tcPr>
          <w:p w:rsidR="004078E3" w:rsidRPr="00A70203" w:rsidRDefault="004078E3" w:rsidP="00A70203">
            <w:pPr>
              <w:pStyle w:val="Bezodstpw"/>
              <w:rPr>
                <w:rFonts w:ascii="Arial Narrow" w:hAnsi="Arial Narrow"/>
                <w:sz w:val="20"/>
                <w:szCs w:val="20"/>
              </w:rPr>
            </w:pPr>
          </w:p>
        </w:tc>
        <w:tc>
          <w:tcPr>
            <w:tcW w:w="2126" w:type="dxa"/>
            <w:vAlign w:val="center"/>
          </w:tcPr>
          <w:p w:rsidR="004078E3" w:rsidRPr="00A70203" w:rsidRDefault="004078E3" w:rsidP="00A70203">
            <w:pPr>
              <w:pStyle w:val="Bezodstpw"/>
              <w:rPr>
                <w:rFonts w:ascii="Arial Narrow" w:hAnsi="Arial Narrow"/>
                <w:sz w:val="20"/>
                <w:szCs w:val="20"/>
              </w:rPr>
            </w:pPr>
          </w:p>
        </w:tc>
      </w:tr>
      <w:tr w:rsidR="004078E3" w:rsidRPr="00A70203" w:rsidTr="00362CD1">
        <w:trPr>
          <w:trHeight w:val="30"/>
        </w:trPr>
        <w:tc>
          <w:tcPr>
            <w:tcW w:w="649" w:type="dxa"/>
            <w:vAlign w:val="center"/>
          </w:tcPr>
          <w:p w:rsidR="004078E3" w:rsidRPr="00362CD1" w:rsidRDefault="004078E3" w:rsidP="00362CD1">
            <w:pPr>
              <w:pStyle w:val="Bezodstpw"/>
              <w:numPr>
                <w:ilvl w:val="0"/>
                <w:numId w:val="285"/>
              </w:numPr>
              <w:ind w:left="311" w:hanging="142"/>
              <w:jc w:val="center"/>
              <w:rPr>
                <w:rFonts w:ascii="Arial Narrow" w:hAnsi="Arial Narrow"/>
                <w:sz w:val="20"/>
                <w:szCs w:val="20"/>
              </w:rPr>
            </w:pPr>
          </w:p>
        </w:tc>
        <w:tc>
          <w:tcPr>
            <w:tcW w:w="6662" w:type="dxa"/>
            <w:vAlign w:val="center"/>
          </w:tcPr>
          <w:p w:rsidR="004078E3" w:rsidRPr="00A70203" w:rsidRDefault="004078E3" w:rsidP="00A70203">
            <w:pPr>
              <w:pStyle w:val="Bezodstpw"/>
              <w:rPr>
                <w:rFonts w:ascii="Arial Narrow" w:hAnsi="Arial Narrow"/>
                <w:sz w:val="20"/>
                <w:szCs w:val="20"/>
              </w:rPr>
            </w:pPr>
            <w:r w:rsidRPr="00A70203">
              <w:rPr>
                <w:rFonts w:ascii="Arial Narrow" w:hAnsi="Arial Narrow"/>
                <w:sz w:val="20"/>
                <w:szCs w:val="20"/>
              </w:rPr>
              <w:t>Możliwość współpracy z respir</w:t>
            </w:r>
            <w:r w:rsidR="00B26842" w:rsidRPr="00A70203">
              <w:rPr>
                <w:rFonts w:ascii="Arial Narrow" w:hAnsi="Arial Narrow"/>
                <w:sz w:val="20"/>
                <w:szCs w:val="20"/>
              </w:rPr>
              <w:t>atorami od przepływu 0,25 l/min</w:t>
            </w:r>
          </w:p>
        </w:tc>
        <w:tc>
          <w:tcPr>
            <w:tcW w:w="2268" w:type="dxa"/>
            <w:vAlign w:val="center"/>
            <w:hideMark/>
          </w:tcPr>
          <w:p w:rsidR="004078E3" w:rsidRPr="00A70203" w:rsidRDefault="004078E3" w:rsidP="00A70203">
            <w:pPr>
              <w:pStyle w:val="Bezodstpw"/>
              <w:rPr>
                <w:rFonts w:ascii="Arial Narrow" w:hAnsi="Arial Narrow"/>
                <w:sz w:val="20"/>
                <w:szCs w:val="20"/>
              </w:rPr>
            </w:pPr>
            <w:r w:rsidRPr="00A70203">
              <w:rPr>
                <w:rFonts w:ascii="Arial Narrow" w:hAnsi="Arial Narrow"/>
                <w:sz w:val="20"/>
                <w:szCs w:val="20"/>
              </w:rPr>
              <w:t>TAK</w:t>
            </w:r>
          </w:p>
        </w:tc>
        <w:tc>
          <w:tcPr>
            <w:tcW w:w="4253" w:type="dxa"/>
            <w:vAlign w:val="center"/>
          </w:tcPr>
          <w:p w:rsidR="004078E3" w:rsidRPr="00A70203" w:rsidRDefault="004078E3" w:rsidP="00A70203">
            <w:pPr>
              <w:pStyle w:val="Bezodstpw"/>
              <w:rPr>
                <w:rFonts w:ascii="Arial Narrow" w:hAnsi="Arial Narrow"/>
                <w:sz w:val="20"/>
                <w:szCs w:val="20"/>
              </w:rPr>
            </w:pPr>
          </w:p>
        </w:tc>
        <w:tc>
          <w:tcPr>
            <w:tcW w:w="2126" w:type="dxa"/>
            <w:vAlign w:val="center"/>
          </w:tcPr>
          <w:p w:rsidR="004078E3" w:rsidRPr="00A70203" w:rsidRDefault="004078E3" w:rsidP="00A70203">
            <w:pPr>
              <w:pStyle w:val="Bezodstpw"/>
              <w:rPr>
                <w:rFonts w:ascii="Arial Narrow" w:hAnsi="Arial Narrow"/>
                <w:sz w:val="20"/>
                <w:szCs w:val="20"/>
              </w:rPr>
            </w:pPr>
          </w:p>
        </w:tc>
      </w:tr>
      <w:tr w:rsidR="004078E3" w:rsidRPr="00A70203" w:rsidTr="00362CD1">
        <w:trPr>
          <w:trHeight w:val="30"/>
        </w:trPr>
        <w:tc>
          <w:tcPr>
            <w:tcW w:w="649" w:type="dxa"/>
            <w:vAlign w:val="center"/>
          </w:tcPr>
          <w:p w:rsidR="004078E3" w:rsidRPr="00362CD1" w:rsidRDefault="004078E3" w:rsidP="00362CD1">
            <w:pPr>
              <w:pStyle w:val="Bezodstpw"/>
              <w:numPr>
                <w:ilvl w:val="0"/>
                <w:numId w:val="285"/>
              </w:numPr>
              <w:ind w:left="311" w:hanging="142"/>
              <w:jc w:val="center"/>
              <w:rPr>
                <w:rFonts w:ascii="Arial Narrow" w:hAnsi="Arial Narrow"/>
                <w:sz w:val="20"/>
                <w:szCs w:val="20"/>
              </w:rPr>
            </w:pPr>
          </w:p>
        </w:tc>
        <w:tc>
          <w:tcPr>
            <w:tcW w:w="6662" w:type="dxa"/>
            <w:vAlign w:val="center"/>
            <w:hideMark/>
          </w:tcPr>
          <w:p w:rsidR="004078E3" w:rsidRPr="00A70203" w:rsidRDefault="004078E3" w:rsidP="00A70203">
            <w:pPr>
              <w:pStyle w:val="Bezodstpw"/>
              <w:rPr>
                <w:rFonts w:ascii="Arial Narrow" w:hAnsi="Arial Narrow"/>
                <w:sz w:val="20"/>
                <w:szCs w:val="20"/>
              </w:rPr>
            </w:pPr>
            <w:r w:rsidRPr="00A70203">
              <w:rPr>
                <w:rFonts w:ascii="Arial Narrow" w:eastAsia="Times New Roman" w:hAnsi="Arial Narrow"/>
                <w:color w:val="000000"/>
                <w:sz w:val="20"/>
                <w:szCs w:val="20"/>
                <w:lang w:eastAsia="pl-PL"/>
              </w:rPr>
              <w:t>Mobilność urządzenia, możliwość wykorzystania podczas transportu z użyciem butli rezerwowej</w:t>
            </w:r>
          </w:p>
        </w:tc>
        <w:tc>
          <w:tcPr>
            <w:tcW w:w="2268" w:type="dxa"/>
            <w:vAlign w:val="center"/>
            <w:hideMark/>
          </w:tcPr>
          <w:p w:rsidR="004078E3" w:rsidRPr="00A70203" w:rsidRDefault="004078E3" w:rsidP="00A70203">
            <w:pPr>
              <w:pStyle w:val="Bezodstpw"/>
              <w:rPr>
                <w:rFonts w:ascii="Arial Narrow" w:hAnsi="Arial Narrow"/>
                <w:sz w:val="20"/>
                <w:szCs w:val="20"/>
              </w:rPr>
            </w:pPr>
            <w:r w:rsidRPr="00A70203">
              <w:rPr>
                <w:rFonts w:ascii="Arial Narrow" w:hAnsi="Arial Narrow"/>
                <w:sz w:val="20"/>
                <w:szCs w:val="20"/>
              </w:rPr>
              <w:t>TAK</w:t>
            </w:r>
          </w:p>
        </w:tc>
        <w:tc>
          <w:tcPr>
            <w:tcW w:w="4253" w:type="dxa"/>
            <w:vAlign w:val="center"/>
          </w:tcPr>
          <w:p w:rsidR="004078E3" w:rsidRPr="00A70203" w:rsidRDefault="004078E3" w:rsidP="00A70203">
            <w:pPr>
              <w:pStyle w:val="Bezodstpw"/>
              <w:rPr>
                <w:rFonts w:ascii="Arial Narrow" w:hAnsi="Arial Narrow"/>
                <w:sz w:val="20"/>
                <w:szCs w:val="20"/>
              </w:rPr>
            </w:pPr>
          </w:p>
        </w:tc>
        <w:tc>
          <w:tcPr>
            <w:tcW w:w="2126" w:type="dxa"/>
            <w:vAlign w:val="center"/>
          </w:tcPr>
          <w:p w:rsidR="004078E3" w:rsidRPr="00A70203" w:rsidRDefault="004078E3" w:rsidP="00A70203">
            <w:pPr>
              <w:pStyle w:val="Bezodstpw"/>
              <w:rPr>
                <w:rFonts w:ascii="Arial Narrow" w:hAnsi="Arial Narrow"/>
                <w:sz w:val="20"/>
                <w:szCs w:val="20"/>
              </w:rPr>
            </w:pPr>
          </w:p>
        </w:tc>
      </w:tr>
      <w:tr w:rsidR="004078E3" w:rsidRPr="00A70203" w:rsidTr="00362CD1">
        <w:trPr>
          <w:trHeight w:val="284"/>
        </w:trPr>
        <w:tc>
          <w:tcPr>
            <w:tcW w:w="649" w:type="dxa"/>
            <w:vAlign w:val="center"/>
          </w:tcPr>
          <w:p w:rsidR="004078E3" w:rsidRPr="00362CD1" w:rsidRDefault="004078E3" w:rsidP="00362CD1">
            <w:pPr>
              <w:pStyle w:val="Bezodstpw"/>
              <w:numPr>
                <w:ilvl w:val="0"/>
                <w:numId w:val="285"/>
              </w:numPr>
              <w:ind w:left="311" w:hanging="142"/>
              <w:jc w:val="center"/>
              <w:rPr>
                <w:rFonts w:ascii="Arial Narrow" w:hAnsi="Arial Narrow"/>
                <w:sz w:val="20"/>
                <w:szCs w:val="20"/>
              </w:rPr>
            </w:pPr>
          </w:p>
        </w:tc>
        <w:tc>
          <w:tcPr>
            <w:tcW w:w="6662" w:type="dxa"/>
            <w:vAlign w:val="center"/>
            <w:hideMark/>
          </w:tcPr>
          <w:p w:rsidR="004078E3" w:rsidRPr="00A70203" w:rsidRDefault="004078E3" w:rsidP="00A70203">
            <w:pPr>
              <w:pStyle w:val="Bezodstpw"/>
              <w:rPr>
                <w:rFonts w:ascii="Arial Narrow" w:hAnsi="Arial Narrow"/>
                <w:sz w:val="20"/>
                <w:szCs w:val="20"/>
              </w:rPr>
            </w:pPr>
            <w:r w:rsidRPr="00A70203">
              <w:rPr>
                <w:rFonts w:ascii="Arial Narrow" w:eastAsia="Times New Roman" w:hAnsi="Arial Narrow"/>
                <w:color w:val="000000"/>
                <w:sz w:val="20"/>
                <w:szCs w:val="20"/>
                <w:lang w:eastAsia="pl-PL"/>
              </w:rPr>
              <w:t xml:space="preserve">Automatyczne przełączenie systemu z butli głównej na butle rezerwową po osiągnięciu minimalnego stężenia w butli, </w:t>
            </w:r>
            <w:r w:rsidRPr="00A70203">
              <w:rPr>
                <w:rFonts w:ascii="Arial Narrow" w:hAnsi="Arial Narrow"/>
                <w:sz w:val="20"/>
                <w:szCs w:val="20"/>
              </w:rPr>
              <w:t>gwarantujące ciągłość terapii bez zaniku dozowania NO.</w:t>
            </w:r>
          </w:p>
        </w:tc>
        <w:tc>
          <w:tcPr>
            <w:tcW w:w="2268" w:type="dxa"/>
            <w:vAlign w:val="center"/>
            <w:hideMark/>
          </w:tcPr>
          <w:p w:rsidR="004078E3" w:rsidRPr="00A70203" w:rsidRDefault="004078E3" w:rsidP="00A70203">
            <w:pPr>
              <w:pStyle w:val="Bezodstpw"/>
              <w:rPr>
                <w:rFonts w:ascii="Arial Narrow" w:hAnsi="Arial Narrow"/>
                <w:sz w:val="20"/>
                <w:szCs w:val="20"/>
              </w:rPr>
            </w:pPr>
            <w:r w:rsidRPr="00A70203">
              <w:rPr>
                <w:rFonts w:ascii="Arial Narrow" w:hAnsi="Arial Narrow"/>
                <w:sz w:val="20"/>
                <w:szCs w:val="20"/>
              </w:rPr>
              <w:t>TAK</w:t>
            </w:r>
          </w:p>
        </w:tc>
        <w:tc>
          <w:tcPr>
            <w:tcW w:w="4253" w:type="dxa"/>
            <w:vAlign w:val="center"/>
          </w:tcPr>
          <w:p w:rsidR="004078E3" w:rsidRPr="00A70203" w:rsidRDefault="004078E3" w:rsidP="00A70203">
            <w:pPr>
              <w:pStyle w:val="Bezodstpw"/>
              <w:rPr>
                <w:rFonts w:ascii="Arial Narrow" w:hAnsi="Arial Narrow"/>
                <w:sz w:val="20"/>
                <w:szCs w:val="20"/>
              </w:rPr>
            </w:pPr>
          </w:p>
        </w:tc>
        <w:tc>
          <w:tcPr>
            <w:tcW w:w="2126" w:type="dxa"/>
            <w:vAlign w:val="center"/>
          </w:tcPr>
          <w:p w:rsidR="004078E3" w:rsidRPr="00A70203" w:rsidRDefault="004078E3" w:rsidP="00A70203">
            <w:pPr>
              <w:pStyle w:val="Bezodstpw"/>
              <w:rPr>
                <w:rFonts w:ascii="Arial Narrow" w:hAnsi="Arial Narrow"/>
                <w:sz w:val="20"/>
                <w:szCs w:val="20"/>
              </w:rPr>
            </w:pPr>
          </w:p>
        </w:tc>
      </w:tr>
      <w:tr w:rsidR="004078E3" w:rsidRPr="00A70203" w:rsidTr="00362CD1">
        <w:trPr>
          <w:trHeight w:val="30"/>
        </w:trPr>
        <w:tc>
          <w:tcPr>
            <w:tcW w:w="649" w:type="dxa"/>
            <w:vAlign w:val="center"/>
          </w:tcPr>
          <w:p w:rsidR="004078E3" w:rsidRPr="00362CD1" w:rsidRDefault="004078E3" w:rsidP="00362CD1">
            <w:pPr>
              <w:pStyle w:val="Bezodstpw"/>
              <w:numPr>
                <w:ilvl w:val="0"/>
                <w:numId w:val="285"/>
              </w:numPr>
              <w:ind w:left="311" w:hanging="142"/>
              <w:jc w:val="center"/>
              <w:rPr>
                <w:rFonts w:ascii="Arial Narrow" w:hAnsi="Arial Narrow"/>
                <w:sz w:val="20"/>
                <w:szCs w:val="20"/>
              </w:rPr>
            </w:pPr>
          </w:p>
        </w:tc>
        <w:tc>
          <w:tcPr>
            <w:tcW w:w="6662" w:type="dxa"/>
            <w:vAlign w:val="center"/>
            <w:hideMark/>
          </w:tcPr>
          <w:p w:rsidR="004078E3" w:rsidRPr="00A70203" w:rsidRDefault="004078E3" w:rsidP="00A70203">
            <w:pPr>
              <w:pStyle w:val="Bezodstpw"/>
              <w:rPr>
                <w:rFonts w:ascii="Arial Narrow" w:hAnsi="Arial Narrow"/>
                <w:sz w:val="20"/>
                <w:szCs w:val="20"/>
              </w:rPr>
            </w:pPr>
            <w:r w:rsidRPr="00A70203">
              <w:rPr>
                <w:rFonts w:ascii="Arial Narrow" w:eastAsia="Times New Roman" w:hAnsi="Arial Narrow"/>
                <w:sz w:val="20"/>
                <w:szCs w:val="20"/>
                <w:lang w:eastAsia="pl-PL"/>
              </w:rPr>
              <w:t xml:space="preserve">Ekonomiczne wykorzystanie gazu poprzez opróżnianie butli do poziomu 3 barów </w:t>
            </w:r>
            <w:r w:rsidRPr="00A70203">
              <w:rPr>
                <w:rFonts w:ascii="Arial Narrow" w:eastAsia="Times New Roman" w:hAnsi="Arial Narrow"/>
                <w:iCs/>
                <w:sz w:val="20"/>
                <w:szCs w:val="20"/>
                <w:lang w:eastAsia="pl-PL"/>
              </w:rPr>
              <w:t>(potwierdzić stosownym dokumentem)</w:t>
            </w:r>
          </w:p>
        </w:tc>
        <w:tc>
          <w:tcPr>
            <w:tcW w:w="2268" w:type="dxa"/>
            <w:vAlign w:val="center"/>
            <w:hideMark/>
          </w:tcPr>
          <w:p w:rsidR="004078E3" w:rsidRPr="00A70203" w:rsidRDefault="004078E3" w:rsidP="00A70203">
            <w:pPr>
              <w:pStyle w:val="Bezodstpw"/>
              <w:rPr>
                <w:rFonts w:ascii="Arial Narrow" w:hAnsi="Arial Narrow"/>
                <w:sz w:val="20"/>
                <w:szCs w:val="20"/>
              </w:rPr>
            </w:pPr>
            <w:r w:rsidRPr="00A70203">
              <w:rPr>
                <w:rFonts w:ascii="Arial Narrow" w:hAnsi="Arial Narrow"/>
                <w:sz w:val="20"/>
                <w:szCs w:val="20"/>
              </w:rPr>
              <w:t>TAK</w:t>
            </w:r>
          </w:p>
        </w:tc>
        <w:tc>
          <w:tcPr>
            <w:tcW w:w="4253" w:type="dxa"/>
            <w:vAlign w:val="center"/>
          </w:tcPr>
          <w:p w:rsidR="004078E3" w:rsidRPr="00A70203" w:rsidRDefault="004078E3" w:rsidP="00A70203">
            <w:pPr>
              <w:pStyle w:val="Bezodstpw"/>
              <w:rPr>
                <w:rFonts w:ascii="Arial Narrow" w:hAnsi="Arial Narrow"/>
                <w:sz w:val="20"/>
                <w:szCs w:val="20"/>
              </w:rPr>
            </w:pPr>
          </w:p>
        </w:tc>
        <w:tc>
          <w:tcPr>
            <w:tcW w:w="2126" w:type="dxa"/>
            <w:vAlign w:val="center"/>
          </w:tcPr>
          <w:p w:rsidR="004078E3" w:rsidRPr="00A70203" w:rsidRDefault="004078E3" w:rsidP="00A70203">
            <w:pPr>
              <w:pStyle w:val="Bezodstpw"/>
              <w:rPr>
                <w:rFonts w:ascii="Arial Narrow" w:hAnsi="Arial Narrow"/>
                <w:sz w:val="20"/>
                <w:szCs w:val="20"/>
              </w:rPr>
            </w:pPr>
          </w:p>
        </w:tc>
      </w:tr>
      <w:tr w:rsidR="004078E3" w:rsidRPr="00A70203" w:rsidTr="00362CD1">
        <w:trPr>
          <w:trHeight w:val="232"/>
        </w:trPr>
        <w:tc>
          <w:tcPr>
            <w:tcW w:w="649" w:type="dxa"/>
            <w:vAlign w:val="center"/>
          </w:tcPr>
          <w:p w:rsidR="004078E3" w:rsidRPr="00362CD1" w:rsidRDefault="004078E3" w:rsidP="00362CD1">
            <w:pPr>
              <w:pStyle w:val="Bezodstpw"/>
              <w:numPr>
                <w:ilvl w:val="0"/>
                <w:numId w:val="285"/>
              </w:numPr>
              <w:ind w:left="311" w:hanging="142"/>
              <w:jc w:val="center"/>
              <w:rPr>
                <w:rFonts w:ascii="Arial Narrow" w:hAnsi="Arial Narrow"/>
                <w:sz w:val="20"/>
                <w:szCs w:val="20"/>
              </w:rPr>
            </w:pPr>
          </w:p>
        </w:tc>
        <w:tc>
          <w:tcPr>
            <w:tcW w:w="6662" w:type="dxa"/>
            <w:vAlign w:val="center"/>
            <w:hideMark/>
          </w:tcPr>
          <w:p w:rsidR="004078E3" w:rsidRPr="00A70203" w:rsidRDefault="004078E3" w:rsidP="00A70203">
            <w:pPr>
              <w:pStyle w:val="Bezodstpw"/>
              <w:rPr>
                <w:rFonts w:ascii="Arial Narrow" w:hAnsi="Arial Narrow"/>
                <w:sz w:val="20"/>
                <w:szCs w:val="20"/>
              </w:rPr>
            </w:pPr>
            <w:r w:rsidRPr="00A70203">
              <w:rPr>
                <w:rFonts w:ascii="Arial Narrow" w:hAnsi="Arial Narrow"/>
                <w:sz w:val="20"/>
                <w:szCs w:val="20"/>
              </w:rPr>
              <w:t>Wbudowany mechaniczny system do podaży tlenku azotu - możliwy do użycia w przypadku transportu lub awarii głównego modułu urządzenia</w:t>
            </w:r>
          </w:p>
        </w:tc>
        <w:tc>
          <w:tcPr>
            <w:tcW w:w="2268" w:type="dxa"/>
            <w:vAlign w:val="center"/>
            <w:hideMark/>
          </w:tcPr>
          <w:p w:rsidR="004078E3" w:rsidRPr="00A70203" w:rsidRDefault="004078E3" w:rsidP="00A70203">
            <w:pPr>
              <w:pStyle w:val="Bezodstpw"/>
              <w:rPr>
                <w:rFonts w:ascii="Arial Narrow" w:hAnsi="Arial Narrow"/>
                <w:sz w:val="20"/>
                <w:szCs w:val="20"/>
              </w:rPr>
            </w:pPr>
            <w:r w:rsidRPr="00A70203">
              <w:rPr>
                <w:rFonts w:ascii="Arial Narrow" w:hAnsi="Arial Narrow"/>
                <w:sz w:val="20"/>
                <w:szCs w:val="20"/>
              </w:rPr>
              <w:t>TAK</w:t>
            </w:r>
          </w:p>
        </w:tc>
        <w:tc>
          <w:tcPr>
            <w:tcW w:w="4253" w:type="dxa"/>
            <w:vAlign w:val="center"/>
          </w:tcPr>
          <w:p w:rsidR="004078E3" w:rsidRPr="00A70203" w:rsidRDefault="004078E3" w:rsidP="00A70203">
            <w:pPr>
              <w:pStyle w:val="Bezodstpw"/>
              <w:rPr>
                <w:rFonts w:ascii="Arial Narrow" w:hAnsi="Arial Narrow"/>
                <w:sz w:val="20"/>
                <w:szCs w:val="20"/>
              </w:rPr>
            </w:pPr>
          </w:p>
        </w:tc>
        <w:tc>
          <w:tcPr>
            <w:tcW w:w="2126" w:type="dxa"/>
            <w:vAlign w:val="center"/>
          </w:tcPr>
          <w:p w:rsidR="004078E3" w:rsidRPr="00A70203" w:rsidRDefault="004078E3" w:rsidP="00A70203">
            <w:pPr>
              <w:pStyle w:val="Bezodstpw"/>
              <w:rPr>
                <w:rFonts w:ascii="Arial Narrow" w:hAnsi="Arial Narrow"/>
                <w:sz w:val="20"/>
                <w:szCs w:val="20"/>
              </w:rPr>
            </w:pPr>
          </w:p>
        </w:tc>
      </w:tr>
      <w:tr w:rsidR="004078E3" w:rsidRPr="00A70203" w:rsidTr="00362CD1">
        <w:trPr>
          <w:trHeight w:val="128"/>
        </w:trPr>
        <w:tc>
          <w:tcPr>
            <w:tcW w:w="649" w:type="dxa"/>
            <w:vAlign w:val="center"/>
          </w:tcPr>
          <w:p w:rsidR="004078E3" w:rsidRPr="00362CD1" w:rsidRDefault="004078E3" w:rsidP="00362CD1">
            <w:pPr>
              <w:pStyle w:val="Bezodstpw"/>
              <w:numPr>
                <w:ilvl w:val="0"/>
                <w:numId w:val="285"/>
              </w:numPr>
              <w:ind w:left="311" w:hanging="142"/>
              <w:jc w:val="center"/>
              <w:rPr>
                <w:rFonts w:ascii="Arial Narrow" w:hAnsi="Arial Narrow"/>
                <w:sz w:val="20"/>
                <w:szCs w:val="20"/>
              </w:rPr>
            </w:pPr>
          </w:p>
        </w:tc>
        <w:tc>
          <w:tcPr>
            <w:tcW w:w="6662" w:type="dxa"/>
            <w:vAlign w:val="center"/>
            <w:hideMark/>
          </w:tcPr>
          <w:p w:rsidR="004078E3" w:rsidRPr="00A70203" w:rsidRDefault="004078E3" w:rsidP="00A70203">
            <w:pPr>
              <w:pStyle w:val="Bezodstpw"/>
              <w:rPr>
                <w:rFonts w:ascii="Arial Narrow" w:hAnsi="Arial Narrow"/>
                <w:sz w:val="20"/>
                <w:szCs w:val="20"/>
              </w:rPr>
            </w:pPr>
            <w:r w:rsidRPr="00A70203">
              <w:rPr>
                <w:rFonts w:ascii="Arial Narrow" w:eastAsia="Times New Roman" w:hAnsi="Arial Narrow"/>
                <w:color w:val="000000"/>
                <w:sz w:val="20"/>
                <w:szCs w:val="20"/>
                <w:lang w:eastAsia="pl-PL"/>
              </w:rPr>
              <w:t>Kalibracja serwisowa urządzenia nie częściej, niż co 3 miesiące (</w:t>
            </w:r>
            <w:r w:rsidRPr="00A70203">
              <w:rPr>
                <w:rFonts w:ascii="Arial Narrow" w:eastAsia="Times New Roman" w:hAnsi="Arial Narrow"/>
                <w:iCs/>
                <w:color w:val="000000"/>
                <w:sz w:val="20"/>
                <w:szCs w:val="20"/>
                <w:lang w:eastAsia="pl-PL"/>
              </w:rPr>
              <w:t>podać).</w:t>
            </w:r>
          </w:p>
        </w:tc>
        <w:tc>
          <w:tcPr>
            <w:tcW w:w="2268" w:type="dxa"/>
            <w:vAlign w:val="center"/>
            <w:hideMark/>
          </w:tcPr>
          <w:p w:rsidR="004078E3" w:rsidRPr="00A70203" w:rsidRDefault="004078E3" w:rsidP="00A70203">
            <w:pPr>
              <w:pStyle w:val="Bezodstpw"/>
              <w:rPr>
                <w:rFonts w:ascii="Arial Narrow" w:hAnsi="Arial Narrow"/>
                <w:sz w:val="20"/>
                <w:szCs w:val="20"/>
              </w:rPr>
            </w:pPr>
            <w:r w:rsidRPr="00A70203">
              <w:rPr>
                <w:rFonts w:ascii="Arial Narrow" w:hAnsi="Arial Narrow"/>
                <w:sz w:val="20"/>
                <w:szCs w:val="20"/>
              </w:rPr>
              <w:t>TAK, PODAĆ</w:t>
            </w:r>
          </w:p>
        </w:tc>
        <w:tc>
          <w:tcPr>
            <w:tcW w:w="4253" w:type="dxa"/>
            <w:vAlign w:val="center"/>
          </w:tcPr>
          <w:p w:rsidR="004078E3" w:rsidRPr="00A70203" w:rsidRDefault="004078E3" w:rsidP="00A70203">
            <w:pPr>
              <w:pStyle w:val="Bezodstpw"/>
              <w:rPr>
                <w:rFonts w:ascii="Arial Narrow" w:hAnsi="Arial Narrow"/>
                <w:sz w:val="20"/>
                <w:szCs w:val="20"/>
              </w:rPr>
            </w:pPr>
          </w:p>
        </w:tc>
        <w:tc>
          <w:tcPr>
            <w:tcW w:w="2126" w:type="dxa"/>
            <w:vAlign w:val="center"/>
          </w:tcPr>
          <w:p w:rsidR="004078E3" w:rsidRPr="00A70203" w:rsidRDefault="004078E3" w:rsidP="00A70203">
            <w:pPr>
              <w:pStyle w:val="Bezodstpw"/>
              <w:rPr>
                <w:rFonts w:ascii="Arial Narrow" w:hAnsi="Arial Narrow"/>
                <w:sz w:val="20"/>
                <w:szCs w:val="20"/>
              </w:rPr>
            </w:pPr>
          </w:p>
        </w:tc>
      </w:tr>
      <w:tr w:rsidR="004078E3" w:rsidRPr="00A70203" w:rsidTr="00362CD1">
        <w:trPr>
          <w:trHeight w:val="545"/>
        </w:trPr>
        <w:tc>
          <w:tcPr>
            <w:tcW w:w="649" w:type="dxa"/>
            <w:vAlign w:val="center"/>
          </w:tcPr>
          <w:p w:rsidR="004078E3" w:rsidRPr="00362CD1" w:rsidRDefault="004078E3" w:rsidP="00362CD1">
            <w:pPr>
              <w:pStyle w:val="Bezodstpw"/>
              <w:numPr>
                <w:ilvl w:val="0"/>
                <w:numId w:val="285"/>
              </w:numPr>
              <w:ind w:left="311" w:hanging="142"/>
              <w:jc w:val="center"/>
              <w:rPr>
                <w:rFonts w:ascii="Arial Narrow" w:hAnsi="Arial Narrow"/>
                <w:sz w:val="20"/>
                <w:szCs w:val="20"/>
              </w:rPr>
            </w:pPr>
          </w:p>
        </w:tc>
        <w:tc>
          <w:tcPr>
            <w:tcW w:w="6662" w:type="dxa"/>
            <w:vAlign w:val="center"/>
            <w:hideMark/>
          </w:tcPr>
          <w:p w:rsidR="004078E3" w:rsidRPr="00A70203" w:rsidRDefault="004078E3" w:rsidP="00D444B0">
            <w:pPr>
              <w:pStyle w:val="Bezodstpw"/>
              <w:rPr>
                <w:rFonts w:ascii="Arial Narrow" w:hAnsi="Arial Narrow"/>
                <w:sz w:val="20"/>
                <w:szCs w:val="20"/>
              </w:rPr>
            </w:pPr>
            <w:r w:rsidRPr="00A70203">
              <w:rPr>
                <w:rFonts w:ascii="Arial Narrow" w:hAnsi="Arial Narrow"/>
                <w:sz w:val="20"/>
                <w:szCs w:val="20"/>
              </w:rPr>
              <w:t>Komunikacja:</w:t>
            </w:r>
            <w:r w:rsidR="00D444B0">
              <w:rPr>
                <w:rFonts w:ascii="Arial Narrow" w:hAnsi="Arial Narrow"/>
                <w:sz w:val="20"/>
                <w:szCs w:val="20"/>
              </w:rPr>
              <w:t xml:space="preserve"> </w:t>
            </w:r>
            <w:r w:rsidRPr="00A70203">
              <w:rPr>
                <w:rFonts w:ascii="Arial Narrow" w:hAnsi="Arial Narrow"/>
                <w:sz w:val="20"/>
                <w:szCs w:val="20"/>
              </w:rPr>
              <w:t>ekran dotykowy</w:t>
            </w:r>
            <w:r w:rsidR="00D444B0">
              <w:rPr>
                <w:rFonts w:ascii="Arial Narrow" w:hAnsi="Arial Narrow"/>
                <w:sz w:val="20"/>
                <w:szCs w:val="20"/>
              </w:rPr>
              <w:t xml:space="preserve">, </w:t>
            </w:r>
            <w:r w:rsidRPr="00A70203">
              <w:rPr>
                <w:rFonts w:ascii="Arial Narrow" w:hAnsi="Arial Narrow"/>
                <w:sz w:val="20"/>
                <w:szCs w:val="20"/>
              </w:rPr>
              <w:t>kalkulator wyliczenia czasu terapii przy zadanych parametrach</w:t>
            </w:r>
            <w:r w:rsidR="00D444B0">
              <w:rPr>
                <w:rFonts w:ascii="Arial Narrow" w:hAnsi="Arial Narrow"/>
                <w:sz w:val="20"/>
                <w:szCs w:val="20"/>
              </w:rPr>
              <w:t xml:space="preserve">, </w:t>
            </w:r>
            <w:r w:rsidRPr="00A70203">
              <w:rPr>
                <w:rFonts w:ascii="Arial Narrow" w:hAnsi="Arial Narrow"/>
                <w:sz w:val="20"/>
                <w:szCs w:val="20"/>
              </w:rPr>
              <w:t>transfer danych przez port USB</w:t>
            </w:r>
          </w:p>
        </w:tc>
        <w:tc>
          <w:tcPr>
            <w:tcW w:w="2268" w:type="dxa"/>
            <w:vAlign w:val="center"/>
            <w:hideMark/>
          </w:tcPr>
          <w:p w:rsidR="004078E3" w:rsidRPr="00A70203" w:rsidRDefault="004078E3" w:rsidP="00A70203">
            <w:pPr>
              <w:pStyle w:val="Bezodstpw"/>
              <w:rPr>
                <w:rFonts w:ascii="Arial Narrow" w:hAnsi="Arial Narrow"/>
                <w:sz w:val="20"/>
                <w:szCs w:val="20"/>
              </w:rPr>
            </w:pPr>
            <w:r w:rsidRPr="00A70203">
              <w:rPr>
                <w:rFonts w:ascii="Arial Narrow" w:hAnsi="Arial Narrow"/>
                <w:sz w:val="20"/>
                <w:szCs w:val="20"/>
              </w:rPr>
              <w:t>TAK</w:t>
            </w:r>
          </w:p>
        </w:tc>
        <w:tc>
          <w:tcPr>
            <w:tcW w:w="4253" w:type="dxa"/>
            <w:vAlign w:val="center"/>
          </w:tcPr>
          <w:p w:rsidR="004078E3" w:rsidRPr="00A70203" w:rsidRDefault="004078E3" w:rsidP="00A70203">
            <w:pPr>
              <w:pStyle w:val="Bezodstpw"/>
              <w:rPr>
                <w:rFonts w:ascii="Arial Narrow" w:hAnsi="Arial Narrow"/>
                <w:sz w:val="20"/>
                <w:szCs w:val="20"/>
              </w:rPr>
            </w:pPr>
          </w:p>
        </w:tc>
        <w:tc>
          <w:tcPr>
            <w:tcW w:w="2126" w:type="dxa"/>
            <w:vAlign w:val="center"/>
          </w:tcPr>
          <w:p w:rsidR="004078E3" w:rsidRPr="00A70203" w:rsidRDefault="004078E3" w:rsidP="00A70203">
            <w:pPr>
              <w:pStyle w:val="Bezodstpw"/>
              <w:rPr>
                <w:rFonts w:ascii="Arial Narrow" w:hAnsi="Arial Narrow"/>
                <w:sz w:val="20"/>
                <w:szCs w:val="20"/>
              </w:rPr>
            </w:pPr>
          </w:p>
        </w:tc>
      </w:tr>
      <w:tr w:rsidR="004078E3" w:rsidRPr="00A70203" w:rsidTr="00362CD1">
        <w:trPr>
          <w:trHeight w:val="571"/>
        </w:trPr>
        <w:tc>
          <w:tcPr>
            <w:tcW w:w="649" w:type="dxa"/>
            <w:vAlign w:val="center"/>
          </w:tcPr>
          <w:p w:rsidR="004078E3" w:rsidRPr="00362CD1" w:rsidRDefault="004078E3" w:rsidP="00362CD1">
            <w:pPr>
              <w:pStyle w:val="Bezodstpw"/>
              <w:numPr>
                <w:ilvl w:val="0"/>
                <w:numId w:val="285"/>
              </w:numPr>
              <w:ind w:left="311" w:hanging="142"/>
              <w:jc w:val="center"/>
              <w:rPr>
                <w:rFonts w:ascii="Arial Narrow" w:hAnsi="Arial Narrow"/>
                <w:sz w:val="20"/>
                <w:szCs w:val="20"/>
              </w:rPr>
            </w:pPr>
          </w:p>
        </w:tc>
        <w:tc>
          <w:tcPr>
            <w:tcW w:w="6662" w:type="dxa"/>
            <w:vAlign w:val="center"/>
            <w:hideMark/>
          </w:tcPr>
          <w:p w:rsidR="004078E3" w:rsidRPr="00A70203" w:rsidRDefault="004078E3" w:rsidP="00D444B0">
            <w:pPr>
              <w:pStyle w:val="Bezodstpw"/>
              <w:rPr>
                <w:rFonts w:ascii="Arial Narrow" w:hAnsi="Arial Narrow"/>
                <w:sz w:val="20"/>
                <w:szCs w:val="20"/>
              </w:rPr>
            </w:pPr>
            <w:r w:rsidRPr="00A70203">
              <w:rPr>
                <w:rFonts w:ascii="Arial Narrow" w:eastAsia="Times New Roman" w:hAnsi="Arial Narrow"/>
                <w:color w:val="000000"/>
                <w:sz w:val="20"/>
                <w:szCs w:val="20"/>
                <w:lang w:eastAsia="pl-PL"/>
              </w:rPr>
              <w:t>Wyposażenie:</w:t>
            </w:r>
            <w:r w:rsidR="00D444B0">
              <w:rPr>
                <w:rFonts w:ascii="Arial Narrow" w:eastAsia="Times New Roman" w:hAnsi="Arial Narrow"/>
                <w:color w:val="000000"/>
                <w:sz w:val="20"/>
                <w:szCs w:val="20"/>
                <w:lang w:eastAsia="pl-PL"/>
              </w:rPr>
              <w:t xml:space="preserve"> </w:t>
            </w:r>
            <w:r w:rsidRPr="00A70203">
              <w:rPr>
                <w:rFonts w:ascii="Arial Narrow" w:eastAsia="Times New Roman" w:hAnsi="Arial Narrow"/>
                <w:color w:val="000000"/>
                <w:sz w:val="20"/>
                <w:szCs w:val="20"/>
                <w:lang w:eastAsia="pl-PL"/>
              </w:rPr>
              <w:t>wózek do ustawienia dwóch butli kompatybilny z oferowanymi butlami z medycznym tlenkiem azotu</w:t>
            </w:r>
            <w:r w:rsidR="00D444B0">
              <w:rPr>
                <w:rFonts w:ascii="Arial Narrow" w:eastAsia="Times New Roman" w:hAnsi="Arial Narrow"/>
                <w:color w:val="000000"/>
                <w:sz w:val="20"/>
                <w:szCs w:val="20"/>
                <w:lang w:eastAsia="pl-PL"/>
              </w:rPr>
              <w:t xml:space="preserve">, </w:t>
            </w:r>
            <w:r w:rsidRPr="00A70203">
              <w:rPr>
                <w:rFonts w:ascii="Arial Narrow" w:hAnsi="Arial Narrow"/>
                <w:sz w:val="20"/>
                <w:szCs w:val="20"/>
              </w:rPr>
              <w:t>miejsce z uchwytem na dwulitrową, aluminiową butlę O</w:t>
            </w:r>
            <w:r w:rsidRPr="00A70203">
              <w:rPr>
                <w:rFonts w:ascii="Arial Narrow" w:hAnsi="Arial Narrow"/>
                <w:sz w:val="20"/>
                <w:szCs w:val="20"/>
                <w:vertAlign w:val="subscript"/>
              </w:rPr>
              <w:t>2</w:t>
            </w:r>
            <w:r w:rsidRPr="00A70203">
              <w:rPr>
                <w:rFonts w:ascii="Arial Narrow" w:hAnsi="Arial Narrow"/>
                <w:sz w:val="20"/>
                <w:szCs w:val="20"/>
              </w:rPr>
              <w:t xml:space="preserve"> 200 bar ze zintegrowanym </w:t>
            </w:r>
            <w:proofErr w:type="spellStart"/>
            <w:r w:rsidRPr="00A70203">
              <w:rPr>
                <w:rFonts w:ascii="Arial Narrow" w:hAnsi="Arial Narrow"/>
                <w:sz w:val="20"/>
                <w:szCs w:val="20"/>
              </w:rPr>
              <w:t>zaworem</w:t>
            </w:r>
            <w:r w:rsidR="00D444B0">
              <w:rPr>
                <w:rFonts w:ascii="Arial Narrow" w:hAnsi="Arial Narrow"/>
                <w:sz w:val="20"/>
                <w:szCs w:val="20"/>
              </w:rPr>
              <w:t>,</w:t>
            </w:r>
            <w:r w:rsidRPr="00A70203">
              <w:rPr>
                <w:rFonts w:ascii="Arial Narrow" w:eastAsia="Times New Roman" w:hAnsi="Arial Narrow"/>
                <w:color w:val="000000"/>
                <w:sz w:val="20"/>
                <w:szCs w:val="20"/>
                <w:lang w:eastAsia="pl-PL"/>
              </w:rPr>
              <w:t>reduktory</w:t>
            </w:r>
            <w:proofErr w:type="spellEnd"/>
            <w:r w:rsidRPr="00A70203">
              <w:rPr>
                <w:rFonts w:ascii="Arial Narrow" w:eastAsia="Times New Roman" w:hAnsi="Arial Narrow"/>
                <w:color w:val="000000"/>
                <w:sz w:val="20"/>
                <w:szCs w:val="20"/>
                <w:lang w:eastAsia="pl-PL"/>
              </w:rPr>
              <w:t xml:space="preserve"> do butli z </w:t>
            </w:r>
            <w:proofErr w:type="spellStart"/>
            <w:r w:rsidRPr="00A70203">
              <w:rPr>
                <w:rFonts w:ascii="Arial Narrow" w:eastAsia="Times New Roman" w:hAnsi="Arial Narrow"/>
                <w:color w:val="000000"/>
                <w:sz w:val="20"/>
                <w:szCs w:val="20"/>
                <w:lang w:eastAsia="pl-PL"/>
              </w:rPr>
              <w:t>szybkozłączką</w:t>
            </w:r>
            <w:proofErr w:type="spellEnd"/>
            <w:r w:rsidRPr="00A70203">
              <w:rPr>
                <w:rFonts w:ascii="Arial Narrow" w:eastAsia="Times New Roman" w:hAnsi="Arial Narrow"/>
                <w:color w:val="000000"/>
                <w:sz w:val="20"/>
                <w:szCs w:val="20"/>
                <w:lang w:eastAsia="pl-PL"/>
              </w:rPr>
              <w:t>- 2 sztuki</w:t>
            </w:r>
            <w:r w:rsidR="00D444B0">
              <w:rPr>
                <w:rFonts w:ascii="Arial Narrow" w:eastAsia="Times New Roman" w:hAnsi="Arial Narrow"/>
                <w:color w:val="000000"/>
                <w:sz w:val="20"/>
                <w:szCs w:val="20"/>
                <w:lang w:eastAsia="pl-PL"/>
              </w:rPr>
              <w:t xml:space="preserve">, </w:t>
            </w:r>
            <w:r w:rsidRPr="00A70203">
              <w:rPr>
                <w:rFonts w:ascii="Arial Narrow" w:eastAsia="Times New Roman" w:hAnsi="Arial Narrow"/>
                <w:color w:val="000000"/>
                <w:sz w:val="20"/>
                <w:szCs w:val="20"/>
                <w:lang w:eastAsia="pl-PL"/>
              </w:rPr>
              <w:t xml:space="preserve">węże zasilające z </w:t>
            </w:r>
            <w:proofErr w:type="spellStart"/>
            <w:r w:rsidRPr="00A70203">
              <w:rPr>
                <w:rFonts w:ascii="Arial Narrow" w:eastAsia="Times New Roman" w:hAnsi="Arial Narrow"/>
                <w:color w:val="000000"/>
                <w:sz w:val="20"/>
                <w:szCs w:val="20"/>
                <w:lang w:eastAsia="pl-PL"/>
              </w:rPr>
              <w:t>szybkozłączką</w:t>
            </w:r>
            <w:proofErr w:type="spellEnd"/>
          </w:p>
        </w:tc>
        <w:tc>
          <w:tcPr>
            <w:tcW w:w="2268" w:type="dxa"/>
            <w:vAlign w:val="center"/>
            <w:hideMark/>
          </w:tcPr>
          <w:p w:rsidR="004078E3" w:rsidRPr="00A70203" w:rsidRDefault="004078E3" w:rsidP="00A70203">
            <w:pPr>
              <w:pStyle w:val="Bezodstpw"/>
              <w:rPr>
                <w:rFonts w:ascii="Arial Narrow" w:hAnsi="Arial Narrow"/>
                <w:sz w:val="20"/>
                <w:szCs w:val="20"/>
              </w:rPr>
            </w:pPr>
            <w:r w:rsidRPr="00A70203">
              <w:rPr>
                <w:rFonts w:ascii="Arial Narrow" w:hAnsi="Arial Narrow"/>
                <w:sz w:val="20"/>
                <w:szCs w:val="20"/>
              </w:rPr>
              <w:t>TAK</w:t>
            </w:r>
          </w:p>
        </w:tc>
        <w:tc>
          <w:tcPr>
            <w:tcW w:w="4253" w:type="dxa"/>
            <w:vAlign w:val="center"/>
          </w:tcPr>
          <w:p w:rsidR="004078E3" w:rsidRPr="00A70203" w:rsidRDefault="004078E3" w:rsidP="00A70203">
            <w:pPr>
              <w:pStyle w:val="Bezodstpw"/>
              <w:rPr>
                <w:rFonts w:ascii="Arial Narrow" w:hAnsi="Arial Narrow"/>
                <w:sz w:val="20"/>
                <w:szCs w:val="20"/>
              </w:rPr>
            </w:pPr>
          </w:p>
        </w:tc>
        <w:tc>
          <w:tcPr>
            <w:tcW w:w="2126" w:type="dxa"/>
            <w:vAlign w:val="center"/>
          </w:tcPr>
          <w:p w:rsidR="004078E3" w:rsidRPr="00A70203" w:rsidRDefault="004078E3" w:rsidP="00A70203">
            <w:pPr>
              <w:pStyle w:val="Bezodstpw"/>
              <w:rPr>
                <w:rFonts w:ascii="Arial Narrow" w:hAnsi="Arial Narrow"/>
                <w:sz w:val="20"/>
                <w:szCs w:val="20"/>
              </w:rPr>
            </w:pPr>
          </w:p>
        </w:tc>
      </w:tr>
      <w:tr w:rsidR="00B26842" w:rsidRPr="00A70203" w:rsidTr="00362CD1">
        <w:trPr>
          <w:trHeight w:val="171"/>
        </w:trPr>
        <w:tc>
          <w:tcPr>
            <w:tcW w:w="649" w:type="dxa"/>
            <w:vAlign w:val="center"/>
          </w:tcPr>
          <w:p w:rsidR="00B26842" w:rsidRPr="00362CD1" w:rsidRDefault="00B26842" w:rsidP="00362CD1">
            <w:pPr>
              <w:pStyle w:val="Bezodstpw"/>
              <w:numPr>
                <w:ilvl w:val="0"/>
                <w:numId w:val="284"/>
              </w:numPr>
              <w:ind w:left="311" w:hanging="142"/>
              <w:jc w:val="center"/>
              <w:rPr>
                <w:rFonts w:ascii="Arial Narrow" w:hAnsi="Arial Narrow"/>
                <w:b/>
                <w:sz w:val="20"/>
                <w:szCs w:val="20"/>
              </w:rPr>
            </w:pPr>
          </w:p>
        </w:tc>
        <w:tc>
          <w:tcPr>
            <w:tcW w:w="15309" w:type="dxa"/>
            <w:gridSpan w:val="4"/>
            <w:vAlign w:val="center"/>
          </w:tcPr>
          <w:p w:rsidR="00B26842" w:rsidRPr="00362CD1" w:rsidRDefault="00B26842" w:rsidP="00A70203">
            <w:pPr>
              <w:pStyle w:val="Bezodstpw"/>
              <w:rPr>
                <w:rFonts w:ascii="Arial Narrow" w:hAnsi="Arial Narrow"/>
                <w:b/>
                <w:sz w:val="20"/>
                <w:szCs w:val="20"/>
              </w:rPr>
            </w:pPr>
            <w:r w:rsidRPr="00362CD1">
              <w:rPr>
                <w:rFonts w:ascii="Arial Narrow" w:hAnsi="Arial Narrow"/>
                <w:b/>
                <w:sz w:val="20"/>
                <w:szCs w:val="20"/>
              </w:rPr>
              <w:t>GWARANCJA</w:t>
            </w:r>
          </w:p>
        </w:tc>
      </w:tr>
      <w:tr w:rsidR="00B26842" w:rsidRPr="00A70203" w:rsidTr="00362CD1">
        <w:trPr>
          <w:trHeight w:val="457"/>
        </w:trPr>
        <w:tc>
          <w:tcPr>
            <w:tcW w:w="649" w:type="dxa"/>
            <w:vAlign w:val="center"/>
          </w:tcPr>
          <w:p w:rsidR="00B26842" w:rsidRPr="00362CD1" w:rsidRDefault="00B26842" w:rsidP="00362CD1">
            <w:pPr>
              <w:pStyle w:val="Bezodstpw"/>
              <w:numPr>
                <w:ilvl w:val="0"/>
                <w:numId w:val="286"/>
              </w:numPr>
              <w:ind w:left="311" w:hanging="142"/>
              <w:jc w:val="center"/>
              <w:rPr>
                <w:rFonts w:ascii="Arial Narrow" w:hAnsi="Arial Narrow"/>
                <w:sz w:val="20"/>
                <w:szCs w:val="20"/>
              </w:rPr>
            </w:pPr>
          </w:p>
        </w:tc>
        <w:tc>
          <w:tcPr>
            <w:tcW w:w="6662"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Gwarancja – obejmująca całość przedmiotu zamówienia – liczba miesięcy</w:t>
            </w:r>
          </w:p>
        </w:tc>
        <w:tc>
          <w:tcPr>
            <w:tcW w:w="2268"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PODAĆ</w:t>
            </w:r>
          </w:p>
        </w:tc>
        <w:tc>
          <w:tcPr>
            <w:tcW w:w="4253" w:type="dxa"/>
            <w:vAlign w:val="center"/>
          </w:tcPr>
          <w:p w:rsidR="00B26842" w:rsidRPr="00A70203" w:rsidRDefault="00B26842" w:rsidP="00A70203">
            <w:pPr>
              <w:pStyle w:val="Bezodstpw"/>
              <w:rPr>
                <w:rFonts w:ascii="Arial Narrow" w:hAnsi="Arial Narrow"/>
                <w:sz w:val="20"/>
                <w:szCs w:val="20"/>
              </w:rPr>
            </w:pPr>
          </w:p>
        </w:tc>
        <w:tc>
          <w:tcPr>
            <w:tcW w:w="2126"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12 miesięcy – 0 pkt.</w:t>
            </w:r>
          </w:p>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24 miesiące – 10 pkt</w:t>
            </w:r>
          </w:p>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36 miesięcy – 20 pkt</w:t>
            </w:r>
          </w:p>
          <w:p w:rsidR="00B26842" w:rsidRPr="00A70203" w:rsidRDefault="0045706E" w:rsidP="00A70203">
            <w:pPr>
              <w:pStyle w:val="Bezodstpw"/>
              <w:rPr>
                <w:rFonts w:ascii="Arial Narrow" w:hAnsi="Arial Narrow"/>
                <w:sz w:val="20"/>
                <w:szCs w:val="20"/>
              </w:rPr>
            </w:pPr>
            <w:r>
              <w:rPr>
                <w:rFonts w:ascii="Arial Narrow" w:hAnsi="Arial Narrow"/>
                <w:sz w:val="20"/>
                <w:szCs w:val="20"/>
              </w:rPr>
              <w:t>&gt;</w:t>
            </w:r>
            <w:r w:rsidR="00B26842" w:rsidRPr="00A70203">
              <w:rPr>
                <w:rFonts w:ascii="Arial Narrow" w:hAnsi="Arial Narrow"/>
                <w:sz w:val="20"/>
                <w:szCs w:val="20"/>
              </w:rPr>
              <w:t>36 miesięcy – 25 pkt</w:t>
            </w:r>
          </w:p>
        </w:tc>
      </w:tr>
      <w:tr w:rsidR="00B26842" w:rsidRPr="00A70203" w:rsidTr="00362CD1">
        <w:trPr>
          <w:trHeight w:val="30"/>
        </w:trPr>
        <w:tc>
          <w:tcPr>
            <w:tcW w:w="649" w:type="dxa"/>
            <w:vAlign w:val="center"/>
          </w:tcPr>
          <w:p w:rsidR="00B26842" w:rsidRPr="00362CD1" w:rsidRDefault="00B26842" w:rsidP="00362CD1">
            <w:pPr>
              <w:pStyle w:val="Bezodstpw"/>
              <w:numPr>
                <w:ilvl w:val="0"/>
                <w:numId w:val="286"/>
              </w:numPr>
              <w:ind w:left="311" w:hanging="142"/>
              <w:jc w:val="center"/>
              <w:rPr>
                <w:rFonts w:ascii="Arial Narrow" w:hAnsi="Arial Narrow"/>
                <w:sz w:val="20"/>
                <w:szCs w:val="20"/>
              </w:rPr>
            </w:pPr>
          </w:p>
        </w:tc>
        <w:tc>
          <w:tcPr>
            <w:tcW w:w="6662"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 xml:space="preserve">Liczba przeglądów niezbędnych do realizacji w okresie gwarancyjnym </w:t>
            </w:r>
          </w:p>
        </w:tc>
        <w:tc>
          <w:tcPr>
            <w:tcW w:w="2268"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TAK, PODAĆ</w:t>
            </w:r>
          </w:p>
        </w:tc>
        <w:tc>
          <w:tcPr>
            <w:tcW w:w="4253" w:type="dxa"/>
            <w:vAlign w:val="center"/>
          </w:tcPr>
          <w:p w:rsidR="00B26842" w:rsidRPr="00A70203" w:rsidRDefault="00B26842" w:rsidP="00A70203">
            <w:pPr>
              <w:pStyle w:val="Bezodstpw"/>
              <w:rPr>
                <w:rFonts w:ascii="Arial Narrow" w:hAnsi="Arial Narrow"/>
                <w:sz w:val="20"/>
                <w:szCs w:val="20"/>
              </w:rPr>
            </w:pPr>
          </w:p>
        </w:tc>
        <w:tc>
          <w:tcPr>
            <w:tcW w:w="2126" w:type="dxa"/>
            <w:vAlign w:val="center"/>
          </w:tcPr>
          <w:p w:rsidR="00B26842" w:rsidRPr="00A70203" w:rsidRDefault="00B26842" w:rsidP="00A70203">
            <w:pPr>
              <w:pStyle w:val="Bezodstpw"/>
              <w:rPr>
                <w:rFonts w:ascii="Arial Narrow" w:hAnsi="Arial Narrow"/>
                <w:sz w:val="20"/>
                <w:szCs w:val="20"/>
              </w:rPr>
            </w:pPr>
          </w:p>
        </w:tc>
      </w:tr>
      <w:tr w:rsidR="00B26842" w:rsidRPr="00A70203" w:rsidTr="00362CD1">
        <w:trPr>
          <w:trHeight w:val="37"/>
        </w:trPr>
        <w:tc>
          <w:tcPr>
            <w:tcW w:w="649" w:type="dxa"/>
            <w:vAlign w:val="center"/>
          </w:tcPr>
          <w:p w:rsidR="00B26842" w:rsidRPr="00362CD1" w:rsidRDefault="00B26842" w:rsidP="00362CD1">
            <w:pPr>
              <w:pStyle w:val="Bezodstpw"/>
              <w:numPr>
                <w:ilvl w:val="0"/>
                <w:numId w:val="286"/>
              </w:numPr>
              <w:ind w:left="311" w:hanging="142"/>
              <w:jc w:val="center"/>
              <w:rPr>
                <w:rFonts w:ascii="Arial Narrow" w:hAnsi="Arial Narrow"/>
                <w:sz w:val="20"/>
                <w:szCs w:val="20"/>
              </w:rPr>
            </w:pPr>
          </w:p>
        </w:tc>
        <w:tc>
          <w:tcPr>
            <w:tcW w:w="6662"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 xml:space="preserve">Wszystkie czynności serwisowe, w tym przeglądy konserwacyjne, bezpłatne. </w:t>
            </w:r>
          </w:p>
        </w:tc>
        <w:tc>
          <w:tcPr>
            <w:tcW w:w="2268"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TAK</w:t>
            </w:r>
          </w:p>
        </w:tc>
        <w:tc>
          <w:tcPr>
            <w:tcW w:w="4253" w:type="dxa"/>
            <w:vAlign w:val="center"/>
          </w:tcPr>
          <w:p w:rsidR="00B26842" w:rsidRPr="00A70203" w:rsidRDefault="00B26842" w:rsidP="00A70203">
            <w:pPr>
              <w:pStyle w:val="Bezodstpw"/>
              <w:rPr>
                <w:rFonts w:ascii="Arial Narrow" w:hAnsi="Arial Narrow"/>
                <w:sz w:val="20"/>
                <w:szCs w:val="20"/>
              </w:rPr>
            </w:pPr>
          </w:p>
        </w:tc>
        <w:tc>
          <w:tcPr>
            <w:tcW w:w="2126"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 - -</w:t>
            </w:r>
          </w:p>
        </w:tc>
      </w:tr>
      <w:tr w:rsidR="00B26842" w:rsidRPr="00A70203" w:rsidTr="00362CD1">
        <w:trPr>
          <w:trHeight w:val="30"/>
        </w:trPr>
        <w:tc>
          <w:tcPr>
            <w:tcW w:w="649" w:type="dxa"/>
            <w:vAlign w:val="center"/>
          </w:tcPr>
          <w:p w:rsidR="00B26842" w:rsidRPr="00362CD1" w:rsidRDefault="00B26842" w:rsidP="00362CD1">
            <w:pPr>
              <w:pStyle w:val="Bezodstpw"/>
              <w:numPr>
                <w:ilvl w:val="0"/>
                <w:numId w:val="286"/>
              </w:numPr>
              <w:ind w:left="311" w:hanging="142"/>
              <w:jc w:val="center"/>
              <w:rPr>
                <w:rFonts w:ascii="Arial Narrow" w:hAnsi="Arial Narrow"/>
                <w:sz w:val="20"/>
                <w:szCs w:val="20"/>
              </w:rPr>
            </w:pPr>
          </w:p>
        </w:tc>
        <w:tc>
          <w:tcPr>
            <w:tcW w:w="6662"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Czas reakcji (dotyczy także reakcji zdalnej): „przyjęte zgłoszenie – podjęta naprawa” =&lt;72 [godz.]</w:t>
            </w:r>
          </w:p>
        </w:tc>
        <w:tc>
          <w:tcPr>
            <w:tcW w:w="2268"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TAK</w:t>
            </w:r>
          </w:p>
        </w:tc>
        <w:tc>
          <w:tcPr>
            <w:tcW w:w="4253" w:type="dxa"/>
            <w:vAlign w:val="center"/>
          </w:tcPr>
          <w:p w:rsidR="00B26842" w:rsidRPr="00A70203" w:rsidRDefault="00B26842" w:rsidP="00A70203">
            <w:pPr>
              <w:pStyle w:val="Bezodstpw"/>
              <w:rPr>
                <w:rFonts w:ascii="Arial Narrow" w:hAnsi="Arial Narrow"/>
                <w:sz w:val="20"/>
                <w:szCs w:val="20"/>
              </w:rPr>
            </w:pPr>
          </w:p>
        </w:tc>
        <w:tc>
          <w:tcPr>
            <w:tcW w:w="2126"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 - -</w:t>
            </w:r>
          </w:p>
        </w:tc>
      </w:tr>
      <w:tr w:rsidR="00B26842" w:rsidRPr="00A70203" w:rsidTr="00362CD1">
        <w:trPr>
          <w:trHeight w:val="30"/>
        </w:trPr>
        <w:tc>
          <w:tcPr>
            <w:tcW w:w="649" w:type="dxa"/>
            <w:vAlign w:val="center"/>
          </w:tcPr>
          <w:p w:rsidR="00B26842" w:rsidRPr="00362CD1" w:rsidRDefault="00B26842" w:rsidP="00362CD1">
            <w:pPr>
              <w:pStyle w:val="Bezodstpw"/>
              <w:numPr>
                <w:ilvl w:val="0"/>
                <w:numId w:val="286"/>
              </w:numPr>
              <w:ind w:left="311" w:hanging="142"/>
              <w:jc w:val="center"/>
              <w:rPr>
                <w:rFonts w:ascii="Arial Narrow" w:hAnsi="Arial Narrow"/>
                <w:sz w:val="20"/>
                <w:szCs w:val="20"/>
              </w:rPr>
            </w:pPr>
          </w:p>
        </w:tc>
        <w:tc>
          <w:tcPr>
            <w:tcW w:w="6662"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 xml:space="preserve">Możliwość zgłoszeń 24h/dobę, 365 dni/rok </w:t>
            </w:r>
          </w:p>
        </w:tc>
        <w:tc>
          <w:tcPr>
            <w:tcW w:w="2268"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TAK</w:t>
            </w:r>
          </w:p>
        </w:tc>
        <w:tc>
          <w:tcPr>
            <w:tcW w:w="4253" w:type="dxa"/>
            <w:vAlign w:val="center"/>
          </w:tcPr>
          <w:p w:rsidR="00B26842" w:rsidRPr="00A70203" w:rsidRDefault="00B26842" w:rsidP="00A70203">
            <w:pPr>
              <w:pStyle w:val="Bezodstpw"/>
              <w:rPr>
                <w:rFonts w:ascii="Arial Narrow" w:hAnsi="Arial Narrow"/>
                <w:bCs/>
                <w:sz w:val="20"/>
                <w:szCs w:val="20"/>
              </w:rPr>
            </w:pPr>
          </w:p>
        </w:tc>
        <w:tc>
          <w:tcPr>
            <w:tcW w:w="2126"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 - -</w:t>
            </w:r>
          </w:p>
        </w:tc>
      </w:tr>
      <w:tr w:rsidR="00B26842" w:rsidRPr="00A70203" w:rsidTr="00362CD1">
        <w:trPr>
          <w:trHeight w:val="545"/>
        </w:trPr>
        <w:tc>
          <w:tcPr>
            <w:tcW w:w="649" w:type="dxa"/>
            <w:vAlign w:val="center"/>
          </w:tcPr>
          <w:p w:rsidR="00B26842" w:rsidRPr="00362CD1" w:rsidRDefault="00B26842" w:rsidP="00362CD1">
            <w:pPr>
              <w:pStyle w:val="Bezodstpw"/>
              <w:numPr>
                <w:ilvl w:val="0"/>
                <w:numId w:val="286"/>
              </w:numPr>
              <w:ind w:left="311" w:hanging="142"/>
              <w:jc w:val="center"/>
              <w:rPr>
                <w:rFonts w:ascii="Arial Narrow" w:hAnsi="Arial Narrow"/>
                <w:sz w:val="20"/>
                <w:szCs w:val="20"/>
              </w:rPr>
            </w:pPr>
          </w:p>
        </w:tc>
        <w:tc>
          <w:tcPr>
            <w:tcW w:w="6662"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TAK</w:t>
            </w:r>
          </w:p>
        </w:tc>
        <w:tc>
          <w:tcPr>
            <w:tcW w:w="4253" w:type="dxa"/>
            <w:vAlign w:val="center"/>
          </w:tcPr>
          <w:p w:rsidR="00B26842" w:rsidRPr="00A70203" w:rsidRDefault="00B26842" w:rsidP="00A70203">
            <w:pPr>
              <w:pStyle w:val="Bezodstpw"/>
              <w:rPr>
                <w:rFonts w:ascii="Arial Narrow" w:hAnsi="Arial Narrow"/>
                <w:bCs/>
                <w:sz w:val="20"/>
                <w:szCs w:val="20"/>
              </w:rPr>
            </w:pPr>
          </w:p>
        </w:tc>
        <w:tc>
          <w:tcPr>
            <w:tcW w:w="2126"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 - -</w:t>
            </w:r>
          </w:p>
        </w:tc>
      </w:tr>
      <w:tr w:rsidR="00B26842" w:rsidRPr="00A70203" w:rsidTr="00362CD1">
        <w:trPr>
          <w:trHeight w:val="190"/>
        </w:trPr>
        <w:tc>
          <w:tcPr>
            <w:tcW w:w="649" w:type="dxa"/>
            <w:vAlign w:val="center"/>
          </w:tcPr>
          <w:p w:rsidR="00B26842" w:rsidRPr="00362CD1" w:rsidRDefault="00B26842" w:rsidP="00362CD1">
            <w:pPr>
              <w:pStyle w:val="Bezodstpw"/>
              <w:numPr>
                <w:ilvl w:val="0"/>
                <w:numId w:val="284"/>
              </w:numPr>
              <w:ind w:left="311" w:hanging="142"/>
              <w:jc w:val="center"/>
              <w:rPr>
                <w:rFonts w:ascii="Arial Narrow" w:hAnsi="Arial Narrow"/>
                <w:sz w:val="20"/>
                <w:szCs w:val="20"/>
              </w:rPr>
            </w:pPr>
          </w:p>
        </w:tc>
        <w:tc>
          <w:tcPr>
            <w:tcW w:w="15309" w:type="dxa"/>
            <w:gridSpan w:val="4"/>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SZKOLENIA</w:t>
            </w:r>
          </w:p>
        </w:tc>
      </w:tr>
      <w:tr w:rsidR="00B26842" w:rsidRPr="00A70203" w:rsidTr="00362CD1">
        <w:trPr>
          <w:trHeight w:val="545"/>
        </w:trPr>
        <w:tc>
          <w:tcPr>
            <w:tcW w:w="649" w:type="dxa"/>
            <w:vAlign w:val="center"/>
          </w:tcPr>
          <w:p w:rsidR="00B26842" w:rsidRPr="00362CD1" w:rsidRDefault="00B26842" w:rsidP="00362CD1">
            <w:pPr>
              <w:pStyle w:val="Bezodstpw"/>
              <w:numPr>
                <w:ilvl w:val="0"/>
                <w:numId w:val="287"/>
              </w:numPr>
              <w:ind w:left="311" w:hanging="142"/>
              <w:jc w:val="center"/>
              <w:rPr>
                <w:rFonts w:ascii="Arial Narrow" w:hAnsi="Arial Narrow"/>
                <w:sz w:val="20"/>
                <w:szCs w:val="20"/>
              </w:rPr>
            </w:pPr>
          </w:p>
        </w:tc>
        <w:tc>
          <w:tcPr>
            <w:tcW w:w="6662"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2268"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TAK</w:t>
            </w:r>
          </w:p>
        </w:tc>
        <w:tc>
          <w:tcPr>
            <w:tcW w:w="4253" w:type="dxa"/>
            <w:vAlign w:val="center"/>
          </w:tcPr>
          <w:p w:rsidR="00B26842" w:rsidRPr="00A70203" w:rsidRDefault="00B26842" w:rsidP="00A70203">
            <w:pPr>
              <w:pStyle w:val="Bezodstpw"/>
              <w:rPr>
                <w:rFonts w:ascii="Arial Narrow" w:hAnsi="Arial Narrow"/>
                <w:bCs/>
                <w:sz w:val="20"/>
                <w:szCs w:val="20"/>
              </w:rPr>
            </w:pPr>
          </w:p>
        </w:tc>
        <w:tc>
          <w:tcPr>
            <w:tcW w:w="2126"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 - -</w:t>
            </w:r>
          </w:p>
        </w:tc>
      </w:tr>
      <w:tr w:rsidR="00B26842" w:rsidRPr="00A70203" w:rsidTr="00362CD1">
        <w:trPr>
          <w:trHeight w:val="545"/>
        </w:trPr>
        <w:tc>
          <w:tcPr>
            <w:tcW w:w="649" w:type="dxa"/>
            <w:vAlign w:val="center"/>
          </w:tcPr>
          <w:p w:rsidR="00B26842" w:rsidRPr="00362CD1" w:rsidRDefault="00B26842" w:rsidP="00362CD1">
            <w:pPr>
              <w:pStyle w:val="Bezodstpw"/>
              <w:numPr>
                <w:ilvl w:val="0"/>
                <w:numId w:val="287"/>
              </w:numPr>
              <w:ind w:left="311" w:hanging="142"/>
              <w:jc w:val="center"/>
              <w:rPr>
                <w:rFonts w:ascii="Arial Narrow" w:hAnsi="Arial Narrow"/>
                <w:sz w:val="20"/>
                <w:szCs w:val="20"/>
              </w:rPr>
            </w:pPr>
          </w:p>
        </w:tc>
        <w:tc>
          <w:tcPr>
            <w:tcW w:w="6662"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2268"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TAK</w:t>
            </w:r>
          </w:p>
        </w:tc>
        <w:tc>
          <w:tcPr>
            <w:tcW w:w="4253" w:type="dxa"/>
            <w:vAlign w:val="center"/>
          </w:tcPr>
          <w:p w:rsidR="00B26842" w:rsidRPr="00A70203" w:rsidRDefault="00B26842" w:rsidP="00A70203">
            <w:pPr>
              <w:pStyle w:val="Bezodstpw"/>
              <w:rPr>
                <w:rFonts w:ascii="Arial Narrow" w:hAnsi="Arial Narrow"/>
                <w:bCs/>
                <w:sz w:val="20"/>
                <w:szCs w:val="20"/>
              </w:rPr>
            </w:pPr>
          </w:p>
        </w:tc>
        <w:tc>
          <w:tcPr>
            <w:tcW w:w="2126"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 - -</w:t>
            </w:r>
          </w:p>
        </w:tc>
      </w:tr>
      <w:tr w:rsidR="00362CD1" w:rsidRPr="00A70203" w:rsidTr="009E4A62">
        <w:trPr>
          <w:trHeight w:val="158"/>
        </w:trPr>
        <w:tc>
          <w:tcPr>
            <w:tcW w:w="649" w:type="dxa"/>
            <w:vAlign w:val="center"/>
          </w:tcPr>
          <w:p w:rsidR="00362CD1" w:rsidRPr="00362CD1" w:rsidRDefault="00362CD1" w:rsidP="00362CD1">
            <w:pPr>
              <w:pStyle w:val="Bezodstpw"/>
              <w:numPr>
                <w:ilvl w:val="0"/>
                <w:numId w:val="284"/>
              </w:numPr>
              <w:ind w:left="311" w:hanging="142"/>
              <w:jc w:val="center"/>
              <w:rPr>
                <w:rFonts w:ascii="Arial Narrow" w:hAnsi="Arial Narrow"/>
                <w:sz w:val="20"/>
                <w:szCs w:val="20"/>
              </w:rPr>
            </w:pPr>
          </w:p>
        </w:tc>
        <w:tc>
          <w:tcPr>
            <w:tcW w:w="15309" w:type="dxa"/>
            <w:gridSpan w:val="4"/>
            <w:vAlign w:val="center"/>
          </w:tcPr>
          <w:p w:rsidR="00362CD1" w:rsidRPr="00362CD1" w:rsidRDefault="00362CD1" w:rsidP="00A70203">
            <w:pPr>
              <w:pStyle w:val="Bezodstpw"/>
              <w:rPr>
                <w:rFonts w:ascii="Arial Narrow" w:hAnsi="Arial Narrow"/>
                <w:b/>
                <w:sz w:val="20"/>
                <w:szCs w:val="20"/>
              </w:rPr>
            </w:pPr>
            <w:r w:rsidRPr="00362CD1">
              <w:rPr>
                <w:rFonts w:ascii="Arial Narrow" w:hAnsi="Arial Narrow"/>
                <w:b/>
                <w:sz w:val="20"/>
                <w:szCs w:val="20"/>
              </w:rPr>
              <w:t>INNE</w:t>
            </w:r>
          </w:p>
        </w:tc>
      </w:tr>
      <w:tr w:rsidR="00B26842" w:rsidRPr="00A70203" w:rsidTr="00362CD1">
        <w:trPr>
          <w:trHeight w:val="545"/>
        </w:trPr>
        <w:tc>
          <w:tcPr>
            <w:tcW w:w="649" w:type="dxa"/>
            <w:vAlign w:val="center"/>
          </w:tcPr>
          <w:p w:rsidR="00B26842" w:rsidRPr="00362CD1" w:rsidRDefault="00B26842" w:rsidP="00362CD1">
            <w:pPr>
              <w:pStyle w:val="Bezodstpw"/>
              <w:numPr>
                <w:ilvl w:val="0"/>
                <w:numId w:val="288"/>
              </w:numPr>
              <w:ind w:left="311" w:hanging="142"/>
              <w:jc w:val="center"/>
              <w:rPr>
                <w:rFonts w:ascii="Arial Narrow" w:hAnsi="Arial Narrow"/>
                <w:sz w:val="20"/>
                <w:szCs w:val="20"/>
              </w:rPr>
            </w:pPr>
          </w:p>
        </w:tc>
        <w:tc>
          <w:tcPr>
            <w:tcW w:w="6662"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2268"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TAK</w:t>
            </w:r>
          </w:p>
        </w:tc>
        <w:tc>
          <w:tcPr>
            <w:tcW w:w="4253" w:type="dxa"/>
            <w:vAlign w:val="center"/>
          </w:tcPr>
          <w:p w:rsidR="00B26842" w:rsidRPr="00A70203" w:rsidRDefault="00B26842" w:rsidP="00A70203">
            <w:pPr>
              <w:pStyle w:val="Bezodstpw"/>
              <w:rPr>
                <w:rFonts w:ascii="Arial Narrow" w:hAnsi="Arial Narrow"/>
                <w:bCs/>
                <w:sz w:val="20"/>
                <w:szCs w:val="20"/>
              </w:rPr>
            </w:pPr>
          </w:p>
        </w:tc>
        <w:tc>
          <w:tcPr>
            <w:tcW w:w="2126"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 - -</w:t>
            </w:r>
          </w:p>
        </w:tc>
      </w:tr>
      <w:tr w:rsidR="00B26842" w:rsidRPr="00A70203" w:rsidTr="00362CD1">
        <w:trPr>
          <w:trHeight w:val="110"/>
        </w:trPr>
        <w:tc>
          <w:tcPr>
            <w:tcW w:w="649" w:type="dxa"/>
            <w:vAlign w:val="center"/>
          </w:tcPr>
          <w:p w:rsidR="00B26842" w:rsidRPr="00362CD1" w:rsidRDefault="00B26842" w:rsidP="00362CD1">
            <w:pPr>
              <w:pStyle w:val="Bezodstpw"/>
              <w:numPr>
                <w:ilvl w:val="0"/>
                <w:numId w:val="284"/>
              </w:numPr>
              <w:ind w:left="311" w:hanging="142"/>
              <w:jc w:val="center"/>
              <w:rPr>
                <w:rFonts w:ascii="Arial Narrow" w:hAnsi="Arial Narrow"/>
                <w:sz w:val="20"/>
                <w:szCs w:val="20"/>
              </w:rPr>
            </w:pPr>
          </w:p>
        </w:tc>
        <w:tc>
          <w:tcPr>
            <w:tcW w:w="15309" w:type="dxa"/>
            <w:gridSpan w:val="4"/>
            <w:vAlign w:val="center"/>
          </w:tcPr>
          <w:p w:rsidR="00B26842" w:rsidRPr="00362CD1" w:rsidRDefault="00B26842" w:rsidP="00A70203">
            <w:pPr>
              <w:pStyle w:val="Bezodstpw"/>
              <w:rPr>
                <w:rFonts w:ascii="Arial Narrow" w:hAnsi="Arial Narrow"/>
                <w:b/>
                <w:sz w:val="20"/>
                <w:szCs w:val="20"/>
              </w:rPr>
            </w:pPr>
            <w:r w:rsidRPr="00362CD1">
              <w:rPr>
                <w:rFonts w:ascii="Arial Narrow" w:hAnsi="Arial Narrow"/>
                <w:b/>
                <w:bCs/>
                <w:sz w:val="20"/>
                <w:szCs w:val="20"/>
              </w:rPr>
              <w:t>DOKUMENTACJA</w:t>
            </w:r>
          </w:p>
        </w:tc>
      </w:tr>
      <w:tr w:rsidR="00B26842" w:rsidRPr="00A70203" w:rsidTr="00362CD1">
        <w:trPr>
          <w:trHeight w:val="545"/>
        </w:trPr>
        <w:tc>
          <w:tcPr>
            <w:tcW w:w="649" w:type="dxa"/>
            <w:vAlign w:val="center"/>
          </w:tcPr>
          <w:p w:rsidR="00B26842" w:rsidRPr="00362CD1" w:rsidRDefault="00B26842" w:rsidP="00362CD1">
            <w:pPr>
              <w:pStyle w:val="Bezodstpw"/>
              <w:numPr>
                <w:ilvl w:val="0"/>
                <w:numId w:val="291"/>
              </w:numPr>
              <w:ind w:left="311" w:hanging="142"/>
              <w:jc w:val="center"/>
              <w:rPr>
                <w:rFonts w:ascii="Arial Narrow" w:hAnsi="Arial Narrow"/>
                <w:sz w:val="20"/>
                <w:szCs w:val="20"/>
              </w:rPr>
            </w:pPr>
          </w:p>
        </w:tc>
        <w:tc>
          <w:tcPr>
            <w:tcW w:w="6662" w:type="dxa"/>
            <w:vAlign w:val="center"/>
          </w:tcPr>
          <w:p w:rsidR="00B26842" w:rsidRPr="00A70203" w:rsidRDefault="00A70203" w:rsidP="00A70203">
            <w:pPr>
              <w:pStyle w:val="Bezodstpw"/>
              <w:rPr>
                <w:rFonts w:ascii="Arial Narrow" w:hAnsi="Arial Narrow"/>
                <w:sz w:val="20"/>
                <w:szCs w:val="20"/>
              </w:rPr>
            </w:pPr>
            <w:r>
              <w:rPr>
                <w:rFonts w:ascii="Arial Narrow" w:hAnsi="Arial Narrow"/>
                <w:sz w:val="20"/>
                <w:szCs w:val="20"/>
              </w:rPr>
              <w:t>Dokumenty wymagane przy dostawie</w:t>
            </w:r>
            <w:r w:rsidR="00B26842" w:rsidRPr="00A70203">
              <w:rPr>
                <w:rFonts w:ascii="Arial Narrow" w:hAnsi="Arial Narrow"/>
                <w:sz w:val="20"/>
                <w:szCs w:val="20"/>
              </w:rPr>
              <w:t>:</w:t>
            </w:r>
            <w:r w:rsidR="00D444B0">
              <w:rPr>
                <w:rFonts w:ascii="Arial Narrow" w:hAnsi="Arial Narrow"/>
                <w:sz w:val="20"/>
                <w:szCs w:val="20"/>
              </w:rPr>
              <w:t xml:space="preserve"> </w:t>
            </w:r>
            <w:r w:rsidR="00B26842" w:rsidRPr="00A70203">
              <w:rPr>
                <w:rFonts w:ascii="Arial Narrow" w:hAnsi="Arial Narrow"/>
                <w:sz w:val="20"/>
                <w:szCs w:val="20"/>
              </w:rPr>
              <w:t>deklaracja zgodności,</w:t>
            </w:r>
            <w:r>
              <w:rPr>
                <w:rFonts w:ascii="Arial Narrow" w:hAnsi="Arial Narrow"/>
                <w:sz w:val="20"/>
                <w:szCs w:val="20"/>
              </w:rPr>
              <w:t xml:space="preserve"> </w:t>
            </w:r>
            <w:r w:rsidR="00B26842" w:rsidRPr="00A70203">
              <w:rPr>
                <w:rFonts w:ascii="Arial Narrow" w:hAnsi="Arial Narrow"/>
                <w:sz w:val="20"/>
                <w:szCs w:val="20"/>
              </w:rPr>
              <w:t>certyfikat CE,</w:t>
            </w:r>
            <w:r>
              <w:rPr>
                <w:rFonts w:ascii="Arial Narrow" w:hAnsi="Arial Narrow"/>
                <w:sz w:val="20"/>
                <w:szCs w:val="20"/>
              </w:rPr>
              <w:t xml:space="preserve"> </w:t>
            </w:r>
            <w:r w:rsidR="00B26842" w:rsidRPr="00A70203">
              <w:rPr>
                <w:rFonts w:ascii="Arial Narrow" w:hAnsi="Arial Narrow"/>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268"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TAK</w:t>
            </w:r>
          </w:p>
        </w:tc>
        <w:tc>
          <w:tcPr>
            <w:tcW w:w="4253" w:type="dxa"/>
            <w:vAlign w:val="center"/>
          </w:tcPr>
          <w:p w:rsidR="00B26842" w:rsidRPr="00A70203" w:rsidRDefault="00B26842" w:rsidP="00A70203">
            <w:pPr>
              <w:pStyle w:val="Bezodstpw"/>
              <w:rPr>
                <w:rFonts w:ascii="Arial Narrow" w:hAnsi="Arial Narrow"/>
                <w:bCs/>
                <w:sz w:val="20"/>
                <w:szCs w:val="20"/>
              </w:rPr>
            </w:pPr>
          </w:p>
        </w:tc>
        <w:tc>
          <w:tcPr>
            <w:tcW w:w="2126" w:type="dxa"/>
            <w:vAlign w:val="center"/>
          </w:tcPr>
          <w:p w:rsidR="00B26842" w:rsidRPr="00A70203" w:rsidRDefault="00B26842" w:rsidP="00A70203">
            <w:pPr>
              <w:pStyle w:val="Bezodstpw"/>
              <w:rPr>
                <w:rFonts w:ascii="Arial Narrow" w:hAnsi="Arial Narrow"/>
                <w:sz w:val="20"/>
                <w:szCs w:val="20"/>
              </w:rPr>
            </w:pPr>
          </w:p>
        </w:tc>
      </w:tr>
      <w:tr w:rsidR="00B26842" w:rsidRPr="00A70203" w:rsidTr="00362CD1">
        <w:trPr>
          <w:trHeight w:val="302"/>
        </w:trPr>
        <w:tc>
          <w:tcPr>
            <w:tcW w:w="649" w:type="dxa"/>
            <w:vAlign w:val="center"/>
          </w:tcPr>
          <w:p w:rsidR="00B26842" w:rsidRPr="00362CD1" w:rsidRDefault="00B26842" w:rsidP="00362CD1">
            <w:pPr>
              <w:pStyle w:val="Bezodstpw"/>
              <w:numPr>
                <w:ilvl w:val="0"/>
                <w:numId w:val="291"/>
              </w:numPr>
              <w:ind w:left="452" w:hanging="283"/>
              <w:rPr>
                <w:rFonts w:ascii="Arial Narrow" w:hAnsi="Arial Narrow"/>
                <w:sz w:val="20"/>
                <w:szCs w:val="20"/>
              </w:rPr>
            </w:pPr>
          </w:p>
        </w:tc>
        <w:tc>
          <w:tcPr>
            <w:tcW w:w="6662"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Instrukcje obsługi w języku polskim w formie elektronicznej i drukowanej (przekazane w momencie dostawy) – dotyczy także urządzeń peryferyjnych</w:t>
            </w:r>
          </w:p>
        </w:tc>
        <w:tc>
          <w:tcPr>
            <w:tcW w:w="2268"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TAK</w:t>
            </w:r>
          </w:p>
        </w:tc>
        <w:tc>
          <w:tcPr>
            <w:tcW w:w="4253" w:type="dxa"/>
            <w:vAlign w:val="center"/>
          </w:tcPr>
          <w:p w:rsidR="00B26842" w:rsidRPr="00A70203" w:rsidRDefault="00B26842" w:rsidP="00A70203">
            <w:pPr>
              <w:pStyle w:val="Bezodstpw"/>
              <w:rPr>
                <w:rFonts w:ascii="Arial Narrow" w:hAnsi="Arial Narrow"/>
                <w:bCs/>
                <w:sz w:val="20"/>
                <w:szCs w:val="20"/>
              </w:rPr>
            </w:pPr>
          </w:p>
        </w:tc>
        <w:tc>
          <w:tcPr>
            <w:tcW w:w="2126"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 - -</w:t>
            </w:r>
          </w:p>
        </w:tc>
      </w:tr>
      <w:tr w:rsidR="00B26842" w:rsidRPr="00A70203" w:rsidTr="00362CD1">
        <w:trPr>
          <w:trHeight w:val="18"/>
        </w:trPr>
        <w:tc>
          <w:tcPr>
            <w:tcW w:w="649" w:type="dxa"/>
            <w:vAlign w:val="center"/>
          </w:tcPr>
          <w:p w:rsidR="00B26842" w:rsidRPr="00362CD1" w:rsidRDefault="00B26842" w:rsidP="00362CD1">
            <w:pPr>
              <w:pStyle w:val="Bezodstpw"/>
              <w:numPr>
                <w:ilvl w:val="0"/>
                <w:numId w:val="290"/>
              </w:numPr>
              <w:rPr>
                <w:rFonts w:ascii="Arial Narrow" w:hAnsi="Arial Narrow"/>
                <w:sz w:val="20"/>
                <w:szCs w:val="20"/>
              </w:rPr>
            </w:pPr>
          </w:p>
        </w:tc>
        <w:tc>
          <w:tcPr>
            <w:tcW w:w="6662"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2268"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TAK</w:t>
            </w:r>
          </w:p>
        </w:tc>
        <w:tc>
          <w:tcPr>
            <w:tcW w:w="4253" w:type="dxa"/>
            <w:vAlign w:val="center"/>
          </w:tcPr>
          <w:p w:rsidR="00B26842" w:rsidRPr="00A70203" w:rsidRDefault="00B26842" w:rsidP="00A70203">
            <w:pPr>
              <w:pStyle w:val="Bezodstpw"/>
              <w:rPr>
                <w:rFonts w:ascii="Arial Narrow" w:hAnsi="Arial Narrow"/>
                <w:bCs/>
                <w:sz w:val="20"/>
                <w:szCs w:val="20"/>
              </w:rPr>
            </w:pPr>
          </w:p>
        </w:tc>
        <w:tc>
          <w:tcPr>
            <w:tcW w:w="2126" w:type="dxa"/>
            <w:vAlign w:val="center"/>
          </w:tcPr>
          <w:p w:rsidR="00B26842" w:rsidRPr="00A70203" w:rsidRDefault="00B26842" w:rsidP="00A70203">
            <w:pPr>
              <w:pStyle w:val="Bezodstpw"/>
              <w:rPr>
                <w:rFonts w:ascii="Arial Narrow" w:hAnsi="Arial Narrow"/>
                <w:sz w:val="20"/>
                <w:szCs w:val="20"/>
              </w:rPr>
            </w:pPr>
            <w:r w:rsidRPr="00A70203">
              <w:rPr>
                <w:rFonts w:ascii="Arial Narrow" w:hAnsi="Arial Narrow"/>
                <w:sz w:val="20"/>
                <w:szCs w:val="20"/>
              </w:rPr>
              <w:t>- - -</w:t>
            </w:r>
          </w:p>
        </w:tc>
      </w:tr>
    </w:tbl>
    <w:p w:rsidR="00C52FBC" w:rsidRDefault="00C52FBC" w:rsidP="00C52FBC">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078E3" w:rsidRPr="0032148D" w:rsidRDefault="004078E3" w:rsidP="00554A96">
      <w:pPr>
        <w:rPr>
          <w:rFonts w:ascii="Arial Narrow" w:hAnsi="Arial Narrow" w:cs="Times New Roman"/>
          <w:b/>
        </w:rPr>
      </w:pPr>
    </w:p>
    <w:p w:rsidR="00554A96" w:rsidRDefault="00554A96" w:rsidP="00554A96">
      <w:pPr>
        <w:spacing w:after="0" w:line="240" w:lineRule="auto"/>
        <w:ind w:firstLine="708"/>
        <w:rPr>
          <w:rFonts w:ascii="Arial Narrow" w:hAnsi="Arial Narrow" w:cs="Times New Roman"/>
        </w:rPr>
      </w:pPr>
    </w:p>
    <w:p w:rsidR="00C52FBC" w:rsidRDefault="00554A96" w:rsidP="00362CD1">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Pr="005E1A4F">
        <w:rPr>
          <w:rFonts w:ascii="Arial Narrow" w:hAnsi="Arial Narrow" w:cs="Times New Roman"/>
          <w:sz w:val="20"/>
          <w:szCs w:val="20"/>
        </w:rPr>
        <w:t>/podpis osoby upoważnionej/</w:t>
      </w:r>
      <w:r w:rsidR="00362CD1">
        <w:rPr>
          <w:rFonts w:ascii="Arial Narrow" w:hAnsi="Arial Narrow" w:cs="Times New Roman"/>
        </w:rPr>
        <w:tab/>
      </w:r>
    </w:p>
    <w:p w:rsidR="00C52FBC" w:rsidRDefault="00C52FBC" w:rsidP="00554A96">
      <w:pPr>
        <w:tabs>
          <w:tab w:val="left" w:pos="3735"/>
          <w:tab w:val="right" w:pos="14144"/>
        </w:tabs>
        <w:jc w:val="right"/>
        <w:rPr>
          <w:rFonts w:ascii="Arial Narrow" w:hAnsi="Arial Narrow" w:cs="Times New Roman"/>
        </w:rPr>
      </w:pPr>
    </w:p>
    <w:p w:rsidR="000765CE" w:rsidRDefault="000765CE" w:rsidP="000765CE">
      <w:pPr>
        <w:tabs>
          <w:tab w:val="left" w:pos="3735"/>
          <w:tab w:val="right" w:pos="14144"/>
        </w:tabs>
        <w:spacing w:after="0"/>
        <w:jc w:val="right"/>
        <w:rPr>
          <w:rFonts w:ascii="Arial Narrow" w:hAnsi="Arial Narrow" w:cs="Times New Roman"/>
          <w:sz w:val="20"/>
          <w:szCs w:val="20"/>
        </w:rPr>
      </w:pPr>
    </w:p>
    <w:p w:rsidR="000765CE" w:rsidRDefault="000765CE" w:rsidP="000765CE">
      <w:pPr>
        <w:tabs>
          <w:tab w:val="left" w:pos="3735"/>
          <w:tab w:val="right" w:pos="14144"/>
        </w:tabs>
        <w:spacing w:after="0"/>
        <w:jc w:val="right"/>
        <w:rPr>
          <w:rFonts w:ascii="Arial Narrow" w:hAnsi="Arial Narrow" w:cs="Times New Roman"/>
          <w:sz w:val="20"/>
          <w:szCs w:val="20"/>
        </w:rPr>
      </w:pPr>
    </w:p>
    <w:p w:rsidR="000765CE" w:rsidRDefault="000765CE" w:rsidP="000765CE">
      <w:pPr>
        <w:tabs>
          <w:tab w:val="left" w:pos="3735"/>
          <w:tab w:val="right" w:pos="14144"/>
        </w:tabs>
        <w:spacing w:after="0"/>
        <w:jc w:val="right"/>
        <w:rPr>
          <w:rFonts w:ascii="Arial Narrow" w:hAnsi="Arial Narrow" w:cs="Times New Roman"/>
          <w:sz w:val="20"/>
          <w:szCs w:val="20"/>
        </w:rPr>
      </w:pPr>
    </w:p>
    <w:p w:rsidR="000765CE" w:rsidRDefault="000765CE" w:rsidP="000765CE">
      <w:pPr>
        <w:tabs>
          <w:tab w:val="left" w:pos="3735"/>
          <w:tab w:val="right" w:pos="14144"/>
        </w:tabs>
        <w:spacing w:after="0"/>
        <w:jc w:val="right"/>
        <w:rPr>
          <w:rFonts w:ascii="Arial Narrow" w:hAnsi="Arial Narrow" w:cs="Times New Roman"/>
          <w:sz w:val="20"/>
          <w:szCs w:val="20"/>
        </w:rPr>
      </w:pPr>
    </w:p>
    <w:p w:rsidR="00554A96" w:rsidRPr="000765CE" w:rsidRDefault="00554A96" w:rsidP="000765CE">
      <w:pPr>
        <w:tabs>
          <w:tab w:val="left" w:pos="3735"/>
          <w:tab w:val="right" w:pos="14144"/>
        </w:tabs>
        <w:spacing w:after="0"/>
        <w:jc w:val="right"/>
        <w:rPr>
          <w:rFonts w:ascii="Arial Narrow" w:hAnsi="Arial Narrow" w:cs="Times New Roman"/>
          <w:sz w:val="20"/>
          <w:szCs w:val="20"/>
        </w:rPr>
      </w:pPr>
      <w:bookmarkStart w:id="3" w:name="_GoBack"/>
      <w:bookmarkEnd w:id="3"/>
      <w:r w:rsidRPr="000765CE">
        <w:rPr>
          <w:rFonts w:ascii="Arial Narrow" w:hAnsi="Arial Narrow" w:cs="Times New Roman"/>
          <w:sz w:val="20"/>
          <w:szCs w:val="20"/>
        </w:rPr>
        <w:lastRenderedPageBreak/>
        <w:t>Załącznik nr 4/27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8E526F" w:rsidP="00554A96">
      <w:pPr>
        <w:rPr>
          <w:rFonts w:ascii="Arial Narrow" w:hAnsi="Arial Narrow" w:cs="Times New Roman"/>
          <w:b/>
        </w:rPr>
      </w:pPr>
      <w:r>
        <w:rPr>
          <w:rFonts w:ascii="Arial Narrow" w:hAnsi="Arial Narrow" w:cs="Times New Roman"/>
          <w:b/>
        </w:rPr>
        <w:t>Zadanie XXVII: TECO – TH</w:t>
      </w:r>
      <w:r w:rsidR="00554A96">
        <w:rPr>
          <w:rFonts w:ascii="Arial Narrow" w:hAnsi="Arial Narrow" w:cs="Times New Roman"/>
          <w:b/>
        </w:rPr>
        <w:t xml:space="preserve">ERM </w:t>
      </w:r>
      <w:r w:rsidR="00554A96" w:rsidRPr="00554A96">
        <w:rPr>
          <w:rFonts w:ascii="Arial Narrow" w:hAnsi="Arial Narrow" w:cs="Times New Roman"/>
          <w:b/>
        </w:rPr>
        <w:t>(</w:t>
      </w:r>
      <w:r w:rsidR="00554A96" w:rsidRPr="00554A96">
        <w:rPr>
          <w:rFonts w:ascii="Arial Narrow" w:hAnsi="Arial Narrow" w:cstheme="minorHAnsi"/>
          <w:b/>
        </w:rPr>
        <w:t>SYSTEM KOMPLEKSOWEGO CHŁODZENIA CIAŁA NOWORODKÓW)</w:t>
      </w:r>
    </w:p>
    <w:tbl>
      <w:tblPr>
        <w:tblStyle w:val="Tabela-Siatka"/>
        <w:tblW w:w="14879" w:type="dxa"/>
        <w:tblLook w:val="04A0" w:firstRow="1" w:lastRow="0" w:firstColumn="1" w:lastColumn="0" w:noHBand="0" w:noVBand="1"/>
      </w:tblPr>
      <w:tblGrid>
        <w:gridCol w:w="4672"/>
        <w:gridCol w:w="10207"/>
      </w:tblGrid>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systemu</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p w:rsidR="004078E3" w:rsidRDefault="004078E3" w:rsidP="004078E3">
      <w:pPr>
        <w:rPr>
          <w:b/>
          <w:bCs/>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49"/>
        <w:gridCol w:w="8791"/>
        <w:gridCol w:w="1842"/>
        <w:gridCol w:w="1843"/>
        <w:gridCol w:w="2835"/>
      </w:tblGrid>
      <w:tr w:rsidR="004078E3" w:rsidRPr="00C52FBC" w:rsidTr="00CE3A35">
        <w:tc>
          <w:tcPr>
            <w:tcW w:w="649" w:type="dxa"/>
            <w:vAlign w:val="center"/>
            <w:hideMark/>
          </w:tcPr>
          <w:p w:rsidR="004078E3" w:rsidRPr="00362CD1" w:rsidRDefault="004078E3" w:rsidP="00362CD1">
            <w:pPr>
              <w:pStyle w:val="Bezodstpw"/>
              <w:jc w:val="center"/>
              <w:rPr>
                <w:rFonts w:ascii="Arial Narrow" w:hAnsi="Arial Narrow"/>
                <w:b/>
                <w:sz w:val="20"/>
                <w:szCs w:val="20"/>
              </w:rPr>
            </w:pPr>
            <w:r w:rsidRPr="00362CD1">
              <w:rPr>
                <w:rFonts w:ascii="Arial Narrow" w:hAnsi="Arial Narrow"/>
                <w:b/>
                <w:sz w:val="20"/>
                <w:szCs w:val="20"/>
              </w:rPr>
              <w:t>l.p.</w:t>
            </w:r>
          </w:p>
        </w:tc>
        <w:tc>
          <w:tcPr>
            <w:tcW w:w="8791" w:type="dxa"/>
            <w:vAlign w:val="center"/>
            <w:hideMark/>
          </w:tcPr>
          <w:p w:rsidR="004078E3" w:rsidRPr="00362CD1" w:rsidRDefault="004078E3" w:rsidP="00362CD1">
            <w:pPr>
              <w:pStyle w:val="Bezodstpw"/>
              <w:jc w:val="center"/>
              <w:rPr>
                <w:rFonts w:ascii="Arial Narrow" w:hAnsi="Arial Narrow"/>
                <w:b/>
                <w:sz w:val="20"/>
                <w:szCs w:val="20"/>
              </w:rPr>
            </w:pPr>
            <w:r w:rsidRPr="00362CD1">
              <w:rPr>
                <w:rFonts w:ascii="Arial Narrow" w:hAnsi="Arial Narrow"/>
                <w:b/>
                <w:sz w:val="20"/>
                <w:szCs w:val="20"/>
              </w:rPr>
              <w:t>Parametr</w:t>
            </w:r>
          </w:p>
        </w:tc>
        <w:tc>
          <w:tcPr>
            <w:tcW w:w="1842" w:type="dxa"/>
            <w:vAlign w:val="center"/>
            <w:hideMark/>
          </w:tcPr>
          <w:p w:rsidR="004078E3" w:rsidRPr="00362CD1" w:rsidRDefault="008729C5" w:rsidP="00362CD1">
            <w:pPr>
              <w:pStyle w:val="Bezodstpw"/>
              <w:jc w:val="center"/>
              <w:rPr>
                <w:rFonts w:ascii="Arial Narrow" w:hAnsi="Arial Narrow"/>
                <w:b/>
                <w:sz w:val="20"/>
                <w:szCs w:val="20"/>
              </w:rPr>
            </w:pPr>
            <w:r w:rsidRPr="00362CD1">
              <w:rPr>
                <w:rFonts w:ascii="Arial Narrow" w:hAnsi="Arial Narrow"/>
                <w:b/>
                <w:sz w:val="20"/>
                <w:szCs w:val="20"/>
              </w:rPr>
              <w:t>Parametr oczekiwany</w:t>
            </w:r>
          </w:p>
        </w:tc>
        <w:tc>
          <w:tcPr>
            <w:tcW w:w="1843" w:type="dxa"/>
            <w:vAlign w:val="center"/>
            <w:hideMark/>
          </w:tcPr>
          <w:p w:rsidR="004078E3" w:rsidRPr="00362CD1" w:rsidRDefault="004078E3" w:rsidP="00362CD1">
            <w:pPr>
              <w:pStyle w:val="Bezodstpw"/>
              <w:jc w:val="center"/>
              <w:rPr>
                <w:rFonts w:ascii="Arial Narrow" w:hAnsi="Arial Narrow"/>
                <w:b/>
                <w:sz w:val="20"/>
                <w:szCs w:val="20"/>
              </w:rPr>
            </w:pPr>
            <w:r w:rsidRPr="00362CD1">
              <w:rPr>
                <w:rFonts w:ascii="Arial Narrow" w:hAnsi="Arial Narrow"/>
                <w:b/>
                <w:sz w:val="20"/>
                <w:szCs w:val="20"/>
              </w:rPr>
              <w:t>Parametr oferowany</w:t>
            </w:r>
          </w:p>
        </w:tc>
        <w:tc>
          <w:tcPr>
            <w:tcW w:w="2835" w:type="dxa"/>
            <w:vAlign w:val="center"/>
            <w:hideMark/>
          </w:tcPr>
          <w:p w:rsidR="004078E3" w:rsidRPr="00362CD1" w:rsidRDefault="004078E3" w:rsidP="00362CD1">
            <w:pPr>
              <w:pStyle w:val="Bezodstpw"/>
              <w:jc w:val="center"/>
              <w:rPr>
                <w:rFonts w:ascii="Arial Narrow" w:hAnsi="Arial Narrow"/>
                <w:b/>
                <w:sz w:val="20"/>
                <w:szCs w:val="20"/>
              </w:rPr>
            </w:pPr>
            <w:r w:rsidRPr="00362CD1">
              <w:rPr>
                <w:rFonts w:ascii="Arial Narrow" w:hAnsi="Arial Narrow"/>
                <w:b/>
                <w:sz w:val="20"/>
                <w:szCs w:val="20"/>
              </w:rPr>
              <w:t>Ocena pkt.</w:t>
            </w:r>
          </w:p>
        </w:tc>
      </w:tr>
      <w:tr w:rsidR="008729C5" w:rsidRPr="00C52FBC" w:rsidTr="00CE3A35">
        <w:tc>
          <w:tcPr>
            <w:tcW w:w="649" w:type="dxa"/>
            <w:vAlign w:val="center"/>
          </w:tcPr>
          <w:p w:rsidR="008729C5" w:rsidRPr="00362CD1" w:rsidRDefault="008729C5" w:rsidP="00CE3A35">
            <w:pPr>
              <w:pStyle w:val="Bezodstpw"/>
              <w:numPr>
                <w:ilvl w:val="0"/>
                <w:numId w:val="292"/>
              </w:numPr>
              <w:ind w:left="311" w:hanging="142"/>
              <w:jc w:val="center"/>
              <w:rPr>
                <w:rFonts w:ascii="Arial Narrow" w:hAnsi="Arial Narrow"/>
                <w:sz w:val="20"/>
                <w:szCs w:val="20"/>
              </w:rPr>
            </w:pPr>
          </w:p>
        </w:tc>
        <w:tc>
          <w:tcPr>
            <w:tcW w:w="15311" w:type="dxa"/>
            <w:gridSpan w:val="4"/>
            <w:vAlign w:val="center"/>
          </w:tcPr>
          <w:p w:rsidR="008729C5" w:rsidRPr="00CE3A35" w:rsidRDefault="008729C5" w:rsidP="00362CD1">
            <w:pPr>
              <w:pStyle w:val="Bezodstpw"/>
              <w:rPr>
                <w:rFonts w:ascii="Arial Narrow" w:hAnsi="Arial Narrow"/>
                <w:b/>
                <w:sz w:val="20"/>
                <w:szCs w:val="20"/>
              </w:rPr>
            </w:pPr>
            <w:r w:rsidRPr="00CE3A35">
              <w:rPr>
                <w:rFonts w:ascii="Arial Narrow" w:hAnsi="Arial Narrow"/>
                <w:b/>
                <w:sz w:val="20"/>
                <w:szCs w:val="20"/>
              </w:rPr>
              <w:t>PARAMETRY TECHNICZNE</w:t>
            </w:r>
          </w:p>
        </w:tc>
      </w:tr>
      <w:tr w:rsidR="004078E3" w:rsidRPr="00C52FBC" w:rsidTr="00CE3A35">
        <w:tc>
          <w:tcPr>
            <w:tcW w:w="649" w:type="dxa"/>
            <w:vAlign w:val="center"/>
          </w:tcPr>
          <w:p w:rsidR="004078E3" w:rsidRPr="00362CD1" w:rsidRDefault="004078E3" w:rsidP="00CE3A35">
            <w:pPr>
              <w:pStyle w:val="Bezodstpw"/>
              <w:numPr>
                <w:ilvl w:val="0"/>
                <w:numId w:val="293"/>
              </w:numPr>
              <w:ind w:left="311" w:hanging="142"/>
              <w:rPr>
                <w:rFonts w:ascii="Arial Narrow" w:hAnsi="Arial Narrow"/>
                <w:sz w:val="20"/>
                <w:szCs w:val="20"/>
              </w:rPr>
            </w:pPr>
          </w:p>
        </w:tc>
        <w:tc>
          <w:tcPr>
            <w:tcW w:w="8791" w:type="dxa"/>
            <w:vAlign w:val="center"/>
            <w:hideMark/>
          </w:tcPr>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 xml:space="preserve"> System kompleksowego chłodzenia ciała noworodków, zasilany napięciem 230 VAC</w:t>
            </w:r>
          </w:p>
        </w:tc>
        <w:tc>
          <w:tcPr>
            <w:tcW w:w="1842" w:type="dxa"/>
            <w:vAlign w:val="center"/>
            <w:hideMark/>
          </w:tcPr>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TAK</w:t>
            </w:r>
          </w:p>
        </w:tc>
        <w:tc>
          <w:tcPr>
            <w:tcW w:w="1843" w:type="dxa"/>
            <w:vAlign w:val="center"/>
          </w:tcPr>
          <w:p w:rsidR="004078E3" w:rsidRPr="00362CD1" w:rsidRDefault="004078E3" w:rsidP="00362CD1">
            <w:pPr>
              <w:pStyle w:val="Bezodstpw"/>
              <w:rPr>
                <w:rFonts w:ascii="Arial Narrow" w:hAnsi="Arial Narrow"/>
                <w:sz w:val="20"/>
                <w:szCs w:val="20"/>
              </w:rPr>
            </w:pPr>
          </w:p>
        </w:tc>
        <w:tc>
          <w:tcPr>
            <w:tcW w:w="2835" w:type="dxa"/>
            <w:vAlign w:val="center"/>
          </w:tcPr>
          <w:p w:rsidR="004078E3" w:rsidRPr="00362CD1" w:rsidRDefault="004078E3" w:rsidP="00362CD1">
            <w:pPr>
              <w:pStyle w:val="Bezodstpw"/>
              <w:rPr>
                <w:rFonts w:ascii="Arial Narrow" w:hAnsi="Arial Narrow"/>
                <w:sz w:val="20"/>
                <w:szCs w:val="20"/>
              </w:rPr>
            </w:pPr>
          </w:p>
        </w:tc>
      </w:tr>
      <w:tr w:rsidR="004078E3" w:rsidRPr="00C52FBC" w:rsidTr="00CE3A35">
        <w:tc>
          <w:tcPr>
            <w:tcW w:w="649" w:type="dxa"/>
            <w:vAlign w:val="center"/>
          </w:tcPr>
          <w:p w:rsidR="004078E3" w:rsidRPr="00362CD1" w:rsidRDefault="004078E3" w:rsidP="00CE3A35">
            <w:pPr>
              <w:pStyle w:val="Bezodstpw"/>
              <w:numPr>
                <w:ilvl w:val="0"/>
                <w:numId w:val="293"/>
              </w:numPr>
              <w:ind w:left="311" w:hanging="142"/>
              <w:jc w:val="center"/>
              <w:rPr>
                <w:rFonts w:ascii="Arial Narrow" w:hAnsi="Arial Narrow"/>
                <w:sz w:val="20"/>
                <w:szCs w:val="20"/>
              </w:rPr>
            </w:pPr>
          </w:p>
        </w:tc>
        <w:tc>
          <w:tcPr>
            <w:tcW w:w="8791" w:type="dxa"/>
            <w:vAlign w:val="center"/>
            <w:hideMark/>
          </w:tcPr>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 xml:space="preserve">Zapewnia stabilną temperaturę pomiędzy 6°C i 40°C, praca w systemie </w:t>
            </w:r>
            <w:proofErr w:type="spellStart"/>
            <w:r w:rsidRPr="00362CD1">
              <w:rPr>
                <w:rFonts w:ascii="Arial Narrow" w:hAnsi="Arial Narrow"/>
                <w:sz w:val="20"/>
                <w:szCs w:val="20"/>
              </w:rPr>
              <w:t>servo</w:t>
            </w:r>
            <w:proofErr w:type="spellEnd"/>
            <w:r w:rsidRPr="00362CD1">
              <w:rPr>
                <w:rFonts w:ascii="Arial Narrow" w:hAnsi="Arial Narrow"/>
                <w:sz w:val="20"/>
                <w:szCs w:val="20"/>
              </w:rPr>
              <w:t>.</w:t>
            </w:r>
          </w:p>
        </w:tc>
        <w:tc>
          <w:tcPr>
            <w:tcW w:w="1842" w:type="dxa"/>
            <w:vAlign w:val="center"/>
            <w:hideMark/>
          </w:tcPr>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TAK</w:t>
            </w:r>
          </w:p>
        </w:tc>
        <w:tc>
          <w:tcPr>
            <w:tcW w:w="1843" w:type="dxa"/>
            <w:vAlign w:val="center"/>
          </w:tcPr>
          <w:p w:rsidR="004078E3" w:rsidRPr="00362CD1" w:rsidRDefault="004078E3" w:rsidP="00362CD1">
            <w:pPr>
              <w:pStyle w:val="Bezodstpw"/>
              <w:rPr>
                <w:rFonts w:ascii="Arial Narrow" w:hAnsi="Arial Narrow"/>
                <w:sz w:val="20"/>
                <w:szCs w:val="20"/>
              </w:rPr>
            </w:pPr>
          </w:p>
        </w:tc>
        <w:tc>
          <w:tcPr>
            <w:tcW w:w="2835" w:type="dxa"/>
            <w:vAlign w:val="center"/>
          </w:tcPr>
          <w:p w:rsidR="004078E3" w:rsidRPr="00362CD1" w:rsidRDefault="004078E3" w:rsidP="00362CD1">
            <w:pPr>
              <w:pStyle w:val="Bezodstpw"/>
              <w:rPr>
                <w:rFonts w:ascii="Arial Narrow" w:hAnsi="Arial Narrow"/>
                <w:sz w:val="20"/>
                <w:szCs w:val="20"/>
              </w:rPr>
            </w:pPr>
          </w:p>
        </w:tc>
      </w:tr>
      <w:tr w:rsidR="004078E3" w:rsidRPr="00C52FBC" w:rsidTr="00CE3A35">
        <w:tc>
          <w:tcPr>
            <w:tcW w:w="649" w:type="dxa"/>
            <w:vAlign w:val="center"/>
          </w:tcPr>
          <w:p w:rsidR="004078E3" w:rsidRPr="00362CD1" w:rsidRDefault="004078E3" w:rsidP="00CE3A35">
            <w:pPr>
              <w:pStyle w:val="Bezodstpw"/>
              <w:numPr>
                <w:ilvl w:val="0"/>
                <w:numId w:val="293"/>
              </w:numPr>
              <w:ind w:left="311" w:hanging="142"/>
              <w:jc w:val="center"/>
              <w:rPr>
                <w:rFonts w:ascii="Arial Narrow" w:hAnsi="Arial Narrow"/>
                <w:sz w:val="20"/>
                <w:szCs w:val="20"/>
              </w:rPr>
            </w:pPr>
          </w:p>
        </w:tc>
        <w:tc>
          <w:tcPr>
            <w:tcW w:w="8791" w:type="dxa"/>
            <w:vAlign w:val="center"/>
            <w:hideMark/>
          </w:tcPr>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Materac wodny (płyn chłodzący na bazie alkoholu):</w:t>
            </w:r>
          </w:p>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30x45 cm – 1 sztuka</w:t>
            </w:r>
          </w:p>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50x90 cm – 1 sztuka</w:t>
            </w:r>
          </w:p>
        </w:tc>
        <w:tc>
          <w:tcPr>
            <w:tcW w:w="1842" w:type="dxa"/>
            <w:vAlign w:val="center"/>
            <w:hideMark/>
          </w:tcPr>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TAK</w:t>
            </w:r>
          </w:p>
        </w:tc>
        <w:tc>
          <w:tcPr>
            <w:tcW w:w="1843" w:type="dxa"/>
            <w:vAlign w:val="center"/>
          </w:tcPr>
          <w:p w:rsidR="004078E3" w:rsidRPr="00362CD1" w:rsidRDefault="004078E3" w:rsidP="00362CD1">
            <w:pPr>
              <w:pStyle w:val="Bezodstpw"/>
              <w:rPr>
                <w:rFonts w:ascii="Arial Narrow" w:hAnsi="Arial Narrow"/>
                <w:sz w:val="20"/>
                <w:szCs w:val="20"/>
              </w:rPr>
            </w:pPr>
          </w:p>
        </w:tc>
        <w:tc>
          <w:tcPr>
            <w:tcW w:w="2835" w:type="dxa"/>
            <w:vAlign w:val="center"/>
          </w:tcPr>
          <w:p w:rsidR="004078E3" w:rsidRPr="00362CD1" w:rsidRDefault="004078E3" w:rsidP="00362CD1">
            <w:pPr>
              <w:pStyle w:val="Bezodstpw"/>
              <w:rPr>
                <w:rFonts w:ascii="Arial Narrow" w:hAnsi="Arial Narrow"/>
                <w:sz w:val="20"/>
                <w:szCs w:val="20"/>
              </w:rPr>
            </w:pPr>
          </w:p>
        </w:tc>
      </w:tr>
      <w:tr w:rsidR="004078E3" w:rsidRPr="00C52FBC" w:rsidTr="00CE3A35">
        <w:trPr>
          <w:trHeight w:val="30"/>
        </w:trPr>
        <w:tc>
          <w:tcPr>
            <w:tcW w:w="649" w:type="dxa"/>
            <w:vAlign w:val="center"/>
          </w:tcPr>
          <w:p w:rsidR="004078E3" w:rsidRPr="00362CD1" w:rsidRDefault="004078E3" w:rsidP="00CE3A35">
            <w:pPr>
              <w:pStyle w:val="Bezodstpw"/>
              <w:numPr>
                <w:ilvl w:val="0"/>
                <w:numId w:val="293"/>
              </w:numPr>
              <w:ind w:left="311" w:hanging="142"/>
              <w:jc w:val="center"/>
              <w:rPr>
                <w:rFonts w:ascii="Arial Narrow" w:hAnsi="Arial Narrow"/>
                <w:sz w:val="20"/>
                <w:szCs w:val="20"/>
              </w:rPr>
            </w:pPr>
          </w:p>
        </w:tc>
        <w:tc>
          <w:tcPr>
            <w:tcW w:w="8791" w:type="dxa"/>
            <w:vAlign w:val="center"/>
            <w:hideMark/>
          </w:tcPr>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 xml:space="preserve">Zakres temperatur: od +6 do +40 </w:t>
            </w:r>
            <w:r w:rsidRPr="00362CD1">
              <w:rPr>
                <w:rFonts w:ascii="Arial Narrow" w:hAnsi="Arial Narrow" w:cs="Calibri"/>
                <w:sz w:val="20"/>
                <w:szCs w:val="20"/>
              </w:rPr>
              <w:t>°</w:t>
            </w:r>
            <w:r w:rsidRPr="00362CD1">
              <w:rPr>
                <w:rFonts w:ascii="Arial Narrow" w:hAnsi="Arial Narrow"/>
                <w:sz w:val="20"/>
                <w:szCs w:val="20"/>
              </w:rPr>
              <w:t>C, temperatura zadana i aktualna wyświetlana na wyświetlaczu LCD</w:t>
            </w:r>
          </w:p>
        </w:tc>
        <w:tc>
          <w:tcPr>
            <w:tcW w:w="1842" w:type="dxa"/>
            <w:vAlign w:val="center"/>
            <w:hideMark/>
          </w:tcPr>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TAK</w:t>
            </w:r>
          </w:p>
        </w:tc>
        <w:tc>
          <w:tcPr>
            <w:tcW w:w="1843" w:type="dxa"/>
            <w:vAlign w:val="center"/>
          </w:tcPr>
          <w:p w:rsidR="004078E3" w:rsidRPr="00362CD1" w:rsidRDefault="004078E3" w:rsidP="00362CD1">
            <w:pPr>
              <w:pStyle w:val="Bezodstpw"/>
              <w:rPr>
                <w:rFonts w:ascii="Arial Narrow" w:hAnsi="Arial Narrow"/>
                <w:color w:val="000000"/>
                <w:sz w:val="20"/>
                <w:szCs w:val="20"/>
              </w:rPr>
            </w:pPr>
          </w:p>
        </w:tc>
        <w:tc>
          <w:tcPr>
            <w:tcW w:w="2835" w:type="dxa"/>
            <w:vAlign w:val="center"/>
          </w:tcPr>
          <w:p w:rsidR="004078E3" w:rsidRPr="00362CD1" w:rsidRDefault="004078E3" w:rsidP="00362CD1">
            <w:pPr>
              <w:pStyle w:val="Bezodstpw"/>
              <w:rPr>
                <w:rFonts w:ascii="Arial Narrow" w:hAnsi="Arial Narrow"/>
                <w:sz w:val="20"/>
                <w:szCs w:val="20"/>
              </w:rPr>
            </w:pPr>
          </w:p>
        </w:tc>
      </w:tr>
      <w:tr w:rsidR="004078E3" w:rsidRPr="00C52FBC" w:rsidTr="00CE3A35">
        <w:trPr>
          <w:trHeight w:val="199"/>
        </w:trPr>
        <w:tc>
          <w:tcPr>
            <w:tcW w:w="649" w:type="dxa"/>
            <w:vAlign w:val="center"/>
          </w:tcPr>
          <w:p w:rsidR="004078E3" w:rsidRPr="00362CD1" w:rsidRDefault="004078E3" w:rsidP="00CE3A35">
            <w:pPr>
              <w:pStyle w:val="Bezodstpw"/>
              <w:numPr>
                <w:ilvl w:val="0"/>
                <w:numId w:val="293"/>
              </w:numPr>
              <w:ind w:left="311" w:hanging="142"/>
              <w:jc w:val="center"/>
              <w:rPr>
                <w:rFonts w:ascii="Arial Narrow" w:hAnsi="Arial Narrow"/>
                <w:sz w:val="20"/>
                <w:szCs w:val="20"/>
              </w:rPr>
            </w:pPr>
          </w:p>
        </w:tc>
        <w:tc>
          <w:tcPr>
            <w:tcW w:w="8791" w:type="dxa"/>
            <w:vAlign w:val="center"/>
            <w:hideMark/>
          </w:tcPr>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Temperatura dziecka - monitorowana przez sondę odbytniczą i naskórną.</w:t>
            </w:r>
          </w:p>
        </w:tc>
        <w:tc>
          <w:tcPr>
            <w:tcW w:w="1842" w:type="dxa"/>
            <w:vAlign w:val="center"/>
            <w:hideMark/>
          </w:tcPr>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TAK</w:t>
            </w:r>
          </w:p>
        </w:tc>
        <w:tc>
          <w:tcPr>
            <w:tcW w:w="1843" w:type="dxa"/>
            <w:vAlign w:val="center"/>
          </w:tcPr>
          <w:p w:rsidR="004078E3" w:rsidRPr="00362CD1" w:rsidRDefault="004078E3" w:rsidP="00362CD1">
            <w:pPr>
              <w:pStyle w:val="Bezodstpw"/>
              <w:rPr>
                <w:rFonts w:ascii="Arial Narrow" w:hAnsi="Arial Narrow"/>
                <w:sz w:val="20"/>
                <w:szCs w:val="20"/>
              </w:rPr>
            </w:pPr>
          </w:p>
        </w:tc>
        <w:tc>
          <w:tcPr>
            <w:tcW w:w="2835" w:type="dxa"/>
            <w:vAlign w:val="center"/>
          </w:tcPr>
          <w:p w:rsidR="004078E3" w:rsidRPr="00362CD1" w:rsidRDefault="004078E3" w:rsidP="00362CD1">
            <w:pPr>
              <w:pStyle w:val="Bezodstpw"/>
              <w:rPr>
                <w:rFonts w:ascii="Arial Narrow" w:hAnsi="Arial Narrow"/>
                <w:sz w:val="20"/>
                <w:szCs w:val="20"/>
              </w:rPr>
            </w:pPr>
          </w:p>
        </w:tc>
      </w:tr>
      <w:tr w:rsidR="004078E3" w:rsidRPr="00C52FBC" w:rsidTr="00CE3A35">
        <w:trPr>
          <w:trHeight w:val="571"/>
        </w:trPr>
        <w:tc>
          <w:tcPr>
            <w:tcW w:w="649" w:type="dxa"/>
            <w:vAlign w:val="center"/>
          </w:tcPr>
          <w:p w:rsidR="004078E3" w:rsidRPr="00362CD1" w:rsidRDefault="004078E3" w:rsidP="00CE3A35">
            <w:pPr>
              <w:pStyle w:val="Bezodstpw"/>
              <w:numPr>
                <w:ilvl w:val="0"/>
                <w:numId w:val="293"/>
              </w:numPr>
              <w:ind w:left="311" w:hanging="142"/>
              <w:jc w:val="center"/>
              <w:rPr>
                <w:rFonts w:ascii="Arial Narrow" w:hAnsi="Arial Narrow"/>
                <w:sz w:val="20"/>
                <w:szCs w:val="20"/>
              </w:rPr>
            </w:pPr>
          </w:p>
        </w:tc>
        <w:tc>
          <w:tcPr>
            <w:tcW w:w="8791" w:type="dxa"/>
            <w:vAlign w:val="center"/>
            <w:hideMark/>
          </w:tcPr>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Sygnalizacja/alarm:</w:t>
            </w:r>
          </w:p>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niesprawności urządzenia</w:t>
            </w:r>
          </w:p>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niskiego ciśnienia płynu chłodzącego</w:t>
            </w:r>
          </w:p>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błędu temperatury</w:t>
            </w:r>
          </w:p>
        </w:tc>
        <w:tc>
          <w:tcPr>
            <w:tcW w:w="1842" w:type="dxa"/>
            <w:vAlign w:val="center"/>
            <w:hideMark/>
          </w:tcPr>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TAK</w:t>
            </w:r>
          </w:p>
        </w:tc>
        <w:tc>
          <w:tcPr>
            <w:tcW w:w="1843" w:type="dxa"/>
            <w:vAlign w:val="center"/>
          </w:tcPr>
          <w:p w:rsidR="004078E3" w:rsidRPr="00362CD1" w:rsidRDefault="004078E3" w:rsidP="00362CD1">
            <w:pPr>
              <w:pStyle w:val="Bezodstpw"/>
              <w:rPr>
                <w:rFonts w:ascii="Arial Narrow" w:hAnsi="Arial Narrow"/>
                <w:sz w:val="20"/>
                <w:szCs w:val="20"/>
              </w:rPr>
            </w:pPr>
          </w:p>
        </w:tc>
        <w:tc>
          <w:tcPr>
            <w:tcW w:w="2835" w:type="dxa"/>
            <w:vAlign w:val="center"/>
          </w:tcPr>
          <w:p w:rsidR="004078E3" w:rsidRPr="00362CD1" w:rsidRDefault="004078E3" w:rsidP="00362CD1">
            <w:pPr>
              <w:pStyle w:val="Bezodstpw"/>
              <w:rPr>
                <w:rFonts w:ascii="Arial Narrow" w:hAnsi="Arial Narrow"/>
                <w:sz w:val="20"/>
                <w:szCs w:val="20"/>
              </w:rPr>
            </w:pPr>
          </w:p>
        </w:tc>
      </w:tr>
      <w:tr w:rsidR="004078E3" w:rsidRPr="00C52FBC" w:rsidTr="00CE3A35">
        <w:trPr>
          <w:trHeight w:val="545"/>
        </w:trPr>
        <w:tc>
          <w:tcPr>
            <w:tcW w:w="649" w:type="dxa"/>
            <w:vAlign w:val="center"/>
          </w:tcPr>
          <w:p w:rsidR="004078E3" w:rsidRPr="00362CD1" w:rsidRDefault="004078E3" w:rsidP="00CE3A35">
            <w:pPr>
              <w:pStyle w:val="Bezodstpw"/>
              <w:numPr>
                <w:ilvl w:val="0"/>
                <w:numId w:val="293"/>
              </w:numPr>
              <w:ind w:left="311" w:hanging="142"/>
              <w:jc w:val="center"/>
              <w:rPr>
                <w:rFonts w:ascii="Arial Narrow" w:hAnsi="Arial Narrow"/>
                <w:sz w:val="20"/>
                <w:szCs w:val="20"/>
              </w:rPr>
            </w:pPr>
          </w:p>
        </w:tc>
        <w:tc>
          <w:tcPr>
            <w:tcW w:w="8791" w:type="dxa"/>
            <w:vAlign w:val="center"/>
            <w:hideMark/>
          </w:tcPr>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Przewody łączące aparat z materacem - silikonowe, izolowane termicznie, dwudrożne:</w:t>
            </w:r>
          </w:p>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długość 2 m – 1 sztuka</w:t>
            </w:r>
          </w:p>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długość 3 m – 1 sztuka</w:t>
            </w:r>
          </w:p>
        </w:tc>
        <w:tc>
          <w:tcPr>
            <w:tcW w:w="1842" w:type="dxa"/>
            <w:vAlign w:val="center"/>
            <w:hideMark/>
          </w:tcPr>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TAK</w:t>
            </w:r>
          </w:p>
        </w:tc>
        <w:tc>
          <w:tcPr>
            <w:tcW w:w="1843" w:type="dxa"/>
            <w:vAlign w:val="center"/>
          </w:tcPr>
          <w:p w:rsidR="004078E3" w:rsidRPr="00362CD1" w:rsidRDefault="004078E3" w:rsidP="00362CD1">
            <w:pPr>
              <w:pStyle w:val="Bezodstpw"/>
              <w:rPr>
                <w:rFonts w:ascii="Arial Narrow" w:hAnsi="Arial Narrow"/>
                <w:sz w:val="20"/>
                <w:szCs w:val="20"/>
              </w:rPr>
            </w:pPr>
          </w:p>
        </w:tc>
        <w:tc>
          <w:tcPr>
            <w:tcW w:w="2835" w:type="dxa"/>
            <w:vAlign w:val="center"/>
          </w:tcPr>
          <w:p w:rsidR="004078E3" w:rsidRPr="00362CD1" w:rsidRDefault="004078E3" w:rsidP="00362CD1">
            <w:pPr>
              <w:pStyle w:val="Bezodstpw"/>
              <w:rPr>
                <w:rFonts w:ascii="Arial Narrow" w:hAnsi="Arial Narrow"/>
                <w:sz w:val="20"/>
                <w:szCs w:val="20"/>
              </w:rPr>
            </w:pPr>
          </w:p>
        </w:tc>
      </w:tr>
      <w:tr w:rsidR="004078E3" w:rsidRPr="00C52FBC" w:rsidTr="00CE3A35">
        <w:trPr>
          <w:trHeight w:val="545"/>
        </w:trPr>
        <w:tc>
          <w:tcPr>
            <w:tcW w:w="649" w:type="dxa"/>
            <w:vAlign w:val="center"/>
          </w:tcPr>
          <w:p w:rsidR="004078E3" w:rsidRPr="00362CD1" w:rsidRDefault="004078E3" w:rsidP="00CE3A35">
            <w:pPr>
              <w:pStyle w:val="Bezodstpw"/>
              <w:numPr>
                <w:ilvl w:val="0"/>
                <w:numId w:val="293"/>
              </w:numPr>
              <w:ind w:left="311" w:hanging="142"/>
              <w:jc w:val="center"/>
              <w:rPr>
                <w:rFonts w:ascii="Arial Narrow" w:hAnsi="Arial Narrow"/>
                <w:sz w:val="20"/>
                <w:szCs w:val="20"/>
              </w:rPr>
            </w:pPr>
          </w:p>
        </w:tc>
        <w:tc>
          <w:tcPr>
            <w:tcW w:w="8791" w:type="dxa"/>
            <w:vAlign w:val="center"/>
            <w:hideMark/>
          </w:tcPr>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Dodatkowe wyposażenie/akcesoria:</w:t>
            </w:r>
          </w:p>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zestaw do napełniania</w:t>
            </w:r>
          </w:p>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płyn termiczny (w ilości niezbędnej do uruchomienia urządzenia)</w:t>
            </w:r>
          </w:p>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prześcieradło z tkaniny, z warstwą plastikową</w:t>
            </w:r>
          </w:p>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zestaw do naprawy materaców</w:t>
            </w:r>
          </w:p>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złącze USB do eksportu danych</w:t>
            </w:r>
          </w:p>
        </w:tc>
        <w:tc>
          <w:tcPr>
            <w:tcW w:w="1842" w:type="dxa"/>
            <w:vAlign w:val="center"/>
            <w:hideMark/>
          </w:tcPr>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TAK</w:t>
            </w:r>
          </w:p>
        </w:tc>
        <w:tc>
          <w:tcPr>
            <w:tcW w:w="1843" w:type="dxa"/>
            <w:vAlign w:val="center"/>
          </w:tcPr>
          <w:p w:rsidR="004078E3" w:rsidRPr="00362CD1" w:rsidRDefault="004078E3" w:rsidP="00362CD1">
            <w:pPr>
              <w:pStyle w:val="Bezodstpw"/>
              <w:rPr>
                <w:rFonts w:ascii="Arial Narrow" w:hAnsi="Arial Narrow"/>
                <w:sz w:val="20"/>
                <w:szCs w:val="20"/>
              </w:rPr>
            </w:pPr>
          </w:p>
        </w:tc>
        <w:tc>
          <w:tcPr>
            <w:tcW w:w="2835" w:type="dxa"/>
            <w:vAlign w:val="center"/>
          </w:tcPr>
          <w:p w:rsidR="004078E3" w:rsidRPr="00362CD1" w:rsidRDefault="004078E3" w:rsidP="00362CD1">
            <w:pPr>
              <w:pStyle w:val="Bezodstpw"/>
              <w:rPr>
                <w:rFonts w:ascii="Arial Narrow" w:hAnsi="Arial Narrow"/>
                <w:sz w:val="20"/>
                <w:szCs w:val="20"/>
              </w:rPr>
            </w:pPr>
          </w:p>
        </w:tc>
      </w:tr>
      <w:tr w:rsidR="004078E3" w:rsidRPr="00C52FBC" w:rsidTr="00CE3A35">
        <w:trPr>
          <w:trHeight w:val="68"/>
        </w:trPr>
        <w:tc>
          <w:tcPr>
            <w:tcW w:w="649" w:type="dxa"/>
            <w:vAlign w:val="center"/>
          </w:tcPr>
          <w:p w:rsidR="004078E3" w:rsidRPr="00362CD1" w:rsidRDefault="004078E3" w:rsidP="00CE3A35">
            <w:pPr>
              <w:pStyle w:val="Bezodstpw"/>
              <w:numPr>
                <w:ilvl w:val="0"/>
                <w:numId w:val="293"/>
              </w:numPr>
              <w:ind w:left="311" w:hanging="142"/>
              <w:jc w:val="center"/>
              <w:rPr>
                <w:rFonts w:ascii="Arial Narrow" w:hAnsi="Arial Narrow"/>
                <w:sz w:val="20"/>
                <w:szCs w:val="20"/>
              </w:rPr>
            </w:pPr>
          </w:p>
        </w:tc>
        <w:tc>
          <w:tcPr>
            <w:tcW w:w="8791" w:type="dxa"/>
            <w:vAlign w:val="center"/>
            <w:hideMark/>
          </w:tcPr>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Możliwość rozbudowy o moduł EEG.</w:t>
            </w:r>
          </w:p>
        </w:tc>
        <w:tc>
          <w:tcPr>
            <w:tcW w:w="1842" w:type="dxa"/>
            <w:vAlign w:val="center"/>
            <w:hideMark/>
          </w:tcPr>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PODAĆ</w:t>
            </w:r>
          </w:p>
        </w:tc>
        <w:tc>
          <w:tcPr>
            <w:tcW w:w="1843" w:type="dxa"/>
            <w:vAlign w:val="center"/>
          </w:tcPr>
          <w:p w:rsidR="004078E3" w:rsidRPr="00362CD1" w:rsidRDefault="004078E3" w:rsidP="00362CD1">
            <w:pPr>
              <w:pStyle w:val="Bezodstpw"/>
              <w:rPr>
                <w:rFonts w:ascii="Arial Narrow" w:hAnsi="Arial Narrow"/>
                <w:sz w:val="20"/>
                <w:szCs w:val="20"/>
              </w:rPr>
            </w:pPr>
          </w:p>
        </w:tc>
        <w:tc>
          <w:tcPr>
            <w:tcW w:w="2835" w:type="dxa"/>
            <w:vAlign w:val="center"/>
            <w:hideMark/>
          </w:tcPr>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TAK – 10 PKT.</w:t>
            </w:r>
          </w:p>
          <w:p w:rsidR="004078E3" w:rsidRPr="00362CD1" w:rsidRDefault="004078E3" w:rsidP="00362CD1">
            <w:pPr>
              <w:pStyle w:val="Bezodstpw"/>
              <w:rPr>
                <w:rFonts w:ascii="Arial Narrow" w:hAnsi="Arial Narrow"/>
                <w:sz w:val="20"/>
                <w:szCs w:val="20"/>
              </w:rPr>
            </w:pPr>
            <w:r w:rsidRPr="00362CD1">
              <w:rPr>
                <w:rFonts w:ascii="Arial Narrow" w:hAnsi="Arial Narrow"/>
                <w:sz w:val="20"/>
                <w:szCs w:val="20"/>
              </w:rPr>
              <w:t>NIE – 0 PKT.</w:t>
            </w:r>
          </w:p>
        </w:tc>
      </w:tr>
      <w:tr w:rsidR="008729C5" w:rsidRPr="00C52FBC" w:rsidTr="00CE3A35">
        <w:trPr>
          <w:trHeight w:val="68"/>
        </w:trPr>
        <w:tc>
          <w:tcPr>
            <w:tcW w:w="649" w:type="dxa"/>
            <w:vAlign w:val="center"/>
          </w:tcPr>
          <w:p w:rsidR="008729C5" w:rsidRPr="00CE3A35" w:rsidRDefault="008729C5" w:rsidP="00CE3A35">
            <w:pPr>
              <w:pStyle w:val="Bezodstpw"/>
              <w:numPr>
                <w:ilvl w:val="0"/>
                <w:numId w:val="292"/>
              </w:numPr>
              <w:ind w:left="311" w:hanging="142"/>
              <w:jc w:val="center"/>
              <w:rPr>
                <w:rFonts w:ascii="Arial Narrow" w:hAnsi="Arial Narrow"/>
                <w:b/>
                <w:sz w:val="20"/>
                <w:szCs w:val="20"/>
              </w:rPr>
            </w:pPr>
          </w:p>
        </w:tc>
        <w:tc>
          <w:tcPr>
            <w:tcW w:w="15311" w:type="dxa"/>
            <w:gridSpan w:val="4"/>
            <w:vAlign w:val="center"/>
          </w:tcPr>
          <w:p w:rsidR="008729C5" w:rsidRPr="00CE3A35" w:rsidRDefault="008729C5" w:rsidP="00362CD1">
            <w:pPr>
              <w:pStyle w:val="Bezodstpw"/>
              <w:rPr>
                <w:rFonts w:ascii="Arial Narrow" w:hAnsi="Arial Narrow"/>
                <w:b/>
                <w:sz w:val="20"/>
                <w:szCs w:val="20"/>
              </w:rPr>
            </w:pPr>
            <w:r w:rsidRPr="00CE3A35">
              <w:rPr>
                <w:rFonts w:ascii="Arial Narrow" w:hAnsi="Arial Narrow"/>
                <w:b/>
                <w:sz w:val="20"/>
                <w:szCs w:val="20"/>
              </w:rPr>
              <w:t>GWARANCJA</w:t>
            </w:r>
          </w:p>
        </w:tc>
      </w:tr>
      <w:tr w:rsidR="008729C5" w:rsidRPr="00C52FBC" w:rsidTr="00CE3A35">
        <w:trPr>
          <w:trHeight w:val="68"/>
        </w:trPr>
        <w:tc>
          <w:tcPr>
            <w:tcW w:w="649" w:type="dxa"/>
            <w:vAlign w:val="center"/>
          </w:tcPr>
          <w:p w:rsidR="008729C5" w:rsidRPr="00362CD1" w:rsidRDefault="008729C5" w:rsidP="00CE3A35">
            <w:pPr>
              <w:pStyle w:val="Bezodstpw"/>
              <w:numPr>
                <w:ilvl w:val="0"/>
                <w:numId w:val="294"/>
              </w:numPr>
              <w:ind w:left="311" w:hanging="142"/>
              <w:rPr>
                <w:rFonts w:ascii="Arial Narrow" w:hAnsi="Arial Narrow"/>
                <w:sz w:val="20"/>
                <w:szCs w:val="20"/>
              </w:rPr>
            </w:pPr>
          </w:p>
        </w:tc>
        <w:tc>
          <w:tcPr>
            <w:tcW w:w="8791"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Gwarancja – obejmująca całość przedmiotu zamówienia – liczba miesięcy</w:t>
            </w:r>
          </w:p>
        </w:tc>
        <w:tc>
          <w:tcPr>
            <w:tcW w:w="1842"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podać</w:t>
            </w:r>
          </w:p>
        </w:tc>
        <w:tc>
          <w:tcPr>
            <w:tcW w:w="1843" w:type="dxa"/>
            <w:vAlign w:val="center"/>
          </w:tcPr>
          <w:p w:rsidR="008729C5" w:rsidRPr="00362CD1" w:rsidRDefault="008729C5" w:rsidP="00362CD1">
            <w:pPr>
              <w:pStyle w:val="Bezodstpw"/>
              <w:rPr>
                <w:rFonts w:ascii="Arial Narrow" w:hAnsi="Arial Narrow"/>
                <w:sz w:val="20"/>
                <w:szCs w:val="20"/>
              </w:rPr>
            </w:pPr>
          </w:p>
        </w:tc>
        <w:tc>
          <w:tcPr>
            <w:tcW w:w="2835"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12 miesięcy – 0 pkt.</w:t>
            </w:r>
          </w:p>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24 miesiące – 10 pkt</w:t>
            </w:r>
          </w:p>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36 miesięcy – 20 pkt</w:t>
            </w:r>
          </w:p>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powyżej 36 miesięcy – 25 pkt</w:t>
            </w:r>
          </w:p>
        </w:tc>
      </w:tr>
      <w:tr w:rsidR="008729C5" w:rsidRPr="00C52FBC" w:rsidTr="00CE3A35">
        <w:trPr>
          <w:trHeight w:val="68"/>
        </w:trPr>
        <w:tc>
          <w:tcPr>
            <w:tcW w:w="649" w:type="dxa"/>
            <w:vAlign w:val="center"/>
          </w:tcPr>
          <w:p w:rsidR="008729C5" w:rsidRPr="00362CD1" w:rsidRDefault="008729C5" w:rsidP="00CE3A35">
            <w:pPr>
              <w:pStyle w:val="Bezodstpw"/>
              <w:numPr>
                <w:ilvl w:val="0"/>
                <w:numId w:val="294"/>
              </w:numPr>
              <w:ind w:left="311" w:hanging="142"/>
              <w:jc w:val="center"/>
              <w:rPr>
                <w:rFonts w:ascii="Arial Narrow" w:hAnsi="Arial Narrow"/>
                <w:sz w:val="20"/>
                <w:szCs w:val="20"/>
              </w:rPr>
            </w:pPr>
          </w:p>
        </w:tc>
        <w:tc>
          <w:tcPr>
            <w:tcW w:w="8791"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 xml:space="preserve">Liczba przeglądów niezbędnych do realizacji w okresie gwarancyjnym </w:t>
            </w:r>
          </w:p>
        </w:tc>
        <w:tc>
          <w:tcPr>
            <w:tcW w:w="1842"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tak</w:t>
            </w:r>
          </w:p>
        </w:tc>
        <w:tc>
          <w:tcPr>
            <w:tcW w:w="1843" w:type="dxa"/>
            <w:vAlign w:val="center"/>
          </w:tcPr>
          <w:p w:rsidR="008729C5" w:rsidRPr="00362CD1" w:rsidRDefault="008729C5" w:rsidP="00362CD1">
            <w:pPr>
              <w:pStyle w:val="Bezodstpw"/>
              <w:rPr>
                <w:rFonts w:ascii="Arial Narrow" w:hAnsi="Arial Narrow"/>
                <w:sz w:val="20"/>
                <w:szCs w:val="20"/>
              </w:rPr>
            </w:pPr>
          </w:p>
        </w:tc>
        <w:tc>
          <w:tcPr>
            <w:tcW w:w="2835" w:type="dxa"/>
            <w:vAlign w:val="center"/>
          </w:tcPr>
          <w:p w:rsidR="008729C5" w:rsidRPr="00362CD1" w:rsidRDefault="008729C5" w:rsidP="00362CD1">
            <w:pPr>
              <w:pStyle w:val="Bezodstpw"/>
              <w:rPr>
                <w:rFonts w:ascii="Arial Narrow" w:hAnsi="Arial Narrow"/>
                <w:sz w:val="20"/>
                <w:szCs w:val="20"/>
              </w:rPr>
            </w:pPr>
          </w:p>
        </w:tc>
      </w:tr>
      <w:tr w:rsidR="008729C5" w:rsidRPr="00C52FBC" w:rsidTr="00CE3A35">
        <w:trPr>
          <w:trHeight w:val="68"/>
        </w:trPr>
        <w:tc>
          <w:tcPr>
            <w:tcW w:w="649" w:type="dxa"/>
            <w:vAlign w:val="center"/>
          </w:tcPr>
          <w:p w:rsidR="008729C5" w:rsidRPr="00362CD1" w:rsidRDefault="008729C5" w:rsidP="00CE3A35">
            <w:pPr>
              <w:pStyle w:val="Bezodstpw"/>
              <w:numPr>
                <w:ilvl w:val="0"/>
                <w:numId w:val="294"/>
              </w:numPr>
              <w:ind w:left="311" w:hanging="142"/>
              <w:jc w:val="center"/>
              <w:rPr>
                <w:rFonts w:ascii="Arial Narrow" w:hAnsi="Arial Narrow"/>
                <w:sz w:val="20"/>
                <w:szCs w:val="20"/>
              </w:rPr>
            </w:pPr>
          </w:p>
        </w:tc>
        <w:tc>
          <w:tcPr>
            <w:tcW w:w="8791"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 xml:space="preserve">Wszystkie czynności serwisowe, w tym przeglądy konserwacyjne, bezpłatne. </w:t>
            </w:r>
          </w:p>
        </w:tc>
        <w:tc>
          <w:tcPr>
            <w:tcW w:w="1842"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tak</w:t>
            </w:r>
          </w:p>
        </w:tc>
        <w:tc>
          <w:tcPr>
            <w:tcW w:w="1843" w:type="dxa"/>
            <w:vAlign w:val="center"/>
          </w:tcPr>
          <w:p w:rsidR="008729C5" w:rsidRPr="00362CD1" w:rsidRDefault="008729C5" w:rsidP="00362CD1">
            <w:pPr>
              <w:pStyle w:val="Bezodstpw"/>
              <w:rPr>
                <w:rFonts w:ascii="Arial Narrow" w:hAnsi="Arial Narrow"/>
                <w:sz w:val="20"/>
                <w:szCs w:val="20"/>
              </w:rPr>
            </w:pPr>
          </w:p>
        </w:tc>
        <w:tc>
          <w:tcPr>
            <w:tcW w:w="2835"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 - -</w:t>
            </w:r>
          </w:p>
        </w:tc>
      </w:tr>
      <w:tr w:rsidR="008729C5" w:rsidRPr="00C52FBC" w:rsidTr="00CE3A35">
        <w:trPr>
          <w:trHeight w:val="68"/>
        </w:trPr>
        <w:tc>
          <w:tcPr>
            <w:tcW w:w="649" w:type="dxa"/>
            <w:vAlign w:val="center"/>
          </w:tcPr>
          <w:p w:rsidR="008729C5" w:rsidRPr="00362CD1" w:rsidRDefault="008729C5" w:rsidP="00CE3A35">
            <w:pPr>
              <w:pStyle w:val="Bezodstpw"/>
              <w:numPr>
                <w:ilvl w:val="0"/>
                <w:numId w:val="294"/>
              </w:numPr>
              <w:ind w:left="311" w:hanging="142"/>
              <w:jc w:val="center"/>
              <w:rPr>
                <w:rFonts w:ascii="Arial Narrow" w:hAnsi="Arial Narrow"/>
                <w:sz w:val="20"/>
                <w:szCs w:val="20"/>
              </w:rPr>
            </w:pPr>
          </w:p>
        </w:tc>
        <w:tc>
          <w:tcPr>
            <w:tcW w:w="8791"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Czas reakcji (dotyczy także reakcji zdalnej): „przyjęte zgłoszenie – podjęta naprawa” =&lt;72 [godz.]</w:t>
            </w:r>
          </w:p>
        </w:tc>
        <w:tc>
          <w:tcPr>
            <w:tcW w:w="1842"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tak</w:t>
            </w:r>
          </w:p>
        </w:tc>
        <w:tc>
          <w:tcPr>
            <w:tcW w:w="1843" w:type="dxa"/>
            <w:vAlign w:val="center"/>
          </w:tcPr>
          <w:p w:rsidR="008729C5" w:rsidRPr="00362CD1" w:rsidRDefault="008729C5" w:rsidP="00362CD1">
            <w:pPr>
              <w:pStyle w:val="Bezodstpw"/>
              <w:rPr>
                <w:rFonts w:ascii="Arial Narrow" w:hAnsi="Arial Narrow"/>
                <w:sz w:val="20"/>
                <w:szCs w:val="20"/>
              </w:rPr>
            </w:pPr>
          </w:p>
        </w:tc>
        <w:tc>
          <w:tcPr>
            <w:tcW w:w="2835"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 - -</w:t>
            </w:r>
          </w:p>
        </w:tc>
      </w:tr>
      <w:tr w:rsidR="008729C5" w:rsidRPr="00C52FBC" w:rsidTr="00CE3A35">
        <w:trPr>
          <w:trHeight w:val="68"/>
        </w:trPr>
        <w:tc>
          <w:tcPr>
            <w:tcW w:w="649" w:type="dxa"/>
            <w:vAlign w:val="center"/>
          </w:tcPr>
          <w:p w:rsidR="008729C5" w:rsidRPr="00362CD1" w:rsidRDefault="008729C5" w:rsidP="00CE3A35">
            <w:pPr>
              <w:pStyle w:val="Bezodstpw"/>
              <w:numPr>
                <w:ilvl w:val="0"/>
                <w:numId w:val="294"/>
              </w:numPr>
              <w:ind w:left="311" w:hanging="142"/>
              <w:jc w:val="center"/>
              <w:rPr>
                <w:rFonts w:ascii="Arial Narrow" w:hAnsi="Arial Narrow"/>
                <w:sz w:val="20"/>
                <w:szCs w:val="20"/>
              </w:rPr>
            </w:pPr>
          </w:p>
        </w:tc>
        <w:tc>
          <w:tcPr>
            <w:tcW w:w="8791"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 xml:space="preserve">Możliwość zgłoszeń 24h/dobę, 365 dni/rok </w:t>
            </w:r>
          </w:p>
        </w:tc>
        <w:tc>
          <w:tcPr>
            <w:tcW w:w="1842"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tak</w:t>
            </w:r>
          </w:p>
        </w:tc>
        <w:tc>
          <w:tcPr>
            <w:tcW w:w="1843" w:type="dxa"/>
            <w:vAlign w:val="center"/>
          </w:tcPr>
          <w:p w:rsidR="008729C5" w:rsidRPr="00362CD1" w:rsidRDefault="008729C5" w:rsidP="00362CD1">
            <w:pPr>
              <w:pStyle w:val="Bezodstpw"/>
              <w:rPr>
                <w:rFonts w:ascii="Arial Narrow" w:hAnsi="Arial Narrow"/>
                <w:bCs/>
                <w:sz w:val="20"/>
                <w:szCs w:val="20"/>
              </w:rPr>
            </w:pPr>
          </w:p>
        </w:tc>
        <w:tc>
          <w:tcPr>
            <w:tcW w:w="2835"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 - -</w:t>
            </w:r>
          </w:p>
        </w:tc>
      </w:tr>
      <w:tr w:rsidR="008729C5" w:rsidRPr="00C52FBC" w:rsidTr="00CE3A35">
        <w:trPr>
          <w:trHeight w:val="68"/>
        </w:trPr>
        <w:tc>
          <w:tcPr>
            <w:tcW w:w="649" w:type="dxa"/>
            <w:vAlign w:val="center"/>
          </w:tcPr>
          <w:p w:rsidR="008729C5" w:rsidRPr="00362CD1" w:rsidRDefault="008729C5" w:rsidP="00CE3A35">
            <w:pPr>
              <w:pStyle w:val="Bezodstpw"/>
              <w:numPr>
                <w:ilvl w:val="0"/>
                <w:numId w:val="294"/>
              </w:numPr>
              <w:ind w:left="311" w:hanging="142"/>
              <w:jc w:val="center"/>
              <w:rPr>
                <w:rFonts w:ascii="Arial Narrow" w:hAnsi="Arial Narrow"/>
                <w:sz w:val="20"/>
                <w:szCs w:val="20"/>
              </w:rPr>
            </w:pPr>
          </w:p>
        </w:tc>
        <w:tc>
          <w:tcPr>
            <w:tcW w:w="8791"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tak</w:t>
            </w:r>
          </w:p>
        </w:tc>
        <w:tc>
          <w:tcPr>
            <w:tcW w:w="1843" w:type="dxa"/>
            <w:vAlign w:val="center"/>
          </w:tcPr>
          <w:p w:rsidR="008729C5" w:rsidRPr="00362CD1" w:rsidRDefault="008729C5" w:rsidP="00362CD1">
            <w:pPr>
              <w:pStyle w:val="Bezodstpw"/>
              <w:rPr>
                <w:rFonts w:ascii="Arial Narrow" w:hAnsi="Arial Narrow"/>
                <w:bCs/>
                <w:sz w:val="20"/>
                <w:szCs w:val="20"/>
              </w:rPr>
            </w:pPr>
          </w:p>
        </w:tc>
        <w:tc>
          <w:tcPr>
            <w:tcW w:w="2835"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 - -</w:t>
            </w:r>
          </w:p>
        </w:tc>
      </w:tr>
      <w:tr w:rsidR="008729C5" w:rsidRPr="00C52FBC" w:rsidTr="00CE3A35">
        <w:trPr>
          <w:trHeight w:val="68"/>
        </w:trPr>
        <w:tc>
          <w:tcPr>
            <w:tcW w:w="649" w:type="dxa"/>
            <w:vAlign w:val="center"/>
          </w:tcPr>
          <w:p w:rsidR="008729C5" w:rsidRPr="00362CD1" w:rsidRDefault="008729C5" w:rsidP="00CE3A35">
            <w:pPr>
              <w:pStyle w:val="Bezodstpw"/>
              <w:numPr>
                <w:ilvl w:val="0"/>
                <w:numId w:val="292"/>
              </w:numPr>
              <w:ind w:left="311" w:hanging="142"/>
              <w:jc w:val="center"/>
              <w:rPr>
                <w:rFonts w:ascii="Arial Narrow" w:hAnsi="Arial Narrow"/>
                <w:sz w:val="20"/>
                <w:szCs w:val="20"/>
              </w:rPr>
            </w:pPr>
          </w:p>
        </w:tc>
        <w:tc>
          <w:tcPr>
            <w:tcW w:w="15311" w:type="dxa"/>
            <w:gridSpan w:val="4"/>
            <w:vAlign w:val="center"/>
          </w:tcPr>
          <w:p w:rsidR="008729C5" w:rsidRPr="00CE3A35" w:rsidRDefault="008729C5" w:rsidP="00362CD1">
            <w:pPr>
              <w:pStyle w:val="Bezodstpw"/>
              <w:rPr>
                <w:rFonts w:ascii="Arial Narrow" w:hAnsi="Arial Narrow"/>
                <w:b/>
                <w:sz w:val="20"/>
                <w:szCs w:val="20"/>
              </w:rPr>
            </w:pPr>
            <w:r w:rsidRPr="00CE3A35">
              <w:rPr>
                <w:rFonts w:ascii="Arial Narrow" w:hAnsi="Arial Narrow"/>
                <w:b/>
                <w:sz w:val="20"/>
                <w:szCs w:val="20"/>
              </w:rPr>
              <w:t>SZKOLENIA</w:t>
            </w:r>
          </w:p>
        </w:tc>
      </w:tr>
      <w:tr w:rsidR="008729C5" w:rsidRPr="00C52FBC" w:rsidTr="00CE3A35">
        <w:trPr>
          <w:trHeight w:val="68"/>
        </w:trPr>
        <w:tc>
          <w:tcPr>
            <w:tcW w:w="649" w:type="dxa"/>
            <w:vAlign w:val="center"/>
          </w:tcPr>
          <w:p w:rsidR="008729C5" w:rsidRPr="00362CD1" w:rsidRDefault="008729C5" w:rsidP="00CE3A35">
            <w:pPr>
              <w:pStyle w:val="Bezodstpw"/>
              <w:numPr>
                <w:ilvl w:val="0"/>
                <w:numId w:val="295"/>
              </w:numPr>
              <w:ind w:left="311" w:hanging="142"/>
              <w:rPr>
                <w:rFonts w:ascii="Arial Narrow" w:hAnsi="Arial Narrow"/>
                <w:sz w:val="20"/>
                <w:szCs w:val="20"/>
              </w:rPr>
            </w:pPr>
          </w:p>
        </w:tc>
        <w:tc>
          <w:tcPr>
            <w:tcW w:w="8791"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842"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tak</w:t>
            </w:r>
          </w:p>
        </w:tc>
        <w:tc>
          <w:tcPr>
            <w:tcW w:w="1843" w:type="dxa"/>
            <w:vAlign w:val="center"/>
          </w:tcPr>
          <w:p w:rsidR="008729C5" w:rsidRPr="00362CD1" w:rsidRDefault="008729C5" w:rsidP="00362CD1">
            <w:pPr>
              <w:pStyle w:val="Bezodstpw"/>
              <w:rPr>
                <w:rFonts w:ascii="Arial Narrow" w:hAnsi="Arial Narrow"/>
                <w:bCs/>
                <w:sz w:val="20"/>
                <w:szCs w:val="20"/>
              </w:rPr>
            </w:pPr>
          </w:p>
        </w:tc>
        <w:tc>
          <w:tcPr>
            <w:tcW w:w="2835"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 - -</w:t>
            </w:r>
          </w:p>
        </w:tc>
      </w:tr>
      <w:tr w:rsidR="008729C5" w:rsidRPr="00C52FBC" w:rsidTr="00CE3A35">
        <w:trPr>
          <w:trHeight w:val="68"/>
        </w:trPr>
        <w:tc>
          <w:tcPr>
            <w:tcW w:w="649" w:type="dxa"/>
            <w:vAlign w:val="center"/>
          </w:tcPr>
          <w:p w:rsidR="008729C5" w:rsidRPr="00362CD1" w:rsidRDefault="008729C5" w:rsidP="00CE3A35">
            <w:pPr>
              <w:pStyle w:val="Bezodstpw"/>
              <w:numPr>
                <w:ilvl w:val="0"/>
                <w:numId w:val="295"/>
              </w:numPr>
              <w:ind w:left="311" w:hanging="142"/>
              <w:rPr>
                <w:rFonts w:ascii="Arial Narrow" w:hAnsi="Arial Narrow"/>
                <w:sz w:val="20"/>
                <w:szCs w:val="20"/>
              </w:rPr>
            </w:pPr>
          </w:p>
        </w:tc>
        <w:tc>
          <w:tcPr>
            <w:tcW w:w="8791"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842"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tak</w:t>
            </w:r>
          </w:p>
        </w:tc>
        <w:tc>
          <w:tcPr>
            <w:tcW w:w="1843" w:type="dxa"/>
            <w:vAlign w:val="center"/>
          </w:tcPr>
          <w:p w:rsidR="008729C5" w:rsidRPr="00362CD1" w:rsidRDefault="008729C5" w:rsidP="00362CD1">
            <w:pPr>
              <w:pStyle w:val="Bezodstpw"/>
              <w:rPr>
                <w:rFonts w:ascii="Arial Narrow" w:hAnsi="Arial Narrow"/>
                <w:bCs/>
                <w:sz w:val="20"/>
                <w:szCs w:val="20"/>
              </w:rPr>
            </w:pPr>
          </w:p>
        </w:tc>
        <w:tc>
          <w:tcPr>
            <w:tcW w:w="2835"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 - -</w:t>
            </w:r>
          </w:p>
        </w:tc>
      </w:tr>
      <w:tr w:rsidR="00CE3A35" w:rsidRPr="00C52FBC" w:rsidTr="00CE3A35">
        <w:trPr>
          <w:trHeight w:val="68"/>
        </w:trPr>
        <w:tc>
          <w:tcPr>
            <w:tcW w:w="649" w:type="dxa"/>
            <w:vAlign w:val="center"/>
          </w:tcPr>
          <w:p w:rsidR="00CE3A35" w:rsidRPr="00362CD1" w:rsidRDefault="00CE3A35" w:rsidP="00CE3A35">
            <w:pPr>
              <w:pStyle w:val="Bezodstpw"/>
              <w:numPr>
                <w:ilvl w:val="0"/>
                <w:numId w:val="292"/>
              </w:numPr>
              <w:ind w:left="311" w:hanging="142"/>
              <w:jc w:val="center"/>
              <w:rPr>
                <w:rFonts w:ascii="Arial Narrow" w:hAnsi="Arial Narrow"/>
                <w:sz w:val="20"/>
                <w:szCs w:val="20"/>
              </w:rPr>
            </w:pPr>
          </w:p>
        </w:tc>
        <w:tc>
          <w:tcPr>
            <w:tcW w:w="8791" w:type="dxa"/>
            <w:vAlign w:val="center"/>
          </w:tcPr>
          <w:p w:rsidR="00CE3A35" w:rsidRPr="00CE3A35" w:rsidRDefault="00CE3A35" w:rsidP="00362CD1">
            <w:pPr>
              <w:pStyle w:val="Bezodstpw"/>
              <w:rPr>
                <w:rFonts w:ascii="Arial Narrow" w:hAnsi="Arial Narrow"/>
                <w:b/>
                <w:sz w:val="20"/>
                <w:szCs w:val="20"/>
              </w:rPr>
            </w:pPr>
            <w:r w:rsidRPr="00CE3A35">
              <w:rPr>
                <w:rFonts w:ascii="Arial Narrow" w:hAnsi="Arial Narrow"/>
                <w:b/>
                <w:sz w:val="20"/>
                <w:szCs w:val="20"/>
              </w:rPr>
              <w:t>INNE</w:t>
            </w:r>
          </w:p>
        </w:tc>
        <w:tc>
          <w:tcPr>
            <w:tcW w:w="1842" w:type="dxa"/>
            <w:vAlign w:val="center"/>
          </w:tcPr>
          <w:p w:rsidR="00CE3A35" w:rsidRPr="00362CD1" w:rsidRDefault="00CE3A35" w:rsidP="00362CD1">
            <w:pPr>
              <w:pStyle w:val="Bezodstpw"/>
              <w:rPr>
                <w:rFonts w:ascii="Arial Narrow" w:hAnsi="Arial Narrow"/>
                <w:sz w:val="20"/>
                <w:szCs w:val="20"/>
              </w:rPr>
            </w:pPr>
          </w:p>
        </w:tc>
        <w:tc>
          <w:tcPr>
            <w:tcW w:w="1843" w:type="dxa"/>
            <w:vAlign w:val="center"/>
          </w:tcPr>
          <w:p w:rsidR="00CE3A35" w:rsidRPr="00362CD1" w:rsidRDefault="00CE3A35" w:rsidP="00362CD1">
            <w:pPr>
              <w:pStyle w:val="Bezodstpw"/>
              <w:rPr>
                <w:rFonts w:ascii="Arial Narrow" w:hAnsi="Arial Narrow"/>
                <w:bCs/>
                <w:sz w:val="20"/>
                <w:szCs w:val="20"/>
              </w:rPr>
            </w:pPr>
          </w:p>
        </w:tc>
        <w:tc>
          <w:tcPr>
            <w:tcW w:w="2835" w:type="dxa"/>
            <w:vAlign w:val="center"/>
          </w:tcPr>
          <w:p w:rsidR="00CE3A35" w:rsidRPr="00362CD1" w:rsidRDefault="00CE3A35" w:rsidP="00362CD1">
            <w:pPr>
              <w:pStyle w:val="Bezodstpw"/>
              <w:rPr>
                <w:rFonts w:ascii="Arial Narrow" w:hAnsi="Arial Narrow"/>
                <w:sz w:val="20"/>
                <w:szCs w:val="20"/>
              </w:rPr>
            </w:pPr>
          </w:p>
        </w:tc>
      </w:tr>
      <w:tr w:rsidR="008729C5" w:rsidRPr="00C52FBC" w:rsidTr="00CE3A35">
        <w:trPr>
          <w:trHeight w:val="68"/>
        </w:trPr>
        <w:tc>
          <w:tcPr>
            <w:tcW w:w="649" w:type="dxa"/>
            <w:vAlign w:val="center"/>
          </w:tcPr>
          <w:p w:rsidR="008729C5" w:rsidRPr="00362CD1" w:rsidRDefault="008729C5" w:rsidP="00CE3A35">
            <w:pPr>
              <w:pStyle w:val="Bezodstpw"/>
              <w:numPr>
                <w:ilvl w:val="0"/>
                <w:numId w:val="297"/>
              </w:numPr>
              <w:ind w:left="311" w:hanging="142"/>
              <w:rPr>
                <w:rFonts w:ascii="Arial Narrow" w:hAnsi="Arial Narrow"/>
                <w:sz w:val="20"/>
                <w:szCs w:val="20"/>
              </w:rPr>
            </w:pPr>
          </w:p>
        </w:tc>
        <w:tc>
          <w:tcPr>
            <w:tcW w:w="8791"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842"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tak</w:t>
            </w:r>
          </w:p>
        </w:tc>
        <w:tc>
          <w:tcPr>
            <w:tcW w:w="1843" w:type="dxa"/>
            <w:vAlign w:val="center"/>
          </w:tcPr>
          <w:p w:rsidR="008729C5" w:rsidRPr="00362CD1" w:rsidRDefault="008729C5" w:rsidP="00362CD1">
            <w:pPr>
              <w:pStyle w:val="Bezodstpw"/>
              <w:rPr>
                <w:rFonts w:ascii="Arial Narrow" w:hAnsi="Arial Narrow"/>
                <w:bCs/>
                <w:sz w:val="20"/>
                <w:szCs w:val="20"/>
              </w:rPr>
            </w:pPr>
          </w:p>
        </w:tc>
        <w:tc>
          <w:tcPr>
            <w:tcW w:w="2835" w:type="dxa"/>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 - -</w:t>
            </w:r>
          </w:p>
        </w:tc>
      </w:tr>
      <w:tr w:rsidR="008729C5" w:rsidRPr="00C52FBC" w:rsidTr="00CE3A35">
        <w:trPr>
          <w:trHeight w:val="68"/>
        </w:trPr>
        <w:tc>
          <w:tcPr>
            <w:tcW w:w="649" w:type="dxa"/>
            <w:vAlign w:val="center"/>
          </w:tcPr>
          <w:p w:rsidR="008729C5" w:rsidRPr="00CE3A35" w:rsidRDefault="008729C5" w:rsidP="00CE3A35">
            <w:pPr>
              <w:pStyle w:val="Bezodstpw"/>
              <w:numPr>
                <w:ilvl w:val="0"/>
                <w:numId w:val="292"/>
              </w:numPr>
              <w:ind w:left="311" w:hanging="142"/>
              <w:jc w:val="center"/>
              <w:rPr>
                <w:rFonts w:ascii="Arial Narrow" w:hAnsi="Arial Narrow"/>
                <w:b/>
                <w:sz w:val="20"/>
                <w:szCs w:val="20"/>
              </w:rPr>
            </w:pPr>
          </w:p>
        </w:tc>
        <w:tc>
          <w:tcPr>
            <w:tcW w:w="15311" w:type="dxa"/>
            <w:gridSpan w:val="4"/>
            <w:vAlign w:val="center"/>
          </w:tcPr>
          <w:p w:rsidR="008729C5" w:rsidRPr="00CE3A35" w:rsidRDefault="008729C5" w:rsidP="00362CD1">
            <w:pPr>
              <w:pStyle w:val="Bezodstpw"/>
              <w:rPr>
                <w:rFonts w:ascii="Arial Narrow" w:hAnsi="Arial Narrow"/>
                <w:b/>
                <w:sz w:val="20"/>
                <w:szCs w:val="20"/>
              </w:rPr>
            </w:pPr>
            <w:r w:rsidRPr="00CE3A35">
              <w:rPr>
                <w:rFonts w:ascii="Arial Narrow" w:hAnsi="Arial Narrow"/>
                <w:b/>
                <w:bCs/>
                <w:sz w:val="20"/>
                <w:szCs w:val="20"/>
              </w:rPr>
              <w:t>DOKUMENTACJA</w:t>
            </w:r>
          </w:p>
        </w:tc>
      </w:tr>
      <w:tr w:rsidR="008729C5" w:rsidRPr="00C52FBC" w:rsidTr="00CE3A35">
        <w:trPr>
          <w:trHeight w:val="68"/>
        </w:trPr>
        <w:tc>
          <w:tcPr>
            <w:tcW w:w="649" w:type="dxa"/>
            <w:vAlign w:val="center"/>
          </w:tcPr>
          <w:p w:rsidR="008729C5" w:rsidRPr="00362CD1" w:rsidRDefault="008729C5" w:rsidP="00CE3A35">
            <w:pPr>
              <w:pStyle w:val="Bezodstpw"/>
              <w:numPr>
                <w:ilvl w:val="0"/>
                <w:numId w:val="296"/>
              </w:numPr>
              <w:ind w:left="311" w:hanging="142"/>
              <w:rPr>
                <w:rFonts w:ascii="Arial Narrow" w:hAnsi="Arial Narrow"/>
                <w:sz w:val="20"/>
                <w:szCs w:val="20"/>
              </w:rPr>
            </w:pPr>
          </w:p>
        </w:tc>
        <w:tc>
          <w:tcPr>
            <w:tcW w:w="8791" w:type="dxa"/>
            <w:shd w:val="clear" w:color="auto" w:fill="auto"/>
            <w:vAlign w:val="center"/>
          </w:tcPr>
          <w:p w:rsidR="008729C5" w:rsidRPr="00362CD1" w:rsidRDefault="00C52FBC" w:rsidP="00362CD1">
            <w:pPr>
              <w:pStyle w:val="Bezodstpw"/>
              <w:rPr>
                <w:rFonts w:ascii="Arial Narrow" w:hAnsi="Arial Narrow"/>
                <w:sz w:val="20"/>
                <w:szCs w:val="20"/>
              </w:rPr>
            </w:pPr>
            <w:r w:rsidRPr="00362CD1">
              <w:rPr>
                <w:rFonts w:ascii="Arial Narrow" w:hAnsi="Arial Narrow"/>
                <w:sz w:val="20"/>
                <w:szCs w:val="20"/>
              </w:rPr>
              <w:t>Dokumenty wymagane przy dostawie</w:t>
            </w:r>
            <w:r w:rsidR="008729C5" w:rsidRPr="00362CD1">
              <w:rPr>
                <w:rFonts w:ascii="Arial Narrow" w:hAnsi="Arial Narrow"/>
                <w:sz w:val="20"/>
                <w:szCs w:val="20"/>
              </w:rPr>
              <w:t>:</w:t>
            </w:r>
            <w:r w:rsidRPr="00362CD1">
              <w:rPr>
                <w:rFonts w:ascii="Arial Narrow" w:hAnsi="Arial Narrow"/>
                <w:sz w:val="20"/>
                <w:szCs w:val="20"/>
              </w:rPr>
              <w:t xml:space="preserve"> </w:t>
            </w:r>
            <w:r w:rsidR="008729C5" w:rsidRPr="00362CD1">
              <w:rPr>
                <w:rFonts w:ascii="Arial Narrow" w:hAnsi="Arial Narrow"/>
                <w:sz w:val="20"/>
                <w:szCs w:val="20"/>
              </w:rPr>
              <w:t>deklaracja zgodności,</w:t>
            </w:r>
            <w:r w:rsidRPr="00362CD1">
              <w:rPr>
                <w:rFonts w:ascii="Arial Narrow" w:hAnsi="Arial Narrow"/>
                <w:sz w:val="20"/>
                <w:szCs w:val="20"/>
              </w:rPr>
              <w:t xml:space="preserve"> </w:t>
            </w:r>
            <w:r w:rsidR="008729C5" w:rsidRPr="00362CD1">
              <w:rPr>
                <w:rFonts w:ascii="Arial Narrow" w:hAnsi="Arial Narrow"/>
                <w:sz w:val="20"/>
                <w:szCs w:val="20"/>
              </w:rPr>
              <w:t>certyfikat CE,</w:t>
            </w:r>
            <w:r w:rsidRPr="00362CD1">
              <w:rPr>
                <w:rFonts w:ascii="Arial Narrow" w:hAnsi="Arial Narrow"/>
                <w:sz w:val="20"/>
                <w:szCs w:val="20"/>
              </w:rPr>
              <w:t xml:space="preserve"> </w:t>
            </w:r>
            <w:r w:rsidR="008729C5" w:rsidRPr="00362CD1">
              <w:rPr>
                <w:rFonts w:ascii="Arial Narrow" w:hAnsi="Arial Narrow"/>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842" w:type="dxa"/>
            <w:shd w:val="clear" w:color="auto" w:fill="auto"/>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tak</w:t>
            </w:r>
          </w:p>
        </w:tc>
        <w:tc>
          <w:tcPr>
            <w:tcW w:w="1843" w:type="dxa"/>
            <w:shd w:val="clear" w:color="auto" w:fill="auto"/>
            <w:vAlign w:val="center"/>
          </w:tcPr>
          <w:p w:rsidR="008729C5" w:rsidRPr="00362CD1" w:rsidRDefault="008729C5" w:rsidP="00362CD1">
            <w:pPr>
              <w:pStyle w:val="Bezodstpw"/>
              <w:rPr>
                <w:rFonts w:ascii="Arial Narrow" w:hAnsi="Arial Narrow"/>
                <w:bCs/>
                <w:sz w:val="20"/>
                <w:szCs w:val="20"/>
              </w:rPr>
            </w:pPr>
          </w:p>
        </w:tc>
        <w:tc>
          <w:tcPr>
            <w:tcW w:w="2835" w:type="dxa"/>
            <w:shd w:val="clear" w:color="auto" w:fill="auto"/>
            <w:vAlign w:val="center"/>
          </w:tcPr>
          <w:p w:rsidR="008729C5" w:rsidRPr="00362CD1" w:rsidRDefault="008729C5" w:rsidP="00362CD1">
            <w:pPr>
              <w:pStyle w:val="Bezodstpw"/>
              <w:rPr>
                <w:rFonts w:ascii="Arial Narrow" w:hAnsi="Arial Narrow"/>
                <w:sz w:val="20"/>
                <w:szCs w:val="20"/>
              </w:rPr>
            </w:pPr>
          </w:p>
        </w:tc>
      </w:tr>
      <w:tr w:rsidR="008729C5" w:rsidRPr="00C52FBC" w:rsidTr="00CE3A35">
        <w:trPr>
          <w:trHeight w:val="68"/>
        </w:trPr>
        <w:tc>
          <w:tcPr>
            <w:tcW w:w="649" w:type="dxa"/>
            <w:vAlign w:val="center"/>
          </w:tcPr>
          <w:p w:rsidR="008729C5" w:rsidRPr="00362CD1" w:rsidRDefault="008729C5" w:rsidP="00CE3A35">
            <w:pPr>
              <w:pStyle w:val="Bezodstpw"/>
              <w:numPr>
                <w:ilvl w:val="0"/>
                <w:numId w:val="296"/>
              </w:numPr>
              <w:ind w:left="311" w:hanging="142"/>
              <w:rPr>
                <w:rFonts w:ascii="Arial Narrow" w:hAnsi="Arial Narrow"/>
                <w:sz w:val="20"/>
                <w:szCs w:val="20"/>
              </w:rPr>
            </w:pPr>
          </w:p>
        </w:tc>
        <w:tc>
          <w:tcPr>
            <w:tcW w:w="8791" w:type="dxa"/>
            <w:shd w:val="clear" w:color="auto" w:fill="auto"/>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Instrukcje obsługi w języku polskim w formie elektronicznej i drukowanej (przekazane w momencie dostawy) – dotyczy także urządzeń peryferyjnych</w:t>
            </w:r>
          </w:p>
        </w:tc>
        <w:tc>
          <w:tcPr>
            <w:tcW w:w="1842" w:type="dxa"/>
            <w:shd w:val="clear" w:color="auto" w:fill="auto"/>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tak</w:t>
            </w:r>
          </w:p>
        </w:tc>
        <w:tc>
          <w:tcPr>
            <w:tcW w:w="1843" w:type="dxa"/>
            <w:shd w:val="clear" w:color="auto" w:fill="auto"/>
            <w:vAlign w:val="center"/>
          </w:tcPr>
          <w:p w:rsidR="008729C5" w:rsidRPr="00362CD1" w:rsidRDefault="008729C5" w:rsidP="00362CD1">
            <w:pPr>
              <w:pStyle w:val="Bezodstpw"/>
              <w:rPr>
                <w:rFonts w:ascii="Arial Narrow" w:hAnsi="Arial Narrow"/>
                <w:bCs/>
                <w:sz w:val="20"/>
                <w:szCs w:val="20"/>
              </w:rPr>
            </w:pPr>
          </w:p>
        </w:tc>
        <w:tc>
          <w:tcPr>
            <w:tcW w:w="2835" w:type="dxa"/>
            <w:shd w:val="clear" w:color="auto" w:fill="auto"/>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 - -</w:t>
            </w:r>
          </w:p>
        </w:tc>
      </w:tr>
      <w:tr w:rsidR="008729C5" w:rsidRPr="00C52FBC" w:rsidTr="00CE3A35">
        <w:trPr>
          <w:trHeight w:val="68"/>
        </w:trPr>
        <w:tc>
          <w:tcPr>
            <w:tcW w:w="649" w:type="dxa"/>
            <w:vAlign w:val="center"/>
          </w:tcPr>
          <w:p w:rsidR="008729C5" w:rsidRPr="00362CD1" w:rsidRDefault="008729C5" w:rsidP="00CE3A35">
            <w:pPr>
              <w:pStyle w:val="Bezodstpw"/>
              <w:numPr>
                <w:ilvl w:val="0"/>
                <w:numId w:val="292"/>
              </w:numPr>
              <w:ind w:left="311" w:hanging="142"/>
              <w:jc w:val="center"/>
              <w:rPr>
                <w:rFonts w:ascii="Arial Narrow" w:hAnsi="Arial Narrow"/>
                <w:sz w:val="20"/>
                <w:szCs w:val="20"/>
              </w:rPr>
            </w:pPr>
          </w:p>
        </w:tc>
        <w:tc>
          <w:tcPr>
            <w:tcW w:w="8791" w:type="dxa"/>
            <w:shd w:val="clear" w:color="auto" w:fill="auto"/>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842" w:type="dxa"/>
            <w:shd w:val="clear" w:color="auto" w:fill="auto"/>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tak</w:t>
            </w:r>
          </w:p>
        </w:tc>
        <w:tc>
          <w:tcPr>
            <w:tcW w:w="1843" w:type="dxa"/>
            <w:shd w:val="clear" w:color="auto" w:fill="auto"/>
            <w:vAlign w:val="center"/>
          </w:tcPr>
          <w:p w:rsidR="008729C5" w:rsidRPr="00362CD1" w:rsidRDefault="008729C5" w:rsidP="00362CD1">
            <w:pPr>
              <w:pStyle w:val="Bezodstpw"/>
              <w:rPr>
                <w:rFonts w:ascii="Arial Narrow" w:hAnsi="Arial Narrow"/>
                <w:bCs/>
                <w:sz w:val="20"/>
                <w:szCs w:val="20"/>
              </w:rPr>
            </w:pPr>
          </w:p>
        </w:tc>
        <w:tc>
          <w:tcPr>
            <w:tcW w:w="2835" w:type="dxa"/>
            <w:shd w:val="clear" w:color="auto" w:fill="auto"/>
            <w:vAlign w:val="center"/>
          </w:tcPr>
          <w:p w:rsidR="008729C5" w:rsidRPr="00362CD1" w:rsidRDefault="008729C5" w:rsidP="00362CD1">
            <w:pPr>
              <w:pStyle w:val="Bezodstpw"/>
              <w:rPr>
                <w:rFonts w:ascii="Arial Narrow" w:hAnsi="Arial Narrow"/>
                <w:sz w:val="20"/>
                <w:szCs w:val="20"/>
              </w:rPr>
            </w:pPr>
            <w:r w:rsidRPr="00362CD1">
              <w:rPr>
                <w:rFonts w:ascii="Arial Narrow" w:hAnsi="Arial Narrow"/>
                <w:sz w:val="20"/>
                <w:szCs w:val="20"/>
              </w:rPr>
              <w:t>- - -</w:t>
            </w:r>
          </w:p>
        </w:tc>
      </w:tr>
    </w:tbl>
    <w:p w:rsidR="008729C5" w:rsidRDefault="008729C5" w:rsidP="008729C5">
      <w:pPr>
        <w:spacing w:after="0" w:line="240" w:lineRule="auto"/>
        <w:ind w:left="993" w:hanging="285"/>
        <w:rPr>
          <w:rFonts w:ascii="Arial Narrow" w:hAnsi="Arial Narrow" w:cs="Times New Roman"/>
        </w:rPr>
      </w:pPr>
    </w:p>
    <w:p w:rsidR="008729C5" w:rsidRDefault="004F0FDF" w:rsidP="00CE3A35">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554A96" w:rsidRDefault="00554A96" w:rsidP="00CE3A35">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t>/podpis osoby upoważnion</w:t>
      </w:r>
      <w:r w:rsidR="0060072D">
        <w:rPr>
          <w:rFonts w:ascii="Arial Narrow" w:hAnsi="Arial Narrow" w:cs="Times New Roman"/>
          <w:sz w:val="20"/>
          <w:szCs w:val="20"/>
        </w:rPr>
        <w:t>ej/</w:t>
      </w:r>
    </w:p>
    <w:sectPr w:rsidR="00554A96" w:rsidSect="0060072D">
      <w:pgSz w:w="16838" w:h="11906" w:orient="landscape"/>
      <w:pgMar w:top="1418" w:right="1418"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8E7" w:rsidRDefault="006948E7" w:rsidP="009A7753">
      <w:pPr>
        <w:spacing w:after="0" w:line="240" w:lineRule="auto"/>
      </w:pPr>
      <w:r>
        <w:separator/>
      </w:r>
    </w:p>
  </w:endnote>
  <w:endnote w:type="continuationSeparator" w:id="0">
    <w:p w:rsidR="006948E7" w:rsidRDefault="006948E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92852700"/>
      <w:docPartObj>
        <w:docPartGallery w:val="Page Numbers (Bottom of Page)"/>
        <w:docPartUnique/>
      </w:docPartObj>
    </w:sdtPr>
    <w:sdtContent>
      <w:p w:rsidR="009E4A62" w:rsidRDefault="009E4A62" w:rsidP="0080323F">
        <w:pPr>
          <w:pStyle w:val="Stopka"/>
          <w:jc w:val="center"/>
          <w:rPr>
            <w:rFonts w:eastAsiaTheme="majorEastAsia" w:cstheme="majorBidi"/>
            <w:sz w:val="16"/>
            <w:szCs w:val="16"/>
          </w:rPr>
        </w:pPr>
      </w:p>
      <w:p w:rsidR="009E4A62" w:rsidRPr="0019537E" w:rsidRDefault="009E4A62">
        <w:pPr>
          <w:pStyle w:val="Stopka"/>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0765CE" w:rsidRPr="000765CE">
          <w:rPr>
            <w:rFonts w:eastAsiaTheme="majorEastAsia" w:cstheme="majorBidi"/>
            <w:noProof/>
            <w:sz w:val="16"/>
            <w:szCs w:val="16"/>
          </w:rPr>
          <w:t>165</w:t>
        </w:r>
        <w:r w:rsidRPr="0019537E">
          <w:rPr>
            <w:rFonts w:eastAsiaTheme="majorEastAsia" w:cstheme="majorBidi"/>
            <w:sz w:val="16"/>
            <w:szCs w:val="16"/>
          </w:rPr>
          <w:fldChar w:fldCharType="end"/>
        </w:r>
      </w:p>
    </w:sdtContent>
  </w:sdt>
  <w:p w:rsidR="009E4A62" w:rsidRPr="0019537E" w:rsidRDefault="009E4A62" w:rsidP="0019537E">
    <w:pPr>
      <w:pStyle w:val="Stopka"/>
      <w:tabs>
        <w:tab w:val="clear" w:pos="4536"/>
        <w:tab w:val="clear" w:pos="9072"/>
        <w:tab w:val="left" w:pos="1050"/>
      </w:tabs>
      <w:rPr>
        <w:rFonts w:cs="Times New Roman"/>
        <w:sz w:val="20"/>
        <w:szCs w:val="20"/>
      </w:rPr>
    </w:pPr>
    <w:r>
      <w:rPr>
        <w:rFonts w:cs="Times New Roman"/>
        <w:sz w:val="20"/>
        <w:szCs w:val="20"/>
      </w:rPr>
      <w:t>EZP-271-2-113/2017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8E7" w:rsidRDefault="006948E7" w:rsidP="009A7753">
      <w:pPr>
        <w:spacing w:after="0" w:line="240" w:lineRule="auto"/>
      </w:pPr>
      <w:r>
        <w:separator/>
      </w:r>
    </w:p>
  </w:footnote>
  <w:footnote w:type="continuationSeparator" w:id="0">
    <w:p w:rsidR="006948E7" w:rsidRDefault="006948E7"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62" w:rsidRDefault="009E4A62"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1821894"/>
    <w:multiLevelType w:val="hybridMultilevel"/>
    <w:tmpl w:val="41A8276A"/>
    <w:lvl w:ilvl="0" w:tplc="0F1E3A64">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1C2244"/>
    <w:multiLevelType w:val="hybridMultilevel"/>
    <w:tmpl w:val="A1B8B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582440"/>
    <w:multiLevelType w:val="hybridMultilevel"/>
    <w:tmpl w:val="D78216C2"/>
    <w:lvl w:ilvl="0" w:tplc="FD2C0AE0">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6C2107"/>
    <w:multiLevelType w:val="hybridMultilevel"/>
    <w:tmpl w:val="AE2E8D52"/>
    <w:lvl w:ilvl="0" w:tplc="E3805DAC">
      <w:start w:val="1"/>
      <w:numFmt w:val="decimal"/>
      <w:lvlText w:val="2.%1."/>
      <w:lvlJc w:val="left"/>
      <w:pPr>
        <w:ind w:left="720" w:hanging="360"/>
      </w:pPr>
      <w:rPr>
        <w:rFonts w:hint="default"/>
        <w:b w:val="0"/>
        <w:i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CF764C"/>
    <w:multiLevelType w:val="hybridMultilevel"/>
    <w:tmpl w:val="C4846DC2"/>
    <w:lvl w:ilvl="0" w:tplc="1B4813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FC28FA"/>
    <w:multiLevelType w:val="hybridMultilevel"/>
    <w:tmpl w:val="68563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CE235D"/>
    <w:multiLevelType w:val="hybridMultilevel"/>
    <w:tmpl w:val="C4823B04"/>
    <w:lvl w:ilvl="0" w:tplc="940AC364">
      <w:start w:val="1"/>
      <w:numFmt w:val="decimal"/>
      <w:lvlText w:val="%1."/>
      <w:lvlJc w:val="left"/>
      <w:pPr>
        <w:ind w:left="720" w:hanging="360"/>
      </w:pPr>
      <w:rPr>
        <w:rFonts w:hint="default"/>
        <w:b/>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D359F9"/>
    <w:multiLevelType w:val="hybridMultilevel"/>
    <w:tmpl w:val="FF5E7DD4"/>
    <w:lvl w:ilvl="0" w:tplc="D3AC25A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560162"/>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6424AB"/>
    <w:multiLevelType w:val="hybridMultilevel"/>
    <w:tmpl w:val="ED7EACAA"/>
    <w:lvl w:ilvl="0" w:tplc="5678BE8C">
      <w:start w:val="1"/>
      <w:numFmt w:val="decimal"/>
      <w:lvlText w:val="1.%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1" w15:restartNumberingAfterBreak="0">
    <w:nsid w:val="050073C2"/>
    <w:multiLevelType w:val="hybridMultilevel"/>
    <w:tmpl w:val="56C2A3D2"/>
    <w:lvl w:ilvl="0" w:tplc="5678BE8C">
      <w:start w:val="1"/>
      <w:numFmt w:val="decimal"/>
      <w:lvlText w:val="1.%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2B6286"/>
    <w:multiLevelType w:val="hybridMultilevel"/>
    <w:tmpl w:val="D6202D32"/>
    <w:lvl w:ilvl="0" w:tplc="0BA648DE">
      <w:start w:val="1"/>
      <w:numFmt w:val="decimal"/>
      <w:lvlText w:val="3.%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1A4041"/>
    <w:multiLevelType w:val="hybridMultilevel"/>
    <w:tmpl w:val="ACF6F710"/>
    <w:lvl w:ilvl="0" w:tplc="0F1E3A64">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286F0D"/>
    <w:multiLevelType w:val="hybridMultilevel"/>
    <w:tmpl w:val="95FEB314"/>
    <w:lvl w:ilvl="0" w:tplc="0F1E3A64">
      <w:start w:val="1"/>
      <w:numFmt w:val="decimal"/>
      <w:lvlText w:val="4.%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5"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794E12"/>
    <w:multiLevelType w:val="hybridMultilevel"/>
    <w:tmpl w:val="C0180862"/>
    <w:lvl w:ilvl="0" w:tplc="A7F019E0">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087A679F"/>
    <w:multiLevelType w:val="hybridMultilevel"/>
    <w:tmpl w:val="21F8B226"/>
    <w:lvl w:ilvl="0" w:tplc="0BA648DE">
      <w:start w:val="1"/>
      <w:numFmt w:val="decimal"/>
      <w:lvlText w:val="3.%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B54353"/>
    <w:multiLevelType w:val="hybridMultilevel"/>
    <w:tmpl w:val="9216FE70"/>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EE63AC"/>
    <w:multiLevelType w:val="hybridMultilevel"/>
    <w:tmpl w:val="176AC3D8"/>
    <w:lvl w:ilvl="0" w:tplc="0BA648DE">
      <w:start w:val="1"/>
      <w:numFmt w:val="decimal"/>
      <w:lvlText w:val="3.%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FF62B2"/>
    <w:multiLevelType w:val="hybridMultilevel"/>
    <w:tmpl w:val="16E8294E"/>
    <w:lvl w:ilvl="0" w:tplc="9FAE6932">
      <w:start w:val="1"/>
      <w:numFmt w:val="decimal"/>
      <w:lvlText w:val="14.%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DE5772"/>
    <w:multiLevelType w:val="hybridMultilevel"/>
    <w:tmpl w:val="1EAE4FEE"/>
    <w:lvl w:ilvl="0" w:tplc="A64E7F9E">
      <w:start w:val="1"/>
      <w:numFmt w:val="decimal"/>
      <w:lvlText w:val="12.%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150AD1"/>
    <w:multiLevelType w:val="hybridMultilevel"/>
    <w:tmpl w:val="25DCDA18"/>
    <w:lvl w:ilvl="0" w:tplc="0F1E3A64">
      <w:start w:val="1"/>
      <w:numFmt w:val="decimal"/>
      <w:lvlText w:val="4.%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7" w15:restartNumberingAfterBreak="0">
    <w:nsid w:val="0D570052"/>
    <w:multiLevelType w:val="hybridMultilevel"/>
    <w:tmpl w:val="F6B87994"/>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9" w15:restartNumberingAfterBreak="0">
    <w:nsid w:val="0E8655EF"/>
    <w:multiLevelType w:val="hybridMultilevel"/>
    <w:tmpl w:val="5EB00222"/>
    <w:lvl w:ilvl="0" w:tplc="0F1E3A64">
      <w:start w:val="1"/>
      <w:numFmt w:val="decimal"/>
      <w:lvlText w:val="4.%1."/>
      <w:lvlJc w:val="left"/>
      <w:pPr>
        <w:ind w:left="749" w:hanging="360"/>
      </w:pPr>
      <w:rPr>
        <w:rFonts w:hint="default"/>
        <w:b w:val="0"/>
        <w:i w:val="0"/>
        <w:sz w:val="18"/>
        <w:szCs w:val="22"/>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40" w15:restartNumberingAfterBreak="0">
    <w:nsid w:val="0EC677E8"/>
    <w:multiLevelType w:val="hybridMultilevel"/>
    <w:tmpl w:val="301268D4"/>
    <w:lvl w:ilvl="0" w:tplc="23FCEDB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D00431"/>
    <w:multiLevelType w:val="hybridMultilevel"/>
    <w:tmpl w:val="DCB8F756"/>
    <w:lvl w:ilvl="0" w:tplc="DABAB3B4">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C52D58"/>
    <w:multiLevelType w:val="hybridMultilevel"/>
    <w:tmpl w:val="AC6E8A10"/>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D3393F"/>
    <w:multiLevelType w:val="hybridMultilevel"/>
    <w:tmpl w:val="E3364B24"/>
    <w:lvl w:ilvl="0" w:tplc="5678BE8C">
      <w:start w:val="1"/>
      <w:numFmt w:val="decimal"/>
      <w:lvlText w:val="1.%1"/>
      <w:lvlJc w:val="righ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2D3F61"/>
    <w:multiLevelType w:val="hybridMultilevel"/>
    <w:tmpl w:val="50E02008"/>
    <w:lvl w:ilvl="0" w:tplc="828A77E0">
      <w:start w:val="1"/>
      <w:numFmt w:val="decimal"/>
      <w:lvlText w:val="11.%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10BD5304"/>
    <w:multiLevelType w:val="hybridMultilevel"/>
    <w:tmpl w:val="FF82D9F4"/>
    <w:lvl w:ilvl="0" w:tplc="A7F019E0">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DD5974"/>
    <w:multiLevelType w:val="hybridMultilevel"/>
    <w:tmpl w:val="2250C62A"/>
    <w:lvl w:ilvl="0" w:tplc="B380A2B0">
      <w:start w:val="11"/>
      <w:numFmt w:val="decimal"/>
      <w:lvlText w:val="%1."/>
      <w:lvlJc w:val="left"/>
      <w:pPr>
        <w:ind w:left="3141" w:hanging="360"/>
      </w:pPr>
      <w:rPr>
        <w:rFonts w:hint="default"/>
        <w:b/>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1E14CE"/>
    <w:multiLevelType w:val="hybridMultilevel"/>
    <w:tmpl w:val="A092AE1C"/>
    <w:lvl w:ilvl="0" w:tplc="797AD10C">
      <w:start w:val="1"/>
      <w:numFmt w:val="decimal"/>
      <w:lvlText w:val="19.%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49" w15:restartNumberingAfterBreak="0">
    <w:nsid w:val="14472805"/>
    <w:multiLevelType w:val="hybridMultilevel"/>
    <w:tmpl w:val="F1CA647E"/>
    <w:lvl w:ilvl="0" w:tplc="A7F019E0">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F1212E"/>
    <w:multiLevelType w:val="hybridMultilevel"/>
    <w:tmpl w:val="19866D0A"/>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436AB1"/>
    <w:multiLevelType w:val="hybridMultilevel"/>
    <w:tmpl w:val="BFDC146C"/>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6C232F4"/>
    <w:multiLevelType w:val="hybridMultilevel"/>
    <w:tmpl w:val="FC0CF98C"/>
    <w:lvl w:ilvl="0" w:tplc="A7F019E0">
      <w:start w:val="1"/>
      <w:numFmt w:val="decimal"/>
      <w:lvlText w:val="5.%1."/>
      <w:lvlJc w:val="left"/>
      <w:pPr>
        <w:ind w:left="720" w:hanging="360"/>
      </w:pPr>
      <w:rPr>
        <w:rFonts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E04497"/>
    <w:multiLevelType w:val="hybridMultilevel"/>
    <w:tmpl w:val="09240D8E"/>
    <w:lvl w:ilvl="0" w:tplc="7590B488">
      <w:start w:val="1"/>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24B53"/>
    <w:multiLevelType w:val="hybridMultilevel"/>
    <w:tmpl w:val="DFA67344"/>
    <w:lvl w:ilvl="0" w:tplc="0BA648DE">
      <w:start w:val="1"/>
      <w:numFmt w:val="decimal"/>
      <w:lvlText w:val="3.%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55" w15:restartNumberingAfterBreak="0">
    <w:nsid w:val="192F51E3"/>
    <w:multiLevelType w:val="hybridMultilevel"/>
    <w:tmpl w:val="8E4EBDA4"/>
    <w:lvl w:ilvl="0" w:tplc="A7F019E0">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9370F57"/>
    <w:multiLevelType w:val="hybridMultilevel"/>
    <w:tmpl w:val="46220272"/>
    <w:lvl w:ilvl="0" w:tplc="5678BE8C">
      <w:start w:val="1"/>
      <w:numFmt w:val="decimal"/>
      <w:lvlText w:val="1.%1"/>
      <w:lvlJc w:val="righ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94C2319"/>
    <w:multiLevelType w:val="hybridMultilevel"/>
    <w:tmpl w:val="A5B823CC"/>
    <w:lvl w:ilvl="0" w:tplc="5D7E34C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9CB367C"/>
    <w:multiLevelType w:val="hybridMultilevel"/>
    <w:tmpl w:val="07D4BB2A"/>
    <w:lvl w:ilvl="0" w:tplc="5D7E34C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9E10F0A"/>
    <w:multiLevelType w:val="hybridMultilevel"/>
    <w:tmpl w:val="422C234C"/>
    <w:lvl w:ilvl="0" w:tplc="A7F019E0">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170FBA"/>
    <w:multiLevelType w:val="hybridMultilevel"/>
    <w:tmpl w:val="09265C9A"/>
    <w:lvl w:ilvl="0" w:tplc="5678BE8C">
      <w:start w:val="1"/>
      <w:numFmt w:val="decimal"/>
      <w:lvlText w:val="1.%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1E277B"/>
    <w:multiLevelType w:val="hybridMultilevel"/>
    <w:tmpl w:val="97CC038A"/>
    <w:lvl w:ilvl="0" w:tplc="0BA648DE">
      <w:start w:val="1"/>
      <w:numFmt w:val="decimal"/>
      <w:lvlText w:val="3.%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A6E3123"/>
    <w:multiLevelType w:val="hybridMultilevel"/>
    <w:tmpl w:val="26EEF8BA"/>
    <w:lvl w:ilvl="0" w:tplc="BC24534C">
      <w:start w:val="9"/>
      <w:numFmt w:val="decimal"/>
      <w:lvlText w:val="%1."/>
      <w:lvlJc w:val="left"/>
      <w:pPr>
        <w:ind w:left="3141" w:hanging="360"/>
      </w:pPr>
      <w:rPr>
        <w:rFonts w:hint="default"/>
        <w:b/>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A7E0A03"/>
    <w:multiLevelType w:val="hybridMultilevel"/>
    <w:tmpl w:val="D4D47BA0"/>
    <w:lvl w:ilvl="0" w:tplc="167634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F67321"/>
    <w:multiLevelType w:val="hybridMultilevel"/>
    <w:tmpl w:val="34B8FE6C"/>
    <w:lvl w:ilvl="0" w:tplc="3D4016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C5D5DEF"/>
    <w:multiLevelType w:val="hybridMultilevel"/>
    <w:tmpl w:val="A72E120E"/>
    <w:lvl w:ilvl="0" w:tplc="651A1394">
      <w:start w:val="1"/>
      <w:numFmt w:val="decimal"/>
      <w:lvlText w:val="8.%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1D4A4C1C"/>
    <w:multiLevelType w:val="hybridMultilevel"/>
    <w:tmpl w:val="08920838"/>
    <w:lvl w:ilvl="0" w:tplc="828A77E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D574A72"/>
    <w:multiLevelType w:val="hybridMultilevel"/>
    <w:tmpl w:val="2CDEBFCC"/>
    <w:lvl w:ilvl="0" w:tplc="9E4E96A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D88297C"/>
    <w:multiLevelType w:val="hybridMultilevel"/>
    <w:tmpl w:val="4BA0C654"/>
    <w:lvl w:ilvl="0" w:tplc="0FAA625E">
      <w:start w:val="1"/>
      <w:numFmt w:val="decimal"/>
      <w:lvlText w:val="%1."/>
      <w:lvlJc w:val="left"/>
      <w:pPr>
        <w:ind w:left="720" w:hanging="360"/>
      </w:pPr>
      <w:rPr>
        <w:rFonts w:hint="default"/>
        <w:b/>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DA57DBE"/>
    <w:multiLevelType w:val="hybridMultilevel"/>
    <w:tmpl w:val="4874E3A2"/>
    <w:lvl w:ilvl="0" w:tplc="150CDE08">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DC2406C"/>
    <w:multiLevelType w:val="hybridMultilevel"/>
    <w:tmpl w:val="AB684C0E"/>
    <w:lvl w:ilvl="0" w:tplc="035C3DFA">
      <w:start w:val="13"/>
      <w:numFmt w:val="decimal"/>
      <w:lvlText w:val="%1."/>
      <w:lvlJc w:val="left"/>
      <w:pPr>
        <w:ind w:left="3141"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DDA78A2"/>
    <w:multiLevelType w:val="hybridMultilevel"/>
    <w:tmpl w:val="FF82D9F4"/>
    <w:lvl w:ilvl="0" w:tplc="A7F019E0">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DEC16AC"/>
    <w:multiLevelType w:val="hybridMultilevel"/>
    <w:tmpl w:val="DCAC4C50"/>
    <w:lvl w:ilvl="0" w:tplc="D9FAC73E">
      <w:start w:val="1"/>
      <w:numFmt w:val="decimal"/>
      <w:lvlText w:val="2.%1"/>
      <w:lvlJc w:val="righ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EDE64F1"/>
    <w:multiLevelType w:val="hybridMultilevel"/>
    <w:tmpl w:val="8902AE68"/>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FE1451E"/>
    <w:multiLevelType w:val="hybridMultilevel"/>
    <w:tmpl w:val="912CDA9A"/>
    <w:lvl w:ilvl="0" w:tplc="651A139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02C736D"/>
    <w:multiLevelType w:val="hybridMultilevel"/>
    <w:tmpl w:val="CBBC7444"/>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0" w15:restartNumberingAfterBreak="0">
    <w:nsid w:val="21EF0000"/>
    <w:multiLevelType w:val="hybridMultilevel"/>
    <w:tmpl w:val="3DDC7752"/>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259649A"/>
    <w:multiLevelType w:val="hybridMultilevel"/>
    <w:tmpl w:val="1F509352"/>
    <w:lvl w:ilvl="0" w:tplc="57CECF4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34E32C8"/>
    <w:multiLevelType w:val="hybridMultilevel"/>
    <w:tmpl w:val="11B4774A"/>
    <w:lvl w:ilvl="0" w:tplc="D3A4D866">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84" w15:restartNumberingAfterBreak="0">
    <w:nsid w:val="23DA208D"/>
    <w:multiLevelType w:val="hybridMultilevel"/>
    <w:tmpl w:val="0D5CC4BC"/>
    <w:lvl w:ilvl="0" w:tplc="0BA648DE">
      <w:start w:val="1"/>
      <w:numFmt w:val="decimal"/>
      <w:lvlText w:val="3.%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3DD138A"/>
    <w:multiLevelType w:val="hybridMultilevel"/>
    <w:tmpl w:val="E9309BF0"/>
    <w:lvl w:ilvl="0" w:tplc="0F1E3A64">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4010507"/>
    <w:multiLevelType w:val="hybridMultilevel"/>
    <w:tmpl w:val="3C14295A"/>
    <w:lvl w:ilvl="0" w:tplc="0F1E3A64">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45E7293"/>
    <w:multiLevelType w:val="hybridMultilevel"/>
    <w:tmpl w:val="9932BFEE"/>
    <w:lvl w:ilvl="0" w:tplc="DABAB3B4">
      <w:start w:val="1"/>
      <w:numFmt w:val="decimal"/>
      <w:lvlText w:val="6.%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48126D4"/>
    <w:multiLevelType w:val="hybridMultilevel"/>
    <w:tmpl w:val="69124222"/>
    <w:lvl w:ilvl="0" w:tplc="67A4571A">
      <w:start w:val="1"/>
      <w:numFmt w:val="decimal"/>
      <w:lvlText w:val="2.%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510170D"/>
    <w:multiLevelType w:val="hybridMultilevel"/>
    <w:tmpl w:val="804C69CE"/>
    <w:lvl w:ilvl="0" w:tplc="0F1E3A64">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57004C7"/>
    <w:multiLevelType w:val="hybridMultilevel"/>
    <w:tmpl w:val="EBC44C66"/>
    <w:lvl w:ilvl="0" w:tplc="0BA648DE">
      <w:start w:val="1"/>
      <w:numFmt w:val="decimal"/>
      <w:lvlText w:val="3.%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5D62B0E"/>
    <w:multiLevelType w:val="hybridMultilevel"/>
    <w:tmpl w:val="5EB00222"/>
    <w:lvl w:ilvl="0" w:tplc="0F1E3A64">
      <w:start w:val="1"/>
      <w:numFmt w:val="decimal"/>
      <w:lvlText w:val="4.%1."/>
      <w:lvlJc w:val="left"/>
      <w:pPr>
        <w:ind w:left="749" w:hanging="360"/>
      </w:pPr>
      <w:rPr>
        <w:rFonts w:hint="default"/>
        <w:b w:val="0"/>
        <w:i w:val="0"/>
        <w:sz w:val="18"/>
        <w:szCs w:val="22"/>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92" w15:restartNumberingAfterBreak="0">
    <w:nsid w:val="26426E2D"/>
    <w:multiLevelType w:val="hybridMultilevel"/>
    <w:tmpl w:val="7CE006D0"/>
    <w:lvl w:ilvl="0" w:tplc="0F1E3A64">
      <w:start w:val="1"/>
      <w:numFmt w:val="decimal"/>
      <w:lvlText w:val="4.%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6996FE1"/>
    <w:multiLevelType w:val="hybridMultilevel"/>
    <w:tmpl w:val="10201F16"/>
    <w:lvl w:ilvl="0" w:tplc="E4BA4E3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83251B9"/>
    <w:multiLevelType w:val="hybridMultilevel"/>
    <w:tmpl w:val="1A9E671C"/>
    <w:lvl w:ilvl="0" w:tplc="1EBC7A04">
      <w:start w:val="1"/>
      <w:numFmt w:val="decimal"/>
      <w:lvlText w:val="3.%1."/>
      <w:lvlJc w:val="left"/>
      <w:pPr>
        <w:ind w:left="720" w:hanging="360"/>
      </w:pPr>
      <w:rPr>
        <w:rFonts w:hint="default"/>
        <w:b w:val="0"/>
        <w:i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93E5C11"/>
    <w:multiLevelType w:val="hybridMultilevel"/>
    <w:tmpl w:val="97E2367C"/>
    <w:lvl w:ilvl="0" w:tplc="FD2C0AE0">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9611910"/>
    <w:multiLevelType w:val="hybridMultilevel"/>
    <w:tmpl w:val="668C6CEE"/>
    <w:lvl w:ilvl="0" w:tplc="4192EF80">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AB63DF4"/>
    <w:multiLevelType w:val="hybridMultilevel"/>
    <w:tmpl w:val="135AE2FC"/>
    <w:lvl w:ilvl="0" w:tplc="A7F019E0">
      <w:start w:val="1"/>
      <w:numFmt w:val="decimal"/>
      <w:lvlText w:val="5.%1."/>
      <w:lvlJc w:val="left"/>
      <w:pPr>
        <w:ind w:left="1031" w:hanging="360"/>
      </w:pPr>
      <w:rPr>
        <w:rFonts w:hint="default"/>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98" w15:restartNumberingAfterBreak="0">
    <w:nsid w:val="2AFC3136"/>
    <w:multiLevelType w:val="hybridMultilevel"/>
    <w:tmpl w:val="D8F01922"/>
    <w:lvl w:ilvl="0" w:tplc="ABC64832">
      <w:start w:val="10"/>
      <w:numFmt w:val="decimal"/>
      <w:lvlText w:val="%1."/>
      <w:lvlJc w:val="left"/>
      <w:pPr>
        <w:ind w:left="3141" w:hanging="360"/>
      </w:pPr>
      <w:rPr>
        <w:rFonts w:hint="default"/>
        <w:b/>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B132288"/>
    <w:multiLevelType w:val="hybridMultilevel"/>
    <w:tmpl w:val="D8527D86"/>
    <w:lvl w:ilvl="0" w:tplc="69C4237E">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B215336"/>
    <w:multiLevelType w:val="hybridMultilevel"/>
    <w:tmpl w:val="1B840F46"/>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C1969DD"/>
    <w:multiLevelType w:val="hybridMultilevel"/>
    <w:tmpl w:val="1D884B34"/>
    <w:lvl w:ilvl="0" w:tplc="9FAE693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CB72E0E"/>
    <w:multiLevelType w:val="hybridMultilevel"/>
    <w:tmpl w:val="9CDC2C56"/>
    <w:lvl w:ilvl="0" w:tplc="2DEAE13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CDD533D"/>
    <w:multiLevelType w:val="hybridMultilevel"/>
    <w:tmpl w:val="313405BA"/>
    <w:lvl w:ilvl="0" w:tplc="D9FAC73E">
      <w:start w:val="1"/>
      <w:numFmt w:val="decimal"/>
      <w:lvlText w:val="2.%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CE345D1"/>
    <w:multiLevelType w:val="hybridMultilevel"/>
    <w:tmpl w:val="BF04A50A"/>
    <w:lvl w:ilvl="0" w:tplc="651A1394">
      <w:start w:val="1"/>
      <w:numFmt w:val="decimal"/>
      <w:lvlText w:val="8.%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CFC00C7"/>
    <w:multiLevelType w:val="hybridMultilevel"/>
    <w:tmpl w:val="F04296BE"/>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D351756"/>
    <w:multiLevelType w:val="hybridMultilevel"/>
    <w:tmpl w:val="355EB3C6"/>
    <w:lvl w:ilvl="0" w:tplc="0F1E3A64">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DA55020"/>
    <w:multiLevelType w:val="hybridMultilevel"/>
    <w:tmpl w:val="51967C68"/>
    <w:lvl w:ilvl="0" w:tplc="FD2C0AE0">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DFA7AB3"/>
    <w:multiLevelType w:val="hybridMultilevel"/>
    <w:tmpl w:val="D0FE3AFA"/>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0"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1" w15:restartNumberingAfterBreak="0">
    <w:nsid w:val="2F2D11B2"/>
    <w:multiLevelType w:val="hybridMultilevel"/>
    <w:tmpl w:val="404651F6"/>
    <w:lvl w:ilvl="0" w:tplc="828A77E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3" w15:restartNumberingAfterBreak="0">
    <w:nsid w:val="2FC84930"/>
    <w:multiLevelType w:val="hybridMultilevel"/>
    <w:tmpl w:val="A0F4259E"/>
    <w:lvl w:ilvl="0" w:tplc="665ADF8C">
      <w:start w:val="1"/>
      <w:numFmt w:val="decimal"/>
      <w:lvlText w:val="3.%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250F29"/>
    <w:multiLevelType w:val="hybridMultilevel"/>
    <w:tmpl w:val="B0ECC322"/>
    <w:lvl w:ilvl="0" w:tplc="A64E7F9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13B53D4"/>
    <w:multiLevelType w:val="hybridMultilevel"/>
    <w:tmpl w:val="7C1473B0"/>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11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18" w15:restartNumberingAfterBreak="0">
    <w:nsid w:val="32774246"/>
    <w:multiLevelType w:val="hybridMultilevel"/>
    <w:tmpl w:val="6C8EF428"/>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2C60AAC"/>
    <w:multiLevelType w:val="hybridMultilevel"/>
    <w:tmpl w:val="0E3C6CD6"/>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3406750"/>
    <w:multiLevelType w:val="hybridMultilevel"/>
    <w:tmpl w:val="69428CA6"/>
    <w:lvl w:ilvl="0" w:tplc="5678BE8C">
      <w:start w:val="1"/>
      <w:numFmt w:val="decimal"/>
      <w:lvlText w:val="1.%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4" w15:restartNumberingAfterBreak="0">
    <w:nsid w:val="33FC076B"/>
    <w:multiLevelType w:val="hybridMultilevel"/>
    <w:tmpl w:val="8D80C8EE"/>
    <w:lvl w:ilvl="0" w:tplc="0F1E3A64">
      <w:start w:val="1"/>
      <w:numFmt w:val="decimal"/>
      <w:lvlText w:val="4.%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25"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46538A4"/>
    <w:multiLevelType w:val="hybridMultilevel"/>
    <w:tmpl w:val="4498FAD8"/>
    <w:lvl w:ilvl="0" w:tplc="57D4C000">
      <w:start w:val="12"/>
      <w:numFmt w:val="decimal"/>
      <w:lvlText w:val="%1."/>
      <w:lvlJc w:val="left"/>
      <w:pPr>
        <w:ind w:left="3141"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4BA12A5"/>
    <w:multiLevelType w:val="hybridMultilevel"/>
    <w:tmpl w:val="A5286B90"/>
    <w:lvl w:ilvl="0" w:tplc="A7F019E0">
      <w:start w:val="1"/>
      <w:numFmt w:val="decimal"/>
      <w:lvlText w:val="5.%1."/>
      <w:lvlJc w:val="left"/>
      <w:pPr>
        <w:ind w:left="720" w:hanging="360"/>
      </w:pPr>
      <w:rPr>
        <w:rFonts w:hint="default"/>
      </w:rPr>
    </w:lvl>
    <w:lvl w:ilvl="1" w:tplc="A7F019E0">
      <w:start w:val="1"/>
      <w:numFmt w:val="decimal"/>
      <w:lvlText w:val="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4C81852"/>
    <w:multiLevelType w:val="hybridMultilevel"/>
    <w:tmpl w:val="5B424794"/>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4DA4E69"/>
    <w:multiLevelType w:val="hybridMultilevel"/>
    <w:tmpl w:val="CE24BD74"/>
    <w:lvl w:ilvl="0" w:tplc="A64E7F9E">
      <w:start w:val="1"/>
      <w:numFmt w:val="decimal"/>
      <w:lvlText w:val="12.%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30" w15:restartNumberingAfterBreak="0">
    <w:nsid w:val="34FB43F4"/>
    <w:multiLevelType w:val="hybridMultilevel"/>
    <w:tmpl w:val="2B9C5238"/>
    <w:lvl w:ilvl="0" w:tplc="0F1E3A64">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54D7854"/>
    <w:multiLevelType w:val="hybridMultilevel"/>
    <w:tmpl w:val="DEC4B016"/>
    <w:lvl w:ilvl="0" w:tplc="651A139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5996AD0"/>
    <w:multiLevelType w:val="hybridMultilevel"/>
    <w:tmpl w:val="BDBA354C"/>
    <w:lvl w:ilvl="0" w:tplc="ED1842D6">
      <w:start w:val="1"/>
      <w:numFmt w:val="decimal"/>
      <w:lvlText w:val="1.%1"/>
      <w:lvlJc w:val="righ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5A95F06"/>
    <w:multiLevelType w:val="hybridMultilevel"/>
    <w:tmpl w:val="6DF26604"/>
    <w:lvl w:ilvl="0" w:tplc="0BA648DE">
      <w:start w:val="1"/>
      <w:numFmt w:val="decimal"/>
      <w:lvlText w:val="3.%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5D0362F"/>
    <w:multiLevelType w:val="hybridMultilevel"/>
    <w:tmpl w:val="F55EA104"/>
    <w:lvl w:ilvl="0" w:tplc="0BA648DE">
      <w:start w:val="1"/>
      <w:numFmt w:val="decimal"/>
      <w:lvlText w:val="3.%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5EA191B"/>
    <w:multiLevelType w:val="hybridMultilevel"/>
    <w:tmpl w:val="34CE2E1A"/>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5F947E8"/>
    <w:multiLevelType w:val="hybridMultilevel"/>
    <w:tmpl w:val="C46020E0"/>
    <w:lvl w:ilvl="0" w:tplc="D9FAC73E">
      <w:start w:val="1"/>
      <w:numFmt w:val="decimal"/>
      <w:lvlText w:val="2.%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8" w15:restartNumberingAfterBreak="0">
    <w:nsid w:val="363605EB"/>
    <w:multiLevelType w:val="hybridMultilevel"/>
    <w:tmpl w:val="80FE1F7C"/>
    <w:lvl w:ilvl="0" w:tplc="0BA648DE">
      <w:start w:val="1"/>
      <w:numFmt w:val="decimal"/>
      <w:lvlText w:val="3.%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6F34C9A"/>
    <w:multiLevelType w:val="hybridMultilevel"/>
    <w:tmpl w:val="0420A71C"/>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7160519"/>
    <w:multiLevelType w:val="hybridMultilevel"/>
    <w:tmpl w:val="1B48D886"/>
    <w:lvl w:ilvl="0" w:tplc="150CDE08">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7B8582B"/>
    <w:multiLevelType w:val="hybridMultilevel"/>
    <w:tmpl w:val="424A780E"/>
    <w:lvl w:ilvl="0" w:tplc="6158DE64">
      <w:start w:val="1"/>
      <w:numFmt w:val="upperRoman"/>
      <w:lvlText w:val="dla Zadania %1 :"/>
      <w:lvlJc w:val="left"/>
      <w:pPr>
        <w:ind w:left="5540" w:hanging="360"/>
      </w:pPr>
      <w:rPr>
        <w:rFonts w:hint="default"/>
      </w:rPr>
    </w:lvl>
    <w:lvl w:ilvl="1" w:tplc="04150019" w:tentative="1">
      <w:start w:val="1"/>
      <w:numFmt w:val="lowerLetter"/>
      <w:lvlText w:val="%2."/>
      <w:lvlJc w:val="left"/>
      <w:pPr>
        <w:ind w:left="6260" w:hanging="360"/>
      </w:pPr>
    </w:lvl>
    <w:lvl w:ilvl="2" w:tplc="0415001B" w:tentative="1">
      <w:start w:val="1"/>
      <w:numFmt w:val="lowerRoman"/>
      <w:lvlText w:val="%3."/>
      <w:lvlJc w:val="right"/>
      <w:pPr>
        <w:ind w:left="6980" w:hanging="180"/>
      </w:pPr>
    </w:lvl>
    <w:lvl w:ilvl="3" w:tplc="0415000F" w:tentative="1">
      <w:start w:val="1"/>
      <w:numFmt w:val="decimal"/>
      <w:lvlText w:val="%4."/>
      <w:lvlJc w:val="left"/>
      <w:pPr>
        <w:ind w:left="7700" w:hanging="360"/>
      </w:pPr>
    </w:lvl>
    <w:lvl w:ilvl="4" w:tplc="04150019" w:tentative="1">
      <w:start w:val="1"/>
      <w:numFmt w:val="lowerLetter"/>
      <w:lvlText w:val="%5."/>
      <w:lvlJc w:val="left"/>
      <w:pPr>
        <w:ind w:left="8420" w:hanging="360"/>
      </w:pPr>
    </w:lvl>
    <w:lvl w:ilvl="5" w:tplc="0415001B" w:tentative="1">
      <w:start w:val="1"/>
      <w:numFmt w:val="lowerRoman"/>
      <w:lvlText w:val="%6."/>
      <w:lvlJc w:val="right"/>
      <w:pPr>
        <w:ind w:left="9140" w:hanging="180"/>
      </w:pPr>
    </w:lvl>
    <w:lvl w:ilvl="6" w:tplc="0415000F" w:tentative="1">
      <w:start w:val="1"/>
      <w:numFmt w:val="decimal"/>
      <w:lvlText w:val="%7."/>
      <w:lvlJc w:val="left"/>
      <w:pPr>
        <w:ind w:left="9860" w:hanging="360"/>
      </w:pPr>
    </w:lvl>
    <w:lvl w:ilvl="7" w:tplc="04150019" w:tentative="1">
      <w:start w:val="1"/>
      <w:numFmt w:val="lowerLetter"/>
      <w:lvlText w:val="%8."/>
      <w:lvlJc w:val="left"/>
      <w:pPr>
        <w:ind w:left="10580" w:hanging="360"/>
      </w:pPr>
    </w:lvl>
    <w:lvl w:ilvl="8" w:tplc="0415001B" w:tentative="1">
      <w:start w:val="1"/>
      <w:numFmt w:val="lowerRoman"/>
      <w:lvlText w:val="%9."/>
      <w:lvlJc w:val="right"/>
      <w:pPr>
        <w:ind w:left="11300" w:hanging="180"/>
      </w:pPr>
    </w:lvl>
  </w:abstractNum>
  <w:abstractNum w:abstractNumId="142" w15:restartNumberingAfterBreak="0">
    <w:nsid w:val="37EB64D6"/>
    <w:multiLevelType w:val="hybridMultilevel"/>
    <w:tmpl w:val="804EC7F6"/>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84742B0"/>
    <w:multiLevelType w:val="hybridMultilevel"/>
    <w:tmpl w:val="4ACAA950"/>
    <w:lvl w:ilvl="0" w:tplc="FD2C0AE0">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8E14302"/>
    <w:multiLevelType w:val="hybridMultilevel"/>
    <w:tmpl w:val="DD905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9B523F7"/>
    <w:multiLevelType w:val="hybridMultilevel"/>
    <w:tmpl w:val="CCA22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9FF397E"/>
    <w:multiLevelType w:val="hybridMultilevel"/>
    <w:tmpl w:val="9F121D42"/>
    <w:lvl w:ilvl="0" w:tplc="0F1E3A64">
      <w:start w:val="1"/>
      <w:numFmt w:val="decimal"/>
      <w:lvlText w:val="4.%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A034628"/>
    <w:multiLevelType w:val="hybridMultilevel"/>
    <w:tmpl w:val="08168D3A"/>
    <w:lvl w:ilvl="0" w:tplc="8064F744">
      <w:start w:val="8"/>
      <w:numFmt w:val="decimal"/>
      <w:lvlText w:val="%1."/>
      <w:lvlJc w:val="left"/>
      <w:pPr>
        <w:ind w:left="3141" w:hanging="360"/>
      </w:pPr>
      <w:rPr>
        <w:rFonts w:hint="default"/>
        <w:b/>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A260C0A"/>
    <w:multiLevelType w:val="hybridMultilevel"/>
    <w:tmpl w:val="9626A98E"/>
    <w:lvl w:ilvl="0" w:tplc="1B7CB270">
      <w:start w:val="2"/>
      <w:numFmt w:val="decimal"/>
      <w:lvlText w:val="%1."/>
      <w:lvlJc w:val="left"/>
      <w:pPr>
        <w:ind w:left="3141" w:hanging="360"/>
      </w:pPr>
      <w:rPr>
        <w:rFonts w:hint="default"/>
        <w:b/>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A284697"/>
    <w:multiLevelType w:val="hybridMultilevel"/>
    <w:tmpl w:val="CA56F642"/>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AC562C4"/>
    <w:multiLevelType w:val="hybridMultilevel"/>
    <w:tmpl w:val="848C6BDA"/>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5453DB"/>
    <w:multiLevelType w:val="hybridMultilevel"/>
    <w:tmpl w:val="6DF4B3E4"/>
    <w:lvl w:ilvl="0" w:tplc="DABAB3B4">
      <w:start w:val="1"/>
      <w:numFmt w:val="decimal"/>
      <w:lvlText w:val="6.%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B8512DE"/>
    <w:multiLevelType w:val="hybridMultilevel"/>
    <w:tmpl w:val="18A8327E"/>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CA71D8B"/>
    <w:multiLevelType w:val="hybridMultilevel"/>
    <w:tmpl w:val="35E897C2"/>
    <w:lvl w:ilvl="0" w:tplc="D9FAC73E">
      <w:start w:val="1"/>
      <w:numFmt w:val="decimal"/>
      <w:lvlText w:val="2.%1"/>
      <w:lvlJc w:val="righ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D257D86"/>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E8C30A3"/>
    <w:multiLevelType w:val="hybridMultilevel"/>
    <w:tmpl w:val="57141018"/>
    <w:lvl w:ilvl="0" w:tplc="150CDE08">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F887A60"/>
    <w:multiLevelType w:val="hybridMultilevel"/>
    <w:tmpl w:val="0736F562"/>
    <w:lvl w:ilvl="0" w:tplc="DABAB3B4">
      <w:start w:val="1"/>
      <w:numFmt w:val="decimal"/>
      <w:lvlText w:val="6.%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F8E58BD"/>
    <w:multiLevelType w:val="hybridMultilevel"/>
    <w:tmpl w:val="4C34F146"/>
    <w:lvl w:ilvl="0" w:tplc="D9FAC73E">
      <w:start w:val="1"/>
      <w:numFmt w:val="decimal"/>
      <w:lvlText w:val="2.%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FC95647"/>
    <w:multiLevelType w:val="hybridMultilevel"/>
    <w:tmpl w:val="611CDBBA"/>
    <w:lvl w:ilvl="0" w:tplc="5678BE8C">
      <w:start w:val="1"/>
      <w:numFmt w:val="decimal"/>
      <w:lvlText w:val="1.%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FE45FC6"/>
    <w:multiLevelType w:val="hybridMultilevel"/>
    <w:tmpl w:val="9E28EBFA"/>
    <w:lvl w:ilvl="0" w:tplc="9440BF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09C59C8"/>
    <w:multiLevelType w:val="hybridMultilevel"/>
    <w:tmpl w:val="6402FEEE"/>
    <w:lvl w:ilvl="0" w:tplc="B706D6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0AF4CA5"/>
    <w:multiLevelType w:val="hybridMultilevel"/>
    <w:tmpl w:val="BDE0DD62"/>
    <w:lvl w:ilvl="0" w:tplc="0BA648DE">
      <w:start w:val="1"/>
      <w:numFmt w:val="decimal"/>
      <w:lvlText w:val="3.%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10B7C3A"/>
    <w:multiLevelType w:val="hybridMultilevel"/>
    <w:tmpl w:val="1576A644"/>
    <w:lvl w:ilvl="0" w:tplc="FD2C0AE0">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1A04CE6"/>
    <w:multiLevelType w:val="hybridMultilevel"/>
    <w:tmpl w:val="2208075C"/>
    <w:lvl w:ilvl="0" w:tplc="B8D8EFF6">
      <w:start w:val="1"/>
      <w:numFmt w:val="decimal"/>
      <w:lvlText w:val="%1."/>
      <w:lvlJc w:val="left"/>
      <w:pPr>
        <w:ind w:left="720" w:hanging="360"/>
      </w:pPr>
      <w:rPr>
        <w:rFonts w:hint="default"/>
        <w:b/>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1D67C77"/>
    <w:multiLevelType w:val="hybridMultilevel"/>
    <w:tmpl w:val="4664E39C"/>
    <w:lvl w:ilvl="0" w:tplc="828A77E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36D6033"/>
    <w:multiLevelType w:val="hybridMultilevel"/>
    <w:tmpl w:val="7A9AF3E0"/>
    <w:lvl w:ilvl="0" w:tplc="FD2C0AE0">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3F12B89"/>
    <w:multiLevelType w:val="hybridMultilevel"/>
    <w:tmpl w:val="FD16F45E"/>
    <w:lvl w:ilvl="0" w:tplc="4ABEE690">
      <w:start w:val="1"/>
      <w:numFmt w:val="decimal"/>
      <w:lvlText w:val="%1."/>
      <w:lvlJc w:val="left"/>
      <w:pPr>
        <w:ind w:left="720" w:hanging="360"/>
      </w:pPr>
      <w:rPr>
        <w:rFonts w:hint="default"/>
        <w:b/>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4135F62"/>
    <w:multiLevelType w:val="hybridMultilevel"/>
    <w:tmpl w:val="1CF08ED8"/>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4801878"/>
    <w:multiLevelType w:val="hybridMultilevel"/>
    <w:tmpl w:val="C78A6ECE"/>
    <w:lvl w:ilvl="0" w:tplc="DABAB3B4">
      <w:start w:val="1"/>
      <w:numFmt w:val="decimal"/>
      <w:lvlText w:val="6.%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50C14A5"/>
    <w:multiLevelType w:val="hybridMultilevel"/>
    <w:tmpl w:val="82C4F99A"/>
    <w:lvl w:ilvl="0" w:tplc="D62610C6">
      <w:start w:val="1"/>
      <w:numFmt w:val="decimal"/>
      <w:lvlText w:val="2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56C73BB"/>
    <w:multiLevelType w:val="hybridMultilevel"/>
    <w:tmpl w:val="32D0BA80"/>
    <w:lvl w:ilvl="0" w:tplc="5D7E34C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5840A1A"/>
    <w:multiLevelType w:val="hybridMultilevel"/>
    <w:tmpl w:val="2B9C7D70"/>
    <w:lvl w:ilvl="0" w:tplc="A64E7F9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5A34D56"/>
    <w:multiLevelType w:val="hybridMultilevel"/>
    <w:tmpl w:val="5456BE6E"/>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5A75859"/>
    <w:multiLevelType w:val="hybridMultilevel"/>
    <w:tmpl w:val="0A826C96"/>
    <w:lvl w:ilvl="0" w:tplc="5DF03A0C">
      <w:start w:val="1"/>
      <w:numFmt w:val="decimal"/>
      <w:lvlText w:val="7.%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62D7638"/>
    <w:multiLevelType w:val="hybridMultilevel"/>
    <w:tmpl w:val="01F2225E"/>
    <w:lvl w:ilvl="0" w:tplc="DABAB3B4">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7EE3A35"/>
    <w:multiLevelType w:val="hybridMultilevel"/>
    <w:tmpl w:val="76C8356E"/>
    <w:lvl w:ilvl="0" w:tplc="0BA648DE">
      <w:start w:val="1"/>
      <w:numFmt w:val="decimal"/>
      <w:lvlText w:val="3.%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96A35F2"/>
    <w:multiLevelType w:val="hybridMultilevel"/>
    <w:tmpl w:val="43EAC868"/>
    <w:lvl w:ilvl="0" w:tplc="F9340B98">
      <w:start w:val="1"/>
      <w:numFmt w:val="decimal"/>
      <w:lvlText w:val="4.%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B780AA5"/>
    <w:multiLevelType w:val="hybridMultilevel"/>
    <w:tmpl w:val="F666462E"/>
    <w:lvl w:ilvl="0" w:tplc="A7F019E0">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BBF1F5D"/>
    <w:multiLevelType w:val="hybridMultilevel"/>
    <w:tmpl w:val="E7DC6246"/>
    <w:lvl w:ilvl="0" w:tplc="A7F019E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BC62C49"/>
    <w:multiLevelType w:val="hybridMultilevel"/>
    <w:tmpl w:val="3C782C58"/>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CD71C2E"/>
    <w:multiLevelType w:val="hybridMultilevel"/>
    <w:tmpl w:val="1A7A2F8A"/>
    <w:lvl w:ilvl="0" w:tplc="0ADE4B2A">
      <w:start w:val="4"/>
      <w:numFmt w:val="decimal"/>
      <w:lvlText w:val="%1."/>
      <w:lvlJc w:val="left"/>
      <w:pPr>
        <w:ind w:left="3141" w:hanging="360"/>
      </w:pPr>
      <w:rPr>
        <w:rFonts w:hint="default"/>
        <w:b/>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D5F69BB"/>
    <w:multiLevelType w:val="hybridMultilevel"/>
    <w:tmpl w:val="355EB3C6"/>
    <w:lvl w:ilvl="0" w:tplc="0F1E3A64">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D6A2A0A"/>
    <w:multiLevelType w:val="hybridMultilevel"/>
    <w:tmpl w:val="6642907E"/>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D80656F"/>
    <w:multiLevelType w:val="hybridMultilevel"/>
    <w:tmpl w:val="1FC42C16"/>
    <w:lvl w:ilvl="0" w:tplc="150CDE08">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4E6B2C5A"/>
    <w:multiLevelType w:val="hybridMultilevel"/>
    <w:tmpl w:val="4AAE6C44"/>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E85026D"/>
    <w:multiLevelType w:val="hybridMultilevel"/>
    <w:tmpl w:val="7D3ABC14"/>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E9C086B"/>
    <w:multiLevelType w:val="hybridMultilevel"/>
    <w:tmpl w:val="4F584752"/>
    <w:lvl w:ilvl="0" w:tplc="0BA648DE">
      <w:start w:val="1"/>
      <w:numFmt w:val="decimal"/>
      <w:lvlText w:val="3.%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F0A6B19"/>
    <w:multiLevelType w:val="hybridMultilevel"/>
    <w:tmpl w:val="D76C0418"/>
    <w:lvl w:ilvl="0" w:tplc="A7F019E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F6E7756"/>
    <w:multiLevelType w:val="hybridMultilevel"/>
    <w:tmpl w:val="E7AEC3A2"/>
    <w:lvl w:ilvl="0" w:tplc="9A728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F733533"/>
    <w:multiLevelType w:val="hybridMultilevel"/>
    <w:tmpl w:val="65722352"/>
    <w:lvl w:ilvl="0" w:tplc="D9FAC73E">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0A21AB1"/>
    <w:multiLevelType w:val="hybridMultilevel"/>
    <w:tmpl w:val="0BC00F4E"/>
    <w:lvl w:ilvl="0" w:tplc="A05ED4B0">
      <w:start w:val="1"/>
      <w:numFmt w:val="decimal"/>
      <w:lvlText w:val="%1."/>
      <w:lvlJc w:val="left"/>
      <w:pPr>
        <w:ind w:left="720" w:hanging="360"/>
      </w:pPr>
      <w:rPr>
        <w:rFonts w:hint="default"/>
        <w:b/>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1D07198"/>
    <w:multiLevelType w:val="hybridMultilevel"/>
    <w:tmpl w:val="30522BC2"/>
    <w:lvl w:ilvl="0" w:tplc="5678BE8C">
      <w:start w:val="1"/>
      <w:numFmt w:val="decimal"/>
      <w:lvlText w:val="1.%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2747627"/>
    <w:multiLevelType w:val="hybridMultilevel"/>
    <w:tmpl w:val="4D5AF23A"/>
    <w:lvl w:ilvl="0" w:tplc="52982906">
      <w:start w:val="6"/>
      <w:numFmt w:val="decimal"/>
      <w:lvlText w:val="%1."/>
      <w:lvlJc w:val="left"/>
      <w:pPr>
        <w:ind w:left="720" w:hanging="360"/>
      </w:pPr>
      <w:rPr>
        <w:rFonts w:hint="default"/>
        <w:b/>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29B4D0E"/>
    <w:multiLevelType w:val="hybridMultilevel"/>
    <w:tmpl w:val="6A06F0AE"/>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3C85E00"/>
    <w:multiLevelType w:val="hybridMultilevel"/>
    <w:tmpl w:val="C778F37C"/>
    <w:lvl w:ilvl="0" w:tplc="78D2A9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3F17D72"/>
    <w:multiLevelType w:val="hybridMultilevel"/>
    <w:tmpl w:val="9FD66F3C"/>
    <w:lvl w:ilvl="0" w:tplc="0BA648DE">
      <w:start w:val="1"/>
      <w:numFmt w:val="decimal"/>
      <w:lvlText w:val="3.%1."/>
      <w:lvlJc w:val="left"/>
      <w:pPr>
        <w:ind w:left="1031" w:hanging="360"/>
      </w:pPr>
      <w:rPr>
        <w:rFonts w:hint="default"/>
        <w:b w:val="0"/>
        <w:i w:val="0"/>
        <w:sz w:val="18"/>
        <w:szCs w:val="22"/>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203" w15:restartNumberingAfterBreak="0">
    <w:nsid w:val="5400538D"/>
    <w:multiLevelType w:val="hybridMultilevel"/>
    <w:tmpl w:val="CDFE1DE8"/>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5" w15:restartNumberingAfterBreak="0">
    <w:nsid w:val="55003869"/>
    <w:multiLevelType w:val="hybridMultilevel"/>
    <w:tmpl w:val="82C419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6" w15:restartNumberingAfterBreak="0">
    <w:nsid w:val="55055954"/>
    <w:multiLevelType w:val="hybridMultilevel"/>
    <w:tmpl w:val="F4FAD5F6"/>
    <w:lvl w:ilvl="0" w:tplc="CD04A08A">
      <w:start w:val="7"/>
      <w:numFmt w:val="decimal"/>
      <w:lvlText w:val="%1."/>
      <w:lvlJc w:val="left"/>
      <w:pPr>
        <w:ind w:left="3141" w:hanging="360"/>
      </w:pPr>
      <w:rPr>
        <w:rFonts w:hint="default"/>
        <w:b/>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5555297"/>
    <w:multiLevelType w:val="hybridMultilevel"/>
    <w:tmpl w:val="7CE006D0"/>
    <w:lvl w:ilvl="0" w:tplc="0F1E3A64">
      <w:start w:val="1"/>
      <w:numFmt w:val="decimal"/>
      <w:lvlText w:val="4.%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65B2346"/>
    <w:multiLevelType w:val="hybridMultilevel"/>
    <w:tmpl w:val="F24C1140"/>
    <w:lvl w:ilvl="0" w:tplc="2300074E">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6913696"/>
    <w:multiLevelType w:val="hybridMultilevel"/>
    <w:tmpl w:val="BB067058"/>
    <w:lvl w:ilvl="0" w:tplc="5678BE8C">
      <w:start w:val="1"/>
      <w:numFmt w:val="decimal"/>
      <w:lvlText w:val="1.%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69602BE"/>
    <w:multiLevelType w:val="hybridMultilevel"/>
    <w:tmpl w:val="844A9CE0"/>
    <w:lvl w:ilvl="0" w:tplc="BC5A3D70">
      <w:start w:val="1"/>
      <w:numFmt w:val="decimal"/>
      <w:lvlText w:val="9.%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78260FB"/>
    <w:multiLevelType w:val="hybridMultilevel"/>
    <w:tmpl w:val="7AEAC5DA"/>
    <w:lvl w:ilvl="0" w:tplc="D102E80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3" w15:restartNumberingAfterBreak="0">
    <w:nsid w:val="58A91068"/>
    <w:multiLevelType w:val="hybridMultilevel"/>
    <w:tmpl w:val="2FC86308"/>
    <w:lvl w:ilvl="0" w:tplc="A7F019E0">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9420C38"/>
    <w:multiLevelType w:val="hybridMultilevel"/>
    <w:tmpl w:val="DA12A100"/>
    <w:lvl w:ilvl="0" w:tplc="5D7E34C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9891A39"/>
    <w:multiLevelType w:val="hybridMultilevel"/>
    <w:tmpl w:val="E7DC6246"/>
    <w:lvl w:ilvl="0" w:tplc="A7F019E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9C065B6"/>
    <w:multiLevelType w:val="hybridMultilevel"/>
    <w:tmpl w:val="8BB0418E"/>
    <w:lvl w:ilvl="0" w:tplc="828A77E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9DA409D"/>
    <w:multiLevelType w:val="hybridMultilevel"/>
    <w:tmpl w:val="FFBC6758"/>
    <w:lvl w:ilvl="0" w:tplc="FD2C0AE0">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A3D2990"/>
    <w:multiLevelType w:val="hybridMultilevel"/>
    <w:tmpl w:val="3F9CC2F0"/>
    <w:lvl w:ilvl="0" w:tplc="E29E76D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1"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AEF43EB"/>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BBA43C7"/>
    <w:multiLevelType w:val="hybridMultilevel"/>
    <w:tmpl w:val="E2EC3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CCB2B52"/>
    <w:multiLevelType w:val="hybridMultilevel"/>
    <w:tmpl w:val="2B9C5238"/>
    <w:lvl w:ilvl="0" w:tplc="0F1E3A64">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D2C27F0"/>
    <w:multiLevelType w:val="hybridMultilevel"/>
    <w:tmpl w:val="4C3E6F20"/>
    <w:lvl w:ilvl="0" w:tplc="6A9C5278">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D3349AD"/>
    <w:multiLevelType w:val="hybridMultilevel"/>
    <w:tmpl w:val="276E2DF8"/>
    <w:lvl w:ilvl="0" w:tplc="0F1E3A64">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D541CB0"/>
    <w:multiLevelType w:val="hybridMultilevel"/>
    <w:tmpl w:val="7BA4A9E4"/>
    <w:lvl w:ilvl="0" w:tplc="9FAE693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DAF4F4A"/>
    <w:multiLevelType w:val="hybridMultilevel"/>
    <w:tmpl w:val="FD2416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0" w15:restartNumberingAfterBreak="0">
    <w:nsid w:val="5E0D58F8"/>
    <w:multiLevelType w:val="hybridMultilevel"/>
    <w:tmpl w:val="C09E07A8"/>
    <w:lvl w:ilvl="0" w:tplc="0F1E3A64">
      <w:start w:val="1"/>
      <w:numFmt w:val="decimal"/>
      <w:lvlText w:val="4.%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31" w15:restartNumberingAfterBreak="0">
    <w:nsid w:val="5EB758EE"/>
    <w:multiLevelType w:val="hybridMultilevel"/>
    <w:tmpl w:val="36F0DBF4"/>
    <w:lvl w:ilvl="0" w:tplc="A4A03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F033C9A"/>
    <w:multiLevelType w:val="hybridMultilevel"/>
    <w:tmpl w:val="14AE9AD4"/>
    <w:lvl w:ilvl="0" w:tplc="71E866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F673508"/>
    <w:multiLevelType w:val="hybridMultilevel"/>
    <w:tmpl w:val="6FF44100"/>
    <w:lvl w:ilvl="0" w:tplc="AB8CAAF8">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0403915"/>
    <w:multiLevelType w:val="hybridMultilevel"/>
    <w:tmpl w:val="50C280E0"/>
    <w:lvl w:ilvl="0" w:tplc="D9FAC73E">
      <w:start w:val="1"/>
      <w:numFmt w:val="decimal"/>
      <w:lvlText w:val="2.%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0D06657"/>
    <w:multiLevelType w:val="hybridMultilevel"/>
    <w:tmpl w:val="C0562A18"/>
    <w:lvl w:ilvl="0" w:tplc="43104E68">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1042099"/>
    <w:multiLevelType w:val="hybridMultilevel"/>
    <w:tmpl w:val="AF921E82"/>
    <w:lvl w:ilvl="0" w:tplc="D9FAC73E">
      <w:start w:val="1"/>
      <w:numFmt w:val="decimal"/>
      <w:lvlText w:val="2.%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164755F"/>
    <w:multiLevelType w:val="hybridMultilevel"/>
    <w:tmpl w:val="1D989314"/>
    <w:lvl w:ilvl="0" w:tplc="A7F019E0">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1746A41"/>
    <w:multiLevelType w:val="hybridMultilevel"/>
    <w:tmpl w:val="F80A216A"/>
    <w:lvl w:ilvl="0" w:tplc="651A139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2DE37B1"/>
    <w:multiLevelType w:val="hybridMultilevel"/>
    <w:tmpl w:val="6D9C6976"/>
    <w:lvl w:ilvl="0" w:tplc="5678BE8C">
      <w:start w:val="1"/>
      <w:numFmt w:val="decimal"/>
      <w:lvlText w:val="1.%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3017843"/>
    <w:multiLevelType w:val="hybridMultilevel"/>
    <w:tmpl w:val="CA1C41F0"/>
    <w:lvl w:ilvl="0" w:tplc="A7F019E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30D22D7"/>
    <w:multiLevelType w:val="hybridMultilevel"/>
    <w:tmpl w:val="74288598"/>
    <w:lvl w:ilvl="0" w:tplc="A7F019E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35A2FB7"/>
    <w:multiLevelType w:val="hybridMultilevel"/>
    <w:tmpl w:val="7494E0BC"/>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391051F"/>
    <w:multiLevelType w:val="hybridMultilevel"/>
    <w:tmpl w:val="D0A61F44"/>
    <w:lvl w:ilvl="0" w:tplc="B5EA85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3DA62AA"/>
    <w:multiLevelType w:val="hybridMultilevel"/>
    <w:tmpl w:val="4EBC18A0"/>
    <w:lvl w:ilvl="0" w:tplc="5F441F9A">
      <w:start w:val="1"/>
      <w:numFmt w:val="decimal"/>
      <w:lvlText w:val="%1."/>
      <w:lvlJc w:val="left"/>
      <w:pPr>
        <w:ind w:left="720" w:hanging="360"/>
      </w:pPr>
      <w:rPr>
        <w:rFonts w:hint="default"/>
        <w:b/>
        <w:i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4AB43C1"/>
    <w:multiLevelType w:val="hybridMultilevel"/>
    <w:tmpl w:val="4A8EA4A2"/>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4B40B6E"/>
    <w:multiLevelType w:val="hybridMultilevel"/>
    <w:tmpl w:val="E80EEA2A"/>
    <w:lvl w:ilvl="0" w:tplc="D6E6C6C2">
      <w:start w:val="3"/>
      <w:numFmt w:val="decimal"/>
      <w:lvlText w:val="%1."/>
      <w:lvlJc w:val="left"/>
      <w:pPr>
        <w:ind w:left="3141" w:hanging="360"/>
      </w:pPr>
      <w:rPr>
        <w:rFonts w:hint="default"/>
        <w:b/>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4CB0F1E"/>
    <w:multiLevelType w:val="hybridMultilevel"/>
    <w:tmpl w:val="377CE9E4"/>
    <w:lvl w:ilvl="0" w:tplc="651A139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5715E02"/>
    <w:multiLevelType w:val="hybridMultilevel"/>
    <w:tmpl w:val="7AE64A5E"/>
    <w:lvl w:ilvl="0" w:tplc="43104E68">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58D0F5F"/>
    <w:multiLevelType w:val="hybridMultilevel"/>
    <w:tmpl w:val="A230BCBA"/>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6330414"/>
    <w:multiLevelType w:val="hybridMultilevel"/>
    <w:tmpl w:val="404E4AC6"/>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6435DB7"/>
    <w:multiLevelType w:val="hybridMultilevel"/>
    <w:tmpl w:val="67BAC47E"/>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6CE2F27"/>
    <w:multiLevelType w:val="hybridMultilevel"/>
    <w:tmpl w:val="A4D04994"/>
    <w:lvl w:ilvl="0" w:tplc="022EFB60">
      <w:start w:val="1"/>
      <w:numFmt w:val="decimal"/>
      <w:lvlText w:val="3.%1."/>
      <w:lvlJc w:val="left"/>
      <w:pPr>
        <w:ind w:left="720" w:hanging="360"/>
      </w:pPr>
      <w:rPr>
        <w:rFonts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71C68E2"/>
    <w:multiLevelType w:val="hybridMultilevel"/>
    <w:tmpl w:val="72FE05CE"/>
    <w:lvl w:ilvl="0" w:tplc="D9FAC73E">
      <w:start w:val="1"/>
      <w:numFmt w:val="decimal"/>
      <w:lvlText w:val="2.%1"/>
      <w:lvlJc w:val="righ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7E0530B"/>
    <w:multiLevelType w:val="hybridMultilevel"/>
    <w:tmpl w:val="1674AA88"/>
    <w:lvl w:ilvl="0" w:tplc="5678BE8C">
      <w:start w:val="1"/>
      <w:numFmt w:val="decimal"/>
      <w:lvlText w:val="1.%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7E63AE1"/>
    <w:multiLevelType w:val="hybridMultilevel"/>
    <w:tmpl w:val="0888CB00"/>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8CC2630"/>
    <w:multiLevelType w:val="hybridMultilevel"/>
    <w:tmpl w:val="7F9C03F0"/>
    <w:lvl w:ilvl="0" w:tplc="150CDE08">
      <w:start w:val="1"/>
      <w:numFmt w:val="decimal"/>
      <w:lvlText w:val="10.%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58" w15:restartNumberingAfterBreak="0">
    <w:nsid w:val="68E97DD1"/>
    <w:multiLevelType w:val="hybridMultilevel"/>
    <w:tmpl w:val="60842162"/>
    <w:lvl w:ilvl="0" w:tplc="1D828050">
      <w:start w:val="5"/>
      <w:numFmt w:val="decimal"/>
      <w:lvlText w:val="%1."/>
      <w:lvlJc w:val="left"/>
      <w:pPr>
        <w:ind w:left="3141" w:hanging="360"/>
      </w:pPr>
      <w:rPr>
        <w:rFonts w:hint="default"/>
        <w:b/>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9146084"/>
    <w:multiLevelType w:val="hybridMultilevel"/>
    <w:tmpl w:val="08B685DA"/>
    <w:lvl w:ilvl="0" w:tplc="69C4237E">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92A4093"/>
    <w:multiLevelType w:val="hybridMultilevel"/>
    <w:tmpl w:val="BCD028AE"/>
    <w:lvl w:ilvl="0" w:tplc="0F1E3A64">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9731BF2"/>
    <w:multiLevelType w:val="hybridMultilevel"/>
    <w:tmpl w:val="9D3EC3EE"/>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99A1416"/>
    <w:multiLevelType w:val="hybridMultilevel"/>
    <w:tmpl w:val="7408D2BC"/>
    <w:lvl w:ilvl="0" w:tplc="5678BE8C">
      <w:start w:val="1"/>
      <w:numFmt w:val="decimal"/>
      <w:lvlText w:val="1.%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A8F4AAF"/>
    <w:multiLevelType w:val="hybridMultilevel"/>
    <w:tmpl w:val="4A726592"/>
    <w:lvl w:ilvl="0" w:tplc="FCD06742">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AC67E98"/>
    <w:multiLevelType w:val="hybridMultilevel"/>
    <w:tmpl w:val="DA2A2502"/>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B0D209E"/>
    <w:multiLevelType w:val="hybridMultilevel"/>
    <w:tmpl w:val="E9F86FC6"/>
    <w:lvl w:ilvl="0" w:tplc="BF0A9B44">
      <w:start w:val="1"/>
      <w:numFmt w:val="decimal"/>
      <w:lvlText w:val="11.%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B2E0455"/>
    <w:multiLevelType w:val="hybridMultilevel"/>
    <w:tmpl w:val="E0605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B986C44"/>
    <w:multiLevelType w:val="hybridMultilevel"/>
    <w:tmpl w:val="52829DDC"/>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BD4635B"/>
    <w:multiLevelType w:val="hybridMultilevel"/>
    <w:tmpl w:val="CFC06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15:restartNumberingAfterBreak="0">
    <w:nsid w:val="6C5C51A1"/>
    <w:multiLevelType w:val="hybridMultilevel"/>
    <w:tmpl w:val="B77EF372"/>
    <w:lvl w:ilvl="0" w:tplc="0BA648DE">
      <w:start w:val="1"/>
      <w:numFmt w:val="decimal"/>
      <w:lvlText w:val="3.%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CB529C2"/>
    <w:multiLevelType w:val="hybridMultilevel"/>
    <w:tmpl w:val="22488CF6"/>
    <w:lvl w:ilvl="0" w:tplc="0F1E3A64">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DB15FF0"/>
    <w:multiLevelType w:val="hybridMultilevel"/>
    <w:tmpl w:val="992A4DB6"/>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DD30A4D"/>
    <w:multiLevelType w:val="hybridMultilevel"/>
    <w:tmpl w:val="BAF49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E405CDD"/>
    <w:multiLevelType w:val="hybridMultilevel"/>
    <w:tmpl w:val="9AE4917E"/>
    <w:lvl w:ilvl="0" w:tplc="DABAB3B4">
      <w:start w:val="1"/>
      <w:numFmt w:val="decimal"/>
      <w:lvlText w:val="6.%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EA91872"/>
    <w:multiLevelType w:val="hybridMultilevel"/>
    <w:tmpl w:val="67BAC47E"/>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F2371AB"/>
    <w:multiLevelType w:val="hybridMultilevel"/>
    <w:tmpl w:val="0F1C22A0"/>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01A5D13"/>
    <w:multiLevelType w:val="hybridMultilevel"/>
    <w:tmpl w:val="5EA2F9EA"/>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0512EBB"/>
    <w:multiLevelType w:val="hybridMultilevel"/>
    <w:tmpl w:val="CEDA21E4"/>
    <w:lvl w:ilvl="0" w:tplc="0BA648DE">
      <w:start w:val="1"/>
      <w:numFmt w:val="decimal"/>
      <w:lvlText w:val="3.%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05376F6"/>
    <w:multiLevelType w:val="hybridMultilevel"/>
    <w:tmpl w:val="02B2D8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9"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0" w15:restartNumberingAfterBreak="0">
    <w:nsid w:val="7128678D"/>
    <w:multiLevelType w:val="hybridMultilevel"/>
    <w:tmpl w:val="C36C7DF0"/>
    <w:lvl w:ilvl="0" w:tplc="5678BE8C">
      <w:start w:val="1"/>
      <w:numFmt w:val="decimal"/>
      <w:lvlText w:val="1.%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1911C27"/>
    <w:multiLevelType w:val="hybridMultilevel"/>
    <w:tmpl w:val="54D848A4"/>
    <w:lvl w:ilvl="0" w:tplc="0BA648DE">
      <w:start w:val="1"/>
      <w:numFmt w:val="decimal"/>
      <w:lvlText w:val="3.%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2DF201C"/>
    <w:multiLevelType w:val="hybridMultilevel"/>
    <w:tmpl w:val="5A305058"/>
    <w:lvl w:ilvl="0" w:tplc="A62C595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33F0C49"/>
    <w:multiLevelType w:val="hybridMultilevel"/>
    <w:tmpl w:val="C0180862"/>
    <w:lvl w:ilvl="0" w:tplc="A7F019E0">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3AD7311"/>
    <w:multiLevelType w:val="hybridMultilevel"/>
    <w:tmpl w:val="5D2CCED8"/>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3AF4540"/>
    <w:multiLevelType w:val="hybridMultilevel"/>
    <w:tmpl w:val="7CD0ACBE"/>
    <w:lvl w:ilvl="0" w:tplc="65F2594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3C10BEF"/>
    <w:multiLevelType w:val="hybridMultilevel"/>
    <w:tmpl w:val="5C78D4BA"/>
    <w:lvl w:ilvl="0" w:tplc="77F094E0">
      <w:start w:val="6"/>
      <w:numFmt w:val="decimal"/>
      <w:lvlText w:val="%1."/>
      <w:lvlJc w:val="left"/>
      <w:pPr>
        <w:ind w:left="3141" w:hanging="360"/>
      </w:pPr>
      <w:rPr>
        <w:rFonts w:hint="default"/>
        <w:b/>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58708D8"/>
    <w:multiLevelType w:val="hybridMultilevel"/>
    <w:tmpl w:val="EFB6ABC6"/>
    <w:lvl w:ilvl="0" w:tplc="7590B488">
      <w:start w:val="1"/>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5CE3DF1"/>
    <w:multiLevelType w:val="hybridMultilevel"/>
    <w:tmpl w:val="1BFA89C4"/>
    <w:lvl w:ilvl="0" w:tplc="A7F019E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61267A9"/>
    <w:multiLevelType w:val="hybridMultilevel"/>
    <w:tmpl w:val="BF04A50A"/>
    <w:lvl w:ilvl="0" w:tplc="651A1394">
      <w:start w:val="1"/>
      <w:numFmt w:val="decimal"/>
      <w:lvlText w:val="8.%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6403CCB"/>
    <w:multiLevelType w:val="hybridMultilevel"/>
    <w:tmpl w:val="DE5A9BE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69E592C"/>
    <w:multiLevelType w:val="hybridMultilevel"/>
    <w:tmpl w:val="6B60CF10"/>
    <w:lvl w:ilvl="0" w:tplc="A7F019E0">
      <w:start w:val="1"/>
      <w:numFmt w:val="decimal"/>
      <w:lvlText w:val="5.%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74E4311"/>
    <w:multiLevelType w:val="hybridMultilevel"/>
    <w:tmpl w:val="FCF2779A"/>
    <w:lvl w:ilvl="0" w:tplc="3B5EF3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77B7D3C"/>
    <w:multiLevelType w:val="hybridMultilevel"/>
    <w:tmpl w:val="4A726592"/>
    <w:lvl w:ilvl="0" w:tplc="FCD06742">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7844542"/>
    <w:multiLevelType w:val="hybridMultilevel"/>
    <w:tmpl w:val="9208D49A"/>
    <w:lvl w:ilvl="0" w:tplc="0BA648DE">
      <w:start w:val="1"/>
      <w:numFmt w:val="decimal"/>
      <w:lvlText w:val="3.%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297" w15:restartNumberingAfterBreak="0">
    <w:nsid w:val="78B0465C"/>
    <w:multiLevelType w:val="hybridMultilevel"/>
    <w:tmpl w:val="A42835E4"/>
    <w:lvl w:ilvl="0" w:tplc="B5900834">
      <w:start w:val="1"/>
      <w:numFmt w:val="decimal"/>
      <w:lvlText w:val="5.%1."/>
      <w:lvlJc w:val="left"/>
      <w:pPr>
        <w:ind w:left="720" w:hanging="360"/>
      </w:pPr>
      <w:rPr>
        <w:rFonts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A531BC5"/>
    <w:multiLevelType w:val="hybridMultilevel"/>
    <w:tmpl w:val="2B56D5D0"/>
    <w:lvl w:ilvl="0" w:tplc="FD2C0AE0">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AA309E6"/>
    <w:multiLevelType w:val="hybridMultilevel"/>
    <w:tmpl w:val="C83C54CE"/>
    <w:lvl w:ilvl="0" w:tplc="5D7E34C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B22282E"/>
    <w:multiLevelType w:val="hybridMultilevel"/>
    <w:tmpl w:val="5690502C"/>
    <w:lvl w:ilvl="0" w:tplc="49A83984">
      <w:start w:val="1"/>
      <w:numFmt w:val="upperRoman"/>
      <w:lvlText w:val="Zadanie %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1" w15:restartNumberingAfterBreak="0">
    <w:nsid w:val="7BCD3EFC"/>
    <w:multiLevelType w:val="hybridMultilevel"/>
    <w:tmpl w:val="27D0BEDE"/>
    <w:lvl w:ilvl="0" w:tplc="DABAB3B4">
      <w:start w:val="1"/>
      <w:numFmt w:val="decimal"/>
      <w:lvlText w:val="6.%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02"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CCF6761"/>
    <w:multiLevelType w:val="hybridMultilevel"/>
    <w:tmpl w:val="91A00DDC"/>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DC23CEB"/>
    <w:multiLevelType w:val="hybridMultilevel"/>
    <w:tmpl w:val="93C6B84A"/>
    <w:lvl w:ilvl="0" w:tplc="B6D6B840">
      <w:start w:val="11"/>
      <w:numFmt w:val="decimal"/>
      <w:lvlText w:val="%1."/>
      <w:lvlJc w:val="left"/>
      <w:pPr>
        <w:ind w:left="720" w:hanging="360"/>
      </w:pPr>
      <w:rPr>
        <w:rFonts w:hint="default"/>
        <w:b/>
        <w:i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EF43365"/>
    <w:multiLevelType w:val="hybridMultilevel"/>
    <w:tmpl w:val="C83C54CE"/>
    <w:lvl w:ilvl="0" w:tplc="5D7E34C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F5D6B61"/>
    <w:multiLevelType w:val="hybridMultilevel"/>
    <w:tmpl w:val="52EEEAF2"/>
    <w:lvl w:ilvl="0" w:tplc="5678BE8C">
      <w:start w:val="1"/>
      <w:numFmt w:val="decimal"/>
      <w:lvlText w:val="1.%1"/>
      <w:lvlJc w:val="righ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96"/>
  </w:num>
  <w:num w:numId="3">
    <w:abstractNumId w:val="302"/>
  </w:num>
  <w:num w:numId="4">
    <w:abstractNumId w:val="66"/>
  </w:num>
  <w:num w:numId="5">
    <w:abstractNumId w:val="116"/>
  </w:num>
  <w:num w:numId="6">
    <w:abstractNumId w:val="123"/>
  </w:num>
  <w:num w:numId="7">
    <w:abstractNumId w:val="110"/>
  </w:num>
  <w:num w:numId="8">
    <w:abstractNumId w:val="45"/>
  </w:num>
  <w:num w:numId="9">
    <w:abstractNumId w:val="145"/>
  </w:num>
  <w:num w:numId="10">
    <w:abstractNumId w:val="222"/>
  </w:num>
  <w:num w:numId="11">
    <w:abstractNumId w:val="178"/>
  </w:num>
  <w:num w:numId="12">
    <w:abstractNumId w:val="172"/>
  </w:num>
  <w:num w:numId="13">
    <w:abstractNumId w:val="119"/>
  </w:num>
  <w:num w:numId="14">
    <w:abstractNumId w:val="78"/>
  </w:num>
  <w:num w:numId="15">
    <w:abstractNumId w:val="167"/>
  </w:num>
  <w:num w:numId="16">
    <w:abstractNumId w:val="76"/>
  </w:num>
  <w:num w:numId="17">
    <w:abstractNumId w:val="162"/>
  </w:num>
  <w:num w:numId="18">
    <w:abstractNumId w:val="122"/>
  </w:num>
  <w:num w:numId="19">
    <w:abstractNumId w:val="197"/>
  </w:num>
  <w:num w:numId="20">
    <w:abstractNumId w:val="220"/>
    <w:lvlOverride w:ilvl="0">
      <w:startOverride w:val="1"/>
    </w:lvlOverride>
    <w:lvlOverride w:ilvl="1"/>
    <w:lvlOverride w:ilvl="2"/>
    <w:lvlOverride w:ilvl="3"/>
    <w:lvlOverride w:ilvl="4"/>
    <w:lvlOverride w:ilvl="5"/>
    <w:lvlOverride w:ilvl="6"/>
    <w:lvlOverride w:ilvl="7"/>
    <w:lvlOverride w:ilvl="8"/>
  </w:num>
  <w:num w:numId="21">
    <w:abstractNumId w:val="79"/>
  </w:num>
  <w:num w:numId="22">
    <w:abstractNumId w:val="31"/>
  </w:num>
  <w:num w:numId="23">
    <w:abstractNumId w:val="251"/>
  </w:num>
  <w:num w:numId="24">
    <w:abstractNumId w:val="137"/>
  </w:num>
  <w:num w:numId="25">
    <w:abstractNumId w:val="282"/>
  </w:num>
  <w:num w:numId="26">
    <w:abstractNumId w:val="112"/>
  </w:num>
  <w:num w:numId="27">
    <w:abstractNumId w:val="27"/>
  </w:num>
  <w:num w:numId="28">
    <w:abstractNumId w:val="83"/>
  </w:num>
  <w:num w:numId="29">
    <w:abstractNumId w:val="117"/>
  </w:num>
  <w:num w:numId="30">
    <w:abstractNumId w:val="279"/>
  </w:num>
  <w:num w:numId="31">
    <w:abstractNumId w:val="109"/>
  </w:num>
  <w:num w:numId="32">
    <w:abstractNumId w:val="216"/>
  </w:num>
  <w:num w:numId="33">
    <w:abstractNumId w:val="189"/>
  </w:num>
  <w:num w:numId="34">
    <w:abstractNumId w:val="204"/>
  </w:num>
  <w:num w:numId="35">
    <w:abstractNumId w:val="25"/>
  </w:num>
  <w:num w:numId="36">
    <w:abstractNumId w:val="32"/>
  </w:num>
  <w:num w:numId="37">
    <w:abstractNumId w:val="29"/>
  </w:num>
  <w:num w:numId="38">
    <w:abstractNumId w:val="212"/>
  </w:num>
  <w:num w:numId="39">
    <w:abstractNumId w:val="125"/>
  </w:num>
  <w:num w:numId="40">
    <w:abstractNumId w:val="221"/>
  </w:num>
  <w:num w:numId="41">
    <w:abstractNumId w:val="166"/>
  </w:num>
  <w:num w:numId="42">
    <w:abstractNumId w:val="300"/>
  </w:num>
  <w:num w:numId="43">
    <w:abstractNumId w:val="141"/>
  </w:num>
  <w:num w:numId="44">
    <w:abstractNumId w:val="20"/>
  </w:num>
  <w:num w:numId="45">
    <w:abstractNumId w:val="229"/>
  </w:num>
  <w:num w:numId="46">
    <w:abstractNumId w:val="278"/>
  </w:num>
  <w:num w:numId="47">
    <w:abstractNumId w:val="205"/>
  </w:num>
  <w:num w:numId="48">
    <w:abstractNumId w:val="268"/>
  </w:num>
  <w:num w:numId="49">
    <w:abstractNumId w:val="82"/>
  </w:num>
  <w:num w:numId="50">
    <w:abstractNumId w:val="144"/>
  </w:num>
  <w:num w:numId="51">
    <w:abstractNumId w:val="266"/>
  </w:num>
  <w:num w:numId="52">
    <w:abstractNumId w:val="224"/>
  </w:num>
  <w:num w:numId="53">
    <w:abstractNumId w:val="11"/>
  </w:num>
  <w:num w:numId="54">
    <w:abstractNumId w:val="154"/>
  </w:num>
  <w:num w:numId="55">
    <w:abstractNumId w:val="164"/>
  </w:num>
  <w:num w:numId="56">
    <w:abstractNumId w:val="264"/>
  </w:num>
  <w:num w:numId="57">
    <w:abstractNumId w:val="148"/>
  </w:num>
  <w:num w:numId="58">
    <w:abstractNumId w:val="128"/>
  </w:num>
  <w:num w:numId="59">
    <w:abstractNumId w:val="246"/>
  </w:num>
  <w:num w:numId="60">
    <w:abstractNumId w:val="115"/>
  </w:num>
  <w:num w:numId="61">
    <w:abstractNumId w:val="185"/>
  </w:num>
  <w:num w:numId="62">
    <w:abstractNumId w:val="190"/>
  </w:num>
  <w:num w:numId="63">
    <w:abstractNumId w:val="258"/>
  </w:num>
  <w:num w:numId="64">
    <w:abstractNumId w:val="240"/>
  </w:num>
  <w:num w:numId="65">
    <w:abstractNumId w:val="287"/>
  </w:num>
  <w:num w:numId="66">
    <w:abstractNumId w:val="150"/>
  </w:num>
  <w:num w:numId="67">
    <w:abstractNumId w:val="206"/>
  </w:num>
  <w:num w:numId="68">
    <w:abstractNumId w:val="267"/>
  </w:num>
  <w:num w:numId="69">
    <w:abstractNumId w:val="147"/>
  </w:num>
  <w:num w:numId="70">
    <w:abstractNumId w:val="247"/>
  </w:num>
  <w:num w:numId="71">
    <w:abstractNumId w:val="62"/>
  </w:num>
  <w:num w:numId="72">
    <w:abstractNumId w:val="256"/>
  </w:num>
  <w:num w:numId="73">
    <w:abstractNumId w:val="98"/>
  </w:num>
  <w:num w:numId="74">
    <w:abstractNumId w:val="155"/>
  </w:num>
  <w:num w:numId="75">
    <w:abstractNumId w:val="47"/>
  </w:num>
  <w:num w:numId="76">
    <w:abstractNumId w:val="111"/>
  </w:num>
  <w:num w:numId="77">
    <w:abstractNumId w:val="126"/>
  </w:num>
  <w:num w:numId="78">
    <w:abstractNumId w:val="129"/>
  </w:num>
  <w:num w:numId="79">
    <w:abstractNumId w:val="71"/>
  </w:num>
  <w:num w:numId="80">
    <w:abstractNumId w:val="174"/>
  </w:num>
  <w:num w:numId="81">
    <w:abstractNumId w:val="16"/>
  </w:num>
  <w:num w:numId="82">
    <w:abstractNumId w:val="275"/>
  </w:num>
  <w:num w:numId="83">
    <w:abstractNumId w:val="88"/>
  </w:num>
  <w:num w:numId="84">
    <w:abstractNumId w:val="90"/>
  </w:num>
  <w:num w:numId="85">
    <w:abstractNumId w:val="146"/>
  </w:num>
  <w:num w:numId="86">
    <w:abstractNumId w:val="274"/>
  </w:num>
  <w:num w:numId="87">
    <w:abstractNumId w:val="156"/>
  </w:num>
  <w:num w:numId="88">
    <w:abstractNumId w:val="37"/>
  </w:num>
  <w:num w:numId="89">
    <w:abstractNumId w:val="104"/>
  </w:num>
  <w:num w:numId="90">
    <w:abstractNumId w:val="176"/>
  </w:num>
  <w:num w:numId="91">
    <w:abstractNumId w:val="44"/>
  </w:num>
  <w:num w:numId="92">
    <w:abstractNumId w:val="223"/>
  </w:num>
  <w:num w:numId="93">
    <w:abstractNumId w:val="18"/>
  </w:num>
  <w:num w:numId="94">
    <w:abstractNumId w:val="142"/>
  </w:num>
  <w:num w:numId="95">
    <w:abstractNumId w:val="105"/>
  </w:num>
  <w:num w:numId="96">
    <w:abstractNumId w:val="203"/>
  </w:num>
  <w:num w:numId="97">
    <w:abstractNumId w:val="252"/>
  </w:num>
  <w:num w:numId="98">
    <w:abstractNumId w:val="276"/>
  </w:num>
  <w:num w:numId="99">
    <w:abstractNumId w:val="118"/>
  </w:num>
  <w:num w:numId="100">
    <w:abstractNumId w:val="290"/>
  </w:num>
  <w:num w:numId="101">
    <w:abstractNumId w:val="108"/>
  </w:num>
  <w:num w:numId="102">
    <w:abstractNumId w:val="188"/>
  </w:num>
  <w:num w:numId="103">
    <w:abstractNumId w:val="165"/>
  </w:num>
  <w:num w:numId="104">
    <w:abstractNumId w:val="114"/>
  </w:num>
  <w:num w:numId="105">
    <w:abstractNumId w:val="214"/>
  </w:num>
  <w:num w:numId="106">
    <w:abstractNumId w:val="228"/>
  </w:num>
  <w:num w:numId="107">
    <w:abstractNumId w:val="259"/>
  </w:num>
  <w:num w:numId="108">
    <w:abstractNumId w:val="263"/>
  </w:num>
  <w:num w:numId="109">
    <w:abstractNumId w:val="235"/>
  </w:num>
  <w:num w:numId="110">
    <w:abstractNumId w:val="233"/>
  </w:num>
  <w:num w:numId="111">
    <w:abstractNumId w:val="48"/>
  </w:num>
  <w:num w:numId="112">
    <w:abstractNumId w:val="173"/>
  </w:num>
  <w:num w:numId="113">
    <w:abstractNumId w:val="14"/>
  </w:num>
  <w:num w:numId="114">
    <w:abstractNumId w:val="291"/>
  </w:num>
  <w:num w:numId="115">
    <w:abstractNumId w:val="77"/>
  </w:num>
  <w:num w:numId="116">
    <w:abstractNumId w:val="245"/>
  </w:num>
  <w:num w:numId="117">
    <w:abstractNumId w:val="193"/>
  </w:num>
  <w:num w:numId="118">
    <w:abstractNumId w:val="87"/>
  </w:num>
  <w:num w:numId="119">
    <w:abstractNumId w:val="191"/>
  </w:num>
  <w:num w:numId="120">
    <w:abstractNumId w:val="131"/>
  </w:num>
  <w:num w:numId="121">
    <w:abstractNumId w:val="170"/>
  </w:num>
  <w:num w:numId="122">
    <w:abstractNumId w:val="70"/>
  </w:num>
  <w:num w:numId="123">
    <w:abstractNumId w:val="217"/>
  </w:num>
  <w:num w:numId="124">
    <w:abstractNumId w:val="299"/>
  </w:num>
  <w:num w:numId="125">
    <w:abstractNumId w:val="58"/>
  </w:num>
  <w:num w:numId="126">
    <w:abstractNumId w:val="101"/>
  </w:num>
  <w:num w:numId="127">
    <w:abstractNumId w:val="99"/>
  </w:num>
  <w:num w:numId="128">
    <w:abstractNumId w:val="294"/>
  </w:num>
  <w:num w:numId="129">
    <w:abstractNumId w:val="248"/>
  </w:num>
  <w:num w:numId="130">
    <w:abstractNumId w:val="40"/>
  </w:num>
  <w:num w:numId="131">
    <w:abstractNumId w:val="51"/>
  </w:num>
  <w:num w:numId="132">
    <w:abstractNumId w:val="303"/>
  </w:num>
  <w:num w:numId="133">
    <w:abstractNumId w:val="100"/>
  </w:num>
  <w:num w:numId="134">
    <w:abstractNumId w:val="271"/>
  </w:num>
  <w:num w:numId="135">
    <w:abstractNumId w:val="272"/>
  </w:num>
  <w:num w:numId="136">
    <w:abstractNumId w:val="285"/>
  </w:num>
  <w:num w:numId="137">
    <w:abstractNumId w:val="261"/>
  </w:num>
  <w:num w:numId="138">
    <w:abstractNumId w:val="42"/>
  </w:num>
  <w:num w:numId="139">
    <w:abstractNumId w:val="92"/>
  </w:num>
  <w:num w:numId="140">
    <w:abstractNumId w:val="50"/>
  </w:num>
  <w:num w:numId="141">
    <w:abstractNumId w:val="293"/>
  </w:num>
  <w:num w:numId="142">
    <w:abstractNumId w:val="139"/>
  </w:num>
  <w:num w:numId="143">
    <w:abstractNumId w:val="80"/>
  </w:num>
  <w:num w:numId="144">
    <w:abstractNumId w:val="151"/>
  </w:num>
  <w:num w:numId="145">
    <w:abstractNumId w:val="177"/>
  </w:num>
  <w:num w:numId="146">
    <w:abstractNumId w:val="30"/>
  </w:num>
  <w:num w:numId="147">
    <w:abstractNumId w:val="140"/>
  </w:num>
  <w:num w:numId="148">
    <w:abstractNumId w:val="67"/>
  </w:num>
  <w:num w:numId="149">
    <w:abstractNumId w:val="175"/>
  </w:num>
  <w:num w:numId="150">
    <w:abstractNumId w:val="226"/>
  </w:num>
  <w:num w:numId="151">
    <w:abstractNumId w:val="244"/>
  </w:num>
  <w:num w:numId="152">
    <w:abstractNumId w:val="13"/>
  </w:num>
  <w:num w:numId="153">
    <w:abstractNumId w:val="94"/>
  </w:num>
  <w:num w:numId="154">
    <w:abstractNumId w:val="181"/>
  </w:num>
  <w:num w:numId="155">
    <w:abstractNumId w:val="292"/>
  </w:num>
  <w:num w:numId="156">
    <w:abstractNumId w:val="171"/>
  </w:num>
  <w:num w:numId="157">
    <w:abstractNumId w:val="152"/>
  </w:num>
  <w:num w:numId="158">
    <w:abstractNumId w:val="65"/>
  </w:num>
  <w:num w:numId="159">
    <w:abstractNumId w:val="210"/>
  </w:num>
  <w:num w:numId="160">
    <w:abstractNumId w:val="35"/>
  </w:num>
  <w:num w:numId="161">
    <w:abstractNumId w:val="57"/>
  </w:num>
  <w:num w:numId="162">
    <w:abstractNumId w:val="34"/>
  </w:num>
  <w:num w:numId="163">
    <w:abstractNumId w:val="15"/>
  </w:num>
  <w:num w:numId="164">
    <w:abstractNumId w:val="187"/>
  </w:num>
  <w:num w:numId="165">
    <w:abstractNumId w:val="242"/>
  </w:num>
  <w:num w:numId="166">
    <w:abstractNumId w:val="120"/>
  </w:num>
  <w:num w:numId="167">
    <w:abstractNumId w:val="241"/>
  </w:num>
  <w:num w:numId="168">
    <w:abstractNumId w:val="249"/>
  </w:num>
  <w:num w:numId="169">
    <w:abstractNumId w:val="184"/>
  </w:num>
  <w:num w:numId="170">
    <w:abstractNumId w:val="238"/>
  </w:num>
  <w:num w:numId="171">
    <w:abstractNumId w:val="283"/>
  </w:num>
  <w:num w:numId="172">
    <w:abstractNumId w:val="211"/>
  </w:num>
  <w:num w:numId="173">
    <w:abstractNumId w:val="113"/>
  </w:num>
  <w:num w:numId="174">
    <w:abstractNumId w:val="289"/>
  </w:num>
  <w:num w:numId="175">
    <w:abstractNumId w:val="75"/>
  </w:num>
  <w:num w:numId="176">
    <w:abstractNumId w:val="305"/>
  </w:num>
  <w:num w:numId="177">
    <w:abstractNumId w:val="207"/>
  </w:num>
  <w:num w:numId="178">
    <w:abstractNumId w:val="96"/>
  </w:num>
  <w:num w:numId="179">
    <w:abstractNumId w:val="257"/>
  </w:num>
  <w:num w:numId="180">
    <w:abstractNumId w:val="304"/>
  </w:num>
  <w:num w:numId="181">
    <w:abstractNumId w:val="265"/>
  </w:num>
  <w:num w:numId="182">
    <w:abstractNumId w:val="93"/>
  </w:num>
  <w:num w:numId="183">
    <w:abstractNumId w:val="19"/>
  </w:num>
  <w:num w:numId="184">
    <w:abstractNumId w:val="136"/>
  </w:num>
  <w:num w:numId="185">
    <w:abstractNumId w:val="180"/>
  </w:num>
  <w:num w:numId="186">
    <w:abstractNumId w:val="86"/>
  </w:num>
  <w:num w:numId="187">
    <w:abstractNumId w:val="183"/>
  </w:num>
  <w:num w:numId="188">
    <w:abstractNumId w:val="273"/>
  </w:num>
  <w:num w:numId="189">
    <w:abstractNumId w:val="63"/>
  </w:num>
  <w:num w:numId="190">
    <w:abstractNumId w:val="121"/>
  </w:num>
  <w:num w:numId="191">
    <w:abstractNumId w:val="103"/>
  </w:num>
  <w:num w:numId="192">
    <w:abstractNumId w:val="54"/>
  </w:num>
  <w:num w:numId="193">
    <w:abstractNumId w:val="89"/>
  </w:num>
  <w:num w:numId="194">
    <w:abstractNumId w:val="215"/>
  </w:num>
  <w:num w:numId="195">
    <w:abstractNumId w:val="179"/>
  </w:num>
  <w:num w:numId="196">
    <w:abstractNumId w:val="201"/>
  </w:num>
  <w:num w:numId="197">
    <w:abstractNumId w:val="262"/>
  </w:num>
  <w:num w:numId="198">
    <w:abstractNumId w:val="236"/>
  </w:num>
  <w:num w:numId="199">
    <w:abstractNumId w:val="295"/>
  </w:num>
  <w:num w:numId="200">
    <w:abstractNumId w:val="186"/>
  </w:num>
  <w:num w:numId="201">
    <w:abstractNumId w:val="55"/>
  </w:num>
  <w:num w:numId="202">
    <w:abstractNumId w:val="219"/>
  </w:num>
  <w:num w:numId="203">
    <w:abstractNumId w:val="255"/>
  </w:num>
  <w:num w:numId="204">
    <w:abstractNumId w:val="234"/>
  </w:num>
  <w:num w:numId="205">
    <w:abstractNumId w:val="269"/>
  </w:num>
  <w:num w:numId="206">
    <w:abstractNumId w:val="106"/>
  </w:num>
  <w:num w:numId="207">
    <w:abstractNumId w:val="284"/>
  </w:num>
  <w:num w:numId="208">
    <w:abstractNumId w:val="102"/>
  </w:num>
  <w:num w:numId="209">
    <w:abstractNumId w:val="60"/>
  </w:num>
  <w:num w:numId="210">
    <w:abstractNumId w:val="157"/>
  </w:num>
  <w:num w:numId="211">
    <w:abstractNumId w:val="33"/>
  </w:num>
  <w:num w:numId="212">
    <w:abstractNumId w:val="270"/>
  </w:num>
  <w:num w:numId="213">
    <w:abstractNumId w:val="26"/>
  </w:num>
  <w:num w:numId="214">
    <w:abstractNumId w:val="301"/>
  </w:num>
  <w:num w:numId="215">
    <w:abstractNumId w:val="286"/>
  </w:num>
  <w:num w:numId="216">
    <w:abstractNumId w:val="21"/>
  </w:num>
  <w:num w:numId="217">
    <w:abstractNumId w:val="168"/>
  </w:num>
  <w:num w:numId="218">
    <w:abstractNumId w:val="192"/>
  </w:num>
  <w:num w:numId="219">
    <w:abstractNumId w:val="85"/>
  </w:num>
  <w:num w:numId="220">
    <w:abstractNumId w:val="135"/>
  </w:num>
  <w:num w:numId="221">
    <w:abstractNumId w:val="232"/>
  </w:num>
  <w:num w:numId="222">
    <w:abstractNumId w:val="280"/>
  </w:num>
  <w:num w:numId="223">
    <w:abstractNumId w:val="281"/>
  </w:num>
  <w:num w:numId="224">
    <w:abstractNumId w:val="227"/>
  </w:num>
  <w:num w:numId="225">
    <w:abstractNumId w:val="182"/>
  </w:num>
  <w:num w:numId="226">
    <w:abstractNumId w:val="81"/>
  </w:num>
  <w:num w:numId="227">
    <w:abstractNumId w:val="143"/>
  </w:num>
  <w:num w:numId="228">
    <w:abstractNumId w:val="17"/>
  </w:num>
  <w:num w:numId="229">
    <w:abstractNumId w:val="194"/>
  </w:num>
  <w:num w:numId="230">
    <w:abstractNumId w:val="239"/>
  </w:num>
  <w:num w:numId="231">
    <w:abstractNumId w:val="95"/>
  </w:num>
  <w:num w:numId="232">
    <w:abstractNumId w:val="138"/>
  </w:num>
  <w:num w:numId="233">
    <w:abstractNumId w:val="23"/>
  </w:num>
  <w:num w:numId="234">
    <w:abstractNumId w:val="237"/>
  </w:num>
  <w:num w:numId="235">
    <w:abstractNumId w:val="68"/>
  </w:num>
  <w:num w:numId="236">
    <w:abstractNumId w:val="209"/>
  </w:num>
  <w:num w:numId="237">
    <w:abstractNumId w:val="107"/>
  </w:num>
  <w:num w:numId="238">
    <w:abstractNumId w:val="84"/>
  </w:num>
  <w:num w:numId="239">
    <w:abstractNumId w:val="260"/>
  </w:num>
  <w:num w:numId="240">
    <w:abstractNumId w:val="59"/>
  </w:num>
  <w:num w:numId="241">
    <w:abstractNumId w:val="159"/>
  </w:num>
  <w:num w:numId="242">
    <w:abstractNumId w:val="198"/>
  </w:num>
  <w:num w:numId="243">
    <w:abstractNumId w:val="12"/>
  </w:num>
  <w:num w:numId="244">
    <w:abstractNumId w:val="277"/>
  </w:num>
  <w:num w:numId="245">
    <w:abstractNumId w:val="10"/>
  </w:num>
  <w:num w:numId="246">
    <w:abstractNumId w:val="49"/>
  </w:num>
  <w:num w:numId="247">
    <w:abstractNumId w:val="231"/>
  </w:num>
  <w:num w:numId="248">
    <w:abstractNumId w:val="158"/>
  </w:num>
  <w:num w:numId="249">
    <w:abstractNumId w:val="218"/>
  </w:num>
  <w:num w:numId="250">
    <w:abstractNumId w:val="161"/>
  </w:num>
  <w:num w:numId="251">
    <w:abstractNumId w:val="130"/>
  </w:num>
  <w:num w:numId="252">
    <w:abstractNumId w:val="213"/>
  </w:num>
  <w:num w:numId="253">
    <w:abstractNumId w:val="160"/>
  </w:num>
  <w:num w:numId="254">
    <w:abstractNumId w:val="288"/>
  </w:num>
  <w:num w:numId="255">
    <w:abstractNumId w:val="298"/>
  </w:num>
  <w:num w:numId="256">
    <w:abstractNumId w:val="28"/>
  </w:num>
  <w:num w:numId="257">
    <w:abstractNumId w:val="225"/>
  </w:num>
  <w:num w:numId="258">
    <w:abstractNumId w:val="72"/>
  </w:num>
  <w:num w:numId="259">
    <w:abstractNumId w:val="64"/>
  </w:num>
  <w:num w:numId="260">
    <w:abstractNumId w:val="53"/>
  </w:num>
  <w:num w:numId="261">
    <w:abstractNumId w:val="163"/>
  </w:num>
  <w:num w:numId="262">
    <w:abstractNumId w:val="134"/>
  </w:num>
  <w:num w:numId="263">
    <w:abstractNumId w:val="36"/>
  </w:num>
  <w:num w:numId="264">
    <w:abstractNumId w:val="46"/>
  </w:num>
  <w:num w:numId="265">
    <w:abstractNumId w:val="41"/>
  </w:num>
  <w:num w:numId="266">
    <w:abstractNumId w:val="196"/>
  </w:num>
  <w:num w:numId="267">
    <w:abstractNumId w:val="132"/>
  </w:num>
  <w:num w:numId="268">
    <w:abstractNumId w:val="73"/>
  </w:num>
  <w:num w:numId="269">
    <w:abstractNumId w:val="22"/>
  </w:num>
  <w:num w:numId="270">
    <w:abstractNumId w:val="124"/>
  </w:num>
  <w:num w:numId="271">
    <w:abstractNumId w:val="127"/>
  </w:num>
  <w:num w:numId="272">
    <w:abstractNumId w:val="69"/>
  </w:num>
  <w:num w:numId="273">
    <w:abstractNumId w:val="306"/>
  </w:num>
  <w:num w:numId="274">
    <w:abstractNumId w:val="153"/>
  </w:num>
  <w:num w:numId="275">
    <w:abstractNumId w:val="61"/>
  </w:num>
  <w:num w:numId="276">
    <w:abstractNumId w:val="24"/>
  </w:num>
  <w:num w:numId="277">
    <w:abstractNumId w:val="74"/>
  </w:num>
  <w:num w:numId="278">
    <w:abstractNumId w:val="208"/>
  </w:num>
  <w:num w:numId="279">
    <w:abstractNumId w:val="43"/>
  </w:num>
  <w:num w:numId="280">
    <w:abstractNumId w:val="254"/>
  </w:num>
  <w:num w:numId="281">
    <w:abstractNumId w:val="253"/>
  </w:num>
  <w:num w:numId="282">
    <w:abstractNumId w:val="230"/>
  </w:num>
  <w:num w:numId="283">
    <w:abstractNumId w:val="200"/>
  </w:num>
  <w:num w:numId="284">
    <w:abstractNumId w:val="169"/>
  </w:num>
  <w:num w:numId="285">
    <w:abstractNumId w:val="56"/>
  </w:num>
  <w:num w:numId="286">
    <w:abstractNumId w:val="195"/>
  </w:num>
  <w:num w:numId="287">
    <w:abstractNumId w:val="133"/>
  </w:num>
  <w:num w:numId="288">
    <w:abstractNumId w:val="39"/>
  </w:num>
  <w:num w:numId="289">
    <w:abstractNumId w:val="297"/>
  </w:num>
  <w:num w:numId="290">
    <w:abstractNumId w:val="199"/>
  </w:num>
  <w:num w:numId="291">
    <w:abstractNumId w:val="52"/>
  </w:num>
  <w:num w:numId="292">
    <w:abstractNumId w:val="243"/>
  </w:num>
  <w:num w:numId="293">
    <w:abstractNumId w:val="250"/>
  </w:num>
  <w:num w:numId="294">
    <w:abstractNumId w:val="149"/>
  </w:num>
  <w:num w:numId="295">
    <w:abstractNumId w:val="202"/>
  </w:num>
  <w:num w:numId="296">
    <w:abstractNumId w:val="97"/>
  </w:num>
  <w:num w:numId="297">
    <w:abstractNumId w:val="91"/>
  </w:num>
  <w:numIdMacAtCleanup w:val="2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3BD5"/>
    <w:rsid w:val="0000649D"/>
    <w:rsid w:val="00006ACA"/>
    <w:rsid w:val="0000749E"/>
    <w:rsid w:val="000079F5"/>
    <w:rsid w:val="000100E6"/>
    <w:rsid w:val="000150CC"/>
    <w:rsid w:val="000151A9"/>
    <w:rsid w:val="000151DF"/>
    <w:rsid w:val="00015846"/>
    <w:rsid w:val="000167A8"/>
    <w:rsid w:val="0002188F"/>
    <w:rsid w:val="00021BCA"/>
    <w:rsid w:val="00026345"/>
    <w:rsid w:val="000269AC"/>
    <w:rsid w:val="00026B90"/>
    <w:rsid w:val="00030A67"/>
    <w:rsid w:val="00030CB5"/>
    <w:rsid w:val="00034E30"/>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25C6"/>
    <w:rsid w:val="000B5702"/>
    <w:rsid w:val="000C09B5"/>
    <w:rsid w:val="000C1C20"/>
    <w:rsid w:val="000C2B8D"/>
    <w:rsid w:val="000C48B5"/>
    <w:rsid w:val="000C4ABB"/>
    <w:rsid w:val="000C72D3"/>
    <w:rsid w:val="000C7AAA"/>
    <w:rsid w:val="000D01E7"/>
    <w:rsid w:val="000D2023"/>
    <w:rsid w:val="000D4BA5"/>
    <w:rsid w:val="000D55DB"/>
    <w:rsid w:val="000D5DE0"/>
    <w:rsid w:val="000E00C5"/>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5277"/>
    <w:rsid w:val="00125D92"/>
    <w:rsid w:val="0013196C"/>
    <w:rsid w:val="00131EDE"/>
    <w:rsid w:val="00133B61"/>
    <w:rsid w:val="001344E8"/>
    <w:rsid w:val="001345F8"/>
    <w:rsid w:val="001356E6"/>
    <w:rsid w:val="00137111"/>
    <w:rsid w:val="00137EFE"/>
    <w:rsid w:val="00144E18"/>
    <w:rsid w:val="00146F19"/>
    <w:rsid w:val="0015138B"/>
    <w:rsid w:val="00154E1A"/>
    <w:rsid w:val="00156830"/>
    <w:rsid w:val="001600DA"/>
    <w:rsid w:val="00160F54"/>
    <w:rsid w:val="0016542A"/>
    <w:rsid w:val="001654C1"/>
    <w:rsid w:val="001662F7"/>
    <w:rsid w:val="00166991"/>
    <w:rsid w:val="00166B2C"/>
    <w:rsid w:val="00171CF0"/>
    <w:rsid w:val="00171EC5"/>
    <w:rsid w:val="001744F4"/>
    <w:rsid w:val="00175FAD"/>
    <w:rsid w:val="00176285"/>
    <w:rsid w:val="00176B57"/>
    <w:rsid w:val="00181697"/>
    <w:rsid w:val="001868A5"/>
    <w:rsid w:val="00190920"/>
    <w:rsid w:val="0019110F"/>
    <w:rsid w:val="0019537E"/>
    <w:rsid w:val="001A0333"/>
    <w:rsid w:val="001A0CB4"/>
    <w:rsid w:val="001A1B8F"/>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3AC4"/>
    <w:rsid w:val="00233AC7"/>
    <w:rsid w:val="00236955"/>
    <w:rsid w:val="0024081D"/>
    <w:rsid w:val="00241914"/>
    <w:rsid w:val="0024280C"/>
    <w:rsid w:val="002433FA"/>
    <w:rsid w:val="00243A38"/>
    <w:rsid w:val="00244209"/>
    <w:rsid w:val="0024486D"/>
    <w:rsid w:val="00251ED6"/>
    <w:rsid w:val="002520B7"/>
    <w:rsid w:val="00254A31"/>
    <w:rsid w:val="00255C3A"/>
    <w:rsid w:val="00256314"/>
    <w:rsid w:val="00266752"/>
    <w:rsid w:val="00270C63"/>
    <w:rsid w:val="002718F2"/>
    <w:rsid w:val="0027345B"/>
    <w:rsid w:val="00276077"/>
    <w:rsid w:val="00281DD7"/>
    <w:rsid w:val="00282E51"/>
    <w:rsid w:val="00286462"/>
    <w:rsid w:val="00291094"/>
    <w:rsid w:val="0029506E"/>
    <w:rsid w:val="002A4E50"/>
    <w:rsid w:val="002A5DD0"/>
    <w:rsid w:val="002A7203"/>
    <w:rsid w:val="002A7F16"/>
    <w:rsid w:val="002B18B6"/>
    <w:rsid w:val="002B3DAE"/>
    <w:rsid w:val="002B4DF4"/>
    <w:rsid w:val="002B5454"/>
    <w:rsid w:val="002B571F"/>
    <w:rsid w:val="002C1720"/>
    <w:rsid w:val="002C2348"/>
    <w:rsid w:val="002C7953"/>
    <w:rsid w:val="002D05A8"/>
    <w:rsid w:val="002D465C"/>
    <w:rsid w:val="002D5433"/>
    <w:rsid w:val="002D75FC"/>
    <w:rsid w:val="002E019E"/>
    <w:rsid w:val="002E10C5"/>
    <w:rsid w:val="002E1F29"/>
    <w:rsid w:val="002E397C"/>
    <w:rsid w:val="002E39B4"/>
    <w:rsid w:val="002E427A"/>
    <w:rsid w:val="002E48C8"/>
    <w:rsid w:val="002E4B27"/>
    <w:rsid w:val="002F1489"/>
    <w:rsid w:val="002F3EDA"/>
    <w:rsid w:val="002F4A79"/>
    <w:rsid w:val="00302809"/>
    <w:rsid w:val="00302FF3"/>
    <w:rsid w:val="003045DC"/>
    <w:rsid w:val="00304D78"/>
    <w:rsid w:val="00305244"/>
    <w:rsid w:val="00306552"/>
    <w:rsid w:val="00314ECA"/>
    <w:rsid w:val="00315738"/>
    <w:rsid w:val="00320DA6"/>
    <w:rsid w:val="0032148D"/>
    <w:rsid w:val="0032250F"/>
    <w:rsid w:val="00323A84"/>
    <w:rsid w:val="003243CC"/>
    <w:rsid w:val="003250C3"/>
    <w:rsid w:val="00326C6F"/>
    <w:rsid w:val="0033032F"/>
    <w:rsid w:val="0033050C"/>
    <w:rsid w:val="0033105F"/>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711A8"/>
    <w:rsid w:val="003726BF"/>
    <w:rsid w:val="00372961"/>
    <w:rsid w:val="00374C1B"/>
    <w:rsid w:val="003752FE"/>
    <w:rsid w:val="00376B70"/>
    <w:rsid w:val="00384236"/>
    <w:rsid w:val="0038460B"/>
    <w:rsid w:val="00387031"/>
    <w:rsid w:val="003907CD"/>
    <w:rsid w:val="0039211A"/>
    <w:rsid w:val="00392EA2"/>
    <w:rsid w:val="00397378"/>
    <w:rsid w:val="003A1B1F"/>
    <w:rsid w:val="003A2FC8"/>
    <w:rsid w:val="003A326D"/>
    <w:rsid w:val="003A7C35"/>
    <w:rsid w:val="003B2287"/>
    <w:rsid w:val="003B3150"/>
    <w:rsid w:val="003B5367"/>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7FA8"/>
    <w:rsid w:val="003F0908"/>
    <w:rsid w:val="003F0D78"/>
    <w:rsid w:val="003F34E1"/>
    <w:rsid w:val="003F5155"/>
    <w:rsid w:val="003F5F1B"/>
    <w:rsid w:val="003F6747"/>
    <w:rsid w:val="004000E0"/>
    <w:rsid w:val="004013EF"/>
    <w:rsid w:val="00404FB1"/>
    <w:rsid w:val="004078E3"/>
    <w:rsid w:val="00411F74"/>
    <w:rsid w:val="00412A87"/>
    <w:rsid w:val="00417EC1"/>
    <w:rsid w:val="004204D4"/>
    <w:rsid w:val="0042079F"/>
    <w:rsid w:val="00423D0D"/>
    <w:rsid w:val="004242F1"/>
    <w:rsid w:val="00425045"/>
    <w:rsid w:val="0042692B"/>
    <w:rsid w:val="004303AB"/>
    <w:rsid w:val="00430E13"/>
    <w:rsid w:val="00432CA2"/>
    <w:rsid w:val="00434707"/>
    <w:rsid w:val="00434763"/>
    <w:rsid w:val="00434E3B"/>
    <w:rsid w:val="00435CFF"/>
    <w:rsid w:val="004377CA"/>
    <w:rsid w:val="004400AC"/>
    <w:rsid w:val="0044224C"/>
    <w:rsid w:val="00450033"/>
    <w:rsid w:val="0045098B"/>
    <w:rsid w:val="004555CC"/>
    <w:rsid w:val="0045706E"/>
    <w:rsid w:val="0045733E"/>
    <w:rsid w:val="00457D88"/>
    <w:rsid w:val="00462A35"/>
    <w:rsid w:val="00462E71"/>
    <w:rsid w:val="00463797"/>
    <w:rsid w:val="00463A49"/>
    <w:rsid w:val="0046612D"/>
    <w:rsid w:val="00472FAB"/>
    <w:rsid w:val="00474051"/>
    <w:rsid w:val="00482091"/>
    <w:rsid w:val="004847FD"/>
    <w:rsid w:val="00497681"/>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4F10"/>
    <w:rsid w:val="004D6583"/>
    <w:rsid w:val="004D7B11"/>
    <w:rsid w:val="004E1A20"/>
    <w:rsid w:val="004E5884"/>
    <w:rsid w:val="004F0D06"/>
    <w:rsid w:val="004F0F08"/>
    <w:rsid w:val="004F0FDF"/>
    <w:rsid w:val="004F3438"/>
    <w:rsid w:val="004F4522"/>
    <w:rsid w:val="005000FE"/>
    <w:rsid w:val="00501225"/>
    <w:rsid w:val="00505F5E"/>
    <w:rsid w:val="00507F7C"/>
    <w:rsid w:val="005132B8"/>
    <w:rsid w:val="00513499"/>
    <w:rsid w:val="0051625D"/>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5487"/>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5515"/>
    <w:rsid w:val="005F5A67"/>
    <w:rsid w:val="005F6055"/>
    <w:rsid w:val="005F65F8"/>
    <w:rsid w:val="00600045"/>
    <w:rsid w:val="0060072D"/>
    <w:rsid w:val="0060121F"/>
    <w:rsid w:val="00601EF1"/>
    <w:rsid w:val="006079E3"/>
    <w:rsid w:val="006109BB"/>
    <w:rsid w:val="0061501E"/>
    <w:rsid w:val="006174C0"/>
    <w:rsid w:val="00617B11"/>
    <w:rsid w:val="006204C8"/>
    <w:rsid w:val="00626109"/>
    <w:rsid w:val="00627597"/>
    <w:rsid w:val="00630754"/>
    <w:rsid w:val="006315C4"/>
    <w:rsid w:val="00641780"/>
    <w:rsid w:val="00642190"/>
    <w:rsid w:val="006427FA"/>
    <w:rsid w:val="00642B75"/>
    <w:rsid w:val="00644877"/>
    <w:rsid w:val="0064520F"/>
    <w:rsid w:val="00645F6C"/>
    <w:rsid w:val="00646B8A"/>
    <w:rsid w:val="00652196"/>
    <w:rsid w:val="00653FDD"/>
    <w:rsid w:val="00656960"/>
    <w:rsid w:val="00657535"/>
    <w:rsid w:val="0066284A"/>
    <w:rsid w:val="00664F4A"/>
    <w:rsid w:val="0066556C"/>
    <w:rsid w:val="00674724"/>
    <w:rsid w:val="0068015A"/>
    <w:rsid w:val="00680457"/>
    <w:rsid w:val="00683A63"/>
    <w:rsid w:val="00685649"/>
    <w:rsid w:val="00686431"/>
    <w:rsid w:val="00687F20"/>
    <w:rsid w:val="00687F5E"/>
    <w:rsid w:val="0069357E"/>
    <w:rsid w:val="006948E7"/>
    <w:rsid w:val="006A04D5"/>
    <w:rsid w:val="006A1E45"/>
    <w:rsid w:val="006A7E05"/>
    <w:rsid w:val="006B26D9"/>
    <w:rsid w:val="006B4EF5"/>
    <w:rsid w:val="006B6B60"/>
    <w:rsid w:val="006B6C19"/>
    <w:rsid w:val="006C322C"/>
    <w:rsid w:val="006C3386"/>
    <w:rsid w:val="006C3FB1"/>
    <w:rsid w:val="006C667C"/>
    <w:rsid w:val="006D113A"/>
    <w:rsid w:val="006D1BC2"/>
    <w:rsid w:val="006D2C7A"/>
    <w:rsid w:val="006D5157"/>
    <w:rsid w:val="006D63F2"/>
    <w:rsid w:val="006D776F"/>
    <w:rsid w:val="006D7C4B"/>
    <w:rsid w:val="006E0E28"/>
    <w:rsid w:val="006E3A68"/>
    <w:rsid w:val="006E3C7D"/>
    <w:rsid w:val="006E47EB"/>
    <w:rsid w:val="006E56FB"/>
    <w:rsid w:val="006F0A4D"/>
    <w:rsid w:val="006F1223"/>
    <w:rsid w:val="006F3C72"/>
    <w:rsid w:val="006F5BFE"/>
    <w:rsid w:val="006F5C92"/>
    <w:rsid w:val="006F6E62"/>
    <w:rsid w:val="00700EB1"/>
    <w:rsid w:val="00703FF5"/>
    <w:rsid w:val="00706683"/>
    <w:rsid w:val="007076FA"/>
    <w:rsid w:val="007079D5"/>
    <w:rsid w:val="007104C8"/>
    <w:rsid w:val="00711AFF"/>
    <w:rsid w:val="007122E7"/>
    <w:rsid w:val="007144DB"/>
    <w:rsid w:val="007148C6"/>
    <w:rsid w:val="00724F61"/>
    <w:rsid w:val="00726943"/>
    <w:rsid w:val="00731F2C"/>
    <w:rsid w:val="00732910"/>
    <w:rsid w:val="0073448F"/>
    <w:rsid w:val="00742EEF"/>
    <w:rsid w:val="0074353A"/>
    <w:rsid w:val="00743975"/>
    <w:rsid w:val="007442E9"/>
    <w:rsid w:val="0075013C"/>
    <w:rsid w:val="007510E6"/>
    <w:rsid w:val="007530DB"/>
    <w:rsid w:val="00754789"/>
    <w:rsid w:val="00763814"/>
    <w:rsid w:val="0076448E"/>
    <w:rsid w:val="00772105"/>
    <w:rsid w:val="007734AF"/>
    <w:rsid w:val="007806E9"/>
    <w:rsid w:val="00787C39"/>
    <w:rsid w:val="0079095C"/>
    <w:rsid w:val="007924B3"/>
    <w:rsid w:val="00792BB2"/>
    <w:rsid w:val="00795270"/>
    <w:rsid w:val="00795275"/>
    <w:rsid w:val="0079611D"/>
    <w:rsid w:val="007A0F23"/>
    <w:rsid w:val="007A2D6B"/>
    <w:rsid w:val="007A5866"/>
    <w:rsid w:val="007A652D"/>
    <w:rsid w:val="007B2BFE"/>
    <w:rsid w:val="007B695F"/>
    <w:rsid w:val="007C3515"/>
    <w:rsid w:val="007C4AFD"/>
    <w:rsid w:val="007C6210"/>
    <w:rsid w:val="007C7530"/>
    <w:rsid w:val="007D0806"/>
    <w:rsid w:val="007D46EA"/>
    <w:rsid w:val="007D4F36"/>
    <w:rsid w:val="007D743F"/>
    <w:rsid w:val="007E5BA6"/>
    <w:rsid w:val="007E6105"/>
    <w:rsid w:val="007F2792"/>
    <w:rsid w:val="007F5496"/>
    <w:rsid w:val="007F6E54"/>
    <w:rsid w:val="007F6F49"/>
    <w:rsid w:val="00802103"/>
    <w:rsid w:val="0080323F"/>
    <w:rsid w:val="008046D0"/>
    <w:rsid w:val="00811FFF"/>
    <w:rsid w:val="008122DA"/>
    <w:rsid w:val="00812468"/>
    <w:rsid w:val="0081399B"/>
    <w:rsid w:val="00816261"/>
    <w:rsid w:val="00817FD4"/>
    <w:rsid w:val="00821E48"/>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917"/>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A2713"/>
    <w:rsid w:val="008A382E"/>
    <w:rsid w:val="008A6F96"/>
    <w:rsid w:val="008B681F"/>
    <w:rsid w:val="008B7396"/>
    <w:rsid w:val="008B73EF"/>
    <w:rsid w:val="008B7E1C"/>
    <w:rsid w:val="008C096E"/>
    <w:rsid w:val="008D3818"/>
    <w:rsid w:val="008E232C"/>
    <w:rsid w:val="008E3CCC"/>
    <w:rsid w:val="008E4895"/>
    <w:rsid w:val="008E526F"/>
    <w:rsid w:val="008E5E31"/>
    <w:rsid w:val="008E7CE6"/>
    <w:rsid w:val="008F0055"/>
    <w:rsid w:val="008F41C6"/>
    <w:rsid w:val="008F470E"/>
    <w:rsid w:val="00902DC6"/>
    <w:rsid w:val="0090336D"/>
    <w:rsid w:val="009041D3"/>
    <w:rsid w:val="0090509E"/>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D18"/>
    <w:rsid w:val="009405E2"/>
    <w:rsid w:val="00941546"/>
    <w:rsid w:val="009420D8"/>
    <w:rsid w:val="009428C6"/>
    <w:rsid w:val="00943A22"/>
    <w:rsid w:val="00944C8E"/>
    <w:rsid w:val="00951F19"/>
    <w:rsid w:val="0095224D"/>
    <w:rsid w:val="0095466C"/>
    <w:rsid w:val="00957506"/>
    <w:rsid w:val="0095754E"/>
    <w:rsid w:val="009613D2"/>
    <w:rsid w:val="009641D9"/>
    <w:rsid w:val="00965280"/>
    <w:rsid w:val="00966E20"/>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45F0"/>
    <w:rsid w:val="009B59D8"/>
    <w:rsid w:val="009B65FE"/>
    <w:rsid w:val="009B6732"/>
    <w:rsid w:val="009C03FB"/>
    <w:rsid w:val="009C2EE6"/>
    <w:rsid w:val="009C3CB1"/>
    <w:rsid w:val="009C4561"/>
    <w:rsid w:val="009C4E01"/>
    <w:rsid w:val="009C6E5C"/>
    <w:rsid w:val="009D1218"/>
    <w:rsid w:val="009D6C68"/>
    <w:rsid w:val="009E1122"/>
    <w:rsid w:val="009E19BC"/>
    <w:rsid w:val="009E2C02"/>
    <w:rsid w:val="009E2C18"/>
    <w:rsid w:val="009E3C7E"/>
    <w:rsid w:val="009E3D1E"/>
    <w:rsid w:val="009E4432"/>
    <w:rsid w:val="009E4A62"/>
    <w:rsid w:val="009E5D76"/>
    <w:rsid w:val="009E6492"/>
    <w:rsid w:val="009F068D"/>
    <w:rsid w:val="009F1109"/>
    <w:rsid w:val="009F5474"/>
    <w:rsid w:val="00A003FE"/>
    <w:rsid w:val="00A00418"/>
    <w:rsid w:val="00A01C8B"/>
    <w:rsid w:val="00A02439"/>
    <w:rsid w:val="00A02FC7"/>
    <w:rsid w:val="00A05386"/>
    <w:rsid w:val="00A10B7C"/>
    <w:rsid w:val="00A1434F"/>
    <w:rsid w:val="00A16360"/>
    <w:rsid w:val="00A17CE7"/>
    <w:rsid w:val="00A2286C"/>
    <w:rsid w:val="00A22986"/>
    <w:rsid w:val="00A24F81"/>
    <w:rsid w:val="00A25D7C"/>
    <w:rsid w:val="00A25EE0"/>
    <w:rsid w:val="00A272E4"/>
    <w:rsid w:val="00A2759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60DCF"/>
    <w:rsid w:val="00A6246B"/>
    <w:rsid w:val="00A64B6C"/>
    <w:rsid w:val="00A658E8"/>
    <w:rsid w:val="00A66F43"/>
    <w:rsid w:val="00A70203"/>
    <w:rsid w:val="00A76A19"/>
    <w:rsid w:val="00A76BE8"/>
    <w:rsid w:val="00A83E43"/>
    <w:rsid w:val="00A91933"/>
    <w:rsid w:val="00A9251C"/>
    <w:rsid w:val="00A9297D"/>
    <w:rsid w:val="00AA08FF"/>
    <w:rsid w:val="00AA1F1F"/>
    <w:rsid w:val="00AA1F7A"/>
    <w:rsid w:val="00AA3D6D"/>
    <w:rsid w:val="00AA5B47"/>
    <w:rsid w:val="00AB0EC6"/>
    <w:rsid w:val="00AB415E"/>
    <w:rsid w:val="00AB44B6"/>
    <w:rsid w:val="00AB7D4A"/>
    <w:rsid w:val="00AC2279"/>
    <w:rsid w:val="00AC24E6"/>
    <w:rsid w:val="00AC6C9B"/>
    <w:rsid w:val="00AD1D5F"/>
    <w:rsid w:val="00AD2606"/>
    <w:rsid w:val="00AD2C32"/>
    <w:rsid w:val="00AE2593"/>
    <w:rsid w:val="00AE2FC5"/>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23AA"/>
    <w:rsid w:val="00B14D0B"/>
    <w:rsid w:val="00B166EB"/>
    <w:rsid w:val="00B2232F"/>
    <w:rsid w:val="00B266E8"/>
    <w:rsid w:val="00B26842"/>
    <w:rsid w:val="00B346CE"/>
    <w:rsid w:val="00B3553C"/>
    <w:rsid w:val="00B362E9"/>
    <w:rsid w:val="00B36BC8"/>
    <w:rsid w:val="00B4004D"/>
    <w:rsid w:val="00B4015B"/>
    <w:rsid w:val="00B40D4F"/>
    <w:rsid w:val="00B4783C"/>
    <w:rsid w:val="00B50281"/>
    <w:rsid w:val="00B51E47"/>
    <w:rsid w:val="00B52381"/>
    <w:rsid w:val="00B52CBF"/>
    <w:rsid w:val="00B535EB"/>
    <w:rsid w:val="00B56B17"/>
    <w:rsid w:val="00B64888"/>
    <w:rsid w:val="00B676EF"/>
    <w:rsid w:val="00B732BE"/>
    <w:rsid w:val="00B74416"/>
    <w:rsid w:val="00B745DB"/>
    <w:rsid w:val="00B75BFB"/>
    <w:rsid w:val="00B83DF7"/>
    <w:rsid w:val="00B85656"/>
    <w:rsid w:val="00B8593B"/>
    <w:rsid w:val="00B945F2"/>
    <w:rsid w:val="00B97A20"/>
    <w:rsid w:val="00BA0A21"/>
    <w:rsid w:val="00BA1224"/>
    <w:rsid w:val="00BA4799"/>
    <w:rsid w:val="00BA51B7"/>
    <w:rsid w:val="00BA599E"/>
    <w:rsid w:val="00BA5C0C"/>
    <w:rsid w:val="00BB0715"/>
    <w:rsid w:val="00BB3BBF"/>
    <w:rsid w:val="00BB456A"/>
    <w:rsid w:val="00BB5AFC"/>
    <w:rsid w:val="00BC09D9"/>
    <w:rsid w:val="00BC1A88"/>
    <w:rsid w:val="00BC2372"/>
    <w:rsid w:val="00BC27A4"/>
    <w:rsid w:val="00BC5588"/>
    <w:rsid w:val="00BC5B04"/>
    <w:rsid w:val="00BC6E89"/>
    <w:rsid w:val="00BD0338"/>
    <w:rsid w:val="00BD203F"/>
    <w:rsid w:val="00BD2152"/>
    <w:rsid w:val="00BD2AE0"/>
    <w:rsid w:val="00BD4147"/>
    <w:rsid w:val="00BD6FC5"/>
    <w:rsid w:val="00BD7B6D"/>
    <w:rsid w:val="00BE0608"/>
    <w:rsid w:val="00BE2B4F"/>
    <w:rsid w:val="00BE2CB6"/>
    <w:rsid w:val="00BE3921"/>
    <w:rsid w:val="00BE3D90"/>
    <w:rsid w:val="00BE5B1A"/>
    <w:rsid w:val="00BE613F"/>
    <w:rsid w:val="00BE6915"/>
    <w:rsid w:val="00BF022E"/>
    <w:rsid w:val="00BF3AC7"/>
    <w:rsid w:val="00BF73B1"/>
    <w:rsid w:val="00C02881"/>
    <w:rsid w:val="00C03AE3"/>
    <w:rsid w:val="00C11F97"/>
    <w:rsid w:val="00C1511A"/>
    <w:rsid w:val="00C15DBA"/>
    <w:rsid w:val="00C164E6"/>
    <w:rsid w:val="00C167A4"/>
    <w:rsid w:val="00C22E19"/>
    <w:rsid w:val="00C2370A"/>
    <w:rsid w:val="00C2451E"/>
    <w:rsid w:val="00C265F2"/>
    <w:rsid w:val="00C30676"/>
    <w:rsid w:val="00C306AE"/>
    <w:rsid w:val="00C310E8"/>
    <w:rsid w:val="00C311E5"/>
    <w:rsid w:val="00C35B0C"/>
    <w:rsid w:val="00C35E10"/>
    <w:rsid w:val="00C403F8"/>
    <w:rsid w:val="00C405CF"/>
    <w:rsid w:val="00C4120B"/>
    <w:rsid w:val="00C41A05"/>
    <w:rsid w:val="00C45A13"/>
    <w:rsid w:val="00C52FBC"/>
    <w:rsid w:val="00C53EF1"/>
    <w:rsid w:val="00C548B1"/>
    <w:rsid w:val="00C56F09"/>
    <w:rsid w:val="00C60513"/>
    <w:rsid w:val="00C6750A"/>
    <w:rsid w:val="00C7059A"/>
    <w:rsid w:val="00C72BD3"/>
    <w:rsid w:val="00C764B2"/>
    <w:rsid w:val="00C77BBF"/>
    <w:rsid w:val="00C83731"/>
    <w:rsid w:val="00C84824"/>
    <w:rsid w:val="00C848E2"/>
    <w:rsid w:val="00C84A36"/>
    <w:rsid w:val="00C867AD"/>
    <w:rsid w:val="00C86A54"/>
    <w:rsid w:val="00C87F87"/>
    <w:rsid w:val="00C90F9D"/>
    <w:rsid w:val="00C9139B"/>
    <w:rsid w:val="00C92FAB"/>
    <w:rsid w:val="00CA0474"/>
    <w:rsid w:val="00CA2CD2"/>
    <w:rsid w:val="00CA4161"/>
    <w:rsid w:val="00CC1979"/>
    <w:rsid w:val="00CC4194"/>
    <w:rsid w:val="00CD0017"/>
    <w:rsid w:val="00CD07AB"/>
    <w:rsid w:val="00CD1CF5"/>
    <w:rsid w:val="00CD274F"/>
    <w:rsid w:val="00CD2D40"/>
    <w:rsid w:val="00CD2E9F"/>
    <w:rsid w:val="00CD2EEE"/>
    <w:rsid w:val="00CD3B4C"/>
    <w:rsid w:val="00CD6340"/>
    <w:rsid w:val="00CE0063"/>
    <w:rsid w:val="00CE0FC8"/>
    <w:rsid w:val="00CE3A35"/>
    <w:rsid w:val="00CE3C66"/>
    <w:rsid w:val="00CE5DFC"/>
    <w:rsid w:val="00CF1C57"/>
    <w:rsid w:val="00CF1D83"/>
    <w:rsid w:val="00CF32D5"/>
    <w:rsid w:val="00CF34C4"/>
    <w:rsid w:val="00CF4470"/>
    <w:rsid w:val="00CF5081"/>
    <w:rsid w:val="00D06241"/>
    <w:rsid w:val="00D07628"/>
    <w:rsid w:val="00D11ED6"/>
    <w:rsid w:val="00D13084"/>
    <w:rsid w:val="00D137F0"/>
    <w:rsid w:val="00D2024E"/>
    <w:rsid w:val="00D20B65"/>
    <w:rsid w:val="00D21691"/>
    <w:rsid w:val="00D22058"/>
    <w:rsid w:val="00D22FD2"/>
    <w:rsid w:val="00D324FD"/>
    <w:rsid w:val="00D3526E"/>
    <w:rsid w:val="00D37295"/>
    <w:rsid w:val="00D4094E"/>
    <w:rsid w:val="00D41A73"/>
    <w:rsid w:val="00D42410"/>
    <w:rsid w:val="00D444B0"/>
    <w:rsid w:val="00D47A1E"/>
    <w:rsid w:val="00D47E76"/>
    <w:rsid w:val="00D50947"/>
    <w:rsid w:val="00D51F7B"/>
    <w:rsid w:val="00D5490E"/>
    <w:rsid w:val="00D55F8C"/>
    <w:rsid w:val="00D56703"/>
    <w:rsid w:val="00D5677D"/>
    <w:rsid w:val="00D62420"/>
    <w:rsid w:val="00D6251D"/>
    <w:rsid w:val="00D62B06"/>
    <w:rsid w:val="00D65955"/>
    <w:rsid w:val="00D65DE5"/>
    <w:rsid w:val="00D676E4"/>
    <w:rsid w:val="00D67AD8"/>
    <w:rsid w:val="00D70E65"/>
    <w:rsid w:val="00D722A3"/>
    <w:rsid w:val="00D74295"/>
    <w:rsid w:val="00D74390"/>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F6F"/>
    <w:rsid w:val="00DA6D14"/>
    <w:rsid w:val="00DB4D34"/>
    <w:rsid w:val="00DB69DA"/>
    <w:rsid w:val="00DC2506"/>
    <w:rsid w:val="00DC377E"/>
    <w:rsid w:val="00DC5A6E"/>
    <w:rsid w:val="00DD0047"/>
    <w:rsid w:val="00DD24BA"/>
    <w:rsid w:val="00DD24F5"/>
    <w:rsid w:val="00DD7187"/>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0725"/>
    <w:rsid w:val="00E327BE"/>
    <w:rsid w:val="00E33244"/>
    <w:rsid w:val="00E33FE6"/>
    <w:rsid w:val="00E3628F"/>
    <w:rsid w:val="00E37158"/>
    <w:rsid w:val="00E376C5"/>
    <w:rsid w:val="00E37837"/>
    <w:rsid w:val="00E41397"/>
    <w:rsid w:val="00E422C9"/>
    <w:rsid w:val="00E43177"/>
    <w:rsid w:val="00E44643"/>
    <w:rsid w:val="00E46BD4"/>
    <w:rsid w:val="00E526E8"/>
    <w:rsid w:val="00E5375A"/>
    <w:rsid w:val="00E54107"/>
    <w:rsid w:val="00E60095"/>
    <w:rsid w:val="00E60D56"/>
    <w:rsid w:val="00E627B4"/>
    <w:rsid w:val="00E64033"/>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81D"/>
    <w:rsid w:val="00EA2967"/>
    <w:rsid w:val="00EA33FB"/>
    <w:rsid w:val="00EA40A1"/>
    <w:rsid w:val="00EA49FF"/>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37018"/>
    <w:rsid w:val="00F46E4E"/>
    <w:rsid w:val="00F50002"/>
    <w:rsid w:val="00F52613"/>
    <w:rsid w:val="00F53868"/>
    <w:rsid w:val="00F560C5"/>
    <w:rsid w:val="00F5707B"/>
    <w:rsid w:val="00F6040C"/>
    <w:rsid w:val="00F70882"/>
    <w:rsid w:val="00F721D7"/>
    <w:rsid w:val="00F7367D"/>
    <w:rsid w:val="00F8112C"/>
    <w:rsid w:val="00F83BFF"/>
    <w:rsid w:val="00F83D7B"/>
    <w:rsid w:val="00F85A29"/>
    <w:rsid w:val="00F8783B"/>
    <w:rsid w:val="00F87F17"/>
    <w:rsid w:val="00F90B29"/>
    <w:rsid w:val="00F91E58"/>
    <w:rsid w:val="00F9404A"/>
    <w:rsid w:val="00F969BF"/>
    <w:rsid w:val="00F978ED"/>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422F"/>
    <w:rsid w:val="00FD6486"/>
    <w:rsid w:val="00FD6B7F"/>
    <w:rsid w:val="00FE1045"/>
    <w:rsid w:val="00FE3FDD"/>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4BAB"/>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uiPriority w:val="9"/>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uiPriority w:val="9"/>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4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www.cpu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9F895-03AD-411A-B14C-0C2797F3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165</Pages>
  <Words>38650</Words>
  <Characters>231901</Characters>
  <Application>Microsoft Office Word</Application>
  <DocSecurity>0</DocSecurity>
  <Lines>1932</Lines>
  <Paragraphs>540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4</cp:revision>
  <cp:lastPrinted>2017-10-10T06:03:00Z</cp:lastPrinted>
  <dcterms:created xsi:type="dcterms:W3CDTF">2017-10-25T05:41:00Z</dcterms:created>
  <dcterms:modified xsi:type="dcterms:W3CDTF">2017-10-25T07:44:00Z</dcterms:modified>
</cp:coreProperties>
</file>