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A17B15" w:rsidRDefault="0019110F" w:rsidP="005A26D1">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DOSTAWĘ</w:t>
      </w:r>
      <w:r w:rsidR="00A17B15">
        <w:rPr>
          <w:rFonts w:ascii="Arial Narrow" w:hAnsi="Arial Narrow" w:cs="Times New Roman"/>
          <w:b/>
        </w:rPr>
        <w:t xml:space="preserve"> DEDYKOWANYCH </w:t>
      </w:r>
      <w:r w:rsidR="005A26D1">
        <w:rPr>
          <w:rFonts w:ascii="Arial Narrow" w:hAnsi="Arial Narrow" w:cs="Times New Roman"/>
          <w:b/>
        </w:rPr>
        <w:t xml:space="preserve">MIKROMACIERZY WRAZ Z NIEZBĘDNYMI </w:t>
      </w:r>
    </w:p>
    <w:p w:rsidR="006D1BC2" w:rsidRPr="00AB0EC6" w:rsidRDefault="005A26D1" w:rsidP="005A26D1">
      <w:pPr>
        <w:pStyle w:val="Bezodstpw"/>
        <w:jc w:val="center"/>
        <w:rPr>
          <w:rFonts w:ascii="Arial Narrow" w:hAnsi="Arial Narrow" w:cs="Times New Roman"/>
          <w:b/>
        </w:rPr>
      </w:pPr>
      <w:r>
        <w:rPr>
          <w:rFonts w:ascii="Arial Narrow" w:hAnsi="Arial Narrow" w:cs="Times New Roman"/>
          <w:b/>
        </w:rPr>
        <w:t>ODCZYNNIKAMI NA POTRZEBY LABORATORIUM GENETYKI MOLEKULARNEJ</w:t>
      </w:r>
      <w:r w:rsidR="00787C39"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AC6C9B" w:rsidRPr="00AB0EC6">
        <w:rPr>
          <w:rFonts w:ascii="Arial Narrow" w:hAnsi="Arial Narrow" w:cs="Times New Roman"/>
        </w:rPr>
        <w:t>poniżej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746FD1">
        <w:rPr>
          <w:rFonts w:ascii="Arial Narrow" w:hAnsi="Arial Narrow" w:cs="Times New Roman"/>
        </w:rPr>
        <w:t xml:space="preserve"> (</w:t>
      </w:r>
      <w:proofErr w:type="spellStart"/>
      <w:r w:rsidR="00746FD1">
        <w:rPr>
          <w:rFonts w:ascii="Arial Narrow" w:hAnsi="Arial Narrow" w:cs="Times New Roman"/>
        </w:rPr>
        <w:t>t.j</w:t>
      </w:r>
      <w:proofErr w:type="spellEnd"/>
      <w:r w:rsidR="00746FD1">
        <w:rPr>
          <w:rFonts w:ascii="Arial Narrow" w:hAnsi="Arial Narrow" w:cs="Times New Roman"/>
        </w:rPr>
        <w:t>. Dz.U. 2017</w:t>
      </w:r>
      <w:r w:rsidR="000673FA" w:rsidRPr="00AB0EC6">
        <w:rPr>
          <w:rFonts w:ascii="Arial Narrow" w:hAnsi="Arial Narrow" w:cs="Times New Roman"/>
        </w:rPr>
        <w:t xml:space="preserve">, poz. </w:t>
      </w:r>
      <w:r w:rsidR="00746FD1">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proofErr w:type="spellStart"/>
      <w:r w:rsidR="005A26D1">
        <w:rPr>
          <w:rFonts w:ascii="Arial Narrow" w:hAnsi="Arial Narrow" w:cs="Times New Roman"/>
          <w:b/>
        </w:rPr>
        <w:t>mikromacierzy</w:t>
      </w:r>
      <w:proofErr w:type="spellEnd"/>
      <w:r w:rsidR="005A26D1">
        <w:rPr>
          <w:rFonts w:ascii="Arial Narrow" w:hAnsi="Arial Narrow" w:cs="Times New Roman"/>
          <w:b/>
        </w:rPr>
        <w:t xml:space="preserve"> cytogenetycznych do oceny całego genomu człowieka z kompletem odczynników umożliwiających wykonanie analiz </w:t>
      </w:r>
      <w:proofErr w:type="spellStart"/>
      <w:r w:rsidR="005A26D1">
        <w:rPr>
          <w:rFonts w:ascii="Arial Narrow" w:hAnsi="Arial Narrow" w:cs="Times New Roman"/>
          <w:b/>
        </w:rPr>
        <w:t>mikromacierzowych</w:t>
      </w:r>
      <w:proofErr w:type="spellEnd"/>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zamówienia</w:t>
      </w:r>
      <w:r w:rsidR="00850229">
        <w:rPr>
          <w:rFonts w:ascii="Arial Narrow" w:hAnsi="Arial Narrow" w:cs="Times New Roman"/>
        </w:rPr>
        <w:t xml:space="preserve">, prognozowanych ilości oraz harmonogram </w:t>
      </w:r>
      <w:r w:rsidR="00873D38" w:rsidRPr="00AB0EC6">
        <w:rPr>
          <w:rFonts w:ascii="Arial Narrow" w:hAnsi="Arial Narrow" w:cs="Times New Roman"/>
        </w:rPr>
        <w:t xml:space="preserve">realizacji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F140DC" w:rsidRPr="00AB0EC6">
        <w:rPr>
          <w:rFonts w:ascii="Arial Narrow" w:hAnsi="Arial Narrow" w:cs="Times New Roman"/>
        </w:rPr>
        <w:t xml:space="preserve">. </w:t>
      </w:r>
    </w:p>
    <w:p w:rsidR="009A28F6" w:rsidRDefault="009A28F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 xml:space="preserve">ykonawca </w:t>
      </w:r>
      <w:r w:rsidR="005A26D1">
        <w:rPr>
          <w:rFonts w:ascii="Arial Narrow" w:hAnsi="Arial Narrow" w:cs="Times New Roman"/>
        </w:rPr>
        <w:t xml:space="preserve">zobowiązuje się do </w:t>
      </w:r>
      <w:r w:rsidR="008168EF">
        <w:rPr>
          <w:rFonts w:ascii="Arial Narrow" w:hAnsi="Arial Narrow" w:cs="Times New Roman"/>
        </w:rPr>
        <w:t>realizacji dostaw sukcesywnych</w:t>
      </w:r>
      <w:r w:rsidR="005A26D1">
        <w:rPr>
          <w:rFonts w:ascii="Arial Narrow" w:hAnsi="Arial Narrow" w:cs="Times New Roman"/>
        </w:rPr>
        <w:t xml:space="preserve"> z uwzględnieniem bieżących potrzeb zamawiającego. </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wymaga, aby dostarczon</w:t>
      </w:r>
      <w:r w:rsidR="005A26D1">
        <w:rPr>
          <w:rFonts w:ascii="Arial Narrow" w:hAnsi="Arial Narrow" w:cs="Times New Roman"/>
        </w:rPr>
        <w:t xml:space="preserve">e </w:t>
      </w:r>
      <w:proofErr w:type="spellStart"/>
      <w:r w:rsidR="005A26D1">
        <w:rPr>
          <w:rFonts w:ascii="Arial Narrow" w:hAnsi="Arial Narrow" w:cs="Times New Roman"/>
        </w:rPr>
        <w:t>mikromacierze</w:t>
      </w:r>
      <w:proofErr w:type="spellEnd"/>
      <w:r w:rsidR="005A26D1">
        <w:rPr>
          <w:rFonts w:ascii="Arial Narrow" w:hAnsi="Arial Narrow" w:cs="Times New Roman"/>
        </w:rPr>
        <w:t xml:space="preserve"> umożliwiały wykonanie dokładnej analizy materiału genetycznego na wszystkich chromosomach ludzkich  przy użyciu DNA izolowanego z limfocytów oraz innego typu tkanek, w tym </w:t>
      </w:r>
      <w:proofErr w:type="spellStart"/>
      <w:r w:rsidR="005A26D1">
        <w:rPr>
          <w:rFonts w:ascii="Arial Narrow" w:hAnsi="Arial Narrow" w:cs="Times New Roman"/>
        </w:rPr>
        <w:t>amniocytów</w:t>
      </w:r>
      <w:proofErr w:type="spellEnd"/>
      <w:r w:rsidR="005A26D1">
        <w:rPr>
          <w:rFonts w:ascii="Arial Narrow" w:hAnsi="Arial Narrow" w:cs="Times New Roman"/>
        </w:rPr>
        <w:t xml:space="preserve"> uzyskanych metodą amniopunkcji, a także ilościowej oceny co najmniej 55 000 regionów w obrębie ludzkiego genomu.</w:t>
      </w:r>
    </w:p>
    <w:p w:rsidR="005A26D1" w:rsidRDefault="005A26D1"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Zamawiający wymaga ponadto, aby dostarczone </w:t>
      </w:r>
      <w:proofErr w:type="spellStart"/>
      <w:r>
        <w:rPr>
          <w:rFonts w:ascii="Arial Narrow" w:hAnsi="Arial Narrow" w:cs="Times New Roman"/>
        </w:rPr>
        <w:t>mikromacierze</w:t>
      </w:r>
      <w:proofErr w:type="spellEnd"/>
      <w:r>
        <w:rPr>
          <w:rFonts w:ascii="Arial Narrow" w:hAnsi="Arial Narrow" w:cs="Times New Roman"/>
        </w:rPr>
        <w:t xml:space="preserve"> posiadały, kompletny </w:t>
      </w:r>
      <w:proofErr w:type="spellStart"/>
      <w:r>
        <w:rPr>
          <w:rFonts w:ascii="Arial Narrow" w:hAnsi="Arial Narrow" w:cs="Times New Roman"/>
        </w:rPr>
        <w:t>zwalidowany</w:t>
      </w:r>
      <w:proofErr w:type="spellEnd"/>
      <w:r>
        <w:rPr>
          <w:rFonts w:ascii="Arial Narrow" w:hAnsi="Arial Narrow" w:cs="Times New Roman"/>
        </w:rPr>
        <w:t xml:space="preserve"> protokół dedykowany dla </w:t>
      </w:r>
      <w:proofErr w:type="spellStart"/>
      <w:r>
        <w:rPr>
          <w:rFonts w:ascii="Arial Narrow" w:hAnsi="Arial Narrow" w:cs="Times New Roman"/>
        </w:rPr>
        <w:t>mikromacierzy</w:t>
      </w:r>
      <w:proofErr w:type="spellEnd"/>
      <w:r>
        <w:rPr>
          <w:rFonts w:ascii="Arial Narrow" w:hAnsi="Arial Narrow" w:cs="Times New Roman"/>
        </w:rPr>
        <w:t xml:space="preserve"> cytogenetycznych </w:t>
      </w:r>
      <w:r w:rsidR="00850229">
        <w:rPr>
          <w:rFonts w:ascii="Arial Narrow" w:hAnsi="Arial Narrow" w:cs="Times New Roman"/>
        </w:rPr>
        <w:t>oraz nieodpłatne oprogramowanie do analizy cytogenetycznej.</w:t>
      </w:r>
    </w:p>
    <w:p w:rsidR="00DE4065" w:rsidRDefault="00850229"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Zamawiający wymaga, aby dostarczone </w:t>
      </w:r>
      <w:proofErr w:type="spellStart"/>
      <w:r>
        <w:rPr>
          <w:rFonts w:ascii="Arial Narrow" w:hAnsi="Arial Narrow" w:cs="Times New Roman"/>
        </w:rPr>
        <w:t>mikromacierze</w:t>
      </w:r>
      <w:proofErr w:type="spellEnd"/>
      <w:r>
        <w:rPr>
          <w:rFonts w:ascii="Arial Narrow" w:hAnsi="Arial Narrow" w:cs="Times New Roman"/>
        </w:rPr>
        <w:t xml:space="preserve"> umożliwiały wykonanie analizy </w:t>
      </w:r>
      <w:proofErr w:type="spellStart"/>
      <w:r>
        <w:rPr>
          <w:rFonts w:ascii="Arial Narrow" w:hAnsi="Arial Narrow" w:cs="Times New Roman"/>
        </w:rPr>
        <w:t>mikromacierzowej</w:t>
      </w:r>
      <w:proofErr w:type="spellEnd"/>
      <w:r>
        <w:rPr>
          <w:rFonts w:ascii="Arial Narrow" w:hAnsi="Arial Narrow" w:cs="Times New Roman"/>
        </w:rPr>
        <w:t xml:space="preserve"> na urządzeniach stanowiących wyposażenie Laboratorium Genetyki Molekularnej Uniwersyteckiego Szpitala Dziecięcego w </w:t>
      </w:r>
      <w:proofErr w:type="spellStart"/>
      <w:r>
        <w:rPr>
          <w:rFonts w:ascii="Arial Narrow" w:hAnsi="Arial Narrow" w:cs="Times New Roman"/>
        </w:rPr>
        <w:t>Krakowie</w:t>
      </w:r>
      <w:r w:rsidR="008602E6">
        <w:rPr>
          <w:rFonts w:ascii="Arial Narrow" w:hAnsi="Arial Narrow" w:cs="Times New Roman"/>
        </w:rPr>
        <w:t>,tj</w:t>
      </w:r>
      <w:proofErr w:type="spellEnd"/>
      <w:r>
        <w:rPr>
          <w:rFonts w:ascii="Arial Narrow" w:hAnsi="Arial Narrow" w:cs="Times New Roman"/>
        </w:rPr>
        <w:t>:</w:t>
      </w:r>
    </w:p>
    <w:p w:rsidR="00850229" w:rsidRDefault="00850229" w:rsidP="00850229">
      <w:pPr>
        <w:pStyle w:val="Bezodstpw"/>
        <w:numPr>
          <w:ilvl w:val="0"/>
          <w:numId w:val="61"/>
        </w:numPr>
        <w:ind w:left="567" w:hanging="283"/>
        <w:jc w:val="both"/>
        <w:rPr>
          <w:rFonts w:ascii="Arial Narrow" w:hAnsi="Arial Narrow" w:cs="Times New Roman"/>
        </w:rPr>
      </w:pPr>
      <w:r>
        <w:rPr>
          <w:rFonts w:ascii="Arial Narrow" w:hAnsi="Arial Narrow" w:cs="Times New Roman"/>
        </w:rPr>
        <w:t>Skaner</w:t>
      </w:r>
      <w:r w:rsidR="008602E6">
        <w:rPr>
          <w:rFonts w:ascii="Arial Narrow" w:hAnsi="Arial Narrow" w:cs="Times New Roman"/>
        </w:rPr>
        <w:t>ze</w:t>
      </w:r>
      <w:r>
        <w:rPr>
          <w:rFonts w:ascii="Arial Narrow" w:hAnsi="Arial Narrow" w:cs="Times New Roman"/>
        </w:rPr>
        <w:t xml:space="preserve"> </w:t>
      </w:r>
      <w:proofErr w:type="spellStart"/>
      <w:r>
        <w:rPr>
          <w:rFonts w:ascii="Arial Narrow" w:hAnsi="Arial Narrow" w:cs="Times New Roman"/>
        </w:rPr>
        <w:t>mikromacierzy</w:t>
      </w:r>
      <w:proofErr w:type="spellEnd"/>
      <w:r>
        <w:rPr>
          <w:rFonts w:ascii="Arial Narrow" w:hAnsi="Arial Narrow" w:cs="Times New Roman"/>
        </w:rPr>
        <w:t xml:space="preserve">, piec </w:t>
      </w:r>
      <w:proofErr w:type="spellStart"/>
      <w:r>
        <w:rPr>
          <w:rFonts w:ascii="Arial Narrow" w:hAnsi="Arial Narrow" w:cs="Times New Roman"/>
        </w:rPr>
        <w:t>hybrydyzacyjny</w:t>
      </w:r>
      <w:proofErr w:type="spellEnd"/>
      <w:r>
        <w:rPr>
          <w:rFonts w:ascii="Arial Narrow" w:hAnsi="Arial Narrow" w:cs="Times New Roman"/>
        </w:rPr>
        <w:t xml:space="preserve"> (</w:t>
      </w:r>
      <w:proofErr w:type="spellStart"/>
      <w:r>
        <w:rPr>
          <w:rFonts w:ascii="Arial Narrow" w:hAnsi="Arial Narrow" w:cs="Times New Roman"/>
        </w:rPr>
        <w:t>Agilent</w:t>
      </w:r>
      <w:proofErr w:type="spellEnd"/>
      <w:r>
        <w:rPr>
          <w:rFonts w:ascii="Arial Narrow" w:hAnsi="Arial Narrow" w:cs="Times New Roman"/>
        </w:rPr>
        <w:t xml:space="preserve"> </w:t>
      </w:r>
      <w:proofErr w:type="spellStart"/>
      <w:r>
        <w:rPr>
          <w:rFonts w:ascii="Arial Narrow" w:hAnsi="Arial Narrow" w:cs="Times New Roman"/>
        </w:rPr>
        <w:t>SureScan</w:t>
      </w:r>
      <w:proofErr w:type="spellEnd"/>
      <w:r>
        <w:rPr>
          <w:rFonts w:ascii="Arial Narrow" w:hAnsi="Arial Narrow" w:cs="Times New Roman"/>
        </w:rPr>
        <w:t xml:space="preserve"> G2600D, G2545A)</w:t>
      </w:r>
      <w:r w:rsidR="008D2E7E">
        <w:rPr>
          <w:rFonts w:ascii="Arial Narrow" w:hAnsi="Arial Narrow" w:cs="Times New Roman"/>
        </w:rPr>
        <w:t xml:space="preserve"> – wymagana zupełna kompatybilność</w:t>
      </w:r>
      <w:r>
        <w:rPr>
          <w:rFonts w:ascii="Arial Narrow" w:hAnsi="Arial Narrow" w:cs="Times New Roman"/>
        </w:rPr>
        <w:t>;</w:t>
      </w:r>
    </w:p>
    <w:p w:rsidR="00850229" w:rsidRDefault="00850229" w:rsidP="00850229">
      <w:pPr>
        <w:pStyle w:val="Bezodstpw"/>
        <w:numPr>
          <w:ilvl w:val="0"/>
          <w:numId w:val="61"/>
        </w:numPr>
        <w:ind w:left="567" w:hanging="283"/>
        <w:jc w:val="both"/>
        <w:rPr>
          <w:rFonts w:ascii="Arial Narrow" w:hAnsi="Arial Narrow" w:cs="Times New Roman"/>
        </w:rPr>
      </w:pPr>
      <w:r>
        <w:rPr>
          <w:rFonts w:ascii="Arial Narrow" w:hAnsi="Arial Narrow" w:cs="Times New Roman"/>
        </w:rPr>
        <w:t>A</w:t>
      </w:r>
      <w:r w:rsidR="008602E6">
        <w:rPr>
          <w:rFonts w:ascii="Arial Narrow" w:hAnsi="Arial Narrow" w:cs="Times New Roman"/>
        </w:rPr>
        <w:t>paracie</w:t>
      </w:r>
      <w:r>
        <w:rPr>
          <w:rFonts w:ascii="Arial Narrow" w:hAnsi="Arial Narrow" w:cs="Times New Roman"/>
        </w:rPr>
        <w:t xml:space="preserve"> do oceny stężenia kwasów nukleinowych – </w:t>
      </w:r>
      <w:proofErr w:type="spellStart"/>
      <w:r>
        <w:rPr>
          <w:rFonts w:ascii="Arial Narrow" w:hAnsi="Arial Narrow" w:cs="Times New Roman"/>
        </w:rPr>
        <w:t>NanoDrop</w:t>
      </w:r>
      <w:proofErr w:type="spellEnd"/>
      <w:r>
        <w:rPr>
          <w:rFonts w:ascii="Arial Narrow" w:hAnsi="Arial Narrow" w:cs="Times New Roman"/>
        </w:rPr>
        <w:t xml:space="preserve"> 1000</w:t>
      </w:r>
      <w:r w:rsidR="008D2E7E">
        <w:rPr>
          <w:rFonts w:ascii="Arial Narrow" w:hAnsi="Arial Narrow" w:cs="Times New Roman"/>
        </w:rPr>
        <w:t>;</w:t>
      </w:r>
    </w:p>
    <w:p w:rsidR="00850229" w:rsidRDefault="008602E6" w:rsidP="00850229">
      <w:pPr>
        <w:pStyle w:val="Bezodstpw"/>
        <w:numPr>
          <w:ilvl w:val="0"/>
          <w:numId w:val="61"/>
        </w:numPr>
        <w:ind w:left="567" w:hanging="283"/>
        <w:jc w:val="both"/>
        <w:rPr>
          <w:rFonts w:ascii="Arial Narrow" w:hAnsi="Arial Narrow" w:cs="Times New Roman"/>
        </w:rPr>
      </w:pPr>
      <w:r>
        <w:rPr>
          <w:rFonts w:ascii="Arial Narrow" w:hAnsi="Arial Narrow" w:cs="Times New Roman"/>
        </w:rPr>
        <w:t>Aparacie</w:t>
      </w:r>
      <w:r w:rsidR="00850229">
        <w:rPr>
          <w:rFonts w:ascii="Arial Narrow" w:hAnsi="Arial Narrow" w:cs="Times New Roman"/>
        </w:rPr>
        <w:t xml:space="preserve"> do oceny integralności badanego RNA – </w:t>
      </w:r>
      <w:proofErr w:type="spellStart"/>
      <w:r w:rsidR="00850229">
        <w:rPr>
          <w:rFonts w:ascii="Arial Narrow" w:hAnsi="Arial Narrow" w:cs="Times New Roman"/>
        </w:rPr>
        <w:t>Bioanalyzer</w:t>
      </w:r>
      <w:proofErr w:type="spellEnd"/>
      <w:r w:rsidR="00850229">
        <w:rPr>
          <w:rFonts w:ascii="Arial Narrow" w:hAnsi="Arial Narrow" w:cs="Times New Roman"/>
        </w:rPr>
        <w:t xml:space="preserve"> 2100;</w:t>
      </w:r>
    </w:p>
    <w:p w:rsidR="008D2E7E" w:rsidRPr="008D2E7E" w:rsidRDefault="008602E6" w:rsidP="008D2E7E">
      <w:pPr>
        <w:pStyle w:val="Bezodstpw"/>
        <w:numPr>
          <w:ilvl w:val="0"/>
          <w:numId w:val="61"/>
        </w:numPr>
        <w:ind w:left="567" w:hanging="283"/>
        <w:jc w:val="both"/>
        <w:rPr>
          <w:rFonts w:ascii="Arial Narrow" w:hAnsi="Arial Narrow" w:cs="Times New Roman"/>
        </w:rPr>
      </w:pPr>
      <w:proofErr w:type="spellStart"/>
      <w:r>
        <w:rPr>
          <w:rFonts w:ascii="Arial Narrow" w:hAnsi="Arial Narrow" w:cs="Times New Roman"/>
        </w:rPr>
        <w:t>Termocyklerach</w:t>
      </w:r>
      <w:proofErr w:type="spellEnd"/>
      <w:r>
        <w:rPr>
          <w:rFonts w:ascii="Arial Narrow" w:hAnsi="Arial Narrow" w:cs="Times New Roman"/>
        </w:rPr>
        <w:t xml:space="preserve">, wirówkach, </w:t>
      </w:r>
      <w:proofErr w:type="spellStart"/>
      <w:r>
        <w:rPr>
          <w:rFonts w:ascii="Arial Narrow" w:hAnsi="Arial Narrow" w:cs="Times New Roman"/>
        </w:rPr>
        <w:t>worteksach</w:t>
      </w:r>
      <w:proofErr w:type="spellEnd"/>
      <w:r w:rsidR="00A17B15">
        <w:rPr>
          <w:rFonts w:ascii="Arial Narrow" w:hAnsi="Arial Narrow" w:cs="Times New Roman"/>
        </w:rPr>
        <w:t>, pipetach, komorze</w:t>
      </w:r>
      <w:r w:rsidR="00850229">
        <w:rPr>
          <w:rFonts w:ascii="Arial Narrow" w:hAnsi="Arial Narrow" w:cs="Times New Roman"/>
        </w:rPr>
        <w:t xml:space="preserve"> laminarn</w:t>
      </w:r>
      <w:r w:rsidR="00A17B15">
        <w:rPr>
          <w:rFonts w:ascii="Arial Narrow" w:hAnsi="Arial Narrow" w:cs="Times New Roman"/>
        </w:rPr>
        <w:t>ej, aparaturze</w:t>
      </w:r>
      <w:r w:rsidR="00850229">
        <w:rPr>
          <w:rFonts w:ascii="Arial Narrow" w:hAnsi="Arial Narrow" w:cs="Times New Roman"/>
        </w:rPr>
        <w:t xml:space="preserve"> do elektroforezy kwasów nukleinowych.</w:t>
      </w:r>
    </w:p>
    <w:p w:rsidR="00850229" w:rsidRDefault="00850229"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Minimalny termin ważności odczynników nie krótszy niż 6 miesięcy od daty dostawy.</w:t>
      </w:r>
    </w:p>
    <w:p w:rsidR="008168EF" w:rsidRDefault="008168EF"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Wykonawca gwarantuje niezmienność cen jednostkowych „w górę” przez cały okres obowiązywania umowy.</w:t>
      </w:r>
    </w:p>
    <w:p w:rsidR="001B4F08" w:rsidRPr="00697BAD" w:rsidRDefault="00EF20B1" w:rsidP="00697BAD">
      <w:pPr>
        <w:pStyle w:val="Bezodstpw"/>
        <w:numPr>
          <w:ilvl w:val="0"/>
          <w:numId w:val="25"/>
        </w:numPr>
        <w:ind w:left="284" w:hanging="284"/>
        <w:jc w:val="both"/>
        <w:rPr>
          <w:rFonts w:ascii="Arial Narrow" w:hAnsi="Arial Narrow"/>
        </w:rPr>
      </w:pPr>
      <w:r w:rsidRPr="00AB0EC6">
        <w:rPr>
          <w:rFonts w:ascii="Arial Narrow" w:hAnsi="Arial Narrow" w:cs="Times New Roman"/>
        </w:rPr>
        <w:t>Ozna</w:t>
      </w:r>
      <w:r w:rsidR="006F5BFE" w:rsidRPr="00AB0EC6">
        <w:rPr>
          <w:rFonts w:ascii="Arial Narrow" w:hAnsi="Arial Narrow" w:cs="Times New Roman"/>
        </w:rPr>
        <w:t xml:space="preserve">czenie </w:t>
      </w:r>
      <w:r w:rsidR="0086365E">
        <w:rPr>
          <w:rFonts w:ascii="Arial Narrow" w:hAnsi="Arial Narrow" w:cs="Times New Roman"/>
        </w:rPr>
        <w:t>kodowe CPV:</w:t>
      </w:r>
      <w:r w:rsidR="00697BAD" w:rsidRPr="00697BAD">
        <w:t xml:space="preserve"> </w:t>
      </w:r>
      <w:r w:rsidR="00697BAD" w:rsidRPr="00697BAD">
        <w:rPr>
          <w:rFonts w:ascii="Arial Narrow" w:hAnsi="Arial Narrow"/>
        </w:rPr>
        <w:t>33696500-0</w:t>
      </w:r>
      <w:r w:rsidR="00697BAD">
        <w:rPr>
          <w:rFonts w:ascii="Arial Narrow" w:hAnsi="Arial Narrow"/>
        </w:rPr>
        <w:t>;</w:t>
      </w:r>
    </w:p>
    <w:p w:rsidR="009613D2" w:rsidRDefault="00787C39"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w:t>
      </w:r>
      <w:r w:rsidR="00850229">
        <w:rPr>
          <w:rFonts w:ascii="Arial Narrow" w:hAnsi="Arial Narrow" w:cs="Times New Roman"/>
        </w:rPr>
        <w:t xml:space="preserve"> nie </w:t>
      </w:r>
      <w:r w:rsidR="00AB0EC6">
        <w:rPr>
          <w:rFonts w:ascii="Arial Narrow" w:hAnsi="Arial Narrow" w:cs="Times New Roman"/>
        </w:rPr>
        <w:t>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850229">
        <w:rPr>
          <w:rFonts w:ascii="Arial Narrow" w:hAnsi="Arial Narrow" w:cs="Times New Roman"/>
        </w:rPr>
        <w:t>.</w:t>
      </w:r>
    </w:p>
    <w:p w:rsidR="007734AF" w:rsidRPr="00AB0EC6" w:rsidRDefault="00795270"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13196C" w:rsidRDefault="007734AF" w:rsidP="008F41C6">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A17B15" w:rsidRDefault="00A17B15" w:rsidP="00A17B15">
      <w:pPr>
        <w:pStyle w:val="Bezodstpw"/>
        <w:jc w:val="both"/>
        <w:rPr>
          <w:rFonts w:ascii="Arial Narrow" w:hAnsi="Arial Narrow" w:cs="Times New Roman"/>
        </w:rPr>
      </w:pPr>
    </w:p>
    <w:p w:rsidR="00A17B15" w:rsidRPr="00FD4DB8" w:rsidRDefault="00A17B15" w:rsidP="00A17B15">
      <w:pPr>
        <w:pStyle w:val="Bezodstpw"/>
        <w:jc w:val="both"/>
        <w:rPr>
          <w:rFonts w:ascii="Arial Narrow" w:hAnsi="Arial Narrow" w:cs="Times New Roman"/>
        </w:rPr>
      </w:pPr>
    </w:p>
    <w:p w:rsidR="00895245" w:rsidRPr="00AB0EC6" w:rsidRDefault="00895245" w:rsidP="008F41C6">
      <w:pPr>
        <w:pStyle w:val="Bezodstpw"/>
        <w:jc w:val="both"/>
        <w:rPr>
          <w:rFonts w:ascii="Arial Narrow" w:hAnsi="Arial Narrow" w:cs="Times New Roman"/>
        </w:rPr>
      </w:pPr>
    </w:p>
    <w:p w:rsidR="0035269C" w:rsidRPr="00AB0EC6" w:rsidRDefault="006D1BC2" w:rsidP="0035269C">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TERMIN WYKONANIA:</w:t>
      </w:r>
    </w:p>
    <w:p w:rsidR="001B2C57" w:rsidRDefault="001B2C57" w:rsidP="00657535">
      <w:pPr>
        <w:pStyle w:val="Bezodstpw"/>
        <w:numPr>
          <w:ilvl w:val="0"/>
          <w:numId w:val="9"/>
        </w:numPr>
        <w:tabs>
          <w:tab w:val="left" w:pos="8505"/>
        </w:tabs>
        <w:ind w:left="284" w:hanging="284"/>
        <w:jc w:val="both"/>
        <w:rPr>
          <w:rFonts w:ascii="Arial Narrow" w:hAnsi="Arial Narrow" w:cs="Times New Roman"/>
        </w:rPr>
      </w:pPr>
      <w:r w:rsidRPr="00AB0EC6">
        <w:rPr>
          <w:rFonts w:ascii="Arial Narrow" w:hAnsi="Arial Narrow" w:cs="Times New Roman"/>
        </w:rPr>
        <w:t xml:space="preserve">Przedmiot zamówienia </w:t>
      </w:r>
      <w:r w:rsidR="00AB0EC6">
        <w:rPr>
          <w:rFonts w:ascii="Arial Narrow" w:hAnsi="Arial Narrow" w:cs="Times New Roman"/>
        </w:rPr>
        <w:t xml:space="preserve">należy zrealizować </w:t>
      </w:r>
      <w:r w:rsidR="00FD4DB8">
        <w:rPr>
          <w:rFonts w:ascii="Arial Narrow" w:hAnsi="Arial Narrow" w:cs="Times New Roman"/>
        </w:rPr>
        <w:t xml:space="preserve">z uwzględnieniem bieżących potrzeb zamawiającego </w:t>
      </w:r>
      <w:r w:rsidR="008168EF">
        <w:rPr>
          <w:rFonts w:ascii="Arial Narrow" w:hAnsi="Arial Narrow" w:cs="Times New Roman"/>
        </w:rPr>
        <w:t xml:space="preserve">w okresie 12 miesięcy od daty zawarcia umowy. Poszczególne dostawy będą realizowane </w:t>
      </w:r>
      <w:r w:rsidR="00FD4DB8">
        <w:rPr>
          <w:rFonts w:ascii="Arial Narrow" w:hAnsi="Arial Narrow" w:cs="Times New Roman"/>
        </w:rPr>
        <w:t xml:space="preserve">w terminie </w:t>
      </w:r>
      <w:r w:rsidR="00FB537E">
        <w:rPr>
          <w:rFonts w:ascii="Arial Narrow" w:hAnsi="Arial Narrow" w:cs="Times New Roman"/>
        </w:rPr>
        <w:t>10</w:t>
      </w:r>
      <w:r w:rsidR="00FD4DB8">
        <w:rPr>
          <w:rFonts w:ascii="Arial Narrow" w:hAnsi="Arial Narrow" w:cs="Times New Roman"/>
        </w:rPr>
        <w:t xml:space="preserve"> dni od daty złożenia zamówienia. </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FD4DB8">
        <w:rPr>
          <w:rFonts w:ascii="Arial Narrow" w:hAnsi="Arial Narrow" w:cs="Times New Roman"/>
        </w:rPr>
        <w:t>spełniania przez dostarczony przedmiot dostawy wymagań wskazanych przez zamawiającego.</w:t>
      </w:r>
    </w:p>
    <w:p w:rsidR="00F10787" w:rsidRPr="00AB0EC6" w:rsidRDefault="00F10787" w:rsidP="00F10787">
      <w:pPr>
        <w:pStyle w:val="Bezodstpw"/>
        <w:jc w:val="both"/>
        <w:rPr>
          <w:rFonts w:ascii="Arial Narrow" w:hAnsi="Arial Narrow" w:cs="Times New Roman"/>
        </w:rPr>
      </w:pPr>
    </w:p>
    <w:p w:rsidR="006D1BC2" w:rsidRPr="00AB0EC6" w:rsidRDefault="006D1BC2"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ED160E" w:rsidRPr="00AB0EC6" w:rsidRDefault="00BD7B6D"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O </w:t>
      </w:r>
      <w:r w:rsidR="00E46BD4" w:rsidRPr="00AB0EC6">
        <w:rPr>
          <w:rFonts w:ascii="Arial Narrow" w:hAnsi="Arial Narrow" w:cs="Times New Roman"/>
        </w:rPr>
        <w:t>zamówienie mogą ubiegać się w</w:t>
      </w:r>
      <w:r w:rsidR="00DF112C" w:rsidRPr="00AB0EC6">
        <w:rPr>
          <w:rFonts w:ascii="Arial Narrow" w:hAnsi="Arial Narrow" w:cs="Times New Roman"/>
        </w:rPr>
        <w:t>ykonawcy, którzy:</w:t>
      </w:r>
    </w:p>
    <w:p w:rsidR="00D62B06"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nie podlegają wykluczeniu z postępowania na podstawie art.</w:t>
      </w:r>
      <w:r w:rsidR="00D62B06" w:rsidRPr="00AB0EC6">
        <w:rPr>
          <w:rFonts w:ascii="Arial Narrow" w:hAnsi="Arial Narrow" w:cs="Times New Roman"/>
        </w:rPr>
        <w:t>24 ust. 1 pkt. 12-23 oraz</w:t>
      </w:r>
      <w:r w:rsidRPr="00AB0EC6">
        <w:rPr>
          <w:rFonts w:ascii="Arial Narrow" w:hAnsi="Arial Narrow" w:cs="Times New Roman"/>
        </w:rPr>
        <w:t xml:space="preserve"> art.</w:t>
      </w:r>
      <w:r w:rsidR="009A7753" w:rsidRPr="00AB0EC6">
        <w:rPr>
          <w:rFonts w:ascii="Arial Narrow" w:hAnsi="Arial Narrow" w:cs="Times New Roman"/>
        </w:rPr>
        <w:t>2</w:t>
      </w:r>
      <w:r w:rsidRPr="00AB0EC6">
        <w:rPr>
          <w:rFonts w:ascii="Arial Narrow" w:hAnsi="Arial Narrow" w:cs="Times New Roman"/>
        </w:rPr>
        <w:t>4 ust. 5 pkt. 1 ustawy;</w:t>
      </w:r>
    </w:p>
    <w:p w:rsidR="00DF112C"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spełniają warunki udziału w postępowaniu dotyczące:</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kwalifikacji i uprawnień do prowadzenia okreś</w:t>
      </w:r>
      <w:r w:rsidR="00E46BD4" w:rsidRPr="00AB0EC6">
        <w:rPr>
          <w:rFonts w:ascii="Arial Narrow" w:hAnsi="Arial Narrow" w:cs="Times New Roman"/>
        </w:rPr>
        <w:t>lonej działalności zawodowej – z</w:t>
      </w:r>
      <w:r w:rsidRPr="00AB0EC6">
        <w:rPr>
          <w:rFonts w:ascii="Arial Narrow" w:hAnsi="Arial Narrow" w:cs="Times New Roman"/>
        </w:rPr>
        <w:t>amawiający</w:t>
      </w:r>
      <w:r w:rsidR="00233AC4" w:rsidRPr="00AB0EC6">
        <w:rPr>
          <w:rFonts w:ascii="Arial Narrow" w:hAnsi="Arial Narrow" w:cs="Times New Roman"/>
        </w:rPr>
        <w:t xml:space="preserve"> nie</w:t>
      </w:r>
      <w:r w:rsidRPr="00AB0EC6">
        <w:rPr>
          <w:rFonts w:ascii="Arial Narrow" w:hAnsi="Arial Narrow" w:cs="Times New Roman"/>
        </w:rPr>
        <w:t xml:space="preserve"> </w:t>
      </w:r>
      <w:r w:rsidR="00190920" w:rsidRPr="00AB0EC6">
        <w:rPr>
          <w:rFonts w:ascii="Arial Narrow" w:hAnsi="Arial Narrow" w:cs="Times New Roman"/>
        </w:rPr>
        <w:t xml:space="preserve">ustanawia </w:t>
      </w:r>
      <w:r w:rsidR="003E24FB">
        <w:rPr>
          <w:rFonts w:ascii="Arial Narrow" w:hAnsi="Arial Narrow" w:cs="Times New Roman"/>
        </w:rPr>
        <w:t xml:space="preserve">wymagań </w:t>
      </w:r>
      <w:r w:rsidR="00233AC4" w:rsidRPr="00AB0EC6">
        <w:rPr>
          <w:rFonts w:ascii="Arial Narrow" w:hAnsi="Arial Narrow" w:cs="Times New Roman"/>
        </w:rPr>
        <w:t>minimalnych w powyższym zakresie</w:t>
      </w:r>
      <w:r w:rsidR="00FB0C51" w:rsidRPr="00AB0EC6">
        <w:rPr>
          <w:rFonts w:ascii="Arial Narrow" w:hAnsi="Arial Narrow" w:cs="Times New Roman"/>
        </w:rPr>
        <w:t>;</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sytuacji finansowej lub ekonomicznej – </w:t>
      </w:r>
      <w:r w:rsidR="00E46BD4" w:rsidRPr="00AB0EC6">
        <w:rPr>
          <w:rFonts w:ascii="Arial Narrow" w:hAnsi="Arial Narrow" w:cs="Times New Roman"/>
        </w:rPr>
        <w:t>z</w:t>
      </w:r>
      <w:r w:rsidRPr="00AB0EC6">
        <w:rPr>
          <w:rFonts w:ascii="Arial Narrow" w:hAnsi="Arial Narrow" w:cs="Times New Roman"/>
        </w:rPr>
        <w:t xml:space="preserve">amawiający nie ustanawia </w:t>
      </w:r>
      <w:r w:rsidR="003E24FB">
        <w:rPr>
          <w:rFonts w:ascii="Arial Narrow" w:hAnsi="Arial Narrow" w:cs="Times New Roman"/>
        </w:rPr>
        <w:t xml:space="preserve">wymagań </w:t>
      </w:r>
      <w:r w:rsidR="000E2E1C" w:rsidRPr="00AB0EC6">
        <w:rPr>
          <w:rFonts w:ascii="Arial Narrow" w:hAnsi="Arial Narrow" w:cs="Times New Roman"/>
        </w:rPr>
        <w:t>minimalnych</w:t>
      </w:r>
      <w:r w:rsidRPr="00AB0EC6">
        <w:rPr>
          <w:rFonts w:ascii="Arial Narrow" w:hAnsi="Arial Narrow" w:cs="Times New Roman"/>
        </w:rPr>
        <w:t xml:space="preserve"> w</w:t>
      </w:r>
      <w:r w:rsidR="00351247" w:rsidRPr="00AB0EC6">
        <w:rPr>
          <w:rFonts w:ascii="Arial Narrow" w:hAnsi="Arial Narrow" w:cs="Times New Roman"/>
        </w:rPr>
        <w:t> </w:t>
      </w:r>
      <w:r w:rsidRPr="00AB0EC6">
        <w:rPr>
          <w:rFonts w:ascii="Arial Narrow" w:hAnsi="Arial Narrow" w:cs="Times New Roman"/>
        </w:rPr>
        <w:t>powyższym zakresie;</w:t>
      </w:r>
    </w:p>
    <w:p w:rsidR="006D7C4B"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zdolności technicznej i zawodowej – </w:t>
      </w:r>
      <w:r w:rsidR="006D7C4B" w:rsidRPr="00AB0EC6">
        <w:rPr>
          <w:rFonts w:ascii="Arial Narrow" w:hAnsi="Arial Narrow" w:cs="Times New Roman"/>
        </w:rPr>
        <w:t>zamawiający nie ustanawia</w:t>
      </w:r>
      <w:r w:rsidR="003E24FB">
        <w:rPr>
          <w:rFonts w:ascii="Arial Narrow" w:hAnsi="Arial Narrow" w:cs="Times New Roman"/>
        </w:rPr>
        <w:t xml:space="preserve"> wymagań </w:t>
      </w:r>
      <w:r w:rsidR="006D7C4B" w:rsidRPr="00AB0EC6">
        <w:rPr>
          <w:rFonts w:ascii="Arial Narrow" w:hAnsi="Arial Narrow" w:cs="Times New Roman"/>
        </w:rPr>
        <w:t>minimalnych w powyższym zakresie;</w:t>
      </w:r>
    </w:p>
    <w:p w:rsidR="00BD7B6D" w:rsidRPr="00AB0EC6" w:rsidRDefault="0016542A"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w:t>
      </w:r>
      <w:r w:rsidR="0095754E" w:rsidRPr="00AB0EC6">
        <w:rPr>
          <w:rFonts w:ascii="Arial Narrow" w:hAnsi="Arial Narrow" w:cs="Times New Roman"/>
        </w:rPr>
        <w:t xml:space="preserve">c wykonawcy zachodzą </w:t>
      </w:r>
      <w:r w:rsidRPr="00AB0EC6">
        <w:rPr>
          <w:rFonts w:ascii="Arial Narrow" w:hAnsi="Arial Narrow" w:cs="Times New Roman"/>
        </w:rPr>
        <w:t>podstawy wykluczenia z</w:t>
      </w:r>
      <w:r w:rsidR="003726BF" w:rsidRPr="00AB0EC6">
        <w:rPr>
          <w:rFonts w:ascii="Arial Narrow" w:hAnsi="Arial Narrow" w:cs="Times New Roman"/>
        </w:rPr>
        <w:t> </w:t>
      </w:r>
      <w:r w:rsidRPr="00AB0EC6">
        <w:rPr>
          <w:rFonts w:ascii="Arial Narrow" w:hAnsi="Arial Narrow" w:cs="Times New Roman"/>
        </w:rPr>
        <w:t>postępowania</w:t>
      </w:r>
      <w:r w:rsidR="0095754E" w:rsidRPr="00AB0EC6">
        <w:rPr>
          <w:rFonts w:ascii="Arial Narrow" w:hAnsi="Arial Narrow" w:cs="Times New Roman"/>
        </w:rPr>
        <w:t xml:space="preserve"> wskazane w art.24 ust. 1 pkt. 13 i 14 oraz pkt. 16-20</w:t>
      </w:r>
      <w:r w:rsidR="00993788" w:rsidRPr="00AB0EC6">
        <w:rPr>
          <w:rFonts w:ascii="Arial Narrow" w:hAnsi="Arial Narrow" w:cs="Times New Roman"/>
        </w:rPr>
        <w:t xml:space="preserve"> lub ust. 5</w:t>
      </w:r>
      <w:r w:rsidRPr="00AB0EC6">
        <w:rPr>
          <w:rFonts w:ascii="Arial Narrow" w:hAnsi="Arial Narrow" w:cs="Times New Roman"/>
        </w:rPr>
        <w:t xml:space="preserve">, może on na </w:t>
      </w:r>
      <w:r w:rsidR="000E10B5" w:rsidRPr="00AB0EC6">
        <w:rPr>
          <w:rFonts w:ascii="Arial Narrow" w:hAnsi="Arial Narrow" w:cs="Times New Roman"/>
        </w:rPr>
        <w:t>zasadach określonych w</w:t>
      </w:r>
      <w:r w:rsidRPr="00AB0EC6">
        <w:rPr>
          <w:rFonts w:ascii="Arial Narrow" w:hAnsi="Arial Narrow" w:cs="Times New Roman"/>
        </w:rPr>
        <w:t xml:space="preserve"> </w:t>
      </w:r>
      <w:r w:rsidR="00586D62" w:rsidRPr="00AB0EC6">
        <w:rPr>
          <w:rFonts w:ascii="Arial Narrow" w:hAnsi="Arial Narrow" w:cs="Times New Roman"/>
        </w:rPr>
        <w:t>art.</w:t>
      </w:r>
      <w:r w:rsidR="000E10B5" w:rsidRPr="00AB0EC6">
        <w:rPr>
          <w:rFonts w:ascii="Arial Narrow" w:hAnsi="Arial Narrow" w:cs="Times New Roman"/>
        </w:rPr>
        <w:t>24 ust. 8 ustawy przedstawić dowody, że podjęte przez niego środki zaradcze są wystarczające do uznania jego rzetelności; wykonawca nie podlega wykluczeniu, jeżeli zamawiający uwzględniając okoliczności i wagę czynu</w:t>
      </w:r>
      <w:r w:rsidR="003726BF" w:rsidRPr="00AB0EC6">
        <w:rPr>
          <w:rFonts w:ascii="Arial Narrow" w:hAnsi="Arial Narrow" w:cs="Times New Roman"/>
        </w:rPr>
        <w:t xml:space="preserve"> wykonawcy</w:t>
      </w:r>
      <w:r w:rsidR="000E10B5" w:rsidRPr="00AB0EC6">
        <w:rPr>
          <w:rFonts w:ascii="Arial Narrow" w:hAnsi="Arial Narrow" w:cs="Times New Roman"/>
        </w:rPr>
        <w:t xml:space="preserve"> uzna przedstawione dowody za wystarczające.</w:t>
      </w:r>
    </w:p>
    <w:p w:rsidR="00BD7B6D" w:rsidRPr="00AB0EC6" w:rsidRDefault="000E10B5"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wobec wykonawcy zachodzi podsta</w:t>
      </w:r>
      <w:r w:rsidR="00586D62" w:rsidRPr="00AB0EC6">
        <w:rPr>
          <w:rFonts w:ascii="Arial Narrow" w:hAnsi="Arial Narrow" w:cs="Times New Roman"/>
        </w:rPr>
        <w:t>wa wykluczenia określona w art.</w:t>
      </w:r>
      <w:r w:rsidRPr="00AB0EC6">
        <w:rPr>
          <w:rFonts w:ascii="Arial Narrow" w:hAnsi="Arial Narrow" w:cs="Times New Roman"/>
        </w:rPr>
        <w:t>24 ust. 1</w:t>
      </w:r>
      <w:r w:rsidR="00E41397" w:rsidRPr="00AB0EC6">
        <w:rPr>
          <w:rFonts w:ascii="Arial Narrow" w:hAnsi="Arial Narrow" w:cs="Times New Roman"/>
        </w:rPr>
        <w:t xml:space="preserve"> pkt 19, może on przedstawić dowody potwierdzające, że jego udział w przygotowaniu postępowania nie zakłóci konkurencji.</w:t>
      </w:r>
      <w:r w:rsidR="00BD7B6D" w:rsidRPr="00AB0EC6">
        <w:rPr>
          <w:rFonts w:ascii="Arial Narrow" w:hAnsi="Arial Narrow" w:cs="Times New Roman"/>
        </w:rPr>
        <w:t xml:space="preserve"> </w:t>
      </w:r>
    </w:p>
    <w:p w:rsidR="00BD7B6D" w:rsidRPr="00AB0EC6" w:rsidRDefault="000609F7"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w celu potwierdzenia spełniania warunków udziału w postępowaniu może polegać na zasobach podmiotu trzeciego na zasadach </w:t>
      </w:r>
      <w:r w:rsidR="00586D62" w:rsidRPr="00AB0EC6">
        <w:rPr>
          <w:rFonts w:ascii="Arial Narrow" w:hAnsi="Arial Narrow" w:cs="Times New Roman"/>
        </w:rPr>
        <w:t>określonych w art.</w:t>
      </w:r>
      <w:r w:rsidR="00082E25" w:rsidRPr="00AB0EC6">
        <w:rPr>
          <w:rFonts w:ascii="Arial Narrow" w:hAnsi="Arial Narrow" w:cs="Times New Roman"/>
        </w:rPr>
        <w:t>22a ustawy</w:t>
      </w:r>
      <w:r w:rsidR="00642B75" w:rsidRPr="00AB0EC6">
        <w:rPr>
          <w:rFonts w:ascii="Arial Narrow" w:hAnsi="Arial Narrow" w:cs="Times New Roman"/>
        </w:rPr>
        <w:t>.</w:t>
      </w:r>
    </w:p>
    <w:p w:rsidR="00597F7C" w:rsidRPr="00AB0EC6" w:rsidRDefault="00597F7C"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Wykonawcy mogą wspólnie ubiegać się o udzielenie zamówienia </w:t>
      </w:r>
      <w:r w:rsidR="004400AC" w:rsidRPr="00AB0EC6">
        <w:rPr>
          <w:rFonts w:ascii="Arial Narrow" w:hAnsi="Arial Narrow" w:cs="Times New Roman"/>
        </w:rPr>
        <w:t xml:space="preserve">na zasadach określonych w </w:t>
      </w:r>
      <w:r w:rsidRPr="00AB0EC6">
        <w:rPr>
          <w:rFonts w:ascii="Arial Narrow" w:hAnsi="Arial Narrow" w:cs="Times New Roman"/>
        </w:rPr>
        <w:t>art.23 ust. 1 ustawy.</w:t>
      </w:r>
      <w:r w:rsidR="004400AC" w:rsidRPr="00AB0EC6">
        <w:rPr>
          <w:rFonts w:ascii="Arial Narrow" w:hAnsi="Arial Narrow" w:cs="Times New Roman"/>
        </w:rPr>
        <w:t xml:space="preserve"> W</w:t>
      </w:r>
      <w:r w:rsidR="00FD212A" w:rsidRPr="00AB0EC6">
        <w:rPr>
          <w:rFonts w:ascii="Arial Narrow" w:hAnsi="Arial Narrow" w:cs="Times New Roman"/>
        </w:rPr>
        <w:t> </w:t>
      </w:r>
      <w:r w:rsidR="004400AC" w:rsidRPr="00AB0EC6">
        <w:rPr>
          <w:rFonts w:ascii="Arial Narrow" w:hAnsi="Arial Narrow" w:cs="Times New Roman"/>
        </w:rPr>
        <w:t xml:space="preserve">tym celu </w:t>
      </w:r>
      <w:r w:rsidR="00E46BD4" w:rsidRPr="00AB0EC6">
        <w:rPr>
          <w:rFonts w:ascii="Arial Narrow" w:hAnsi="Arial Narrow" w:cs="Times New Roman"/>
        </w:rPr>
        <w:t>w</w:t>
      </w:r>
      <w:r w:rsidRPr="00AB0EC6">
        <w:rPr>
          <w:rFonts w:ascii="Arial Narrow" w:hAnsi="Arial Narrow" w:cs="Times New Roman"/>
        </w:rPr>
        <w:t xml:space="preserve">ykonawcy </w:t>
      </w:r>
      <w:r w:rsidR="00BA1224" w:rsidRPr="00AB0EC6">
        <w:rPr>
          <w:rFonts w:ascii="Arial Narrow" w:hAnsi="Arial Narrow" w:cs="Times New Roman"/>
        </w:rPr>
        <w:t>ustanawiają</w:t>
      </w:r>
      <w:r w:rsidRPr="00AB0EC6">
        <w:rPr>
          <w:rFonts w:ascii="Arial Narrow" w:hAnsi="Arial Narrow" w:cs="Times New Roman"/>
        </w:rPr>
        <w:t xml:space="preserve"> Pełnomocnika do reprezentowania ich w postępowaniu</w:t>
      </w:r>
      <w:r w:rsidR="003907CD" w:rsidRPr="00AB0EC6">
        <w:rPr>
          <w:rFonts w:ascii="Arial Narrow" w:hAnsi="Arial Narrow" w:cs="Times New Roman"/>
        </w:rPr>
        <w:t>,</w:t>
      </w:r>
      <w:r w:rsidRPr="00AB0EC6">
        <w:rPr>
          <w:rFonts w:ascii="Arial Narrow" w:hAnsi="Arial Narrow" w:cs="Times New Roman"/>
        </w:rPr>
        <w:t xml:space="preserve"> albo do reprezentowania ich w postępowaniu i do zawarcia umowy w sprawie zamówienia publicznego.</w:t>
      </w:r>
    </w:p>
    <w:p w:rsidR="00597F7C" w:rsidRPr="00AB0EC6" w:rsidRDefault="00597F7C" w:rsidP="002F4A79">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WYKAZ OŚWIADCZEŃ LUB DOKUMENTÓW</w:t>
      </w:r>
      <w:r w:rsidR="00597F7C" w:rsidRPr="00AB0EC6">
        <w:rPr>
          <w:rFonts w:ascii="Arial Narrow" w:hAnsi="Arial Narrow" w:cs="Times New Roman"/>
          <w:b/>
        </w:rPr>
        <w:t xml:space="preserve"> POTWIERDZAJĄCYCH SPEŁNIANIE WARUNKÓW UDZIAŁU W POSTĘPOWANIU ORAZ BRAK PODSTAW DO WYKLUCZNIA Z POSTĘOWANIA</w:t>
      </w:r>
      <w:r w:rsidRPr="00AB0EC6">
        <w:rPr>
          <w:rFonts w:ascii="Arial Narrow" w:hAnsi="Arial Narrow" w:cs="Times New Roman"/>
          <w:b/>
        </w:rPr>
        <w:t>:</w:t>
      </w:r>
    </w:p>
    <w:p w:rsidR="00BD7B6D" w:rsidRPr="00AB0EC6" w:rsidRDefault="007E610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w:t>
      </w:r>
      <w:r w:rsidR="00E83F3A" w:rsidRPr="00AB0EC6">
        <w:rPr>
          <w:rFonts w:ascii="Arial Narrow" w:hAnsi="Arial Narrow" w:cs="Times New Roman"/>
        </w:rPr>
        <w:t xml:space="preserve">załącza do oferty </w:t>
      </w:r>
      <w:r w:rsidRPr="00AB0EC6">
        <w:rPr>
          <w:rFonts w:ascii="Arial Narrow" w:hAnsi="Arial Narrow" w:cs="Times New Roman"/>
        </w:rPr>
        <w:t>oświadczenie w</w:t>
      </w:r>
      <w:r w:rsidR="00A4386C" w:rsidRPr="00AB0EC6">
        <w:rPr>
          <w:rFonts w:ascii="Arial Narrow" w:hAnsi="Arial Narrow" w:cs="Times New Roman"/>
        </w:rPr>
        <w:t>łasne</w:t>
      </w:r>
      <w:r w:rsidR="00CC1979" w:rsidRPr="00AB0EC6">
        <w:rPr>
          <w:rFonts w:ascii="Arial Narrow" w:hAnsi="Arial Narrow" w:cs="Times New Roman"/>
        </w:rPr>
        <w:t xml:space="preserve"> </w:t>
      </w:r>
      <w:r w:rsidR="0086492C" w:rsidRPr="00AB0EC6">
        <w:rPr>
          <w:rFonts w:ascii="Arial Narrow" w:hAnsi="Arial Narrow" w:cs="Times New Roman"/>
        </w:rPr>
        <w:t>w zakresie określonym w załą</w:t>
      </w:r>
      <w:r w:rsidR="00392EA2" w:rsidRPr="00AB0EC6">
        <w:rPr>
          <w:rFonts w:ascii="Arial Narrow" w:hAnsi="Arial Narrow" w:cs="Times New Roman"/>
        </w:rPr>
        <w:t>cznikach</w:t>
      </w:r>
      <w:r w:rsidR="00BD7B6D" w:rsidRPr="00AB0EC6">
        <w:rPr>
          <w:rFonts w:ascii="Arial Narrow" w:hAnsi="Arial Narrow" w:cs="Times New Roman"/>
        </w:rPr>
        <w:t xml:space="preserve"> nr </w:t>
      </w:r>
      <w:r w:rsidR="00732910">
        <w:rPr>
          <w:rFonts w:ascii="Arial Narrow" w:hAnsi="Arial Narrow" w:cs="Times New Roman"/>
        </w:rPr>
        <w:t>4</w:t>
      </w:r>
      <w:r w:rsidR="0086492C" w:rsidRPr="00AB0EC6">
        <w:rPr>
          <w:rFonts w:ascii="Arial Narrow" w:hAnsi="Arial Narrow" w:cs="Times New Roman"/>
        </w:rPr>
        <w:t xml:space="preserve"> i </w:t>
      </w:r>
      <w:r w:rsidR="00392EA2"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86492C" w:rsidRPr="00AB0EC6">
        <w:rPr>
          <w:rFonts w:ascii="Arial Narrow" w:hAnsi="Arial Narrow" w:cs="Times New Roman"/>
        </w:rPr>
        <w:t xml:space="preserve"> do SIWZ</w:t>
      </w:r>
      <w:r w:rsidR="00351247" w:rsidRPr="00AB0EC6">
        <w:rPr>
          <w:rFonts w:ascii="Arial Narrow" w:hAnsi="Arial Narrow" w:cs="Times New Roman"/>
        </w:rPr>
        <w:t>.</w:t>
      </w:r>
      <w:r w:rsidR="00A4386C" w:rsidRPr="00AB0EC6">
        <w:rPr>
          <w:rFonts w:ascii="Arial Narrow" w:hAnsi="Arial Narrow" w:cs="Times New Roman"/>
        </w:rPr>
        <w:t xml:space="preserve"> </w:t>
      </w:r>
      <w:r w:rsidRPr="00AB0EC6">
        <w:rPr>
          <w:rFonts w:ascii="Arial Narrow" w:hAnsi="Arial Narrow" w:cs="Times New Roman"/>
        </w:rPr>
        <w:t xml:space="preserve">Informacje zawarte w oświadczeniu stanowią wstępne potwierdzenie, że </w:t>
      </w:r>
      <w:r w:rsidR="00E46BD4" w:rsidRPr="00AB0EC6">
        <w:rPr>
          <w:rFonts w:ascii="Arial Narrow" w:hAnsi="Arial Narrow" w:cs="Times New Roman"/>
        </w:rPr>
        <w:t>w</w:t>
      </w:r>
      <w:r w:rsidRPr="00AB0EC6">
        <w:rPr>
          <w:rFonts w:ascii="Arial Narrow" w:hAnsi="Arial Narrow" w:cs="Times New Roman"/>
        </w:rPr>
        <w:t>ykonawca nie podlega wykluczeniu z</w:t>
      </w:r>
      <w:r w:rsidR="009E19BC" w:rsidRPr="00AB0EC6">
        <w:rPr>
          <w:rFonts w:ascii="Arial Narrow" w:hAnsi="Arial Narrow" w:cs="Times New Roman"/>
        </w:rPr>
        <w:t> </w:t>
      </w:r>
      <w:r w:rsidRPr="00AB0EC6">
        <w:rPr>
          <w:rFonts w:ascii="Arial Narrow" w:hAnsi="Arial Narrow" w:cs="Times New Roman"/>
        </w:rPr>
        <w:t>postępowania</w:t>
      </w:r>
      <w:r w:rsidR="00993788" w:rsidRPr="00AB0EC6">
        <w:rPr>
          <w:rFonts w:ascii="Arial Narrow" w:hAnsi="Arial Narrow" w:cs="Times New Roman"/>
        </w:rPr>
        <w:t xml:space="preserve"> oraz spełnia warunki udziału określone w SIWZ</w:t>
      </w:r>
      <w:r w:rsidRPr="00AB0EC6">
        <w:rPr>
          <w:rFonts w:ascii="Arial Narrow" w:hAnsi="Arial Narrow" w:cs="Times New Roman"/>
        </w:rPr>
        <w:t>.</w:t>
      </w:r>
    </w:p>
    <w:p w:rsidR="00BD7B6D" w:rsidRPr="00AB0EC6" w:rsidRDefault="00351247"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wspólnego ubiegania</w:t>
      </w:r>
      <w:r w:rsidR="00BB456A" w:rsidRPr="00AB0EC6">
        <w:rPr>
          <w:rFonts w:ascii="Arial Narrow" w:hAnsi="Arial Narrow" w:cs="Times New Roman"/>
        </w:rPr>
        <w:t xml:space="preserve"> się o zamówienie oświadczenie powyżej </w:t>
      </w:r>
      <w:r w:rsidR="00E46BD4" w:rsidRPr="00AB0EC6">
        <w:rPr>
          <w:rFonts w:ascii="Arial Narrow" w:hAnsi="Arial Narrow" w:cs="Times New Roman"/>
        </w:rPr>
        <w:t>składa każdy w</w:t>
      </w:r>
      <w:r w:rsidRPr="00AB0EC6">
        <w:rPr>
          <w:rFonts w:ascii="Arial Narrow" w:hAnsi="Arial Narrow" w:cs="Times New Roman"/>
        </w:rPr>
        <w:t>ykonawca</w:t>
      </w:r>
      <w:r w:rsidR="006E3C7D" w:rsidRPr="00AB0EC6">
        <w:rPr>
          <w:rFonts w:ascii="Arial Narrow" w:hAnsi="Arial Narrow" w:cs="Times New Roman"/>
        </w:rPr>
        <w:t>.</w:t>
      </w:r>
    </w:p>
    <w:p w:rsidR="00BD7B6D" w:rsidRPr="00AB0EC6" w:rsidRDefault="00642B7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przypadku powołania </w:t>
      </w:r>
      <w:r w:rsidR="00BA1224" w:rsidRPr="00AB0EC6">
        <w:rPr>
          <w:rFonts w:ascii="Arial Narrow" w:hAnsi="Arial Narrow" w:cs="Times New Roman"/>
        </w:rPr>
        <w:t xml:space="preserve">się </w:t>
      </w:r>
      <w:r w:rsidRPr="00AB0EC6">
        <w:rPr>
          <w:rFonts w:ascii="Arial Narrow" w:hAnsi="Arial Narrow" w:cs="Times New Roman"/>
        </w:rPr>
        <w:t xml:space="preserve">na zasoby podmiotu trzeciego, </w:t>
      </w:r>
      <w:r w:rsidR="00BA1224" w:rsidRPr="00AB0EC6">
        <w:rPr>
          <w:rFonts w:ascii="Arial Narrow" w:hAnsi="Arial Narrow" w:cs="Times New Roman"/>
        </w:rPr>
        <w:t xml:space="preserve">wykonawca </w:t>
      </w:r>
      <w:r w:rsidR="00BD4147" w:rsidRPr="00AB0EC6">
        <w:rPr>
          <w:rFonts w:ascii="Arial Narrow" w:hAnsi="Arial Narrow" w:cs="Times New Roman"/>
        </w:rPr>
        <w:t xml:space="preserve">składa </w:t>
      </w:r>
      <w:r w:rsidRPr="00AB0EC6">
        <w:rPr>
          <w:rFonts w:ascii="Arial Narrow" w:hAnsi="Arial Narrow" w:cs="Times New Roman"/>
        </w:rPr>
        <w:t>oświadczenie</w:t>
      </w:r>
      <w:r w:rsidR="00BB456A" w:rsidRPr="00AB0EC6">
        <w:rPr>
          <w:rFonts w:ascii="Arial Narrow" w:hAnsi="Arial Narrow" w:cs="Times New Roman"/>
        </w:rPr>
        <w:t xml:space="preserve"> </w:t>
      </w:r>
      <w:r w:rsidR="00BD4147" w:rsidRPr="00AB0EC6">
        <w:rPr>
          <w:rFonts w:ascii="Arial Narrow" w:hAnsi="Arial Narrow" w:cs="Times New Roman"/>
        </w:rPr>
        <w:t>dotyczące</w:t>
      </w:r>
      <w:r w:rsidR="00BB456A" w:rsidRPr="00AB0EC6">
        <w:rPr>
          <w:rFonts w:ascii="Arial Narrow" w:hAnsi="Arial Narrow" w:cs="Times New Roman"/>
        </w:rPr>
        <w:t xml:space="preserve"> </w:t>
      </w:r>
      <w:r w:rsidR="00BD4147" w:rsidRPr="00AB0EC6">
        <w:rPr>
          <w:rFonts w:ascii="Arial Narrow" w:hAnsi="Arial Narrow" w:cs="Times New Roman"/>
        </w:rPr>
        <w:t>tego podmiotu.</w:t>
      </w:r>
    </w:p>
    <w:p w:rsidR="00BD7B6D" w:rsidRPr="00AB0EC6" w:rsidRDefault="00E46BD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gdy w</w:t>
      </w:r>
      <w:r w:rsidR="00C35B0C" w:rsidRPr="00AB0EC6">
        <w:rPr>
          <w:rFonts w:ascii="Arial Narrow" w:hAnsi="Arial Narrow" w:cs="Times New Roman"/>
        </w:rPr>
        <w:t>ykonawca przewiduje udział podwykonawców w realizacji z</w:t>
      </w:r>
      <w:r w:rsidR="009428C6" w:rsidRPr="00AB0EC6">
        <w:rPr>
          <w:rFonts w:ascii="Arial Narrow" w:hAnsi="Arial Narrow" w:cs="Times New Roman"/>
        </w:rPr>
        <w:t xml:space="preserve">amówienia składa – na </w:t>
      </w:r>
      <w:r w:rsidRPr="00AB0EC6">
        <w:rPr>
          <w:rFonts w:ascii="Arial Narrow" w:hAnsi="Arial Narrow" w:cs="Times New Roman"/>
        </w:rPr>
        <w:t>żądanie z</w:t>
      </w:r>
      <w:r w:rsidR="00C35B0C" w:rsidRPr="00AB0EC6">
        <w:rPr>
          <w:rFonts w:ascii="Arial Narrow" w:hAnsi="Arial Narrow" w:cs="Times New Roman"/>
        </w:rPr>
        <w:t>amawiającego – oświadczenie</w:t>
      </w:r>
      <w:r w:rsidR="008E5E31" w:rsidRPr="00AB0EC6">
        <w:rPr>
          <w:rFonts w:ascii="Arial Narrow" w:hAnsi="Arial Narrow" w:cs="Times New Roman"/>
        </w:rPr>
        <w:t>,</w:t>
      </w:r>
      <w:r w:rsidR="00C35B0C" w:rsidRPr="00AB0EC6">
        <w:rPr>
          <w:rFonts w:ascii="Arial Narrow" w:hAnsi="Arial Narrow" w:cs="Times New Roman"/>
        </w:rPr>
        <w:t xml:space="preserve"> o którym mowa w pkt. 1 dotyczące podwykonawców.</w:t>
      </w:r>
    </w:p>
    <w:p w:rsidR="00ED160E" w:rsidRPr="00CD07AB" w:rsidRDefault="002B545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sidR="00171EC5">
        <w:rPr>
          <w:rFonts w:ascii="Arial Narrow" w:hAnsi="Arial Narrow" w:cs="Times New Roman"/>
        </w:rPr>
        <w:t>na wezwani</w:t>
      </w:r>
      <w:r w:rsidR="009405E2">
        <w:rPr>
          <w:rFonts w:ascii="Arial Narrow" w:hAnsi="Arial Narrow" w:cs="Times New Roman"/>
        </w:rPr>
        <w:t xml:space="preserve">e zamawiającego, </w:t>
      </w:r>
      <w:r w:rsidRPr="00AB0EC6">
        <w:rPr>
          <w:rFonts w:ascii="Arial Narrow" w:hAnsi="Arial Narrow" w:cs="Times New Roman"/>
        </w:rPr>
        <w:t>w terminie</w:t>
      </w:r>
      <w:r w:rsidR="007E6105" w:rsidRPr="00AB0EC6">
        <w:rPr>
          <w:rFonts w:ascii="Arial Narrow" w:hAnsi="Arial Narrow" w:cs="Times New Roman"/>
        </w:rPr>
        <w:t xml:space="preserve"> nie krótszym niż </w:t>
      </w:r>
      <w:r w:rsidR="0086492C" w:rsidRPr="00AB0EC6">
        <w:rPr>
          <w:rFonts w:ascii="Arial Narrow" w:hAnsi="Arial Narrow" w:cs="Times New Roman"/>
        </w:rPr>
        <w:t>5</w:t>
      </w:r>
      <w:r w:rsidR="007E6105" w:rsidRPr="00AB0EC6">
        <w:rPr>
          <w:rFonts w:ascii="Arial Narrow" w:hAnsi="Arial Narrow" w:cs="Times New Roman"/>
        </w:rPr>
        <w:t xml:space="preserve"> dni</w:t>
      </w:r>
      <w:r w:rsidR="009405E2">
        <w:rPr>
          <w:rFonts w:ascii="Arial Narrow" w:hAnsi="Arial Narrow" w:cs="Times New Roman"/>
        </w:rPr>
        <w:t xml:space="preserve"> składa</w:t>
      </w:r>
      <w:r w:rsidR="00171EC5">
        <w:rPr>
          <w:rFonts w:ascii="Arial Narrow" w:hAnsi="Arial Narrow" w:cs="Times New Roman"/>
        </w:rPr>
        <w:t xml:space="preserve"> </w:t>
      </w:r>
      <w:r w:rsidR="007E6105" w:rsidRPr="00CD07AB">
        <w:rPr>
          <w:rFonts w:ascii="Arial Narrow" w:hAnsi="Arial Narrow" w:cs="Times New Roman"/>
        </w:rPr>
        <w:t>aktualny odpis z właściwego rejestru lub centralnej ewidencji i informacji o działalności gospodarczej Rzeczypospolitej Polskiej</w:t>
      </w:r>
      <w:r w:rsidR="00190920" w:rsidRPr="00CD07AB">
        <w:rPr>
          <w:rFonts w:ascii="Arial Narrow" w:hAnsi="Arial Narrow" w:cs="Times New Roman"/>
        </w:rPr>
        <w:t>;</w:t>
      </w:r>
    </w:p>
    <w:p w:rsidR="00BD7B6D" w:rsidRPr="00AB0EC6" w:rsidRDefault="000150CC"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terminie do 3 dni od dnia publikacji na stronie internetowej </w:t>
      </w:r>
      <w:r w:rsidR="00E46BD4" w:rsidRPr="00AB0EC6">
        <w:rPr>
          <w:rFonts w:ascii="Arial Narrow" w:hAnsi="Arial Narrow" w:cs="Times New Roman"/>
        </w:rPr>
        <w:t>z</w:t>
      </w:r>
      <w:r w:rsidRPr="00AB0EC6">
        <w:rPr>
          <w:rFonts w:ascii="Arial Narrow" w:hAnsi="Arial Narrow" w:cs="Times New Roman"/>
        </w:rPr>
        <w:t>amawiającego informacji, o której mowa w</w:t>
      </w:r>
      <w:r w:rsidR="008E5E31" w:rsidRPr="00AB0EC6">
        <w:rPr>
          <w:rFonts w:ascii="Arial Narrow" w:hAnsi="Arial Narrow" w:cs="Times New Roman"/>
        </w:rPr>
        <w:t> </w:t>
      </w:r>
      <w:r w:rsidR="00E60D56" w:rsidRPr="00AB0EC6">
        <w:rPr>
          <w:rFonts w:ascii="Arial Narrow" w:hAnsi="Arial Narrow" w:cs="Times New Roman"/>
        </w:rPr>
        <w:t xml:space="preserve">art.86 ust. 5 ustawy, każdy </w:t>
      </w:r>
      <w:r w:rsidR="00E46BD4" w:rsidRPr="00AB0EC6">
        <w:rPr>
          <w:rFonts w:ascii="Arial Narrow" w:hAnsi="Arial Narrow" w:cs="Times New Roman"/>
        </w:rPr>
        <w:t>w</w:t>
      </w:r>
      <w:r w:rsidR="00E60D56" w:rsidRPr="00AB0EC6">
        <w:rPr>
          <w:rFonts w:ascii="Arial Narrow" w:hAnsi="Arial Narrow" w:cs="Times New Roman"/>
        </w:rPr>
        <w:t>ykonawca składa</w:t>
      </w:r>
      <w:r w:rsidRPr="00AB0EC6">
        <w:rPr>
          <w:rFonts w:ascii="Arial Narrow" w:hAnsi="Arial Narrow" w:cs="Times New Roman"/>
        </w:rPr>
        <w:t xml:space="preserve"> oświadczenie o</w:t>
      </w:r>
      <w:r w:rsidR="009E19BC" w:rsidRPr="00AB0EC6">
        <w:rPr>
          <w:rFonts w:ascii="Arial Narrow" w:hAnsi="Arial Narrow" w:cs="Times New Roman"/>
        </w:rPr>
        <w:t> </w:t>
      </w:r>
      <w:r w:rsidRPr="00AB0EC6">
        <w:rPr>
          <w:rFonts w:ascii="Arial Narrow" w:hAnsi="Arial Narrow" w:cs="Times New Roman"/>
        </w:rPr>
        <w:t>przynależności lub braku przynależności do tej samej grupy kapitałowej, o któ</w:t>
      </w:r>
      <w:r w:rsidR="009E19BC" w:rsidRPr="00AB0EC6">
        <w:rPr>
          <w:rFonts w:ascii="Arial Narrow" w:hAnsi="Arial Narrow" w:cs="Times New Roman"/>
        </w:rPr>
        <w:t>r</w:t>
      </w:r>
      <w:r w:rsidR="00586D62" w:rsidRPr="00AB0EC6">
        <w:rPr>
          <w:rFonts w:ascii="Arial Narrow" w:hAnsi="Arial Narrow" w:cs="Times New Roman"/>
        </w:rPr>
        <w:t>ej mowa w art.</w:t>
      </w:r>
      <w:r w:rsidRPr="00AB0EC6">
        <w:rPr>
          <w:rFonts w:ascii="Arial Narrow" w:hAnsi="Arial Narrow" w:cs="Times New Roman"/>
        </w:rPr>
        <w:t>24 ust. 1 pkt. 23</w:t>
      </w:r>
      <w:r w:rsidR="00E46BD4" w:rsidRPr="00AB0EC6">
        <w:rPr>
          <w:rFonts w:ascii="Arial Narrow" w:hAnsi="Arial Narrow" w:cs="Times New Roman"/>
        </w:rPr>
        <w:t xml:space="preserve"> ustawy. Wraz z oświadczeniem w</w:t>
      </w:r>
      <w:r w:rsidRPr="00AB0EC6">
        <w:rPr>
          <w:rFonts w:ascii="Arial Narrow" w:hAnsi="Arial Narrow" w:cs="Times New Roman"/>
        </w:rPr>
        <w:t xml:space="preserve">ykonawca może przedłożyć dokumenty potwierdzające, że powiązania z innym wykonawcą nie </w:t>
      </w:r>
      <w:r w:rsidR="00E83F3A" w:rsidRPr="00AB0EC6">
        <w:rPr>
          <w:rFonts w:ascii="Arial Narrow" w:hAnsi="Arial Narrow" w:cs="Times New Roman"/>
        </w:rPr>
        <w:t>prowadzą do zakłócenia konkurencji w postępowaniu.</w:t>
      </w:r>
      <w:r w:rsidRPr="00AB0EC6">
        <w:rPr>
          <w:rFonts w:ascii="Arial Narrow" w:hAnsi="Arial Narrow" w:cs="Times New Roman"/>
        </w:rPr>
        <w:t xml:space="preserve"> </w:t>
      </w:r>
    </w:p>
    <w:p w:rsidR="00BD7B6D" w:rsidRPr="00AB0EC6"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lastRenderedPageBreak/>
        <w:t>Wykonawca mający siedzibę lub miejsce zamieszkania poza terytorium Rzeczypospolitej Polskiej, zamiast dokume</w:t>
      </w:r>
      <w:r w:rsidR="0039211A" w:rsidRPr="00AB0EC6">
        <w:rPr>
          <w:rFonts w:ascii="Arial Narrow" w:hAnsi="Arial Narrow" w:cs="Times New Roman"/>
        </w:rPr>
        <w:t>ntu wskazanego</w:t>
      </w:r>
      <w:r w:rsidR="00E60D56" w:rsidRPr="00AB0EC6">
        <w:rPr>
          <w:rFonts w:ascii="Arial Narrow" w:hAnsi="Arial Narrow" w:cs="Times New Roman"/>
        </w:rPr>
        <w:t xml:space="preserve"> w pkt. </w:t>
      </w:r>
      <w:r w:rsidR="0097712F" w:rsidRPr="00AB0EC6">
        <w:rPr>
          <w:rFonts w:ascii="Arial Narrow" w:hAnsi="Arial Narrow" w:cs="Times New Roman"/>
        </w:rPr>
        <w:t>5</w:t>
      </w:r>
      <w:r w:rsidRPr="00AB0EC6">
        <w:rPr>
          <w:rFonts w:ascii="Arial Narrow" w:hAnsi="Arial Narrow" w:cs="Times New Roman"/>
        </w:rPr>
        <w:t xml:space="preserve"> niniejszego rozdziału składa</w:t>
      </w:r>
      <w:r w:rsidR="005F6055" w:rsidRPr="00AB0EC6">
        <w:rPr>
          <w:rFonts w:ascii="Arial Narrow" w:hAnsi="Arial Narrow" w:cs="Times New Roman"/>
        </w:rPr>
        <w:t xml:space="preserve"> </w:t>
      </w:r>
      <w:r w:rsidRPr="00AB0EC6">
        <w:rPr>
          <w:rFonts w:ascii="Arial Narrow" w:hAnsi="Arial Narrow" w:cs="Times New Roman"/>
        </w:rPr>
        <w:t>dokument wystawiony w kraju, w którym ma siedzibę lub miejsce zamieszkania potwierdzający, że nie otwarto jego likwidacji</w:t>
      </w:r>
      <w:r w:rsidR="008E5E31" w:rsidRPr="00AB0EC6">
        <w:rPr>
          <w:rFonts w:ascii="Arial Narrow" w:hAnsi="Arial Narrow" w:cs="Times New Roman"/>
        </w:rPr>
        <w:t>,</w:t>
      </w:r>
      <w:r w:rsidRPr="00AB0EC6">
        <w:rPr>
          <w:rFonts w:ascii="Arial Narrow" w:hAnsi="Arial Narrow" w:cs="Times New Roman"/>
        </w:rPr>
        <w:t xml:space="preserve"> ani nie ogłoszono upadłości</w:t>
      </w:r>
      <w:r w:rsidR="00223625" w:rsidRPr="00AB0EC6">
        <w:rPr>
          <w:rFonts w:ascii="Arial Narrow" w:hAnsi="Arial Narrow" w:cs="Times New Roman"/>
        </w:rPr>
        <w:t xml:space="preserve"> </w:t>
      </w:r>
      <w:r w:rsidR="007806E9" w:rsidRPr="00AB0EC6">
        <w:rPr>
          <w:rFonts w:ascii="Arial Narrow" w:hAnsi="Arial Narrow" w:cs="Times New Roman"/>
        </w:rPr>
        <w:t>–</w:t>
      </w:r>
      <w:r w:rsidR="00223625" w:rsidRPr="00AB0EC6">
        <w:rPr>
          <w:rFonts w:ascii="Arial Narrow" w:hAnsi="Arial Narrow" w:cs="Times New Roman"/>
        </w:rPr>
        <w:t xml:space="preserve"> wystawione</w:t>
      </w:r>
      <w:r w:rsidR="007806E9" w:rsidRPr="00AB0EC6">
        <w:rPr>
          <w:rFonts w:ascii="Arial Narrow" w:hAnsi="Arial Narrow" w:cs="Times New Roman"/>
        </w:rPr>
        <w:t xml:space="preserve"> </w:t>
      </w:r>
      <w:r w:rsidR="00223625" w:rsidRPr="00AB0EC6">
        <w:rPr>
          <w:rFonts w:ascii="Arial Narrow" w:hAnsi="Arial Narrow" w:cs="Times New Roman"/>
        </w:rPr>
        <w:t xml:space="preserve"> nie wcześniej niż 6 miesięcy przed </w:t>
      </w:r>
      <w:r w:rsidR="00E60D56" w:rsidRPr="00AB0EC6">
        <w:rPr>
          <w:rFonts w:ascii="Arial Narrow" w:hAnsi="Arial Narrow" w:cs="Times New Roman"/>
        </w:rPr>
        <w:t>u</w:t>
      </w:r>
      <w:r w:rsidR="00BD7B6D" w:rsidRPr="00AB0EC6">
        <w:rPr>
          <w:rFonts w:ascii="Arial Narrow" w:hAnsi="Arial Narrow" w:cs="Times New Roman"/>
        </w:rPr>
        <w:t>pływem terminu składania ofert;</w:t>
      </w:r>
    </w:p>
    <w:p w:rsidR="009405E2" w:rsidRPr="00FD4DB8" w:rsidRDefault="00E83F3A" w:rsidP="00FD4DB8">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Jeżeli w kraju</w:t>
      </w:r>
      <w:r w:rsidR="00E46BD4" w:rsidRPr="00AB0EC6">
        <w:rPr>
          <w:rFonts w:ascii="Arial Narrow" w:hAnsi="Arial Narrow" w:cs="Times New Roman"/>
        </w:rPr>
        <w:t xml:space="preserve"> w którym w</w:t>
      </w:r>
      <w:r w:rsidRPr="00AB0EC6">
        <w:rPr>
          <w:rFonts w:ascii="Arial Narrow" w:hAnsi="Arial Narrow" w:cs="Times New Roman"/>
        </w:rPr>
        <w:t>ykonawca ma siedzibę lub miejsce zamieszkania nie wystawia się dokumentu, o</w:t>
      </w:r>
      <w:r w:rsidR="000E2E1C" w:rsidRPr="00AB0EC6">
        <w:rPr>
          <w:rFonts w:ascii="Arial Narrow" w:hAnsi="Arial Narrow" w:cs="Times New Roman"/>
        </w:rPr>
        <w:t> </w:t>
      </w:r>
      <w:r w:rsidRPr="00AB0EC6">
        <w:rPr>
          <w:rFonts w:ascii="Arial Narrow" w:hAnsi="Arial Narrow" w:cs="Times New Roman"/>
        </w:rPr>
        <w:t>który</w:t>
      </w:r>
      <w:r w:rsidR="00E60D56" w:rsidRPr="00AB0EC6">
        <w:rPr>
          <w:rFonts w:ascii="Arial Narrow" w:hAnsi="Arial Narrow" w:cs="Times New Roman"/>
        </w:rPr>
        <w:t xml:space="preserve">m mowa w pkt. </w:t>
      </w:r>
      <w:r w:rsidR="005F6055" w:rsidRPr="00AB0EC6">
        <w:rPr>
          <w:rFonts w:ascii="Arial Narrow" w:hAnsi="Arial Narrow" w:cs="Times New Roman"/>
        </w:rPr>
        <w:t>7</w:t>
      </w:r>
      <w:r w:rsidR="00223625" w:rsidRPr="00AB0EC6">
        <w:rPr>
          <w:rFonts w:ascii="Arial Narrow" w:hAnsi="Arial Narrow" w:cs="Times New Roman"/>
        </w:rPr>
        <w:t xml:space="preserve">, zastępuje się go dokumentem zawierającym odpowiednio oświadczenie </w:t>
      </w:r>
      <w:r w:rsidR="00E46BD4" w:rsidRPr="00AB0EC6">
        <w:rPr>
          <w:rFonts w:ascii="Arial Narrow" w:hAnsi="Arial Narrow" w:cs="Times New Roman"/>
        </w:rPr>
        <w:t>w</w:t>
      </w:r>
      <w:r w:rsidR="00223625" w:rsidRPr="00AB0EC6">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AB0EC6" w:rsidRDefault="002B5454"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INFORMACJA O SPOSOBIE POROZUMIEWANIA SIĘ ZAMAWIAJĄCEGO Z</w:t>
      </w:r>
      <w:r w:rsidR="009A7753" w:rsidRPr="00AB0EC6">
        <w:rPr>
          <w:rFonts w:ascii="Arial Narrow" w:hAnsi="Arial Narrow" w:cs="Times New Roman"/>
          <w:b/>
        </w:rPr>
        <w:t> </w:t>
      </w:r>
      <w:r w:rsidRPr="00AB0EC6">
        <w:rPr>
          <w:rFonts w:ascii="Arial Narrow" w:hAnsi="Arial Narrow" w:cs="Times New Roman"/>
          <w:b/>
        </w:rPr>
        <w:t>WYKONAWCAMI:</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Postępowanie o udzielenie zamówienia prowadzi się z zachowaniem formy pisemnej, w języku polskim.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Oświadczenia, wnioski, zawiadomienia oraz informacje są przekazywane faksem lub drogą elektroniczną. Zawsze do</w:t>
      </w:r>
      <w:r w:rsidR="00BD7B6D" w:rsidRPr="00AB0EC6">
        <w:rPr>
          <w:rFonts w:ascii="Arial Narrow" w:hAnsi="Arial Narrow" w:cs="Times New Roman"/>
        </w:rPr>
        <w:t xml:space="preserve">puszczalna jest forma pisemna.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 dopuszcza przekazywanie powyższych dokumentów faksem na numer: (12) 658 10 81 oraz w</w:t>
      </w:r>
      <w:r w:rsidR="000E2E1C" w:rsidRPr="00AB0EC6">
        <w:rPr>
          <w:rFonts w:ascii="Arial Narrow" w:hAnsi="Arial Narrow" w:cs="Times New Roman"/>
        </w:rPr>
        <w:t> </w:t>
      </w:r>
      <w:r w:rsidRPr="00AB0EC6">
        <w:rPr>
          <w:rFonts w:ascii="Arial Narrow" w:hAnsi="Arial Narrow" w:cs="Times New Roman"/>
        </w:rPr>
        <w:t xml:space="preserve">formie elektronicznej na adres: </w:t>
      </w:r>
      <w:hyperlink r:id="rId8" w:history="1">
        <w:r w:rsidR="0097712F" w:rsidRPr="00AB0EC6">
          <w:rPr>
            <w:rStyle w:val="Hipercze"/>
            <w:rFonts w:ascii="Arial Narrow" w:hAnsi="Arial Narrow" w:cs="Times New Roman"/>
          </w:rPr>
          <w:t>zp@usdk.pl</w:t>
        </w:r>
      </w:hyperlink>
      <w:r w:rsidR="0097712F" w:rsidRPr="00AB0EC6">
        <w:rPr>
          <w:rFonts w:ascii="Arial Narrow" w:hAnsi="Arial Narrow" w:cs="Times New Roman"/>
        </w:rPr>
        <w:t xml:space="preserve">. </w:t>
      </w:r>
      <w:r w:rsidR="00BD7B6D" w:rsidRPr="00AB0EC6">
        <w:rPr>
          <w:rFonts w:ascii="Arial Narrow" w:hAnsi="Arial Narrow" w:cs="Times New Roman"/>
        </w:rPr>
        <w:t xml:space="preserve">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AB0EC6">
        <w:rPr>
          <w:rFonts w:ascii="Arial Narrow" w:hAnsi="Arial Narrow" w:cs="Times New Roman"/>
        </w:rPr>
        <w:t>w pkt.</w:t>
      </w:r>
      <w:r w:rsidRPr="00AB0EC6">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586D62" w:rsidRPr="00AB0EC6">
        <w:rPr>
          <w:rFonts w:ascii="Arial Narrow" w:hAnsi="Arial Narrow" w:cs="Times New Roman"/>
        </w:rPr>
        <w:t>art.</w:t>
      </w:r>
      <w:r w:rsidR="007924B3" w:rsidRPr="00AB0EC6">
        <w:rPr>
          <w:rFonts w:ascii="Arial Narrow" w:hAnsi="Arial Narrow" w:cs="Times New Roman"/>
        </w:rPr>
        <w:t>24 ust. 1 pkt 23 ustawy</w:t>
      </w:r>
      <w:r w:rsidRPr="00AB0EC6">
        <w:rPr>
          <w:rFonts w:ascii="Arial Narrow" w:hAnsi="Arial Narrow" w:cs="Times New Roman"/>
        </w:rPr>
        <w:t>/informacji o tym, że wykonawca nie należy do grupy kapitałowej, pełnomocnictwa oraz uzupełnień, złożonych na wezwanie zamawiającego.</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AB0EC6">
        <w:rPr>
          <w:rFonts w:ascii="Arial Narrow" w:hAnsi="Arial Narrow" w:cs="Times New Roman"/>
        </w:rPr>
        <w:t>formacji we</w:t>
      </w:r>
      <w:r w:rsidR="00BD7B6D" w:rsidRPr="00AB0EC6">
        <w:rPr>
          <w:rFonts w:ascii="Arial Narrow" w:hAnsi="Arial Narrow" w:cs="Times New Roman"/>
        </w:rPr>
        <w:t xml:space="preserve"> właściwym terminie.</w:t>
      </w:r>
    </w:p>
    <w:p w:rsidR="00223625"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Osobą uprawnioną do porozumiewania się z wykonawcami jest:</w:t>
      </w:r>
    </w:p>
    <w:p w:rsidR="00223625" w:rsidRPr="00FD4DB8" w:rsidRDefault="007924B3" w:rsidP="00FD4DB8">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merytorycznych –</w:t>
      </w:r>
      <w:r w:rsidR="00320DA6" w:rsidRPr="00AB0EC6">
        <w:rPr>
          <w:rFonts w:ascii="Arial Narrow" w:hAnsi="Arial Narrow" w:cs="Times New Roman"/>
        </w:rPr>
        <w:t xml:space="preserve"> </w:t>
      </w:r>
      <w:r w:rsidR="00FD4DB8">
        <w:rPr>
          <w:rFonts w:ascii="Arial Narrow" w:hAnsi="Arial Narrow" w:cs="Times New Roman"/>
        </w:rPr>
        <w:t xml:space="preserve">dr hab. med. Mirosław </w:t>
      </w:r>
      <w:proofErr w:type="spellStart"/>
      <w:r w:rsidR="00FD4DB8">
        <w:rPr>
          <w:rFonts w:ascii="Arial Narrow" w:hAnsi="Arial Narrow" w:cs="Times New Roman"/>
        </w:rPr>
        <w:t>Bik-Multanowski</w:t>
      </w:r>
      <w:proofErr w:type="spellEnd"/>
      <w:r w:rsidR="009405E2">
        <w:rPr>
          <w:rFonts w:ascii="Arial Narrow" w:hAnsi="Arial Narrow" w:cs="Times New Roman"/>
        </w:rPr>
        <w:t xml:space="preserve"> </w:t>
      </w:r>
      <w:r w:rsidR="00B4004D" w:rsidRPr="00AB0EC6">
        <w:rPr>
          <w:rFonts w:ascii="Arial Narrow" w:hAnsi="Arial Narrow" w:cs="Times New Roman"/>
        </w:rPr>
        <w:t>–</w:t>
      </w:r>
      <w:r w:rsidR="00202310" w:rsidRPr="00AB0EC6">
        <w:rPr>
          <w:rFonts w:ascii="Arial Narrow" w:hAnsi="Arial Narrow" w:cs="Times New Roman"/>
        </w:rPr>
        <w:t xml:space="preserve"> </w:t>
      </w:r>
      <w:r w:rsidR="00FD4DB8">
        <w:rPr>
          <w:rFonts w:ascii="Arial Narrow" w:hAnsi="Arial Narrow" w:cs="Times New Roman"/>
        </w:rPr>
        <w:t xml:space="preserve">Kierownik Laboratorium Genetyki Molekularnej </w:t>
      </w:r>
      <w:r w:rsidR="009405E2">
        <w:rPr>
          <w:rFonts w:ascii="Arial Narrow" w:hAnsi="Arial Narrow" w:cs="Times New Roman"/>
        </w:rPr>
        <w:t>, e-mail:</w:t>
      </w:r>
      <w:r w:rsidR="00FD4DB8">
        <w:rPr>
          <w:rFonts w:ascii="Arial Narrow" w:hAnsi="Arial Narrow" w:cs="Times New Roman"/>
        </w:rPr>
        <w:t xml:space="preserve"> </w:t>
      </w:r>
      <w:hyperlink r:id="rId9" w:history="1">
        <w:r w:rsidR="002B5732" w:rsidRPr="007E6754">
          <w:rPr>
            <w:rStyle w:val="Hipercze"/>
            <w:rFonts w:ascii="Arial Narrow" w:hAnsi="Arial Narrow"/>
          </w:rPr>
          <w:t>mbik@usdk.pl</w:t>
        </w:r>
      </w:hyperlink>
      <w:r w:rsidR="009405E2" w:rsidRPr="00FD4DB8">
        <w:rPr>
          <w:rFonts w:ascii="Arial Narrow" w:hAnsi="Arial Narrow" w:cs="Times New Roman"/>
        </w:rPr>
        <w:t>;</w:t>
      </w:r>
      <w:r w:rsidR="00FD4DB8">
        <w:rPr>
          <w:rFonts w:ascii="Arial Narrow" w:hAnsi="Arial Narrow" w:cs="Times New Roman"/>
        </w:rPr>
        <w:t xml:space="preserve"> </w:t>
      </w:r>
    </w:p>
    <w:p w:rsidR="00AF118F" w:rsidRPr="00AB0EC6"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 xml:space="preserve">w sprawach formalnych – mgr Robert Kochański – </w:t>
      </w:r>
      <w:r w:rsidR="00FD4DB8">
        <w:rPr>
          <w:rFonts w:ascii="Arial Narrow" w:hAnsi="Arial Narrow" w:cs="Times New Roman"/>
        </w:rPr>
        <w:t xml:space="preserve">Kierownik </w:t>
      </w:r>
      <w:r w:rsidRPr="00AB0EC6">
        <w:rPr>
          <w:rFonts w:ascii="Arial Narrow" w:hAnsi="Arial Narrow" w:cs="Times New Roman"/>
        </w:rPr>
        <w:t>Sekcj</w:t>
      </w:r>
      <w:r w:rsidR="00FD4DB8">
        <w:rPr>
          <w:rFonts w:ascii="Arial Narrow" w:hAnsi="Arial Narrow" w:cs="Times New Roman"/>
        </w:rPr>
        <w:t>i</w:t>
      </w:r>
      <w:r w:rsidR="00BC5B04" w:rsidRPr="00AB0EC6">
        <w:rPr>
          <w:rFonts w:ascii="Arial Narrow" w:hAnsi="Arial Narrow" w:cs="Times New Roman"/>
        </w:rPr>
        <w:t xml:space="preserve"> ds.</w:t>
      </w:r>
      <w:r w:rsidRPr="00AB0EC6">
        <w:rPr>
          <w:rFonts w:ascii="Arial Narrow" w:hAnsi="Arial Narrow" w:cs="Times New Roman"/>
        </w:rPr>
        <w:t xml:space="preserve"> Zamówień </w:t>
      </w:r>
      <w:r w:rsidR="00BC5B04" w:rsidRPr="00AB0EC6">
        <w:rPr>
          <w:rFonts w:ascii="Arial Narrow" w:hAnsi="Arial Narrow" w:cs="Times New Roman"/>
        </w:rPr>
        <w:t>P</w:t>
      </w:r>
      <w:r w:rsidRPr="00AB0EC6">
        <w:rPr>
          <w:rFonts w:ascii="Arial Narrow" w:hAnsi="Arial Narrow" w:cs="Times New Roman"/>
        </w:rPr>
        <w:t>ublicznych</w:t>
      </w:r>
      <w:r w:rsidR="00202310" w:rsidRPr="00AB0EC6">
        <w:rPr>
          <w:rFonts w:ascii="Arial Narrow" w:hAnsi="Arial Narrow" w:cs="Times New Roman"/>
        </w:rPr>
        <w:t>, e-mail:</w:t>
      </w:r>
    </w:p>
    <w:p w:rsidR="00223625" w:rsidRPr="00AB0EC6" w:rsidRDefault="00772751" w:rsidP="00AF118F">
      <w:pPr>
        <w:pStyle w:val="Bezodstpw"/>
        <w:ind w:left="567"/>
        <w:rPr>
          <w:rFonts w:ascii="Arial Narrow" w:hAnsi="Arial Narrow" w:cs="Times New Roman"/>
        </w:rPr>
      </w:pPr>
      <w:hyperlink r:id="rId10" w:history="1">
        <w:r w:rsidR="00AF118F" w:rsidRPr="00AB0EC6">
          <w:rPr>
            <w:rStyle w:val="Hipercze"/>
            <w:rFonts w:ascii="Arial Narrow" w:hAnsi="Arial Narrow" w:cs="Times New Roman"/>
          </w:rPr>
          <w:t>rkochanski@usdk.pl</w:t>
        </w:r>
      </w:hyperlink>
      <w:r w:rsidR="00AF118F" w:rsidRPr="00AB0EC6">
        <w:rPr>
          <w:rFonts w:ascii="Arial Narrow" w:hAnsi="Arial Narrow" w:cs="Times New Roman"/>
        </w:rPr>
        <w:t xml:space="preserve"> </w:t>
      </w:r>
      <w:r w:rsidR="009E19BC" w:rsidRPr="00AB0EC6">
        <w:rPr>
          <w:rFonts w:ascii="Arial Narrow" w:hAnsi="Arial Narrow" w:cs="Times New Roman"/>
        </w:rPr>
        <w:t>;</w:t>
      </w:r>
    </w:p>
    <w:p w:rsidR="00ED160E" w:rsidRPr="00AB0EC6" w:rsidRDefault="00223625" w:rsidP="000D5DE0">
      <w:pPr>
        <w:pStyle w:val="Bezodstpw"/>
        <w:numPr>
          <w:ilvl w:val="0"/>
          <w:numId w:val="13"/>
        </w:numPr>
        <w:ind w:left="284" w:hanging="284"/>
        <w:rPr>
          <w:rFonts w:ascii="Arial Narrow" w:hAnsi="Arial Narrow" w:cs="Times New Roman"/>
        </w:rPr>
      </w:pPr>
      <w:r w:rsidRPr="00AB0EC6">
        <w:rPr>
          <w:rFonts w:ascii="Arial Narrow" w:hAnsi="Arial Narrow" w:cs="Times New Roman"/>
        </w:rPr>
        <w:t xml:space="preserve">Zamawiający </w:t>
      </w:r>
      <w:r w:rsidR="00E46BD4" w:rsidRPr="00AB0EC6">
        <w:rPr>
          <w:rFonts w:ascii="Arial Narrow" w:hAnsi="Arial Narrow" w:cs="Times New Roman"/>
        </w:rPr>
        <w:t>nie zamierza zwoływać zebrania w</w:t>
      </w:r>
      <w:r w:rsidRPr="00AB0EC6">
        <w:rPr>
          <w:rFonts w:ascii="Arial Narrow" w:hAnsi="Arial Narrow" w:cs="Times New Roman"/>
        </w:rPr>
        <w:t>ykonawców.</w:t>
      </w:r>
    </w:p>
    <w:p w:rsidR="007924B3" w:rsidRPr="00AB0EC6" w:rsidRDefault="007924B3" w:rsidP="00137EFE">
      <w:pPr>
        <w:pStyle w:val="Bezodstpw"/>
        <w:rPr>
          <w:rFonts w:ascii="Arial Narrow" w:hAnsi="Arial Narrow" w:cs="Times New Roman"/>
        </w:rPr>
      </w:pPr>
    </w:p>
    <w:p w:rsidR="006D1BC2"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WYMAGANIA DOTYCZĄCE WADIUM:</w:t>
      </w:r>
    </w:p>
    <w:p w:rsidR="00A83E43" w:rsidRPr="00AB0EC6" w:rsidRDefault="003E2D98" w:rsidP="00A25D7C">
      <w:pPr>
        <w:pStyle w:val="Bezodstpw"/>
        <w:numPr>
          <w:ilvl w:val="1"/>
          <w:numId w:val="0"/>
        </w:numPr>
        <w:jc w:val="both"/>
        <w:rPr>
          <w:rFonts w:ascii="Arial Narrow" w:hAnsi="Arial Narrow" w:cs="Times New Roman"/>
        </w:rPr>
      </w:pPr>
      <w:r w:rsidRPr="00AB0EC6">
        <w:rPr>
          <w:rFonts w:ascii="Arial Narrow" w:hAnsi="Arial Narrow" w:cs="Times New Roman"/>
        </w:rPr>
        <w:t>Zamawiający nie wymaga wniesienia wadium.</w:t>
      </w:r>
    </w:p>
    <w:p w:rsidR="007734AF" w:rsidRPr="00AB0EC6" w:rsidRDefault="007734AF" w:rsidP="00137EFE">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TERMIN ZWIĄZANIA OFERTĄ:</w:t>
      </w:r>
    </w:p>
    <w:p w:rsidR="00ED160E" w:rsidRPr="00AB0EC6" w:rsidRDefault="00A83E4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Wykonawca pozostaje związ</w:t>
      </w:r>
      <w:r w:rsidR="000151A9" w:rsidRPr="00AB0EC6">
        <w:rPr>
          <w:rFonts w:ascii="Arial Narrow" w:hAnsi="Arial Narrow" w:cs="Times New Roman"/>
        </w:rPr>
        <w:t xml:space="preserve">any złożoną ofertą przez okres </w:t>
      </w:r>
      <w:r w:rsidR="00A5413E" w:rsidRPr="00AB0EC6">
        <w:rPr>
          <w:rFonts w:ascii="Arial Narrow" w:hAnsi="Arial Narrow" w:cs="Times New Roman"/>
        </w:rPr>
        <w:t>3</w:t>
      </w:r>
      <w:r w:rsidRPr="00AB0EC6">
        <w:rPr>
          <w:rFonts w:ascii="Arial Narrow" w:hAnsi="Arial Narrow" w:cs="Times New Roman"/>
        </w:rPr>
        <w:t xml:space="preserve">0 dni. </w:t>
      </w:r>
      <w:r w:rsidR="009E19BC" w:rsidRPr="00AB0EC6">
        <w:rPr>
          <w:rFonts w:ascii="Arial Narrow" w:hAnsi="Arial Narrow" w:cs="Times New Roman"/>
        </w:rPr>
        <w:t>Okres</w:t>
      </w:r>
      <w:r w:rsidRPr="00AB0EC6">
        <w:rPr>
          <w:rFonts w:ascii="Arial Narrow" w:hAnsi="Arial Narrow" w:cs="Times New Roman"/>
        </w:rPr>
        <w:t xml:space="preserve"> związania rozpoczyna bieg </w:t>
      </w:r>
      <w:r w:rsidR="000151A9" w:rsidRPr="00AB0EC6">
        <w:rPr>
          <w:rFonts w:ascii="Arial Narrow" w:hAnsi="Arial Narrow" w:cs="Times New Roman"/>
        </w:rPr>
        <w:t>wraz z</w:t>
      </w:r>
      <w:r w:rsidR="000E2E1C" w:rsidRPr="00AB0EC6">
        <w:rPr>
          <w:rFonts w:ascii="Arial Narrow" w:hAnsi="Arial Narrow" w:cs="Times New Roman"/>
        </w:rPr>
        <w:t> </w:t>
      </w:r>
      <w:r w:rsidR="000151A9" w:rsidRPr="00AB0EC6">
        <w:rPr>
          <w:rFonts w:ascii="Arial Narrow" w:hAnsi="Arial Narrow" w:cs="Times New Roman"/>
        </w:rPr>
        <w:t>upływem terminu składania ofert w postępowaniu.</w:t>
      </w:r>
    </w:p>
    <w:p w:rsidR="007924B3" w:rsidRPr="00AB0EC6" w:rsidRDefault="007924B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w:t>
      </w:r>
      <w:r w:rsidR="003907CD" w:rsidRPr="00AB0EC6">
        <w:rPr>
          <w:rFonts w:ascii="Arial Narrow" w:hAnsi="Arial Narrow" w:cs="Times New Roman"/>
        </w:rPr>
        <w:t>ca samodzielnie lub na wniosek z</w:t>
      </w:r>
      <w:r w:rsidRPr="00AB0EC6">
        <w:rPr>
          <w:rFonts w:ascii="Arial Narrow" w:hAnsi="Arial Narrow" w:cs="Times New Roman"/>
        </w:rPr>
        <w:t>amawiającego może przedłużyć termin związania ofertą</w:t>
      </w:r>
      <w:r w:rsidR="003907CD" w:rsidRPr="00AB0EC6">
        <w:rPr>
          <w:rFonts w:ascii="Arial Narrow" w:hAnsi="Arial Narrow" w:cs="Times New Roman"/>
        </w:rPr>
        <w:t>, z tym że z</w:t>
      </w:r>
      <w:r w:rsidRPr="00AB0EC6">
        <w:rPr>
          <w:rFonts w:ascii="Arial Narrow" w:hAnsi="Arial Narrow" w:cs="Times New Roman"/>
        </w:rPr>
        <w:t xml:space="preserve">amawiający może tylko raz, co najmniej na 3 dni przed upływem terminu związania ofertą, zwrócić się do </w:t>
      </w:r>
      <w:r w:rsidR="003907CD" w:rsidRPr="00AB0EC6">
        <w:rPr>
          <w:rFonts w:ascii="Arial Narrow" w:hAnsi="Arial Narrow" w:cs="Times New Roman"/>
        </w:rPr>
        <w:t>w</w:t>
      </w:r>
      <w:r w:rsidRPr="00AB0EC6">
        <w:rPr>
          <w:rFonts w:ascii="Arial Narrow" w:hAnsi="Arial Narrow" w:cs="Times New Roman"/>
        </w:rPr>
        <w:t>ykonawców o wyrażenie zgody na przedłużenie tego terminu o oznaczony okres, nie dłuższy jednak niż 60 dni.</w:t>
      </w:r>
      <w:r w:rsidR="000E2E1C" w:rsidRPr="00AB0EC6">
        <w:rPr>
          <w:rFonts w:ascii="Arial Narrow" w:hAnsi="Arial Narrow" w:cs="Times New Roman"/>
        </w:rPr>
        <w:t xml:space="preserve"> </w:t>
      </w:r>
      <w:r w:rsidRPr="00AB0EC6">
        <w:rPr>
          <w:rFonts w:ascii="Arial Narrow" w:hAnsi="Arial Narrow" w:cs="Times New Roman"/>
        </w:rPr>
        <w:t>Odmowa skutkuje odrzuceniem oferty.</w:t>
      </w:r>
    </w:p>
    <w:p w:rsidR="00AF118F" w:rsidRPr="00AB0EC6" w:rsidRDefault="00AF118F" w:rsidP="0039211A">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OPIS SPOSOBU PRZYGOTOWANIA OFERTY:</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Wymagania podstawowe:</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Każdy Wyk</w:t>
      </w:r>
      <w:r w:rsidR="001662F7" w:rsidRPr="00AB0EC6">
        <w:rPr>
          <w:rFonts w:ascii="Arial Narrow" w:hAnsi="Arial Narrow" w:cs="Times New Roman"/>
        </w:rPr>
        <w:t>onawca może złożyć</w:t>
      </w:r>
      <w:r w:rsidR="00CD2E9F" w:rsidRPr="00AB0EC6">
        <w:rPr>
          <w:rFonts w:ascii="Arial Narrow" w:hAnsi="Arial Narrow" w:cs="Times New Roman"/>
        </w:rPr>
        <w:t xml:space="preserve"> tylko</w:t>
      </w:r>
      <w:r w:rsidR="001662F7" w:rsidRPr="00AB0EC6">
        <w:rPr>
          <w:rFonts w:ascii="Arial Narrow" w:hAnsi="Arial Narrow" w:cs="Times New Roman"/>
        </w:rPr>
        <w:t xml:space="preserve"> jedną ofertę</w:t>
      </w:r>
      <w:r w:rsidR="00392EA2" w:rsidRPr="00AB0EC6">
        <w:rPr>
          <w:rFonts w:ascii="Arial Narrow" w:hAnsi="Arial Narrow" w:cs="Times New Roman"/>
        </w:rPr>
        <w:t xml:space="preserve"> na całość przedmiotu zamówienia</w:t>
      </w:r>
      <w:r w:rsidR="009405E2">
        <w:rPr>
          <w:rFonts w:ascii="Arial Narrow" w:hAnsi="Arial Narrow" w:cs="Times New Roman"/>
        </w:rPr>
        <w:t>.</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Ofertę należy przygotować ściśle według wymagań określonych w niniejszej SIWZ.</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Wykonawcy ponoszą wszelkie koszty związane z przygotowaniem i złożeniem oferty.</w:t>
      </w:r>
    </w:p>
    <w:p w:rsidR="009E19BC" w:rsidRPr="00AB0EC6" w:rsidRDefault="001662F7"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Zaleca się sporządzenie oferty na formularzach stanowiących załączniki do SIWZ</w:t>
      </w:r>
      <w:r w:rsidR="009E19BC" w:rsidRPr="00AB0EC6">
        <w:rPr>
          <w:rFonts w:ascii="Arial Narrow" w:hAnsi="Arial Narrow" w:cs="Times New Roman"/>
        </w:rPr>
        <w:t xml:space="preserve"> lub ściśle według </w:t>
      </w:r>
      <w:r w:rsidR="00BE613F" w:rsidRPr="00AB0EC6">
        <w:rPr>
          <w:rFonts w:ascii="Arial Narrow" w:hAnsi="Arial Narrow" w:cs="Times New Roman"/>
        </w:rPr>
        <w:t>wzorów</w:t>
      </w:r>
      <w:r w:rsidR="009E19BC" w:rsidRPr="00AB0EC6">
        <w:rPr>
          <w:rFonts w:ascii="Arial Narrow" w:hAnsi="Arial Narrow" w:cs="Times New Roman"/>
        </w:rPr>
        <w:t>.</w:t>
      </w:r>
      <w:r w:rsidR="003E24FB">
        <w:rPr>
          <w:rFonts w:ascii="Arial Narrow" w:hAnsi="Arial Narrow" w:cs="Times New Roman"/>
        </w:rPr>
        <w:t xml:space="preserve"> </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 xml:space="preserve">Pełnomocnictwo </w:t>
      </w:r>
      <w:r w:rsidR="001662F7" w:rsidRPr="00AB0EC6">
        <w:rPr>
          <w:rFonts w:ascii="Arial Narrow" w:hAnsi="Arial Narrow" w:cs="Times New Roman"/>
        </w:rPr>
        <w:t>–</w:t>
      </w:r>
      <w:r w:rsidRPr="00AB0EC6">
        <w:rPr>
          <w:rFonts w:ascii="Arial Narrow" w:hAnsi="Arial Narrow" w:cs="Times New Roman"/>
        </w:rPr>
        <w:t xml:space="preserve"> do</w:t>
      </w:r>
      <w:r w:rsidR="001662F7" w:rsidRPr="00AB0EC6">
        <w:rPr>
          <w:rFonts w:ascii="Arial Narrow" w:hAnsi="Arial Narrow" w:cs="Times New Roman"/>
        </w:rPr>
        <w:t xml:space="preserve"> </w:t>
      </w:r>
      <w:r w:rsidRPr="00AB0EC6">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Forma oferty:</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Oferta musi być napisana w języku polskim, na maszynie do pisania, komputerze, ręcznie długopisem lub nieścieralnym atramentem</w:t>
      </w:r>
      <w:r w:rsidR="001662F7" w:rsidRPr="00AB0EC6">
        <w:rPr>
          <w:rFonts w:ascii="Arial Narrow" w:hAnsi="Arial Narrow" w:cs="Times New Roman"/>
        </w:rPr>
        <w:t xml:space="preserve"> w sposób gwarantujący jej odczytanie</w:t>
      </w:r>
      <w:r w:rsidRPr="00AB0EC6">
        <w:rPr>
          <w:rFonts w:ascii="Arial Narrow" w:hAnsi="Arial Narrow" w:cs="Times New Roman"/>
        </w:rPr>
        <w:t>.</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aby wszystkie zapisane strony oferty (a nie ka</w:t>
      </w:r>
      <w:r w:rsidR="0002188F" w:rsidRPr="00AB0EC6">
        <w:rPr>
          <w:rFonts w:ascii="Arial Narrow" w:hAnsi="Arial Narrow" w:cs="Times New Roman"/>
        </w:rPr>
        <w:t xml:space="preserve">rtki) wraz z załącznikami były </w:t>
      </w:r>
      <w:r w:rsidRPr="00AB0EC6">
        <w:rPr>
          <w:rFonts w:ascii="Arial Narrow" w:hAnsi="Arial Narrow" w:cs="Times New Roman"/>
        </w:rPr>
        <w:t>ponumerowane</w:t>
      </w:r>
      <w:r w:rsidR="001662F7" w:rsidRPr="00AB0EC6">
        <w:rPr>
          <w:rFonts w:ascii="Arial Narrow" w:hAnsi="Arial Narrow" w:cs="Times New Roman"/>
        </w:rPr>
        <w:t xml:space="preserve"> według formuły numer strony/ilość wszystkich stron</w:t>
      </w:r>
      <w:r w:rsidRPr="00AB0EC6">
        <w:rPr>
          <w:rFonts w:ascii="Arial Narrow" w:hAnsi="Arial Narrow" w:cs="Times New Roman"/>
        </w:rPr>
        <w:t>.</w:t>
      </w:r>
    </w:p>
    <w:p w:rsidR="009E19BC" w:rsidRPr="00AB0EC6" w:rsidRDefault="001662F7"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sporządzenie</w:t>
      </w:r>
      <w:r w:rsidR="009E19BC" w:rsidRPr="00AB0EC6">
        <w:rPr>
          <w:rFonts w:ascii="Arial Narrow" w:hAnsi="Arial Narrow" w:cs="Times New Roman"/>
        </w:rPr>
        <w:t xml:space="preserve"> spis</w:t>
      </w:r>
      <w:r w:rsidRPr="00AB0EC6">
        <w:rPr>
          <w:rFonts w:ascii="Arial Narrow" w:hAnsi="Arial Narrow" w:cs="Times New Roman"/>
        </w:rPr>
        <w:t>u treści zawierającego</w:t>
      </w:r>
      <w:r w:rsidR="009E19BC" w:rsidRPr="00AB0EC6">
        <w:rPr>
          <w:rFonts w:ascii="Arial Narrow" w:hAnsi="Arial Narrow" w:cs="Times New Roman"/>
        </w:rPr>
        <w:t xml:space="preserve"> wykaz dokume</w:t>
      </w:r>
      <w:r w:rsidR="00353FF5" w:rsidRPr="00AB0EC6">
        <w:rPr>
          <w:rFonts w:ascii="Arial Narrow" w:hAnsi="Arial Narrow" w:cs="Times New Roman"/>
        </w:rPr>
        <w:t>ntów wchodzących w skład oferty</w:t>
      </w:r>
      <w:r w:rsidR="009E19BC" w:rsidRPr="00AB0EC6">
        <w:rPr>
          <w:rFonts w:ascii="Arial Narrow" w:hAnsi="Arial Narrow" w:cs="Times New Roman"/>
        </w:rPr>
        <w:t>.</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 xml:space="preserve">Zaleca się zabezpieczenie oferty przed zdekompletowaniem poprzez jej zszycie lub </w:t>
      </w:r>
      <w:proofErr w:type="spellStart"/>
      <w:r w:rsidRPr="00AB0EC6">
        <w:rPr>
          <w:rFonts w:ascii="Arial Narrow" w:hAnsi="Arial Narrow" w:cs="Times New Roman"/>
        </w:rPr>
        <w:t>zbindowanie</w:t>
      </w:r>
      <w:proofErr w:type="spellEnd"/>
      <w:r w:rsidR="009E19BC" w:rsidRPr="00AB0EC6">
        <w:rPr>
          <w:rFonts w:ascii="Arial Narrow" w:hAnsi="Arial Narrow" w:cs="Times New Roman"/>
        </w:rPr>
        <w:t>.</w:t>
      </w:r>
    </w:p>
    <w:p w:rsidR="00353FF5"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Wszystki</w:t>
      </w:r>
      <w:r w:rsidR="003907CD" w:rsidRPr="00AB0EC6">
        <w:rPr>
          <w:rFonts w:ascii="Arial Narrow" w:hAnsi="Arial Narrow" w:cs="Times New Roman"/>
        </w:rPr>
        <w:t>e miejsca w ofercie, w których w</w:t>
      </w:r>
      <w:r w:rsidRPr="00AB0EC6">
        <w:rPr>
          <w:rFonts w:ascii="Arial Narrow" w:hAnsi="Arial Narrow" w:cs="Times New Roman"/>
        </w:rPr>
        <w:t>ykonawca naniósł zmiany muszą być opatrzone podpisem osoby podpisującej ofertę.</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w:t>
      </w:r>
      <w:r w:rsidR="003907CD" w:rsidRPr="00AB0EC6">
        <w:rPr>
          <w:rFonts w:ascii="Arial Narrow" w:hAnsi="Arial Narrow" w:cs="Times New Roman"/>
        </w:rPr>
        <w:t>nty sporządzone w języku obcym w</w:t>
      </w:r>
      <w:r w:rsidRPr="00AB0EC6">
        <w:rPr>
          <w:rFonts w:ascii="Arial Narrow" w:hAnsi="Arial Narrow" w:cs="Times New Roman"/>
        </w:rPr>
        <w:t xml:space="preserve">ykonawca składa wraz z tłumaczeniem na język </w:t>
      </w:r>
      <w:r w:rsidR="009E19BC" w:rsidRPr="00AB0EC6">
        <w:rPr>
          <w:rFonts w:ascii="Arial Narrow" w:hAnsi="Arial Narrow" w:cs="Times New Roman"/>
        </w:rPr>
        <w:t>pols</w:t>
      </w:r>
      <w:r w:rsidRPr="00AB0EC6">
        <w:rPr>
          <w:rFonts w:ascii="Arial Narrow" w:hAnsi="Arial Narrow" w:cs="Times New Roman"/>
        </w:rPr>
        <w:t>ki</w:t>
      </w:r>
      <w:r w:rsidR="009E19BC" w:rsidRPr="00AB0EC6">
        <w:rPr>
          <w:rFonts w:ascii="Arial Narrow" w:hAnsi="Arial Narrow" w:cs="Times New Roman"/>
        </w:rPr>
        <w:t>.</w:t>
      </w:r>
      <w:r w:rsidRPr="00AB0EC6">
        <w:rPr>
          <w:rFonts w:ascii="Arial Narrow" w:hAnsi="Arial Narrow" w:cs="Times New Roman"/>
        </w:rPr>
        <w:t xml:space="preserve"> Pośw</w:t>
      </w:r>
      <w:r w:rsidR="003907CD" w:rsidRPr="00AB0EC6">
        <w:rPr>
          <w:rFonts w:ascii="Arial Narrow" w:hAnsi="Arial Narrow" w:cs="Times New Roman"/>
        </w:rPr>
        <w:t>iadczenia tłumaczenia dokonuje w</w:t>
      </w:r>
      <w:r w:rsidRPr="00AB0EC6">
        <w:rPr>
          <w:rFonts w:ascii="Arial Narrow" w:hAnsi="Arial Narrow" w:cs="Times New Roman"/>
        </w:rPr>
        <w:t>ykonawca.</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Dokumenty wchodzące w skład oferty mogą być przedstawiane w formie  orygi</w:t>
      </w:r>
      <w:r w:rsidR="003907CD" w:rsidRPr="00AB0EC6">
        <w:rPr>
          <w:rFonts w:ascii="Arial Narrow" w:hAnsi="Arial Narrow" w:cs="Times New Roman"/>
        </w:rPr>
        <w:t>nałów lub poświadczonych przez w</w:t>
      </w:r>
      <w:r w:rsidRPr="00AB0EC6">
        <w:rPr>
          <w:rFonts w:ascii="Arial Narrow" w:hAnsi="Arial Narrow" w:cs="Times New Roman"/>
        </w:rPr>
        <w:t>ykonawcę za zgodność z oryginałem  kopii,  natomiast w przypadku  pełnomocnictwa w formie oryginału lub kopii poświadczonej notarialnie.</w:t>
      </w:r>
    </w:p>
    <w:p w:rsidR="00517FBF"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Oświadczenia sporządzane</w:t>
      </w:r>
      <w:r w:rsidR="009E19BC" w:rsidRPr="00AB0EC6">
        <w:rPr>
          <w:rFonts w:ascii="Arial Narrow" w:hAnsi="Arial Narrow" w:cs="Times New Roman"/>
        </w:rPr>
        <w:t xml:space="preserve"> na</w:t>
      </w:r>
      <w:r w:rsidRPr="00AB0EC6">
        <w:rPr>
          <w:rFonts w:ascii="Arial Narrow" w:hAnsi="Arial Narrow" w:cs="Times New Roman"/>
        </w:rPr>
        <w:t xml:space="preserve"> podstawie wzorów stanowiących </w:t>
      </w:r>
      <w:r w:rsidR="009E19BC" w:rsidRPr="00AB0EC6">
        <w:rPr>
          <w:rFonts w:ascii="Arial Narrow" w:hAnsi="Arial Narrow" w:cs="Times New Roman"/>
        </w:rPr>
        <w:t>załączniki do niniejszej SIWZ powinny być złożone w formie oryginału.</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AB0EC6">
        <w:rPr>
          <w:rFonts w:ascii="Arial Narrow" w:hAnsi="Arial Narrow" w:cs="Times New Roman"/>
        </w:rPr>
        <w:t>..” podpis i pieczątka imienna osoby dokonującej poświadczenia</w:t>
      </w:r>
      <w:r w:rsidRPr="00AB0EC6">
        <w:rPr>
          <w:rFonts w:ascii="Arial Narrow" w:hAnsi="Arial Narrow" w:cs="Times New Roman"/>
        </w:rPr>
        <w:t>.</w:t>
      </w:r>
    </w:p>
    <w:p w:rsidR="009E19BC" w:rsidRPr="00AB0EC6" w:rsidRDefault="00353FF5"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Zawartość oferty:</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 xml:space="preserve">Wypełniony i podpisany Formularz Ofertowy – załącznik nr </w:t>
      </w:r>
      <w:r w:rsidR="009A667A" w:rsidRPr="00AB0EC6">
        <w:rPr>
          <w:rFonts w:ascii="Arial Narrow" w:hAnsi="Arial Narrow" w:cs="Times New Roman"/>
        </w:rPr>
        <w:t>2</w:t>
      </w:r>
      <w:r w:rsidR="002B5732">
        <w:rPr>
          <w:rFonts w:ascii="Arial Narrow" w:hAnsi="Arial Narrow" w:cs="Times New Roman"/>
        </w:rPr>
        <w:t xml:space="preserve"> do SIWZ</w:t>
      </w:r>
      <w:r w:rsidR="00BE613F" w:rsidRPr="00AB0EC6">
        <w:rPr>
          <w:rFonts w:ascii="Arial Narrow" w:hAnsi="Arial Narrow" w:cs="Times New Roman"/>
        </w:rPr>
        <w:t>,</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Wypełniony i podpisany</w:t>
      </w:r>
      <w:r w:rsidR="009A667A" w:rsidRPr="00AB0EC6">
        <w:rPr>
          <w:rFonts w:ascii="Arial Narrow" w:hAnsi="Arial Narrow" w:cs="Times New Roman"/>
        </w:rPr>
        <w:t xml:space="preserve"> Formularz Kalkulacja Cenowa – Opis Przedmiotu Zamówienia</w:t>
      </w:r>
      <w:r w:rsidR="00BE613F" w:rsidRPr="00AB0EC6">
        <w:rPr>
          <w:rFonts w:ascii="Arial Narrow" w:hAnsi="Arial Narrow" w:cs="Times New Roman"/>
        </w:rPr>
        <w:t xml:space="preserve"> – załącznik nr </w:t>
      </w:r>
      <w:r w:rsidR="009A667A" w:rsidRPr="00AB0EC6">
        <w:rPr>
          <w:rFonts w:ascii="Arial Narrow" w:hAnsi="Arial Narrow" w:cs="Times New Roman"/>
        </w:rPr>
        <w:t>3</w:t>
      </w:r>
      <w:r w:rsidR="00BE613F" w:rsidRPr="00AB0EC6">
        <w:rPr>
          <w:rFonts w:ascii="Arial Narrow" w:hAnsi="Arial Narrow" w:cs="Times New Roman"/>
        </w:rPr>
        <w:t xml:space="preserve"> do SIWZ,</w:t>
      </w:r>
    </w:p>
    <w:p w:rsidR="009E19BC" w:rsidRPr="00AB0EC6" w:rsidRDefault="00392EA2"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Oświadczenia własne wykonawcy – według</w:t>
      </w:r>
      <w:r w:rsidR="006D776F" w:rsidRPr="00AB0EC6">
        <w:rPr>
          <w:rFonts w:ascii="Arial Narrow" w:hAnsi="Arial Narrow" w:cs="Times New Roman"/>
        </w:rPr>
        <w:t xml:space="preserve"> wzorów sta</w:t>
      </w:r>
      <w:bookmarkStart w:id="0" w:name="_GoBack"/>
      <w:bookmarkEnd w:id="0"/>
      <w:r w:rsidR="006D776F" w:rsidRPr="00AB0EC6">
        <w:rPr>
          <w:rFonts w:ascii="Arial Narrow" w:hAnsi="Arial Narrow" w:cs="Times New Roman"/>
        </w:rPr>
        <w:t>nowiących</w:t>
      </w:r>
      <w:r w:rsidRPr="00AB0EC6">
        <w:rPr>
          <w:rFonts w:ascii="Arial Narrow" w:hAnsi="Arial Narrow" w:cs="Times New Roman"/>
        </w:rPr>
        <w:t xml:space="preserve"> załącznik</w:t>
      </w:r>
      <w:r w:rsidR="006D776F" w:rsidRPr="00AB0EC6">
        <w:rPr>
          <w:rFonts w:ascii="Arial Narrow" w:hAnsi="Arial Narrow" w:cs="Times New Roman"/>
        </w:rPr>
        <w:t>i</w:t>
      </w:r>
      <w:r w:rsidRPr="00AB0EC6">
        <w:rPr>
          <w:rFonts w:ascii="Arial Narrow" w:hAnsi="Arial Narrow" w:cs="Times New Roman"/>
        </w:rPr>
        <w:t xml:space="preserve"> nr </w:t>
      </w:r>
      <w:r w:rsidR="00732910">
        <w:rPr>
          <w:rFonts w:ascii="Arial Narrow" w:hAnsi="Arial Narrow" w:cs="Times New Roman"/>
        </w:rPr>
        <w:t>4</w:t>
      </w:r>
      <w:r w:rsidRPr="00AB0EC6">
        <w:rPr>
          <w:rFonts w:ascii="Arial Narrow" w:hAnsi="Arial Narrow" w:cs="Times New Roman"/>
        </w:rPr>
        <w:t xml:space="preserve"> i </w:t>
      </w:r>
      <w:r w:rsidR="006D776F"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6D776F" w:rsidRPr="00AB0EC6">
        <w:rPr>
          <w:rFonts w:ascii="Arial Narrow" w:hAnsi="Arial Narrow" w:cs="Times New Roman"/>
        </w:rPr>
        <w:t xml:space="preserve"> do SIWZ,</w:t>
      </w:r>
    </w:p>
    <w:p w:rsidR="009E19BC"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Stosowne Pełnomocnictwo.</w:t>
      </w:r>
    </w:p>
    <w:p w:rsidR="003E2D98" w:rsidRPr="00AB0EC6" w:rsidRDefault="003907CD"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w</w:t>
      </w:r>
      <w:r w:rsidR="009E19BC" w:rsidRPr="00AB0EC6">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AB0EC6">
        <w:rPr>
          <w:rFonts w:ascii="Arial Narrow" w:hAnsi="Arial Narrow" w:cs="Times New Roman"/>
        </w:rPr>
        <w:t xml:space="preserve"> </w:t>
      </w:r>
      <w:r w:rsidR="009E19BC" w:rsidRPr="00AB0EC6">
        <w:rPr>
          <w:rFonts w:ascii="Arial Narrow" w:hAnsi="Arial Narrow" w:cs="Times New Roman"/>
        </w:rPr>
        <w:t>umowy w sprawie niniejszego zamówienia publicznego.</w:t>
      </w:r>
    </w:p>
    <w:p w:rsidR="003E2D98"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 xml:space="preserve">Informacje składane w trakcie postępowania, stanowiące tajemnicę przedsiębiorstwa w rozumieniu przepisów </w:t>
      </w:r>
      <w:r w:rsidR="000E2E1C" w:rsidRPr="00AB0EC6">
        <w:rPr>
          <w:rFonts w:ascii="Arial Narrow" w:hAnsi="Arial Narrow" w:cs="Times New Roman"/>
        </w:rPr>
        <w:t>ustawy z dnia 16 kwietnia 1993r. – o zwalczaniu nieuczciwej konkurencji (</w:t>
      </w:r>
      <w:proofErr w:type="spellStart"/>
      <w:r w:rsidR="000E2E1C" w:rsidRPr="00AB0EC6">
        <w:rPr>
          <w:rFonts w:ascii="Arial Narrow" w:hAnsi="Arial Narrow" w:cs="Times New Roman"/>
        </w:rPr>
        <w:t>t.j</w:t>
      </w:r>
      <w:proofErr w:type="spellEnd"/>
      <w:r w:rsidR="000E2E1C" w:rsidRPr="00AB0EC6">
        <w:rPr>
          <w:rFonts w:ascii="Arial Narrow" w:hAnsi="Arial Narrow" w:cs="Times New Roman"/>
        </w:rPr>
        <w:t xml:space="preserve">. Dz.U. 2003r., nr 153, poz. 1503, z </w:t>
      </w:r>
      <w:proofErr w:type="spellStart"/>
      <w:r w:rsidR="000E2E1C" w:rsidRPr="00AB0EC6">
        <w:rPr>
          <w:rFonts w:ascii="Arial Narrow" w:hAnsi="Arial Narrow" w:cs="Times New Roman"/>
        </w:rPr>
        <w:t>późn</w:t>
      </w:r>
      <w:proofErr w:type="spellEnd"/>
      <w:r w:rsidR="000E2E1C" w:rsidRPr="00AB0EC6">
        <w:rPr>
          <w:rFonts w:ascii="Arial Narrow" w:hAnsi="Arial Narrow" w:cs="Times New Roman"/>
        </w:rPr>
        <w:t>. zm.)</w:t>
      </w:r>
      <w:r w:rsidR="003907CD" w:rsidRPr="00AB0EC6">
        <w:rPr>
          <w:rFonts w:ascii="Arial Narrow" w:hAnsi="Arial Narrow" w:cs="Times New Roman"/>
        </w:rPr>
        <w:t>, co do których w</w:t>
      </w:r>
      <w:r w:rsidRPr="00AB0EC6">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AB0EC6">
        <w:rPr>
          <w:rFonts w:ascii="Arial Narrow" w:hAnsi="Arial Narrow" w:cs="Times New Roman"/>
        </w:rPr>
        <w:t>„</w:t>
      </w:r>
      <w:r w:rsidRPr="00AB0EC6">
        <w:rPr>
          <w:rFonts w:ascii="Arial Narrow" w:hAnsi="Arial Narrow" w:cs="Times New Roman"/>
        </w:rPr>
        <w:t>DOKUMENT STANOWI TAJEMNICĘ PRZEDSIĘBIORSTWA</w:t>
      </w:r>
      <w:r w:rsidR="009A7753" w:rsidRPr="00AB0EC6">
        <w:rPr>
          <w:rFonts w:ascii="Arial Narrow" w:hAnsi="Arial Narrow" w:cs="Times New Roman"/>
        </w:rPr>
        <w:t>”</w:t>
      </w:r>
      <w:r w:rsidRPr="00AB0EC6">
        <w:rPr>
          <w:rFonts w:ascii="Arial Narrow" w:hAnsi="Arial Narrow" w:cs="Times New Roman"/>
        </w:rPr>
        <w:t xml:space="preserve">. Wykonawca nie może zastrzec informacji, o których </w:t>
      </w:r>
      <w:r w:rsidR="002E48C8" w:rsidRPr="00AB0EC6">
        <w:rPr>
          <w:rFonts w:ascii="Arial Narrow" w:hAnsi="Arial Narrow" w:cs="Times New Roman"/>
        </w:rPr>
        <w:t>mowa w art. 86 ust. 4 ustawy z dnia 29 stycznia 2004r. – Prawo zamówień p</w:t>
      </w:r>
      <w:r w:rsidR="00A17B15">
        <w:rPr>
          <w:rFonts w:ascii="Arial Narrow" w:hAnsi="Arial Narrow" w:cs="Times New Roman"/>
        </w:rPr>
        <w:t>ublicznych (</w:t>
      </w:r>
      <w:proofErr w:type="spellStart"/>
      <w:r w:rsidR="00A17B15">
        <w:rPr>
          <w:rFonts w:ascii="Arial Narrow" w:hAnsi="Arial Narrow" w:cs="Times New Roman"/>
        </w:rPr>
        <w:t>t.j</w:t>
      </w:r>
      <w:proofErr w:type="spellEnd"/>
      <w:r w:rsidR="00A17B15">
        <w:rPr>
          <w:rFonts w:ascii="Arial Narrow" w:hAnsi="Arial Narrow" w:cs="Times New Roman"/>
        </w:rPr>
        <w:t>. Dz.U. 2017</w:t>
      </w:r>
      <w:r w:rsidR="002E48C8" w:rsidRPr="00AB0EC6">
        <w:rPr>
          <w:rFonts w:ascii="Arial Narrow" w:hAnsi="Arial Narrow" w:cs="Times New Roman"/>
        </w:rPr>
        <w:t xml:space="preserve">, poz. </w:t>
      </w:r>
      <w:r w:rsidR="00A17B15">
        <w:rPr>
          <w:rFonts w:ascii="Arial Narrow" w:hAnsi="Arial Narrow" w:cs="Times New Roman"/>
        </w:rPr>
        <w:t>1579</w:t>
      </w:r>
      <w:r w:rsidR="002E48C8" w:rsidRPr="00AB0EC6">
        <w:rPr>
          <w:rFonts w:ascii="Arial Narrow" w:hAnsi="Arial Narrow" w:cs="Times New Roman"/>
        </w:rPr>
        <w:t>)</w:t>
      </w:r>
      <w:r w:rsidRPr="00AB0EC6">
        <w:rPr>
          <w:rFonts w:ascii="Arial Narrow" w:hAnsi="Arial Narrow" w:cs="Times New Roman"/>
        </w:rPr>
        <w:t>.</w:t>
      </w:r>
    </w:p>
    <w:p w:rsidR="0068015A" w:rsidRDefault="0068015A" w:rsidP="000D5DE0">
      <w:pPr>
        <w:pStyle w:val="Akapitzlist"/>
        <w:numPr>
          <w:ilvl w:val="0"/>
          <w:numId w:val="16"/>
        </w:numPr>
        <w:ind w:left="284" w:hanging="284"/>
        <w:jc w:val="both"/>
        <w:rPr>
          <w:rFonts w:ascii="Arial Narrow" w:hAnsi="Arial Narrow" w:cs="Times New Roman"/>
        </w:rPr>
      </w:pPr>
      <w:r>
        <w:rPr>
          <w:rFonts w:ascii="Arial Narrow" w:hAnsi="Arial Narrow" w:cs="Times New Roman"/>
        </w:rPr>
        <w:t>Dokumenty zawierające informacje o których mowa powyżej, Zamawiający udostępni za pisemną zgodą wykonawcy, który dokonał skutecznego zastrzeżenia.</w:t>
      </w:r>
    </w:p>
    <w:p w:rsidR="00ED160E"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złożenia oferty, której wybór prowadziłby do powstania u</w:t>
      </w:r>
      <w:r w:rsidR="003907CD" w:rsidRPr="00AB0EC6">
        <w:rPr>
          <w:rFonts w:ascii="Arial Narrow" w:hAnsi="Arial Narrow" w:cs="Times New Roman"/>
        </w:rPr>
        <w:t> z</w:t>
      </w:r>
      <w:r w:rsidRPr="00AB0EC6">
        <w:rPr>
          <w:rFonts w:ascii="Arial Narrow" w:hAnsi="Arial Narrow" w:cs="Times New Roman"/>
        </w:rPr>
        <w:t xml:space="preserve">amawiającego obowiązku podatkowego zgodnie z przepisami o podatku od towarów i usług, </w:t>
      </w:r>
      <w:r w:rsidR="003907CD" w:rsidRPr="00AB0EC6">
        <w:rPr>
          <w:rFonts w:ascii="Arial Narrow" w:hAnsi="Arial Narrow" w:cs="Times New Roman"/>
        </w:rPr>
        <w:t>z</w:t>
      </w:r>
      <w:r w:rsidRPr="00AB0EC6">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AB0EC6">
        <w:rPr>
          <w:rFonts w:ascii="Arial Narrow" w:hAnsi="Arial Narrow" w:cs="Times New Roman"/>
        </w:rPr>
        <w:t> </w:t>
      </w:r>
      <w:r w:rsidRPr="00AB0EC6">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AB0EC6" w:rsidRDefault="00ED160E" w:rsidP="00657535">
      <w:pPr>
        <w:pStyle w:val="Bezodstpw"/>
        <w:numPr>
          <w:ilvl w:val="0"/>
          <w:numId w:val="3"/>
        </w:numPr>
        <w:ind w:left="1276" w:hanging="1276"/>
        <w:rPr>
          <w:rFonts w:ascii="Arial Narrow" w:hAnsi="Arial Narrow" w:cs="Times New Roman"/>
          <w:b/>
        </w:rPr>
      </w:pPr>
      <w:r w:rsidRPr="00AB0EC6">
        <w:rPr>
          <w:rFonts w:ascii="Arial Narrow" w:hAnsi="Arial Narrow" w:cs="Times New Roman"/>
          <w:b/>
        </w:rPr>
        <w:t>MIEJSCE ORAZ TERMIN SKLADANIA I OTWARCIA OFERT:</w:t>
      </w:r>
    </w:p>
    <w:p w:rsidR="009E19B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Ofertę należy złożyć w zamkniętej kopercie do dnia </w:t>
      </w:r>
      <w:r w:rsidR="002B5732">
        <w:rPr>
          <w:rFonts w:ascii="Arial Narrow" w:hAnsi="Arial Narrow" w:cs="Times New Roman"/>
          <w:b/>
        </w:rPr>
        <w:t>6 listopada</w:t>
      </w:r>
      <w:r w:rsidR="00C77BBF" w:rsidRPr="00AB0EC6">
        <w:rPr>
          <w:rFonts w:ascii="Arial Narrow" w:hAnsi="Arial Narrow" w:cs="Times New Roman"/>
          <w:b/>
        </w:rPr>
        <w:t xml:space="preserve"> 2017r</w:t>
      </w:r>
      <w:r w:rsidRPr="00AB0EC6">
        <w:rPr>
          <w:rFonts w:ascii="Arial Narrow" w:hAnsi="Arial Narrow" w:cs="Times New Roman"/>
          <w:b/>
        </w:rPr>
        <w:t>.</w:t>
      </w:r>
      <w:r w:rsidRPr="00AB0EC6">
        <w:rPr>
          <w:rFonts w:ascii="Arial Narrow" w:hAnsi="Arial Narrow" w:cs="Times New Roman"/>
        </w:rPr>
        <w:t xml:space="preserve"> do godz. 10:45 w</w:t>
      </w:r>
      <w:r w:rsidR="00D65DE5" w:rsidRPr="00AB0EC6">
        <w:rPr>
          <w:rFonts w:ascii="Arial Narrow" w:hAnsi="Arial Narrow" w:cs="Times New Roman"/>
        </w:rPr>
        <w:t> </w:t>
      </w:r>
      <w:r w:rsidRPr="00AB0EC6">
        <w:rPr>
          <w:rFonts w:ascii="Arial Narrow" w:hAnsi="Arial Narrow" w:cs="Times New Roman"/>
        </w:rPr>
        <w:t>siedzibie Zamawiającego, pokój nr 2H-06b – Sekcja ds. Zamówień Publicznych. Koperta powinna być zamknięta w</w:t>
      </w:r>
      <w:r w:rsidR="00A4386C" w:rsidRPr="00AB0EC6">
        <w:rPr>
          <w:rFonts w:ascii="Arial Narrow" w:hAnsi="Arial Narrow" w:cs="Times New Roman"/>
        </w:rPr>
        <w:t> </w:t>
      </w:r>
      <w:r w:rsidRPr="00AB0EC6">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AB0EC6" w:rsidRDefault="009E19BC" w:rsidP="00517FBF">
      <w:pPr>
        <w:pStyle w:val="Akapitzlist"/>
        <w:ind w:left="0"/>
        <w:jc w:val="center"/>
        <w:rPr>
          <w:rFonts w:ascii="Arial Narrow" w:hAnsi="Arial Narrow" w:cs="Times New Roman"/>
          <w:b/>
        </w:rPr>
      </w:pPr>
      <w:r w:rsidRPr="00AB0EC6">
        <w:rPr>
          <w:rFonts w:ascii="Arial Narrow" w:hAnsi="Arial Narrow" w:cs="Times New Roman"/>
          <w:b/>
        </w:rPr>
        <w:t>Uniwersytecki Szpital Dziecięcy w Krakowie</w:t>
      </w:r>
    </w:p>
    <w:p w:rsidR="009E19BC" w:rsidRPr="00AB0EC6" w:rsidRDefault="009E19BC" w:rsidP="00343990">
      <w:pPr>
        <w:pStyle w:val="Akapitzlist"/>
        <w:ind w:left="0"/>
        <w:jc w:val="center"/>
        <w:rPr>
          <w:rFonts w:ascii="Arial Narrow" w:hAnsi="Arial Narrow" w:cs="Times New Roman"/>
          <w:b/>
        </w:rPr>
      </w:pPr>
      <w:r w:rsidRPr="00AB0EC6">
        <w:rPr>
          <w:rFonts w:ascii="Arial Narrow" w:hAnsi="Arial Narrow" w:cs="Times New Roman"/>
          <w:b/>
        </w:rPr>
        <w:t>ul. Wielicka 265, 30-663 Kraków</w:t>
      </w:r>
    </w:p>
    <w:p w:rsidR="009E19BC" w:rsidRPr="00AB0EC6" w:rsidRDefault="00E90788" w:rsidP="00517FBF">
      <w:pPr>
        <w:pStyle w:val="Akapitzlist"/>
        <w:ind w:left="0"/>
        <w:rPr>
          <w:rFonts w:ascii="Arial Narrow" w:hAnsi="Arial Narrow" w:cs="Times New Roman"/>
        </w:rPr>
      </w:pPr>
      <w:r w:rsidRPr="00AB0EC6">
        <w:rPr>
          <w:rFonts w:ascii="Arial Narrow" w:hAnsi="Arial Narrow" w:cs="Times New Roman"/>
        </w:rPr>
        <w:t xml:space="preserve">      </w:t>
      </w:r>
      <w:r w:rsidR="009E19BC" w:rsidRPr="00AB0EC6">
        <w:rPr>
          <w:rFonts w:ascii="Arial Narrow" w:hAnsi="Arial Narrow" w:cs="Times New Roman"/>
        </w:rPr>
        <w:t>oraz o</w:t>
      </w:r>
      <w:r w:rsidR="00595DFC" w:rsidRPr="00AB0EC6">
        <w:rPr>
          <w:rFonts w:ascii="Arial Narrow" w:hAnsi="Arial Narrow" w:cs="Times New Roman"/>
        </w:rPr>
        <w:t>patrzona adnotacją:</w:t>
      </w:r>
      <w:r w:rsidR="009E19BC" w:rsidRPr="00AB0EC6">
        <w:rPr>
          <w:rFonts w:ascii="Arial Narrow" w:hAnsi="Arial Narrow" w:cs="Times New Roman"/>
        </w:rPr>
        <w:t xml:space="preserve"> </w:t>
      </w:r>
    </w:p>
    <w:p w:rsidR="00517FBF" w:rsidRPr="00AB0EC6" w:rsidRDefault="00517FBF" w:rsidP="00517FBF">
      <w:pPr>
        <w:pStyle w:val="Akapitzlist"/>
        <w:ind w:left="0"/>
        <w:rPr>
          <w:rFonts w:ascii="Arial Narrow" w:hAnsi="Arial Narrow" w:cs="Times New Roman"/>
        </w:rPr>
      </w:pPr>
    </w:p>
    <w:p w:rsidR="009E19BC" w:rsidRPr="00AB0EC6" w:rsidRDefault="002E48C8" w:rsidP="00F91FDA">
      <w:pPr>
        <w:pStyle w:val="Akapitzlist"/>
        <w:ind w:left="284"/>
        <w:jc w:val="center"/>
        <w:rPr>
          <w:rFonts w:ascii="Arial Narrow" w:hAnsi="Arial Narrow" w:cs="Times New Roman"/>
        </w:rPr>
      </w:pPr>
      <w:r w:rsidRPr="00AB0EC6">
        <w:rPr>
          <w:rFonts w:ascii="Arial Narrow" w:hAnsi="Arial Narrow" w:cs="Times New Roman"/>
        </w:rPr>
        <w:t>„</w:t>
      </w:r>
      <w:r w:rsidR="009E19BC" w:rsidRPr="00AB0EC6">
        <w:rPr>
          <w:rFonts w:ascii="Arial Narrow" w:hAnsi="Arial Narrow" w:cs="Times New Roman"/>
        </w:rPr>
        <w:t>Oferta w trybie przetar</w:t>
      </w:r>
      <w:r w:rsidR="00595DFC" w:rsidRPr="00AB0EC6">
        <w:rPr>
          <w:rFonts w:ascii="Arial Narrow" w:hAnsi="Arial Narrow" w:cs="Times New Roman"/>
        </w:rPr>
        <w:t xml:space="preserve">gu nieograniczonego na:  </w:t>
      </w:r>
      <w:r w:rsidR="00F91FDA">
        <w:rPr>
          <w:rFonts w:ascii="Arial Narrow" w:hAnsi="Arial Narrow" w:cs="Times New Roman"/>
        </w:rPr>
        <w:t>d</w:t>
      </w:r>
      <w:r w:rsidR="00F91FDA" w:rsidRPr="00F91FDA">
        <w:rPr>
          <w:rFonts w:ascii="Arial Narrow" w:hAnsi="Arial Narrow" w:cs="Times New Roman"/>
        </w:rPr>
        <w:t>osta</w:t>
      </w:r>
      <w:r w:rsidR="00F91FDA">
        <w:rPr>
          <w:rFonts w:ascii="Arial Narrow" w:hAnsi="Arial Narrow" w:cs="Times New Roman"/>
        </w:rPr>
        <w:t xml:space="preserve">wę </w:t>
      </w:r>
      <w:r w:rsidR="001C7EAF">
        <w:rPr>
          <w:rFonts w:ascii="Arial Narrow" w:hAnsi="Arial Narrow" w:cs="Times New Roman"/>
        </w:rPr>
        <w:t xml:space="preserve">dedykowanych </w:t>
      </w:r>
      <w:proofErr w:type="spellStart"/>
      <w:r w:rsidR="00F91FDA">
        <w:rPr>
          <w:rFonts w:ascii="Arial Narrow" w:hAnsi="Arial Narrow" w:cs="Times New Roman"/>
        </w:rPr>
        <w:t>mikromacierzy</w:t>
      </w:r>
      <w:proofErr w:type="spellEnd"/>
      <w:r w:rsidR="00F91FDA">
        <w:rPr>
          <w:rFonts w:ascii="Arial Narrow" w:hAnsi="Arial Narrow" w:cs="Times New Roman"/>
        </w:rPr>
        <w:t xml:space="preserve"> wraz z n</w:t>
      </w:r>
      <w:r w:rsidR="00F91FDA" w:rsidRPr="00F91FDA">
        <w:rPr>
          <w:rFonts w:ascii="Arial Narrow" w:hAnsi="Arial Narrow" w:cs="Times New Roman"/>
        </w:rPr>
        <w:t xml:space="preserve">iezbędnymi </w:t>
      </w:r>
      <w:r w:rsidR="00F91FDA">
        <w:rPr>
          <w:rFonts w:ascii="Arial Narrow" w:hAnsi="Arial Narrow" w:cs="Times New Roman"/>
        </w:rPr>
        <w:t>odczynnikami n</w:t>
      </w:r>
      <w:r w:rsidR="00F91FDA" w:rsidRPr="00F91FDA">
        <w:rPr>
          <w:rFonts w:ascii="Arial Narrow" w:hAnsi="Arial Narrow" w:cs="Times New Roman"/>
        </w:rPr>
        <w:t xml:space="preserve">a </w:t>
      </w:r>
      <w:r w:rsidR="00F91FDA">
        <w:rPr>
          <w:rFonts w:ascii="Arial Narrow" w:hAnsi="Arial Narrow" w:cs="Times New Roman"/>
        </w:rPr>
        <w:t>p</w:t>
      </w:r>
      <w:r w:rsidR="00F91FDA" w:rsidRPr="00F91FDA">
        <w:rPr>
          <w:rFonts w:ascii="Arial Narrow" w:hAnsi="Arial Narrow" w:cs="Times New Roman"/>
        </w:rPr>
        <w:t>otrzeby Laboratorium Genetyki Molekularnej</w:t>
      </w:r>
      <w:r w:rsidR="00BB3BBF" w:rsidRPr="00AB0EC6">
        <w:rPr>
          <w:rFonts w:ascii="Arial Narrow" w:hAnsi="Arial Narrow" w:cs="Times New Roman"/>
        </w:rPr>
        <w:t>,</w:t>
      </w:r>
      <w:r w:rsidR="007734AF" w:rsidRPr="00AB0EC6">
        <w:rPr>
          <w:rFonts w:ascii="Arial Narrow" w:hAnsi="Arial Narrow" w:cs="Times New Roman"/>
        </w:rPr>
        <w:t xml:space="preserve"> </w:t>
      </w:r>
      <w:r w:rsidR="009E19BC" w:rsidRPr="00AB0EC6">
        <w:rPr>
          <w:rFonts w:ascii="Arial Narrow" w:hAnsi="Arial Narrow" w:cs="Times New Roman"/>
        </w:rPr>
        <w:t>nie otwierać przed……….…2017r. godz. ……….” (wypełnia Wykonawca) i opatrzona nazwą oraz dokładnym adresem Wykonawcy.</w:t>
      </w:r>
    </w:p>
    <w:p w:rsidR="00517FBF" w:rsidRPr="00AB0EC6" w:rsidRDefault="00517FBF" w:rsidP="00517FBF">
      <w:pPr>
        <w:pStyle w:val="Akapitzlist"/>
        <w:ind w:left="0"/>
        <w:jc w:val="center"/>
        <w:rPr>
          <w:rFonts w:ascii="Arial Narrow" w:hAnsi="Arial Narrow" w:cs="Times New Roman"/>
        </w:rPr>
      </w:pPr>
    </w:p>
    <w:p w:rsidR="00595DFC" w:rsidRPr="00AB0EC6" w:rsidRDefault="00595DF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Wykonawca</w:t>
      </w:r>
      <w:r w:rsidR="009E19BC" w:rsidRPr="00AB0EC6">
        <w:rPr>
          <w:rFonts w:ascii="Arial Narrow" w:hAnsi="Arial Narrow" w:cs="Times New Roman"/>
        </w:rPr>
        <w:t xml:space="preserve"> przed upływem terminu do składania ofert</w:t>
      </w:r>
      <w:r w:rsidRPr="00AB0EC6">
        <w:rPr>
          <w:rFonts w:ascii="Arial Narrow" w:hAnsi="Arial Narrow" w:cs="Times New Roman"/>
        </w:rPr>
        <w:t xml:space="preserve"> może</w:t>
      </w:r>
      <w:r w:rsidR="009E19BC" w:rsidRPr="00AB0EC6">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B0EC6">
        <w:rPr>
          <w:rFonts w:ascii="Arial Narrow" w:hAnsi="Arial Narrow" w:cs="Times New Roman"/>
        </w:rPr>
        <w:t>ofert z</w:t>
      </w:r>
      <w:r w:rsidR="009E19BC" w:rsidRPr="00AB0EC6">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AB0EC6">
        <w:rPr>
          <w:rFonts w:ascii="Arial Narrow" w:hAnsi="Arial Narrow" w:cs="Times New Roman"/>
        </w:rPr>
        <w:t>–</w:t>
      </w:r>
      <w:r w:rsidR="009E19BC" w:rsidRPr="00AB0EC6">
        <w:rPr>
          <w:rFonts w:ascii="Arial Narrow" w:hAnsi="Arial Narrow" w:cs="Times New Roman"/>
        </w:rPr>
        <w:t xml:space="preserve"> zostanie</w:t>
      </w:r>
      <w:r w:rsidR="00E90788" w:rsidRPr="00AB0EC6">
        <w:rPr>
          <w:rFonts w:ascii="Arial Narrow" w:hAnsi="Arial Narrow" w:cs="Times New Roman"/>
        </w:rPr>
        <w:t xml:space="preserve"> </w:t>
      </w:r>
      <w:r w:rsidR="009E19BC" w:rsidRPr="00AB0EC6">
        <w:rPr>
          <w:rFonts w:ascii="Arial Narrow" w:hAnsi="Arial Narrow" w:cs="Times New Roman"/>
        </w:rPr>
        <w:t>ona zwrócona wykonawcy bez otwieran</w:t>
      </w:r>
      <w:r w:rsidR="003907CD" w:rsidRPr="00AB0EC6">
        <w:rPr>
          <w:rFonts w:ascii="Arial Narrow" w:hAnsi="Arial Narrow" w:cs="Times New Roman"/>
        </w:rPr>
        <w:t>ia. Ofertę złożoną po terminie zamawiający zwraca w</w:t>
      </w:r>
      <w:r w:rsidR="009E19BC" w:rsidRPr="00AB0EC6">
        <w:rPr>
          <w:rFonts w:ascii="Arial Narrow" w:hAnsi="Arial Narrow" w:cs="Times New Roman"/>
        </w:rPr>
        <w:t>ykonawcy na zasadach określonych w art. 84 ust.2 ustawy z dnia 29 stycznia 2004 r. – Prawo zamówień publicznych, za zaliczeniem pocztowym.</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Otwarcie złożonych ofert nastąpi w dniu </w:t>
      </w:r>
      <w:r w:rsidR="002B5732">
        <w:rPr>
          <w:rFonts w:ascii="Arial Narrow" w:hAnsi="Arial Narrow" w:cs="Times New Roman"/>
          <w:b/>
        </w:rPr>
        <w:t>6 listopada</w:t>
      </w:r>
      <w:r w:rsidR="00595DFC" w:rsidRPr="00AB0EC6">
        <w:rPr>
          <w:rFonts w:ascii="Arial Narrow" w:hAnsi="Arial Narrow" w:cs="Times New Roman"/>
          <w:b/>
        </w:rPr>
        <w:t xml:space="preserve"> </w:t>
      </w:r>
      <w:r w:rsidRPr="00AB0EC6">
        <w:rPr>
          <w:rFonts w:ascii="Arial Narrow" w:hAnsi="Arial Narrow" w:cs="Times New Roman"/>
          <w:b/>
        </w:rPr>
        <w:t xml:space="preserve">2017r. </w:t>
      </w:r>
      <w:r w:rsidRPr="00AB0EC6">
        <w:rPr>
          <w:rFonts w:ascii="Arial Narrow" w:hAnsi="Arial Narrow" w:cs="Times New Roman"/>
        </w:rPr>
        <w:t>o godz. 11.00</w:t>
      </w:r>
      <w:r w:rsidR="00A4386C" w:rsidRPr="00AB0EC6">
        <w:rPr>
          <w:rFonts w:ascii="Arial Narrow" w:hAnsi="Arial Narrow" w:cs="Times New Roman"/>
        </w:rPr>
        <w:t>,</w:t>
      </w:r>
      <w:r w:rsidR="003907CD" w:rsidRPr="00AB0EC6">
        <w:rPr>
          <w:rFonts w:ascii="Arial Narrow" w:hAnsi="Arial Narrow" w:cs="Times New Roman"/>
        </w:rPr>
        <w:t xml:space="preserve"> w siedzibie z</w:t>
      </w:r>
      <w:r w:rsidRPr="00AB0EC6">
        <w:rPr>
          <w:rFonts w:ascii="Arial Narrow" w:hAnsi="Arial Narrow" w:cs="Times New Roman"/>
        </w:rPr>
        <w:t>amawiającego pok. 2H-06b</w:t>
      </w:r>
      <w:r w:rsidR="00595DFC" w:rsidRPr="00AB0EC6">
        <w:rPr>
          <w:rFonts w:ascii="Arial Narrow" w:hAnsi="Arial Narrow" w:cs="Times New Roman"/>
        </w:rPr>
        <w:t xml:space="preserve">. </w:t>
      </w:r>
      <w:r w:rsidRPr="00AB0EC6">
        <w:rPr>
          <w:rFonts w:ascii="Arial Narrow" w:hAnsi="Arial Narrow" w:cs="Times New Roman"/>
        </w:rPr>
        <w:t>Otwarcie ofert jest jawne. Bezp</w:t>
      </w:r>
      <w:r w:rsidR="003907CD" w:rsidRPr="00AB0EC6">
        <w:rPr>
          <w:rFonts w:ascii="Arial Narrow" w:hAnsi="Arial Narrow" w:cs="Times New Roman"/>
        </w:rPr>
        <w:t>ośrednio przed otwarciem ofert z</w:t>
      </w:r>
      <w:r w:rsidRPr="00AB0EC6">
        <w:rPr>
          <w:rFonts w:ascii="Arial Narrow" w:hAnsi="Arial Narrow" w:cs="Times New Roman"/>
        </w:rPr>
        <w:t>amawiający poda kwotę, jaką zamierza przeznaczyć na sfinansowanie zamówienia.</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Podczas otwarcia ofert </w:t>
      </w:r>
      <w:r w:rsidR="003907CD" w:rsidRPr="00AB0EC6">
        <w:rPr>
          <w:rFonts w:ascii="Arial Narrow" w:hAnsi="Arial Narrow" w:cs="Times New Roman"/>
        </w:rPr>
        <w:t>z</w:t>
      </w:r>
      <w:r w:rsidRPr="00AB0EC6">
        <w:rPr>
          <w:rFonts w:ascii="Arial Narrow" w:hAnsi="Arial Narrow" w:cs="Times New Roman"/>
        </w:rPr>
        <w:t xml:space="preserve">amawiający poda nazwy i adresy </w:t>
      </w:r>
      <w:r w:rsidR="003907CD" w:rsidRPr="00AB0EC6">
        <w:rPr>
          <w:rFonts w:ascii="Arial Narrow" w:hAnsi="Arial Narrow" w:cs="Times New Roman"/>
        </w:rPr>
        <w:t>w</w:t>
      </w:r>
      <w:r w:rsidRPr="00AB0EC6">
        <w:rPr>
          <w:rFonts w:ascii="Arial Narrow" w:hAnsi="Arial Narrow" w:cs="Times New Roman"/>
        </w:rPr>
        <w:t>ykonawców, a także informacje dotyczące ceny, terminu wykonania zamówienia, warunków płatności, zawartych w ofercie.</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Niezwłocznie po otwarciu ofert zamawiający zamieści na stronie internetowej</w:t>
      </w:r>
      <w:r w:rsidR="000151DF" w:rsidRPr="00AB0EC6">
        <w:rPr>
          <w:rFonts w:ascii="Arial Narrow" w:hAnsi="Arial Narrow" w:cs="Times New Roman"/>
        </w:rPr>
        <w:t xml:space="preserve"> </w:t>
      </w:r>
      <w:hyperlink r:id="rId11" w:history="1">
        <w:r w:rsidR="00411F74" w:rsidRPr="00AB0EC6">
          <w:rPr>
            <w:rStyle w:val="Hipercze"/>
            <w:rFonts w:ascii="Arial Narrow" w:hAnsi="Arial Narrow" w:cs="Times New Roman"/>
          </w:rPr>
          <w:t>http://www.szpitalzdrowia.pl/o-szpitalu/zamowienia-publiczne-i-bip/</w:t>
        </w:r>
      </w:hyperlink>
      <w:r w:rsidR="00411F74" w:rsidRPr="00AB0EC6">
        <w:rPr>
          <w:rFonts w:ascii="Arial Narrow" w:hAnsi="Arial Narrow" w:cs="Times New Roman"/>
        </w:rPr>
        <w:t xml:space="preserve"> </w:t>
      </w:r>
      <w:r w:rsidR="00595DFC" w:rsidRPr="00AB0EC6">
        <w:rPr>
          <w:rFonts w:ascii="Arial Narrow" w:hAnsi="Arial Narrow" w:cs="Times New Roman"/>
        </w:rPr>
        <w:t xml:space="preserve">informacje dotyczące </w:t>
      </w:r>
      <w:r w:rsidRPr="00AB0EC6">
        <w:rPr>
          <w:rFonts w:ascii="Arial Narrow" w:hAnsi="Arial Narrow" w:cs="Times New Roman"/>
        </w:rPr>
        <w:t>kwoty, jaką zamierza przeznac</w:t>
      </w:r>
      <w:r w:rsidR="00517FBF" w:rsidRPr="00AB0EC6">
        <w:rPr>
          <w:rFonts w:ascii="Arial Narrow" w:hAnsi="Arial Narrow" w:cs="Times New Roman"/>
        </w:rPr>
        <w:t xml:space="preserve">zyć na sfinansowanie zamówienia, </w:t>
      </w:r>
      <w:r w:rsidRPr="00AB0EC6">
        <w:rPr>
          <w:rFonts w:ascii="Arial Narrow" w:hAnsi="Arial Narrow" w:cs="Times New Roman"/>
        </w:rPr>
        <w:t>firm oraz adresów wykonawców, którzy</w:t>
      </w:r>
      <w:r w:rsidR="00595DFC" w:rsidRPr="00AB0EC6">
        <w:rPr>
          <w:rFonts w:ascii="Arial Narrow" w:hAnsi="Arial Narrow" w:cs="Times New Roman"/>
        </w:rPr>
        <w:t xml:space="preserve"> złożyli oferty w terminie, </w:t>
      </w:r>
      <w:r w:rsidRPr="00AB0EC6">
        <w:rPr>
          <w:rFonts w:ascii="Arial Narrow" w:hAnsi="Arial Narrow" w:cs="Times New Roman"/>
        </w:rPr>
        <w:t>ceny, terminu wykonania zamówienia, okresu gwarancji i warunków płatności zawartych w ofertach.</w:t>
      </w:r>
    </w:p>
    <w:p w:rsidR="00ED160E" w:rsidRPr="00AB0EC6" w:rsidRDefault="00ED160E" w:rsidP="00657535">
      <w:pPr>
        <w:pStyle w:val="Bezodstpw"/>
        <w:numPr>
          <w:ilvl w:val="0"/>
          <w:numId w:val="3"/>
        </w:numPr>
        <w:tabs>
          <w:tab w:val="left" w:pos="1418"/>
        </w:tabs>
        <w:ind w:left="1418" w:hanging="1418"/>
        <w:rPr>
          <w:rFonts w:ascii="Arial Narrow" w:hAnsi="Arial Narrow" w:cs="Times New Roman"/>
          <w:b/>
        </w:rPr>
      </w:pPr>
      <w:r w:rsidRPr="00AB0EC6">
        <w:rPr>
          <w:rFonts w:ascii="Arial Narrow" w:hAnsi="Arial Narrow" w:cs="Times New Roman"/>
          <w:b/>
        </w:rPr>
        <w:t>OPIS SPOSOBU OBLICZENIA CENY:</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Cenę oferty należy obliczyć przy zachowaniu następujących założeń:</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 xml:space="preserve">Wartość brutto pozycji z formularza cenowego – według algorytmu: (ilość x cena jednostkowa netto) + [(ilość x cena jednostkowa netto) x stawka podatku VAT)] =  wartość brutto, która stanowi  cenę brutto oferty; </w:t>
      </w:r>
    </w:p>
    <w:p w:rsidR="00D80AA0" w:rsidRPr="00D80AA0" w:rsidRDefault="00DC377E" w:rsidP="00D80AA0">
      <w:pPr>
        <w:pStyle w:val="Akapitzlist"/>
        <w:numPr>
          <w:ilvl w:val="0"/>
          <w:numId w:val="21"/>
        </w:numPr>
        <w:ind w:left="284" w:hanging="284"/>
        <w:jc w:val="both"/>
        <w:rPr>
          <w:rFonts w:ascii="Arial Narrow" w:hAnsi="Arial Narrow" w:cs="Times New Roman"/>
        </w:rPr>
      </w:pPr>
      <w:r>
        <w:rPr>
          <w:rFonts w:ascii="Arial Narrow" w:hAnsi="Arial Narrow" w:cs="Times New Roman"/>
        </w:rPr>
        <w:t xml:space="preserve">Cena, o której mowa w </w:t>
      </w:r>
      <w:r w:rsidR="00D80AA0" w:rsidRPr="00D80AA0">
        <w:rPr>
          <w:rFonts w:ascii="Arial Narrow" w:hAnsi="Arial Narrow" w:cs="Times New Roman"/>
        </w:rPr>
        <w:t>pkt 1 musi zawierać wszystkie koszty związane z realizacją zamówienia wynikające wprost z Opisu Przedmiotu Zamówienia, jak również inne koszty wynikające z umowy, której istotne postanowienia stanowią załącznik nr 1 do niniejszej SIWZ.</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Wszystkie wartości kosztorysowe należy określać z dokładnością do dwóch miejsc po przecinku. Wartości zaokrągla się do pełnych groszy, przy czym końcówki poniżej 0,5 gr pomija się, a końcówki 0,5 grosza i wyższe zaokrągla się do 1 grosza. Cenę należy podać w złotych polskich.</w:t>
      </w:r>
    </w:p>
    <w:p w:rsidR="007A652D" w:rsidRPr="00AB0EC6"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 przypadku podania przez wykonawcę cen w walutach innych niż PLN zamawiający jako kurs przeliczeniowy waluty przyjmie kurs NBP z dnia publikacji ogłoszenia w Biuletynie Zamówień Publicznych. Tabele kursów walut dostępne są pod następującym adresem internetowym: http://www.nbp.pl/home.aspx?f=/Kursy/kursy.htm</w:t>
      </w:r>
      <w:r w:rsidR="00E46BD4" w:rsidRPr="00AB0EC6">
        <w:rPr>
          <w:rFonts w:ascii="Arial Narrow" w:hAnsi="Arial Narrow" w:cs="Times New Roman"/>
        </w:rPr>
        <w:t xml:space="preserve"> </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OPIS KRYTERIÓW OCENY OFERT:</w:t>
      </w:r>
    </w:p>
    <w:p w:rsidR="0068015A" w:rsidRPr="00F91FDA" w:rsidRDefault="00D722A3" w:rsidP="00F91FDA">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564"/>
        <w:gridCol w:w="1701"/>
        <w:gridCol w:w="5238"/>
      </w:tblGrid>
      <w:tr w:rsidR="00E54107" w:rsidRPr="00AB0EC6" w:rsidTr="00DC377E">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564"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701"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238"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DC377E">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564"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701" w:type="dxa"/>
            <w:vAlign w:val="center"/>
          </w:tcPr>
          <w:p w:rsidR="00E54107" w:rsidRPr="003F0D78" w:rsidRDefault="002B5732"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10</w:t>
            </w:r>
            <w:r w:rsidR="00DC377E" w:rsidRPr="003F0D78">
              <w:rPr>
                <w:rFonts w:ascii="Arial Narrow" w:hAnsi="Arial Narrow" w:cs="Times New Roman"/>
                <w:sz w:val="20"/>
                <w:szCs w:val="20"/>
              </w:rPr>
              <w:t>0</w:t>
            </w:r>
            <w:r w:rsidR="00E54107" w:rsidRPr="003F0D78">
              <w:rPr>
                <w:rFonts w:ascii="Arial Narrow" w:hAnsi="Arial Narrow" w:cs="Times New Roman"/>
                <w:sz w:val="20"/>
                <w:szCs w:val="20"/>
              </w:rPr>
              <w:t>%</w:t>
            </w:r>
          </w:p>
        </w:tc>
        <w:tc>
          <w:tcPr>
            <w:tcW w:w="5238"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 xml:space="preserve">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bl>
    <w:p w:rsidR="00FF779D" w:rsidRPr="00AB0EC6" w:rsidRDefault="00EA281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2B571F" w:rsidRPr="002B5732" w:rsidRDefault="003907CD" w:rsidP="002B5732">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AB0EC6">
        <w:rPr>
          <w:rFonts w:ascii="Arial Narrow" w:hAnsi="Arial Narrow" w:cs="Times New Roman"/>
        </w:rPr>
        <w:t>t.j</w:t>
      </w:r>
      <w:proofErr w:type="spellEnd"/>
      <w:r w:rsidRPr="00AB0EC6">
        <w:rPr>
          <w:rFonts w:ascii="Arial Narrow" w:hAnsi="Arial Narrow" w:cs="Times New Roman"/>
        </w:rPr>
        <w:t>. Dz. U. z 2015 r. poz. 618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2"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ED160E"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657535">
      <w:pPr>
        <w:pStyle w:val="Akapitzlist"/>
        <w:numPr>
          <w:ilvl w:val="0"/>
          <w:numId w:val="3"/>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0D5DE0">
      <w:pPr>
        <w:pStyle w:val="Akapitzlist"/>
        <w:numPr>
          <w:ilvl w:val="0"/>
          <w:numId w:val="24"/>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A17B15">
        <w:rPr>
          <w:rFonts w:ascii="Arial Narrow" w:hAnsi="Arial Narrow" w:cs="Times New Roman"/>
        </w:rPr>
        <w:t>7</w:t>
      </w:r>
      <w:r w:rsidRPr="00AB0EC6">
        <w:rPr>
          <w:rFonts w:ascii="Arial Narrow" w:hAnsi="Arial Narrow" w:cs="Times New Roman"/>
        </w:rPr>
        <w:t xml:space="preserve">, poz. </w:t>
      </w:r>
      <w:r w:rsidR="00A17B15">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0D5DE0">
      <w:pPr>
        <w:pStyle w:val="Akapitzlist"/>
        <w:numPr>
          <w:ilvl w:val="0"/>
          <w:numId w:val="24"/>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E0F0C" w:rsidRPr="00AB0EC6">
        <w:rPr>
          <w:rFonts w:ascii="Arial Narrow" w:hAnsi="Arial Narrow" w:cs="Times New Roman"/>
        </w:rPr>
        <w:t>1</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 xml:space="preserve">Istotne </w:t>
      </w:r>
      <w:r w:rsidR="00034E30" w:rsidRPr="00AB0EC6">
        <w:rPr>
          <w:rFonts w:ascii="Arial Narrow" w:hAnsi="Arial Narrow" w:cs="Times New Roman"/>
        </w:rPr>
        <w:t>P</w:t>
      </w:r>
      <w:r w:rsidR="00E931A1" w:rsidRPr="00AB0EC6">
        <w:rPr>
          <w:rFonts w:ascii="Arial Narrow" w:hAnsi="Arial Narrow" w:cs="Times New Roman"/>
        </w:rPr>
        <w:t>ostanowienia</w:t>
      </w:r>
      <w:r w:rsidR="00034E30" w:rsidRPr="00AB0EC6">
        <w:rPr>
          <w:rFonts w:ascii="Arial Narrow" w:hAnsi="Arial Narrow" w:cs="Times New Roman"/>
        </w:rPr>
        <w:t xml:space="preserve"> U</w:t>
      </w:r>
      <w:r w:rsidRPr="00AB0EC6">
        <w:rPr>
          <w:rFonts w:ascii="Arial Narrow" w:hAnsi="Arial Narrow" w:cs="Times New Roman"/>
        </w:rPr>
        <w:t>mowy.</w:t>
      </w:r>
    </w:p>
    <w:p w:rsidR="00FE598E"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Załącznik</w:t>
      </w:r>
      <w:r w:rsidR="007806E9" w:rsidRPr="00AB0EC6">
        <w:rPr>
          <w:rFonts w:ascii="Arial Narrow" w:hAnsi="Arial Narrow" w:cs="Times New Roman"/>
        </w:rPr>
        <w:t>i</w:t>
      </w:r>
      <w:r w:rsidR="003E0F0C" w:rsidRPr="00AB0EC6">
        <w:rPr>
          <w:rFonts w:ascii="Arial Narrow" w:hAnsi="Arial Narrow" w:cs="Times New Roman"/>
        </w:rPr>
        <w:t xml:space="preserve"> nr 2</w:t>
      </w:r>
      <w:r w:rsidRPr="00AB0EC6">
        <w:rPr>
          <w:rFonts w:ascii="Arial Narrow" w:hAnsi="Arial Narrow" w:cs="Times New Roman"/>
        </w:rPr>
        <w:t xml:space="preserve"> –</w:t>
      </w:r>
      <w:r w:rsidR="007806E9" w:rsidRPr="00AB0EC6">
        <w:rPr>
          <w:rFonts w:ascii="Arial Narrow" w:hAnsi="Arial Narrow" w:cs="Times New Roman"/>
        </w:rPr>
        <w:t xml:space="preserve"> </w:t>
      </w:r>
      <w:r w:rsidR="003E441F" w:rsidRPr="00AB0EC6">
        <w:rPr>
          <w:rFonts w:ascii="Arial Narrow" w:hAnsi="Arial Narrow" w:cs="Times New Roman"/>
        </w:rPr>
        <w:tab/>
      </w:r>
      <w:r w:rsidR="00FE598E" w:rsidRPr="00AB0EC6">
        <w:rPr>
          <w:rFonts w:ascii="Arial Narrow" w:hAnsi="Arial Narrow" w:cs="Times New Roman"/>
        </w:rPr>
        <w:t>Formularz oferty</w:t>
      </w:r>
    </w:p>
    <w:p w:rsidR="003E0F0C" w:rsidRPr="00AB0EC6" w:rsidRDefault="003E0F0C"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3 – </w:t>
      </w:r>
      <w:r w:rsidR="003E441F" w:rsidRPr="00AB0EC6">
        <w:rPr>
          <w:rFonts w:ascii="Arial Narrow" w:hAnsi="Arial Narrow" w:cs="Times New Roman"/>
        </w:rPr>
        <w:tab/>
      </w:r>
      <w:r w:rsidRPr="00AB0EC6">
        <w:rPr>
          <w:rFonts w:ascii="Arial Narrow" w:hAnsi="Arial Narrow" w:cs="Times New Roman"/>
        </w:rPr>
        <w:t>Formularz Kalkulacja Cenowa - Opis przedmiotu Zamówienia</w:t>
      </w:r>
    </w:p>
    <w:p w:rsidR="00FE598E" w:rsidRPr="00AB0EC6" w:rsidRDefault="00E0452A"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4</w:t>
      </w:r>
      <w:r w:rsidR="00FE598E" w:rsidRPr="00AB0EC6">
        <w:rPr>
          <w:rFonts w:ascii="Arial Narrow" w:hAnsi="Arial Narrow" w:cs="Times New Roman"/>
        </w:rPr>
        <w:t xml:space="preserve"> – </w:t>
      </w:r>
      <w:r w:rsidR="003E441F" w:rsidRPr="00AB0EC6">
        <w:rPr>
          <w:rFonts w:ascii="Arial Narrow" w:hAnsi="Arial Narrow" w:cs="Times New Roman"/>
        </w:rPr>
        <w:tab/>
      </w:r>
      <w:r w:rsidR="00FE598E" w:rsidRPr="00AB0EC6">
        <w:rPr>
          <w:rFonts w:ascii="Arial Narrow" w:hAnsi="Arial Narrow" w:cs="Times New Roman"/>
        </w:rPr>
        <w:t>Wykaz osób</w:t>
      </w:r>
      <w:r w:rsidR="00586D62" w:rsidRPr="00AB0EC6">
        <w:rPr>
          <w:rFonts w:ascii="Arial Narrow" w:hAnsi="Arial Narrow" w:cs="Times New Roman"/>
        </w:rPr>
        <w:t xml:space="preserve"> skierowanych do realizacji zamówienia przez wykonawcę</w:t>
      </w:r>
    </w:p>
    <w:p w:rsidR="002718F2" w:rsidRPr="00AB0EC6" w:rsidRDefault="00FE598E" w:rsidP="003E441F">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w:t>
      </w:r>
      <w:r w:rsidR="007806E9" w:rsidRPr="00AB0EC6">
        <w:rPr>
          <w:rFonts w:ascii="Arial Narrow" w:hAnsi="Arial Narrow" w:cs="Times New Roman"/>
        </w:rPr>
        <w:t xml:space="preserve"> </w:t>
      </w:r>
      <w:r w:rsidRPr="00AB0EC6">
        <w:rPr>
          <w:rFonts w:ascii="Arial Narrow" w:hAnsi="Arial Narrow" w:cs="Times New Roman"/>
        </w:rPr>
        <w:t>dotyczące spełniania warunków udziału w postępowaniu</w:t>
      </w:r>
    </w:p>
    <w:p w:rsidR="007734AF" w:rsidRPr="00AB0EC6" w:rsidRDefault="00FE598E" w:rsidP="00C164E6">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00E0452A" w:rsidRPr="00AB0EC6">
        <w:rPr>
          <w:rFonts w:ascii="Arial Narrow" w:hAnsi="Arial Narrow" w:cs="Times New Roman"/>
        </w:rPr>
        <w:t>a</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 dotyczące braku podsta</w:t>
      </w:r>
      <w:r w:rsidR="007734AF" w:rsidRPr="00AB0EC6">
        <w:rPr>
          <w:rFonts w:ascii="Arial Narrow" w:hAnsi="Arial Narrow" w:cs="Times New Roman"/>
        </w:rPr>
        <w:t>w do wykluczenia z postępowania</w:t>
      </w: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F91FDA">
        <w:rPr>
          <w:rFonts w:ascii="Arial Narrow" w:hAnsi="Arial Narrow" w:cs="Times New Roman"/>
        </w:rPr>
        <w:t>Lecznictwa</w:t>
      </w:r>
    </w:p>
    <w:p w:rsidR="00EB3CC6" w:rsidRPr="00AB0EC6" w:rsidRDefault="00F91FDA" w:rsidP="002213B9">
      <w:pPr>
        <w:spacing w:after="0"/>
        <w:ind w:left="4956" w:firstLine="708"/>
        <w:jc w:val="center"/>
        <w:rPr>
          <w:rFonts w:ascii="Arial Narrow" w:hAnsi="Arial Narrow" w:cs="Times New Roman"/>
        </w:rPr>
      </w:pPr>
      <w:r>
        <w:rPr>
          <w:rFonts w:ascii="Arial Narrow" w:hAnsi="Arial Narrow" w:cs="Times New Roman"/>
        </w:rPr>
        <w:t>Lek. med. Andrzej Bałaga</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FB537E" w:rsidRDefault="00565487" w:rsidP="008B3AF6">
      <w:pPr>
        <w:spacing w:after="0" w:line="240" w:lineRule="auto"/>
        <w:jc w:val="center"/>
        <w:rPr>
          <w:rFonts w:ascii="Arial Narrow" w:eastAsia="Lucida Sans Unicode" w:hAnsi="Arial Narrow" w:cs="Times New Roman"/>
          <w:b/>
          <w:sz w:val="20"/>
          <w:szCs w:val="20"/>
          <w:lang w:eastAsia="ar-SA"/>
        </w:rPr>
      </w:pPr>
      <w:r w:rsidRPr="00FB537E">
        <w:rPr>
          <w:rFonts w:ascii="Arial Narrow" w:eastAsia="Lucida Sans Unicode" w:hAnsi="Arial Narrow" w:cs="Times New Roman"/>
          <w:b/>
          <w:sz w:val="20"/>
          <w:szCs w:val="20"/>
          <w:lang w:eastAsia="ar-SA"/>
        </w:rPr>
        <w:t>§ 1</w:t>
      </w:r>
    </w:p>
    <w:p w:rsidR="004A7A03" w:rsidRPr="008B3AF6" w:rsidRDefault="00565487" w:rsidP="008B3AF6">
      <w:pPr>
        <w:pStyle w:val="Akapitzlist"/>
        <w:numPr>
          <w:ilvl w:val="0"/>
          <w:numId w:val="26"/>
        </w:numPr>
        <w:spacing w:after="0" w:line="240" w:lineRule="auto"/>
        <w:ind w:left="284" w:hanging="284"/>
        <w:jc w:val="both"/>
        <w:rPr>
          <w:rFonts w:ascii="Arial Narrow" w:eastAsia="Lucida Sans Unicode" w:hAnsi="Arial Narrow" w:cs="Times New Roman"/>
          <w:sz w:val="20"/>
          <w:szCs w:val="20"/>
          <w:lang w:eastAsia="ar-SA"/>
        </w:rPr>
      </w:pPr>
      <w:r w:rsidRPr="008B3AF6">
        <w:rPr>
          <w:rFonts w:ascii="Arial Narrow" w:eastAsia="Lucida Sans Unicode" w:hAnsi="Arial Narrow" w:cs="Times New Roman"/>
          <w:sz w:val="20"/>
          <w:szCs w:val="20"/>
          <w:lang w:eastAsia="ar-SA"/>
        </w:rPr>
        <w:t>Zamawiający zleca, a Wykonawca przyjmuje do realizacji</w:t>
      </w:r>
      <w:r w:rsidR="00537D41" w:rsidRPr="008B3AF6">
        <w:rPr>
          <w:rFonts w:ascii="Arial Narrow" w:eastAsia="Lucida Sans Unicode" w:hAnsi="Arial Narrow" w:cs="Times New Roman"/>
          <w:sz w:val="20"/>
          <w:szCs w:val="20"/>
          <w:lang w:eastAsia="ar-SA"/>
        </w:rPr>
        <w:t xml:space="preserve"> </w:t>
      </w:r>
      <w:r w:rsidR="00732910" w:rsidRPr="008B3AF6">
        <w:rPr>
          <w:rFonts w:ascii="Arial Narrow" w:eastAsia="Lucida Sans Unicode" w:hAnsi="Arial Narrow" w:cs="Times New Roman"/>
          <w:sz w:val="20"/>
          <w:szCs w:val="20"/>
          <w:lang w:eastAsia="ar-SA"/>
        </w:rPr>
        <w:t xml:space="preserve">dostawę </w:t>
      </w:r>
      <w:proofErr w:type="spellStart"/>
      <w:r w:rsidR="00746FD1" w:rsidRPr="008B3AF6">
        <w:rPr>
          <w:rFonts w:ascii="Arial Narrow" w:eastAsia="Lucida Sans Unicode" w:hAnsi="Arial Narrow" w:cs="Times New Roman"/>
          <w:sz w:val="20"/>
          <w:szCs w:val="20"/>
          <w:lang w:eastAsia="ar-SA"/>
        </w:rPr>
        <w:t>mikromacierzy</w:t>
      </w:r>
      <w:proofErr w:type="spellEnd"/>
      <w:r w:rsidR="008168EF" w:rsidRPr="008B3AF6">
        <w:rPr>
          <w:rFonts w:ascii="Arial Narrow" w:hAnsi="Arial Narrow" w:cs="Times New Roman"/>
          <w:sz w:val="20"/>
          <w:szCs w:val="20"/>
        </w:rPr>
        <w:t xml:space="preserve"> wraz z niezbędnymi odczynnikami na potrzeby Laboratorium Genetyki Molekularnej</w:t>
      </w:r>
      <w:r w:rsidR="008168EF" w:rsidRPr="008B3AF6">
        <w:rPr>
          <w:rFonts w:ascii="Arial Narrow" w:eastAsia="Lucida Sans Unicode" w:hAnsi="Arial Narrow" w:cs="Times New Roman"/>
          <w:sz w:val="20"/>
          <w:szCs w:val="20"/>
          <w:lang w:eastAsia="ar-SA"/>
        </w:rPr>
        <w:t xml:space="preserve"> </w:t>
      </w:r>
      <w:r w:rsidRPr="008B3AF6">
        <w:rPr>
          <w:rFonts w:ascii="Arial Narrow" w:eastAsia="Lucida Sans Unicode" w:hAnsi="Arial Narrow" w:cs="Times New Roman"/>
          <w:sz w:val="20"/>
          <w:szCs w:val="20"/>
          <w:lang w:eastAsia="ar-SA"/>
        </w:rPr>
        <w:t xml:space="preserve">– zgodnie z treścią specyfikacji istotnych warunków zamówienia oraz ofertą z dnia ........................r., która stanowi integralną część umowy. </w:t>
      </w:r>
    </w:p>
    <w:p w:rsidR="008168EF" w:rsidRPr="008B3AF6" w:rsidRDefault="004A7A03" w:rsidP="008B3AF6">
      <w:pPr>
        <w:pStyle w:val="Akapitzlist"/>
        <w:numPr>
          <w:ilvl w:val="0"/>
          <w:numId w:val="26"/>
        </w:numPr>
        <w:spacing w:after="0" w:line="240" w:lineRule="auto"/>
        <w:ind w:left="284" w:hanging="284"/>
        <w:jc w:val="both"/>
        <w:rPr>
          <w:rFonts w:ascii="Arial Narrow" w:eastAsia="Lucida Sans Unicode" w:hAnsi="Arial Narrow" w:cs="Times New Roman"/>
          <w:sz w:val="20"/>
          <w:szCs w:val="20"/>
          <w:lang w:eastAsia="ar-SA"/>
        </w:rPr>
      </w:pPr>
      <w:r w:rsidRPr="008B3AF6">
        <w:rPr>
          <w:rFonts w:ascii="Arial Narrow" w:hAnsi="Arial Narrow" w:cs="Times New Roman"/>
          <w:sz w:val="20"/>
          <w:szCs w:val="20"/>
        </w:rPr>
        <w:t>Wykonawca z</w:t>
      </w:r>
      <w:r w:rsidR="0059272B" w:rsidRPr="008B3AF6">
        <w:rPr>
          <w:rFonts w:ascii="Arial Narrow" w:hAnsi="Arial Narrow" w:cs="Times New Roman"/>
          <w:sz w:val="20"/>
          <w:szCs w:val="20"/>
        </w:rPr>
        <w:t xml:space="preserve">obowiązuje się do realizacji </w:t>
      </w:r>
      <w:r w:rsidR="0088625A" w:rsidRPr="008B3AF6">
        <w:rPr>
          <w:rFonts w:ascii="Arial Narrow" w:hAnsi="Arial Narrow" w:cs="Times New Roman"/>
          <w:sz w:val="20"/>
          <w:szCs w:val="20"/>
        </w:rPr>
        <w:t>u</w:t>
      </w:r>
      <w:r w:rsidRPr="008B3AF6">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8B3AF6" w:rsidRDefault="0059272B" w:rsidP="008B3AF6">
      <w:pPr>
        <w:pStyle w:val="Akapitzlist"/>
        <w:numPr>
          <w:ilvl w:val="0"/>
          <w:numId w:val="26"/>
        </w:numPr>
        <w:spacing w:after="0" w:line="240" w:lineRule="auto"/>
        <w:ind w:left="284" w:hanging="284"/>
        <w:jc w:val="both"/>
        <w:rPr>
          <w:rFonts w:ascii="Arial Narrow" w:eastAsia="Lucida Sans Unicode" w:hAnsi="Arial Narrow" w:cs="Times New Roman"/>
          <w:sz w:val="20"/>
          <w:szCs w:val="20"/>
          <w:lang w:eastAsia="ar-SA"/>
        </w:rPr>
      </w:pPr>
      <w:r w:rsidRPr="008B3AF6">
        <w:rPr>
          <w:rFonts w:ascii="Arial Narrow" w:hAnsi="Arial Narrow" w:cs="Times New Roman"/>
          <w:sz w:val="20"/>
          <w:szCs w:val="20"/>
        </w:rPr>
        <w:t xml:space="preserve">Wykonawca zapewnia, że </w:t>
      </w:r>
      <w:r w:rsidR="0088625A" w:rsidRPr="008B3AF6">
        <w:rPr>
          <w:rFonts w:ascii="Arial Narrow" w:hAnsi="Arial Narrow" w:cs="Times New Roman"/>
          <w:sz w:val="20"/>
          <w:szCs w:val="20"/>
        </w:rPr>
        <w:t>przedmiot dostawy</w:t>
      </w:r>
      <w:r w:rsidR="004A7A03" w:rsidRPr="008B3AF6">
        <w:rPr>
          <w:rFonts w:ascii="Arial Narrow" w:hAnsi="Arial Narrow" w:cs="Times New Roman"/>
          <w:sz w:val="20"/>
          <w:szCs w:val="20"/>
        </w:rPr>
        <w:t xml:space="preserve"> spełnia wymagania Zamawiającego określone w specyfikacj</w:t>
      </w:r>
      <w:r w:rsidR="008168EF" w:rsidRPr="008B3AF6">
        <w:rPr>
          <w:rFonts w:ascii="Arial Narrow" w:hAnsi="Arial Narrow" w:cs="Times New Roman"/>
          <w:sz w:val="20"/>
          <w:szCs w:val="20"/>
        </w:rPr>
        <w:t>i istotnych warunków zamówienia</w:t>
      </w:r>
      <w:r w:rsidR="004A7A03" w:rsidRPr="008B3AF6">
        <w:rPr>
          <w:rFonts w:ascii="Arial Narrow" w:hAnsi="Arial Narrow" w:cs="Times New Roman"/>
          <w:sz w:val="20"/>
          <w:szCs w:val="20"/>
        </w:rPr>
        <w:t xml:space="preserve">. </w:t>
      </w:r>
    </w:p>
    <w:p w:rsidR="00B63CE7" w:rsidRPr="00FB537E" w:rsidRDefault="00B63CE7" w:rsidP="008B3AF6">
      <w:pPr>
        <w:spacing w:after="0" w:line="240" w:lineRule="auto"/>
        <w:jc w:val="center"/>
        <w:rPr>
          <w:rFonts w:ascii="Arial Narrow" w:eastAsia="Lucida Sans Unicode" w:hAnsi="Arial Narrow" w:cs="Times New Roman"/>
          <w:b/>
          <w:sz w:val="20"/>
          <w:szCs w:val="20"/>
          <w:lang w:eastAsia="ar-SA"/>
        </w:rPr>
      </w:pPr>
      <w:r w:rsidRPr="00FB537E">
        <w:rPr>
          <w:rFonts w:ascii="Arial Narrow" w:eastAsia="Lucida Sans Unicode" w:hAnsi="Arial Narrow" w:cs="Times New Roman"/>
          <w:b/>
          <w:sz w:val="20"/>
          <w:szCs w:val="20"/>
          <w:lang w:eastAsia="ar-SA"/>
        </w:rPr>
        <w:t>§ 2</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Zamówienia, o których mowa w ust. 1 zawierają co najmniej:</w:t>
      </w:r>
    </w:p>
    <w:p w:rsidR="00E14F35" w:rsidRPr="00E14F35" w:rsidRDefault="00E14F35" w:rsidP="008B3AF6">
      <w:pPr>
        <w:spacing w:after="0" w:line="240" w:lineRule="auto"/>
        <w:ind w:left="284"/>
        <w:contextualSpacing/>
        <w:jc w:val="both"/>
        <w:rPr>
          <w:rFonts w:ascii="Arial Narrow" w:hAnsi="Arial Narrow" w:cs="Times New Roman"/>
          <w:sz w:val="20"/>
          <w:szCs w:val="20"/>
        </w:rPr>
      </w:pPr>
      <w:r w:rsidRPr="00E14F35">
        <w:rPr>
          <w:rFonts w:ascii="Arial Narrow" w:hAnsi="Arial Narrow" w:cs="Times New Roman"/>
          <w:sz w:val="20"/>
          <w:szCs w:val="20"/>
        </w:rPr>
        <w:t>A/Nazwę i adres Wykonawcy</w:t>
      </w:r>
    </w:p>
    <w:p w:rsidR="00E14F35" w:rsidRPr="00E14F35" w:rsidRDefault="00E14F35" w:rsidP="008B3AF6">
      <w:pPr>
        <w:spacing w:after="0" w:line="240" w:lineRule="auto"/>
        <w:ind w:left="284"/>
        <w:contextualSpacing/>
        <w:jc w:val="both"/>
        <w:rPr>
          <w:rFonts w:ascii="Arial Narrow" w:hAnsi="Arial Narrow" w:cs="Times New Roman"/>
          <w:sz w:val="20"/>
          <w:szCs w:val="20"/>
        </w:rPr>
      </w:pPr>
      <w:r w:rsidRPr="00E14F35">
        <w:rPr>
          <w:rFonts w:ascii="Arial Narrow" w:hAnsi="Arial Narrow" w:cs="Times New Roman"/>
          <w:sz w:val="20"/>
          <w:szCs w:val="20"/>
        </w:rPr>
        <w:t>B/Nazwę i adres Zamawiającego;</w:t>
      </w:r>
    </w:p>
    <w:p w:rsidR="00E14F35" w:rsidRPr="00E14F35" w:rsidRDefault="00E14F35" w:rsidP="008B3AF6">
      <w:pPr>
        <w:spacing w:after="0" w:line="240" w:lineRule="auto"/>
        <w:ind w:left="284"/>
        <w:contextualSpacing/>
        <w:jc w:val="both"/>
        <w:rPr>
          <w:rFonts w:ascii="Arial Narrow" w:hAnsi="Arial Narrow" w:cs="Times New Roman"/>
          <w:sz w:val="20"/>
          <w:szCs w:val="20"/>
        </w:rPr>
      </w:pPr>
      <w:r w:rsidRPr="00E14F35">
        <w:rPr>
          <w:rFonts w:ascii="Arial Narrow" w:hAnsi="Arial Narrow" w:cs="Times New Roman"/>
          <w:sz w:val="20"/>
          <w:szCs w:val="20"/>
        </w:rPr>
        <w:t>C/Wskazanie asortymentu oraz zamawianych ilości</w:t>
      </w:r>
    </w:p>
    <w:p w:rsidR="00E14F35" w:rsidRPr="00E14F35" w:rsidRDefault="00E14F35" w:rsidP="008B3AF6">
      <w:pPr>
        <w:spacing w:after="0" w:line="240" w:lineRule="auto"/>
        <w:ind w:left="284"/>
        <w:contextualSpacing/>
        <w:jc w:val="both"/>
        <w:rPr>
          <w:rFonts w:ascii="Arial Narrow" w:hAnsi="Arial Narrow" w:cs="Times New Roman"/>
          <w:sz w:val="20"/>
          <w:szCs w:val="20"/>
        </w:rPr>
      </w:pPr>
      <w:r w:rsidRPr="00E14F35">
        <w:rPr>
          <w:rFonts w:ascii="Arial Narrow" w:hAnsi="Arial Narrow" w:cs="Times New Roman"/>
          <w:sz w:val="20"/>
          <w:szCs w:val="20"/>
        </w:rPr>
        <w:t xml:space="preserve">D/Wskazanie </w:t>
      </w:r>
      <w:r w:rsidRPr="008B3AF6">
        <w:rPr>
          <w:rFonts w:ascii="Arial Narrow" w:hAnsi="Arial Narrow" w:cs="Times New Roman"/>
          <w:sz w:val="20"/>
          <w:szCs w:val="20"/>
        </w:rPr>
        <w:t>daty zamówienia</w:t>
      </w:r>
      <w:r w:rsidRPr="00E14F35">
        <w:rPr>
          <w:rFonts w:ascii="Arial Narrow" w:hAnsi="Arial Narrow" w:cs="Times New Roman"/>
          <w:sz w:val="20"/>
          <w:szCs w:val="20"/>
        </w:rPr>
        <w:t>.</w:t>
      </w:r>
    </w:p>
    <w:p w:rsidR="00E14F35" w:rsidRPr="00FB537E" w:rsidRDefault="00FB537E" w:rsidP="00072A69">
      <w:pPr>
        <w:numPr>
          <w:ilvl w:val="0"/>
          <w:numId w:val="28"/>
        </w:numPr>
        <w:spacing w:after="0" w:line="240" w:lineRule="auto"/>
        <w:ind w:left="284" w:hanging="284"/>
        <w:contextualSpacing/>
        <w:jc w:val="both"/>
        <w:rPr>
          <w:rFonts w:ascii="Arial Narrow" w:hAnsi="Arial Narrow" w:cs="Times New Roman"/>
          <w:sz w:val="20"/>
          <w:szCs w:val="20"/>
        </w:rPr>
      </w:pPr>
      <w:r w:rsidRPr="00FB537E">
        <w:rPr>
          <w:rFonts w:ascii="Arial Narrow" w:hAnsi="Arial Narrow" w:cs="Times New Roman"/>
          <w:sz w:val="20"/>
          <w:szCs w:val="20"/>
        </w:rPr>
        <w:t>Dostawy będą realizowane w terminie do 10 dni od daty złożenia zamówienia.</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Przedmiot umowy dos</w:t>
      </w:r>
      <w:r w:rsidR="00FB537E">
        <w:rPr>
          <w:rFonts w:ascii="Arial Narrow" w:hAnsi="Arial Narrow" w:cs="Times New Roman"/>
          <w:sz w:val="20"/>
          <w:szCs w:val="20"/>
        </w:rPr>
        <w:t xml:space="preserve">tarczany będzie do </w:t>
      </w:r>
      <w:r w:rsidRPr="008B3AF6">
        <w:rPr>
          <w:rFonts w:ascii="Arial Narrow" w:hAnsi="Arial Narrow" w:cs="Times New Roman"/>
          <w:sz w:val="20"/>
          <w:szCs w:val="20"/>
        </w:rPr>
        <w:t xml:space="preserve">Laboratorium Genetyki Molekularnej Zakładu Genetyki Medycznej </w:t>
      </w:r>
      <w:r w:rsidRPr="00E14F35">
        <w:rPr>
          <w:rFonts w:ascii="Arial Narrow" w:hAnsi="Arial Narrow" w:cs="Times New Roman"/>
          <w:sz w:val="20"/>
          <w:szCs w:val="20"/>
        </w:rPr>
        <w:t>w godzinach od 7:00 do 15:00.</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Wraz z przedmiotem umowy, Wykonawca przekaże Zamawiającemu, właściwe, autoryzowane dokumenty dotyczące przedmiotu dostawy tj.: deklaracje zgodności CE, certyfikaty, zezwolenia na wprowadzenie do obrotu, jako dokumenty towarzyszące dostawie bezpośredniej.</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Każdorazowy zakup interwencyjny zmniejsza wielkość przedmiotu umowy o wielkość tego zakupu.</w:t>
      </w:r>
    </w:p>
    <w:p w:rsidR="00B63CE7" w:rsidRPr="008B3AF6" w:rsidRDefault="00B63CE7" w:rsidP="008B3AF6">
      <w:pPr>
        <w:spacing w:after="0" w:line="240" w:lineRule="auto"/>
        <w:jc w:val="center"/>
        <w:rPr>
          <w:rFonts w:ascii="Arial Narrow" w:eastAsia="Lucida Sans Unicode" w:hAnsi="Arial Narrow" w:cs="Times New Roman"/>
          <w:sz w:val="20"/>
          <w:szCs w:val="20"/>
          <w:lang w:eastAsia="ar-SA"/>
        </w:rPr>
      </w:pPr>
    </w:p>
    <w:p w:rsidR="00B63CE7" w:rsidRPr="00FB537E" w:rsidRDefault="00B63CE7" w:rsidP="008B3AF6">
      <w:pPr>
        <w:spacing w:after="0" w:line="240" w:lineRule="auto"/>
        <w:jc w:val="center"/>
        <w:rPr>
          <w:rFonts w:ascii="Arial Narrow" w:eastAsia="Lucida Sans Unicode" w:hAnsi="Arial Narrow" w:cs="Times New Roman"/>
          <w:b/>
          <w:sz w:val="20"/>
          <w:szCs w:val="20"/>
          <w:lang w:eastAsia="ar-SA"/>
        </w:rPr>
      </w:pPr>
      <w:r w:rsidRPr="00FB537E">
        <w:rPr>
          <w:rFonts w:ascii="Arial Narrow" w:eastAsia="Lucida Sans Unicode" w:hAnsi="Arial Narrow" w:cs="Times New Roman"/>
          <w:b/>
          <w:sz w:val="20"/>
          <w:szCs w:val="20"/>
          <w:lang w:eastAsia="ar-SA"/>
        </w:rPr>
        <w:t>§ 3</w:t>
      </w:r>
    </w:p>
    <w:p w:rsidR="00E14F35" w:rsidRPr="00E14F35" w:rsidRDefault="00E14F35" w:rsidP="008B3AF6">
      <w:pPr>
        <w:numPr>
          <w:ilvl w:val="0"/>
          <w:numId w:val="63"/>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Zamawiający zastrzega sobie prawo reklamowania całości lub części dostawy, jeżeli nie jest zgodna z wymaganiami ilościowymi i jakościowymi uzgodnionymi w umowie.</w:t>
      </w:r>
    </w:p>
    <w:p w:rsidR="00E14F35" w:rsidRPr="00E14F35" w:rsidRDefault="00E14F35" w:rsidP="008B3AF6">
      <w:pPr>
        <w:numPr>
          <w:ilvl w:val="0"/>
          <w:numId w:val="63"/>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Odbiór ilościowy nastąpi w dniu dostawy. W razie stwierdzenia braków ilościowych, Zamawiający sporządzi protokół i niezwłocznie zawiadomi o tym Wykonawcę.</w:t>
      </w:r>
    </w:p>
    <w:p w:rsidR="00E14F35" w:rsidRPr="00E14F35" w:rsidRDefault="00E14F35" w:rsidP="008B3AF6">
      <w:pPr>
        <w:numPr>
          <w:ilvl w:val="0"/>
          <w:numId w:val="63"/>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E14F35" w:rsidRDefault="00E14F35" w:rsidP="008B3AF6">
      <w:pPr>
        <w:numPr>
          <w:ilvl w:val="0"/>
          <w:numId w:val="63"/>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Wykonawca ro</w:t>
      </w:r>
      <w:r w:rsidR="00B63CE7" w:rsidRPr="008B3AF6">
        <w:rPr>
          <w:rFonts w:ascii="Arial Narrow" w:hAnsi="Arial Narrow" w:cs="Times New Roman"/>
          <w:sz w:val="20"/>
          <w:szCs w:val="20"/>
        </w:rPr>
        <w:t>zpatrzy reklamacje w terminie ….</w:t>
      </w:r>
      <w:r w:rsidRPr="00E14F35">
        <w:rPr>
          <w:rFonts w:ascii="Arial Narrow" w:hAnsi="Arial Narrow" w:cs="Times New Roman"/>
          <w:sz w:val="20"/>
          <w:szCs w:val="20"/>
        </w:rPr>
        <w:t xml:space="preserve"> dni od daty zgłoszenia. </w:t>
      </w:r>
    </w:p>
    <w:p w:rsidR="00FB537E" w:rsidRPr="008B3AF6" w:rsidRDefault="00FB537E" w:rsidP="008B3AF6">
      <w:pPr>
        <w:numPr>
          <w:ilvl w:val="0"/>
          <w:numId w:val="63"/>
        </w:numPr>
        <w:spacing w:after="0" w:line="240" w:lineRule="auto"/>
        <w:ind w:left="284" w:hanging="284"/>
        <w:contextualSpacing/>
        <w:jc w:val="both"/>
        <w:rPr>
          <w:rFonts w:ascii="Arial Narrow" w:hAnsi="Arial Narrow" w:cs="Times New Roman"/>
          <w:sz w:val="20"/>
          <w:szCs w:val="20"/>
        </w:rPr>
      </w:pPr>
      <w:r>
        <w:rPr>
          <w:rFonts w:ascii="Arial Narrow" w:hAnsi="Arial Narrow" w:cs="Times New Roman"/>
          <w:sz w:val="20"/>
          <w:szCs w:val="20"/>
        </w:rPr>
        <w:t>Wymiana wadliwego przedmiotu dostawy na wolny od wad nastąpi w terminie do …… dni od dnia uznania reklamacji lub upływu terminu, o którym mowa w ust. 4.</w:t>
      </w:r>
    </w:p>
    <w:p w:rsidR="00B63CE7" w:rsidRPr="00E14F35" w:rsidRDefault="00B63CE7" w:rsidP="008B3AF6">
      <w:pPr>
        <w:spacing w:after="0" w:line="240" w:lineRule="auto"/>
        <w:ind w:left="284"/>
        <w:contextualSpacing/>
        <w:jc w:val="both"/>
        <w:rPr>
          <w:rFonts w:ascii="Arial Narrow" w:hAnsi="Arial Narrow" w:cs="Times New Roman"/>
          <w:sz w:val="20"/>
          <w:szCs w:val="20"/>
        </w:rPr>
      </w:pPr>
    </w:p>
    <w:p w:rsidR="00E14F35" w:rsidRPr="00FB537E" w:rsidRDefault="00E14F35" w:rsidP="008B3AF6">
      <w:pPr>
        <w:spacing w:after="0" w:line="240" w:lineRule="auto"/>
        <w:jc w:val="center"/>
        <w:rPr>
          <w:rFonts w:ascii="Arial Narrow" w:hAnsi="Arial Narrow" w:cs="Times New Roman"/>
          <w:b/>
          <w:sz w:val="20"/>
          <w:szCs w:val="20"/>
        </w:rPr>
      </w:pPr>
      <w:r w:rsidRPr="00FB537E">
        <w:rPr>
          <w:rFonts w:ascii="Arial Narrow" w:hAnsi="Arial Narrow" w:cs="Times New Roman"/>
          <w:b/>
          <w:sz w:val="20"/>
          <w:szCs w:val="20"/>
        </w:rPr>
        <w:t>§</w:t>
      </w:r>
      <w:r w:rsidR="00FB537E" w:rsidRPr="00FB537E">
        <w:rPr>
          <w:rFonts w:ascii="Arial Narrow" w:hAnsi="Arial Narrow" w:cs="Times New Roman"/>
          <w:b/>
          <w:sz w:val="20"/>
          <w:szCs w:val="20"/>
        </w:rPr>
        <w:t xml:space="preserve"> </w:t>
      </w:r>
      <w:r w:rsidRPr="00FB537E">
        <w:rPr>
          <w:rFonts w:ascii="Arial Narrow" w:hAnsi="Arial Narrow" w:cs="Times New Roman"/>
          <w:b/>
          <w:sz w:val="20"/>
          <w:szCs w:val="20"/>
        </w:rPr>
        <w:t>4</w:t>
      </w:r>
    </w:p>
    <w:p w:rsidR="00E14F35" w:rsidRPr="00E14F35" w:rsidRDefault="00E14F35" w:rsidP="008B3AF6">
      <w:pPr>
        <w:numPr>
          <w:ilvl w:val="0"/>
          <w:numId w:val="29"/>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 xml:space="preserve">Łączna prognozowana wartość umowy, zgodnie ze specyfikacją istotnych warunków zamówienia i według oferty wynosi </w:t>
      </w:r>
      <w:r w:rsidR="008B3AF6">
        <w:rPr>
          <w:rFonts w:ascii="Arial Narrow" w:hAnsi="Arial Narrow" w:cs="Times New Roman"/>
          <w:b/>
          <w:sz w:val="20"/>
          <w:szCs w:val="20"/>
        </w:rPr>
        <w:t>………………………</w:t>
      </w:r>
      <w:r w:rsidRPr="00E14F35">
        <w:rPr>
          <w:rFonts w:ascii="Arial Narrow" w:hAnsi="Arial Narrow" w:cs="Times New Roman"/>
          <w:b/>
          <w:sz w:val="20"/>
          <w:szCs w:val="20"/>
        </w:rPr>
        <w:t xml:space="preserve"> </w:t>
      </w:r>
      <w:r w:rsidRPr="00E14F35">
        <w:rPr>
          <w:rFonts w:ascii="Arial Narrow" w:hAnsi="Arial Narrow" w:cs="Times New Roman"/>
          <w:sz w:val="20"/>
          <w:szCs w:val="20"/>
        </w:rPr>
        <w:t xml:space="preserve">złotych brutto, (słownie: </w:t>
      </w:r>
      <w:r w:rsidR="008B3AF6">
        <w:rPr>
          <w:rFonts w:ascii="Arial Narrow" w:hAnsi="Arial Narrow" w:cs="Times New Roman"/>
          <w:sz w:val="20"/>
          <w:szCs w:val="20"/>
        </w:rPr>
        <w:t>……………..</w:t>
      </w:r>
      <w:r w:rsidRPr="00E14F35">
        <w:rPr>
          <w:rFonts w:ascii="Arial Narrow" w:hAnsi="Arial Narrow" w:cs="Times New Roman"/>
          <w:sz w:val="20"/>
          <w:szCs w:val="20"/>
        </w:rPr>
        <w:t xml:space="preserve">), </w:t>
      </w:r>
      <w:r w:rsidR="008B3AF6">
        <w:rPr>
          <w:rFonts w:ascii="Arial Narrow" w:hAnsi="Arial Narrow" w:cs="Times New Roman"/>
          <w:sz w:val="20"/>
          <w:szCs w:val="20"/>
        </w:rPr>
        <w:t>w tym podatek VAT</w:t>
      </w:r>
      <w:r w:rsidRPr="00E14F35">
        <w:rPr>
          <w:rFonts w:ascii="Arial Narrow" w:hAnsi="Arial Narrow" w:cs="Times New Roman"/>
          <w:sz w:val="20"/>
          <w:szCs w:val="20"/>
        </w:rPr>
        <w:t xml:space="preserve"> w kwocie </w:t>
      </w:r>
      <w:r w:rsidR="008B3AF6">
        <w:rPr>
          <w:rFonts w:ascii="Arial Narrow" w:hAnsi="Arial Narrow" w:cs="Times New Roman"/>
          <w:sz w:val="20"/>
          <w:szCs w:val="20"/>
        </w:rPr>
        <w:t xml:space="preserve">……… </w:t>
      </w:r>
      <w:r w:rsidRPr="00E14F35">
        <w:rPr>
          <w:rFonts w:ascii="Arial Narrow" w:hAnsi="Arial Narrow" w:cs="Times New Roman"/>
          <w:sz w:val="20"/>
          <w:szCs w:val="20"/>
        </w:rPr>
        <w:t>zł.</w:t>
      </w:r>
    </w:p>
    <w:p w:rsidR="00E14F35" w:rsidRPr="00E14F35" w:rsidRDefault="00E14F35" w:rsidP="008B3AF6">
      <w:pPr>
        <w:numPr>
          <w:ilvl w:val="0"/>
          <w:numId w:val="29"/>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Wynagrodzenie Wykonawcy będzie obliczane i płatne w okresach miesięcznych. Wykonawca będzie wystawiał faktury za okresy miesięczne uwzględniające całość zrealizowanych w danym  miesiącu dostaw.</w:t>
      </w:r>
    </w:p>
    <w:p w:rsidR="00E14F35" w:rsidRPr="00E14F35" w:rsidRDefault="00E14F35" w:rsidP="008B3AF6">
      <w:pPr>
        <w:numPr>
          <w:ilvl w:val="0"/>
          <w:numId w:val="29"/>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 xml:space="preserve">Płatności dokonywane będą przelewem na rachunek Wykonawcy </w:t>
      </w:r>
      <w:r w:rsidR="008B3AF6">
        <w:rPr>
          <w:rFonts w:ascii="Arial Narrow" w:hAnsi="Arial Narrow" w:cs="Times New Roman"/>
          <w:sz w:val="20"/>
          <w:szCs w:val="20"/>
        </w:rPr>
        <w:t xml:space="preserve">  ………………………. </w:t>
      </w:r>
      <w:r w:rsidRPr="00E14F35">
        <w:rPr>
          <w:rFonts w:ascii="Arial Narrow" w:hAnsi="Arial Narrow" w:cs="Times New Roman"/>
          <w:sz w:val="20"/>
          <w:szCs w:val="20"/>
        </w:rPr>
        <w:t>w terminie 60 dni od daty otrzymania przez Zamawiającego prawidłowo wystawionej faktury. Zapłata następuje w dniu obciążenia rachunku bankowego Zamawiającego.</w:t>
      </w:r>
    </w:p>
    <w:p w:rsidR="00E14F35" w:rsidRPr="00E14F35" w:rsidRDefault="00E14F35" w:rsidP="008B3AF6">
      <w:pPr>
        <w:numPr>
          <w:ilvl w:val="0"/>
          <w:numId w:val="29"/>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 xml:space="preserve">Wykonawca gwarantuje niezmienność cen jednostkowych „w górę” przez okres </w:t>
      </w:r>
      <w:r w:rsidR="008B3AF6" w:rsidRPr="008B3AF6">
        <w:rPr>
          <w:rFonts w:ascii="Arial Narrow" w:hAnsi="Arial Narrow" w:cs="Times New Roman"/>
          <w:sz w:val="20"/>
          <w:szCs w:val="20"/>
        </w:rPr>
        <w:t>cały okres obowiązywania umowy</w:t>
      </w:r>
      <w:r w:rsidRPr="00E14F35">
        <w:rPr>
          <w:rFonts w:ascii="Arial Narrow" w:hAnsi="Arial Narrow" w:cs="Times New Roman"/>
          <w:sz w:val="20"/>
          <w:szCs w:val="20"/>
        </w:rPr>
        <w:t>.</w:t>
      </w:r>
    </w:p>
    <w:p w:rsidR="00E14F35" w:rsidRPr="00E14F35" w:rsidRDefault="00E14F35" w:rsidP="008B3AF6">
      <w:pPr>
        <w:spacing w:after="0" w:line="240" w:lineRule="auto"/>
        <w:ind w:left="284"/>
        <w:contextualSpacing/>
        <w:jc w:val="both"/>
        <w:rPr>
          <w:rFonts w:ascii="Arial Narrow" w:hAnsi="Arial Narrow" w:cs="Times New Roman"/>
          <w:sz w:val="20"/>
          <w:szCs w:val="20"/>
        </w:rPr>
      </w:pPr>
      <w:r w:rsidRPr="00E14F35">
        <w:rPr>
          <w:rFonts w:ascii="Arial Narrow" w:hAnsi="Arial Narrow" w:cs="Times New Roman"/>
          <w:sz w:val="20"/>
          <w:szCs w:val="20"/>
        </w:rPr>
        <w:t xml:space="preserve"> </w:t>
      </w:r>
    </w:p>
    <w:p w:rsidR="00E14F35" w:rsidRPr="00FB537E" w:rsidRDefault="00E14F35" w:rsidP="008B3AF6">
      <w:pPr>
        <w:spacing w:after="0" w:line="240" w:lineRule="auto"/>
        <w:jc w:val="center"/>
        <w:rPr>
          <w:rFonts w:ascii="Arial Narrow" w:hAnsi="Arial Narrow" w:cs="Times New Roman"/>
          <w:b/>
          <w:sz w:val="20"/>
          <w:szCs w:val="20"/>
        </w:rPr>
      </w:pPr>
      <w:r w:rsidRPr="00FB537E">
        <w:rPr>
          <w:rFonts w:ascii="Arial Narrow" w:hAnsi="Arial Narrow" w:cs="Times New Roman"/>
          <w:b/>
          <w:sz w:val="20"/>
          <w:szCs w:val="20"/>
        </w:rPr>
        <w:t>§ 5</w:t>
      </w:r>
    </w:p>
    <w:p w:rsidR="00E14F35" w:rsidRPr="00E14F35" w:rsidRDefault="00E14F35" w:rsidP="008B3AF6">
      <w:pPr>
        <w:numPr>
          <w:ilvl w:val="0"/>
          <w:numId w:val="30"/>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W przypadku zwłoki Zamawiającego z zapłatą, Wykonawca przed skierowaniem sprawy na drogę postępowania sądowego wyznaczy Zamawiającemu dodatkowy 30 dniowy termin na uregulowanie płatności.</w:t>
      </w:r>
    </w:p>
    <w:p w:rsidR="00E14F35" w:rsidRPr="00E14F35" w:rsidRDefault="00E14F35" w:rsidP="008B3AF6">
      <w:pPr>
        <w:numPr>
          <w:ilvl w:val="0"/>
          <w:numId w:val="30"/>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E14F35" w:rsidRPr="00E14F35" w:rsidRDefault="00E14F35" w:rsidP="008B3AF6">
      <w:pPr>
        <w:numPr>
          <w:ilvl w:val="0"/>
          <w:numId w:val="30"/>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6365E" w:rsidRDefault="0086365E" w:rsidP="008B3AF6">
      <w:pPr>
        <w:spacing w:after="0" w:line="240" w:lineRule="auto"/>
        <w:jc w:val="center"/>
        <w:rPr>
          <w:rFonts w:ascii="Arial Narrow" w:hAnsi="Arial Narrow" w:cs="Times New Roman"/>
          <w:b/>
          <w:sz w:val="20"/>
          <w:szCs w:val="20"/>
        </w:rPr>
      </w:pPr>
    </w:p>
    <w:p w:rsidR="00E14F35" w:rsidRPr="00E14F35" w:rsidRDefault="00E14F35" w:rsidP="008B3AF6">
      <w:pPr>
        <w:spacing w:after="0" w:line="240" w:lineRule="auto"/>
        <w:jc w:val="center"/>
        <w:rPr>
          <w:rFonts w:ascii="Arial Narrow" w:hAnsi="Arial Narrow" w:cs="Times New Roman"/>
          <w:b/>
          <w:sz w:val="20"/>
          <w:szCs w:val="20"/>
        </w:rPr>
      </w:pPr>
      <w:r w:rsidRPr="00E14F35">
        <w:rPr>
          <w:rFonts w:ascii="Arial Narrow" w:hAnsi="Arial Narrow" w:cs="Times New Roman"/>
          <w:b/>
          <w:sz w:val="20"/>
          <w:szCs w:val="20"/>
        </w:rPr>
        <w:t>§ 6</w:t>
      </w:r>
    </w:p>
    <w:p w:rsidR="00E14F35" w:rsidRPr="00E14F35" w:rsidRDefault="00E14F35" w:rsidP="008B3AF6">
      <w:pPr>
        <w:numPr>
          <w:ilvl w:val="0"/>
          <w:numId w:val="31"/>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Z tytułu niewykonania lub nienależytego wykonania umowy Wykonawca zobowiązuje się zapłacić Zamawiającemu kary umowne w wysokości:</w:t>
      </w:r>
    </w:p>
    <w:p w:rsidR="00E14F35" w:rsidRPr="00E14F35" w:rsidRDefault="00E14F35" w:rsidP="008B3AF6">
      <w:pPr>
        <w:spacing w:after="0" w:line="240" w:lineRule="auto"/>
        <w:ind w:left="284"/>
        <w:jc w:val="both"/>
        <w:rPr>
          <w:rFonts w:ascii="Arial Narrow" w:hAnsi="Arial Narrow" w:cs="Times New Roman"/>
          <w:sz w:val="20"/>
          <w:szCs w:val="20"/>
        </w:rPr>
      </w:pPr>
      <w:r w:rsidRPr="00E14F35">
        <w:rPr>
          <w:rFonts w:ascii="Arial Narrow" w:hAnsi="Arial Narrow"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E14F35" w:rsidRPr="00E14F35" w:rsidRDefault="00E14F35" w:rsidP="008B3AF6">
      <w:pPr>
        <w:spacing w:after="0" w:line="240" w:lineRule="auto"/>
        <w:ind w:left="284"/>
        <w:jc w:val="both"/>
        <w:rPr>
          <w:rFonts w:ascii="Arial Narrow" w:hAnsi="Arial Narrow" w:cs="Times New Roman"/>
          <w:sz w:val="20"/>
          <w:szCs w:val="20"/>
        </w:rPr>
      </w:pPr>
      <w:r w:rsidRPr="00E14F35">
        <w:rPr>
          <w:rFonts w:ascii="Arial Narrow" w:hAnsi="Arial Narrow" w:cs="Times New Roman"/>
          <w:sz w:val="20"/>
          <w:szCs w:val="20"/>
        </w:rPr>
        <w:t>B/ w wysokości 2 % wartości brutto niezrealizowanej w terminie dostawy jednostkowej za każdy rozpoczęty dzień zwłoki, jednak nie więcej niż 20% wartości niezrealizowanej dostawy;</w:t>
      </w:r>
    </w:p>
    <w:p w:rsidR="00E14F35" w:rsidRPr="00E14F35" w:rsidRDefault="00E14F35" w:rsidP="008B3AF6">
      <w:pPr>
        <w:numPr>
          <w:ilvl w:val="0"/>
          <w:numId w:val="31"/>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Strony dopuszczają możliwość dochodzenia odszkodowania przewyższającego zastrzeżone kary umowne, na zasadach ogólnych.</w:t>
      </w:r>
    </w:p>
    <w:p w:rsidR="00E14F35" w:rsidRPr="00E14F35" w:rsidRDefault="00E14F35" w:rsidP="008B3AF6">
      <w:pPr>
        <w:spacing w:after="0" w:line="240" w:lineRule="auto"/>
        <w:jc w:val="center"/>
        <w:rPr>
          <w:rFonts w:ascii="Arial Narrow" w:hAnsi="Arial Narrow" w:cs="Times New Roman"/>
          <w:b/>
          <w:sz w:val="20"/>
          <w:szCs w:val="20"/>
        </w:rPr>
      </w:pPr>
      <w:r w:rsidRPr="00E14F35">
        <w:rPr>
          <w:rFonts w:ascii="Arial Narrow" w:hAnsi="Arial Narrow" w:cs="Times New Roman"/>
          <w:b/>
          <w:sz w:val="20"/>
          <w:szCs w:val="20"/>
        </w:rPr>
        <w:t>§ 7</w:t>
      </w:r>
    </w:p>
    <w:p w:rsidR="00E14F35" w:rsidRPr="00E14F35" w:rsidRDefault="00E14F35" w:rsidP="008B3AF6">
      <w:pPr>
        <w:spacing w:after="0" w:line="240" w:lineRule="auto"/>
        <w:jc w:val="both"/>
        <w:rPr>
          <w:rFonts w:ascii="Arial Narrow" w:hAnsi="Arial Narrow" w:cs="Times New Roman"/>
          <w:sz w:val="20"/>
          <w:szCs w:val="20"/>
        </w:rPr>
      </w:pPr>
      <w:r w:rsidRPr="00E14F35">
        <w:rPr>
          <w:rFonts w:ascii="Arial Narrow" w:hAnsi="Arial Narrow" w:cs="Times New Roman"/>
          <w:sz w:val="20"/>
          <w:szCs w:val="20"/>
        </w:rPr>
        <w:t>W sprawach nieuregulowanych mają zastosowanie przepisy ustawy z dnia 23 kwietnia 1964 roku – Kodeks  Cywilny (</w:t>
      </w:r>
      <w:proofErr w:type="spellStart"/>
      <w:r w:rsidRPr="00E14F35">
        <w:rPr>
          <w:rFonts w:ascii="Arial Narrow" w:hAnsi="Arial Narrow" w:cs="Times New Roman"/>
          <w:sz w:val="20"/>
          <w:szCs w:val="20"/>
        </w:rPr>
        <w:t>t.j</w:t>
      </w:r>
      <w:proofErr w:type="spellEnd"/>
      <w:r w:rsidRPr="00E14F35">
        <w:rPr>
          <w:rFonts w:ascii="Arial Narrow" w:hAnsi="Arial Narrow" w:cs="Times New Roman"/>
          <w:sz w:val="20"/>
          <w:szCs w:val="20"/>
        </w:rPr>
        <w:t>. Dz.U. 2017r., poz. 459) oraz ustawy z dnia 29 stycznia 2004 roku – Prawo zamówień publicznych (</w:t>
      </w:r>
      <w:proofErr w:type="spellStart"/>
      <w:r w:rsidRPr="00E14F35">
        <w:rPr>
          <w:rFonts w:ascii="Arial Narrow" w:hAnsi="Arial Narrow" w:cs="Times New Roman"/>
          <w:sz w:val="20"/>
          <w:szCs w:val="20"/>
        </w:rPr>
        <w:t>t.j</w:t>
      </w:r>
      <w:proofErr w:type="spellEnd"/>
      <w:r w:rsidRPr="00E14F35">
        <w:rPr>
          <w:rFonts w:ascii="Arial Narrow" w:hAnsi="Arial Narrow" w:cs="Times New Roman"/>
          <w:sz w:val="20"/>
          <w:szCs w:val="20"/>
        </w:rPr>
        <w:t>. Dz.U. 2017r., poz. 1579).</w:t>
      </w:r>
    </w:p>
    <w:p w:rsidR="00FB537E" w:rsidRDefault="00FB537E" w:rsidP="008B3AF6">
      <w:pPr>
        <w:spacing w:after="0" w:line="240" w:lineRule="auto"/>
        <w:jc w:val="center"/>
        <w:rPr>
          <w:rFonts w:ascii="Arial Narrow" w:hAnsi="Arial Narrow" w:cs="Times New Roman"/>
          <w:sz w:val="20"/>
          <w:szCs w:val="20"/>
        </w:rPr>
      </w:pPr>
    </w:p>
    <w:p w:rsidR="004A7A03" w:rsidRPr="00FB537E" w:rsidRDefault="004A7A03" w:rsidP="008B3AF6">
      <w:pPr>
        <w:spacing w:after="0" w:line="240" w:lineRule="auto"/>
        <w:jc w:val="center"/>
        <w:rPr>
          <w:rFonts w:ascii="Arial Narrow" w:hAnsi="Arial Narrow" w:cs="Times New Roman"/>
          <w:b/>
          <w:sz w:val="20"/>
          <w:szCs w:val="20"/>
        </w:rPr>
      </w:pPr>
      <w:r w:rsidRPr="00FB537E">
        <w:rPr>
          <w:rFonts w:ascii="Arial Narrow" w:hAnsi="Arial Narrow" w:cs="Times New Roman"/>
          <w:b/>
          <w:sz w:val="20"/>
          <w:szCs w:val="20"/>
        </w:rPr>
        <w:t>§ 8</w:t>
      </w:r>
    </w:p>
    <w:p w:rsidR="004A7A03" w:rsidRPr="008B3AF6" w:rsidRDefault="004A7A03" w:rsidP="008B3AF6">
      <w:pPr>
        <w:spacing w:after="0" w:line="240" w:lineRule="auto"/>
        <w:jc w:val="both"/>
        <w:rPr>
          <w:rFonts w:ascii="Arial Narrow" w:hAnsi="Arial Narrow" w:cs="Times New Roman"/>
          <w:sz w:val="20"/>
          <w:szCs w:val="20"/>
        </w:rPr>
      </w:pPr>
      <w:r w:rsidRPr="008B3AF6">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B537E" w:rsidRDefault="00FB537E" w:rsidP="008B3AF6">
      <w:pPr>
        <w:spacing w:after="0" w:line="240" w:lineRule="auto"/>
        <w:jc w:val="center"/>
        <w:rPr>
          <w:rFonts w:ascii="Arial Narrow" w:hAnsi="Arial Narrow" w:cs="Times New Roman"/>
          <w:sz w:val="20"/>
          <w:szCs w:val="20"/>
        </w:rPr>
      </w:pPr>
    </w:p>
    <w:p w:rsidR="004A7A03" w:rsidRPr="00FB537E" w:rsidRDefault="00B8593B" w:rsidP="008B3AF6">
      <w:pPr>
        <w:spacing w:after="0" w:line="240" w:lineRule="auto"/>
        <w:jc w:val="center"/>
        <w:rPr>
          <w:rFonts w:ascii="Arial Narrow" w:hAnsi="Arial Narrow" w:cs="Times New Roman"/>
          <w:b/>
          <w:sz w:val="20"/>
          <w:szCs w:val="20"/>
        </w:rPr>
      </w:pPr>
      <w:r w:rsidRPr="00FB537E">
        <w:rPr>
          <w:rFonts w:ascii="Arial Narrow" w:hAnsi="Arial Narrow" w:cs="Times New Roman"/>
          <w:b/>
          <w:sz w:val="20"/>
          <w:szCs w:val="20"/>
        </w:rPr>
        <w:t>§ 9</w:t>
      </w:r>
    </w:p>
    <w:p w:rsidR="004A7A03" w:rsidRPr="008B3AF6" w:rsidRDefault="004A7A03" w:rsidP="008B3AF6">
      <w:pPr>
        <w:pStyle w:val="Akapitzlist"/>
        <w:numPr>
          <w:ilvl w:val="0"/>
          <w:numId w:val="32"/>
        </w:numPr>
        <w:spacing w:after="0" w:line="240" w:lineRule="auto"/>
        <w:ind w:left="284" w:hanging="284"/>
        <w:jc w:val="both"/>
        <w:rPr>
          <w:rFonts w:ascii="Arial Narrow" w:hAnsi="Arial Narrow" w:cs="Times New Roman"/>
          <w:sz w:val="20"/>
          <w:szCs w:val="20"/>
        </w:rPr>
      </w:pPr>
      <w:r w:rsidRPr="008B3AF6">
        <w:rPr>
          <w:rFonts w:ascii="Arial Narrow" w:hAnsi="Arial Narrow" w:cs="Times New Roman"/>
          <w:sz w:val="20"/>
          <w:szCs w:val="20"/>
        </w:rPr>
        <w:t>Każda ze Stron może żądać rozwiązania umowy za porozumieniem.</w:t>
      </w:r>
    </w:p>
    <w:p w:rsidR="004A7A03" w:rsidRPr="008B3AF6" w:rsidRDefault="004A7A03" w:rsidP="008B3AF6">
      <w:pPr>
        <w:pStyle w:val="Akapitzlist"/>
        <w:numPr>
          <w:ilvl w:val="0"/>
          <w:numId w:val="32"/>
        </w:numPr>
        <w:spacing w:after="0" w:line="240" w:lineRule="auto"/>
        <w:ind w:left="284" w:hanging="284"/>
        <w:jc w:val="both"/>
        <w:rPr>
          <w:rFonts w:ascii="Arial Narrow" w:hAnsi="Arial Narrow" w:cs="Times New Roman"/>
          <w:sz w:val="20"/>
          <w:szCs w:val="20"/>
        </w:rPr>
      </w:pPr>
      <w:r w:rsidRPr="008B3AF6">
        <w:rPr>
          <w:rFonts w:ascii="Arial Narrow" w:hAnsi="Arial Narrow" w:cs="Times New Roman"/>
          <w:sz w:val="20"/>
          <w:szCs w:val="20"/>
        </w:rPr>
        <w:t>Zamawiający zastrzega sobie prawo do odstąpienia od umowy w całości lub w części jeżeli:</w:t>
      </w:r>
    </w:p>
    <w:p w:rsidR="004A7A03" w:rsidRPr="008B3AF6" w:rsidRDefault="004A7A03" w:rsidP="008B3AF6">
      <w:pPr>
        <w:pStyle w:val="Akapitzlist"/>
        <w:spacing w:after="0" w:line="240" w:lineRule="auto"/>
        <w:ind w:left="284"/>
        <w:jc w:val="both"/>
        <w:rPr>
          <w:rFonts w:ascii="Arial Narrow" w:hAnsi="Arial Narrow" w:cs="Times New Roman"/>
          <w:sz w:val="20"/>
          <w:szCs w:val="20"/>
        </w:rPr>
      </w:pPr>
      <w:r w:rsidRPr="008B3AF6">
        <w:rPr>
          <w:rFonts w:ascii="Arial Narrow" w:hAnsi="Arial Narrow" w:cs="Times New Roman"/>
          <w:sz w:val="20"/>
          <w:szCs w:val="20"/>
        </w:rPr>
        <w:t xml:space="preserve">A/ wykonawca opóźnia się z rozpoczęciem realizacji </w:t>
      </w:r>
      <w:r w:rsidR="00B8593B" w:rsidRPr="008B3AF6">
        <w:rPr>
          <w:rFonts w:ascii="Arial Narrow" w:hAnsi="Arial Narrow" w:cs="Times New Roman"/>
          <w:sz w:val="20"/>
          <w:szCs w:val="20"/>
        </w:rPr>
        <w:t>przedmiotu umowy</w:t>
      </w:r>
      <w:r w:rsidRPr="008B3AF6">
        <w:rPr>
          <w:rFonts w:ascii="Arial Narrow" w:hAnsi="Arial Narrow" w:cs="Times New Roman"/>
          <w:sz w:val="20"/>
          <w:szCs w:val="20"/>
        </w:rPr>
        <w:t xml:space="preserve"> tak dalece, że nie jest możliwa jego realizacja w umówionym terminie;</w:t>
      </w:r>
    </w:p>
    <w:p w:rsidR="004A7A03" w:rsidRDefault="004A7A03" w:rsidP="008B3AF6">
      <w:pPr>
        <w:pStyle w:val="Akapitzlist"/>
        <w:spacing w:after="0" w:line="240" w:lineRule="auto"/>
        <w:ind w:left="284"/>
        <w:jc w:val="both"/>
        <w:rPr>
          <w:rFonts w:ascii="Arial Narrow" w:hAnsi="Arial Narrow" w:cs="Times New Roman"/>
          <w:sz w:val="20"/>
          <w:szCs w:val="20"/>
        </w:rPr>
      </w:pPr>
      <w:r w:rsidRPr="008B3AF6">
        <w:rPr>
          <w:rFonts w:ascii="Arial Narrow" w:hAnsi="Arial Narrow" w:cs="Times New Roman"/>
          <w:sz w:val="20"/>
          <w:szCs w:val="20"/>
        </w:rPr>
        <w:t>B/</w:t>
      </w:r>
      <w:r w:rsidR="00FB537E">
        <w:rPr>
          <w:rFonts w:ascii="Arial Narrow" w:hAnsi="Arial Narrow" w:cs="Times New Roman"/>
          <w:sz w:val="20"/>
          <w:szCs w:val="20"/>
        </w:rPr>
        <w:t xml:space="preserve"> </w:t>
      </w:r>
      <w:r w:rsidRPr="008B3AF6">
        <w:rPr>
          <w:rFonts w:ascii="Arial Narrow" w:hAnsi="Arial Narrow" w:cs="Times New Roman"/>
          <w:sz w:val="20"/>
          <w:szCs w:val="20"/>
        </w:rPr>
        <w:t xml:space="preserve">pomimo stwierdzonych wad w </w:t>
      </w:r>
      <w:r w:rsidR="00B8593B" w:rsidRPr="008B3AF6">
        <w:rPr>
          <w:rFonts w:ascii="Arial Narrow" w:hAnsi="Arial Narrow" w:cs="Times New Roman"/>
          <w:sz w:val="20"/>
          <w:szCs w:val="20"/>
        </w:rPr>
        <w:t>przedmiocie dostawy</w:t>
      </w:r>
      <w:r w:rsidRPr="008B3AF6">
        <w:rPr>
          <w:rFonts w:ascii="Arial Narrow" w:hAnsi="Arial Narrow" w:cs="Times New Roman"/>
          <w:sz w:val="20"/>
          <w:szCs w:val="20"/>
        </w:rPr>
        <w:t xml:space="preserve">, wykonawca nie wykonał obowiązków wynikających z rękojmi lub gwarancji; </w:t>
      </w:r>
    </w:p>
    <w:p w:rsidR="00FB537E" w:rsidRDefault="00FB537E" w:rsidP="008B3AF6">
      <w:pPr>
        <w:pStyle w:val="Akapitzlist"/>
        <w:spacing w:after="0" w:line="240" w:lineRule="auto"/>
        <w:ind w:left="284"/>
        <w:jc w:val="both"/>
        <w:rPr>
          <w:rFonts w:ascii="Arial Narrow" w:hAnsi="Arial Narrow" w:cs="Times New Roman"/>
          <w:sz w:val="20"/>
          <w:szCs w:val="20"/>
        </w:rPr>
      </w:pPr>
    </w:p>
    <w:p w:rsidR="004A7A03" w:rsidRPr="008B3AF6" w:rsidRDefault="00FB537E" w:rsidP="008B3AF6">
      <w:pPr>
        <w:pStyle w:val="Akapitzlist"/>
        <w:spacing w:after="0" w:line="240" w:lineRule="auto"/>
        <w:ind w:left="284"/>
        <w:jc w:val="both"/>
        <w:rPr>
          <w:rFonts w:ascii="Arial Narrow" w:hAnsi="Arial Narrow" w:cs="Times New Roman"/>
          <w:sz w:val="20"/>
          <w:szCs w:val="20"/>
        </w:rPr>
      </w:pPr>
      <w:r w:rsidRPr="00FE52E0">
        <w:rPr>
          <w:rFonts w:ascii="Arial Narrow" w:hAnsi="Arial Narrow" w:cs="Times New Roman"/>
          <w:sz w:val="20"/>
          <w:szCs w:val="20"/>
        </w:rPr>
        <w:t>Zamawiający może zrealizować swoje uprawnienie o którym mowa w  niniejszym ustępie w terminie 30 dni od naruszenia zobowiązania przez Wykonawcę</w:t>
      </w:r>
      <w:r>
        <w:rPr>
          <w:rFonts w:ascii="Arial Narrow" w:hAnsi="Arial Narrow" w:cs="Times New Roman"/>
          <w:sz w:val="20"/>
          <w:szCs w:val="20"/>
        </w:rPr>
        <w:t>.</w:t>
      </w:r>
    </w:p>
    <w:p w:rsidR="00FB537E" w:rsidRDefault="00FB537E" w:rsidP="008B3AF6">
      <w:pPr>
        <w:spacing w:after="0" w:line="240" w:lineRule="auto"/>
        <w:jc w:val="center"/>
        <w:rPr>
          <w:rFonts w:ascii="Arial Narrow" w:hAnsi="Arial Narrow" w:cs="Times New Roman"/>
          <w:b/>
          <w:sz w:val="20"/>
          <w:szCs w:val="20"/>
        </w:rPr>
      </w:pPr>
    </w:p>
    <w:p w:rsidR="004A7A03" w:rsidRPr="00FB537E" w:rsidRDefault="00B8593B" w:rsidP="008B3AF6">
      <w:pPr>
        <w:spacing w:after="0" w:line="240" w:lineRule="auto"/>
        <w:jc w:val="center"/>
        <w:rPr>
          <w:rFonts w:ascii="Arial Narrow" w:hAnsi="Arial Narrow" w:cs="Times New Roman"/>
          <w:b/>
          <w:sz w:val="20"/>
          <w:szCs w:val="20"/>
        </w:rPr>
      </w:pPr>
      <w:r w:rsidRPr="00FB537E">
        <w:rPr>
          <w:rFonts w:ascii="Arial Narrow" w:hAnsi="Arial Narrow" w:cs="Times New Roman"/>
          <w:b/>
          <w:sz w:val="20"/>
          <w:szCs w:val="20"/>
        </w:rPr>
        <w:t>§ 10</w:t>
      </w:r>
    </w:p>
    <w:p w:rsidR="004A7A03" w:rsidRPr="008B3AF6" w:rsidRDefault="004A7A03" w:rsidP="008B3AF6">
      <w:pPr>
        <w:spacing w:after="0" w:line="240" w:lineRule="auto"/>
        <w:jc w:val="both"/>
        <w:rPr>
          <w:rFonts w:ascii="Arial Narrow" w:hAnsi="Arial Narrow" w:cs="Times New Roman"/>
          <w:sz w:val="20"/>
          <w:szCs w:val="20"/>
        </w:rPr>
      </w:pPr>
      <w:r w:rsidRPr="008B3AF6">
        <w:rPr>
          <w:rFonts w:ascii="Arial Narrow" w:hAnsi="Arial Narrow" w:cs="Times New Roman"/>
          <w:sz w:val="20"/>
          <w:szCs w:val="20"/>
        </w:rPr>
        <w:t>Umowę sporządzono w trzech jednobrzmiących egzemplarzach jeden dla Wykonawcy i dwa dla Zamawiającego.</w:t>
      </w:r>
    </w:p>
    <w:p w:rsidR="004A7A03" w:rsidRPr="008B3AF6" w:rsidRDefault="004A7A03" w:rsidP="008B3AF6">
      <w:pPr>
        <w:spacing w:after="0" w:line="240" w:lineRule="auto"/>
        <w:jc w:val="both"/>
        <w:rPr>
          <w:rFonts w:ascii="Arial Narrow" w:hAnsi="Arial Narrow" w:cs="Times New Roman"/>
          <w:sz w:val="20"/>
          <w:szCs w:val="20"/>
        </w:rPr>
      </w:pPr>
    </w:p>
    <w:p w:rsidR="004A7A03" w:rsidRPr="008B3AF6" w:rsidRDefault="004A7A03" w:rsidP="008B3AF6">
      <w:pPr>
        <w:spacing w:after="0" w:line="240" w:lineRule="auto"/>
        <w:jc w:val="both"/>
        <w:rPr>
          <w:rFonts w:ascii="Arial Narrow" w:hAnsi="Arial Narrow" w:cs="Times New Roman"/>
          <w:sz w:val="20"/>
          <w:szCs w:val="20"/>
        </w:rPr>
      </w:pPr>
      <w:r w:rsidRPr="008B3AF6">
        <w:rPr>
          <w:rFonts w:ascii="Arial Narrow" w:hAnsi="Arial Narrow" w:cs="Times New Roman"/>
          <w:sz w:val="20"/>
          <w:szCs w:val="20"/>
        </w:rPr>
        <w:t>Załączniki:</w:t>
      </w:r>
    </w:p>
    <w:p w:rsidR="004A7A03" w:rsidRPr="008B3AF6" w:rsidRDefault="004A7A03" w:rsidP="008B3AF6">
      <w:pPr>
        <w:spacing w:after="0" w:line="240" w:lineRule="auto"/>
        <w:jc w:val="both"/>
        <w:rPr>
          <w:rFonts w:ascii="Arial Narrow" w:hAnsi="Arial Narrow" w:cs="Times New Roman"/>
          <w:sz w:val="20"/>
          <w:szCs w:val="20"/>
        </w:rPr>
      </w:pPr>
      <w:r w:rsidRPr="008B3AF6">
        <w:rPr>
          <w:rFonts w:ascii="Arial Narrow" w:hAnsi="Arial Narrow" w:cs="Times New Roman"/>
          <w:sz w:val="20"/>
          <w:szCs w:val="20"/>
        </w:rPr>
        <w:t>1.</w:t>
      </w:r>
      <w:r w:rsidRPr="008B3AF6">
        <w:rPr>
          <w:rFonts w:ascii="Arial Narrow" w:hAnsi="Arial Narrow" w:cs="Times New Roman"/>
          <w:sz w:val="20"/>
          <w:szCs w:val="20"/>
        </w:rPr>
        <w:tab/>
        <w:t>formularz ofertowy</w:t>
      </w:r>
    </w:p>
    <w:p w:rsidR="004A7A03" w:rsidRPr="008B3AF6" w:rsidRDefault="004A7A03" w:rsidP="008B3AF6">
      <w:pPr>
        <w:spacing w:after="0" w:line="240" w:lineRule="auto"/>
        <w:jc w:val="both"/>
        <w:rPr>
          <w:rFonts w:ascii="Arial Narrow" w:hAnsi="Arial Narrow" w:cs="Times New Roman"/>
          <w:sz w:val="20"/>
          <w:szCs w:val="20"/>
        </w:rPr>
      </w:pPr>
      <w:r w:rsidRPr="008B3AF6">
        <w:rPr>
          <w:rFonts w:ascii="Arial Narrow" w:hAnsi="Arial Narrow" w:cs="Times New Roman"/>
          <w:sz w:val="20"/>
          <w:szCs w:val="20"/>
        </w:rPr>
        <w:t>2.</w:t>
      </w:r>
      <w:r w:rsidRPr="008B3AF6">
        <w:rPr>
          <w:rFonts w:ascii="Arial Narrow" w:hAnsi="Arial Narrow" w:cs="Times New Roman"/>
          <w:sz w:val="20"/>
          <w:szCs w:val="20"/>
        </w:rPr>
        <w:tab/>
        <w:t xml:space="preserve">formularz kalkulacja cenowa – opis przedmiotu zamówienia   </w:t>
      </w:r>
    </w:p>
    <w:p w:rsidR="004A7A03" w:rsidRPr="004A7A03" w:rsidRDefault="004A7A03" w:rsidP="004A7A03">
      <w:pPr>
        <w:jc w:val="both"/>
        <w:rPr>
          <w:rFonts w:ascii="Arial Narrow" w:hAnsi="Arial Narrow" w:cs="Times New Roman"/>
        </w:rPr>
      </w:pPr>
    </w:p>
    <w:p w:rsidR="0080323F" w:rsidRDefault="004A7A03" w:rsidP="00F91FDA">
      <w:pPr>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8B3AF6" w:rsidRDefault="008B3AF6" w:rsidP="001345F8">
      <w:pPr>
        <w:jc w:val="right"/>
        <w:rPr>
          <w:rFonts w:ascii="Arial Narrow" w:hAnsi="Arial Narrow" w:cs="Times New Roman"/>
        </w:rPr>
      </w:pPr>
    </w:p>
    <w:p w:rsidR="008B3AF6" w:rsidRDefault="008B3AF6" w:rsidP="001345F8">
      <w:pPr>
        <w:jc w:val="right"/>
        <w:rPr>
          <w:rFonts w:ascii="Arial Narrow" w:hAnsi="Arial Narrow" w:cs="Times New Roman"/>
        </w:rPr>
      </w:pPr>
    </w:p>
    <w:p w:rsidR="008B3AF6" w:rsidRDefault="008B3AF6" w:rsidP="001345F8">
      <w:pPr>
        <w:jc w:val="right"/>
        <w:rPr>
          <w:rFonts w:ascii="Arial Narrow" w:hAnsi="Arial Narrow" w:cs="Times New Roman"/>
        </w:rPr>
      </w:pPr>
    </w:p>
    <w:p w:rsidR="008B3AF6" w:rsidRDefault="008B3AF6" w:rsidP="001345F8">
      <w:pPr>
        <w:jc w:val="right"/>
        <w:rPr>
          <w:rFonts w:ascii="Arial Narrow" w:hAnsi="Arial Narrow" w:cs="Times New Roman"/>
        </w:rPr>
      </w:pPr>
    </w:p>
    <w:p w:rsidR="008B3AF6" w:rsidRDefault="008B3AF6" w:rsidP="001345F8">
      <w:pPr>
        <w:jc w:val="right"/>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W odpowiedzi na ogłoszenie opublikowane w Biuletynie Zamówień Publicznych,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9C1BFB" w:rsidRPr="009C1BFB">
        <w:rPr>
          <w:rFonts w:ascii="Arial Narrow" w:hAnsi="Arial Narrow" w:cs="Times New Roman"/>
          <w:b/>
          <w:bCs/>
        </w:rPr>
        <w:t xml:space="preserve">dostawę </w:t>
      </w:r>
      <w:r w:rsidR="00A17B15">
        <w:rPr>
          <w:rFonts w:ascii="Arial Narrow" w:hAnsi="Arial Narrow" w:cs="Times New Roman"/>
          <w:b/>
          <w:bCs/>
        </w:rPr>
        <w:t xml:space="preserve">dedykowanych </w:t>
      </w:r>
      <w:proofErr w:type="spellStart"/>
      <w:r w:rsidR="009C1BFB" w:rsidRPr="009C1BFB">
        <w:rPr>
          <w:rFonts w:ascii="Arial Narrow" w:hAnsi="Arial Narrow" w:cs="Times New Roman"/>
          <w:b/>
          <w:bCs/>
        </w:rPr>
        <w:t>mikromacierzy</w:t>
      </w:r>
      <w:proofErr w:type="spellEnd"/>
      <w:r w:rsidR="009C1BFB" w:rsidRPr="009C1BFB">
        <w:rPr>
          <w:rFonts w:ascii="Arial Narrow" w:hAnsi="Arial Narrow" w:cs="Times New Roman"/>
          <w:b/>
          <w:bCs/>
        </w:rPr>
        <w:t xml:space="preserve"> wraz z niezbędnymi odczynnikami na potrzeby Laboratorium Genetyki Molekularnej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E6E39" w:rsidRPr="00AB0EC6">
        <w:rPr>
          <w:rFonts w:ascii="Arial Narrow" w:hAnsi="Arial Narrow" w:cs="Times New Roman"/>
        </w:rPr>
        <w:t xml:space="preserve">poniżej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1345F8" w:rsidRDefault="008E7CE6" w:rsidP="009C1BFB">
      <w:pPr>
        <w:spacing w:after="0" w:line="240"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 podatek od towarów i usług VAT w kw</w:t>
      </w:r>
      <w:r w:rsidR="009C1BFB">
        <w:rPr>
          <w:rFonts w:ascii="Arial Narrow" w:hAnsi="Arial Narrow" w:cs="Times New Roman"/>
        </w:rPr>
        <w:t>ocie ……………………………………………… złotych.</w:t>
      </w:r>
      <w:r w:rsidR="00FD0379" w:rsidRPr="00AB0EC6">
        <w:rPr>
          <w:rFonts w:ascii="Arial Narrow" w:hAnsi="Arial Narrow" w:cs="Times New Roman"/>
        </w:rPr>
        <w:t xml:space="preserve"> </w:t>
      </w:r>
    </w:p>
    <w:p w:rsidR="009C1BFB" w:rsidRDefault="009C1BFB" w:rsidP="009C1BFB">
      <w:pPr>
        <w:spacing w:after="0" w:line="240" w:lineRule="auto"/>
        <w:jc w:val="both"/>
        <w:rPr>
          <w:rFonts w:ascii="Arial Narrow" w:hAnsi="Arial Narrow" w:cs="Times New Roman"/>
        </w:rPr>
      </w:pPr>
    </w:p>
    <w:p w:rsidR="00026B90" w:rsidRDefault="008E7CE6" w:rsidP="009C1BFB">
      <w:pPr>
        <w:spacing w:after="0" w:line="240"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9C1BFB" w:rsidRPr="00AB0EC6" w:rsidRDefault="009C1BFB" w:rsidP="009C1BFB">
      <w:pPr>
        <w:spacing w:after="0" w:line="240" w:lineRule="auto"/>
        <w:jc w:val="both"/>
        <w:rPr>
          <w:rFonts w:ascii="Arial Narrow" w:hAnsi="Arial Narrow" w:cs="Times New Roman"/>
          <w:bCs/>
        </w:rPr>
      </w:pPr>
    </w:p>
    <w:p w:rsidR="00026B90" w:rsidRPr="00AB0EC6" w:rsidRDefault="008E7CE6" w:rsidP="009C1BFB">
      <w:pPr>
        <w:spacing w:after="0" w:line="240" w:lineRule="auto"/>
        <w:jc w:val="both"/>
        <w:rPr>
          <w:rFonts w:ascii="Arial Narrow" w:hAnsi="Arial Narrow" w:cs="Times New Roman"/>
          <w:bCs/>
        </w:rPr>
      </w:pPr>
      <w:r w:rsidRPr="00AB0EC6">
        <w:rPr>
          <w:rFonts w:ascii="Arial Narrow" w:hAnsi="Arial Narrow" w:cs="Times New Roman"/>
          <w:bCs/>
        </w:rPr>
        <w:t xml:space="preserve">Oświadczamy, że </w:t>
      </w:r>
      <w:r w:rsidR="009C1BFB">
        <w:rPr>
          <w:rFonts w:ascii="Arial Narrow" w:hAnsi="Arial Narrow" w:cs="Times New Roman"/>
          <w:bCs/>
        </w:rPr>
        <w:t xml:space="preserve">dostawy będą realizowane sukcesywnie z uwzględnieniem bieżących potrzeb zamawiającego, </w:t>
      </w:r>
      <w:r w:rsidR="00FD0379" w:rsidRPr="00AB0EC6">
        <w:rPr>
          <w:rFonts w:ascii="Arial Narrow" w:hAnsi="Arial Narrow" w:cs="Times New Roman"/>
          <w:bCs/>
        </w:rPr>
        <w:t xml:space="preserve">w </w:t>
      </w:r>
      <w:r w:rsidR="009C1BFB">
        <w:rPr>
          <w:rFonts w:ascii="Arial Narrow" w:hAnsi="Arial Narrow" w:cs="Times New Roman"/>
          <w:bCs/>
        </w:rPr>
        <w:t>terminie do ………… dni od daty złożenia zamówienia</w:t>
      </w:r>
      <w:r w:rsidRPr="00AB0EC6">
        <w:rPr>
          <w:rFonts w:ascii="Arial Narrow" w:hAnsi="Arial Narrow" w:cs="Times New Roman"/>
          <w:bCs/>
        </w:rPr>
        <w:t>.</w:t>
      </w:r>
    </w:p>
    <w:p w:rsidR="001F1FDE" w:rsidRDefault="001F1FDE" w:rsidP="009C1BFB">
      <w:pPr>
        <w:spacing w:after="0" w:line="240" w:lineRule="auto"/>
        <w:jc w:val="both"/>
        <w:rPr>
          <w:rFonts w:ascii="Arial Narrow" w:hAnsi="Arial Narrow" w:cs="Times New Roman"/>
          <w:bCs/>
        </w:rPr>
      </w:pPr>
    </w:p>
    <w:p w:rsidR="001F1FDE" w:rsidRDefault="001F1FDE" w:rsidP="009C1BFB">
      <w:pPr>
        <w:spacing w:after="0" w:line="240"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w:t>
      </w:r>
      <w:r w:rsidR="009C1BFB">
        <w:rPr>
          <w:rFonts w:ascii="Arial Narrow" w:hAnsi="Arial Narrow" w:cs="Times New Roman"/>
          <w:bCs/>
        </w:rPr>
        <w:t>ważności odczynników</w:t>
      </w:r>
      <w:r w:rsidR="00497681">
        <w:rPr>
          <w:rFonts w:ascii="Arial Narrow" w:hAnsi="Arial Narrow" w:cs="Times New Roman"/>
          <w:bCs/>
        </w:rPr>
        <w:t xml:space="preserve"> </w:t>
      </w:r>
      <w:r w:rsidR="00957506">
        <w:rPr>
          <w:rFonts w:ascii="Arial Narrow" w:hAnsi="Arial Narrow" w:cs="Times New Roman"/>
          <w:bCs/>
        </w:rPr>
        <w:t>będzie wynosił ……….. miesięcy od daty odbioru końcowego.</w:t>
      </w:r>
    </w:p>
    <w:p w:rsidR="00957506" w:rsidRDefault="00957506" w:rsidP="009C1BFB">
      <w:pPr>
        <w:spacing w:after="0" w:line="240" w:lineRule="auto"/>
        <w:jc w:val="both"/>
        <w:rPr>
          <w:rFonts w:ascii="Arial Narrow" w:hAnsi="Arial Narrow" w:cs="Times New Roman"/>
          <w:bCs/>
        </w:rPr>
      </w:pPr>
    </w:p>
    <w:p w:rsidR="00957506" w:rsidRDefault="00957506" w:rsidP="009C1BFB">
      <w:pPr>
        <w:spacing w:after="0" w:line="240" w:lineRule="auto"/>
        <w:jc w:val="both"/>
        <w:rPr>
          <w:rFonts w:ascii="Arial Narrow" w:hAnsi="Arial Narrow" w:cs="Times New Roman"/>
          <w:bCs/>
        </w:rPr>
      </w:pPr>
      <w:r>
        <w:rPr>
          <w:rFonts w:ascii="Arial Narrow" w:hAnsi="Arial Narrow" w:cs="Times New Roman"/>
          <w:bCs/>
        </w:rPr>
        <w:t xml:space="preserve">Oświadczamy, że </w:t>
      </w:r>
      <w:r w:rsidR="009C1BFB">
        <w:rPr>
          <w:rFonts w:ascii="Arial Narrow" w:hAnsi="Arial Narrow" w:cs="Times New Roman"/>
          <w:bCs/>
        </w:rPr>
        <w:t>rozpatrzymy reklamację w terminie ……… dni od daty powiadomienia o wadach</w:t>
      </w:r>
      <w:r>
        <w:rPr>
          <w:rFonts w:ascii="Arial Narrow" w:hAnsi="Arial Narrow" w:cs="Times New Roman"/>
          <w:bCs/>
        </w:rPr>
        <w:t xml:space="preserve">. </w:t>
      </w:r>
    </w:p>
    <w:p w:rsidR="009C1BFB" w:rsidRDefault="009C1BFB" w:rsidP="009C1BFB">
      <w:pPr>
        <w:spacing w:after="0" w:line="240" w:lineRule="auto"/>
        <w:jc w:val="both"/>
        <w:rPr>
          <w:rFonts w:ascii="Arial Narrow" w:hAnsi="Arial Narrow" w:cs="Times New Roman"/>
          <w:bCs/>
        </w:rPr>
      </w:pPr>
    </w:p>
    <w:p w:rsidR="00957506" w:rsidRDefault="00957506" w:rsidP="009C1BFB">
      <w:pPr>
        <w:spacing w:after="0" w:line="240" w:lineRule="auto"/>
        <w:jc w:val="both"/>
        <w:rPr>
          <w:rFonts w:ascii="Arial Narrow" w:hAnsi="Arial Narrow" w:cs="Times New Roman"/>
          <w:bCs/>
        </w:rPr>
      </w:pPr>
      <w:r>
        <w:rPr>
          <w:rFonts w:ascii="Arial Narrow" w:hAnsi="Arial Narrow" w:cs="Times New Roman"/>
          <w:bCs/>
        </w:rPr>
        <w:t>Oświadczamy</w:t>
      </w:r>
      <w:r w:rsidR="009C1BFB">
        <w:rPr>
          <w:rFonts w:ascii="Arial Narrow" w:hAnsi="Arial Narrow" w:cs="Times New Roman"/>
          <w:bCs/>
        </w:rPr>
        <w:t xml:space="preserve">, że czas </w:t>
      </w:r>
      <w:r>
        <w:rPr>
          <w:rFonts w:ascii="Arial Narrow" w:hAnsi="Arial Narrow" w:cs="Times New Roman"/>
          <w:bCs/>
        </w:rPr>
        <w:t xml:space="preserve">wymiany </w:t>
      </w:r>
      <w:r w:rsidR="00497681">
        <w:rPr>
          <w:rFonts w:ascii="Arial Narrow" w:hAnsi="Arial Narrow" w:cs="Times New Roman"/>
          <w:bCs/>
        </w:rPr>
        <w:t>przedmiotu zamówienia</w:t>
      </w:r>
      <w:r>
        <w:rPr>
          <w:rFonts w:ascii="Arial Narrow" w:hAnsi="Arial Narrow" w:cs="Times New Roman"/>
          <w:bCs/>
        </w:rPr>
        <w:t xml:space="preserve"> na wolny od wad będzie wynosił ……. </w:t>
      </w:r>
      <w:r w:rsidR="00497681">
        <w:rPr>
          <w:rFonts w:ascii="Arial Narrow" w:hAnsi="Arial Narrow" w:cs="Times New Roman"/>
          <w:bCs/>
        </w:rPr>
        <w:t>dni</w:t>
      </w:r>
      <w:r w:rsidR="009C1BFB">
        <w:rPr>
          <w:rFonts w:ascii="Arial Narrow" w:hAnsi="Arial Narrow" w:cs="Times New Roman"/>
          <w:bCs/>
        </w:rPr>
        <w:t xml:space="preserve"> od rozpatrzenia reklamacji</w:t>
      </w:r>
      <w:r>
        <w:rPr>
          <w:rFonts w:ascii="Arial Narrow" w:hAnsi="Arial Narrow" w:cs="Times New Roman"/>
          <w:bCs/>
        </w:rPr>
        <w:t xml:space="preserve">. </w:t>
      </w:r>
    </w:p>
    <w:p w:rsidR="009C1BFB" w:rsidRDefault="009C1BFB" w:rsidP="009C1BFB">
      <w:pPr>
        <w:spacing w:after="0" w:line="240" w:lineRule="auto"/>
        <w:jc w:val="both"/>
        <w:rPr>
          <w:rFonts w:ascii="Arial Narrow" w:hAnsi="Arial Narrow" w:cs="Times New Roman"/>
          <w:bCs/>
        </w:rPr>
      </w:pP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7144DB">
      <w:pPr>
        <w:spacing w:after="0" w:line="240" w:lineRule="auto"/>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Pr="00AB0EC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026B90" w:rsidRPr="00AB0EC6" w:rsidRDefault="00026B90" w:rsidP="00026B90">
      <w:pPr>
        <w:spacing w:after="0" w:line="240" w:lineRule="auto"/>
        <w:jc w:val="right"/>
        <w:rPr>
          <w:rFonts w:ascii="Arial Narrow" w:hAnsi="Arial Narrow" w:cs="Times New Roman"/>
        </w:rPr>
      </w:pP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80323F">
          <w:headerReference w:type="default" r:id="rId13"/>
          <w:footerReference w:type="default" r:id="rId14"/>
          <w:pgSz w:w="11906" w:h="16838"/>
          <w:pgMar w:top="539" w:right="1134" w:bottom="1135"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t>Załącznik nr 3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tbl>
      <w:tblPr>
        <w:tblStyle w:val="Tabela-Siatka1"/>
        <w:tblW w:w="16160" w:type="dxa"/>
        <w:tblInd w:w="-856" w:type="dxa"/>
        <w:tblLayout w:type="fixed"/>
        <w:tblLook w:val="04A0" w:firstRow="1" w:lastRow="0" w:firstColumn="1" w:lastColumn="0" w:noHBand="0" w:noVBand="1"/>
      </w:tblPr>
      <w:tblGrid>
        <w:gridCol w:w="425"/>
        <w:gridCol w:w="3403"/>
        <w:gridCol w:w="1418"/>
        <w:gridCol w:w="1134"/>
        <w:gridCol w:w="1842"/>
        <w:gridCol w:w="851"/>
        <w:gridCol w:w="1843"/>
        <w:gridCol w:w="992"/>
        <w:gridCol w:w="2126"/>
        <w:gridCol w:w="2126"/>
      </w:tblGrid>
      <w:tr w:rsidR="008602E6" w:rsidRPr="00C15739" w:rsidTr="008602E6">
        <w:tc>
          <w:tcPr>
            <w:tcW w:w="425" w:type="dxa"/>
            <w:vAlign w:val="center"/>
          </w:tcPr>
          <w:p w:rsidR="008602E6" w:rsidRPr="00C15739" w:rsidRDefault="008602E6" w:rsidP="00C15739">
            <w:pPr>
              <w:jc w:val="center"/>
              <w:rPr>
                <w:rFonts w:ascii="Arial Narrow" w:hAnsi="Arial Narrow" w:cs="Times New Roman"/>
                <w:b/>
                <w:sz w:val="20"/>
                <w:szCs w:val="20"/>
              </w:rPr>
            </w:pPr>
            <w:proofErr w:type="spellStart"/>
            <w:r w:rsidRPr="00C15739">
              <w:rPr>
                <w:rFonts w:ascii="Arial Narrow" w:hAnsi="Arial Narrow" w:cs="Times New Roman"/>
                <w:b/>
                <w:sz w:val="20"/>
                <w:szCs w:val="20"/>
              </w:rPr>
              <w:t>Lp</w:t>
            </w:r>
            <w:proofErr w:type="spellEnd"/>
          </w:p>
        </w:tc>
        <w:tc>
          <w:tcPr>
            <w:tcW w:w="3403" w:type="dxa"/>
            <w:vAlign w:val="center"/>
          </w:tcPr>
          <w:p w:rsidR="008602E6" w:rsidRPr="00C15739" w:rsidRDefault="008602E6" w:rsidP="008602E6">
            <w:pPr>
              <w:rPr>
                <w:rFonts w:ascii="Arial Narrow" w:hAnsi="Arial Narrow" w:cs="Times New Roman"/>
                <w:b/>
                <w:sz w:val="20"/>
                <w:szCs w:val="20"/>
              </w:rPr>
            </w:pPr>
            <w:r w:rsidRPr="00C15739">
              <w:rPr>
                <w:rFonts w:ascii="Arial Narrow" w:hAnsi="Arial Narrow" w:cs="Times New Roman"/>
                <w:b/>
                <w:sz w:val="20"/>
                <w:szCs w:val="20"/>
              </w:rPr>
              <w:t>Przedmiot zamówienia</w:t>
            </w:r>
            <w:r>
              <w:rPr>
                <w:rFonts w:ascii="Arial Narrow" w:hAnsi="Arial Narrow" w:cs="Times New Roman"/>
                <w:b/>
                <w:sz w:val="20"/>
                <w:szCs w:val="20"/>
              </w:rPr>
              <w:t xml:space="preserve"> </w:t>
            </w:r>
            <w:r w:rsidRPr="00C15739">
              <w:rPr>
                <w:rFonts w:ascii="Arial Narrow" w:hAnsi="Arial Narrow" w:cs="Times New Roman"/>
                <w:b/>
                <w:sz w:val="20"/>
                <w:szCs w:val="20"/>
              </w:rPr>
              <w:t>(</w:t>
            </w:r>
            <w:r>
              <w:rPr>
                <w:rFonts w:ascii="Arial Narrow" w:hAnsi="Arial Narrow" w:cs="Times New Roman"/>
                <w:b/>
                <w:sz w:val="20"/>
                <w:szCs w:val="20"/>
              </w:rPr>
              <w:t>charakterystyka</w:t>
            </w:r>
            <w:r w:rsidRPr="00C15739">
              <w:rPr>
                <w:rFonts w:ascii="Arial Narrow" w:hAnsi="Arial Narrow" w:cs="Times New Roman"/>
                <w:b/>
                <w:sz w:val="20"/>
                <w:szCs w:val="20"/>
              </w:rPr>
              <w:t>)</w:t>
            </w:r>
          </w:p>
        </w:tc>
        <w:tc>
          <w:tcPr>
            <w:tcW w:w="1418"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Nr kat.</w:t>
            </w:r>
          </w:p>
        </w:tc>
        <w:tc>
          <w:tcPr>
            <w:tcW w:w="1134"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Jedn. miary</w:t>
            </w:r>
          </w:p>
        </w:tc>
        <w:tc>
          <w:tcPr>
            <w:tcW w:w="1842"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Cena za j.m.</w:t>
            </w:r>
          </w:p>
        </w:tc>
        <w:tc>
          <w:tcPr>
            <w:tcW w:w="851"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Ilość</w:t>
            </w:r>
          </w:p>
        </w:tc>
        <w:tc>
          <w:tcPr>
            <w:tcW w:w="1843"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Wartość netto</w:t>
            </w:r>
          </w:p>
        </w:tc>
        <w:tc>
          <w:tcPr>
            <w:tcW w:w="992"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VAT %</w:t>
            </w:r>
          </w:p>
        </w:tc>
        <w:tc>
          <w:tcPr>
            <w:tcW w:w="2126"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Wartość brutto</w:t>
            </w:r>
          </w:p>
        </w:tc>
        <w:tc>
          <w:tcPr>
            <w:tcW w:w="2126"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Producent</w:t>
            </w:r>
          </w:p>
        </w:tc>
      </w:tr>
      <w:tr w:rsidR="008602E6" w:rsidRPr="00C15739" w:rsidTr="008602E6">
        <w:tc>
          <w:tcPr>
            <w:tcW w:w="425" w:type="dxa"/>
            <w:vAlign w:val="center"/>
          </w:tcPr>
          <w:p w:rsidR="008602E6" w:rsidRPr="00C15739" w:rsidRDefault="008602E6" w:rsidP="00C15739">
            <w:pPr>
              <w:numPr>
                <w:ilvl w:val="0"/>
                <w:numId w:val="62"/>
              </w:numPr>
              <w:spacing w:line="276" w:lineRule="auto"/>
              <w:ind w:left="34" w:firstLine="0"/>
              <w:contextualSpacing/>
              <w:jc w:val="center"/>
              <w:rPr>
                <w:rFonts w:ascii="Arial Narrow" w:hAnsi="Arial Narrow" w:cs="Times New Roman"/>
                <w:sz w:val="20"/>
                <w:szCs w:val="20"/>
              </w:rPr>
            </w:pPr>
          </w:p>
        </w:tc>
        <w:tc>
          <w:tcPr>
            <w:tcW w:w="3403" w:type="dxa"/>
            <w:vAlign w:val="center"/>
          </w:tcPr>
          <w:p w:rsidR="008602E6" w:rsidRDefault="008602E6" w:rsidP="00C15739">
            <w:pPr>
              <w:keepNext/>
              <w:jc w:val="both"/>
              <w:rPr>
                <w:rFonts w:ascii="Arial Narrow" w:hAnsi="Arial Narrow" w:cs="Times New Roman"/>
                <w:sz w:val="20"/>
                <w:szCs w:val="20"/>
              </w:rPr>
            </w:pPr>
            <w:proofErr w:type="spellStart"/>
            <w:r>
              <w:rPr>
                <w:rFonts w:ascii="Arial Narrow" w:hAnsi="Arial Narrow" w:cs="Times New Roman"/>
                <w:sz w:val="20"/>
                <w:szCs w:val="20"/>
              </w:rPr>
              <w:t>Agilent</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SurePrint</w:t>
            </w:r>
            <w:proofErr w:type="spellEnd"/>
            <w:r>
              <w:rPr>
                <w:rFonts w:ascii="Arial Narrow" w:hAnsi="Arial Narrow" w:cs="Times New Roman"/>
                <w:sz w:val="20"/>
                <w:szCs w:val="20"/>
              </w:rPr>
              <w:t xml:space="preserve"> G3 ISCA V2 CGH 8x60k</w:t>
            </w:r>
          </w:p>
          <w:p w:rsidR="008602E6" w:rsidRPr="00C15739" w:rsidRDefault="008602E6" w:rsidP="00C15739">
            <w:pPr>
              <w:keepNext/>
              <w:jc w:val="both"/>
              <w:rPr>
                <w:rFonts w:ascii="Arial Narrow" w:hAnsi="Arial Narrow" w:cs="Times New Roman"/>
                <w:sz w:val="20"/>
                <w:szCs w:val="20"/>
              </w:rPr>
            </w:pPr>
            <w:r>
              <w:rPr>
                <w:rFonts w:ascii="Arial Narrow" w:hAnsi="Arial Narrow" w:cs="Times New Roman"/>
                <w:sz w:val="20"/>
                <w:szCs w:val="20"/>
              </w:rPr>
              <w:t>G5955A</w:t>
            </w:r>
          </w:p>
        </w:tc>
        <w:tc>
          <w:tcPr>
            <w:tcW w:w="1418" w:type="dxa"/>
            <w:vAlign w:val="center"/>
          </w:tcPr>
          <w:p w:rsidR="008602E6" w:rsidRPr="00C15739" w:rsidRDefault="008602E6" w:rsidP="00C15739">
            <w:pPr>
              <w:keepNext/>
              <w:jc w:val="center"/>
              <w:rPr>
                <w:rFonts w:ascii="Arial Narrow" w:hAnsi="Arial Narrow" w:cs="Times New Roman"/>
                <w:sz w:val="20"/>
                <w:szCs w:val="20"/>
              </w:rPr>
            </w:pPr>
          </w:p>
        </w:tc>
        <w:tc>
          <w:tcPr>
            <w:tcW w:w="1134" w:type="dxa"/>
            <w:vAlign w:val="center"/>
          </w:tcPr>
          <w:p w:rsidR="008602E6" w:rsidRPr="00C15739" w:rsidRDefault="008602E6" w:rsidP="00C15739">
            <w:pPr>
              <w:keepNext/>
              <w:jc w:val="center"/>
              <w:rPr>
                <w:rFonts w:ascii="Arial Narrow" w:hAnsi="Arial Narrow" w:cs="Times New Roman"/>
                <w:sz w:val="20"/>
                <w:szCs w:val="20"/>
              </w:rPr>
            </w:pPr>
            <w:r>
              <w:rPr>
                <w:rFonts w:ascii="Arial Narrow" w:hAnsi="Arial Narrow" w:cs="Times New Roman"/>
                <w:sz w:val="20"/>
                <w:szCs w:val="20"/>
              </w:rPr>
              <w:t>Szt.</w:t>
            </w:r>
          </w:p>
        </w:tc>
        <w:tc>
          <w:tcPr>
            <w:tcW w:w="1842" w:type="dxa"/>
            <w:vAlign w:val="center"/>
          </w:tcPr>
          <w:p w:rsidR="008602E6" w:rsidRPr="00C15739" w:rsidRDefault="008602E6" w:rsidP="00C15739">
            <w:pPr>
              <w:keepNext/>
              <w:jc w:val="center"/>
              <w:rPr>
                <w:rFonts w:ascii="Arial Narrow" w:hAnsi="Arial Narrow" w:cs="Times New Roman"/>
                <w:sz w:val="20"/>
                <w:szCs w:val="20"/>
              </w:rPr>
            </w:pPr>
          </w:p>
        </w:tc>
        <w:tc>
          <w:tcPr>
            <w:tcW w:w="851" w:type="dxa"/>
            <w:vAlign w:val="center"/>
          </w:tcPr>
          <w:p w:rsidR="008602E6" w:rsidRPr="00C15739" w:rsidRDefault="008602E6" w:rsidP="00C15739">
            <w:pPr>
              <w:keepNext/>
              <w:jc w:val="center"/>
              <w:rPr>
                <w:rFonts w:ascii="Arial Narrow" w:hAnsi="Arial Narrow" w:cs="Times New Roman"/>
                <w:sz w:val="20"/>
                <w:szCs w:val="20"/>
              </w:rPr>
            </w:pPr>
            <w:r>
              <w:rPr>
                <w:rFonts w:ascii="Arial Narrow" w:hAnsi="Arial Narrow" w:cs="Times New Roman"/>
                <w:sz w:val="20"/>
                <w:szCs w:val="20"/>
              </w:rPr>
              <w:t>34</w:t>
            </w:r>
          </w:p>
        </w:tc>
        <w:tc>
          <w:tcPr>
            <w:tcW w:w="1843" w:type="dxa"/>
            <w:vAlign w:val="center"/>
          </w:tcPr>
          <w:p w:rsidR="008602E6" w:rsidRPr="00C15739" w:rsidRDefault="008602E6" w:rsidP="00C15739">
            <w:pPr>
              <w:keepNext/>
              <w:jc w:val="center"/>
              <w:rPr>
                <w:rFonts w:ascii="Arial Narrow" w:hAnsi="Arial Narrow" w:cs="Times New Roman"/>
                <w:sz w:val="20"/>
                <w:szCs w:val="20"/>
              </w:rPr>
            </w:pPr>
          </w:p>
        </w:tc>
        <w:tc>
          <w:tcPr>
            <w:tcW w:w="992" w:type="dxa"/>
            <w:vAlign w:val="center"/>
          </w:tcPr>
          <w:p w:rsidR="008602E6" w:rsidRPr="00C15739" w:rsidRDefault="008602E6" w:rsidP="00C15739">
            <w:pPr>
              <w:jc w:val="center"/>
              <w:rPr>
                <w:rFonts w:ascii="Arial Narrow" w:hAnsi="Arial Narrow" w:cs="Times New Roman"/>
                <w:sz w:val="20"/>
                <w:szCs w:val="20"/>
              </w:rPr>
            </w:pPr>
          </w:p>
        </w:tc>
        <w:tc>
          <w:tcPr>
            <w:tcW w:w="2126" w:type="dxa"/>
            <w:vAlign w:val="center"/>
          </w:tcPr>
          <w:p w:rsidR="008602E6" w:rsidRPr="00C15739" w:rsidRDefault="008602E6" w:rsidP="00C15739">
            <w:pPr>
              <w:jc w:val="center"/>
              <w:rPr>
                <w:rFonts w:ascii="Arial Narrow" w:hAnsi="Arial Narrow" w:cs="Times New Roman"/>
                <w:sz w:val="20"/>
                <w:szCs w:val="20"/>
              </w:rPr>
            </w:pPr>
          </w:p>
        </w:tc>
        <w:tc>
          <w:tcPr>
            <w:tcW w:w="2126" w:type="dxa"/>
            <w:vAlign w:val="center"/>
          </w:tcPr>
          <w:p w:rsidR="008602E6" w:rsidRPr="00C15739" w:rsidRDefault="008602E6" w:rsidP="00C15739">
            <w:pPr>
              <w:jc w:val="center"/>
              <w:rPr>
                <w:rFonts w:ascii="Arial Narrow" w:hAnsi="Arial Narrow" w:cs="Times New Roman"/>
                <w:sz w:val="20"/>
                <w:szCs w:val="20"/>
              </w:rPr>
            </w:pPr>
          </w:p>
        </w:tc>
      </w:tr>
      <w:tr w:rsidR="008602E6" w:rsidRPr="00C15739" w:rsidTr="008602E6">
        <w:trPr>
          <w:trHeight w:val="473"/>
        </w:trPr>
        <w:tc>
          <w:tcPr>
            <w:tcW w:w="425" w:type="dxa"/>
            <w:vAlign w:val="center"/>
          </w:tcPr>
          <w:p w:rsidR="008602E6" w:rsidRPr="00C15739" w:rsidRDefault="008602E6" w:rsidP="00C15739">
            <w:pPr>
              <w:numPr>
                <w:ilvl w:val="0"/>
                <w:numId w:val="62"/>
              </w:numPr>
              <w:spacing w:line="276" w:lineRule="auto"/>
              <w:ind w:left="34" w:firstLine="0"/>
              <w:contextualSpacing/>
              <w:jc w:val="center"/>
              <w:rPr>
                <w:rFonts w:ascii="Arial Narrow" w:hAnsi="Arial Narrow" w:cs="Times New Roman"/>
                <w:sz w:val="20"/>
                <w:szCs w:val="20"/>
              </w:rPr>
            </w:pPr>
          </w:p>
        </w:tc>
        <w:tc>
          <w:tcPr>
            <w:tcW w:w="3403" w:type="dxa"/>
            <w:vAlign w:val="center"/>
          </w:tcPr>
          <w:p w:rsidR="008602E6" w:rsidRDefault="008602E6" w:rsidP="008602E6">
            <w:pPr>
              <w:keepNext/>
              <w:jc w:val="both"/>
              <w:rPr>
                <w:rFonts w:ascii="Arial Narrow" w:hAnsi="Arial Narrow" w:cs="Times New Roman"/>
                <w:sz w:val="20"/>
                <w:szCs w:val="20"/>
              </w:rPr>
            </w:pPr>
            <w:proofErr w:type="spellStart"/>
            <w:r>
              <w:rPr>
                <w:rFonts w:ascii="Arial Narrow" w:hAnsi="Arial Narrow" w:cs="Times New Roman"/>
                <w:sz w:val="20"/>
                <w:szCs w:val="20"/>
              </w:rPr>
              <w:t>Agilent</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SurePrint</w:t>
            </w:r>
            <w:proofErr w:type="spellEnd"/>
            <w:r>
              <w:rPr>
                <w:rFonts w:ascii="Arial Narrow" w:hAnsi="Arial Narrow" w:cs="Times New Roman"/>
                <w:sz w:val="20"/>
                <w:szCs w:val="20"/>
              </w:rPr>
              <w:t xml:space="preserve"> G3 ISCA V2 CGH 8x60k</w:t>
            </w:r>
          </w:p>
          <w:p w:rsidR="008602E6" w:rsidRPr="00C15739" w:rsidRDefault="008602E6" w:rsidP="008602E6">
            <w:pPr>
              <w:keepNext/>
              <w:jc w:val="both"/>
              <w:rPr>
                <w:rFonts w:ascii="Arial Narrow" w:hAnsi="Arial Narrow" w:cs="Times New Roman"/>
                <w:sz w:val="20"/>
                <w:szCs w:val="20"/>
              </w:rPr>
            </w:pPr>
            <w:r>
              <w:rPr>
                <w:rFonts w:ascii="Arial Narrow" w:hAnsi="Arial Narrow" w:cs="Times New Roman"/>
                <w:sz w:val="20"/>
                <w:szCs w:val="20"/>
              </w:rPr>
              <w:t>5190-3400</w:t>
            </w:r>
          </w:p>
        </w:tc>
        <w:tc>
          <w:tcPr>
            <w:tcW w:w="1418" w:type="dxa"/>
            <w:vAlign w:val="center"/>
          </w:tcPr>
          <w:p w:rsidR="008602E6" w:rsidRPr="00C15739" w:rsidRDefault="008602E6" w:rsidP="00C15739">
            <w:pPr>
              <w:keepNext/>
              <w:jc w:val="center"/>
              <w:rPr>
                <w:rFonts w:ascii="Arial Narrow" w:hAnsi="Arial Narrow" w:cs="Times New Roman"/>
                <w:sz w:val="20"/>
                <w:szCs w:val="20"/>
              </w:rPr>
            </w:pPr>
          </w:p>
        </w:tc>
        <w:tc>
          <w:tcPr>
            <w:tcW w:w="1134" w:type="dxa"/>
            <w:vAlign w:val="center"/>
          </w:tcPr>
          <w:p w:rsidR="008602E6" w:rsidRPr="00C15739" w:rsidRDefault="008602E6" w:rsidP="00C15739">
            <w:pPr>
              <w:keepNext/>
              <w:jc w:val="center"/>
              <w:rPr>
                <w:rFonts w:ascii="Arial Narrow" w:hAnsi="Arial Narrow" w:cs="Times New Roman"/>
                <w:sz w:val="20"/>
                <w:szCs w:val="20"/>
              </w:rPr>
            </w:pPr>
            <w:r>
              <w:rPr>
                <w:rFonts w:ascii="Arial Narrow" w:hAnsi="Arial Narrow" w:cs="Times New Roman"/>
                <w:sz w:val="20"/>
                <w:szCs w:val="20"/>
              </w:rPr>
              <w:t>Szt.</w:t>
            </w:r>
          </w:p>
        </w:tc>
        <w:tc>
          <w:tcPr>
            <w:tcW w:w="1842" w:type="dxa"/>
            <w:vAlign w:val="center"/>
          </w:tcPr>
          <w:p w:rsidR="008602E6" w:rsidRPr="00C15739" w:rsidRDefault="008602E6" w:rsidP="00C15739">
            <w:pPr>
              <w:keepNext/>
              <w:jc w:val="center"/>
              <w:rPr>
                <w:rFonts w:ascii="Arial Narrow" w:hAnsi="Arial Narrow" w:cs="Times New Roman"/>
                <w:sz w:val="20"/>
                <w:szCs w:val="20"/>
              </w:rPr>
            </w:pPr>
          </w:p>
        </w:tc>
        <w:tc>
          <w:tcPr>
            <w:tcW w:w="851" w:type="dxa"/>
            <w:vAlign w:val="center"/>
          </w:tcPr>
          <w:p w:rsidR="008602E6" w:rsidRPr="00C15739" w:rsidRDefault="008602E6" w:rsidP="00C15739">
            <w:pPr>
              <w:keepNext/>
              <w:jc w:val="center"/>
              <w:rPr>
                <w:rFonts w:ascii="Arial Narrow" w:hAnsi="Arial Narrow" w:cs="Times New Roman"/>
                <w:sz w:val="20"/>
                <w:szCs w:val="20"/>
              </w:rPr>
            </w:pPr>
            <w:r>
              <w:rPr>
                <w:rFonts w:ascii="Arial Narrow" w:hAnsi="Arial Narrow" w:cs="Times New Roman"/>
                <w:sz w:val="20"/>
                <w:szCs w:val="20"/>
              </w:rPr>
              <w:t>17</w:t>
            </w:r>
          </w:p>
        </w:tc>
        <w:tc>
          <w:tcPr>
            <w:tcW w:w="1843" w:type="dxa"/>
            <w:vAlign w:val="center"/>
          </w:tcPr>
          <w:p w:rsidR="008602E6" w:rsidRPr="00C15739" w:rsidRDefault="008602E6" w:rsidP="00C15739">
            <w:pPr>
              <w:keepNext/>
              <w:jc w:val="center"/>
              <w:rPr>
                <w:rFonts w:ascii="Arial Narrow" w:hAnsi="Arial Narrow" w:cs="Times New Roman"/>
                <w:sz w:val="20"/>
                <w:szCs w:val="20"/>
              </w:rPr>
            </w:pPr>
          </w:p>
        </w:tc>
        <w:tc>
          <w:tcPr>
            <w:tcW w:w="992" w:type="dxa"/>
            <w:vAlign w:val="center"/>
          </w:tcPr>
          <w:p w:rsidR="008602E6" w:rsidRPr="00C15739" w:rsidRDefault="008602E6" w:rsidP="00C15739">
            <w:pPr>
              <w:jc w:val="center"/>
              <w:rPr>
                <w:rFonts w:ascii="Arial Narrow" w:hAnsi="Arial Narrow" w:cs="Times New Roman"/>
                <w:sz w:val="20"/>
                <w:szCs w:val="20"/>
              </w:rPr>
            </w:pPr>
          </w:p>
        </w:tc>
        <w:tc>
          <w:tcPr>
            <w:tcW w:w="2126" w:type="dxa"/>
            <w:vAlign w:val="center"/>
          </w:tcPr>
          <w:p w:rsidR="008602E6" w:rsidRPr="00C15739" w:rsidRDefault="008602E6" w:rsidP="00C15739">
            <w:pPr>
              <w:jc w:val="center"/>
              <w:rPr>
                <w:rFonts w:ascii="Arial Narrow" w:hAnsi="Arial Narrow" w:cs="Times New Roman"/>
                <w:sz w:val="20"/>
                <w:szCs w:val="20"/>
              </w:rPr>
            </w:pPr>
          </w:p>
        </w:tc>
        <w:tc>
          <w:tcPr>
            <w:tcW w:w="2126" w:type="dxa"/>
            <w:vAlign w:val="center"/>
          </w:tcPr>
          <w:p w:rsidR="008602E6" w:rsidRPr="00C15739" w:rsidRDefault="008602E6" w:rsidP="00C15739">
            <w:pPr>
              <w:jc w:val="center"/>
              <w:rPr>
                <w:rFonts w:ascii="Arial Narrow" w:hAnsi="Arial Narrow" w:cs="Times New Roman"/>
                <w:sz w:val="20"/>
                <w:szCs w:val="20"/>
              </w:rPr>
            </w:pPr>
          </w:p>
        </w:tc>
      </w:tr>
      <w:tr w:rsidR="008602E6" w:rsidRPr="00C15739" w:rsidTr="00AB1C2E">
        <w:tc>
          <w:tcPr>
            <w:tcW w:w="425" w:type="dxa"/>
            <w:vAlign w:val="center"/>
          </w:tcPr>
          <w:p w:rsidR="008602E6" w:rsidRPr="00C15739" w:rsidRDefault="008602E6" w:rsidP="008602E6">
            <w:pPr>
              <w:numPr>
                <w:ilvl w:val="0"/>
                <w:numId w:val="62"/>
              </w:numPr>
              <w:spacing w:line="276" w:lineRule="auto"/>
              <w:ind w:left="34" w:firstLine="0"/>
              <w:contextualSpacing/>
              <w:jc w:val="center"/>
              <w:rPr>
                <w:rFonts w:ascii="Arial Narrow" w:hAnsi="Arial Narrow" w:cs="Times New Roman"/>
                <w:sz w:val="20"/>
                <w:szCs w:val="20"/>
              </w:rPr>
            </w:pPr>
          </w:p>
        </w:tc>
        <w:tc>
          <w:tcPr>
            <w:tcW w:w="3403" w:type="dxa"/>
          </w:tcPr>
          <w:p w:rsidR="008602E6" w:rsidRDefault="008602E6" w:rsidP="008602E6">
            <w:pPr>
              <w:keepNext/>
              <w:jc w:val="both"/>
              <w:rPr>
                <w:rFonts w:ascii="Arial Narrow" w:hAnsi="Arial Narrow" w:cs="Times New Roman"/>
                <w:sz w:val="20"/>
                <w:szCs w:val="20"/>
              </w:rPr>
            </w:pPr>
            <w:proofErr w:type="spellStart"/>
            <w:r w:rsidRPr="00353E64">
              <w:rPr>
                <w:rFonts w:ascii="Arial Narrow" w:hAnsi="Arial Narrow" w:cs="Times New Roman"/>
                <w:sz w:val="20"/>
                <w:szCs w:val="20"/>
              </w:rPr>
              <w:t>Agilent</w:t>
            </w:r>
            <w:proofErr w:type="spellEnd"/>
            <w:r w:rsidRPr="00353E64">
              <w:rPr>
                <w:rFonts w:ascii="Arial Narrow" w:hAnsi="Arial Narrow" w:cs="Times New Roman"/>
                <w:sz w:val="20"/>
                <w:szCs w:val="20"/>
              </w:rPr>
              <w:t xml:space="preserve"> </w:t>
            </w:r>
            <w:proofErr w:type="spellStart"/>
            <w:r w:rsidRPr="00353E64">
              <w:rPr>
                <w:rFonts w:ascii="Arial Narrow" w:hAnsi="Arial Narrow" w:cs="Times New Roman"/>
                <w:sz w:val="20"/>
                <w:szCs w:val="20"/>
              </w:rPr>
              <w:t>SurePrint</w:t>
            </w:r>
            <w:proofErr w:type="spellEnd"/>
            <w:r w:rsidRPr="00353E64">
              <w:rPr>
                <w:rFonts w:ascii="Arial Narrow" w:hAnsi="Arial Narrow" w:cs="Times New Roman"/>
                <w:sz w:val="20"/>
                <w:szCs w:val="20"/>
              </w:rPr>
              <w:t xml:space="preserve"> G3 ISCA V2 CGH 8x60k</w:t>
            </w:r>
          </w:p>
          <w:p w:rsidR="008602E6" w:rsidRPr="00353E64" w:rsidRDefault="008602E6" w:rsidP="008602E6">
            <w:pPr>
              <w:keepNext/>
              <w:jc w:val="both"/>
              <w:rPr>
                <w:rFonts w:ascii="Arial Narrow" w:hAnsi="Arial Narrow" w:cs="Times New Roman"/>
                <w:sz w:val="20"/>
                <w:szCs w:val="20"/>
              </w:rPr>
            </w:pPr>
            <w:r>
              <w:rPr>
                <w:rFonts w:ascii="Arial Narrow" w:hAnsi="Arial Narrow" w:cs="Times New Roman"/>
                <w:sz w:val="20"/>
                <w:szCs w:val="20"/>
              </w:rPr>
              <w:t>G2534-60016</w:t>
            </w:r>
          </w:p>
        </w:tc>
        <w:tc>
          <w:tcPr>
            <w:tcW w:w="1418" w:type="dxa"/>
            <w:vAlign w:val="center"/>
          </w:tcPr>
          <w:p w:rsidR="008602E6" w:rsidRPr="00C15739" w:rsidRDefault="008602E6" w:rsidP="008602E6">
            <w:pPr>
              <w:keepNext/>
              <w:jc w:val="center"/>
              <w:rPr>
                <w:rFonts w:ascii="Arial Narrow" w:hAnsi="Arial Narrow" w:cs="Times New Roman"/>
                <w:sz w:val="20"/>
                <w:szCs w:val="20"/>
              </w:rPr>
            </w:pPr>
          </w:p>
        </w:tc>
        <w:tc>
          <w:tcPr>
            <w:tcW w:w="1134" w:type="dxa"/>
            <w:vAlign w:val="center"/>
          </w:tcPr>
          <w:p w:rsidR="008602E6" w:rsidRPr="00C15739" w:rsidRDefault="008602E6" w:rsidP="008602E6">
            <w:pPr>
              <w:keepNext/>
              <w:jc w:val="center"/>
              <w:rPr>
                <w:rFonts w:ascii="Arial Narrow" w:hAnsi="Arial Narrow" w:cs="Times New Roman"/>
                <w:sz w:val="20"/>
                <w:szCs w:val="20"/>
              </w:rPr>
            </w:pPr>
            <w:r>
              <w:rPr>
                <w:rFonts w:ascii="Arial Narrow" w:hAnsi="Arial Narrow" w:cs="Times New Roman"/>
                <w:sz w:val="20"/>
                <w:szCs w:val="20"/>
              </w:rPr>
              <w:t>Szt.</w:t>
            </w:r>
          </w:p>
        </w:tc>
        <w:tc>
          <w:tcPr>
            <w:tcW w:w="1842" w:type="dxa"/>
            <w:vAlign w:val="center"/>
          </w:tcPr>
          <w:p w:rsidR="008602E6" w:rsidRPr="00C15739" w:rsidRDefault="008602E6" w:rsidP="008602E6">
            <w:pPr>
              <w:keepNext/>
              <w:jc w:val="center"/>
              <w:rPr>
                <w:rFonts w:ascii="Arial Narrow" w:hAnsi="Arial Narrow" w:cs="Times New Roman"/>
                <w:sz w:val="20"/>
                <w:szCs w:val="20"/>
              </w:rPr>
            </w:pPr>
          </w:p>
        </w:tc>
        <w:tc>
          <w:tcPr>
            <w:tcW w:w="851" w:type="dxa"/>
            <w:vAlign w:val="center"/>
          </w:tcPr>
          <w:p w:rsidR="008602E6" w:rsidRPr="00C15739" w:rsidRDefault="008602E6" w:rsidP="008602E6">
            <w:pPr>
              <w:keepNext/>
              <w:jc w:val="center"/>
              <w:rPr>
                <w:rFonts w:ascii="Arial Narrow" w:hAnsi="Arial Narrow" w:cs="Times New Roman"/>
                <w:sz w:val="20"/>
                <w:szCs w:val="20"/>
              </w:rPr>
            </w:pPr>
            <w:r>
              <w:rPr>
                <w:rFonts w:ascii="Arial Narrow" w:hAnsi="Arial Narrow" w:cs="Times New Roman"/>
                <w:sz w:val="20"/>
                <w:szCs w:val="20"/>
              </w:rPr>
              <w:t>1</w:t>
            </w:r>
          </w:p>
        </w:tc>
        <w:tc>
          <w:tcPr>
            <w:tcW w:w="1843" w:type="dxa"/>
            <w:vAlign w:val="center"/>
          </w:tcPr>
          <w:p w:rsidR="008602E6" w:rsidRPr="00C15739" w:rsidRDefault="008602E6" w:rsidP="008602E6">
            <w:pPr>
              <w:keepNext/>
              <w:jc w:val="center"/>
              <w:rPr>
                <w:rFonts w:ascii="Arial Narrow" w:hAnsi="Arial Narrow" w:cs="Times New Roman"/>
                <w:sz w:val="20"/>
                <w:szCs w:val="20"/>
              </w:rPr>
            </w:pPr>
          </w:p>
        </w:tc>
        <w:tc>
          <w:tcPr>
            <w:tcW w:w="992" w:type="dxa"/>
            <w:vAlign w:val="center"/>
          </w:tcPr>
          <w:p w:rsidR="008602E6" w:rsidRPr="00C15739" w:rsidRDefault="008602E6" w:rsidP="008602E6">
            <w:pPr>
              <w:jc w:val="center"/>
              <w:rPr>
                <w:rFonts w:ascii="Arial Narrow" w:hAnsi="Arial Narrow" w:cs="Times New Roman"/>
                <w:sz w:val="20"/>
                <w:szCs w:val="20"/>
              </w:rPr>
            </w:pPr>
          </w:p>
        </w:tc>
        <w:tc>
          <w:tcPr>
            <w:tcW w:w="2126" w:type="dxa"/>
            <w:vAlign w:val="center"/>
          </w:tcPr>
          <w:p w:rsidR="008602E6" w:rsidRPr="00C15739" w:rsidRDefault="008602E6" w:rsidP="008602E6">
            <w:pPr>
              <w:jc w:val="center"/>
              <w:rPr>
                <w:rFonts w:ascii="Arial Narrow" w:hAnsi="Arial Narrow" w:cs="Times New Roman"/>
                <w:sz w:val="20"/>
                <w:szCs w:val="20"/>
              </w:rPr>
            </w:pPr>
          </w:p>
        </w:tc>
        <w:tc>
          <w:tcPr>
            <w:tcW w:w="2126" w:type="dxa"/>
            <w:vAlign w:val="center"/>
          </w:tcPr>
          <w:p w:rsidR="008602E6" w:rsidRPr="00C15739" w:rsidRDefault="008602E6" w:rsidP="008602E6">
            <w:pPr>
              <w:jc w:val="center"/>
              <w:rPr>
                <w:rFonts w:ascii="Arial Narrow" w:hAnsi="Arial Narrow" w:cs="Times New Roman"/>
                <w:sz w:val="20"/>
                <w:szCs w:val="20"/>
              </w:rPr>
            </w:pPr>
          </w:p>
        </w:tc>
      </w:tr>
      <w:tr w:rsidR="008602E6" w:rsidRPr="00C15739" w:rsidTr="00AB1C2E">
        <w:tc>
          <w:tcPr>
            <w:tcW w:w="425" w:type="dxa"/>
            <w:vAlign w:val="center"/>
          </w:tcPr>
          <w:p w:rsidR="008602E6" w:rsidRPr="00C15739" w:rsidRDefault="008602E6" w:rsidP="008602E6">
            <w:pPr>
              <w:numPr>
                <w:ilvl w:val="0"/>
                <w:numId w:val="62"/>
              </w:numPr>
              <w:spacing w:line="276" w:lineRule="auto"/>
              <w:ind w:left="34" w:firstLine="0"/>
              <w:contextualSpacing/>
              <w:jc w:val="center"/>
              <w:rPr>
                <w:rFonts w:ascii="Arial Narrow" w:hAnsi="Arial Narrow" w:cs="Times New Roman"/>
                <w:sz w:val="20"/>
                <w:szCs w:val="20"/>
              </w:rPr>
            </w:pPr>
          </w:p>
        </w:tc>
        <w:tc>
          <w:tcPr>
            <w:tcW w:w="3403" w:type="dxa"/>
          </w:tcPr>
          <w:p w:rsidR="008602E6" w:rsidRDefault="008602E6" w:rsidP="008602E6">
            <w:pPr>
              <w:keepNext/>
              <w:jc w:val="both"/>
              <w:rPr>
                <w:rFonts w:ascii="Arial Narrow" w:hAnsi="Arial Narrow" w:cs="Times New Roman"/>
                <w:sz w:val="20"/>
                <w:szCs w:val="20"/>
              </w:rPr>
            </w:pPr>
            <w:proofErr w:type="spellStart"/>
            <w:r>
              <w:rPr>
                <w:rFonts w:ascii="Arial Narrow" w:hAnsi="Arial Narrow" w:cs="Times New Roman"/>
                <w:sz w:val="20"/>
                <w:szCs w:val="20"/>
              </w:rPr>
              <w:t>Agilent</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SurePrint</w:t>
            </w:r>
            <w:proofErr w:type="spellEnd"/>
            <w:r>
              <w:rPr>
                <w:rFonts w:ascii="Arial Narrow" w:hAnsi="Arial Narrow" w:cs="Times New Roman"/>
                <w:sz w:val="20"/>
                <w:szCs w:val="20"/>
              </w:rPr>
              <w:t xml:space="preserve"> G3 ISCA V2 CGH 8x60k</w:t>
            </w:r>
          </w:p>
          <w:p w:rsidR="008602E6" w:rsidRPr="008602E6" w:rsidRDefault="008602E6" w:rsidP="008602E6">
            <w:pPr>
              <w:keepNext/>
              <w:jc w:val="both"/>
              <w:rPr>
                <w:rFonts w:ascii="Arial Narrow" w:hAnsi="Arial Narrow" w:cs="Times New Roman"/>
                <w:sz w:val="20"/>
                <w:szCs w:val="20"/>
              </w:rPr>
            </w:pPr>
            <w:r>
              <w:rPr>
                <w:rFonts w:ascii="Arial Narrow" w:hAnsi="Arial Narrow" w:cs="Times New Roman"/>
                <w:sz w:val="20"/>
                <w:szCs w:val="20"/>
              </w:rPr>
              <w:t>5190-3391</w:t>
            </w:r>
          </w:p>
        </w:tc>
        <w:tc>
          <w:tcPr>
            <w:tcW w:w="1418" w:type="dxa"/>
            <w:vAlign w:val="center"/>
          </w:tcPr>
          <w:p w:rsidR="008602E6" w:rsidRPr="00C15739" w:rsidRDefault="008602E6" w:rsidP="008602E6">
            <w:pPr>
              <w:keepNext/>
              <w:jc w:val="center"/>
              <w:rPr>
                <w:rFonts w:ascii="Arial Narrow" w:hAnsi="Arial Narrow" w:cs="Times New Roman"/>
                <w:sz w:val="20"/>
                <w:szCs w:val="20"/>
              </w:rPr>
            </w:pPr>
          </w:p>
        </w:tc>
        <w:tc>
          <w:tcPr>
            <w:tcW w:w="1134" w:type="dxa"/>
            <w:vAlign w:val="center"/>
          </w:tcPr>
          <w:p w:rsidR="008602E6" w:rsidRPr="00C15739" w:rsidRDefault="008602E6" w:rsidP="008602E6">
            <w:pPr>
              <w:keepNext/>
              <w:jc w:val="center"/>
              <w:rPr>
                <w:rFonts w:ascii="Arial Narrow" w:hAnsi="Arial Narrow" w:cs="Times New Roman"/>
                <w:sz w:val="20"/>
                <w:szCs w:val="20"/>
              </w:rPr>
            </w:pPr>
            <w:r>
              <w:rPr>
                <w:rFonts w:ascii="Arial Narrow" w:hAnsi="Arial Narrow" w:cs="Times New Roman"/>
                <w:sz w:val="20"/>
                <w:szCs w:val="20"/>
              </w:rPr>
              <w:t>Szt.</w:t>
            </w:r>
          </w:p>
        </w:tc>
        <w:tc>
          <w:tcPr>
            <w:tcW w:w="1842" w:type="dxa"/>
            <w:vAlign w:val="center"/>
          </w:tcPr>
          <w:p w:rsidR="008602E6" w:rsidRPr="00C15739" w:rsidRDefault="008602E6" w:rsidP="008602E6">
            <w:pPr>
              <w:keepNext/>
              <w:jc w:val="center"/>
              <w:rPr>
                <w:rFonts w:ascii="Arial Narrow" w:hAnsi="Arial Narrow" w:cs="Times New Roman"/>
                <w:sz w:val="20"/>
                <w:szCs w:val="20"/>
              </w:rPr>
            </w:pPr>
          </w:p>
        </w:tc>
        <w:tc>
          <w:tcPr>
            <w:tcW w:w="851" w:type="dxa"/>
            <w:vAlign w:val="center"/>
          </w:tcPr>
          <w:p w:rsidR="008602E6" w:rsidRPr="00C15739" w:rsidRDefault="008602E6" w:rsidP="008602E6">
            <w:pPr>
              <w:keepNext/>
              <w:jc w:val="center"/>
              <w:rPr>
                <w:rFonts w:ascii="Arial Narrow" w:hAnsi="Arial Narrow" w:cs="Times New Roman"/>
                <w:sz w:val="20"/>
                <w:szCs w:val="20"/>
              </w:rPr>
            </w:pPr>
            <w:r>
              <w:rPr>
                <w:rFonts w:ascii="Arial Narrow" w:hAnsi="Arial Narrow" w:cs="Times New Roman"/>
                <w:sz w:val="20"/>
                <w:szCs w:val="20"/>
              </w:rPr>
              <w:t>17</w:t>
            </w:r>
          </w:p>
        </w:tc>
        <w:tc>
          <w:tcPr>
            <w:tcW w:w="1843" w:type="dxa"/>
            <w:vAlign w:val="center"/>
          </w:tcPr>
          <w:p w:rsidR="008602E6" w:rsidRPr="00C15739" w:rsidRDefault="008602E6" w:rsidP="008602E6">
            <w:pPr>
              <w:keepNext/>
              <w:jc w:val="center"/>
              <w:rPr>
                <w:rFonts w:ascii="Arial Narrow" w:hAnsi="Arial Narrow" w:cs="Times New Roman"/>
                <w:sz w:val="20"/>
                <w:szCs w:val="20"/>
              </w:rPr>
            </w:pPr>
          </w:p>
        </w:tc>
        <w:tc>
          <w:tcPr>
            <w:tcW w:w="992" w:type="dxa"/>
            <w:vAlign w:val="center"/>
          </w:tcPr>
          <w:p w:rsidR="008602E6" w:rsidRPr="00C15739" w:rsidRDefault="008602E6" w:rsidP="008602E6">
            <w:pPr>
              <w:jc w:val="center"/>
              <w:rPr>
                <w:rFonts w:ascii="Arial Narrow" w:hAnsi="Arial Narrow" w:cs="Times New Roman"/>
                <w:sz w:val="20"/>
                <w:szCs w:val="20"/>
              </w:rPr>
            </w:pPr>
          </w:p>
        </w:tc>
        <w:tc>
          <w:tcPr>
            <w:tcW w:w="2126" w:type="dxa"/>
            <w:vAlign w:val="center"/>
          </w:tcPr>
          <w:p w:rsidR="008602E6" w:rsidRPr="00C15739" w:rsidRDefault="008602E6" w:rsidP="008602E6">
            <w:pPr>
              <w:jc w:val="center"/>
              <w:rPr>
                <w:rFonts w:ascii="Arial Narrow" w:hAnsi="Arial Narrow" w:cs="Times New Roman"/>
                <w:sz w:val="20"/>
                <w:szCs w:val="20"/>
              </w:rPr>
            </w:pPr>
          </w:p>
        </w:tc>
        <w:tc>
          <w:tcPr>
            <w:tcW w:w="2126" w:type="dxa"/>
            <w:vAlign w:val="center"/>
          </w:tcPr>
          <w:p w:rsidR="008602E6" w:rsidRPr="00C15739" w:rsidRDefault="008602E6" w:rsidP="008602E6">
            <w:pPr>
              <w:jc w:val="center"/>
              <w:rPr>
                <w:rFonts w:ascii="Arial Narrow" w:hAnsi="Arial Narrow" w:cs="Times New Roman"/>
                <w:sz w:val="20"/>
                <w:szCs w:val="20"/>
              </w:rPr>
            </w:pPr>
          </w:p>
        </w:tc>
      </w:tr>
      <w:tr w:rsidR="008602E6" w:rsidRPr="00C15739" w:rsidTr="00AB1C2E">
        <w:tc>
          <w:tcPr>
            <w:tcW w:w="425" w:type="dxa"/>
            <w:vAlign w:val="center"/>
          </w:tcPr>
          <w:p w:rsidR="008602E6" w:rsidRPr="00C15739" w:rsidRDefault="008602E6" w:rsidP="008602E6">
            <w:pPr>
              <w:numPr>
                <w:ilvl w:val="0"/>
                <w:numId w:val="62"/>
              </w:numPr>
              <w:spacing w:line="276" w:lineRule="auto"/>
              <w:ind w:left="34" w:firstLine="0"/>
              <w:contextualSpacing/>
              <w:jc w:val="center"/>
              <w:rPr>
                <w:rFonts w:ascii="Arial Narrow" w:hAnsi="Arial Narrow" w:cs="Times New Roman"/>
                <w:sz w:val="20"/>
                <w:szCs w:val="20"/>
              </w:rPr>
            </w:pPr>
          </w:p>
        </w:tc>
        <w:tc>
          <w:tcPr>
            <w:tcW w:w="3403" w:type="dxa"/>
          </w:tcPr>
          <w:p w:rsidR="008602E6" w:rsidRDefault="008602E6" w:rsidP="008602E6">
            <w:pPr>
              <w:keepNext/>
              <w:jc w:val="both"/>
              <w:rPr>
                <w:rFonts w:ascii="Arial Narrow" w:hAnsi="Arial Narrow" w:cs="Times New Roman"/>
                <w:sz w:val="20"/>
                <w:szCs w:val="20"/>
              </w:rPr>
            </w:pPr>
            <w:proofErr w:type="spellStart"/>
            <w:r w:rsidRPr="00353E64">
              <w:rPr>
                <w:rFonts w:ascii="Arial Narrow" w:hAnsi="Arial Narrow" w:cs="Times New Roman"/>
                <w:sz w:val="20"/>
                <w:szCs w:val="20"/>
              </w:rPr>
              <w:t>Agilent</w:t>
            </w:r>
            <w:proofErr w:type="spellEnd"/>
            <w:r w:rsidRPr="00353E64">
              <w:rPr>
                <w:rFonts w:ascii="Arial Narrow" w:hAnsi="Arial Narrow" w:cs="Times New Roman"/>
                <w:sz w:val="20"/>
                <w:szCs w:val="20"/>
              </w:rPr>
              <w:t xml:space="preserve"> </w:t>
            </w:r>
            <w:proofErr w:type="spellStart"/>
            <w:r w:rsidRPr="00353E64">
              <w:rPr>
                <w:rFonts w:ascii="Arial Narrow" w:hAnsi="Arial Narrow" w:cs="Times New Roman"/>
                <w:sz w:val="20"/>
                <w:szCs w:val="20"/>
              </w:rPr>
              <w:t>SurePrint</w:t>
            </w:r>
            <w:proofErr w:type="spellEnd"/>
            <w:r w:rsidRPr="00353E64">
              <w:rPr>
                <w:rFonts w:ascii="Arial Narrow" w:hAnsi="Arial Narrow" w:cs="Times New Roman"/>
                <w:sz w:val="20"/>
                <w:szCs w:val="20"/>
              </w:rPr>
              <w:t xml:space="preserve"> G3 ISCA V2 CGH 8x60k</w:t>
            </w:r>
          </w:p>
          <w:p w:rsidR="008602E6" w:rsidRPr="00353E64" w:rsidRDefault="008602E6" w:rsidP="008602E6">
            <w:pPr>
              <w:keepNext/>
              <w:jc w:val="both"/>
              <w:rPr>
                <w:rFonts w:ascii="Arial Narrow" w:hAnsi="Arial Narrow" w:cs="Times New Roman"/>
                <w:sz w:val="20"/>
                <w:szCs w:val="20"/>
              </w:rPr>
            </w:pPr>
            <w:r>
              <w:rPr>
                <w:rFonts w:ascii="Arial Narrow" w:hAnsi="Arial Narrow" w:cs="Times New Roman"/>
                <w:sz w:val="20"/>
                <w:szCs w:val="20"/>
              </w:rPr>
              <w:t>5188-5226</w:t>
            </w:r>
          </w:p>
        </w:tc>
        <w:tc>
          <w:tcPr>
            <w:tcW w:w="1418" w:type="dxa"/>
            <w:vAlign w:val="center"/>
          </w:tcPr>
          <w:p w:rsidR="008602E6" w:rsidRPr="00C15739" w:rsidRDefault="008602E6" w:rsidP="008602E6">
            <w:pPr>
              <w:keepNext/>
              <w:jc w:val="center"/>
              <w:rPr>
                <w:rFonts w:ascii="Arial Narrow" w:hAnsi="Arial Narrow" w:cs="Times New Roman"/>
                <w:sz w:val="20"/>
                <w:szCs w:val="20"/>
              </w:rPr>
            </w:pPr>
          </w:p>
        </w:tc>
        <w:tc>
          <w:tcPr>
            <w:tcW w:w="1134" w:type="dxa"/>
            <w:vAlign w:val="center"/>
          </w:tcPr>
          <w:p w:rsidR="008602E6" w:rsidRPr="00C15739" w:rsidRDefault="008602E6" w:rsidP="008602E6">
            <w:pPr>
              <w:keepNext/>
              <w:jc w:val="center"/>
              <w:rPr>
                <w:rFonts w:ascii="Arial Narrow" w:hAnsi="Arial Narrow" w:cs="Times New Roman"/>
                <w:sz w:val="20"/>
                <w:szCs w:val="20"/>
              </w:rPr>
            </w:pPr>
            <w:r>
              <w:rPr>
                <w:rFonts w:ascii="Arial Narrow" w:hAnsi="Arial Narrow" w:cs="Times New Roman"/>
                <w:sz w:val="20"/>
                <w:szCs w:val="20"/>
              </w:rPr>
              <w:t>Szt.</w:t>
            </w:r>
          </w:p>
        </w:tc>
        <w:tc>
          <w:tcPr>
            <w:tcW w:w="1842" w:type="dxa"/>
            <w:vAlign w:val="center"/>
          </w:tcPr>
          <w:p w:rsidR="008602E6" w:rsidRPr="00C15739" w:rsidRDefault="008602E6" w:rsidP="008602E6">
            <w:pPr>
              <w:keepNext/>
              <w:jc w:val="center"/>
              <w:rPr>
                <w:rFonts w:ascii="Arial Narrow" w:hAnsi="Arial Narrow" w:cs="Times New Roman"/>
                <w:sz w:val="20"/>
                <w:szCs w:val="20"/>
              </w:rPr>
            </w:pPr>
          </w:p>
        </w:tc>
        <w:tc>
          <w:tcPr>
            <w:tcW w:w="851" w:type="dxa"/>
            <w:vAlign w:val="center"/>
          </w:tcPr>
          <w:p w:rsidR="008602E6" w:rsidRPr="00C15739" w:rsidRDefault="008602E6" w:rsidP="008602E6">
            <w:pPr>
              <w:keepNext/>
              <w:jc w:val="center"/>
              <w:rPr>
                <w:rFonts w:ascii="Arial Narrow" w:hAnsi="Arial Narrow" w:cs="Times New Roman"/>
                <w:sz w:val="20"/>
                <w:szCs w:val="20"/>
              </w:rPr>
            </w:pPr>
            <w:r>
              <w:rPr>
                <w:rFonts w:ascii="Arial Narrow" w:hAnsi="Arial Narrow" w:cs="Times New Roman"/>
                <w:sz w:val="20"/>
                <w:szCs w:val="20"/>
              </w:rPr>
              <w:t>3</w:t>
            </w:r>
          </w:p>
        </w:tc>
        <w:tc>
          <w:tcPr>
            <w:tcW w:w="1843" w:type="dxa"/>
            <w:vAlign w:val="center"/>
          </w:tcPr>
          <w:p w:rsidR="008602E6" w:rsidRPr="00C15739" w:rsidRDefault="008602E6" w:rsidP="008602E6">
            <w:pPr>
              <w:keepNext/>
              <w:jc w:val="center"/>
              <w:rPr>
                <w:rFonts w:ascii="Arial Narrow" w:hAnsi="Arial Narrow" w:cs="Times New Roman"/>
                <w:sz w:val="20"/>
                <w:szCs w:val="20"/>
              </w:rPr>
            </w:pPr>
          </w:p>
        </w:tc>
        <w:tc>
          <w:tcPr>
            <w:tcW w:w="992" w:type="dxa"/>
            <w:vAlign w:val="center"/>
          </w:tcPr>
          <w:p w:rsidR="008602E6" w:rsidRPr="00C15739" w:rsidRDefault="008602E6" w:rsidP="008602E6">
            <w:pPr>
              <w:jc w:val="center"/>
              <w:rPr>
                <w:rFonts w:ascii="Arial Narrow" w:hAnsi="Arial Narrow" w:cs="Times New Roman"/>
                <w:sz w:val="20"/>
                <w:szCs w:val="20"/>
              </w:rPr>
            </w:pPr>
          </w:p>
        </w:tc>
        <w:tc>
          <w:tcPr>
            <w:tcW w:w="2126" w:type="dxa"/>
            <w:vAlign w:val="center"/>
          </w:tcPr>
          <w:p w:rsidR="008602E6" w:rsidRPr="00C15739" w:rsidRDefault="008602E6" w:rsidP="008602E6">
            <w:pPr>
              <w:jc w:val="center"/>
              <w:rPr>
                <w:rFonts w:ascii="Arial Narrow" w:hAnsi="Arial Narrow" w:cs="Times New Roman"/>
                <w:sz w:val="20"/>
                <w:szCs w:val="20"/>
              </w:rPr>
            </w:pPr>
          </w:p>
        </w:tc>
        <w:tc>
          <w:tcPr>
            <w:tcW w:w="2126" w:type="dxa"/>
            <w:vAlign w:val="center"/>
          </w:tcPr>
          <w:p w:rsidR="008602E6" w:rsidRPr="00C15739" w:rsidRDefault="008602E6" w:rsidP="008602E6">
            <w:pPr>
              <w:jc w:val="center"/>
              <w:rPr>
                <w:rFonts w:ascii="Arial Narrow" w:hAnsi="Arial Narrow" w:cs="Times New Roman"/>
                <w:sz w:val="20"/>
                <w:szCs w:val="20"/>
              </w:rPr>
            </w:pPr>
          </w:p>
        </w:tc>
      </w:tr>
      <w:tr w:rsidR="00C15739" w:rsidRPr="00C15739" w:rsidTr="008602E6">
        <w:tc>
          <w:tcPr>
            <w:tcW w:w="9073" w:type="dxa"/>
            <w:gridSpan w:val="6"/>
            <w:shd w:val="clear" w:color="auto" w:fill="BFBFBF" w:themeFill="background1" w:themeFillShade="BF"/>
            <w:vAlign w:val="center"/>
          </w:tcPr>
          <w:p w:rsidR="00C15739" w:rsidRPr="00C15739" w:rsidRDefault="00C15739" w:rsidP="00C15739">
            <w:pPr>
              <w:jc w:val="center"/>
              <w:rPr>
                <w:rFonts w:ascii="Arial Narrow" w:hAnsi="Arial Narrow"/>
                <w:sz w:val="20"/>
                <w:szCs w:val="20"/>
              </w:rPr>
            </w:pPr>
            <w:r w:rsidRPr="00C15739">
              <w:rPr>
                <w:rFonts w:ascii="Arial Narrow" w:hAnsi="Arial Narrow"/>
                <w:sz w:val="20"/>
                <w:szCs w:val="20"/>
              </w:rPr>
              <w:t>RAZEM</w:t>
            </w:r>
          </w:p>
        </w:tc>
        <w:tc>
          <w:tcPr>
            <w:tcW w:w="1843" w:type="dxa"/>
            <w:vAlign w:val="center"/>
          </w:tcPr>
          <w:p w:rsidR="00C15739" w:rsidRPr="00C15739" w:rsidRDefault="00C15739" w:rsidP="00C15739">
            <w:pPr>
              <w:spacing w:line="276" w:lineRule="auto"/>
              <w:jc w:val="center"/>
              <w:rPr>
                <w:rFonts w:ascii="Arial Narrow" w:hAnsi="Arial Narrow" w:cs="Times New Roman"/>
                <w:sz w:val="20"/>
                <w:szCs w:val="20"/>
              </w:rPr>
            </w:pPr>
          </w:p>
        </w:tc>
        <w:tc>
          <w:tcPr>
            <w:tcW w:w="992" w:type="dxa"/>
            <w:shd w:val="clear" w:color="auto" w:fill="BFBFBF" w:themeFill="background1" w:themeFillShade="BF"/>
            <w:vAlign w:val="center"/>
          </w:tcPr>
          <w:p w:rsidR="00C15739" w:rsidRPr="00C15739" w:rsidRDefault="00C15739" w:rsidP="00C15739">
            <w:pPr>
              <w:spacing w:line="276" w:lineRule="auto"/>
              <w:jc w:val="center"/>
              <w:rPr>
                <w:rFonts w:ascii="Arial Narrow" w:hAnsi="Arial Narrow" w:cs="Times New Roman"/>
                <w:sz w:val="20"/>
                <w:szCs w:val="20"/>
              </w:rPr>
            </w:pPr>
          </w:p>
        </w:tc>
        <w:tc>
          <w:tcPr>
            <w:tcW w:w="2126" w:type="dxa"/>
            <w:vAlign w:val="center"/>
          </w:tcPr>
          <w:p w:rsidR="00C15739" w:rsidRPr="00C15739" w:rsidRDefault="00C15739" w:rsidP="00C15739">
            <w:pPr>
              <w:spacing w:line="276" w:lineRule="auto"/>
              <w:jc w:val="center"/>
              <w:rPr>
                <w:rFonts w:ascii="Arial Narrow" w:hAnsi="Arial Narrow" w:cs="Times New Roman"/>
                <w:sz w:val="20"/>
                <w:szCs w:val="20"/>
              </w:rPr>
            </w:pPr>
          </w:p>
        </w:tc>
        <w:tc>
          <w:tcPr>
            <w:tcW w:w="2126" w:type="dxa"/>
            <w:shd w:val="clear" w:color="auto" w:fill="BFBFBF" w:themeFill="background1" w:themeFillShade="BF"/>
            <w:vAlign w:val="center"/>
          </w:tcPr>
          <w:p w:rsidR="00C15739" w:rsidRPr="00C15739" w:rsidRDefault="00C15739" w:rsidP="00C15739">
            <w:pPr>
              <w:spacing w:line="276" w:lineRule="auto"/>
              <w:jc w:val="center"/>
              <w:rPr>
                <w:rFonts w:ascii="Arial Narrow" w:hAnsi="Arial Narrow" w:cs="Times New Roman"/>
                <w:sz w:val="20"/>
                <w:szCs w:val="20"/>
              </w:rPr>
            </w:pPr>
          </w:p>
        </w:tc>
      </w:tr>
    </w:tbl>
    <w:p w:rsidR="00CC4194" w:rsidRPr="004204D4" w:rsidRDefault="00CC4194" w:rsidP="00CC4194">
      <w:pPr>
        <w:pStyle w:val="Bezodstpw"/>
        <w:ind w:left="1843" w:hanging="1559"/>
        <w:jc w:val="both"/>
        <w:rPr>
          <w:rFonts w:ascii="Arial Narrow" w:hAnsi="Arial Narrow" w:cs="Times New Roman"/>
          <w:b/>
        </w:rPr>
      </w:pPr>
    </w:p>
    <w:p w:rsidR="00CC4194" w:rsidRDefault="00CC4194" w:rsidP="00CC4194">
      <w:pPr>
        <w:tabs>
          <w:tab w:val="center" w:pos="7072"/>
        </w:tabs>
        <w:rPr>
          <w:rFonts w:ascii="Arial Narrow" w:hAnsi="Arial Narrow" w:cs="Times New Roman"/>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tabs>
          <w:tab w:val="center" w:pos="7072"/>
        </w:tabs>
        <w:rPr>
          <w:rFonts w:ascii="Arial Narrow" w:hAnsi="Arial Narrow" w:cs="Times New Roman"/>
        </w:rPr>
      </w:pPr>
      <w:r>
        <w:rPr>
          <w:rFonts w:ascii="Arial Narrow" w:hAnsi="Arial Narrow" w:cs="Times New Roman"/>
        </w:rPr>
        <w:tab/>
      </w:r>
    </w:p>
    <w:p w:rsidR="00DA2367" w:rsidRPr="00CC4194" w:rsidRDefault="00DA2367" w:rsidP="00CC4194">
      <w:pPr>
        <w:rPr>
          <w:rFonts w:ascii="Arial Narrow" w:hAnsi="Arial Narrow" w:cs="Times New Roman"/>
        </w:rPr>
        <w:sectPr w:rsidR="00DA2367" w:rsidRPr="00CC4194" w:rsidSect="00E376C5">
          <w:pgSz w:w="16838" w:h="11906" w:orient="landscape"/>
          <w:pgMar w:top="851" w:right="1418" w:bottom="1134" w:left="1276" w:header="426" w:footer="709" w:gutter="0"/>
          <w:cols w:space="708"/>
          <w:docGrid w:linePitch="360"/>
        </w:sectPr>
      </w:pPr>
    </w:p>
    <w:p w:rsidR="00856917" w:rsidRPr="009C1BFB" w:rsidRDefault="00392EA2" w:rsidP="009C1BFB">
      <w:pPr>
        <w:jc w:val="right"/>
        <w:rPr>
          <w:rFonts w:ascii="Arial Narrow" w:hAnsi="Arial Narrow" w:cs="Times New Roman"/>
        </w:rPr>
      </w:pPr>
      <w:r w:rsidRPr="00AB0EC6">
        <w:rPr>
          <w:rFonts w:ascii="Arial Narrow" w:hAnsi="Arial Narrow" w:cs="Times New Roman"/>
        </w:rPr>
        <w:t xml:space="preserve">Załącznik nr </w:t>
      </w:r>
      <w:r w:rsidR="00DA2367">
        <w:rPr>
          <w:rFonts w:ascii="Arial Narrow" w:hAnsi="Arial Narrow" w:cs="Times New Roman"/>
        </w:rPr>
        <w:t>4</w:t>
      </w:r>
      <w:r w:rsidR="009C1BFB">
        <w:rPr>
          <w:rFonts w:ascii="Arial Narrow" w:hAnsi="Arial Narrow" w:cs="Times New Roman"/>
        </w:rPr>
        <w:t xml:space="preserve"> do SIWZ</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0D55DB" w:rsidRPr="00AB0EC6" w:rsidRDefault="000D55DB" w:rsidP="000D55DB">
      <w:pPr>
        <w:spacing w:after="0" w:line="240" w:lineRule="auto"/>
        <w:jc w:val="center"/>
        <w:rPr>
          <w:rFonts w:ascii="Arial Narrow" w:hAnsi="Arial Narrow" w:cs="Times New Roman"/>
          <w:b/>
        </w:rPr>
      </w:pPr>
    </w:p>
    <w:p w:rsidR="000D55DB" w:rsidRPr="00AB0EC6" w:rsidRDefault="00856917"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9C1BFB" w:rsidRPr="009C1BFB">
        <w:rPr>
          <w:rFonts w:ascii="Arial Narrow" w:hAnsi="Arial Narrow" w:cs="Times New Roman"/>
          <w:b/>
          <w:bCs/>
        </w:rPr>
        <w:t>dostawę</w:t>
      </w:r>
      <w:r w:rsidR="00A17B15">
        <w:rPr>
          <w:rFonts w:ascii="Arial Narrow" w:hAnsi="Arial Narrow" w:cs="Times New Roman"/>
          <w:b/>
          <w:bCs/>
        </w:rPr>
        <w:t xml:space="preserve"> dedykowanych</w:t>
      </w:r>
      <w:r w:rsidR="009C1BFB" w:rsidRPr="009C1BFB">
        <w:rPr>
          <w:rFonts w:ascii="Arial Narrow" w:hAnsi="Arial Narrow" w:cs="Times New Roman"/>
          <w:b/>
          <w:bCs/>
        </w:rPr>
        <w:t xml:space="preserve"> </w:t>
      </w:r>
      <w:proofErr w:type="spellStart"/>
      <w:r w:rsidR="009C1BFB" w:rsidRPr="009C1BFB">
        <w:rPr>
          <w:rFonts w:ascii="Arial Narrow" w:hAnsi="Arial Narrow" w:cs="Times New Roman"/>
          <w:b/>
          <w:bCs/>
        </w:rPr>
        <w:t>mikromacierzy</w:t>
      </w:r>
      <w:proofErr w:type="spellEnd"/>
      <w:r w:rsidR="009C1BFB" w:rsidRPr="009C1BFB">
        <w:rPr>
          <w:rFonts w:ascii="Arial Narrow" w:hAnsi="Arial Narrow" w:cs="Times New Roman"/>
          <w:b/>
          <w:bCs/>
        </w:rPr>
        <w:t xml:space="preserve"> wraz z niezbędnymi odczynnikami na potrzeby Laboratorium Genetyki Molekularnej</w:t>
      </w:r>
      <w:r w:rsidR="00F91FDA">
        <w:rPr>
          <w:rFonts w:ascii="Arial Narrow" w:hAnsi="Arial Narrow" w:cs="Times New Roman"/>
          <w:b/>
          <w:bCs/>
        </w:rPr>
        <w:t xml:space="preserve"> </w:t>
      </w:r>
      <w:r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Pr="00AB0EC6">
        <w:rPr>
          <w:rFonts w:ascii="Arial Narrow" w:hAnsi="Arial Narrow" w:cs="Times New Roman"/>
        </w:rPr>
        <w:t xml:space="preserve"> euro, oświadczam, że Wykonawca:</w:t>
      </w: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856917" w:rsidRPr="00AB0EC6" w:rsidRDefault="00856917" w:rsidP="00856917">
      <w:pPr>
        <w:jc w:val="both"/>
        <w:rPr>
          <w:rFonts w:ascii="Arial Narrow" w:hAnsi="Arial Narrow" w:cs="Times New Roman"/>
        </w:rPr>
      </w:pPr>
      <w:r w:rsidRPr="00AB0EC6">
        <w:rPr>
          <w:rFonts w:ascii="Arial Narrow" w:hAnsi="Arial Narrow" w:cs="Times New Roman"/>
        </w:rPr>
        <w:t>z siedzibą w</w:t>
      </w: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0D55DB" w:rsidRPr="00AB0EC6" w:rsidRDefault="000D55DB" w:rsidP="00D5677D">
      <w:pPr>
        <w:spacing w:after="0"/>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0D55DB" w:rsidRPr="00AB0EC6" w:rsidRDefault="000D55DB"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856917" w:rsidRPr="00AB0EC6" w:rsidRDefault="00856917" w:rsidP="000D55DB">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D55DB" w:rsidP="000D55DB">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274009" w:rsidRPr="00AB0EC6" w:rsidRDefault="00274009" w:rsidP="00856917">
      <w:pPr>
        <w:jc w:val="both"/>
        <w:rPr>
          <w:rFonts w:ascii="Arial Narrow" w:hAnsi="Arial Narrow" w:cs="Times New Roman"/>
        </w:rPr>
      </w:pPr>
    </w:p>
    <w:p w:rsidR="00D5677D" w:rsidRPr="00AB0EC6" w:rsidRDefault="00856917" w:rsidP="00D5677D">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00D5677D" w:rsidRPr="00AB0EC6">
        <w:rPr>
          <w:rFonts w:ascii="Arial Narrow" w:hAnsi="Arial Narrow" w:cs="Times New Roman"/>
        </w:rPr>
        <w:tab/>
      </w:r>
      <w:r w:rsidRPr="00AB0EC6">
        <w:rPr>
          <w:rFonts w:ascii="Arial Narrow" w:hAnsi="Arial Narrow" w:cs="Times New Roman"/>
        </w:rPr>
        <w:t>…………..................................................................</w:t>
      </w:r>
    </w:p>
    <w:p w:rsidR="00856917" w:rsidRDefault="00D5677D" w:rsidP="009C1BFB">
      <w:pPr>
        <w:spacing w:after="0" w:line="240" w:lineRule="auto"/>
        <w:ind w:left="4956"/>
        <w:jc w:val="both"/>
        <w:rPr>
          <w:rFonts w:ascii="Arial Narrow" w:hAnsi="Arial Narrow" w:cs="Times New Roman"/>
        </w:rPr>
      </w:pPr>
      <w:r w:rsidRPr="00AB0EC6">
        <w:rPr>
          <w:rFonts w:ascii="Arial Narrow" w:hAnsi="Arial Narrow" w:cs="Times New Roman"/>
        </w:rPr>
        <w:t xml:space="preserve">           /</w:t>
      </w:r>
      <w:r w:rsidR="00856917" w:rsidRPr="00AB0EC6">
        <w:rPr>
          <w:rFonts w:ascii="Arial Narrow" w:hAnsi="Arial Narrow" w:cs="Times New Roman"/>
        </w:rPr>
        <w:t>pieczęć i podpis osoby upoważnionej</w:t>
      </w:r>
      <w:r w:rsidRPr="00AB0EC6">
        <w:rPr>
          <w:rFonts w:ascii="Arial Narrow" w:hAnsi="Arial Narrow" w:cs="Times New Roman"/>
        </w:rPr>
        <w:t>/</w:t>
      </w:r>
    </w:p>
    <w:p w:rsidR="009C1BFB" w:rsidRPr="00AB0EC6" w:rsidRDefault="009C1BFB" w:rsidP="009C1BFB">
      <w:pPr>
        <w:spacing w:after="0" w:line="240" w:lineRule="auto"/>
        <w:ind w:left="4956"/>
        <w:jc w:val="both"/>
        <w:rPr>
          <w:rFonts w:ascii="Arial Narrow" w:hAnsi="Arial Narrow" w:cs="Times New Roman"/>
        </w:rPr>
      </w:pPr>
    </w:p>
    <w:p w:rsidR="00856917" w:rsidRDefault="00856917" w:rsidP="00856917">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sidR="009C1BFB">
        <w:rPr>
          <w:rFonts w:ascii="Arial Narrow" w:hAnsi="Arial Narrow" w:cs="Times New Roman"/>
        </w:rPr>
        <w:t>przy przedstawieniu informacji.</w:t>
      </w:r>
    </w:p>
    <w:p w:rsidR="009C1BFB" w:rsidRPr="00AB0EC6" w:rsidRDefault="009C1BFB" w:rsidP="00856917">
      <w:pPr>
        <w:jc w:val="both"/>
        <w:rPr>
          <w:rFonts w:ascii="Arial Narrow" w:hAnsi="Arial Narrow" w:cs="Times New Roman"/>
        </w:rPr>
      </w:pPr>
    </w:p>
    <w:p w:rsidR="00D5677D" w:rsidRPr="00AB0EC6" w:rsidRDefault="00D5677D" w:rsidP="00D5677D">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856917" w:rsidRPr="00AB0EC6" w:rsidRDefault="00D5677D" w:rsidP="00DA2367">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sidR="00DA2367">
        <w:rPr>
          <w:rFonts w:ascii="Arial Narrow" w:hAnsi="Arial Narrow" w:cs="Times New Roman"/>
        </w:rPr>
        <w:t>zęć i podpis osoby upoważnionej/</w:t>
      </w:r>
    </w:p>
    <w:p w:rsidR="00274009" w:rsidRDefault="00274009" w:rsidP="009C1BFB">
      <w:pPr>
        <w:jc w:val="right"/>
        <w:rPr>
          <w:rFonts w:ascii="Arial Narrow" w:hAnsi="Arial Narrow" w:cs="Times New Roman"/>
        </w:rPr>
      </w:pPr>
    </w:p>
    <w:p w:rsidR="00856917" w:rsidRPr="00AB0EC6" w:rsidRDefault="009C1BFB" w:rsidP="009C1BFB">
      <w:pPr>
        <w:jc w:val="right"/>
        <w:rPr>
          <w:rFonts w:ascii="Arial Narrow" w:hAnsi="Arial Narrow" w:cs="Times New Roman"/>
        </w:rPr>
      </w:pPr>
      <w:r>
        <w:rPr>
          <w:rFonts w:ascii="Arial Narrow" w:hAnsi="Arial Narrow" w:cs="Times New Roman"/>
        </w:rPr>
        <w:t>Z</w:t>
      </w:r>
      <w:r w:rsidR="00392EA2" w:rsidRPr="00AB0EC6">
        <w:rPr>
          <w:rFonts w:ascii="Arial Narrow" w:hAnsi="Arial Narrow" w:cs="Times New Roman"/>
        </w:rPr>
        <w:t xml:space="preserve">łącznik nr </w:t>
      </w:r>
      <w:r w:rsidR="00DA2367">
        <w:rPr>
          <w:rFonts w:ascii="Arial Narrow" w:hAnsi="Arial Narrow" w:cs="Times New Roman"/>
        </w:rPr>
        <w:t>4</w:t>
      </w:r>
      <w:r w:rsidR="00CA4161" w:rsidRPr="00AB0EC6">
        <w:rPr>
          <w:rFonts w:ascii="Arial Narrow" w:hAnsi="Arial Narrow" w:cs="Times New Roman"/>
        </w:rPr>
        <w:t>a</w:t>
      </w:r>
      <w:r>
        <w:rPr>
          <w:rFonts w:ascii="Arial Narrow" w:hAnsi="Arial Narrow" w:cs="Times New Roman"/>
        </w:rPr>
        <w:t xml:space="preserve"> do SIWZ</w:t>
      </w: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856917" w:rsidRPr="00AB0EC6" w:rsidRDefault="00856917" w:rsidP="00856917">
      <w:pPr>
        <w:jc w:val="both"/>
        <w:rPr>
          <w:rFonts w:ascii="Arial Narrow" w:hAnsi="Arial Narrow" w:cs="Times New Roman"/>
        </w:rPr>
      </w:pPr>
    </w:p>
    <w:p w:rsidR="00856917" w:rsidRPr="00AB0EC6" w:rsidRDefault="000D55DB"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9C1BFB" w:rsidRPr="009C1BFB">
        <w:rPr>
          <w:rFonts w:ascii="Arial Narrow" w:hAnsi="Arial Narrow" w:cs="Times New Roman"/>
          <w:b/>
          <w:bCs/>
        </w:rPr>
        <w:t xml:space="preserve">dostawę </w:t>
      </w:r>
      <w:r w:rsidR="00A17B15">
        <w:rPr>
          <w:rFonts w:ascii="Arial Narrow" w:hAnsi="Arial Narrow" w:cs="Times New Roman"/>
          <w:b/>
          <w:bCs/>
        </w:rPr>
        <w:t xml:space="preserve">dedykowanych </w:t>
      </w:r>
      <w:proofErr w:type="spellStart"/>
      <w:r w:rsidR="009C1BFB" w:rsidRPr="009C1BFB">
        <w:rPr>
          <w:rFonts w:ascii="Arial Narrow" w:hAnsi="Arial Narrow" w:cs="Times New Roman"/>
          <w:b/>
          <w:bCs/>
        </w:rPr>
        <w:t>mikromacierzy</w:t>
      </w:r>
      <w:proofErr w:type="spellEnd"/>
      <w:r w:rsidR="009C1BFB" w:rsidRPr="009C1BFB">
        <w:rPr>
          <w:rFonts w:ascii="Arial Narrow" w:hAnsi="Arial Narrow" w:cs="Times New Roman"/>
          <w:b/>
          <w:bCs/>
        </w:rPr>
        <w:t xml:space="preserve"> wraz z niezbędnymi odczynnikami na potrzeby Laboratorium Genetyki Molekularnej</w:t>
      </w:r>
      <w:r w:rsidR="00DA2367"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00DA2367" w:rsidRPr="00AB0EC6">
        <w:rPr>
          <w:rFonts w:ascii="Arial Narrow" w:hAnsi="Arial Narrow" w:cs="Times New Roman"/>
        </w:rPr>
        <w:t xml:space="preserve"> euro, oświadczam</w:t>
      </w:r>
      <w:r w:rsidRPr="00AB0EC6">
        <w:rPr>
          <w:rFonts w:ascii="Arial Narrow" w:hAnsi="Arial Narrow" w:cs="Times New Roman"/>
        </w:rPr>
        <w:t xml:space="preserve">, </w:t>
      </w:r>
      <w:r w:rsidR="00856917" w:rsidRPr="00AB0EC6">
        <w:rPr>
          <w:rFonts w:ascii="Arial Narrow" w:hAnsi="Arial Narrow" w:cs="Times New Roman"/>
        </w:rPr>
        <w:t>oświadczam, że wobec Wykonawcy:</w:t>
      </w:r>
    </w:p>
    <w:p w:rsidR="00856917" w:rsidRPr="00AB0EC6" w:rsidRDefault="00856917" w:rsidP="00856917">
      <w:pPr>
        <w:jc w:val="both"/>
        <w:rPr>
          <w:rFonts w:ascii="Arial Narrow" w:hAnsi="Arial Narrow" w:cs="Times New Roman"/>
        </w:rPr>
      </w:pP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0A102C" w:rsidRPr="00AB0EC6" w:rsidRDefault="000A102C" w:rsidP="000A102C">
      <w:pPr>
        <w:jc w:val="both"/>
        <w:rPr>
          <w:rFonts w:ascii="Arial Narrow" w:hAnsi="Arial Narrow" w:cs="Times New Roman"/>
        </w:rPr>
      </w:pPr>
    </w:p>
    <w:p w:rsidR="000A102C" w:rsidRPr="00AB0EC6" w:rsidRDefault="000A102C" w:rsidP="000A102C">
      <w:pPr>
        <w:jc w:val="both"/>
        <w:rPr>
          <w:rFonts w:ascii="Arial Narrow" w:hAnsi="Arial Narrow" w:cs="Times New Roman"/>
        </w:rPr>
      </w:pPr>
      <w:r w:rsidRPr="00AB0EC6">
        <w:rPr>
          <w:rFonts w:ascii="Arial Narrow" w:hAnsi="Arial Narrow" w:cs="Times New Roman"/>
        </w:rPr>
        <w:t>z siedzibą w</w:t>
      </w: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0A102C" w:rsidRPr="00AB0EC6" w:rsidRDefault="000A102C" w:rsidP="000A102C">
      <w:pPr>
        <w:jc w:val="both"/>
        <w:rPr>
          <w:rFonts w:ascii="Arial Narrow" w:hAnsi="Arial Narrow" w:cs="Times New Roman"/>
        </w:rPr>
      </w:pPr>
    </w:p>
    <w:p w:rsidR="000A102C" w:rsidRPr="00AB0EC6" w:rsidRDefault="000A102C" w:rsidP="000A102C">
      <w:pPr>
        <w:spacing w:after="0"/>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w:t>
      </w:r>
      <w:r w:rsidR="000A102C" w:rsidRPr="00AB0EC6">
        <w:rPr>
          <w:rFonts w:ascii="Arial Narrow" w:hAnsi="Arial Narrow" w:cs="Times New Roman"/>
        </w:rPr>
        <w:t xml:space="preserve"> i pkt. 4</w:t>
      </w:r>
      <w:r w:rsidRPr="00AB0EC6">
        <w:rPr>
          <w:rFonts w:ascii="Arial Narrow" w:hAnsi="Arial Narrow" w:cs="Times New Roman"/>
        </w:rPr>
        <w:t xml:space="preserve"> ustawy;  </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r w:rsidR="000A102C" w:rsidRPr="00AB0EC6">
        <w:rPr>
          <w:rFonts w:ascii="Arial Narrow" w:hAnsi="Arial Narrow" w:cs="Times New Roman"/>
        </w:rPr>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D74390" w:rsidRPr="00AB0EC6" w:rsidRDefault="00D74390" w:rsidP="00C15DBA">
      <w:pPr>
        <w:jc w:val="both"/>
        <w:rPr>
          <w:rFonts w:ascii="Arial Narrow" w:hAnsi="Arial Narrow" w:cs="Times New Roman"/>
        </w:rPr>
      </w:pPr>
    </w:p>
    <w:sectPr w:rsidR="00D74390" w:rsidRPr="00AB0EC6" w:rsidSect="00FA1F37">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D1" w:rsidRDefault="005A26D1" w:rsidP="009A7753">
      <w:pPr>
        <w:spacing w:after="0" w:line="240" w:lineRule="auto"/>
      </w:pPr>
      <w:r>
        <w:separator/>
      </w:r>
    </w:p>
  </w:endnote>
  <w:endnote w:type="continuationSeparator" w:id="0">
    <w:p w:rsidR="005A26D1" w:rsidRDefault="005A26D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92852700"/>
      <w:docPartObj>
        <w:docPartGallery w:val="Page Numbers (Bottom of Page)"/>
        <w:docPartUnique/>
      </w:docPartObj>
    </w:sdtPr>
    <w:sdtEndPr/>
    <w:sdtContent>
      <w:p w:rsidR="005A26D1" w:rsidRDefault="005A26D1" w:rsidP="0080323F">
        <w:pPr>
          <w:pStyle w:val="Stopka"/>
          <w:jc w:val="center"/>
          <w:rPr>
            <w:rFonts w:eastAsiaTheme="majorEastAsia" w:cstheme="majorBidi"/>
            <w:sz w:val="16"/>
            <w:szCs w:val="16"/>
          </w:rPr>
        </w:pPr>
      </w:p>
      <w:p w:rsidR="005A26D1" w:rsidRPr="0019537E" w:rsidRDefault="005A26D1">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6365E" w:rsidRPr="0086365E">
          <w:rPr>
            <w:rFonts w:eastAsiaTheme="majorEastAsia" w:cstheme="majorBidi"/>
            <w:noProof/>
            <w:sz w:val="16"/>
            <w:szCs w:val="16"/>
          </w:rPr>
          <w:t>16</w:t>
        </w:r>
        <w:r w:rsidRPr="0019537E">
          <w:rPr>
            <w:rFonts w:eastAsiaTheme="majorEastAsia" w:cstheme="majorBidi"/>
            <w:sz w:val="16"/>
            <w:szCs w:val="16"/>
          </w:rPr>
          <w:fldChar w:fldCharType="end"/>
        </w:r>
      </w:p>
    </w:sdtContent>
  </w:sdt>
  <w:p w:rsidR="005A26D1" w:rsidRPr="0019537E" w:rsidRDefault="005A26D1" w:rsidP="0019537E">
    <w:pPr>
      <w:pStyle w:val="Stopka"/>
      <w:tabs>
        <w:tab w:val="clear" w:pos="4536"/>
        <w:tab w:val="clear" w:pos="9072"/>
        <w:tab w:val="left" w:pos="1050"/>
      </w:tabs>
      <w:rPr>
        <w:rFonts w:cs="Times New Roman"/>
        <w:sz w:val="20"/>
        <w:szCs w:val="20"/>
      </w:rPr>
    </w:pPr>
    <w:r>
      <w:rPr>
        <w:rFonts w:cs="Times New Roman"/>
        <w:sz w:val="20"/>
        <w:szCs w:val="20"/>
      </w:rPr>
      <w:t>EZP-271-2-</w:t>
    </w:r>
    <w:r w:rsidR="00274009">
      <w:rPr>
        <w:rFonts w:cs="Times New Roman"/>
        <w:sz w:val="20"/>
        <w:szCs w:val="20"/>
      </w:rPr>
      <w:t>123</w:t>
    </w:r>
    <w:r>
      <w:rPr>
        <w:rFonts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D1" w:rsidRDefault="005A26D1" w:rsidP="009A7753">
      <w:pPr>
        <w:spacing w:after="0" w:line="240" w:lineRule="auto"/>
      </w:pPr>
      <w:r>
        <w:separator/>
      </w:r>
    </w:p>
  </w:footnote>
  <w:footnote w:type="continuationSeparator" w:id="0">
    <w:p w:rsidR="005A26D1" w:rsidRDefault="005A26D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D1" w:rsidRDefault="005A26D1"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0382B"/>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4141D"/>
    <w:multiLevelType w:val="hybridMultilevel"/>
    <w:tmpl w:val="8512853E"/>
    <w:lvl w:ilvl="0" w:tplc="220ED0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4135"/>
    <w:multiLevelType w:val="hybridMultilevel"/>
    <w:tmpl w:val="AAD8B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01DB3"/>
    <w:multiLevelType w:val="hybridMultilevel"/>
    <w:tmpl w:val="3E6C41AC"/>
    <w:lvl w:ilvl="0" w:tplc="FEF6D5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417F5"/>
    <w:multiLevelType w:val="hybridMultilevel"/>
    <w:tmpl w:val="C1C8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1F17AE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2DE1503"/>
    <w:multiLevelType w:val="hybridMultilevel"/>
    <w:tmpl w:val="8280CB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DC1C36"/>
    <w:multiLevelType w:val="hybridMultilevel"/>
    <w:tmpl w:val="131A4EE0"/>
    <w:lvl w:ilvl="0" w:tplc="3FB8CD1C">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109A1"/>
    <w:multiLevelType w:val="hybridMultilevel"/>
    <w:tmpl w:val="504277AA"/>
    <w:lvl w:ilvl="0" w:tplc="4E207B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30B49"/>
    <w:multiLevelType w:val="hybridMultilevel"/>
    <w:tmpl w:val="286AF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C54BD"/>
    <w:multiLevelType w:val="hybridMultilevel"/>
    <w:tmpl w:val="17B4AADC"/>
    <w:lvl w:ilvl="0" w:tplc="55CE149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35E40"/>
    <w:multiLevelType w:val="hybridMultilevel"/>
    <w:tmpl w:val="EFB8F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2F4117DA"/>
    <w:multiLevelType w:val="hybridMultilevel"/>
    <w:tmpl w:val="4F6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3"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97841"/>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347F2C3C"/>
    <w:multiLevelType w:val="hybridMultilevel"/>
    <w:tmpl w:val="6BC25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932A16"/>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9B523F7"/>
    <w:multiLevelType w:val="hybridMultilevel"/>
    <w:tmpl w:val="CCA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77153"/>
    <w:multiLevelType w:val="hybridMultilevel"/>
    <w:tmpl w:val="7D304152"/>
    <w:lvl w:ilvl="0" w:tplc="AACA9D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977BFC"/>
    <w:multiLevelType w:val="hybridMultilevel"/>
    <w:tmpl w:val="9C0A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37E0E"/>
    <w:multiLevelType w:val="hybridMultilevel"/>
    <w:tmpl w:val="76B8F45C"/>
    <w:lvl w:ilvl="0" w:tplc="A992EF56">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C75E82"/>
    <w:multiLevelType w:val="hybridMultilevel"/>
    <w:tmpl w:val="F40C0F6C"/>
    <w:lvl w:ilvl="0" w:tplc="A63A8C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7E7459"/>
    <w:multiLevelType w:val="hybridMultilevel"/>
    <w:tmpl w:val="ADBE0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D6002"/>
    <w:multiLevelType w:val="hybridMultilevel"/>
    <w:tmpl w:val="F0B03D46"/>
    <w:lvl w:ilvl="0" w:tplc="CA0833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BB532F"/>
    <w:multiLevelType w:val="hybridMultilevel"/>
    <w:tmpl w:val="ED4C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A7117B"/>
    <w:multiLevelType w:val="hybridMultilevel"/>
    <w:tmpl w:val="9AF2BBAA"/>
    <w:lvl w:ilvl="0" w:tplc="22D47C4A">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B0612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25F2A0F"/>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645D0A89"/>
    <w:multiLevelType w:val="hybridMultilevel"/>
    <w:tmpl w:val="BBE824A4"/>
    <w:lvl w:ilvl="0" w:tplc="3E3627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850150"/>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4F0CCF"/>
    <w:multiLevelType w:val="hybridMultilevel"/>
    <w:tmpl w:val="14B6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92075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BFA1F47"/>
    <w:multiLevelType w:val="hybridMultilevel"/>
    <w:tmpl w:val="1B4C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595298"/>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6DED6A8B"/>
    <w:multiLevelType w:val="hybridMultilevel"/>
    <w:tmpl w:val="6366A8E2"/>
    <w:lvl w:ilvl="0" w:tplc="230AA0E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300B37"/>
    <w:multiLevelType w:val="hybridMultilevel"/>
    <w:tmpl w:val="EEFCBE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5B0AC7"/>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59" w15:restartNumberingAfterBreak="0">
    <w:nsid w:val="786461DC"/>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B14D37"/>
    <w:multiLevelType w:val="hybridMultilevel"/>
    <w:tmpl w:val="DA3AA1F0"/>
    <w:lvl w:ilvl="0" w:tplc="08D2B8E6">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166B6B"/>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7EE906D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FCD2089"/>
    <w:multiLevelType w:val="hybridMultilevel"/>
    <w:tmpl w:val="D166D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8"/>
  </w:num>
  <w:num w:numId="3">
    <w:abstractNumId w:val="60"/>
  </w:num>
  <w:num w:numId="4">
    <w:abstractNumId w:val="15"/>
  </w:num>
  <w:num w:numId="5">
    <w:abstractNumId w:val="22"/>
  </w:num>
  <w:num w:numId="6">
    <w:abstractNumId w:val="26"/>
  </w:num>
  <w:num w:numId="7">
    <w:abstractNumId w:val="20"/>
  </w:num>
  <w:num w:numId="8">
    <w:abstractNumId w:val="8"/>
  </w:num>
  <w:num w:numId="9">
    <w:abstractNumId w:val="29"/>
  </w:num>
  <w:num w:numId="10">
    <w:abstractNumId w:val="41"/>
  </w:num>
  <w:num w:numId="11">
    <w:abstractNumId w:val="64"/>
  </w:num>
  <w:num w:numId="12">
    <w:abstractNumId w:val="30"/>
  </w:num>
  <w:num w:numId="13">
    <w:abstractNumId w:val="21"/>
  </w:num>
  <w:num w:numId="14">
    <w:abstractNumId w:val="4"/>
  </w:num>
  <w:num w:numId="15">
    <w:abstractNumId w:val="52"/>
  </w:num>
  <w:num w:numId="16">
    <w:abstractNumId w:val="6"/>
  </w:num>
  <w:num w:numId="17">
    <w:abstractNumId w:val="32"/>
  </w:num>
  <w:num w:numId="18">
    <w:abstractNumId w:val="50"/>
  </w:num>
  <w:num w:numId="19">
    <w:abstractNumId w:val="39"/>
  </w:num>
  <w:num w:numId="20">
    <w:abstractNumId w:val="56"/>
  </w:num>
  <w:num w:numId="21">
    <w:abstractNumId w:val="14"/>
  </w:num>
  <w:num w:numId="22">
    <w:abstractNumId w:val="44"/>
  </w:num>
  <w:num w:numId="23">
    <w:abstractNumId w:val="38"/>
  </w:num>
  <w:num w:numId="24">
    <w:abstractNumId w:val="37"/>
  </w:num>
  <w:num w:numId="25">
    <w:abstractNumId w:val="23"/>
  </w:num>
  <w:num w:numId="26">
    <w:abstractNumId w:val="18"/>
  </w:num>
  <w:num w:numId="27">
    <w:abstractNumId w:val="10"/>
  </w:num>
  <w:num w:numId="28">
    <w:abstractNumId w:val="35"/>
  </w:num>
  <w:num w:numId="29">
    <w:abstractNumId w:val="17"/>
  </w:num>
  <w:num w:numId="30">
    <w:abstractNumId w:val="34"/>
  </w:num>
  <w:num w:numId="31">
    <w:abstractNumId w:val="25"/>
  </w:num>
  <w:num w:numId="32">
    <w:abstractNumId w:val="42"/>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19"/>
  </w:num>
  <w:num w:numId="35">
    <w:abstractNumId w:val="27"/>
  </w:num>
  <w:num w:numId="36">
    <w:abstractNumId w:val="57"/>
  </w:num>
  <w:num w:numId="37">
    <w:abstractNumId w:val="13"/>
  </w:num>
  <w:num w:numId="38">
    <w:abstractNumId w:val="51"/>
  </w:num>
  <w:num w:numId="39">
    <w:abstractNumId w:val="63"/>
  </w:num>
  <w:num w:numId="40">
    <w:abstractNumId w:val="45"/>
  </w:num>
  <w:num w:numId="41">
    <w:abstractNumId w:val="36"/>
  </w:num>
  <w:num w:numId="42">
    <w:abstractNumId w:val="59"/>
  </w:num>
  <w:num w:numId="43">
    <w:abstractNumId w:val="62"/>
  </w:num>
  <w:num w:numId="44">
    <w:abstractNumId w:val="3"/>
  </w:num>
  <w:num w:numId="45">
    <w:abstractNumId w:val="9"/>
  </w:num>
  <w:num w:numId="46">
    <w:abstractNumId w:val="12"/>
  </w:num>
  <w:num w:numId="47">
    <w:abstractNumId w:val="24"/>
  </w:num>
  <w:num w:numId="48">
    <w:abstractNumId w:val="48"/>
  </w:num>
  <w:num w:numId="49">
    <w:abstractNumId w:val="40"/>
  </w:num>
  <w:num w:numId="50">
    <w:abstractNumId w:val="53"/>
  </w:num>
  <w:num w:numId="51">
    <w:abstractNumId w:val="47"/>
  </w:num>
  <w:num w:numId="52">
    <w:abstractNumId w:val="33"/>
  </w:num>
  <w:num w:numId="53">
    <w:abstractNumId w:val="49"/>
  </w:num>
  <w:num w:numId="54">
    <w:abstractNumId w:val="31"/>
  </w:num>
  <w:num w:numId="55">
    <w:abstractNumId w:val="28"/>
  </w:num>
  <w:num w:numId="56">
    <w:abstractNumId w:val="2"/>
  </w:num>
  <w:num w:numId="57">
    <w:abstractNumId w:val="5"/>
  </w:num>
  <w:num w:numId="58">
    <w:abstractNumId w:val="46"/>
  </w:num>
  <w:num w:numId="59">
    <w:abstractNumId w:val="61"/>
  </w:num>
  <w:num w:numId="60">
    <w:abstractNumId w:val="54"/>
  </w:num>
  <w:num w:numId="61">
    <w:abstractNumId w:val="55"/>
  </w:num>
  <w:num w:numId="62">
    <w:abstractNumId w:val="11"/>
  </w:num>
  <w:num w:numId="63">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649D"/>
    <w:rsid w:val="0000749E"/>
    <w:rsid w:val="000100E6"/>
    <w:rsid w:val="000150CC"/>
    <w:rsid w:val="000151A9"/>
    <w:rsid w:val="000151DF"/>
    <w:rsid w:val="00015846"/>
    <w:rsid w:val="0002188F"/>
    <w:rsid w:val="00021BCA"/>
    <w:rsid w:val="00026B90"/>
    <w:rsid w:val="00034E30"/>
    <w:rsid w:val="00037027"/>
    <w:rsid w:val="000475B6"/>
    <w:rsid w:val="0005215A"/>
    <w:rsid w:val="000609F7"/>
    <w:rsid w:val="00064AA9"/>
    <w:rsid w:val="000673FA"/>
    <w:rsid w:val="00070D1C"/>
    <w:rsid w:val="0007640C"/>
    <w:rsid w:val="00077AF9"/>
    <w:rsid w:val="00081762"/>
    <w:rsid w:val="00082E25"/>
    <w:rsid w:val="00084A7B"/>
    <w:rsid w:val="0008710C"/>
    <w:rsid w:val="00095347"/>
    <w:rsid w:val="000A102C"/>
    <w:rsid w:val="000B00B0"/>
    <w:rsid w:val="000B25C6"/>
    <w:rsid w:val="000B5702"/>
    <w:rsid w:val="000C4ABB"/>
    <w:rsid w:val="000C72D3"/>
    <w:rsid w:val="000D01E7"/>
    <w:rsid w:val="000D2023"/>
    <w:rsid w:val="000D4BA5"/>
    <w:rsid w:val="000D55DB"/>
    <w:rsid w:val="000D5DE0"/>
    <w:rsid w:val="000E00C5"/>
    <w:rsid w:val="000E10B5"/>
    <w:rsid w:val="000E2E1C"/>
    <w:rsid w:val="000E30BE"/>
    <w:rsid w:val="000E69C1"/>
    <w:rsid w:val="000F2721"/>
    <w:rsid w:val="00106F41"/>
    <w:rsid w:val="00114C30"/>
    <w:rsid w:val="00114D88"/>
    <w:rsid w:val="00121002"/>
    <w:rsid w:val="0013196C"/>
    <w:rsid w:val="00131EDE"/>
    <w:rsid w:val="00133B61"/>
    <w:rsid w:val="001344E8"/>
    <w:rsid w:val="001345F8"/>
    <w:rsid w:val="001356E6"/>
    <w:rsid w:val="00137111"/>
    <w:rsid w:val="00137EFE"/>
    <w:rsid w:val="00144E18"/>
    <w:rsid w:val="00146F19"/>
    <w:rsid w:val="0015138B"/>
    <w:rsid w:val="001600DA"/>
    <w:rsid w:val="00160F54"/>
    <w:rsid w:val="0016542A"/>
    <w:rsid w:val="001654C1"/>
    <w:rsid w:val="001662F7"/>
    <w:rsid w:val="00166991"/>
    <w:rsid w:val="00166B2C"/>
    <w:rsid w:val="00171CF0"/>
    <w:rsid w:val="00171EC5"/>
    <w:rsid w:val="001744F4"/>
    <w:rsid w:val="00176285"/>
    <w:rsid w:val="00176B57"/>
    <w:rsid w:val="001868A5"/>
    <w:rsid w:val="00190920"/>
    <w:rsid w:val="0019110F"/>
    <w:rsid w:val="0019537E"/>
    <w:rsid w:val="001A0333"/>
    <w:rsid w:val="001B2109"/>
    <w:rsid w:val="001B2C57"/>
    <w:rsid w:val="001B4F08"/>
    <w:rsid w:val="001B56F8"/>
    <w:rsid w:val="001B7CCE"/>
    <w:rsid w:val="001C13A5"/>
    <w:rsid w:val="001C4076"/>
    <w:rsid w:val="001C7EAF"/>
    <w:rsid w:val="001D1532"/>
    <w:rsid w:val="001D27A2"/>
    <w:rsid w:val="001D70A2"/>
    <w:rsid w:val="001D7C38"/>
    <w:rsid w:val="001E0CEF"/>
    <w:rsid w:val="001E26CF"/>
    <w:rsid w:val="001E2E72"/>
    <w:rsid w:val="001F17CC"/>
    <w:rsid w:val="001F1815"/>
    <w:rsid w:val="001F1DE1"/>
    <w:rsid w:val="001F1FDE"/>
    <w:rsid w:val="001F3507"/>
    <w:rsid w:val="001F5EBF"/>
    <w:rsid w:val="00202310"/>
    <w:rsid w:val="00216447"/>
    <w:rsid w:val="00217972"/>
    <w:rsid w:val="002213B9"/>
    <w:rsid w:val="00222617"/>
    <w:rsid w:val="00223625"/>
    <w:rsid w:val="00225F9F"/>
    <w:rsid w:val="00227AD3"/>
    <w:rsid w:val="00233AC4"/>
    <w:rsid w:val="00233AC7"/>
    <w:rsid w:val="00236955"/>
    <w:rsid w:val="0024081D"/>
    <w:rsid w:val="0024486D"/>
    <w:rsid w:val="00251ED6"/>
    <w:rsid w:val="002520B7"/>
    <w:rsid w:val="002718F2"/>
    <w:rsid w:val="0027345B"/>
    <w:rsid w:val="00274009"/>
    <w:rsid w:val="00276077"/>
    <w:rsid w:val="00281DD7"/>
    <w:rsid w:val="002A4E50"/>
    <w:rsid w:val="002A7203"/>
    <w:rsid w:val="002A7F16"/>
    <w:rsid w:val="002B18B6"/>
    <w:rsid w:val="002B3DAE"/>
    <w:rsid w:val="002B4DF4"/>
    <w:rsid w:val="002B5454"/>
    <w:rsid w:val="002B571F"/>
    <w:rsid w:val="002B5732"/>
    <w:rsid w:val="002C1720"/>
    <w:rsid w:val="002C2348"/>
    <w:rsid w:val="002D05A8"/>
    <w:rsid w:val="002D5433"/>
    <w:rsid w:val="002D75FC"/>
    <w:rsid w:val="002E397C"/>
    <w:rsid w:val="002E48C8"/>
    <w:rsid w:val="002E4B27"/>
    <w:rsid w:val="002F4A79"/>
    <w:rsid w:val="00302FF3"/>
    <w:rsid w:val="003045DC"/>
    <w:rsid w:val="00305244"/>
    <w:rsid w:val="00306552"/>
    <w:rsid w:val="00314ECA"/>
    <w:rsid w:val="00315738"/>
    <w:rsid w:val="00320DA6"/>
    <w:rsid w:val="0032250F"/>
    <w:rsid w:val="00323A84"/>
    <w:rsid w:val="003243CC"/>
    <w:rsid w:val="003250C3"/>
    <w:rsid w:val="0033050C"/>
    <w:rsid w:val="003351F6"/>
    <w:rsid w:val="00343074"/>
    <w:rsid w:val="00343990"/>
    <w:rsid w:val="00343C1E"/>
    <w:rsid w:val="003507E1"/>
    <w:rsid w:val="00351247"/>
    <w:rsid w:val="00351F74"/>
    <w:rsid w:val="0035269C"/>
    <w:rsid w:val="00353678"/>
    <w:rsid w:val="00353E10"/>
    <w:rsid w:val="00353FF5"/>
    <w:rsid w:val="0036342C"/>
    <w:rsid w:val="003726BF"/>
    <w:rsid w:val="00374C1B"/>
    <w:rsid w:val="00384236"/>
    <w:rsid w:val="00387031"/>
    <w:rsid w:val="003907CD"/>
    <w:rsid w:val="0039211A"/>
    <w:rsid w:val="00392EA2"/>
    <w:rsid w:val="003A7C35"/>
    <w:rsid w:val="003C10A2"/>
    <w:rsid w:val="003C5F6D"/>
    <w:rsid w:val="003D34D3"/>
    <w:rsid w:val="003D42F8"/>
    <w:rsid w:val="003D58B4"/>
    <w:rsid w:val="003D648D"/>
    <w:rsid w:val="003E090E"/>
    <w:rsid w:val="003E0F0C"/>
    <w:rsid w:val="003E0F1A"/>
    <w:rsid w:val="003E2260"/>
    <w:rsid w:val="003E24FB"/>
    <w:rsid w:val="003E2D98"/>
    <w:rsid w:val="003E441F"/>
    <w:rsid w:val="003E7FA8"/>
    <w:rsid w:val="003F0908"/>
    <w:rsid w:val="003F0D78"/>
    <w:rsid w:val="004000E0"/>
    <w:rsid w:val="00404FB1"/>
    <w:rsid w:val="00411F74"/>
    <w:rsid w:val="00412A87"/>
    <w:rsid w:val="00417EC1"/>
    <w:rsid w:val="004204D4"/>
    <w:rsid w:val="0042079F"/>
    <w:rsid w:val="00423D0D"/>
    <w:rsid w:val="004242F1"/>
    <w:rsid w:val="004303AB"/>
    <w:rsid w:val="00434707"/>
    <w:rsid w:val="00435CFF"/>
    <w:rsid w:val="004377CA"/>
    <w:rsid w:val="004400AC"/>
    <w:rsid w:val="00450033"/>
    <w:rsid w:val="004555CC"/>
    <w:rsid w:val="0045733E"/>
    <w:rsid w:val="00457D88"/>
    <w:rsid w:val="00462E71"/>
    <w:rsid w:val="0046612D"/>
    <w:rsid w:val="00474051"/>
    <w:rsid w:val="00482091"/>
    <w:rsid w:val="00497681"/>
    <w:rsid w:val="004A1268"/>
    <w:rsid w:val="004A78C6"/>
    <w:rsid w:val="004A7A03"/>
    <w:rsid w:val="004B4CB3"/>
    <w:rsid w:val="004B52A5"/>
    <w:rsid w:val="004C3475"/>
    <w:rsid w:val="004C3EC8"/>
    <w:rsid w:val="004D4F10"/>
    <w:rsid w:val="004D6583"/>
    <w:rsid w:val="004D7B11"/>
    <w:rsid w:val="004E1940"/>
    <w:rsid w:val="004E1A20"/>
    <w:rsid w:val="004F0D06"/>
    <w:rsid w:val="004F0F08"/>
    <w:rsid w:val="004F3438"/>
    <w:rsid w:val="00505F5E"/>
    <w:rsid w:val="00507F7C"/>
    <w:rsid w:val="00516B04"/>
    <w:rsid w:val="00517FBF"/>
    <w:rsid w:val="0052037C"/>
    <w:rsid w:val="00520B5C"/>
    <w:rsid w:val="00522A3A"/>
    <w:rsid w:val="00527786"/>
    <w:rsid w:val="00532AF4"/>
    <w:rsid w:val="00535348"/>
    <w:rsid w:val="00535DBF"/>
    <w:rsid w:val="00537D41"/>
    <w:rsid w:val="0054141E"/>
    <w:rsid w:val="00543B67"/>
    <w:rsid w:val="00546136"/>
    <w:rsid w:val="00547FB7"/>
    <w:rsid w:val="00550C74"/>
    <w:rsid w:val="00550F03"/>
    <w:rsid w:val="0055467B"/>
    <w:rsid w:val="005607A0"/>
    <w:rsid w:val="005636CB"/>
    <w:rsid w:val="00565487"/>
    <w:rsid w:val="00570968"/>
    <w:rsid w:val="0057356B"/>
    <w:rsid w:val="00574D13"/>
    <w:rsid w:val="00575269"/>
    <w:rsid w:val="00586D62"/>
    <w:rsid w:val="005870B7"/>
    <w:rsid w:val="00590740"/>
    <w:rsid w:val="00592054"/>
    <w:rsid w:val="0059272B"/>
    <w:rsid w:val="00595344"/>
    <w:rsid w:val="00595DFC"/>
    <w:rsid w:val="00597F7C"/>
    <w:rsid w:val="005A26D1"/>
    <w:rsid w:val="005A3101"/>
    <w:rsid w:val="005A5878"/>
    <w:rsid w:val="005B3D47"/>
    <w:rsid w:val="005B4E2B"/>
    <w:rsid w:val="005B5683"/>
    <w:rsid w:val="005B73F2"/>
    <w:rsid w:val="005C0AE9"/>
    <w:rsid w:val="005C76F8"/>
    <w:rsid w:val="005D5D09"/>
    <w:rsid w:val="005D6FE9"/>
    <w:rsid w:val="005F1DDE"/>
    <w:rsid w:val="005F2173"/>
    <w:rsid w:val="005F5515"/>
    <w:rsid w:val="005F5A67"/>
    <w:rsid w:val="005F6055"/>
    <w:rsid w:val="005F65F8"/>
    <w:rsid w:val="0060121F"/>
    <w:rsid w:val="00601EF1"/>
    <w:rsid w:val="0061501E"/>
    <w:rsid w:val="006174C0"/>
    <w:rsid w:val="00617B11"/>
    <w:rsid w:val="00626109"/>
    <w:rsid w:val="00630754"/>
    <w:rsid w:val="006315C4"/>
    <w:rsid w:val="00641780"/>
    <w:rsid w:val="006427FA"/>
    <w:rsid w:val="00642B75"/>
    <w:rsid w:val="00644877"/>
    <w:rsid w:val="00646B8A"/>
    <w:rsid w:val="00653FDD"/>
    <w:rsid w:val="00656960"/>
    <w:rsid w:val="00657535"/>
    <w:rsid w:val="0066284A"/>
    <w:rsid w:val="0068015A"/>
    <w:rsid w:val="00683A63"/>
    <w:rsid w:val="00685649"/>
    <w:rsid w:val="00687F20"/>
    <w:rsid w:val="00697BAD"/>
    <w:rsid w:val="006A04D5"/>
    <w:rsid w:val="006B4EF5"/>
    <w:rsid w:val="006B6B60"/>
    <w:rsid w:val="006B6C19"/>
    <w:rsid w:val="006C322C"/>
    <w:rsid w:val="006C3386"/>
    <w:rsid w:val="006C3FB1"/>
    <w:rsid w:val="006D113A"/>
    <w:rsid w:val="006D1BC2"/>
    <w:rsid w:val="006D5157"/>
    <w:rsid w:val="006D776F"/>
    <w:rsid w:val="006D7C4B"/>
    <w:rsid w:val="006E0E28"/>
    <w:rsid w:val="006E3A68"/>
    <w:rsid w:val="006E3C7D"/>
    <w:rsid w:val="006F5BFE"/>
    <w:rsid w:val="006F5C92"/>
    <w:rsid w:val="00700EB1"/>
    <w:rsid w:val="007076FA"/>
    <w:rsid w:val="007104C8"/>
    <w:rsid w:val="007122E7"/>
    <w:rsid w:val="007144DB"/>
    <w:rsid w:val="007148C6"/>
    <w:rsid w:val="00724F61"/>
    <w:rsid w:val="00732910"/>
    <w:rsid w:val="0074353A"/>
    <w:rsid w:val="00743975"/>
    <w:rsid w:val="00746FD1"/>
    <w:rsid w:val="0075013C"/>
    <w:rsid w:val="007510E6"/>
    <w:rsid w:val="00754789"/>
    <w:rsid w:val="00763814"/>
    <w:rsid w:val="0076448E"/>
    <w:rsid w:val="00772751"/>
    <w:rsid w:val="007734AF"/>
    <w:rsid w:val="007806E9"/>
    <w:rsid w:val="00787C39"/>
    <w:rsid w:val="007924B3"/>
    <w:rsid w:val="00795270"/>
    <w:rsid w:val="00795275"/>
    <w:rsid w:val="007A652D"/>
    <w:rsid w:val="007C6210"/>
    <w:rsid w:val="007D743F"/>
    <w:rsid w:val="007E5BA6"/>
    <w:rsid w:val="007E6105"/>
    <w:rsid w:val="007F2792"/>
    <w:rsid w:val="007F5496"/>
    <w:rsid w:val="007F6F49"/>
    <w:rsid w:val="0080323F"/>
    <w:rsid w:val="00811FFF"/>
    <w:rsid w:val="008122DA"/>
    <w:rsid w:val="0081399B"/>
    <w:rsid w:val="008168EF"/>
    <w:rsid w:val="00827DE1"/>
    <w:rsid w:val="00830B81"/>
    <w:rsid w:val="00833C16"/>
    <w:rsid w:val="00836A92"/>
    <w:rsid w:val="00841303"/>
    <w:rsid w:val="008424F5"/>
    <w:rsid w:val="00845817"/>
    <w:rsid w:val="00850229"/>
    <w:rsid w:val="00850277"/>
    <w:rsid w:val="00852DF0"/>
    <w:rsid w:val="0085343E"/>
    <w:rsid w:val="00856917"/>
    <w:rsid w:val="00856F02"/>
    <w:rsid w:val="008602E6"/>
    <w:rsid w:val="00860560"/>
    <w:rsid w:val="0086365E"/>
    <w:rsid w:val="0086492C"/>
    <w:rsid w:val="00870152"/>
    <w:rsid w:val="008714FC"/>
    <w:rsid w:val="00873D38"/>
    <w:rsid w:val="00875D69"/>
    <w:rsid w:val="0088625A"/>
    <w:rsid w:val="00887A30"/>
    <w:rsid w:val="00895245"/>
    <w:rsid w:val="00895CCE"/>
    <w:rsid w:val="008A382E"/>
    <w:rsid w:val="008A6F96"/>
    <w:rsid w:val="008B3AF6"/>
    <w:rsid w:val="008B681F"/>
    <w:rsid w:val="008B73EF"/>
    <w:rsid w:val="008C096E"/>
    <w:rsid w:val="008D2E7E"/>
    <w:rsid w:val="008E3CCC"/>
    <w:rsid w:val="008E4895"/>
    <w:rsid w:val="008E5E31"/>
    <w:rsid w:val="008E7CE6"/>
    <w:rsid w:val="008F0055"/>
    <w:rsid w:val="008F41C6"/>
    <w:rsid w:val="0090336D"/>
    <w:rsid w:val="00906426"/>
    <w:rsid w:val="00912F3C"/>
    <w:rsid w:val="00915471"/>
    <w:rsid w:val="009159A3"/>
    <w:rsid w:val="00916E84"/>
    <w:rsid w:val="00923DC5"/>
    <w:rsid w:val="00932C86"/>
    <w:rsid w:val="00932FBA"/>
    <w:rsid w:val="00937D18"/>
    <w:rsid w:val="009405E2"/>
    <w:rsid w:val="00941546"/>
    <w:rsid w:val="009420D8"/>
    <w:rsid w:val="009428C6"/>
    <w:rsid w:val="00943A22"/>
    <w:rsid w:val="00944C8E"/>
    <w:rsid w:val="00957506"/>
    <w:rsid w:val="0095754E"/>
    <w:rsid w:val="009613D2"/>
    <w:rsid w:val="00965280"/>
    <w:rsid w:val="00966E20"/>
    <w:rsid w:val="00974D76"/>
    <w:rsid w:val="00976726"/>
    <w:rsid w:val="0097712F"/>
    <w:rsid w:val="009773F2"/>
    <w:rsid w:val="00992C62"/>
    <w:rsid w:val="009934B6"/>
    <w:rsid w:val="00993788"/>
    <w:rsid w:val="00993A52"/>
    <w:rsid w:val="0099486E"/>
    <w:rsid w:val="009A20E9"/>
    <w:rsid w:val="009A28F6"/>
    <w:rsid w:val="009A667A"/>
    <w:rsid w:val="009A6D99"/>
    <w:rsid w:val="009A7753"/>
    <w:rsid w:val="009B45F0"/>
    <w:rsid w:val="009B6732"/>
    <w:rsid w:val="009C1BFB"/>
    <w:rsid w:val="009C2EE6"/>
    <w:rsid w:val="009C3CB1"/>
    <w:rsid w:val="009C4561"/>
    <w:rsid w:val="009C4E01"/>
    <w:rsid w:val="009D6C68"/>
    <w:rsid w:val="009E1122"/>
    <w:rsid w:val="009E19BC"/>
    <w:rsid w:val="009E2C02"/>
    <w:rsid w:val="009E2C18"/>
    <w:rsid w:val="009E3D1E"/>
    <w:rsid w:val="009E5D76"/>
    <w:rsid w:val="009F1109"/>
    <w:rsid w:val="00A003FE"/>
    <w:rsid w:val="00A00418"/>
    <w:rsid w:val="00A01C8B"/>
    <w:rsid w:val="00A02439"/>
    <w:rsid w:val="00A02FC7"/>
    <w:rsid w:val="00A10B7C"/>
    <w:rsid w:val="00A16360"/>
    <w:rsid w:val="00A17B15"/>
    <w:rsid w:val="00A2286C"/>
    <w:rsid w:val="00A22986"/>
    <w:rsid w:val="00A24F81"/>
    <w:rsid w:val="00A25D7C"/>
    <w:rsid w:val="00A272E4"/>
    <w:rsid w:val="00A2759B"/>
    <w:rsid w:val="00A34983"/>
    <w:rsid w:val="00A375F4"/>
    <w:rsid w:val="00A40546"/>
    <w:rsid w:val="00A4386C"/>
    <w:rsid w:val="00A46F19"/>
    <w:rsid w:val="00A47D64"/>
    <w:rsid w:val="00A5413E"/>
    <w:rsid w:val="00A54776"/>
    <w:rsid w:val="00A56C51"/>
    <w:rsid w:val="00A64B6C"/>
    <w:rsid w:val="00A76BE8"/>
    <w:rsid w:val="00A83E43"/>
    <w:rsid w:val="00A9251C"/>
    <w:rsid w:val="00A9297D"/>
    <w:rsid w:val="00AA1F7A"/>
    <w:rsid w:val="00AA3D6D"/>
    <w:rsid w:val="00AB0EC6"/>
    <w:rsid w:val="00AB415E"/>
    <w:rsid w:val="00AC2279"/>
    <w:rsid w:val="00AC6C9B"/>
    <w:rsid w:val="00AD2C32"/>
    <w:rsid w:val="00AE2FC5"/>
    <w:rsid w:val="00AE47B0"/>
    <w:rsid w:val="00AE6A89"/>
    <w:rsid w:val="00AE6E39"/>
    <w:rsid w:val="00AF118F"/>
    <w:rsid w:val="00AF1B57"/>
    <w:rsid w:val="00AF1C3A"/>
    <w:rsid w:val="00AF1FBF"/>
    <w:rsid w:val="00AF2824"/>
    <w:rsid w:val="00AF2938"/>
    <w:rsid w:val="00AF4309"/>
    <w:rsid w:val="00AF5C6F"/>
    <w:rsid w:val="00AF5F40"/>
    <w:rsid w:val="00AF6419"/>
    <w:rsid w:val="00B001B9"/>
    <w:rsid w:val="00B01FDD"/>
    <w:rsid w:val="00B02655"/>
    <w:rsid w:val="00B1061D"/>
    <w:rsid w:val="00B123AA"/>
    <w:rsid w:val="00B14D0B"/>
    <w:rsid w:val="00B166EB"/>
    <w:rsid w:val="00B2232F"/>
    <w:rsid w:val="00B3553C"/>
    <w:rsid w:val="00B362E9"/>
    <w:rsid w:val="00B36BC8"/>
    <w:rsid w:val="00B4004D"/>
    <w:rsid w:val="00B4015B"/>
    <w:rsid w:val="00B4783C"/>
    <w:rsid w:val="00B50281"/>
    <w:rsid w:val="00B52381"/>
    <w:rsid w:val="00B52CBF"/>
    <w:rsid w:val="00B535EB"/>
    <w:rsid w:val="00B56B17"/>
    <w:rsid w:val="00B63CE7"/>
    <w:rsid w:val="00B732BE"/>
    <w:rsid w:val="00B745DB"/>
    <w:rsid w:val="00B85656"/>
    <w:rsid w:val="00B8593B"/>
    <w:rsid w:val="00BA1224"/>
    <w:rsid w:val="00BA4799"/>
    <w:rsid w:val="00BA5C0C"/>
    <w:rsid w:val="00BB3BBF"/>
    <w:rsid w:val="00BB456A"/>
    <w:rsid w:val="00BB5AFC"/>
    <w:rsid w:val="00BC1A88"/>
    <w:rsid w:val="00BC2372"/>
    <w:rsid w:val="00BC5588"/>
    <w:rsid w:val="00BC5B04"/>
    <w:rsid w:val="00BD0338"/>
    <w:rsid w:val="00BD2152"/>
    <w:rsid w:val="00BD2AE0"/>
    <w:rsid w:val="00BD4147"/>
    <w:rsid w:val="00BD6FC5"/>
    <w:rsid w:val="00BD7B6D"/>
    <w:rsid w:val="00BE0608"/>
    <w:rsid w:val="00BE2B4F"/>
    <w:rsid w:val="00BE2CB6"/>
    <w:rsid w:val="00BE3921"/>
    <w:rsid w:val="00BE3D90"/>
    <w:rsid w:val="00BE5B1A"/>
    <w:rsid w:val="00BE613F"/>
    <w:rsid w:val="00BF3AC7"/>
    <w:rsid w:val="00C02881"/>
    <w:rsid w:val="00C03AE3"/>
    <w:rsid w:val="00C1511A"/>
    <w:rsid w:val="00C15739"/>
    <w:rsid w:val="00C15DBA"/>
    <w:rsid w:val="00C164E6"/>
    <w:rsid w:val="00C2451E"/>
    <w:rsid w:val="00C306AE"/>
    <w:rsid w:val="00C310E8"/>
    <w:rsid w:val="00C311E5"/>
    <w:rsid w:val="00C35B0C"/>
    <w:rsid w:val="00C403F8"/>
    <w:rsid w:val="00C405CF"/>
    <w:rsid w:val="00C4120B"/>
    <w:rsid w:val="00C53EF1"/>
    <w:rsid w:val="00C6750A"/>
    <w:rsid w:val="00C7059A"/>
    <w:rsid w:val="00C764B2"/>
    <w:rsid w:val="00C77BBF"/>
    <w:rsid w:val="00C83731"/>
    <w:rsid w:val="00C84824"/>
    <w:rsid w:val="00C84A36"/>
    <w:rsid w:val="00C867AD"/>
    <w:rsid w:val="00C87F87"/>
    <w:rsid w:val="00C9139B"/>
    <w:rsid w:val="00CA2CD2"/>
    <w:rsid w:val="00CA4161"/>
    <w:rsid w:val="00CC1979"/>
    <w:rsid w:val="00CC4194"/>
    <w:rsid w:val="00CD0017"/>
    <w:rsid w:val="00CD07AB"/>
    <w:rsid w:val="00CD1CF5"/>
    <w:rsid w:val="00CD2E9F"/>
    <w:rsid w:val="00CD3B4C"/>
    <w:rsid w:val="00CD691B"/>
    <w:rsid w:val="00CE0FC8"/>
    <w:rsid w:val="00CE3C66"/>
    <w:rsid w:val="00CF1D83"/>
    <w:rsid w:val="00CF5081"/>
    <w:rsid w:val="00D06241"/>
    <w:rsid w:val="00D07628"/>
    <w:rsid w:val="00D2024E"/>
    <w:rsid w:val="00D22FD2"/>
    <w:rsid w:val="00D3526E"/>
    <w:rsid w:val="00D4094E"/>
    <w:rsid w:val="00D41A73"/>
    <w:rsid w:val="00D47A1E"/>
    <w:rsid w:val="00D50947"/>
    <w:rsid w:val="00D55F8C"/>
    <w:rsid w:val="00D5677D"/>
    <w:rsid w:val="00D62420"/>
    <w:rsid w:val="00D6251D"/>
    <w:rsid w:val="00D62B06"/>
    <w:rsid w:val="00D65DE5"/>
    <w:rsid w:val="00D722A3"/>
    <w:rsid w:val="00D74390"/>
    <w:rsid w:val="00D76411"/>
    <w:rsid w:val="00D7786E"/>
    <w:rsid w:val="00D80AA0"/>
    <w:rsid w:val="00D817ED"/>
    <w:rsid w:val="00D83995"/>
    <w:rsid w:val="00D851D3"/>
    <w:rsid w:val="00D929D2"/>
    <w:rsid w:val="00D9740F"/>
    <w:rsid w:val="00DA0DFD"/>
    <w:rsid w:val="00DA2367"/>
    <w:rsid w:val="00DA3EC1"/>
    <w:rsid w:val="00DA4F6F"/>
    <w:rsid w:val="00DA6D14"/>
    <w:rsid w:val="00DB69DA"/>
    <w:rsid w:val="00DC377E"/>
    <w:rsid w:val="00DD24BA"/>
    <w:rsid w:val="00DE0144"/>
    <w:rsid w:val="00DE0160"/>
    <w:rsid w:val="00DE4065"/>
    <w:rsid w:val="00DE4E76"/>
    <w:rsid w:val="00DF112C"/>
    <w:rsid w:val="00DF4050"/>
    <w:rsid w:val="00DF5BFD"/>
    <w:rsid w:val="00DF67A9"/>
    <w:rsid w:val="00E04012"/>
    <w:rsid w:val="00E0452A"/>
    <w:rsid w:val="00E13851"/>
    <w:rsid w:val="00E13C27"/>
    <w:rsid w:val="00E14F35"/>
    <w:rsid w:val="00E156F3"/>
    <w:rsid w:val="00E16961"/>
    <w:rsid w:val="00E16CE3"/>
    <w:rsid w:val="00E22455"/>
    <w:rsid w:val="00E23978"/>
    <w:rsid w:val="00E23DCF"/>
    <w:rsid w:val="00E24334"/>
    <w:rsid w:val="00E327BE"/>
    <w:rsid w:val="00E3628F"/>
    <w:rsid w:val="00E37158"/>
    <w:rsid w:val="00E376C5"/>
    <w:rsid w:val="00E37837"/>
    <w:rsid w:val="00E41397"/>
    <w:rsid w:val="00E422C9"/>
    <w:rsid w:val="00E43177"/>
    <w:rsid w:val="00E46BD4"/>
    <w:rsid w:val="00E526E8"/>
    <w:rsid w:val="00E5375A"/>
    <w:rsid w:val="00E54107"/>
    <w:rsid w:val="00E60095"/>
    <w:rsid w:val="00E60D56"/>
    <w:rsid w:val="00E8305F"/>
    <w:rsid w:val="00E8387E"/>
    <w:rsid w:val="00E83F3A"/>
    <w:rsid w:val="00E842DF"/>
    <w:rsid w:val="00E86DCB"/>
    <w:rsid w:val="00E90788"/>
    <w:rsid w:val="00E931A1"/>
    <w:rsid w:val="00E93784"/>
    <w:rsid w:val="00E93C45"/>
    <w:rsid w:val="00E94EFC"/>
    <w:rsid w:val="00EA281D"/>
    <w:rsid w:val="00EA2967"/>
    <w:rsid w:val="00EA33FB"/>
    <w:rsid w:val="00EB0E0C"/>
    <w:rsid w:val="00EB28A5"/>
    <w:rsid w:val="00EB3CC6"/>
    <w:rsid w:val="00ED0511"/>
    <w:rsid w:val="00ED160E"/>
    <w:rsid w:val="00EE18F4"/>
    <w:rsid w:val="00EE7C12"/>
    <w:rsid w:val="00EF20B1"/>
    <w:rsid w:val="00EF24AA"/>
    <w:rsid w:val="00EF2EF5"/>
    <w:rsid w:val="00EF3C42"/>
    <w:rsid w:val="00EF55E6"/>
    <w:rsid w:val="00EF647B"/>
    <w:rsid w:val="00F00B57"/>
    <w:rsid w:val="00F022E1"/>
    <w:rsid w:val="00F106FC"/>
    <w:rsid w:val="00F10787"/>
    <w:rsid w:val="00F1386C"/>
    <w:rsid w:val="00F140DC"/>
    <w:rsid w:val="00F227F0"/>
    <w:rsid w:val="00F235D9"/>
    <w:rsid w:val="00F302BA"/>
    <w:rsid w:val="00F33269"/>
    <w:rsid w:val="00F34CD5"/>
    <w:rsid w:val="00F3610F"/>
    <w:rsid w:val="00F52613"/>
    <w:rsid w:val="00F560C5"/>
    <w:rsid w:val="00F5707B"/>
    <w:rsid w:val="00F8112C"/>
    <w:rsid w:val="00F83D7B"/>
    <w:rsid w:val="00F85A29"/>
    <w:rsid w:val="00F87F17"/>
    <w:rsid w:val="00F90B29"/>
    <w:rsid w:val="00F91FDA"/>
    <w:rsid w:val="00F9404A"/>
    <w:rsid w:val="00F978ED"/>
    <w:rsid w:val="00FA0B0B"/>
    <w:rsid w:val="00FA1F37"/>
    <w:rsid w:val="00FA3450"/>
    <w:rsid w:val="00FA37E1"/>
    <w:rsid w:val="00FB0272"/>
    <w:rsid w:val="00FB0C51"/>
    <w:rsid w:val="00FB2417"/>
    <w:rsid w:val="00FB251F"/>
    <w:rsid w:val="00FB492B"/>
    <w:rsid w:val="00FB537E"/>
    <w:rsid w:val="00FB6362"/>
    <w:rsid w:val="00FD0379"/>
    <w:rsid w:val="00FD0FC0"/>
    <w:rsid w:val="00FD212A"/>
    <w:rsid w:val="00FD272C"/>
    <w:rsid w:val="00FD422F"/>
    <w:rsid w:val="00FD4DB8"/>
    <w:rsid w:val="00FD6B7F"/>
    <w:rsid w:val="00FE3FDD"/>
    <w:rsid w:val="00FE598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60"/>
  </w:style>
  <w:style w:type="paragraph" w:styleId="Nagwek1">
    <w:name w:val="heading 1"/>
    <w:basedOn w:val="Normalny"/>
    <w:next w:val="Tekstpodstawowy"/>
    <w:link w:val="Nagwek1Znak"/>
    <w:uiPriority w:val="1"/>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uiPriority w:val="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uiPriority w:val="39"/>
    <w:rsid w:val="00C1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3725">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1071581136">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kochanski@usdk.pl" TargetMode="External"/><Relationship Id="rId4" Type="http://schemas.openxmlformats.org/officeDocument/2006/relationships/settings" Target="settings.xml"/><Relationship Id="rId9" Type="http://schemas.openxmlformats.org/officeDocument/2006/relationships/hyperlink" Target="mailto:mbik@usd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B547-6ED8-43A6-A56C-15B1D0AB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16</Pages>
  <Words>6145</Words>
  <Characters>36870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15</cp:revision>
  <cp:lastPrinted>2017-10-27T07:12:00Z</cp:lastPrinted>
  <dcterms:created xsi:type="dcterms:W3CDTF">2017-08-31T11:51:00Z</dcterms:created>
  <dcterms:modified xsi:type="dcterms:W3CDTF">2017-10-27T07:13:00Z</dcterms:modified>
</cp:coreProperties>
</file>