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0A2D85" w:rsidP="006D1BC2">
      <w:pPr>
        <w:pStyle w:val="Bezodstpw"/>
        <w:rPr>
          <w:rFonts w:ascii="Times New Roman" w:hAnsi="Times New Roman" w:cs="Times New Roman"/>
          <w:sz w:val="20"/>
          <w:szCs w:val="20"/>
        </w:rPr>
      </w:pPr>
      <w:r>
        <w:rPr>
          <w:rFonts w:ascii="Times New Roman" w:hAnsi="Times New Roman" w:cs="Times New Roman"/>
          <w:sz w:val="20"/>
          <w:szCs w:val="20"/>
        </w:rPr>
        <w:t xml:space="preserve"> </w:t>
      </w: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w:t>
      </w:r>
      <w:r w:rsidR="00061A8A">
        <w:rPr>
          <w:rFonts w:ascii="Times New Roman" w:hAnsi="Times New Roman" w:cs="Times New Roman"/>
          <w:b/>
          <w:sz w:val="20"/>
          <w:szCs w:val="20"/>
        </w:rPr>
        <w:t xml:space="preserve"> ARTYKUŁÓW SPOŻYWCZYCH – 1</w:t>
      </w:r>
      <w:r w:rsidR="00B765E4">
        <w:rPr>
          <w:rFonts w:ascii="Times New Roman" w:hAnsi="Times New Roman" w:cs="Times New Roman"/>
          <w:b/>
          <w:sz w:val="20"/>
          <w:szCs w:val="20"/>
        </w:rPr>
        <w:t>0 GRUP</w:t>
      </w:r>
      <w:r w:rsidR="00061A8A">
        <w:rPr>
          <w:rFonts w:ascii="Times New Roman" w:hAnsi="Times New Roman" w:cs="Times New Roman"/>
          <w:b/>
          <w:sz w:val="20"/>
          <w:szCs w:val="20"/>
        </w:rPr>
        <w:t xml:space="preserve"> </w:t>
      </w:r>
      <w:r w:rsidR="00801D7A">
        <w:rPr>
          <w:rFonts w:ascii="Times New Roman" w:hAnsi="Times New Roman" w:cs="Times New Roman"/>
          <w:b/>
          <w:sz w:val="20"/>
          <w:szCs w:val="20"/>
        </w:rPr>
        <w:t xml:space="preserve">NA </w:t>
      </w:r>
      <w:r w:rsidR="00F1386C">
        <w:rPr>
          <w:rFonts w:ascii="Times New Roman" w:hAnsi="Times New Roman" w:cs="Times New Roman"/>
          <w:b/>
          <w:sz w:val="20"/>
          <w:szCs w:val="20"/>
        </w:rPr>
        <w:t xml:space="preserve">POTRZEBY UNIWERSYTECKIEGO </w:t>
      </w:r>
      <w:r w:rsidR="00747095">
        <w:rPr>
          <w:rFonts w:ascii="Times New Roman" w:hAnsi="Times New Roman" w:cs="Times New Roman"/>
          <w:b/>
          <w:sz w:val="20"/>
          <w:szCs w:val="20"/>
        </w:rPr>
        <w:t xml:space="preserve">SZPITALA DZIECIĘCEGO W KRAKOWIE. </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(t.j. Dz.U. 2015, poz. 2164, z</w:t>
      </w:r>
      <w:r w:rsidR="009613D2">
        <w:rPr>
          <w:rFonts w:ascii="Times New Roman" w:hAnsi="Times New Roman" w:cs="Times New Roman"/>
          <w:sz w:val="20"/>
          <w:szCs w:val="20"/>
        </w:rPr>
        <w:t> </w:t>
      </w:r>
      <w:r w:rsidR="000673FA">
        <w:rPr>
          <w:rFonts w:ascii="Times New Roman" w:hAnsi="Times New Roman" w:cs="Times New Roman"/>
          <w:sz w:val="20"/>
          <w:szCs w:val="20"/>
        </w:rPr>
        <w:t>późn.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V niniejszej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zamówienia stanowią sukcesywne dostawy</w:t>
      </w:r>
      <w:r w:rsidR="00801D7A">
        <w:rPr>
          <w:rFonts w:ascii="Times New Roman" w:hAnsi="Times New Roman" w:cs="Times New Roman"/>
          <w:sz w:val="20"/>
          <w:szCs w:val="20"/>
        </w:rPr>
        <w:t xml:space="preserve"> artykułów spożywczych - 1</w:t>
      </w:r>
      <w:r w:rsidR="00B765E4">
        <w:rPr>
          <w:rFonts w:ascii="Times New Roman" w:hAnsi="Times New Roman" w:cs="Times New Roman"/>
          <w:sz w:val="20"/>
          <w:szCs w:val="20"/>
        </w:rPr>
        <w:t>0</w:t>
      </w:r>
      <w:r w:rsidR="00801D7A">
        <w:rPr>
          <w:rFonts w:ascii="Times New Roman" w:hAnsi="Times New Roman" w:cs="Times New Roman"/>
          <w:sz w:val="20"/>
          <w:szCs w:val="20"/>
        </w:rPr>
        <w:t xml:space="preserve"> grup </w:t>
      </w:r>
      <w:r>
        <w:rPr>
          <w:rFonts w:ascii="Times New Roman" w:hAnsi="Times New Roman" w:cs="Times New Roman"/>
          <w:sz w:val="20"/>
          <w:szCs w:val="20"/>
        </w:rPr>
        <w:t>z</w:t>
      </w:r>
      <w:r w:rsidR="00BE613F">
        <w:rPr>
          <w:rFonts w:ascii="Times New Roman" w:hAnsi="Times New Roman" w:cs="Times New Roman"/>
          <w:sz w:val="20"/>
          <w:szCs w:val="20"/>
        </w:rPr>
        <w:t> </w:t>
      </w:r>
      <w:r>
        <w:rPr>
          <w:rFonts w:ascii="Times New Roman" w:hAnsi="Times New Roman" w:cs="Times New Roman"/>
          <w:sz w:val="20"/>
          <w:szCs w:val="20"/>
        </w:rPr>
        <w:t>uw</w:t>
      </w:r>
      <w:r w:rsidR="00E46BD4">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 xml:space="preserve">znik </w:t>
      </w:r>
      <w:r w:rsidR="00706469">
        <w:rPr>
          <w:rFonts w:ascii="Times New Roman" w:hAnsi="Times New Roman" w:cs="Times New Roman"/>
          <w:sz w:val="20"/>
          <w:szCs w:val="20"/>
        </w:rPr>
        <w:t xml:space="preserve">od </w:t>
      </w:r>
      <w:r w:rsidR="007C6210">
        <w:rPr>
          <w:rFonts w:ascii="Times New Roman" w:hAnsi="Times New Roman" w:cs="Times New Roman"/>
          <w:sz w:val="20"/>
          <w:szCs w:val="20"/>
        </w:rPr>
        <w:t xml:space="preserve">nr </w:t>
      </w:r>
      <w:r w:rsidR="00706469">
        <w:rPr>
          <w:rFonts w:ascii="Times New Roman" w:hAnsi="Times New Roman" w:cs="Times New Roman"/>
          <w:sz w:val="20"/>
          <w:szCs w:val="20"/>
        </w:rPr>
        <w:t>3/1 do 3/1</w:t>
      </w:r>
      <w:r w:rsidR="00B765E4">
        <w:rPr>
          <w:rFonts w:ascii="Times New Roman" w:hAnsi="Times New Roman" w:cs="Times New Roman"/>
          <w:sz w:val="20"/>
          <w:szCs w:val="20"/>
        </w:rPr>
        <w:t>0</w:t>
      </w:r>
      <w:r w:rsidR="007C6210">
        <w:rPr>
          <w:rFonts w:ascii="Times New Roman" w:hAnsi="Times New Roman" w:cs="Times New Roman"/>
          <w:sz w:val="20"/>
          <w:szCs w:val="20"/>
        </w:rPr>
        <w:t xml:space="preserve"> do SIWZ – Kalkulacja C</w:t>
      </w:r>
      <w:r w:rsidR="00DF5BFD">
        <w:rPr>
          <w:rFonts w:ascii="Times New Roman" w:hAnsi="Times New Roman" w:cs="Times New Roman"/>
          <w:sz w:val="20"/>
          <w:szCs w:val="20"/>
        </w:rPr>
        <w:t>enowa – O</w:t>
      </w:r>
      <w:r>
        <w:rPr>
          <w:rFonts w:ascii="Times New Roman" w:hAnsi="Times New Roman" w:cs="Times New Roman"/>
          <w:sz w:val="20"/>
          <w:szCs w:val="20"/>
        </w:rPr>
        <w:t xml:space="preserve">pis </w:t>
      </w:r>
      <w:r w:rsidR="00DF5BFD">
        <w:rPr>
          <w:rFonts w:ascii="Times New Roman" w:hAnsi="Times New Roman" w:cs="Times New Roman"/>
          <w:sz w:val="20"/>
          <w:szCs w:val="20"/>
        </w:rPr>
        <w:t>P</w:t>
      </w:r>
      <w:r>
        <w:rPr>
          <w:rFonts w:ascii="Times New Roman" w:hAnsi="Times New Roman" w:cs="Times New Roman"/>
          <w:sz w:val="20"/>
          <w:szCs w:val="20"/>
        </w:rPr>
        <w:t xml:space="preserve">rzedmiotu </w:t>
      </w:r>
      <w:r w:rsidR="00DF5BFD">
        <w:rPr>
          <w:rFonts w:ascii="Times New Roman" w:hAnsi="Times New Roman" w:cs="Times New Roman"/>
          <w:sz w:val="20"/>
          <w:szCs w:val="20"/>
        </w:rPr>
        <w:t>Z</w:t>
      </w:r>
      <w:r>
        <w:rPr>
          <w:rFonts w:ascii="Times New Roman" w:hAnsi="Times New Roman" w:cs="Times New Roman"/>
          <w:sz w:val="20"/>
          <w:szCs w:val="20"/>
        </w:rPr>
        <w:t>amówienia.</w:t>
      </w:r>
    </w:p>
    <w:p w:rsidR="00274C0A" w:rsidRDefault="00274C0A" w:rsidP="00274C0A">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wymaga zaoferowania przedmiotu zamówienia w pierwszym gatunku, kategorii, klasie lub jakości, a także spełniającego wymagania określone w:</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Ustawie z dnia 25 sierpnia 2006r. o bezpieczeństwie żywności i żywienia (Dz. U. z 2006 r. Nr 171, poz.1225 ze zm.).</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Ustawie z dnia 21 grudnia 2000r. o jakości handlowej artykułów rolno-spożywczych (Dz. U. z 2005 r. Nr</w:t>
      </w:r>
      <w:r>
        <w:rPr>
          <w:rFonts w:ascii="Times New Roman" w:hAnsi="Times New Roman" w:cs="Times New Roman"/>
          <w:sz w:val="20"/>
          <w:szCs w:val="20"/>
        </w:rPr>
        <w:t xml:space="preserve"> </w:t>
      </w:r>
      <w:r w:rsidRPr="00801D7A">
        <w:rPr>
          <w:rFonts w:ascii="Times New Roman" w:hAnsi="Times New Roman" w:cs="Times New Roman"/>
          <w:sz w:val="20"/>
          <w:szCs w:val="20"/>
        </w:rPr>
        <w:t xml:space="preserve">187 poz. 1577 ze zm.). </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Ustawie z dnia 16 grudnia 2005r. o produktach pochodzenia zwierzęcego (Dz. U. z 2006r. Nr 17, poz. 127</w:t>
      </w:r>
      <w:r>
        <w:rPr>
          <w:rFonts w:ascii="Times New Roman" w:hAnsi="Times New Roman" w:cs="Times New Roman"/>
          <w:sz w:val="20"/>
          <w:szCs w:val="20"/>
        </w:rPr>
        <w:t xml:space="preserve"> </w:t>
      </w:r>
      <w:r w:rsidRPr="00801D7A">
        <w:rPr>
          <w:rFonts w:ascii="Times New Roman" w:hAnsi="Times New Roman" w:cs="Times New Roman"/>
          <w:sz w:val="20"/>
          <w:szCs w:val="20"/>
        </w:rPr>
        <w:t xml:space="preserve">ze zm.). </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Rozporządzeniu Ministra Zdrowia z dnia 16 kwietnia 2004r.w spra</w:t>
      </w:r>
      <w:r>
        <w:rPr>
          <w:rFonts w:ascii="Times New Roman" w:hAnsi="Times New Roman" w:cs="Times New Roman"/>
          <w:sz w:val="20"/>
          <w:szCs w:val="20"/>
        </w:rPr>
        <w:t xml:space="preserve">wie najwyższych dopuszczalnych </w:t>
      </w:r>
      <w:r w:rsidRPr="00801D7A">
        <w:rPr>
          <w:rFonts w:ascii="Times New Roman" w:hAnsi="Times New Roman" w:cs="Times New Roman"/>
          <w:sz w:val="20"/>
          <w:szCs w:val="20"/>
        </w:rPr>
        <w:t>poziomów pozostałości chemicznych środków ochrony roślin, które mogą znajdować się w środkach spożywczych lub na ich powierzchni (Dz. U. z 2004r. Nr 85, poz. 801 ze zm.).—</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Rozporządzeniem Ministra Zdrowia z dnia 23 kwietnia 2004r. w sprawie dozwolonych substancji dodatkowych i substancji pomagających w przetwarzaniu (Dz. U. z 2004r. Nr 94, poz. 933 ze zm.).</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Rozporządzeniu Ministra Zdrowia z dnia 23 grudnia 2002r. w sprawie specyfikacji, kryteriów czystości,   wymagań dotyczących pobierania próbek i metod analitycznych stosowanych w trakcie urzędowej kontroli żywności do oznaczania parametrów właściwych dla poszczególnych dozwo</w:t>
      </w:r>
      <w:r>
        <w:rPr>
          <w:rFonts w:ascii="Times New Roman" w:hAnsi="Times New Roman" w:cs="Times New Roman"/>
          <w:sz w:val="20"/>
          <w:szCs w:val="20"/>
        </w:rPr>
        <w:t xml:space="preserve">lonych substancji dodatkowych, </w:t>
      </w:r>
      <w:r w:rsidRPr="00801D7A">
        <w:rPr>
          <w:rFonts w:ascii="Times New Roman" w:hAnsi="Times New Roman" w:cs="Times New Roman"/>
          <w:sz w:val="20"/>
          <w:szCs w:val="20"/>
        </w:rPr>
        <w:t>poszczególnych substancji pomagających w przetwarzaniu oraz zawartości z</w:t>
      </w:r>
      <w:r>
        <w:rPr>
          <w:rFonts w:ascii="Times New Roman" w:hAnsi="Times New Roman" w:cs="Times New Roman"/>
          <w:sz w:val="20"/>
          <w:szCs w:val="20"/>
        </w:rPr>
        <w:t xml:space="preserve">anieczyszczeń (Dz. U. z 2003r. </w:t>
      </w:r>
      <w:r w:rsidRPr="00801D7A">
        <w:rPr>
          <w:rFonts w:ascii="Times New Roman" w:hAnsi="Times New Roman" w:cs="Times New Roman"/>
          <w:sz w:val="20"/>
          <w:szCs w:val="20"/>
        </w:rPr>
        <w:t>Nr 59, poz.530 ze zm.).</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Rozporządzeniu Ministra Zdrowia z dnia 26 kwietnia 2004r. w sprawie środków spożywczych specjalnego przeznaczenia żywieniowego (Dz. U. z 2004r. Nr 104, poz. 1094).</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xml:space="preserve">- Rozporządzeniu Ministra Zdrowia z dnia 28 kwietnia 2004r. w sprawie wykazu jednostek badawczo- rozwojowych, określających i koordynujących programy monitoringu żywności i żywienia oraz  opracowujących opinie niezbędne dla oceny ryzyka (Dz. U. z 2004r. Nr 104, poz. 1096). </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Rozporządzeniu Ministra Zdrowia z dnia 26 kwietnia 2004r. w sprawie wymagań higieniczno-sanitarnych w        zakładach produkujących lub wprowadzających do obrotu środki spożywcze (Dz. U. Nr 104, poz.1096).</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Ministra Rolnictwa i Rozwoju Wsi z dnia 10 lipca 2007r. w sprawie znako</w:t>
      </w:r>
      <w:r>
        <w:rPr>
          <w:rFonts w:ascii="Times New Roman" w:hAnsi="Times New Roman" w:cs="Times New Roman"/>
          <w:sz w:val="20"/>
          <w:szCs w:val="20"/>
        </w:rPr>
        <w:t xml:space="preserve">wania środków spożywczych (Dz. </w:t>
      </w:r>
      <w:r w:rsidRPr="00801D7A">
        <w:rPr>
          <w:rFonts w:ascii="Times New Roman" w:hAnsi="Times New Roman" w:cs="Times New Roman"/>
          <w:sz w:val="20"/>
          <w:szCs w:val="20"/>
        </w:rPr>
        <w:t>U. z 2007r. Nr 137, poz. 966 ze zm.) oraz dyrektywami Unii Europejskiej:</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(WE) nr 178/2002 Parlamentu Europejskiego i Rady z dnia 28 stycznia 2002r. ustalające   ogólne zasady i wymagania prawa żywnościowego ustanawiające Europejski Urząd ds. Bezpieczeństwa  Żywności oraz ustanawiające procedury w sprawie bezpieczeństwa żywnościowego.</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(WE) nr 258/97 Parlamentu Europejskiego i Rady z dnia 27 stycznia 1997r., dotyczącej  nowej żywności i nowych składników żywności.</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xml:space="preserve">- Rozporządzenie (WE) nr 1829/2003 Parlamentu Europejskiego i Rady z dnia </w:t>
      </w:r>
      <w:r>
        <w:rPr>
          <w:rFonts w:ascii="Times New Roman" w:hAnsi="Times New Roman" w:cs="Times New Roman"/>
          <w:sz w:val="20"/>
          <w:szCs w:val="20"/>
        </w:rPr>
        <w:t xml:space="preserve">22 września 2003r. w sprawie </w:t>
      </w:r>
      <w:r w:rsidRPr="00801D7A">
        <w:rPr>
          <w:rFonts w:ascii="Times New Roman" w:hAnsi="Times New Roman" w:cs="Times New Roman"/>
          <w:sz w:val="20"/>
          <w:szCs w:val="20"/>
        </w:rPr>
        <w:t xml:space="preserve">genetycznie zmodyfikowanej żywności i paszy. </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Rady (EWG) nr 315/93 z dnia 08 lutego 1993r., ustanawiające procedury wspólnoty w   odniesieniu do substancji skażających w żywności.</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Komisji (WE) nr 466/2001 z dnia 08 marca 2001r., ustalające najwyższe dopuszczalne poziomy dla niektórych zanieczyszczeń w środkach spożywczych (z późniejszymi zmianami).</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lastRenderedPageBreak/>
        <w:t>- Rozporządzenie Parlamentu Europejskiego i Rady (WE) nr 2232/96 z dnia 28 października 1996r., ustanawiające wspólnotową procedurę dla substancji aromatycznych używanych lub przeznaczonych do użycia w lub na środkach spożywczych.</w:t>
      </w:r>
    </w:p>
    <w:p w:rsid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(WE) nr 852/2004 Parlamentu Europejskiego i Rady z dnia 29 kwietnia 2004r. w sprawie higieny środków spożywczych.</w:t>
      </w:r>
    </w:p>
    <w:p w:rsidR="008B7373" w:rsidRDefault="00274C0A" w:rsidP="008B7373">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Przedmiot zamówienia będzie dostarczany w opakowaniach zbiorczych</w:t>
      </w:r>
      <w:r w:rsidR="00026C28">
        <w:rPr>
          <w:rFonts w:ascii="Times New Roman" w:hAnsi="Times New Roman" w:cs="Times New Roman"/>
          <w:sz w:val="20"/>
          <w:szCs w:val="20"/>
        </w:rPr>
        <w:t xml:space="preserve"> </w:t>
      </w:r>
      <w:r w:rsidRPr="008B7373">
        <w:rPr>
          <w:rFonts w:ascii="Times New Roman" w:hAnsi="Times New Roman" w:cs="Times New Roman"/>
          <w:sz w:val="20"/>
          <w:szCs w:val="20"/>
        </w:rPr>
        <w:t>do magazynu Zamawiając</w:t>
      </w:r>
      <w:r w:rsidR="00783584">
        <w:rPr>
          <w:rFonts w:ascii="Times New Roman" w:hAnsi="Times New Roman" w:cs="Times New Roman"/>
          <w:sz w:val="20"/>
          <w:szCs w:val="20"/>
        </w:rPr>
        <w:t>e</w:t>
      </w:r>
      <w:r w:rsidR="004A00FD">
        <w:rPr>
          <w:rFonts w:ascii="Times New Roman" w:hAnsi="Times New Roman" w:cs="Times New Roman"/>
          <w:sz w:val="20"/>
          <w:szCs w:val="20"/>
        </w:rPr>
        <w:t>go na koszt i ryzyko Wykonawcy.</w:t>
      </w:r>
    </w:p>
    <w:p w:rsidR="00EF20B1" w:rsidRPr="008B7373" w:rsidRDefault="00EF20B1"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Odbiór przedmiotu zamówienia będzie dokonywany w </w:t>
      </w:r>
      <w:r w:rsidR="00E46BD4" w:rsidRPr="008B7373">
        <w:rPr>
          <w:rFonts w:ascii="Times New Roman" w:hAnsi="Times New Roman" w:cs="Times New Roman"/>
          <w:sz w:val="20"/>
          <w:szCs w:val="20"/>
        </w:rPr>
        <w:t>siedzibie z</w:t>
      </w:r>
      <w:r w:rsidR="009613D2" w:rsidRPr="008B7373">
        <w:rPr>
          <w:rFonts w:ascii="Times New Roman" w:hAnsi="Times New Roman" w:cs="Times New Roman"/>
          <w:sz w:val="20"/>
          <w:szCs w:val="20"/>
        </w:rPr>
        <w:t>amawiającego</w:t>
      </w:r>
      <w:r w:rsidRPr="008B7373">
        <w:rPr>
          <w:rFonts w:ascii="Times New Roman" w:hAnsi="Times New Roman" w:cs="Times New Roman"/>
          <w:sz w:val="20"/>
          <w:szCs w:val="20"/>
        </w:rPr>
        <w:t xml:space="preserve"> przez pracownika w</w:t>
      </w:r>
      <w:r w:rsidR="00BD2152" w:rsidRPr="008B7373">
        <w:rPr>
          <w:rFonts w:ascii="Times New Roman" w:hAnsi="Times New Roman" w:cs="Times New Roman"/>
          <w:sz w:val="20"/>
          <w:szCs w:val="20"/>
        </w:rPr>
        <w:t>łaściwej komórki organizacyjnej</w:t>
      </w:r>
      <w:r w:rsidRPr="008B7373">
        <w:rPr>
          <w:rFonts w:ascii="Times New Roman" w:hAnsi="Times New Roman" w:cs="Times New Roman"/>
          <w:sz w:val="20"/>
          <w:szCs w:val="20"/>
        </w:rPr>
        <w:t xml:space="preserve"> w oparciu o złożone zamówienie i</w:t>
      </w:r>
      <w:r w:rsidR="00D65DE5" w:rsidRPr="008B7373">
        <w:rPr>
          <w:rFonts w:ascii="Times New Roman" w:hAnsi="Times New Roman" w:cs="Times New Roman"/>
          <w:sz w:val="20"/>
          <w:szCs w:val="20"/>
        </w:rPr>
        <w:t> </w:t>
      </w:r>
      <w:r w:rsidRPr="008B7373">
        <w:rPr>
          <w:rFonts w:ascii="Times New Roman" w:hAnsi="Times New Roman" w:cs="Times New Roman"/>
          <w:sz w:val="20"/>
          <w:szCs w:val="20"/>
        </w:rPr>
        <w:t>dostarczone faktury.</w:t>
      </w:r>
    </w:p>
    <w:p w:rsidR="00FB492B" w:rsidRPr="008B7373" w:rsidRDefault="00FB492B"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Zamawiający </w:t>
      </w:r>
      <w:r w:rsidR="000E69C1" w:rsidRPr="008B7373">
        <w:rPr>
          <w:rFonts w:ascii="Times New Roman" w:hAnsi="Times New Roman" w:cs="Times New Roman"/>
          <w:sz w:val="20"/>
          <w:szCs w:val="20"/>
        </w:rPr>
        <w:t>żąda</w:t>
      </w:r>
      <w:r w:rsidRPr="008B7373">
        <w:rPr>
          <w:rFonts w:ascii="Times New Roman" w:hAnsi="Times New Roman" w:cs="Times New Roman"/>
          <w:sz w:val="20"/>
          <w:szCs w:val="20"/>
        </w:rPr>
        <w:t xml:space="preserve"> wskazania </w:t>
      </w:r>
      <w:r w:rsidR="00E46BD4" w:rsidRPr="008B7373">
        <w:rPr>
          <w:rFonts w:ascii="Times New Roman" w:hAnsi="Times New Roman" w:cs="Times New Roman"/>
          <w:sz w:val="20"/>
          <w:szCs w:val="20"/>
        </w:rPr>
        <w:t>przez w</w:t>
      </w:r>
      <w:r w:rsidR="000E69C1" w:rsidRPr="008B7373">
        <w:rPr>
          <w:rFonts w:ascii="Times New Roman" w:hAnsi="Times New Roman" w:cs="Times New Roman"/>
          <w:sz w:val="20"/>
          <w:szCs w:val="20"/>
        </w:rPr>
        <w:t>ykonawc</w:t>
      </w:r>
      <w:r w:rsidR="001D27AB" w:rsidRPr="008B7373">
        <w:rPr>
          <w:rFonts w:ascii="Times New Roman" w:hAnsi="Times New Roman" w:cs="Times New Roman"/>
          <w:sz w:val="20"/>
          <w:szCs w:val="20"/>
        </w:rPr>
        <w:t>ę</w:t>
      </w:r>
      <w:r w:rsidR="000E69C1" w:rsidRPr="008B7373">
        <w:rPr>
          <w:rFonts w:ascii="Times New Roman" w:hAnsi="Times New Roman" w:cs="Times New Roman"/>
          <w:sz w:val="20"/>
          <w:szCs w:val="20"/>
        </w:rPr>
        <w:t xml:space="preserve"> </w:t>
      </w:r>
      <w:r w:rsidRPr="008B7373">
        <w:rPr>
          <w:rFonts w:ascii="Times New Roman" w:hAnsi="Times New Roman" w:cs="Times New Roman"/>
          <w:sz w:val="20"/>
          <w:szCs w:val="20"/>
        </w:rPr>
        <w:t xml:space="preserve">części zamówienia, </w:t>
      </w:r>
      <w:r w:rsidR="000E69C1" w:rsidRPr="008B7373">
        <w:rPr>
          <w:rFonts w:ascii="Times New Roman" w:hAnsi="Times New Roman" w:cs="Times New Roman"/>
          <w:sz w:val="20"/>
          <w:szCs w:val="20"/>
        </w:rPr>
        <w:t>której</w:t>
      </w:r>
      <w:r w:rsidRPr="008B7373">
        <w:rPr>
          <w:rFonts w:ascii="Times New Roman" w:hAnsi="Times New Roman" w:cs="Times New Roman"/>
          <w:sz w:val="20"/>
          <w:szCs w:val="20"/>
        </w:rPr>
        <w:t xml:space="preserve"> realizację </w:t>
      </w:r>
      <w:r w:rsidR="000E69C1" w:rsidRPr="008B7373">
        <w:rPr>
          <w:rFonts w:ascii="Times New Roman" w:hAnsi="Times New Roman" w:cs="Times New Roman"/>
          <w:sz w:val="20"/>
          <w:szCs w:val="20"/>
        </w:rPr>
        <w:t xml:space="preserve">zamierza powierzyć podwykonawcom wraz z </w:t>
      </w:r>
      <w:r w:rsidR="0095754E" w:rsidRPr="008B7373">
        <w:rPr>
          <w:rFonts w:ascii="Times New Roman" w:hAnsi="Times New Roman" w:cs="Times New Roman"/>
          <w:sz w:val="20"/>
          <w:szCs w:val="20"/>
        </w:rPr>
        <w:t>podaniem</w:t>
      </w:r>
      <w:r w:rsidR="000E69C1" w:rsidRPr="008B7373">
        <w:rPr>
          <w:rFonts w:ascii="Times New Roman" w:hAnsi="Times New Roman" w:cs="Times New Roman"/>
          <w:sz w:val="20"/>
          <w:szCs w:val="20"/>
        </w:rPr>
        <w:t xml:space="preserve"> firm</w:t>
      </w:r>
      <w:r w:rsidR="009C4561" w:rsidRPr="008B7373">
        <w:rPr>
          <w:rFonts w:ascii="Times New Roman" w:hAnsi="Times New Roman" w:cs="Times New Roman"/>
          <w:sz w:val="20"/>
          <w:szCs w:val="20"/>
        </w:rPr>
        <w:t>/nazw</w:t>
      </w:r>
      <w:r w:rsidR="000E69C1" w:rsidRPr="008B7373">
        <w:rPr>
          <w:rFonts w:ascii="Times New Roman" w:hAnsi="Times New Roman" w:cs="Times New Roman"/>
          <w:sz w:val="20"/>
          <w:szCs w:val="20"/>
        </w:rPr>
        <w:t xml:space="preserve"> podwykonawców.</w:t>
      </w:r>
    </w:p>
    <w:p w:rsidR="00EF20B1" w:rsidRPr="008B7373" w:rsidRDefault="00EF20B1" w:rsidP="00850277">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Ozna</w:t>
      </w:r>
      <w:r w:rsidR="006F5BFE" w:rsidRPr="008B7373">
        <w:rPr>
          <w:rFonts w:ascii="Times New Roman" w:hAnsi="Times New Roman" w:cs="Times New Roman"/>
          <w:sz w:val="20"/>
          <w:szCs w:val="20"/>
        </w:rPr>
        <w:t>czenie kodowe CPV:</w:t>
      </w:r>
      <w:r w:rsidR="00850277" w:rsidRPr="008B7373">
        <w:rPr>
          <w:rFonts w:ascii="Times New Roman" w:hAnsi="Times New Roman" w:cs="Times New Roman"/>
          <w:sz w:val="20"/>
          <w:szCs w:val="20"/>
        </w:rPr>
        <w:t xml:space="preserve"> </w:t>
      </w:r>
      <w:r w:rsidR="00801D7A">
        <w:rPr>
          <w:rFonts w:ascii="Times New Roman" w:hAnsi="Times New Roman" w:cs="Times New Roman"/>
          <w:sz w:val="20"/>
          <w:szCs w:val="20"/>
        </w:rPr>
        <w:t xml:space="preserve">1580000-6 </w:t>
      </w:r>
    </w:p>
    <w:p w:rsidR="009613D2" w:rsidRDefault="00801D7A"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1B0B59" w:rsidRPr="008B7373">
        <w:rPr>
          <w:rFonts w:ascii="Times New Roman" w:hAnsi="Times New Roman" w:cs="Times New Roman"/>
          <w:sz w:val="20"/>
          <w:szCs w:val="20"/>
        </w:rPr>
        <w:t>dopuszcza składani</w:t>
      </w:r>
      <w:r>
        <w:rPr>
          <w:rFonts w:ascii="Times New Roman" w:hAnsi="Times New Roman" w:cs="Times New Roman"/>
          <w:sz w:val="20"/>
          <w:szCs w:val="20"/>
        </w:rPr>
        <w:t>e</w:t>
      </w:r>
      <w:r w:rsidR="009613D2" w:rsidRPr="008B7373">
        <w:rPr>
          <w:rFonts w:ascii="Times New Roman" w:hAnsi="Times New Roman" w:cs="Times New Roman"/>
          <w:sz w:val="20"/>
          <w:szCs w:val="20"/>
        </w:rPr>
        <w:t xml:space="preserve"> ofe</w:t>
      </w:r>
      <w:r>
        <w:rPr>
          <w:rFonts w:ascii="Times New Roman" w:hAnsi="Times New Roman" w:cs="Times New Roman"/>
          <w:sz w:val="20"/>
          <w:szCs w:val="20"/>
        </w:rPr>
        <w:t>rt częściowych – 1</w:t>
      </w:r>
      <w:r w:rsidR="00B765E4">
        <w:rPr>
          <w:rFonts w:ascii="Times New Roman" w:hAnsi="Times New Roman" w:cs="Times New Roman"/>
          <w:sz w:val="20"/>
          <w:szCs w:val="20"/>
        </w:rPr>
        <w:t>0</w:t>
      </w:r>
      <w:r>
        <w:rPr>
          <w:rFonts w:ascii="Times New Roman" w:hAnsi="Times New Roman" w:cs="Times New Roman"/>
          <w:sz w:val="20"/>
          <w:szCs w:val="20"/>
        </w:rPr>
        <w:t xml:space="preserve"> grup. </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137EFE" w:rsidRDefault="0013196C" w:rsidP="008F41C6">
      <w:pPr>
        <w:pStyle w:val="Bezodstpw"/>
        <w:jc w:val="both"/>
        <w:rPr>
          <w:rFonts w:ascii="Times New Roman" w:hAnsi="Times New Roman" w:cs="Times New Roman"/>
          <w:sz w:val="16"/>
          <w:szCs w:val="16"/>
        </w:rPr>
      </w:pPr>
    </w:p>
    <w:p w:rsidR="006D1BC2" w:rsidRDefault="00783584"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WYKONANIA:</w:t>
      </w:r>
    </w:p>
    <w:p w:rsidR="00BE439B" w:rsidRPr="00947455" w:rsidRDefault="00BE439B" w:rsidP="00BE439B">
      <w:pPr>
        <w:pStyle w:val="Bezodstpw"/>
        <w:numPr>
          <w:ilvl w:val="0"/>
          <w:numId w:val="6"/>
        </w:numPr>
        <w:ind w:left="284" w:hanging="284"/>
        <w:jc w:val="both"/>
        <w:rPr>
          <w:rFonts w:ascii="Times New Roman" w:hAnsi="Times New Roman" w:cs="Times New Roman"/>
          <w:b/>
          <w:sz w:val="20"/>
          <w:szCs w:val="20"/>
        </w:rPr>
      </w:pPr>
      <w:r>
        <w:rPr>
          <w:rFonts w:ascii="Times New Roman" w:hAnsi="Times New Roman" w:cs="Times New Roman"/>
          <w:sz w:val="20"/>
          <w:szCs w:val="20"/>
        </w:rPr>
        <w:t>Realizacja przedmiotu zamówienia następować będzie sukcesywnie z uwzględnieniem bieżących pot</w:t>
      </w:r>
      <w:r w:rsidR="00747095">
        <w:rPr>
          <w:rFonts w:ascii="Times New Roman" w:hAnsi="Times New Roman" w:cs="Times New Roman"/>
          <w:sz w:val="20"/>
          <w:szCs w:val="20"/>
        </w:rPr>
        <w:t xml:space="preserve">rzeb Zamawiającego przez okres </w:t>
      </w:r>
      <w:r w:rsidR="00801D7A" w:rsidRPr="00947455">
        <w:rPr>
          <w:rFonts w:ascii="Times New Roman" w:hAnsi="Times New Roman" w:cs="Times New Roman"/>
          <w:b/>
          <w:sz w:val="20"/>
          <w:szCs w:val="20"/>
        </w:rPr>
        <w:t>24</w:t>
      </w:r>
      <w:r w:rsidRPr="00947455">
        <w:rPr>
          <w:rFonts w:ascii="Times New Roman" w:hAnsi="Times New Roman" w:cs="Times New Roman"/>
          <w:b/>
          <w:sz w:val="20"/>
          <w:szCs w:val="20"/>
        </w:rPr>
        <w:t xml:space="preserve"> miesięcy</w:t>
      </w:r>
      <w:r w:rsidR="00947455">
        <w:rPr>
          <w:rFonts w:ascii="Times New Roman" w:hAnsi="Times New Roman" w:cs="Times New Roman"/>
          <w:sz w:val="20"/>
          <w:szCs w:val="20"/>
        </w:rPr>
        <w:t xml:space="preserve"> </w:t>
      </w:r>
      <w:r>
        <w:rPr>
          <w:rFonts w:ascii="Times New Roman" w:hAnsi="Times New Roman" w:cs="Times New Roman"/>
          <w:sz w:val="20"/>
          <w:szCs w:val="20"/>
        </w:rPr>
        <w:t>od daty podpisania umowy</w:t>
      </w:r>
      <w:r w:rsidR="00947455">
        <w:rPr>
          <w:rFonts w:ascii="Times New Roman" w:hAnsi="Times New Roman" w:cs="Times New Roman"/>
          <w:sz w:val="20"/>
          <w:szCs w:val="20"/>
        </w:rPr>
        <w:t xml:space="preserve"> – </w:t>
      </w:r>
      <w:r w:rsidR="00B765E4">
        <w:rPr>
          <w:rFonts w:ascii="Times New Roman" w:hAnsi="Times New Roman" w:cs="Times New Roman"/>
          <w:b/>
          <w:sz w:val="20"/>
          <w:szCs w:val="20"/>
        </w:rPr>
        <w:t>dotyczy grupy 1-9</w:t>
      </w:r>
      <w:r w:rsidRPr="00947455">
        <w:rPr>
          <w:rFonts w:ascii="Times New Roman" w:hAnsi="Times New Roman" w:cs="Times New Roman"/>
          <w:b/>
          <w:sz w:val="20"/>
          <w:szCs w:val="20"/>
        </w:rPr>
        <w:t>.</w:t>
      </w:r>
    </w:p>
    <w:p w:rsidR="00947455" w:rsidRPr="00947455" w:rsidRDefault="00947455" w:rsidP="00947455">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przedmiotu zamówienia następować będzie sukcesywnie z uwzględnieniem bieżących potrzeb Zamawiającego przez okres </w:t>
      </w:r>
      <w:r w:rsidRPr="00947455">
        <w:rPr>
          <w:rFonts w:ascii="Times New Roman" w:hAnsi="Times New Roman" w:cs="Times New Roman"/>
          <w:b/>
          <w:sz w:val="20"/>
          <w:szCs w:val="20"/>
        </w:rPr>
        <w:t>12 miesięcy</w:t>
      </w:r>
      <w:r>
        <w:rPr>
          <w:rFonts w:ascii="Times New Roman" w:hAnsi="Times New Roman" w:cs="Times New Roman"/>
          <w:sz w:val="20"/>
          <w:szCs w:val="20"/>
        </w:rPr>
        <w:t xml:space="preserve"> od daty podpisania umowy – </w:t>
      </w:r>
      <w:r w:rsidRPr="00947455">
        <w:rPr>
          <w:rFonts w:ascii="Times New Roman" w:hAnsi="Times New Roman" w:cs="Times New Roman"/>
          <w:b/>
          <w:sz w:val="20"/>
          <w:szCs w:val="20"/>
        </w:rPr>
        <w:t>dotyczy grupy 1</w:t>
      </w:r>
      <w:r w:rsidR="00B765E4">
        <w:rPr>
          <w:rFonts w:ascii="Times New Roman" w:hAnsi="Times New Roman" w:cs="Times New Roman"/>
          <w:b/>
          <w:sz w:val="20"/>
          <w:szCs w:val="20"/>
        </w:rPr>
        <w:t>0</w:t>
      </w:r>
      <w:r w:rsidRPr="00947455">
        <w:rPr>
          <w:rFonts w:ascii="Times New Roman" w:hAnsi="Times New Roman" w:cs="Times New Roman"/>
          <w:b/>
          <w:sz w:val="20"/>
          <w:szCs w:val="20"/>
        </w:rPr>
        <w:t>.</w:t>
      </w:r>
      <w:r>
        <w:rPr>
          <w:rFonts w:ascii="Times New Roman" w:hAnsi="Times New Roman" w:cs="Times New Roman"/>
          <w:sz w:val="20"/>
          <w:szCs w:val="20"/>
        </w:rPr>
        <w:t xml:space="preserve"> </w:t>
      </w:r>
    </w:p>
    <w:p w:rsidR="0056044E" w:rsidRDefault="0056044E"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telefonicznie, faxem lub pocztą elektroniczną, w terminie do 3 dni od dnia złożenia zamówienia</w:t>
      </w:r>
      <w:r w:rsidR="00700E3C">
        <w:rPr>
          <w:rFonts w:ascii="Times New Roman" w:hAnsi="Times New Roman" w:cs="Times New Roman"/>
          <w:sz w:val="20"/>
          <w:szCs w:val="20"/>
        </w:rPr>
        <w:t xml:space="preserve"> – dotyczy grupy </w:t>
      </w:r>
      <w:r w:rsidR="00020ACA">
        <w:rPr>
          <w:rFonts w:ascii="Times New Roman" w:hAnsi="Times New Roman" w:cs="Times New Roman"/>
          <w:sz w:val="20"/>
          <w:szCs w:val="20"/>
        </w:rPr>
        <w:t xml:space="preserve">1, </w:t>
      </w:r>
      <w:r w:rsidR="005D0B9E">
        <w:rPr>
          <w:rFonts w:ascii="Times New Roman" w:hAnsi="Times New Roman" w:cs="Times New Roman"/>
          <w:sz w:val="20"/>
          <w:szCs w:val="20"/>
        </w:rPr>
        <w:t>2</w:t>
      </w:r>
      <w:r w:rsidR="00020ACA">
        <w:rPr>
          <w:rFonts w:ascii="Times New Roman" w:hAnsi="Times New Roman" w:cs="Times New Roman"/>
          <w:sz w:val="20"/>
          <w:szCs w:val="20"/>
        </w:rPr>
        <w:t>, 3, 4, 5, 6, 7, 8, 9.</w:t>
      </w:r>
    </w:p>
    <w:p w:rsidR="00020ACA" w:rsidRDefault="00020ACA"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telefonicznie, faxem lub pocztą elektroniczną następnego dnia od daty złożenia zamówienia – dotyczy grupy 10.</w:t>
      </w:r>
    </w:p>
    <w:p w:rsidR="0056044E" w:rsidRPr="00C131E1" w:rsidRDefault="00BE439B" w:rsidP="00C131E1">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dostaw następować będzie </w:t>
      </w:r>
      <w:r w:rsidR="0056044E">
        <w:rPr>
          <w:rFonts w:ascii="Times New Roman" w:hAnsi="Times New Roman" w:cs="Times New Roman"/>
          <w:sz w:val="20"/>
          <w:szCs w:val="20"/>
        </w:rPr>
        <w:t>od poniedziałku do piątku</w:t>
      </w:r>
      <w:r>
        <w:rPr>
          <w:rFonts w:ascii="Times New Roman" w:hAnsi="Times New Roman" w:cs="Times New Roman"/>
          <w:sz w:val="20"/>
          <w:szCs w:val="20"/>
        </w:rPr>
        <w:t xml:space="preserve"> </w:t>
      </w:r>
      <w:r w:rsidR="0056044E">
        <w:rPr>
          <w:rFonts w:ascii="Times New Roman" w:hAnsi="Times New Roman" w:cs="Times New Roman"/>
          <w:sz w:val="20"/>
          <w:szCs w:val="20"/>
        </w:rPr>
        <w:t>w g</w:t>
      </w:r>
      <w:r>
        <w:rPr>
          <w:rFonts w:ascii="Times New Roman" w:hAnsi="Times New Roman" w:cs="Times New Roman"/>
          <w:sz w:val="20"/>
          <w:szCs w:val="20"/>
        </w:rPr>
        <w:t xml:space="preserve">odzinach od </w:t>
      </w:r>
      <w:r w:rsidR="0056044E">
        <w:rPr>
          <w:rFonts w:ascii="Times New Roman" w:hAnsi="Times New Roman" w:cs="Times New Roman"/>
          <w:sz w:val="20"/>
          <w:szCs w:val="20"/>
        </w:rPr>
        <w:t>7</w:t>
      </w:r>
      <w:r w:rsidR="00020ACA">
        <w:rPr>
          <w:rFonts w:ascii="Times New Roman" w:hAnsi="Times New Roman" w:cs="Times New Roman"/>
          <w:sz w:val="20"/>
          <w:szCs w:val="20"/>
        </w:rPr>
        <w:t>:00 do 14:00</w:t>
      </w:r>
      <w:r w:rsidR="00700E3C">
        <w:rPr>
          <w:rFonts w:ascii="Times New Roman" w:hAnsi="Times New Roman" w:cs="Times New Roman"/>
          <w:sz w:val="20"/>
          <w:szCs w:val="20"/>
        </w:rPr>
        <w:t xml:space="preserve">- dotyczy grupy </w:t>
      </w:r>
      <w:r w:rsidR="0056044E">
        <w:rPr>
          <w:rFonts w:ascii="Times New Roman" w:hAnsi="Times New Roman" w:cs="Times New Roman"/>
          <w:sz w:val="20"/>
          <w:szCs w:val="20"/>
        </w:rPr>
        <w:t xml:space="preserve">1, 2, 3, 4, </w:t>
      </w:r>
      <w:r w:rsidR="00C131E1">
        <w:rPr>
          <w:rFonts w:ascii="Times New Roman" w:hAnsi="Times New Roman" w:cs="Times New Roman"/>
          <w:sz w:val="20"/>
          <w:szCs w:val="20"/>
        </w:rPr>
        <w:t>5, 6, 7,</w:t>
      </w:r>
      <w:r w:rsidR="005D0B9E">
        <w:rPr>
          <w:rFonts w:ascii="Times New Roman" w:hAnsi="Times New Roman" w:cs="Times New Roman"/>
          <w:sz w:val="20"/>
          <w:szCs w:val="20"/>
        </w:rPr>
        <w:t xml:space="preserve"> </w:t>
      </w:r>
      <w:r w:rsidR="00AE4692">
        <w:rPr>
          <w:rFonts w:ascii="Times New Roman" w:hAnsi="Times New Roman" w:cs="Times New Roman"/>
          <w:sz w:val="20"/>
          <w:szCs w:val="20"/>
        </w:rPr>
        <w:t>8, 9.</w:t>
      </w:r>
    </w:p>
    <w:p w:rsidR="0056044E" w:rsidRDefault="0056044E" w:rsidP="0056044E">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dostaw nast</w:t>
      </w:r>
      <w:r w:rsidR="00C131E1">
        <w:rPr>
          <w:rFonts w:ascii="Times New Roman" w:hAnsi="Times New Roman" w:cs="Times New Roman"/>
          <w:sz w:val="20"/>
          <w:szCs w:val="20"/>
        </w:rPr>
        <w:t>ępować będzie od poniedziałku do soboty w godzinach od 6:00 do 6:30. – dotyczy grupy 1</w:t>
      </w:r>
      <w:r w:rsidR="00B765E4">
        <w:rPr>
          <w:rFonts w:ascii="Times New Roman" w:hAnsi="Times New Roman" w:cs="Times New Roman"/>
          <w:sz w:val="20"/>
          <w:szCs w:val="20"/>
        </w:rPr>
        <w:t>0</w:t>
      </w:r>
      <w:r w:rsidR="00C131E1">
        <w:rPr>
          <w:rFonts w:ascii="Times New Roman" w:hAnsi="Times New Roman" w:cs="Times New Roman"/>
          <w:sz w:val="20"/>
          <w:szCs w:val="20"/>
        </w:rPr>
        <w:t xml:space="preserve">. </w:t>
      </w:r>
    </w:p>
    <w:p w:rsidR="00BE439B" w:rsidRDefault="00BE439B" w:rsidP="00BE439B">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0056044E">
        <w:rPr>
          <w:rFonts w:ascii="Times New Roman" w:hAnsi="Times New Roman" w:cs="Times New Roman"/>
          <w:b/>
          <w:sz w:val="20"/>
          <w:szCs w:val="20"/>
        </w:rPr>
        <w:t xml:space="preserve">POSTĘPOWANIA: </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 xml:space="preserve">4 ust. 5 pkt. 1 </w:t>
      </w:r>
      <w:r w:rsidR="006B6B60">
        <w:rPr>
          <w:rFonts w:ascii="Times New Roman" w:hAnsi="Times New Roman" w:cs="Times New Roman"/>
          <w:sz w:val="20"/>
          <w:szCs w:val="20"/>
        </w:rPr>
        <w:t xml:space="preserve"> i</w:t>
      </w:r>
      <w:r w:rsidR="003726BF">
        <w:rPr>
          <w:rFonts w:ascii="Times New Roman" w:hAnsi="Times New Roman" w:cs="Times New Roman"/>
          <w:sz w:val="20"/>
          <w:szCs w:val="20"/>
        </w:rPr>
        <w:t> </w:t>
      </w:r>
      <w:r w:rsidR="006B6B60">
        <w:rPr>
          <w:rFonts w:ascii="Times New Roman" w:hAnsi="Times New Roman" w:cs="Times New Roman"/>
          <w:sz w:val="20"/>
          <w:szCs w:val="20"/>
        </w:rPr>
        <w:t>p</w:t>
      </w:r>
      <w:r w:rsidR="009C4561">
        <w:rPr>
          <w:rFonts w:ascii="Times New Roman" w:hAnsi="Times New Roman" w:cs="Times New Roman"/>
          <w:sz w:val="20"/>
          <w:szCs w:val="20"/>
        </w:rPr>
        <w:t>k</w:t>
      </w:r>
      <w:r w:rsidR="006B6B60">
        <w:rPr>
          <w:rFonts w:ascii="Times New Roman" w:hAnsi="Times New Roman" w:cs="Times New Roman"/>
          <w:sz w:val="20"/>
          <w:szCs w:val="20"/>
        </w:rPr>
        <w:t xml:space="preserve">t. 4 </w:t>
      </w:r>
      <w:r>
        <w:rPr>
          <w:rFonts w:ascii="Times New Roman" w:hAnsi="Times New Roman" w:cs="Times New Roman"/>
          <w:sz w:val="20"/>
          <w:szCs w:val="20"/>
        </w:rPr>
        <w:t>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sidR="00233AC4">
        <w:rPr>
          <w:rFonts w:ascii="Times New Roman" w:hAnsi="Times New Roman" w:cs="Times New Roman"/>
          <w:sz w:val="20"/>
          <w:szCs w:val="20"/>
        </w:rPr>
        <w:t>amawiający</w:t>
      </w:r>
      <w:r w:rsidR="00185E8F">
        <w:rPr>
          <w:rFonts w:ascii="Times New Roman" w:hAnsi="Times New Roman" w:cs="Times New Roman"/>
          <w:sz w:val="20"/>
          <w:szCs w:val="20"/>
        </w:rPr>
        <w:t xml:space="preserve"> nie </w:t>
      </w:r>
      <w:r>
        <w:rPr>
          <w:rFonts w:ascii="Times New Roman" w:hAnsi="Times New Roman" w:cs="Times New Roman"/>
          <w:sz w:val="20"/>
          <w:szCs w:val="20"/>
        </w:rPr>
        <w:t>ustanawia</w:t>
      </w:r>
      <w:r w:rsidR="00185E8F">
        <w:rPr>
          <w:rFonts w:ascii="Times New Roman" w:hAnsi="Times New Roman" w:cs="Times New Roman"/>
          <w:sz w:val="20"/>
          <w:szCs w:val="20"/>
        </w:rPr>
        <w:t xml:space="preserve"> minimalnych wymagań w powyższym zakresie. </w:t>
      </w:r>
    </w:p>
    <w:p w:rsidR="0016542A" w:rsidRDefault="0016542A"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w:t>
      </w:r>
      <w:r w:rsidR="0095754E">
        <w:rPr>
          <w:rFonts w:ascii="Times New Roman" w:hAnsi="Times New Roman" w:cs="Times New Roman"/>
          <w:sz w:val="20"/>
          <w:szCs w:val="20"/>
        </w:rPr>
        <w:t xml:space="preserve">c wykonawcy zachodzą </w:t>
      </w:r>
      <w:r>
        <w:rPr>
          <w:rFonts w:ascii="Times New Roman" w:hAnsi="Times New Roman" w:cs="Times New Roman"/>
          <w:sz w:val="20"/>
          <w:szCs w:val="20"/>
        </w:rPr>
        <w:t>podstawy wykluczenia z</w:t>
      </w:r>
      <w:r w:rsidR="003726BF">
        <w:rPr>
          <w:rFonts w:ascii="Times New Roman" w:hAnsi="Times New Roman" w:cs="Times New Roman"/>
          <w:sz w:val="20"/>
          <w:szCs w:val="20"/>
        </w:rPr>
        <w:t> </w:t>
      </w:r>
      <w:r>
        <w:rPr>
          <w:rFonts w:ascii="Times New Roman" w:hAnsi="Times New Roman" w:cs="Times New Roman"/>
          <w:sz w:val="20"/>
          <w:szCs w:val="20"/>
        </w:rPr>
        <w:t>postępowania</w:t>
      </w:r>
      <w:r w:rsidR="0095754E">
        <w:rPr>
          <w:rFonts w:ascii="Times New Roman" w:hAnsi="Times New Roman" w:cs="Times New Roman"/>
          <w:sz w:val="20"/>
          <w:szCs w:val="20"/>
        </w:rPr>
        <w:t xml:space="preserve"> wskazane w art.24 ust. 1 pkt. 13 i 14 oraz pkt. 16-20</w:t>
      </w:r>
      <w:r w:rsidR="00993788">
        <w:rPr>
          <w:rFonts w:ascii="Times New Roman" w:hAnsi="Times New Roman" w:cs="Times New Roman"/>
          <w:sz w:val="20"/>
          <w:szCs w:val="20"/>
        </w:rPr>
        <w:t xml:space="preserve"> lub ust. 5</w:t>
      </w:r>
      <w:r>
        <w:rPr>
          <w:rFonts w:ascii="Times New Roman" w:hAnsi="Times New Roman" w:cs="Times New Roman"/>
          <w:sz w:val="20"/>
          <w:szCs w:val="20"/>
        </w:rPr>
        <w:t xml:space="preserve">, może on na </w:t>
      </w:r>
      <w:r w:rsidR="000E10B5">
        <w:rPr>
          <w:rFonts w:ascii="Times New Roman" w:hAnsi="Times New Roman" w:cs="Times New Roman"/>
          <w:sz w:val="20"/>
          <w:szCs w:val="20"/>
        </w:rPr>
        <w:t>zasadach określonych w</w:t>
      </w:r>
      <w:r>
        <w:rPr>
          <w:rFonts w:ascii="Times New Roman" w:hAnsi="Times New Roman" w:cs="Times New Roman"/>
          <w:sz w:val="20"/>
          <w:szCs w:val="20"/>
        </w:rPr>
        <w:t xml:space="preserve"> </w:t>
      </w:r>
      <w:r w:rsidR="000E10B5">
        <w:rPr>
          <w:rFonts w:ascii="Times New Roman" w:hAnsi="Times New Roman"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Pr>
          <w:rFonts w:ascii="Times New Roman" w:hAnsi="Times New Roman" w:cs="Times New Roman"/>
          <w:sz w:val="20"/>
          <w:szCs w:val="20"/>
        </w:rPr>
        <w:t xml:space="preserve"> wykonawcy</w:t>
      </w:r>
      <w:r w:rsidR="000E10B5">
        <w:rPr>
          <w:rFonts w:ascii="Times New Roman" w:hAnsi="Times New Roman" w:cs="Times New Roman"/>
          <w:sz w:val="20"/>
          <w:szCs w:val="20"/>
        </w:rPr>
        <w:t xml:space="preserve"> uzna przedstawione dowody za wystarczające.</w:t>
      </w:r>
    </w:p>
    <w:p w:rsidR="000E10B5" w:rsidRDefault="000E10B5"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wobec wykonawcy zachodzi podstawa wykluczenia określona w art. 24 ust. 1</w:t>
      </w:r>
      <w:r w:rsidR="00E41397">
        <w:rPr>
          <w:rFonts w:ascii="Times New Roman" w:hAnsi="Times New Roman" w:cs="Times New Roman"/>
          <w:sz w:val="20"/>
          <w:szCs w:val="20"/>
        </w:rPr>
        <w:t xml:space="preserve"> pkt 19, może on przedstawić dowody potwierdzające, że jego udział w przygotowaniu postępowania nie zakłóci konkurencji.</w:t>
      </w:r>
      <w:r>
        <w:rPr>
          <w:rFonts w:ascii="Times New Roman" w:hAnsi="Times New Roman" w:cs="Times New Roman"/>
          <w:sz w:val="20"/>
          <w:szCs w:val="20"/>
        </w:rPr>
        <w:t xml:space="preserve"> </w:t>
      </w:r>
    </w:p>
    <w:p w:rsidR="0074353A" w:rsidRDefault="000609F7"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Wykonawca w celu potwierdzenia spełniania warunków udziału w postępowaniu może polegać na zasobach podmiotu trzeciego na zasadach </w:t>
      </w:r>
      <w:r w:rsidR="00082E25">
        <w:rPr>
          <w:rFonts w:ascii="Times New Roman" w:hAnsi="Times New Roman" w:cs="Times New Roman"/>
          <w:sz w:val="20"/>
          <w:szCs w:val="20"/>
        </w:rPr>
        <w:t>określonych w art. 22a ustawy</w:t>
      </w:r>
      <w:r w:rsidR="00642B75">
        <w:rPr>
          <w:rFonts w:ascii="Times New Roman" w:hAnsi="Times New Roman" w:cs="Times New Roman"/>
          <w:sz w:val="20"/>
          <w:szCs w:val="20"/>
        </w:rPr>
        <w:t>.</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 xml:space="preserve">ykonawcy </w:t>
      </w:r>
      <w:r w:rsidR="00BA1224">
        <w:rPr>
          <w:rFonts w:ascii="Times New Roman" w:hAnsi="Times New Roman" w:cs="Times New Roman"/>
          <w:sz w:val="20"/>
          <w:szCs w:val="20"/>
        </w:rPr>
        <w:t>ustanawiają</w:t>
      </w:r>
      <w:r w:rsidRPr="004400AC">
        <w:rPr>
          <w:rFonts w:ascii="Times New Roman" w:hAnsi="Times New Roman" w:cs="Times New Roman"/>
          <w:sz w:val="20"/>
          <w:szCs w:val="20"/>
        </w:rPr>
        <w:t xml:space="preserve">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w:t>
      </w:r>
      <w:r w:rsidR="00895CCE">
        <w:rPr>
          <w:rFonts w:ascii="Times New Roman" w:hAnsi="Times New Roman" w:cs="Times New Roman"/>
          <w:sz w:val="20"/>
          <w:szCs w:val="20"/>
        </w:rPr>
        <w:lastRenderedPageBreak/>
        <w:t xml:space="preserve">(UE)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351247" w:rsidRDefault="00351247"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w:t>
      </w:r>
      <w:r w:rsidR="00BB456A">
        <w:rPr>
          <w:rFonts w:ascii="Times New Roman" w:hAnsi="Times New Roman" w:cs="Times New Roman"/>
          <w:sz w:val="20"/>
          <w:szCs w:val="20"/>
        </w:rPr>
        <w:t xml:space="preserve"> się o zamówienie oświadczenie powyżej </w:t>
      </w:r>
      <w:r w:rsidR="00E46BD4">
        <w:rPr>
          <w:rFonts w:ascii="Times New Roman" w:hAnsi="Times New Roman" w:cs="Times New Roman"/>
          <w:sz w:val="20"/>
          <w:szCs w:val="20"/>
        </w:rPr>
        <w:t>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42B75" w:rsidRDefault="00642B7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powołania </w:t>
      </w:r>
      <w:r w:rsidR="00BA1224">
        <w:rPr>
          <w:rFonts w:ascii="Times New Roman" w:hAnsi="Times New Roman" w:cs="Times New Roman"/>
          <w:sz w:val="20"/>
          <w:szCs w:val="20"/>
        </w:rPr>
        <w:t xml:space="preserve">się </w:t>
      </w:r>
      <w:r>
        <w:rPr>
          <w:rFonts w:ascii="Times New Roman" w:hAnsi="Times New Roman" w:cs="Times New Roman"/>
          <w:sz w:val="20"/>
          <w:szCs w:val="20"/>
        </w:rPr>
        <w:t xml:space="preserve">na zasoby podmiotu trzeciego, </w:t>
      </w:r>
      <w:r w:rsidR="00BA1224">
        <w:rPr>
          <w:rFonts w:ascii="Times New Roman" w:hAnsi="Times New Roman" w:cs="Times New Roman"/>
          <w:sz w:val="20"/>
          <w:szCs w:val="20"/>
        </w:rPr>
        <w:t xml:space="preserve">wykonawca </w:t>
      </w:r>
      <w:r w:rsidR="00BD4147">
        <w:rPr>
          <w:rFonts w:ascii="Times New Roman" w:hAnsi="Times New Roman" w:cs="Times New Roman"/>
          <w:sz w:val="20"/>
          <w:szCs w:val="20"/>
        </w:rPr>
        <w:t xml:space="preserve">składa </w:t>
      </w:r>
      <w:r>
        <w:rPr>
          <w:rFonts w:ascii="Times New Roman" w:hAnsi="Times New Roman" w:cs="Times New Roman"/>
          <w:sz w:val="20"/>
          <w:szCs w:val="20"/>
        </w:rPr>
        <w:t>oświadczenie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dotyczące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tego podmiotu.</w:t>
      </w:r>
    </w:p>
    <w:p w:rsidR="006E3C7D" w:rsidRDefault="00E46BD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w:t>
      </w:r>
      <w:r w:rsidR="008E5E31">
        <w:rPr>
          <w:rFonts w:ascii="Times New Roman" w:hAnsi="Times New Roman" w:cs="Times New Roman"/>
          <w:sz w:val="20"/>
          <w:szCs w:val="20"/>
        </w:rPr>
        <w:t>,</w:t>
      </w:r>
      <w:r w:rsidR="00C35B0C">
        <w:rPr>
          <w:rFonts w:ascii="Times New Roman" w:hAnsi="Times New Roman" w:cs="Times New Roman"/>
          <w:sz w:val="20"/>
          <w:szCs w:val="20"/>
        </w:rPr>
        <w:t xml:space="preserv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Zamawiający wypełnił dokument JEDZ stosownie do wymagań stawianych w specyfikacji i zapisał wygenerowany w serw</w:t>
      </w:r>
      <w:r w:rsidR="00783584">
        <w:rPr>
          <w:rFonts w:ascii="Times New Roman" w:hAnsi="Times New Roman" w:cs="Times New Roman"/>
          <w:sz w:val="20"/>
          <w:szCs w:val="20"/>
        </w:rPr>
        <w:t>isie eESPD plik w formacie xml.</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 xml:space="preserve">postępowania pn. „Dostawa </w:t>
      </w:r>
      <w:r w:rsidR="00054BDA">
        <w:rPr>
          <w:rFonts w:ascii="Times New Roman" w:hAnsi="Times New Roman" w:cs="Times New Roman"/>
          <w:sz w:val="20"/>
          <w:szCs w:val="20"/>
        </w:rPr>
        <w:t>artykułów spożywczych – 1</w:t>
      </w:r>
      <w:r w:rsidR="00B765E4">
        <w:rPr>
          <w:rFonts w:ascii="Times New Roman" w:hAnsi="Times New Roman" w:cs="Times New Roman"/>
          <w:sz w:val="20"/>
          <w:szCs w:val="20"/>
        </w:rPr>
        <w:t>0</w:t>
      </w:r>
      <w:r w:rsidR="00054BDA">
        <w:rPr>
          <w:rFonts w:ascii="Times New Roman" w:hAnsi="Times New Roman" w:cs="Times New Roman"/>
          <w:sz w:val="20"/>
          <w:szCs w:val="20"/>
        </w:rPr>
        <w:t xml:space="preserve"> grup</w:t>
      </w:r>
      <w:r w:rsidR="006E3C7D" w:rsidRPr="00BD6FC5">
        <w:rPr>
          <w:rFonts w:ascii="Times New Roman" w:hAnsi="Times New Roman" w:cs="Times New Roman"/>
          <w:sz w:val="20"/>
          <w:szCs w:val="20"/>
        </w:rPr>
        <w:t xml:space="preserve">; </w:t>
      </w:r>
      <w:r w:rsidR="00114C30">
        <w:rPr>
          <w:rFonts w:ascii="Times New Roman" w:hAnsi="Times New Roman" w:cs="Times New Roman"/>
          <w:sz w:val="20"/>
          <w:szCs w:val="20"/>
        </w:rPr>
        <w:t>znak</w:t>
      </w:r>
      <w:r w:rsidR="006E3C7D" w:rsidRPr="00BD6FC5">
        <w:rPr>
          <w:rFonts w:ascii="Times New Roman" w:hAnsi="Times New Roman" w:cs="Times New Roman"/>
          <w:sz w:val="20"/>
          <w:szCs w:val="20"/>
        </w:rPr>
        <w:t xml:space="preserve"> postępowania EZP-271-2-</w:t>
      </w:r>
      <w:r w:rsidR="009345BA">
        <w:rPr>
          <w:rFonts w:ascii="Times New Roman" w:hAnsi="Times New Roman" w:cs="Times New Roman"/>
          <w:sz w:val="20"/>
          <w:szCs w:val="20"/>
        </w:rPr>
        <w:t>86</w:t>
      </w:r>
      <w:r w:rsidR="006E3C7D" w:rsidRPr="00BD6FC5">
        <w:rPr>
          <w:rFonts w:ascii="Times New Roman" w:hAnsi="Times New Roman" w:cs="Times New Roman"/>
          <w:sz w:val="20"/>
          <w:szCs w:val="20"/>
        </w:rPr>
        <w:t>/2017</w:t>
      </w:r>
      <w:r w:rsidR="009345BA">
        <w:rPr>
          <w:rFonts w:ascii="Times New Roman" w:hAnsi="Times New Roman" w:cs="Times New Roman"/>
          <w:sz w:val="20"/>
          <w:szCs w:val="20"/>
        </w:rPr>
        <w:t>r</w:t>
      </w:r>
      <w:r w:rsidRPr="00BD6FC5">
        <w:rPr>
          <w:rFonts w:ascii="Times New Roman" w:hAnsi="Times New Roman" w:cs="Times New Roman"/>
          <w:sz w:val="20"/>
          <w:szCs w:val="20"/>
        </w:rPr>
        <w:t>.</w:t>
      </w:r>
      <w:r w:rsidR="00CC1E69">
        <w:rPr>
          <w:rFonts w:ascii="Times New Roman" w:hAnsi="Times New Roman" w:cs="Times New Roman"/>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xml. Wygenerowany w serwisie plik xml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ykonawcę na dysku lokalnym lub innym nośniku danych, ponieważ pliki nie są przechowywane w serwisie eESPD,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9345BA">
        <w:rPr>
          <w:rFonts w:ascii="Times New Roman" w:hAnsi="Times New Roman" w:cs="Times New Roman"/>
          <w:sz w:val="20"/>
          <w:szCs w:val="20"/>
        </w:rPr>
        <w:t>:</w:t>
      </w:r>
    </w:p>
    <w:p w:rsidR="008509A6" w:rsidRPr="008509A6" w:rsidRDefault="001F7071" w:rsidP="00FC3AA8">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8509A6">
        <w:rPr>
          <w:rFonts w:ascii="Times New Roman" w:hAnsi="Times New Roman" w:cs="Times New Roman"/>
          <w:bCs/>
          <w:color w:val="000000" w:themeColor="text1"/>
          <w:sz w:val="20"/>
          <w:szCs w:val="20"/>
        </w:rPr>
        <w:t xml:space="preserve">). </w:t>
      </w:r>
      <w:r w:rsidR="008509A6" w:rsidRPr="008509A6">
        <w:rPr>
          <w:rFonts w:ascii="Times New Roman" w:hAnsi="Times New Roman" w:cs="Times New Roman"/>
          <w:bCs/>
          <w:color w:val="000000" w:themeColor="text1"/>
          <w:sz w:val="20"/>
          <w:szCs w:val="20"/>
        </w:rPr>
        <w:t>odpisu z właściwego rejestru lub z centralnej ewidencji i informacji o działalności gospodarczej, jeżeli odr</w:t>
      </w:r>
      <w:r w:rsidR="00FC3AA8">
        <w:rPr>
          <w:rFonts w:ascii="Times New Roman" w:hAnsi="Times New Roman" w:cs="Times New Roman"/>
          <w:bCs/>
          <w:color w:val="000000" w:themeColor="text1"/>
          <w:sz w:val="20"/>
          <w:szCs w:val="20"/>
        </w:rPr>
        <w:t>ębne przepisy wymagają wpisu do r</w:t>
      </w:r>
      <w:r w:rsidR="008509A6" w:rsidRPr="008509A6">
        <w:rPr>
          <w:rFonts w:ascii="Times New Roman" w:hAnsi="Times New Roman" w:cs="Times New Roman"/>
          <w:bCs/>
          <w:color w:val="000000" w:themeColor="text1"/>
          <w:sz w:val="20"/>
          <w:szCs w:val="20"/>
        </w:rPr>
        <w:t>ejestru lub ewidencji, w celu potwierdzenia braku podstaw wykluczenia na podstawie art. 24 ust. 5 pkt 1 ustawy;</w:t>
      </w:r>
    </w:p>
    <w:p w:rsidR="008509A6" w:rsidRPr="008509A6" w:rsidRDefault="001F7071" w:rsidP="00EA2EA7">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2</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oświadczenia wykonawcy o braku wydania wobec niego prawomocnego wyroku sądu lub ostatecznej decyzji admini</w:t>
      </w:r>
      <w:r w:rsidR="008509A6">
        <w:rPr>
          <w:rFonts w:ascii="Times New Roman" w:hAnsi="Times New Roman" w:cs="Times New Roman"/>
          <w:color w:val="000000" w:themeColor="text1"/>
          <w:sz w:val="20"/>
          <w:szCs w:val="20"/>
        </w:rPr>
        <w:t xml:space="preserve">stracyjnej o zaleganiu </w:t>
      </w:r>
      <w:r w:rsidR="008509A6" w:rsidRPr="008509A6">
        <w:rPr>
          <w:rFonts w:ascii="Times New Roman" w:hAnsi="Times New Roman" w:cs="Times New Roman"/>
          <w:color w:val="000000" w:themeColor="text1"/>
          <w:sz w:val="20"/>
          <w:szCs w:val="20"/>
        </w:rPr>
        <w:t xml:space="preserve">z uiszczaniem podatków, opłat lub składek na ubezpieczenia społeczne lub zdrowotne albo - w przypadku wydania takiego wyroku lub decyzji - dokumentów potwierdzających dokonanie płatności tych należności wraz z ewentualnymi odsetkami lub grzywnami lub zawarcie </w:t>
      </w:r>
      <w:r w:rsidR="008509A6">
        <w:rPr>
          <w:rFonts w:ascii="Times New Roman" w:hAnsi="Times New Roman" w:cs="Times New Roman"/>
          <w:color w:val="000000" w:themeColor="text1"/>
          <w:sz w:val="20"/>
          <w:szCs w:val="20"/>
        </w:rPr>
        <w:br/>
      </w:r>
      <w:r w:rsidR="008509A6" w:rsidRPr="008509A6">
        <w:rPr>
          <w:rFonts w:ascii="Times New Roman" w:hAnsi="Times New Roman" w:cs="Times New Roman"/>
          <w:color w:val="000000" w:themeColor="text1"/>
          <w:sz w:val="20"/>
          <w:szCs w:val="20"/>
        </w:rPr>
        <w:t>wiążącego porozumienia w sprawie spłat tych należności.</w:t>
      </w:r>
    </w:p>
    <w:p w:rsidR="008509A6" w:rsidRPr="00663DB6" w:rsidRDefault="001F7071" w:rsidP="00EA2EA7">
      <w:pPr>
        <w:widowControl w:val="0"/>
        <w:suppressAutoHyphens/>
        <w:spacing w:after="0" w:line="240" w:lineRule="auto"/>
        <w:ind w:left="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 xml:space="preserve">oświadczenia wykonawcy o braku orzeczenia wobec niego tytułem środka zapobiegawczego zakazu ubiegania </w:t>
      </w:r>
      <w:r w:rsidR="008509A6" w:rsidRPr="00663DB6">
        <w:rPr>
          <w:rFonts w:ascii="Times New Roman" w:hAnsi="Times New Roman" w:cs="Times New Roman"/>
          <w:color w:val="000000" w:themeColor="text1"/>
          <w:sz w:val="20"/>
          <w:szCs w:val="20"/>
        </w:rPr>
        <w:t>się o zamówienia publiczne.</w:t>
      </w:r>
    </w:p>
    <w:p w:rsidR="001467FB" w:rsidRDefault="00783584" w:rsidP="00EA2EA7">
      <w:pPr>
        <w:tabs>
          <w:tab w:val="left" w:pos="426"/>
        </w:tabs>
        <w:autoSpaceDE w:val="0"/>
        <w:autoSpaceDN w:val="0"/>
        <w:adjustRightInd w:val="0"/>
        <w:spacing w:after="0" w:line="240" w:lineRule="auto"/>
        <w:rPr>
          <w:rFonts w:ascii="Times New Roman" w:hAnsi="Times New Roman" w:cs="Times New Roman"/>
          <w:color w:val="000000" w:themeColor="text1"/>
          <w:sz w:val="20"/>
          <w:szCs w:val="20"/>
        </w:rPr>
      </w:pPr>
      <w:r w:rsidRPr="00663DB6">
        <w:rPr>
          <w:rFonts w:ascii="Times New Roman" w:hAnsi="Times New Roman" w:cs="Times New Roman"/>
          <w:color w:val="000000" w:themeColor="text1"/>
          <w:sz w:val="20"/>
          <w:szCs w:val="20"/>
        </w:rPr>
        <w:t xml:space="preserve">      </w:t>
      </w:r>
      <w:r w:rsidR="001F7071" w:rsidRPr="00663DB6">
        <w:rPr>
          <w:rFonts w:ascii="Times New Roman" w:hAnsi="Times New Roman" w:cs="Times New Roman"/>
          <w:color w:val="000000" w:themeColor="text1"/>
          <w:sz w:val="20"/>
          <w:szCs w:val="20"/>
        </w:rPr>
        <w:t>4</w:t>
      </w:r>
      <w:r w:rsidR="004B7489">
        <w:rPr>
          <w:rFonts w:ascii="Times New Roman" w:hAnsi="Times New Roman" w:cs="Times New Roman"/>
          <w:color w:val="000000" w:themeColor="text1"/>
          <w:sz w:val="20"/>
          <w:szCs w:val="20"/>
        </w:rPr>
        <w:t>). Zaświadczenie z sanepidu o dopuszczeniu środków transportu oraz ich wykaz – dotyczy grupy</w:t>
      </w:r>
      <w:r w:rsidR="009F4576">
        <w:rPr>
          <w:rFonts w:ascii="Times New Roman" w:hAnsi="Times New Roman" w:cs="Times New Roman"/>
          <w:color w:val="000000" w:themeColor="text1"/>
          <w:sz w:val="20"/>
          <w:szCs w:val="20"/>
        </w:rPr>
        <w:t xml:space="preserve">1, </w:t>
      </w:r>
      <w:r w:rsidR="004B7489">
        <w:rPr>
          <w:rFonts w:ascii="Times New Roman" w:hAnsi="Times New Roman" w:cs="Times New Roman"/>
          <w:color w:val="000000" w:themeColor="text1"/>
          <w:sz w:val="20"/>
          <w:szCs w:val="20"/>
        </w:rPr>
        <w:t xml:space="preserve">2, 3, 4, </w:t>
      </w:r>
      <w:r w:rsidR="001467FB">
        <w:rPr>
          <w:rFonts w:ascii="Times New Roman" w:hAnsi="Times New Roman" w:cs="Times New Roman"/>
          <w:color w:val="000000" w:themeColor="text1"/>
          <w:sz w:val="20"/>
          <w:szCs w:val="20"/>
        </w:rPr>
        <w:t xml:space="preserve">    </w:t>
      </w:r>
    </w:p>
    <w:p w:rsidR="003F29AE" w:rsidRPr="001467FB" w:rsidRDefault="001467FB" w:rsidP="00EA2EA7">
      <w:pPr>
        <w:tabs>
          <w:tab w:val="left" w:pos="426"/>
        </w:tabs>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B7489">
        <w:rPr>
          <w:rFonts w:ascii="Times New Roman" w:hAnsi="Times New Roman" w:cs="Times New Roman"/>
          <w:color w:val="000000" w:themeColor="text1"/>
          <w:sz w:val="20"/>
          <w:szCs w:val="20"/>
        </w:rPr>
        <w:t xml:space="preserve">5, </w:t>
      </w:r>
      <w:r w:rsidR="005D0B9E">
        <w:rPr>
          <w:rFonts w:ascii="Times New Roman" w:hAnsi="Times New Roman" w:cs="Times New Roman"/>
          <w:color w:val="000000" w:themeColor="text1"/>
          <w:sz w:val="20"/>
          <w:szCs w:val="20"/>
        </w:rPr>
        <w:t>6, 7, 8,</w:t>
      </w:r>
      <w:r w:rsidR="009F4576">
        <w:rPr>
          <w:rFonts w:ascii="Times New Roman" w:hAnsi="Times New Roman" w:cs="Times New Roman"/>
          <w:color w:val="000000" w:themeColor="text1"/>
          <w:sz w:val="20"/>
          <w:szCs w:val="20"/>
        </w:rPr>
        <w:t xml:space="preserve"> </w:t>
      </w:r>
      <w:r w:rsidR="009345BA">
        <w:rPr>
          <w:rFonts w:ascii="Times New Roman" w:hAnsi="Times New Roman" w:cs="Times New Roman"/>
          <w:color w:val="000000" w:themeColor="text1"/>
          <w:sz w:val="20"/>
          <w:szCs w:val="20"/>
        </w:rPr>
        <w:t>1</w:t>
      </w:r>
      <w:r w:rsidR="00B765E4">
        <w:rPr>
          <w:rFonts w:ascii="Times New Roman" w:hAnsi="Times New Roman" w:cs="Times New Roman"/>
          <w:color w:val="000000" w:themeColor="text1"/>
          <w:sz w:val="20"/>
          <w:szCs w:val="20"/>
        </w:rPr>
        <w:t>0</w:t>
      </w:r>
      <w:r w:rsidR="009345BA">
        <w:rPr>
          <w:rFonts w:ascii="Times New Roman" w:hAnsi="Times New Roman" w:cs="Times New Roman"/>
          <w:color w:val="000000" w:themeColor="text1"/>
          <w:sz w:val="20"/>
          <w:szCs w:val="20"/>
        </w:rPr>
        <w:t>.</w:t>
      </w:r>
    </w:p>
    <w:p w:rsidR="004B7489" w:rsidRDefault="002D5A1C" w:rsidP="004B7489">
      <w:pPr>
        <w:spacing w:after="0" w:line="240" w:lineRule="auto"/>
        <w:jc w:val="both"/>
        <w:rPr>
          <w:rFonts w:ascii="Times New Roman" w:hAnsi="Times New Roman" w:cs="Times New Roman"/>
          <w:sz w:val="20"/>
          <w:szCs w:val="20"/>
        </w:rPr>
      </w:pPr>
      <w:r w:rsidRPr="00663DB6">
        <w:rPr>
          <w:rFonts w:ascii="Times New Roman" w:hAnsi="Times New Roman" w:cs="Times New Roman"/>
          <w:sz w:val="20"/>
          <w:szCs w:val="20"/>
        </w:rPr>
        <w:t xml:space="preserve">     </w:t>
      </w:r>
      <w:r w:rsidR="004B7489">
        <w:rPr>
          <w:rFonts w:ascii="Times New Roman" w:hAnsi="Times New Roman" w:cs="Times New Roman"/>
          <w:sz w:val="20"/>
          <w:szCs w:val="20"/>
        </w:rPr>
        <w:t xml:space="preserve"> 5</w:t>
      </w:r>
      <w:r w:rsidR="00783584" w:rsidRPr="00663DB6">
        <w:rPr>
          <w:rFonts w:ascii="Times New Roman" w:hAnsi="Times New Roman" w:cs="Times New Roman"/>
          <w:sz w:val="20"/>
          <w:szCs w:val="20"/>
        </w:rPr>
        <w:t xml:space="preserve">) </w:t>
      </w:r>
      <w:r w:rsidR="004B7489">
        <w:rPr>
          <w:rFonts w:ascii="Times New Roman" w:hAnsi="Times New Roman" w:cs="Times New Roman"/>
          <w:sz w:val="20"/>
          <w:szCs w:val="20"/>
        </w:rPr>
        <w:t xml:space="preserve">Przedstawienie aktualnej decyzji właściwej terytorialnie PPIS o zatwierdzeniu Zakładu do prowadzenie </w:t>
      </w:r>
    </w:p>
    <w:p w:rsidR="004B7489" w:rsidRDefault="004B7489"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działalności w zakresie obrotu żywnością i wpisie do rejestru zakładu podlegającego urzędowej kontroli </w:t>
      </w:r>
    </w:p>
    <w:p w:rsidR="004B7489" w:rsidRDefault="004B7489"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(Ustawa z dnia 25 VII 2006r. o Bezpieczeństwie Żywności i Żywienia) - dotyczy grupy </w:t>
      </w:r>
      <w:r w:rsidR="00B7694D">
        <w:rPr>
          <w:rFonts w:ascii="Times New Roman" w:hAnsi="Times New Roman" w:cs="Times New Roman"/>
          <w:sz w:val="20"/>
          <w:szCs w:val="20"/>
        </w:rPr>
        <w:t xml:space="preserve">1, </w:t>
      </w:r>
      <w:r>
        <w:rPr>
          <w:rFonts w:ascii="Times New Roman" w:hAnsi="Times New Roman" w:cs="Times New Roman"/>
          <w:sz w:val="20"/>
          <w:szCs w:val="20"/>
        </w:rPr>
        <w:t xml:space="preserve">2, 3, 4, 5, </w:t>
      </w:r>
      <w:r w:rsidR="005D0B9E">
        <w:rPr>
          <w:rFonts w:ascii="Times New Roman" w:hAnsi="Times New Roman" w:cs="Times New Roman"/>
          <w:sz w:val="20"/>
          <w:szCs w:val="20"/>
        </w:rPr>
        <w:t xml:space="preserve">6, 7. </w:t>
      </w:r>
    </w:p>
    <w:p w:rsidR="004B7489" w:rsidRDefault="004B7489"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6). Zezwoleni</w:t>
      </w:r>
      <w:r w:rsidR="002B7679">
        <w:rPr>
          <w:rFonts w:ascii="Times New Roman" w:hAnsi="Times New Roman" w:cs="Times New Roman"/>
          <w:sz w:val="20"/>
          <w:szCs w:val="20"/>
        </w:rPr>
        <w:t>a</w:t>
      </w:r>
      <w:r>
        <w:rPr>
          <w:rFonts w:ascii="Times New Roman" w:hAnsi="Times New Roman" w:cs="Times New Roman"/>
          <w:sz w:val="20"/>
          <w:szCs w:val="20"/>
        </w:rPr>
        <w:t xml:space="preserve"> i opinie uprawniające do obrotu produktami żywnościowymi stanowiącymi przedmiot  </w:t>
      </w:r>
    </w:p>
    <w:p w:rsidR="004B7489" w:rsidRDefault="004B7489" w:rsidP="00B765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zamówienia – dotyczy </w:t>
      </w:r>
      <w:r w:rsidR="00B765E4">
        <w:rPr>
          <w:rFonts w:ascii="Times New Roman" w:hAnsi="Times New Roman" w:cs="Times New Roman"/>
          <w:sz w:val="20"/>
          <w:szCs w:val="20"/>
        </w:rPr>
        <w:t xml:space="preserve">grupy 5. </w:t>
      </w:r>
    </w:p>
    <w:p w:rsidR="009F4576" w:rsidRDefault="009F4576"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765E4">
        <w:rPr>
          <w:rFonts w:ascii="Times New Roman" w:hAnsi="Times New Roman" w:cs="Times New Roman"/>
          <w:sz w:val="20"/>
          <w:szCs w:val="20"/>
        </w:rPr>
        <w:t>7</w:t>
      </w:r>
      <w:r>
        <w:rPr>
          <w:rFonts w:ascii="Times New Roman" w:hAnsi="Times New Roman" w:cs="Times New Roman"/>
          <w:sz w:val="20"/>
          <w:szCs w:val="20"/>
        </w:rPr>
        <w:t xml:space="preserve">). Kserokopia protokołu z ostatniej kontroli PPIS lub PPZW (podlegającego terytorium wraz z arkuszem </w:t>
      </w:r>
    </w:p>
    <w:p w:rsidR="009F4576" w:rsidRDefault="009F4576"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ocen zakładu produkcyjnego)  – dotyczy grupy 1</w:t>
      </w:r>
      <w:r w:rsidR="00B765E4">
        <w:rPr>
          <w:rFonts w:ascii="Times New Roman" w:hAnsi="Times New Roman" w:cs="Times New Roman"/>
          <w:sz w:val="20"/>
          <w:szCs w:val="20"/>
        </w:rPr>
        <w:t>0</w:t>
      </w:r>
      <w:r>
        <w:rPr>
          <w:rFonts w:ascii="Times New Roman" w:hAnsi="Times New Roman" w:cs="Times New Roman"/>
          <w:sz w:val="20"/>
          <w:szCs w:val="20"/>
        </w:rPr>
        <w:t>.</w:t>
      </w:r>
    </w:p>
    <w:p w:rsidR="009F4576" w:rsidRDefault="00B765E4" w:rsidP="001467FB">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8</w:t>
      </w:r>
      <w:r w:rsidR="009F4576">
        <w:rPr>
          <w:rFonts w:ascii="Times New Roman" w:hAnsi="Times New Roman" w:cs="Times New Roman"/>
          <w:sz w:val="20"/>
          <w:szCs w:val="20"/>
        </w:rPr>
        <w:t xml:space="preserve">). </w:t>
      </w:r>
      <w:r w:rsidR="009F4576" w:rsidRPr="00722AF8">
        <w:rPr>
          <w:rFonts w:ascii="Times New Roman" w:hAnsi="Times New Roman" w:cs="Times New Roman"/>
          <w:sz w:val="20"/>
          <w:szCs w:val="20"/>
        </w:rPr>
        <w:t>Oświadczenie o wprowadzonych procedurach HACCP w przypadku ofert składanych przez hurtownię spożywczą (</w:t>
      </w:r>
      <w:r>
        <w:rPr>
          <w:rFonts w:ascii="Times New Roman" w:hAnsi="Times New Roman" w:cs="Times New Roman"/>
          <w:sz w:val="20"/>
          <w:szCs w:val="20"/>
        </w:rPr>
        <w:t>dotyczy grup 1-10), a w grupie 9</w:t>
      </w:r>
      <w:r w:rsidR="009F4576" w:rsidRPr="00722AF8">
        <w:rPr>
          <w:rFonts w:ascii="Times New Roman" w:hAnsi="Times New Roman" w:cs="Times New Roman"/>
          <w:sz w:val="20"/>
          <w:szCs w:val="20"/>
        </w:rPr>
        <w:t xml:space="preserve"> kserokopię Koncesji na prowadzenie hurtowni farmaceutycznej - w przypadku ofert składanych przez hurtownię farmaceu</w:t>
      </w:r>
      <w:r w:rsidR="001467FB">
        <w:rPr>
          <w:rFonts w:ascii="Times New Roman" w:hAnsi="Times New Roman" w:cs="Times New Roman"/>
          <w:sz w:val="20"/>
          <w:szCs w:val="20"/>
        </w:rPr>
        <w:t>tyczną.</w:t>
      </w:r>
    </w:p>
    <w:p w:rsidR="000150CC" w:rsidRDefault="000150CC" w:rsidP="004B7489">
      <w:pPr>
        <w:spacing w:after="0" w:line="240" w:lineRule="auto"/>
        <w:jc w:val="both"/>
        <w:rPr>
          <w:rFonts w:ascii="Times New Roman" w:hAnsi="Times New Roman" w:cs="Times New Roman"/>
          <w:sz w:val="20"/>
          <w:szCs w:val="20"/>
        </w:rPr>
      </w:pPr>
      <w:r w:rsidRPr="00663DB6">
        <w:rPr>
          <w:rFonts w:ascii="Times New Roman" w:hAnsi="Times New Roman" w:cs="Times New Roman"/>
          <w:sz w:val="20"/>
          <w:szCs w:val="20"/>
        </w:rPr>
        <w:t xml:space="preserve">W terminie do 3 dni od dnia publikacji na stronie internetowej </w:t>
      </w:r>
      <w:r w:rsidR="00E46BD4" w:rsidRPr="00663DB6">
        <w:rPr>
          <w:rFonts w:ascii="Times New Roman" w:hAnsi="Times New Roman" w:cs="Times New Roman"/>
          <w:sz w:val="20"/>
          <w:szCs w:val="20"/>
        </w:rPr>
        <w:t>z</w:t>
      </w:r>
      <w:r w:rsidRPr="00663DB6">
        <w:rPr>
          <w:rFonts w:ascii="Times New Roman" w:hAnsi="Times New Roman" w:cs="Times New Roman"/>
          <w:sz w:val="20"/>
          <w:szCs w:val="20"/>
        </w:rPr>
        <w:t>amawiającego informacji, o której mowa w</w:t>
      </w:r>
      <w:r w:rsidR="008E5E31" w:rsidRPr="00663DB6">
        <w:rPr>
          <w:rFonts w:ascii="Times New Roman" w:hAnsi="Times New Roman" w:cs="Times New Roman"/>
          <w:sz w:val="20"/>
          <w:szCs w:val="20"/>
        </w:rPr>
        <w:t> </w:t>
      </w:r>
      <w:r w:rsidR="00E60D56" w:rsidRPr="00663DB6">
        <w:rPr>
          <w:rFonts w:ascii="Times New Roman" w:hAnsi="Times New Roman" w:cs="Times New Roman"/>
          <w:sz w:val="20"/>
          <w:szCs w:val="20"/>
        </w:rPr>
        <w:t>art.</w:t>
      </w:r>
      <w:r w:rsidR="0097712F" w:rsidRPr="00663DB6">
        <w:rPr>
          <w:rFonts w:ascii="Times New Roman" w:hAnsi="Times New Roman" w:cs="Times New Roman"/>
          <w:sz w:val="20"/>
          <w:szCs w:val="20"/>
        </w:rPr>
        <w:t> </w:t>
      </w:r>
      <w:r w:rsidR="00E60D56" w:rsidRPr="00663DB6">
        <w:rPr>
          <w:rFonts w:ascii="Times New Roman" w:hAnsi="Times New Roman" w:cs="Times New Roman"/>
          <w:sz w:val="20"/>
          <w:szCs w:val="20"/>
        </w:rPr>
        <w:t xml:space="preserve">86 ust. 5 ustawy, każdy </w:t>
      </w:r>
      <w:r w:rsidR="00E46BD4" w:rsidRPr="00663DB6">
        <w:rPr>
          <w:rFonts w:ascii="Times New Roman" w:hAnsi="Times New Roman" w:cs="Times New Roman"/>
          <w:sz w:val="20"/>
          <w:szCs w:val="20"/>
        </w:rPr>
        <w:t>w</w:t>
      </w:r>
      <w:r w:rsidR="00E60D56" w:rsidRPr="00663DB6">
        <w:rPr>
          <w:rFonts w:ascii="Times New Roman" w:hAnsi="Times New Roman" w:cs="Times New Roman"/>
          <w:sz w:val="20"/>
          <w:szCs w:val="20"/>
        </w:rPr>
        <w:t>ykonawca składa</w:t>
      </w:r>
      <w:r w:rsidRPr="00663DB6">
        <w:rPr>
          <w:rFonts w:ascii="Times New Roman" w:hAnsi="Times New Roman" w:cs="Times New Roman"/>
          <w:sz w:val="20"/>
          <w:szCs w:val="20"/>
        </w:rPr>
        <w:t xml:space="preserve"> oświadczenie</w:t>
      </w:r>
      <w:r>
        <w:rPr>
          <w:rFonts w:ascii="Times New Roman" w:hAnsi="Times New Roman" w:cs="Times New Roman"/>
          <w:sz w:val="20"/>
          <w:szCs w:val="20"/>
        </w:rPr>
        <w:t xml:space="preserv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9F4576">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 xml:space="preserve">ntów wskazanych w pkt. </w:t>
      </w:r>
      <w:r w:rsidR="0097712F">
        <w:rPr>
          <w:rFonts w:ascii="Times New Roman" w:hAnsi="Times New Roman" w:cs="Times New Roman"/>
          <w:sz w:val="20"/>
          <w:szCs w:val="20"/>
        </w:rPr>
        <w:t>5</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ppkt.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EA2EA7">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8E5E31">
        <w:rPr>
          <w:rFonts w:ascii="Times New Roman" w:hAnsi="Times New Roman" w:cs="Times New Roman"/>
          <w:sz w:val="20"/>
          <w:szCs w:val="20"/>
        </w:rPr>
        <w:t>,</w:t>
      </w:r>
      <w:r>
        <w:rPr>
          <w:rFonts w:ascii="Times New Roman" w:hAnsi="Times New Roman" w:cs="Times New Roman"/>
          <w:sz w:val="20"/>
          <w:szCs w:val="20"/>
        </w:rPr>
        <w:t xml:space="preserve">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0F61CE">
      <w:pPr>
        <w:pStyle w:val="Bezodstpw"/>
        <w:numPr>
          <w:ilvl w:val="0"/>
          <w:numId w:val="31"/>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 xml:space="preserve">informację z odpowiedniego rejestru albo, w przypadku braku takiego rejestru, inny równoważny dokument wydany przez właściwy organ sądowy lub administracyjny kraju, w którym wykonawca ma siedzibę lub </w:t>
      </w:r>
      <w:r w:rsidRPr="00BD6FC5">
        <w:rPr>
          <w:rFonts w:ascii="Times New Roman" w:hAnsi="Times New Roman" w:cs="Times New Roman"/>
          <w:sz w:val="20"/>
          <w:szCs w:val="20"/>
        </w:rPr>
        <w:lastRenderedPageBreak/>
        <w:t>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9F4576">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ppkt.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9F4576">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ppkt. 2 niniejszego rozdziału. </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887A30">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9" w:history="1">
        <w:r w:rsidR="0097712F" w:rsidRPr="005A18CE">
          <w:rPr>
            <w:rStyle w:val="Hipercze"/>
            <w:rFonts w:ascii="Times New Roman" w:hAnsi="Times New Roman" w:cs="Times New Roman"/>
            <w:sz w:val="20"/>
            <w:szCs w:val="20"/>
          </w:rPr>
          <w:t>zp@usdk.pl</w:t>
        </w:r>
      </w:hyperlink>
      <w:r w:rsidR="00CE2AB1">
        <w:rPr>
          <w:rFonts w:ascii="Times New Roman" w:hAnsi="Times New Roman" w:cs="Times New Roman"/>
          <w:sz w:val="20"/>
          <w:szCs w:val="20"/>
        </w:rPr>
        <w:t>.</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w:t>
      </w:r>
      <w:r w:rsidR="00D12750">
        <w:rPr>
          <w:rFonts w:ascii="Times New Roman" w:hAnsi="Times New Roman" w:cs="Times New Roman"/>
          <w:sz w:val="20"/>
          <w:szCs w:val="20"/>
        </w:rPr>
        <w:t>Kierownik Działu Żywienia Grzegorz Balon</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D12750">
        <w:rPr>
          <w:rFonts w:ascii="Times New Roman" w:hAnsi="Times New Roman" w:cs="Times New Roman"/>
          <w:sz w:val="20"/>
          <w:szCs w:val="20"/>
        </w:rPr>
        <w:t>Magdalena Scisło</w:t>
      </w:r>
      <w:r>
        <w:rPr>
          <w:rFonts w:ascii="Times New Roman" w:hAnsi="Times New Roman" w:cs="Times New Roman"/>
          <w:sz w:val="20"/>
          <w:szCs w:val="20"/>
        </w:rPr>
        <w:t xml:space="preserve"> – Sekcja</w:t>
      </w:r>
      <w:r w:rsidR="00BC5B04">
        <w:rPr>
          <w:rFonts w:ascii="Times New Roman" w:hAnsi="Times New Roman" w:cs="Times New Roman"/>
          <w:sz w:val="20"/>
          <w:szCs w:val="20"/>
        </w:rPr>
        <w:t xml:space="preserve"> ds.</w:t>
      </w:r>
      <w:r>
        <w:rPr>
          <w:rFonts w:ascii="Times New Roman" w:hAnsi="Times New Roman" w:cs="Times New Roman"/>
          <w:sz w:val="20"/>
          <w:szCs w:val="20"/>
        </w:rPr>
        <w:t xml:space="preserve"> Zamówień </w:t>
      </w:r>
      <w:r w:rsidR="00BC5B04">
        <w:rPr>
          <w:rFonts w:ascii="Times New Roman" w:hAnsi="Times New Roman" w:cs="Times New Roman"/>
          <w:sz w:val="20"/>
          <w:szCs w:val="20"/>
        </w:rPr>
        <w:t>P</w:t>
      </w:r>
      <w:r w:rsidR="00783584">
        <w:rPr>
          <w:rFonts w:ascii="Times New Roman" w:hAnsi="Times New Roman" w:cs="Times New Roman"/>
          <w:sz w:val="20"/>
          <w:szCs w:val="20"/>
        </w:rPr>
        <w:t xml:space="preserve">ublicznych </w:t>
      </w:r>
    </w:p>
    <w:p w:rsidR="00ED160E" w:rsidRDefault="00223625" w:rsidP="00887A30">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133B61" w:rsidRDefault="00BD2152" w:rsidP="000F61CE">
      <w:pPr>
        <w:pStyle w:val="Bezodstpw"/>
        <w:numPr>
          <w:ilvl w:val="0"/>
          <w:numId w:val="30"/>
        </w:numPr>
        <w:ind w:left="284" w:hanging="284"/>
        <w:rPr>
          <w:rFonts w:ascii="Times New Roman" w:hAnsi="Times New Roman" w:cs="Times New Roman"/>
          <w:sz w:val="20"/>
          <w:szCs w:val="20"/>
        </w:rPr>
      </w:pPr>
      <w:r w:rsidRPr="00E354AC">
        <w:rPr>
          <w:rFonts w:ascii="Times New Roman" w:hAnsi="Times New Roman" w:cs="Times New Roman"/>
          <w:sz w:val="20"/>
          <w:szCs w:val="20"/>
        </w:rPr>
        <w:t xml:space="preserve">Składając ofertę </w:t>
      </w:r>
      <w:r w:rsidR="00E46BD4" w:rsidRPr="00E354AC">
        <w:rPr>
          <w:rFonts w:ascii="Times New Roman" w:hAnsi="Times New Roman" w:cs="Times New Roman"/>
          <w:sz w:val="20"/>
          <w:szCs w:val="20"/>
        </w:rPr>
        <w:t>w</w:t>
      </w:r>
      <w:r w:rsidRPr="00E354AC">
        <w:rPr>
          <w:rFonts w:ascii="Times New Roman" w:hAnsi="Times New Roman" w:cs="Times New Roman"/>
          <w:sz w:val="20"/>
          <w:szCs w:val="20"/>
        </w:rPr>
        <w:t>ykonawca zobowiązany jest wnieść wadium</w:t>
      </w:r>
      <w:r w:rsidR="00C35B0C" w:rsidRPr="00E354AC">
        <w:rPr>
          <w:rFonts w:ascii="Times New Roman" w:hAnsi="Times New Roman" w:cs="Times New Roman"/>
          <w:sz w:val="20"/>
          <w:szCs w:val="20"/>
        </w:rPr>
        <w:t xml:space="preserve"> w wysokości </w:t>
      </w:r>
      <w:r w:rsidR="00E0571F">
        <w:rPr>
          <w:rFonts w:ascii="Times New Roman" w:hAnsi="Times New Roman" w:cs="Times New Roman"/>
          <w:sz w:val="20"/>
          <w:szCs w:val="20"/>
        </w:rPr>
        <w:t>odpowiednio dla:</w:t>
      </w:r>
      <w:r w:rsidR="00E354AC" w:rsidRPr="00E354AC">
        <w:rPr>
          <w:rFonts w:ascii="Times New Roman" w:hAnsi="Times New Roman" w:cs="Times New Roman"/>
          <w:sz w:val="20"/>
          <w:szCs w:val="20"/>
        </w:rPr>
        <w:t xml:space="preserve"> </w:t>
      </w:r>
    </w:p>
    <w:p w:rsidR="00CC1E69" w:rsidRDefault="00CC1E69"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1 </w:t>
      </w:r>
      <w:r w:rsidR="00D34A47">
        <w:rPr>
          <w:rFonts w:ascii="Times New Roman" w:hAnsi="Times New Roman" w:cs="Times New Roman"/>
          <w:sz w:val="20"/>
          <w:szCs w:val="20"/>
        </w:rPr>
        <w:t>–</w:t>
      </w:r>
      <w:r>
        <w:rPr>
          <w:rFonts w:ascii="Times New Roman" w:hAnsi="Times New Roman" w:cs="Times New Roman"/>
          <w:sz w:val="20"/>
          <w:szCs w:val="20"/>
        </w:rPr>
        <w:t xml:space="preserve"> </w:t>
      </w:r>
      <w:r w:rsidR="00D34A47">
        <w:rPr>
          <w:rFonts w:ascii="Times New Roman" w:hAnsi="Times New Roman" w:cs="Times New Roman"/>
          <w:sz w:val="20"/>
          <w:szCs w:val="20"/>
        </w:rPr>
        <w:t>3.500,00 zł</w:t>
      </w:r>
    </w:p>
    <w:p w:rsidR="00D34A47" w:rsidRDefault="00E0571F"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GRUPY</w:t>
      </w:r>
      <w:r w:rsidR="00D34A47">
        <w:rPr>
          <w:rFonts w:ascii="Times New Roman" w:hAnsi="Times New Roman" w:cs="Times New Roman"/>
          <w:sz w:val="20"/>
          <w:szCs w:val="20"/>
        </w:rPr>
        <w:t xml:space="preserve"> 2 – 2.000,00 zł</w:t>
      </w:r>
    </w:p>
    <w:p w:rsidR="00D34A47" w:rsidRDefault="00E0571F"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GRUPY</w:t>
      </w:r>
      <w:r w:rsidR="00D34A47">
        <w:rPr>
          <w:rFonts w:ascii="Times New Roman" w:hAnsi="Times New Roman" w:cs="Times New Roman"/>
          <w:sz w:val="20"/>
          <w:szCs w:val="20"/>
        </w:rPr>
        <w:t xml:space="preserve"> 3 – 1.700,00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4 – 800,00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w:t>
      </w:r>
      <w:r w:rsidR="00B765E4">
        <w:rPr>
          <w:rFonts w:ascii="Times New Roman" w:hAnsi="Times New Roman" w:cs="Times New Roman"/>
          <w:sz w:val="20"/>
          <w:szCs w:val="20"/>
        </w:rPr>
        <w:t>5</w:t>
      </w:r>
      <w:r>
        <w:rPr>
          <w:rFonts w:ascii="Times New Roman" w:hAnsi="Times New Roman" w:cs="Times New Roman"/>
          <w:sz w:val="20"/>
          <w:szCs w:val="20"/>
        </w:rPr>
        <w:t xml:space="preserve"> – </w:t>
      </w:r>
      <w:r w:rsidR="00DB3669">
        <w:rPr>
          <w:rFonts w:ascii="Times New Roman" w:hAnsi="Times New Roman" w:cs="Times New Roman"/>
          <w:sz w:val="20"/>
          <w:szCs w:val="20"/>
        </w:rPr>
        <w:t>1.300,00</w:t>
      </w:r>
      <w:r>
        <w:rPr>
          <w:rFonts w:ascii="Times New Roman" w:hAnsi="Times New Roman" w:cs="Times New Roman"/>
          <w:sz w:val="20"/>
          <w:szCs w:val="20"/>
        </w:rPr>
        <w:t xml:space="preserve">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sidR="00B765E4">
        <w:rPr>
          <w:rFonts w:ascii="Times New Roman" w:hAnsi="Times New Roman" w:cs="Times New Roman"/>
          <w:sz w:val="20"/>
          <w:szCs w:val="20"/>
        </w:rPr>
        <w:t xml:space="preserve"> 6</w:t>
      </w:r>
      <w:r>
        <w:rPr>
          <w:rFonts w:ascii="Times New Roman" w:hAnsi="Times New Roman" w:cs="Times New Roman"/>
          <w:sz w:val="20"/>
          <w:szCs w:val="20"/>
        </w:rPr>
        <w:t xml:space="preserve"> – </w:t>
      </w:r>
      <w:r w:rsidR="00493ADA">
        <w:rPr>
          <w:rFonts w:ascii="Times New Roman" w:hAnsi="Times New Roman" w:cs="Times New Roman"/>
          <w:sz w:val="20"/>
          <w:szCs w:val="20"/>
        </w:rPr>
        <w:t xml:space="preserve"> 640,</w:t>
      </w:r>
      <w:r>
        <w:rPr>
          <w:rFonts w:ascii="Times New Roman" w:hAnsi="Times New Roman" w:cs="Times New Roman"/>
          <w:sz w:val="20"/>
          <w:szCs w:val="20"/>
        </w:rPr>
        <w:t>00 zł</w:t>
      </w:r>
    </w:p>
    <w:p w:rsidR="00D34A47" w:rsidRDefault="00E0571F"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GRUPY</w:t>
      </w:r>
      <w:r w:rsidR="00B765E4">
        <w:rPr>
          <w:rFonts w:ascii="Times New Roman" w:hAnsi="Times New Roman" w:cs="Times New Roman"/>
          <w:sz w:val="20"/>
          <w:szCs w:val="20"/>
        </w:rPr>
        <w:t xml:space="preserve"> 7</w:t>
      </w:r>
      <w:r w:rsidR="00D34A47">
        <w:rPr>
          <w:rFonts w:ascii="Times New Roman" w:hAnsi="Times New Roman" w:cs="Times New Roman"/>
          <w:sz w:val="20"/>
          <w:szCs w:val="20"/>
        </w:rPr>
        <w:t xml:space="preserve"> – 1.200,00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w:t>
      </w:r>
      <w:r w:rsidR="00B765E4">
        <w:rPr>
          <w:rFonts w:ascii="Times New Roman" w:hAnsi="Times New Roman" w:cs="Times New Roman"/>
          <w:sz w:val="20"/>
          <w:szCs w:val="20"/>
        </w:rPr>
        <w:t>8</w:t>
      </w:r>
      <w:r>
        <w:rPr>
          <w:rFonts w:ascii="Times New Roman" w:hAnsi="Times New Roman" w:cs="Times New Roman"/>
          <w:sz w:val="20"/>
          <w:szCs w:val="20"/>
        </w:rPr>
        <w:t xml:space="preserve"> – 4.000,00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w:t>
      </w:r>
      <w:r w:rsidR="00B765E4">
        <w:rPr>
          <w:rFonts w:ascii="Times New Roman" w:hAnsi="Times New Roman" w:cs="Times New Roman"/>
          <w:sz w:val="20"/>
          <w:szCs w:val="20"/>
        </w:rPr>
        <w:t>9</w:t>
      </w:r>
      <w:r>
        <w:rPr>
          <w:rFonts w:ascii="Times New Roman" w:hAnsi="Times New Roman" w:cs="Times New Roman"/>
          <w:sz w:val="20"/>
          <w:szCs w:val="20"/>
        </w:rPr>
        <w:t xml:space="preserve"> – 3.000,00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1</w:t>
      </w:r>
      <w:r w:rsidR="00B765E4">
        <w:rPr>
          <w:rFonts w:ascii="Times New Roman" w:hAnsi="Times New Roman" w:cs="Times New Roman"/>
          <w:sz w:val="20"/>
          <w:szCs w:val="20"/>
        </w:rPr>
        <w:t>0</w:t>
      </w:r>
      <w:r>
        <w:rPr>
          <w:rFonts w:ascii="Times New Roman" w:hAnsi="Times New Roman" w:cs="Times New Roman"/>
          <w:sz w:val="20"/>
          <w:szCs w:val="20"/>
        </w:rPr>
        <w:t xml:space="preserve"> – 8.000,00 zł </w:t>
      </w:r>
    </w:p>
    <w:p w:rsidR="00E0571F" w:rsidRPr="00E354AC" w:rsidRDefault="00E0571F" w:rsidP="00CC1E69">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Wadium na całość przedmiotu zamówienia wynosi </w:t>
      </w:r>
      <w:r w:rsidR="00B765E4">
        <w:rPr>
          <w:rFonts w:ascii="Times New Roman" w:hAnsi="Times New Roman" w:cs="Times New Roman"/>
          <w:sz w:val="20"/>
          <w:szCs w:val="20"/>
        </w:rPr>
        <w:t>2</w:t>
      </w:r>
      <w:r w:rsidR="00493ADA">
        <w:rPr>
          <w:rFonts w:ascii="Times New Roman" w:hAnsi="Times New Roman" w:cs="Times New Roman"/>
          <w:sz w:val="20"/>
          <w:szCs w:val="20"/>
        </w:rPr>
        <w:t>8.840,00</w:t>
      </w:r>
      <w:r>
        <w:rPr>
          <w:rFonts w:ascii="Times New Roman" w:hAnsi="Times New Roman" w:cs="Times New Roman"/>
          <w:sz w:val="20"/>
          <w:szCs w:val="20"/>
        </w:rPr>
        <w:t xml:space="preserve"> zł </w:t>
      </w:r>
    </w:p>
    <w:p w:rsidR="005D5D09"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0F61CE">
      <w:pPr>
        <w:pStyle w:val="Bezodstpw"/>
        <w:numPr>
          <w:ilvl w:val="0"/>
          <w:numId w:val="30"/>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w:t>
      </w:r>
      <w:r w:rsidR="00FC3AA8">
        <w:rPr>
          <w:rFonts w:ascii="Times New Roman" w:hAnsi="Times New Roman" w:cs="Times New Roman"/>
          <w:sz w:val="20"/>
          <w:szCs w:val="20"/>
        </w:rPr>
        <w:t>0</w:t>
      </w:r>
      <w:r w:rsidRPr="00BD2152">
        <w:rPr>
          <w:rFonts w:ascii="Times New Roman" w:hAnsi="Times New Roman" w:cs="Times New Roman"/>
          <w:sz w:val="20"/>
          <w:szCs w:val="20"/>
        </w:rPr>
        <w:t>09</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5D5D09" w:rsidRDefault="005D5D09" w:rsidP="000F61CE">
      <w:pPr>
        <w:pStyle w:val="Bezodstpw"/>
        <w:numPr>
          <w:ilvl w:val="0"/>
          <w:numId w:val="32"/>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Pr="00E526E8"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9345BA">
        <w:rPr>
          <w:rFonts w:ascii="Times New Roman" w:hAnsi="Times New Roman" w:cs="Times New Roman"/>
          <w:sz w:val="20"/>
          <w:szCs w:val="20"/>
        </w:rPr>
        <w:t>na dostawę artykułów spożywczych – 1</w:t>
      </w:r>
      <w:r w:rsidR="00B765E4">
        <w:rPr>
          <w:rFonts w:ascii="Times New Roman" w:hAnsi="Times New Roman" w:cs="Times New Roman"/>
          <w:sz w:val="20"/>
          <w:szCs w:val="20"/>
        </w:rPr>
        <w:t>0</w:t>
      </w:r>
      <w:r w:rsidR="009345BA">
        <w:rPr>
          <w:rFonts w:ascii="Times New Roman" w:hAnsi="Times New Roman" w:cs="Times New Roman"/>
          <w:sz w:val="20"/>
          <w:szCs w:val="20"/>
        </w:rPr>
        <w:t xml:space="preserve"> grup </w:t>
      </w:r>
      <w:r w:rsidR="002045D0">
        <w:rPr>
          <w:rFonts w:ascii="Times New Roman" w:hAnsi="Times New Roman" w:cs="Times New Roman"/>
          <w:sz w:val="20"/>
          <w:szCs w:val="20"/>
        </w:rPr>
        <w:t>Grupa</w:t>
      </w:r>
      <w:r w:rsidR="009345BA">
        <w:rPr>
          <w:rFonts w:ascii="Times New Roman" w:hAnsi="Times New Roman" w:cs="Times New Roman"/>
          <w:sz w:val="20"/>
          <w:szCs w:val="20"/>
        </w:rPr>
        <w:t xml:space="preserve"> ……. </w:t>
      </w:r>
      <w:r w:rsidR="00E526E8">
        <w:rPr>
          <w:rFonts w:ascii="Times New Roman" w:hAnsi="Times New Roman" w:cs="Times New Roman"/>
          <w:sz w:val="20"/>
          <w:szCs w:val="20"/>
        </w:rPr>
        <w:t>EZP-</w:t>
      </w:r>
      <w:r w:rsidR="00143EE1">
        <w:rPr>
          <w:rFonts w:ascii="Times New Roman" w:hAnsi="Times New Roman" w:cs="Times New Roman"/>
          <w:sz w:val="20"/>
          <w:szCs w:val="20"/>
        </w:rPr>
        <w:t>271-2-</w:t>
      </w:r>
      <w:r w:rsidR="009345BA">
        <w:rPr>
          <w:rFonts w:ascii="Times New Roman" w:hAnsi="Times New Roman" w:cs="Times New Roman"/>
          <w:sz w:val="20"/>
          <w:szCs w:val="20"/>
        </w:rPr>
        <w:t>86</w:t>
      </w:r>
      <w:r w:rsidR="00FC6276">
        <w:rPr>
          <w:rFonts w:ascii="Times New Roman" w:hAnsi="Times New Roman" w:cs="Times New Roman"/>
          <w:sz w:val="20"/>
          <w:szCs w:val="20"/>
        </w:rPr>
        <w:t>/2</w:t>
      </w:r>
      <w:r w:rsidR="00E46BD4">
        <w:rPr>
          <w:rFonts w:ascii="Times New Roman" w:hAnsi="Times New Roman" w:cs="Times New Roman"/>
          <w:sz w:val="20"/>
          <w:szCs w:val="20"/>
        </w:rPr>
        <w:t>017</w:t>
      </w:r>
      <w:r w:rsidRPr="00BD2152">
        <w:rPr>
          <w:rFonts w:ascii="Times New Roman" w:hAnsi="Times New Roman" w:cs="Times New Roman"/>
          <w:sz w:val="20"/>
          <w:szCs w:val="20"/>
        </w:rPr>
        <w:t xml:space="preserve">. W pozostałych przypadkach </w:t>
      </w:r>
      <w:r w:rsidRPr="00BD2152">
        <w:rPr>
          <w:rFonts w:ascii="Times New Roman" w:hAnsi="Times New Roman" w:cs="Times New Roman"/>
          <w:sz w:val="20"/>
          <w:szCs w:val="20"/>
        </w:rPr>
        <w:lastRenderedPageBreak/>
        <w:t xml:space="preserve">(pkt. 3 </w:t>
      </w:r>
      <w:r w:rsidR="003E0E8C">
        <w:rPr>
          <w:rFonts w:ascii="Times New Roman" w:hAnsi="Times New Roman" w:cs="Times New Roman"/>
          <w:sz w:val="20"/>
          <w:szCs w:val="20"/>
        </w:rPr>
        <w:t>ppkt.1-4</w:t>
      </w:r>
      <w:r w:rsidRPr="00BD2152">
        <w:rPr>
          <w:rFonts w:ascii="Times New Roman" w:hAnsi="Times New Roman" w:cs="Times New Roman"/>
          <w:sz w:val="20"/>
          <w:szCs w:val="20"/>
        </w:rPr>
        <w:t>) wymagane jest dołączenie do oferty oryginał</w:t>
      </w:r>
      <w:r w:rsidRPr="00E526E8">
        <w:rPr>
          <w:rFonts w:ascii="Times New Roman" w:hAnsi="Times New Roman" w:cs="Times New Roman"/>
          <w:sz w:val="20"/>
          <w:szCs w:val="20"/>
        </w:rPr>
        <w:t xml:space="preserve">u dokumentu wystawionego na rzecz </w:t>
      </w:r>
      <w:r w:rsidR="00E46BD4" w:rsidRPr="00E526E8">
        <w:rPr>
          <w:rFonts w:ascii="Times New Roman" w:hAnsi="Times New Roman" w:cs="Times New Roman"/>
          <w:sz w:val="20"/>
          <w:szCs w:val="20"/>
        </w:rPr>
        <w:t>z</w:t>
      </w:r>
      <w:r w:rsidRPr="00E526E8">
        <w:rPr>
          <w:rFonts w:ascii="Times New Roman" w:hAnsi="Times New Roman" w:cs="Times New Roman"/>
          <w:sz w:val="20"/>
          <w:szCs w:val="20"/>
        </w:rPr>
        <w:t>amawiającego. Dok</w:t>
      </w:r>
      <w:r w:rsidR="0013346C">
        <w:rPr>
          <w:rFonts w:ascii="Times New Roman" w:hAnsi="Times New Roman" w:cs="Times New Roman"/>
          <w:sz w:val="20"/>
          <w:szCs w:val="20"/>
        </w:rPr>
        <w:t>umenty, o których mowa w pkt.</w:t>
      </w:r>
      <w:r w:rsidRPr="00E526E8">
        <w:rPr>
          <w:rFonts w:ascii="Times New Roman" w:hAnsi="Times New Roman" w:cs="Times New Roman"/>
          <w:sz w:val="20"/>
          <w:szCs w:val="20"/>
        </w:rPr>
        <w:t xml:space="preserve"> </w:t>
      </w:r>
      <w:r w:rsidR="003E0E8C">
        <w:rPr>
          <w:rFonts w:ascii="Times New Roman" w:hAnsi="Times New Roman" w:cs="Times New Roman"/>
          <w:sz w:val="20"/>
          <w:szCs w:val="20"/>
        </w:rPr>
        <w:t>3</w:t>
      </w:r>
      <w:r w:rsidRPr="00E526E8">
        <w:rPr>
          <w:rFonts w:ascii="Times New Roman" w:hAnsi="Times New Roman" w:cs="Times New Roman"/>
          <w:sz w:val="20"/>
          <w:szCs w:val="20"/>
        </w:rPr>
        <w:t xml:space="preserve"> muszą zachowywać ważność przez cały okres, w którym </w:t>
      </w:r>
      <w:r w:rsidR="00E46BD4" w:rsidRPr="00E526E8">
        <w:rPr>
          <w:rFonts w:ascii="Times New Roman" w:hAnsi="Times New Roman" w:cs="Times New Roman"/>
          <w:sz w:val="20"/>
          <w:szCs w:val="20"/>
        </w:rPr>
        <w:t>w</w:t>
      </w:r>
      <w:r w:rsidRPr="00E526E8">
        <w:rPr>
          <w:rFonts w:ascii="Times New Roman" w:hAnsi="Times New Roman" w:cs="Times New Roman"/>
          <w:sz w:val="20"/>
          <w:szCs w:val="20"/>
        </w:rPr>
        <w:t>ykonawca jest związany ofertą.</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0F61CE">
      <w:pPr>
        <w:pStyle w:val="Bezodstpw"/>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zatrzymuje wadium wraz z odsetkami, jeżeli wykonawca w odpowie</w:t>
      </w:r>
      <w:r w:rsidR="001F7071">
        <w:rPr>
          <w:rFonts w:ascii="Times New Roman" w:hAnsi="Times New Roman" w:cs="Times New Roman"/>
          <w:sz w:val="20"/>
          <w:szCs w:val="20"/>
        </w:rPr>
        <w:t xml:space="preserve">dzi na wezwanie, o którym mowa </w:t>
      </w:r>
      <w:r w:rsidRPr="00137111">
        <w:rPr>
          <w:rFonts w:ascii="Times New Roman" w:hAnsi="Times New Roman" w:cs="Times New Roman"/>
          <w:sz w:val="20"/>
          <w:szCs w:val="20"/>
        </w:rPr>
        <w:t xml:space="preserve">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887A30">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w:t>
      </w:r>
      <w:r w:rsidR="001C4076">
        <w:rPr>
          <w:rFonts w:ascii="Times New Roman" w:hAnsi="Times New Roman" w:cs="Times New Roman"/>
          <w:sz w:val="20"/>
          <w:szCs w:val="20"/>
        </w:rPr>
        <w:t>–</w:t>
      </w:r>
      <w:r>
        <w:rPr>
          <w:rFonts w:ascii="Times New Roman" w:hAnsi="Times New Roman" w:cs="Times New Roman"/>
          <w:sz w:val="20"/>
          <w:szCs w:val="20"/>
        </w:rPr>
        <w:t xml:space="preserve"> w</w:t>
      </w:r>
      <w:r w:rsidR="001C4076">
        <w:rPr>
          <w:rFonts w:ascii="Times New Roman" w:hAnsi="Times New Roman" w:cs="Times New Roman"/>
          <w:sz w:val="20"/>
          <w:szCs w:val="20"/>
        </w:rPr>
        <w:t xml:space="preserve">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4A27DF" w:rsidRDefault="00A46F19" w:rsidP="00517FBF">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w:t>
      </w:r>
      <w:r w:rsidR="00FC6276">
        <w:rPr>
          <w:rFonts w:ascii="Times New Roman" w:hAnsi="Times New Roman" w:cs="Times New Roman"/>
          <w:sz w:val="20"/>
          <w:szCs w:val="20"/>
        </w:rPr>
        <w:t xml:space="preserve"> którego oferta została wybrana. </w:t>
      </w:r>
    </w:p>
    <w:p w:rsidR="00FC3AA8" w:rsidRPr="00FC3AA8" w:rsidRDefault="00FC3AA8" w:rsidP="00FC3AA8">
      <w:pPr>
        <w:pStyle w:val="Bezodstpw"/>
        <w:ind w:left="284"/>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BB456A">
        <w:rPr>
          <w:rFonts w:ascii="Times New Roman" w:hAnsi="Times New Roman" w:cs="Times New Roman"/>
          <w:sz w:val="20"/>
          <w:szCs w:val="20"/>
        </w:rPr>
        <w:t xml:space="preserve"> w</w:t>
      </w:r>
      <w:r w:rsidR="00CD2E9F">
        <w:rPr>
          <w:rFonts w:ascii="Times New Roman" w:hAnsi="Times New Roman" w:cs="Times New Roman"/>
          <w:sz w:val="20"/>
          <w:szCs w:val="20"/>
        </w:rPr>
        <w:t xml:space="preserve"> danym Zadaniu</w:t>
      </w:r>
      <w:r w:rsidR="001662F7">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887A30">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 xml:space="preserve">reprezentowania wykonawcy w postępowaniu albo do reprezentowania wykonawcy w postępowaniu i zawarcia umowy w sprawie zamówienia publicznego, jeżeli osoba reprezentująca </w:t>
      </w:r>
      <w:r w:rsidRPr="009E19BC">
        <w:rPr>
          <w:rFonts w:ascii="Times New Roman" w:hAnsi="Times New Roman" w:cs="Times New Roman"/>
          <w:sz w:val="20"/>
          <w:szCs w:val="20"/>
        </w:rPr>
        <w:lastRenderedPageBreak/>
        <w:t>wykonawcę w postępowaniu o udzielenie zamówienia nie jest wskazana jako upoważniona do jego reprezentacji we właściwym rejestrze lub ewidencji działalności gospodarczej.</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zabezpieczenie oferty przed zdekompletowaniem poprzez jej zszycie lub zbindowanie</w:t>
      </w:r>
      <w:r w:rsidR="009E19BC" w:rsidRPr="009E19BC">
        <w:rPr>
          <w:rFonts w:ascii="Times New Roman" w:hAnsi="Times New Roman" w:cs="Times New Roman"/>
          <w:sz w:val="20"/>
          <w:szCs w:val="20"/>
        </w:rPr>
        <w:t>.</w:t>
      </w:r>
    </w:p>
    <w:p w:rsid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887A30">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 xml:space="preserve">z oryginałem </w:t>
      </w:r>
      <w:r w:rsidR="000034D0">
        <w:rPr>
          <w:rFonts w:ascii="Times New Roman" w:hAnsi="Times New Roman" w:cs="Times New Roman"/>
          <w:sz w:val="20"/>
          <w:szCs w:val="20"/>
        </w:rPr>
        <w:t xml:space="preserve"> kopii,  natomiast w przypadku </w:t>
      </w:r>
      <w:r w:rsidRPr="00353FF5">
        <w:rPr>
          <w:rFonts w:ascii="Times New Roman" w:hAnsi="Times New Roman" w:cs="Times New Roman"/>
          <w:sz w:val="20"/>
          <w:szCs w:val="20"/>
        </w:rPr>
        <w:t>pełnomocnictwa w formie oryginału lub kopii poświadczonej notarialnie.</w:t>
      </w:r>
    </w:p>
    <w:p w:rsidR="00517FBF"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887A30">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w:t>
      </w:r>
      <w:r w:rsidR="000034D0">
        <w:rPr>
          <w:rFonts w:ascii="Times New Roman" w:hAnsi="Times New Roman" w:cs="Times New Roman"/>
          <w:sz w:val="20"/>
          <w:szCs w:val="20"/>
        </w:rPr>
        <w:t xml:space="preserve">y jest poświadczyć za zgodność </w:t>
      </w:r>
      <w:r w:rsidRPr="00517FBF">
        <w:rPr>
          <w:rFonts w:ascii="Times New Roman" w:hAnsi="Times New Roman" w:cs="Times New Roman"/>
          <w:sz w:val="20"/>
          <w:szCs w:val="20"/>
        </w:rPr>
        <w:t>kop</w:t>
      </w:r>
      <w:r w:rsidR="00493ADA">
        <w:rPr>
          <w:rFonts w:ascii="Times New Roman" w:hAnsi="Times New Roman" w:cs="Times New Roman"/>
          <w:sz w:val="20"/>
          <w:szCs w:val="20"/>
        </w:rPr>
        <w:t>ię z adnotacją np. „Poświadczam</w:t>
      </w:r>
      <w:r w:rsidRPr="00517FBF">
        <w:rPr>
          <w:rFonts w:ascii="Times New Roman" w:hAnsi="Times New Roman" w:cs="Times New Roman"/>
          <w:sz w:val="20"/>
          <w:szCs w:val="20"/>
        </w:rPr>
        <w:t xml:space="preserve">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1F7071" w:rsidRPr="001F7071" w:rsidRDefault="009E19BC" w:rsidP="001F7071">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9C4E01"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2E4313">
        <w:rPr>
          <w:rFonts w:ascii="Times New Roman" w:hAnsi="Times New Roman" w:cs="Times New Roman"/>
          <w:sz w:val="20"/>
          <w:szCs w:val="20"/>
        </w:rPr>
        <w:t xml:space="preserve">. </w:t>
      </w:r>
    </w:p>
    <w:p w:rsid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w:t>
      </w:r>
      <w:r w:rsidR="005E67DA">
        <w:rPr>
          <w:rFonts w:ascii="Times New Roman" w:hAnsi="Times New Roman" w:cs="Times New Roman"/>
          <w:sz w:val="20"/>
          <w:szCs w:val="20"/>
        </w:rPr>
        <w:t xml:space="preserve">ia albo do reprezentowania ich </w:t>
      </w:r>
      <w:r w:rsidR="009E19BC" w:rsidRPr="00353FF5">
        <w:rPr>
          <w:rFonts w:ascii="Times New Roman" w:hAnsi="Times New Roman" w:cs="Times New Roman"/>
          <w:sz w:val="20"/>
          <w:szCs w:val="20"/>
        </w:rPr>
        <w:t>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887A30">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(t.j. Dz.U. 2003r., nr 153, poz. 1503, z późn.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(t.j. Dz.U. 2015, poz. 2164, z późn. zm.)</w:t>
      </w:r>
      <w:r w:rsidRPr="00353FF5">
        <w:rPr>
          <w:rFonts w:ascii="Times New Roman" w:hAnsi="Times New Roman" w:cs="Times New Roman"/>
          <w:sz w:val="20"/>
          <w:szCs w:val="20"/>
        </w:rPr>
        <w:t>.</w:t>
      </w:r>
    </w:p>
    <w:p w:rsidR="00ED160E" w:rsidRDefault="009E19BC" w:rsidP="00137EFE">
      <w:pPr>
        <w:pStyle w:val="Akapitzlist"/>
        <w:numPr>
          <w:ilvl w:val="3"/>
          <w:numId w:val="13"/>
        </w:numPr>
        <w:spacing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Pr>
          <w:rFonts w:ascii="Times New Roman" w:hAnsi="Times New Roman" w:cs="Times New Roman"/>
          <w:sz w:val="20"/>
          <w:szCs w:val="20"/>
        </w:rPr>
        <w:t> </w:t>
      </w:r>
      <w:r w:rsidRPr="009E19BC">
        <w:rPr>
          <w:rFonts w:ascii="Times New Roman" w:hAnsi="Times New Roman"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887A30">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E7434D" w:rsidRPr="00E7434D">
        <w:rPr>
          <w:rFonts w:ascii="Times New Roman" w:hAnsi="Times New Roman" w:cs="Times New Roman"/>
          <w:b/>
          <w:sz w:val="20"/>
          <w:szCs w:val="20"/>
        </w:rPr>
        <w:t>25.09</w:t>
      </w:r>
      <w:r w:rsidR="009345BA">
        <w:rPr>
          <w:rFonts w:ascii="Times New Roman" w:hAnsi="Times New Roman" w:cs="Times New Roman"/>
          <w:sz w:val="20"/>
          <w:szCs w:val="20"/>
        </w:rPr>
        <w:t>.</w:t>
      </w:r>
      <w:r w:rsidR="00C77BBF" w:rsidRPr="003F0908">
        <w:rPr>
          <w:rFonts w:ascii="Times New Roman" w:hAnsi="Times New Roman" w:cs="Times New Roman"/>
          <w:b/>
          <w:sz w:val="20"/>
          <w:szCs w:val="20"/>
        </w:rPr>
        <w:t>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750C9D">
        <w:rPr>
          <w:rFonts w:ascii="Times New Roman" w:hAnsi="Times New Roman" w:cs="Times New Roman"/>
          <w:sz w:val="20"/>
          <w:szCs w:val="20"/>
        </w:rPr>
        <w:t xml:space="preserve">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E90788" w:rsidP="00517FBF">
      <w:pPr>
        <w:pStyle w:val="Akapitzlist"/>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009E19BC"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2E48C8" w:rsidP="00517FB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E67DA">
        <w:rPr>
          <w:rFonts w:ascii="Times New Roman" w:hAnsi="Times New Roman" w:cs="Times New Roman"/>
          <w:sz w:val="20"/>
          <w:szCs w:val="20"/>
        </w:rPr>
        <w:t xml:space="preserve">gu nieograniczonego na: </w:t>
      </w:r>
      <w:r w:rsidR="00595DFC" w:rsidRPr="009345BA">
        <w:rPr>
          <w:rFonts w:ascii="Times New Roman" w:hAnsi="Times New Roman" w:cs="Times New Roman"/>
          <w:b/>
          <w:sz w:val="20"/>
          <w:szCs w:val="20"/>
        </w:rPr>
        <w:t>Dostaw</w:t>
      </w:r>
      <w:r w:rsidR="00070D1C" w:rsidRPr="009345BA">
        <w:rPr>
          <w:rFonts w:ascii="Times New Roman" w:hAnsi="Times New Roman" w:cs="Times New Roman"/>
          <w:b/>
          <w:sz w:val="20"/>
          <w:szCs w:val="20"/>
        </w:rPr>
        <w:t>a</w:t>
      </w:r>
      <w:r w:rsidR="009345BA" w:rsidRPr="009345BA">
        <w:rPr>
          <w:rFonts w:ascii="Times New Roman" w:hAnsi="Times New Roman" w:cs="Times New Roman"/>
          <w:b/>
          <w:sz w:val="20"/>
          <w:szCs w:val="20"/>
        </w:rPr>
        <w:t xml:space="preserve"> artykułów spożywczych – 1</w:t>
      </w:r>
      <w:r w:rsidR="00B765E4">
        <w:rPr>
          <w:rFonts w:ascii="Times New Roman" w:hAnsi="Times New Roman" w:cs="Times New Roman"/>
          <w:b/>
          <w:sz w:val="20"/>
          <w:szCs w:val="20"/>
        </w:rPr>
        <w:t>0</w:t>
      </w:r>
      <w:r w:rsidR="009345BA" w:rsidRPr="009345BA">
        <w:rPr>
          <w:rFonts w:ascii="Times New Roman" w:hAnsi="Times New Roman" w:cs="Times New Roman"/>
          <w:b/>
          <w:sz w:val="20"/>
          <w:szCs w:val="20"/>
        </w:rPr>
        <w:t xml:space="preserve"> grup GRUPA ……..</w:t>
      </w:r>
      <w:r w:rsidR="00305A5F">
        <w:rPr>
          <w:rFonts w:ascii="Times New Roman" w:hAnsi="Times New Roman" w:cs="Times New Roman"/>
          <w:sz w:val="20"/>
          <w:szCs w:val="20"/>
        </w:rPr>
        <w:t xml:space="preserve"> </w:t>
      </w:r>
      <w:r w:rsidR="00070D1C">
        <w:rPr>
          <w:rFonts w:ascii="Times New Roman" w:hAnsi="Times New Roman" w:cs="Times New Roman"/>
          <w:sz w:val="20"/>
          <w:szCs w:val="20"/>
        </w:rPr>
        <w:t>na potrzeby Uniwersyteckiego Szpitala Dziecięcego w Krakowie</w:t>
      </w:r>
      <w:r w:rsidR="009E19BC"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070D1C">
        <w:rPr>
          <w:rFonts w:ascii="Times New Roman" w:hAnsi="Times New Roman" w:cs="Times New Roman"/>
          <w:sz w:val="20"/>
          <w:szCs w:val="20"/>
        </w:rPr>
        <w:t>271-2</w:t>
      </w:r>
      <w:r w:rsidR="009C4561">
        <w:rPr>
          <w:rFonts w:ascii="Times New Roman" w:hAnsi="Times New Roman" w:cs="Times New Roman"/>
          <w:sz w:val="20"/>
          <w:szCs w:val="20"/>
        </w:rPr>
        <w:t>-</w:t>
      </w:r>
      <w:r w:rsidR="009345BA">
        <w:rPr>
          <w:rFonts w:ascii="Times New Roman" w:hAnsi="Times New Roman" w:cs="Times New Roman"/>
          <w:sz w:val="20"/>
          <w:szCs w:val="20"/>
        </w:rPr>
        <w:t>86</w:t>
      </w:r>
      <w:r w:rsidR="00FC6276">
        <w:rPr>
          <w:rFonts w:ascii="Times New Roman" w:hAnsi="Times New Roman" w:cs="Times New Roman"/>
          <w:sz w:val="20"/>
          <w:szCs w:val="20"/>
        </w:rPr>
        <w:t>/</w:t>
      </w:r>
      <w:r w:rsidR="003907CD">
        <w:rPr>
          <w:rFonts w:ascii="Times New Roman" w:hAnsi="Times New Roman" w:cs="Times New Roman"/>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887A30">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E7434D" w:rsidRPr="00E7434D">
        <w:rPr>
          <w:rFonts w:ascii="Times New Roman" w:hAnsi="Times New Roman" w:cs="Times New Roman"/>
          <w:b/>
          <w:sz w:val="20"/>
          <w:szCs w:val="20"/>
        </w:rPr>
        <w:t>25.09</w:t>
      </w:r>
      <w:r w:rsidR="00E354AC" w:rsidRPr="00B765E4">
        <w:rPr>
          <w:rFonts w:ascii="Times New Roman" w:hAnsi="Times New Roman" w:cs="Times New Roman"/>
          <w:b/>
          <w:sz w:val="20"/>
          <w:szCs w:val="20"/>
        </w:rPr>
        <w:t>.</w:t>
      </w:r>
      <w:r w:rsidRPr="00B765E4">
        <w:rPr>
          <w:rFonts w:ascii="Times New Roman" w:hAnsi="Times New Roman" w:cs="Times New Roman"/>
          <w:b/>
          <w:sz w:val="20"/>
          <w:szCs w:val="20"/>
        </w:rPr>
        <w:t>2017r</w:t>
      </w:r>
      <w:r w:rsidRPr="004B52A5">
        <w:rPr>
          <w:rFonts w:ascii="Times New Roman" w:hAnsi="Times New Roman" w:cs="Times New Roman"/>
          <w:b/>
          <w:sz w:val="20"/>
          <w:szCs w:val="20"/>
        </w:rPr>
        <w:t xml:space="preserve">.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887A30">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w:t>
      </w:r>
      <w:r w:rsidR="003A3B7B">
        <w:rPr>
          <w:rFonts w:ascii="Times New Roman" w:hAnsi="Times New Roman" w:cs="Times New Roman"/>
          <w:sz w:val="20"/>
          <w:szCs w:val="20"/>
        </w:rPr>
        <w:t>PLN</w:t>
      </w:r>
      <w:r w:rsidRPr="00E22455">
        <w:rPr>
          <w:rFonts w:ascii="Times New Roman" w:hAnsi="Times New Roman" w:cs="Times New Roman"/>
          <w:sz w:val="20"/>
          <w:szCs w:val="20"/>
        </w:rPr>
        <w:t>.</w:t>
      </w:r>
    </w:p>
    <w:p w:rsidR="00ED160E"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887A30">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3A3B7B">
        <w:rPr>
          <w:rFonts w:ascii="Times New Roman" w:hAnsi="Times New Roman" w:cs="Times New Roman"/>
          <w:sz w:val="20"/>
          <w:szCs w:val="20"/>
        </w:rPr>
        <w:t xml:space="preserve">PLN </w:t>
      </w:r>
      <w:r w:rsidR="003907CD">
        <w:rPr>
          <w:rFonts w:ascii="Times New Roman" w:hAnsi="Times New Roman" w:cs="Times New Roman"/>
          <w:sz w:val="20"/>
          <w:szCs w:val="20"/>
        </w:rPr>
        <w:t>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10"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w:t>
      </w:r>
      <w:r w:rsidR="00CE5921">
        <w:rPr>
          <w:rFonts w:ascii="Times New Roman" w:hAnsi="Times New Roman" w:cs="Times New Roman"/>
          <w:b/>
          <w:sz w:val="20"/>
          <w:szCs w:val="20"/>
        </w:rPr>
        <w:t xml:space="preserve"> OCENY OFERT: </w:t>
      </w:r>
    </w:p>
    <w:p w:rsidR="00D722A3" w:rsidRDefault="00D722A3" w:rsidP="00887A30">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p w:rsidR="001F7071" w:rsidRDefault="001F7071" w:rsidP="00CE5921">
      <w:pPr>
        <w:pStyle w:val="Akapitzlist"/>
        <w:ind w:left="284"/>
        <w:jc w:val="both"/>
        <w:rPr>
          <w:rFonts w:ascii="Times New Roman" w:hAnsi="Times New Roman" w:cs="Times New Roman"/>
          <w:b/>
          <w:sz w:val="20"/>
          <w:szCs w:val="20"/>
          <w:u w:val="single"/>
        </w:rPr>
      </w:pPr>
    </w:p>
    <w:p w:rsidR="00CE5921" w:rsidRPr="00CE5921" w:rsidRDefault="002A6D87" w:rsidP="00CE5921">
      <w:pPr>
        <w:pStyle w:val="Akapitzlist"/>
        <w:ind w:left="284"/>
        <w:jc w:val="both"/>
        <w:rPr>
          <w:rFonts w:ascii="Times New Roman" w:hAnsi="Times New Roman" w:cs="Times New Roman"/>
          <w:b/>
          <w:sz w:val="20"/>
          <w:szCs w:val="20"/>
          <w:u w:val="single"/>
        </w:rPr>
      </w:pPr>
      <w:r>
        <w:rPr>
          <w:rFonts w:ascii="Times New Roman" w:hAnsi="Times New Roman" w:cs="Times New Roman"/>
          <w:b/>
          <w:sz w:val="20"/>
          <w:szCs w:val="20"/>
          <w:u w:val="single"/>
        </w:rPr>
        <w:t>D</w:t>
      </w:r>
      <w:r w:rsidR="00DB3669">
        <w:rPr>
          <w:rFonts w:ascii="Times New Roman" w:hAnsi="Times New Roman" w:cs="Times New Roman"/>
          <w:b/>
          <w:sz w:val="20"/>
          <w:szCs w:val="20"/>
          <w:u w:val="single"/>
        </w:rPr>
        <w:t xml:space="preserve">otyczy grupy 1, 2, 3, </w:t>
      </w:r>
      <w:r w:rsidR="00B765E4">
        <w:rPr>
          <w:rFonts w:ascii="Times New Roman" w:hAnsi="Times New Roman" w:cs="Times New Roman"/>
          <w:b/>
          <w:sz w:val="20"/>
          <w:szCs w:val="20"/>
          <w:u w:val="single"/>
        </w:rPr>
        <w:t>7</w:t>
      </w:r>
      <w:r w:rsidR="00DB3669">
        <w:rPr>
          <w:rFonts w:ascii="Times New Roman" w:hAnsi="Times New Roman" w:cs="Times New Roman"/>
          <w:b/>
          <w:sz w:val="20"/>
          <w:szCs w:val="20"/>
          <w:u w:val="single"/>
        </w:rPr>
        <w:t xml:space="preserve">, </w:t>
      </w:r>
      <w:r w:rsidR="00B765E4">
        <w:rPr>
          <w:rFonts w:ascii="Times New Roman" w:hAnsi="Times New Roman" w:cs="Times New Roman"/>
          <w:b/>
          <w:sz w:val="20"/>
          <w:szCs w:val="20"/>
          <w:u w:val="single"/>
        </w:rPr>
        <w:t>8, 9</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r w:rsidR="00EA281D">
              <w:rPr>
                <w:rFonts w:ascii="Times New Roman" w:hAnsi="Times New Roman" w:cs="Times New Roman"/>
                <w:sz w:val="20"/>
                <w:szCs w:val="20"/>
              </w:rPr>
              <w:t>0</w:t>
            </w:r>
            <w:r w:rsidR="00EB0E0C">
              <w:rPr>
                <w:rFonts w:ascii="Times New Roman" w:hAnsi="Times New Roman" w:cs="Times New Roman"/>
                <w:sz w:val="20"/>
                <w:szCs w:val="20"/>
              </w:rPr>
              <w:t>%</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w:t>
            </w:r>
            <w:r w:rsidR="007104C8">
              <w:rPr>
                <w:rFonts w:ascii="Times New Roman" w:hAnsi="Times New Roman" w:cs="Times New Roman"/>
                <w:sz w:val="20"/>
                <w:szCs w:val="20"/>
              </w:rPr>
              <w:t xml:space="preserve"> </w:t>
            </w:r>
            <w:r>
              <w:rPr>
                <w:rFonts w:ascii="Times New Roman" w:hAnsi="Times New Roman" w:cs="Times New Roman"/>
                <w:sz w:val="20"/>
                <w:szCs w:val="20"/>
              </w:rPr>
              <w:t>x10 x waga</w:t>
            </w:r>
          </w:p>
        </w:tc>
      </w:tr>
      <w:tr w:rsidR="00EA281D" w:rsidTr="00923DC5">
        <w:tc>
          <w:tcPr>
            <w:tcW w:w="489"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EA281D" w:rsidRDefault="002A6D87" w:rsidP="002A6D87">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Termin przydatności do spożycia (T) </w:t>
            </w:r>
            <w:r w:rsidR="00CE5921">
              <w:rPr>
                <w:rFonts w:ascii="Times New Roman" w:hAnsi="Times New Roman" w:cs="Times New Roman"/>
                <w:sz w:val="20"/>
                <w:szCs w:val="20"/>
              </w:rPr>
              <w:t xml:space="preserve"> </w:t>
            </w:r>
          </w:p>
        </w:tc>
        <w:tc>
          <w:tcPr>
            <w:tcW w:w="1701" w:type="dxa"/>
            <w:vAlign w:val="center"/>
          </w:tcPr>
          <w:p w:rsidR="00EA281D"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r w:rsidR="00EA281D">
              <w:rPr>
                <w:rFonts w:ascii="Times New Roman" w:hAnsi="Times New Roman" w:cs="Times New Roman"/>
                <w:sz w:val="20"/>
                <w:szCs w:val="20"/>
              </w:rPr>
              <w:t>0%</w:t>
            </w:r>
          </w:p>
        </w:tc>
        <w:tc>
          <w:tcPr>
            <w:tcW w:w="5239" w:type="dxa"/>
            <w:vAlign w:val="center"/>
          </w:tcPr>
          <w:p w:rsidR="00C83C3B" w:rsidRDefault="00C4076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od </w:t>
            </w:r>
            <w:r w:rsidR="00652241">
              <w:rPr>
                <w:rFonts w:ascii="Times New Roman" w:hAnsi="Times New Roman" w:cs="Times New Roman"/>
                <w:sz w:val="20"/>
                <w:szCs w:val="20"/>
              </w:rPr>
              <w:t>3 miesięcy do 6</w:t>
            </w:r>
            <w:r>
              <w:rPr>
                <w:rFonts w:ascii="Times New Roman" w:hAnsi="Times New Roman" w:cs="Times New Roman"/>
                <w:sz w:val="20"/>
                <w:szCs w:val="20"/>
              </w:rPr>
              <w:t xml:space="preserve"> miesięcy</w:t>
            </w:r>
            <w:r w:rsidR="00445C91">
              <w:rPr>
                <w:rFonts w:ascii="Times New Roman" w:hAnsi="Times New Roman" w:cs="Times New Roman"/>
                <w:sz w:val="20"/>
                <w:szCs w:val="20"/>
              </w:rPr>
              <w:t xml:space="preserve"> – 0 pkt.</w:t>
            </w:r>
          </w:p>
          <w:p w:rsidR="002A6D87" w:rsidRDefault="00652241"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od 7</w:t>
            </w:r>
            <w:r w:rsidR="00C4076B">
              <w:rPr>
                <w:rFonts w:ascii="Times New Roman" w:hAnsi="Times New Roman" w:cs="Times New Roman"/>
                <w:sz w:val="20"/>
                <w:szCs w:val="20"/>
              </w:rPr>
              <w:t xml:space="preserve"> miesięcy do 12</w:t>
            </w:r>
            <w:r w:rsidR="00445C91">
              <w:rPr>
                <w:rFonts w:ascii="Times New Roman" w:hAnsi="Times New Roman" w:cs="Times New Roman"/>
                <w:sz w:val="20"/>
                <w:szCs w:val="20"/>
              </w:rPr>
              <w:t xml:space="preserve"> miesięcy – 5 pkt.</w:t>
            </w:r>
          </w:p>
          <w:p w:rsidR="00C83C3B" w:rsidRDefault="00C4076B"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powyżej </w:t>
            </w:r>
            <w:r w:rsidR="001471A8">
              <w:rPr>
                <w:rFonts w:ascii="Times New Roman" w:hAnsi="Times New Roman" w:cs="Times New Roman"/>
                <w:sz w:val="20"/>
                <w:szCs w:val="20"/>
              </w:rPr>
              <w:t xml:space="preserve">12 </w:t>
            </w:r>
            <w:r w:rsidR="001143E5">
              <w:rPr>
                <w:rFonts w:ascii="Times New Roman" w:hAnsi="Times New Roman" w:cs="Times New Roman"/>
                <w:sz w:val="20"/>
                <w:szCs w:val="20"/>
              </w:rPr>
              <w:t xml:space="preserve">miesięcy – 10 </w:t>
            </w:r>
            <w:r w:rsidR="00445C91">
              <w:rPr>
                <w:rFonts w:ascii="Times New Roman" w:hAnsi="Times New Roman" w:cs="Times New Roman"/>
                <w:sz w:val="20"/>
                <w:szCs w:val="20"/>
              </w:rPr>
              <w:t>pkt.</w:t>
            </w:r>
          </w:p>
          <w:p w:rsidR="007104C8" w:rsidRDefault="005A5878"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CE5921" w:rsidRDefault="00CE5921" w:rsidP="00CE5921">
      <w:pPr>
        <w:pStyle w:val="Akapitzlist"/>
        <w:ind w:left="284"/>
        <w:jc w:val="both"/>
        <w:rPr>
          <w:rFonts w:ascii="Times New Roman" w:hAnsi="Times New Roman" w:cs="Times New Roman"/>
          <w:b/>
          <w:sz w:val="20"/>
          <w:szCs w:val="20"/>
          <w:u w:val="single"/>
        </w:rPr>
      </w:pPr>
    </w:p>
    <w:p w:rsidR="00700E3C" w:rsidRDefault="00700E3C" w:rsidP="00CE5921">
      <w:pPr>
        <w:pStyle w:val="Akapitzlist"/>
        <w:ind w:left="284"/>
        <w:jc w:val="both"/>
        <w:rPr>
          <w:rFonts w:ascii="Times New Roman" w:hAnsi="Times New Roman" w:cs="Times New Roman"/>
          <w:b/>
          <w:sz w:val="20"/>
          <w:szCs w:val="20"/>
          <w:u w:val="single"/>
        </w:rPr>
      </w:pPr>
    </w:p>
    <w:p w:rsidR="00750C9D" w:rsidRDefault="00750C9D" w:rsidP="00CE5921">
      <w:pPr>
        <w:pStyle w:val="Akapitzlist"/>
        <w:ind w:left="284"/>
        <w:jc w:val="both"/>
        <w:rPr>
          <w:rFonts w:ascii="Times New Roman" w:hAnsi="Times New Roman" w:cs="Times New Roman"/>
          <w:b/>
          <w:sz w:val="20"/>
          <w:szCs w:val="20"/>
          <w:u w:val="single"/>
        </w:rPr>
      </w:pPr>
    </w:p>
    <w:p w:rsidR="00750C9D" w:rsidRDefault="00750C9D" w:rsidP="00CE5921">
      <w:pPr>
        <w:pStyle w:val="Akapitzlist"/>
        <w:ind w:left="284"/>
        <w:jc w:val="both"/>
        <w:rPr>
          <w:rFonts w:ascii="Times New Roman" w:hAnsi="Times New Roman" w:cs="Times New Roman"/>
          <w:b/>
          <w:sz w:val="20"/>
          <w:szCs w:val="20"/>
          <w:u w:val="single"/>
        </w:rPr>
      </w:pPr>
    </w:p>
    <w:p w:rsidR="00CE5921" w:rsidRPr="00CE5921" w:rsidRDefault="00B765E4" w:rsidP="00CE5921">
      <w:pPr>
        <w:pStyle w:val="Akapitzlist"/>
        <w:ind w:left="284"/>
        <w:jc w:val="both"/>
        <w:rPr>
          <w:rFonts w:ascii="Times New Roman" w:hAnsi="Times New Roman" w:cs="Times New Roman"/>
          <w:b/>
          <w:sz w:val="20"/>
          <w:szCs w:val="20"/>
          <w:u w:val="single"/>
        </w:rPr>
      </w:pPr>
      <w:r>
        <w:rPr>
          <w:rFonts w:ascii="Times New Roman" w:hAnsi="Times New Roman" w:cs="Times New Roman"/>
          <w:b/>
          <w:sz w:val="20"/>
          <w:szCs w:val="20"/>
          <w:u w:val="single"/>
        </w:rPr>
        <w:lastRenderedPageBreak/>
        <w:t>Dotyczy grupy 4, 5, 6,</w:t>
      </w:r>
      <w:r w:rsidR="008D0694">
        <w:rPr>
          <w:rFonts w:ascii="Times New Roman" w:hAnsi="Times New Roman" w:cs="Times New Roman"/>
          <w:b/>
          <w:sz w:val="20"/>
          <w:szCs w:val="20"/>
          <w:u w:val="single"/>
        </w:rPr>
        <w:t xml:space="preserve"> 1</w:t>
      </w:r>
      <w:r>
        <w:rPr>
          <w:rFonts w:ascii="Times New Roman" w:hAnsi="Times New Roman" w:cs="Times New Roman"/>
          <w:b/>
          <w:sz w:val="20"/>
          <w:szCs w:val="20"/>
          <w:u w:val="single"/>
        </w:rPr>
        <w:t>0</w:t>
      </w:r>
    </w:p>
    <w:tbl>
      <w:tblPr>
        <w:tblStyle w:val="Tabela-Siatka"/>
        <w:tblW w:w="0" w:type="auto"/>
        <w:tblInd w:w="284" w:type="dxa"/>
        <w:tblLook w:val="04A0" w:firstRow="1" w:lastRow="0" w:firstColumn="1" w:lastColumn="0" w:noHBand="0" w:noVBand="1"/>
      </w:tblPr>
      <w:tblGrid>
        <w:gridCol w:w="489"/>
        <w:gridCol w:w="1349"/>
        <w:gridCol w:w="1701"/>
        <w:gridCol w:w="5239"/>
      </w:tblGrid>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CE5921" w:rsidRDefault="008D0694"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r w:rsidR="00CE5921">
              <w:rPr>
                <w:rFonts w:ascii="Times New Roman" w:hAnsi="Times New Roman" w:cs="Times New Roman"/>
                <w:sz w:val="20"/>
                <w:szCs w:val="20"/>
              </w:rPr>
              <w:t>0%</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 x10 x waga</w:t>
            </w:r>
          </w:p>
        </w:tc>
      </w:tr>
    </w:tbl>
    <w:p w:rsidR="007104C8" w:rsidRPr="00171CF0" w:rsidRDefault="007104C8" w:rsidP="00171CF0">
      <w:pPr>
        <w:rPr>
          <w:rFonts w:ascii="Times New Roman" w:hAnsi="Times New Roman" w:cs="Times New Roman"/>
          <w:sz w:val="20"/>
          <w:szCs w:val="20"/>
        </w:rPr>
      </w:pPr>
    </w:p>
    <w:p w:rsidR="00FF779D" w:rsidRDefault="00EA281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w:t>
      </w:r>
      <w:r w:rsidR="001143E5">
        <w:rPr>
          <w:rFonts w:ascii="Times New Roman" w:hAnsi="Times New Roman" w:cs="Times New Roman"/>
          <w:sz w:val="20"/>
          <w:szCs w:val="20"/>
        </w:rPr>
        <w:t>po przecinku nie ulega zmianie.</w:t>
      </w:r>
    </w:p>
    <w:p w:rsidR="00FF779D" w:rsidRDefault="00D722A3" w:rsidP="00887A30">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 xml:space="preserve">w terminie określonym przez </w:t>
      </w:r>
      <w:r w:rsidR="00316634">
        <w:rPr>
          <w:rFonts w:ascii="Times New Roman" w:hAnsi="Times New Roman" w:cs="Times New Roman"/>
          <w:sz w:val="20"/>
          <w:szCs w:val="20"/>
        </w:rPr>
        <w:t xml:space="preserve">zamawiającego ofert dodatkowych. </w:t>
      </w:r>
    </w:p>
    <w:p w:rsidR="00D65DE5" w:rsidRPr="00FF779D" w:rsidRDefault="003907C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Wykonawca, którego oferta zostanie wybrana jako najkorzystniejsza, zobowiązany będzie do</w:t>
      </w:r>
      <w:r w:rsidR="008509A6">
        <w:rPr>
          <w:rFonts w:ascii="Times New Roman" w:hAnsi="Times New Roman" w:cs="Times New Roman"/>
          <w:sz w:val="20"/>
          <w:szCs w:val="20"/>
        </w:rPr>
        <w:t xml:space="preserve"> podpisania umowy na warunkach </w:t>
      </w:r>
      <w:r w:rsidRPr="00D722A3">
        <w:rPr>
          <w:rFonts w:ascii="Times New Roman" w:hAnsi="Times New Roman" w:cs="Times New Roman"/>
          <w:sz w:val="20"/>
          <w:szCs w:val="20"/>
        </w:rPr>
        <w:t xml:space="preserve">określonych w istotnych postanowieniach umowy zawartych w załączniku nr 1 do SIWZ. </w:t>
      </w:r>
    </w:p>
    <w:p w:rsidR="00D722A3" w:rsidRPr="003F0908" w:rsidRDefault="00D722A3" w:rsidP="00887A30">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Pr>
          <w:rFonts w:ascii="Times New Roman" w:hAnsi="Times New Roman" w:cs="Times New Roman"/>
          <w:sz w:val="20"/>
          <w:szCs w:val="20"/>
        </w:rPr>
        <w:t> </w:t>
      </w:r>
      <w:r w:rsidRPr="003F0908">
        <w:rPr>
          <w:rFonts w:ascii="Times New Roman" w:hAnsi="Times New Roman" w:cs="Times New Roman"/>
          <w:sz w:val="20"/>
          <w:szCs w:val="20"/>
        </w:rPr>
        <w:t xml:space="preserve">późn.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907CD">
        <w:rPr>
          <w:rFonts w:ascii="Times New Roman" w:hAnsi="Times New Roman" w:cs="Times New Roman"/>
          <w:sz w:val="16"/>
          <w:szCs w:val="16"/>
        </w:rPr>
        <w:t xml:space="preserve"> </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887A30">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887A30">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w:t>
      </w:r>
      <w:r w:rsidR="00316634">
        <w:rPr>
          <w:rFonts w:ascii="Times New Roman" w:hAnsi="Times New Roman" w:cs="Times New Roman"/>
          <w:sz w:val="20"/>
          <w:szCs w:val="20"/>
        </w:rPr>
        <w:t xml:space="preserve">ania odwoławczego  przysługuje </w:t>
      </w:r>
      <w:r w:rsidRPr="00B001B9">
        <w:rPr>
          <w:rFonts w:ascii="Times New Roman" w:hAnsi="Times New Roman" w:cs="Times New Roman"/>
          <w:sz w:val="20"/>
          <w:szCs w:val="20"/>
        </w:rPr>
        <w:t>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r w:rsidRPr="00B001B9">
        <w:rPr>
          <w:rFonts w:ascii="Times New Roman" w:hAnsi="Times New Roman" w:cs="Times New Roman"/>
          <w:b/>
          <w:sz w:val="20"/>
          <w:szCs w:val="20"/>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887A30">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(t.j. Dz.U. 2015, poz. 2164, z późn. zm.), a także przepi</w:t>
      </w:r>
      <w:r w:rsidR="00FA3450" w:rsidRPr="00FA3450">
        <w:rPr>
          <w:rFonts w:ascii="Times New Roman" w:hAnsi="Times New Roman" w:cs="Times New Roman"/>
          <w:sz w:val="20"/>
          <w:szCs w:val="20"/>
        </w:rPr>
        <w:t>sy aktów wykonawczych do ustawy.</w:t>
      </w:r>
    </w:p>
    <w:p w:rsidR="00FA3450" w:rsidRDefault="00FA3450" w:rsidP="00137EFE">
      <w:pPr>
        <w:pStyle w:val="Akapitzlist"/>
        <w:numPr>
          <w:ilvl w:val="0"/>
          <w:numId w:val="2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137EFE">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3F090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r w:rsidR="00B765E4">
        <w:rPr>
          <w:rFonts w:ascii="Times New Roman" w:hAnsi="Times New Roman" w:cs="Times New Roman"/>
          <w:sz w:val="20"/>
          <w:szCs w:val="20"/>
        </w:rPr>
        <w:t xml:space="preserve"> – zał. od 3/1 do 3/10 </w:t>
      </w:r>
    </w:p>
    <w:p w:rsidR="002718F2" w:rsidRDefault="00FA3450"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r w:rsidR="004C2A40">
        <w:rPr>
          <w:rFonts w:ascii="Times New Roman" w:hAnsi="Times New Roman" w:cs="Times New Roman"/>
          <w:sz w:val="20"/>
          <w:szCs w:val="20"/>
        </w:rPr>
        <w:t xml:space="preserve">. </w:t>
      </w:r>
    </w:p>
    <w:p w:rsidR="007104C8" w:rsidRDefault="007104C8" w:rsidP="007104C8">
      <w:pPr>
        <w:spacing w:after="0" w:line="240" w:lineRule="auto"/>
        <w:ind w:firstLine="284"/>
        <w:jc w:val="both"/>
        <w:rPr>
          <w:rFonts w:ascii="Times New Roman" w:hAnsi="Times New Roman" w:cs="Times New Roman"/>
          <w:sz w:val="20"/>
          <w:szCs w:val="20"/>
        </w:rPr>
      </w:pPr>
    </w:p>
    <w:p w:rsidR="00C83C3B" w:rsidRDefault="00C83C3B" w:rsidP="007104C8">
      <w:pPr>
        <w:spacing w:after="0" w:line="240" w:lineRule="auto"/>
        <w:ind w:firstLine="284"/>
        <w:jc w:val="both"/>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305A5F"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Z-</w:t>
      </w:r>
      <w:r w:rsidR="008D0694">
        <w:rPr>
          <w:rFonts w:ascii="Times New Roman" w:hAnsi="Times New Roman" w:cs="Times New Roman"/>
          <w:sz w:val="20"/>
          <w:szCs w:val="20"/>
        </w:rPr>
        <w:t xml:space="preserve">ca Dyrektora ds. Lecznictwa </w:t>
      </w:r>
    </w:p>
    <w:p w:rsidR="00E90788" w:rsidRDefault="008D0694" w:rsidP="004A4C11">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Lek. med. Andrzej Bałaga </w:t>
      </w: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8D0694" w:rsidRDefault="008D0694" w:rsidP="00E931A1">
      <w:pPr>
        <w:ind w:left="1701"/>
        <w:jc w:val="right"/>
        <w:rPr>
          <w:rFonts w:ascii="Times New Roman" w:hAnsi="Times New Roman" w:cs="Times New Roman"/>
          <w:sz w:val="20"/>
          <w:szCs w:val="20"/>
        </w:rPr>
      </w:pPr>
    </w:p>
    <w:p w:rsidR="008D0694" w:rsidRDefault="008D0694" w:rsidP="00E931A1">
      <w:pPr>
        <w:ind w:left="1701"/>
        <w:jc w:val="right"/>
        <w:rPr>
          <w:rFonts w:ascii="Times New Roman" w:hAnsi="Times New Roman" w:cs="Times New Roman"/>
          <w:sz w:val="20"/>
          <w:szCs w:val="20"/>
        </w:rPr>
      </w:pPr>
    </w:p>
    <w:p w:rsidR="008D0694" w:rsidRDefault="008D0694" w:rsidP="00E931A1">
      <w:pPr>
        <w:ind w:left="1701"/>
        <w:jc w:val="right"/>
        <w:rPr>
          <w:rFonts w:ascii="Times New Roman" w:hAnsi="Times New Roman" w:cs="Times New Roman"/>
          <w:sz w:val="20"/>
          <w:szCs w:val="20"/>
        </w:rPr>
      </w:pPr>
    </w:p>
    <w:p w:rsidR="008D0694" w:rsidRDefault="008D0694" w:rsidP="00E931A1">
      <w:pPr>
        <w:ind w:left="1701"/>
        <w:jc w:val="right"/>
        <w:rPr>
          <w:rFonts w:ascii="Times New Roman" w:hAnsi="Times New Roman" w:cs="Times New Roman"/>
          <w:sz w:val="20"/>
          <w:szCs w:val="20"/>
        </w:rPr>
      </w:pPr>
    </w:p>
    <w:p w:rsidR="00B765E4" w:rsidRDefault="00B765E4" w:rsidP="00E931A1">
      <w:pPr>
        <w:ind w:left="1701"/>
        <w:jc w:val="right"/>
        <w:rPr>
          <w:rFonts w:ascii="Times New Roman" w:hAnsi="Times New Roman" w:cs="Times New Roman"/>
          <w:sz w:val="20"/>
          <w:szCs w:val="20"/>
        </w:rPr>
      </w:pPr>
    </w:p>
    <w:p w:rsidR="00C83C3B" w:rsidRDefault="00C83C3B" w:rsidP="0068375B">
      <w:pPr>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D6788D" w:rsidRPr="00E931A1" w:rsidRDefault="00D6788D" w:rsidP="00D6788D">
      <w:pPr>
        <w:jc w:val="center"/>
        <w:rPr>
          <w:rFonts w:ascii="Times New Roman" w:hAnsi="Times New Roman" w:cs="Times New Roman"/>
          <w:sz w:val="20"/>
          <w:szCs w:val="20"/>
        </w:rPr>
      </w:pPr>
      <w:r>
        <w:rPr>
          <w:rFonts w:ascii="Times New Roman" w:hAnsi="Times New Roman" w:cs="Times New Roman"/>
          <w:sz w:val="20"/>
          <w:szCs w:val="20"/>
        </w:rPr>
        <w:t xml:space="preserve">ISTOTNE POSTANOWIENIA UMOWY – dla grup 1-9 </w:t>
      </w:r>
    </w:p>
    <w:p w:rsidR="00D6788D" w:rsidRPr="00E931A1" w:rsidRDefault="00D6788D" w:rsidP="00D6788D">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Pr>
          <w:rFonts w:ascii="Times New Roman" w:hAnsi="Times New Roman" w:cs="Times New Roman"/>
          <w:sz w:val="20"/>
          <w:szCs w:val="20"/>
        </w:rPr>
        <w:t xml:space="preserve"> przyjmuje do realizacji </w:t>
      </w:r>
      <w:r w:rsidRPr="000D2674">
        <w:rPr>
          <w:rFonts w:ascii="Times New Roman" w:hAnsi="Times New Roman" w:cs="Times New Roman"/>
          <w:b/>
          <w:sz w:val="20"/>
          <w:szCs w:val="20"/>
        </w:rPr>
        <w:t>dostawę artykułów spożywczych – 1</w:t>
      </w:r>
      <w:r>
        <w:rPr>
          <w:rFonts w:ascii="Times New Roman" w:hAnsi="Times New Roman" w:cs="Times New Roman"/>
          <w:b/>
          <w:sz w:val="20"/>
          <w:szCs w:val="20"/>
        </w:rPr>
        <w:t>0</w:t>
      </w:r>
      <w:r w:rsidRPr="000D2674">
        <w:rPr>
          <w:rFonts w:ascii="Times New Roman" w:hAnsi="Times New Roman" w:cs="Times New Roman"/>
          <w:b/>
          <w:sz w:val="20"/>
          <w:szCs w:val="20"/>
        </w:rPr>
        <w:t xml:space="preserve"> grup GRUPA ………..</w:t>
      </w:r>
      <w:r>
        <w:rPr>
          <w:rFonts w:ascii="Times New Roman" w:hAnsi="Times New Roman" w:cs="Times New Roman"/>
          <w:sz w:val="20"/>
          <w:szCs w:val="20"/>
        </w:rPr>
        <w:t xml:space="preserve"> zg</w:t>
      </w:r>
      <w:r w:rsidRPr="00E931A1">
        <w:rPr>
          <w:rFonts w:ascii="Times New Roman" w:hAnsi="Times New Roman" w:cs="Times New Roman"/>
          <w:sz w:val="20"/>
          <w:szCs w:val="20"/>
        </w:rPr>
        <w:t>odnie</w:t>
      </w:r>
      <w:r>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w:t>
      </w:r>
      <w:r>
        <w:rPr>
          <w:rFonts w:ascii="Times New Roman" w:hAnsi="Times New Roman" w:cs="Times New Roman"/>
          <w:sz w:val="20"/>
          <w:szCs w:val="20"/>
        </w:rPr>
        <w:t xml:space="preserve">przepisów. </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ymaganiami norm i przepisów, w szczególności zgodnie z ustawą z dnia 25 sierpni</w:t>
      </w:r>
      <w:r>
        <w:rPr>
          <w:rFonts w:ascii="Times New Roman" w:hAnsi="Times New Roman" w:cs="Times New Roman"/>
          <w:sz w:val="20"/>
          <w:szCs w:val="20"/>
        </w:rPr>
        <w:t>a 2006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Pr="00021BCA">
        <w:rPr>
          <w:rFonts w:ascii="Times New Roman" w:hAnsi="Times New Roman" w:cs="Times New Roman"/>
          <w:sz w:val="20"/>
          <w:szCs w:val="20"/>
        </w:rPr>
        <w:t xml:space="preserve"> o</w:t>
      </w:r>
      <w:r>
        <w:rPr>
          <w:rFonts w:ascii="Times New Roman" w:hAnsi="Times New Roman" w:cs="Times New Roman"/>
          <w:sz w:val="20"/>
          <w:szCs w:val="20"/>
        </w:rPr>
        <w:t xml:space="preserve"> </w:t>
      </w:r>
      <w:r w:rsidRPr="00021BCA">
        <w:rPr>
          <w:rFonts w:ascii="Times New Roman" w:hAnsi="Times New Roman" w:cs="Times New Roman"/>
          <w:sz w:val="20"/>
          <w:szCs w:val="20"/>
        </w:rPr>
        <w:t xml:space="preserve"> bezpieczeństwie żywności </w:t>
      </w:r>
      <w:r>
        <w:rPr>
          <w:rFonts w:ascii="Times New Roman" w:hAnsi="Times New Roman" w:cs="Times New Roman"/>
          <w:sz w:val="20"/>
          <w:szCs w:val="20"/>
        </w:rPr>
        <w:t>(t.j. Dz.U. 2015 r., poz. 594, z późn. zm.), a także zgodnie z ustalonymi zwyczajami.</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zapoznał się i przyjmuje do stosowania obowiązujące u Zamawiającego procedury bezpieczeństwa w zakresie przyjmowania dostaw przez Dział Żywienia.</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D6788D" w:rsidRPr="00462E71" w:rsidRDefault="00D6788D" w:rsidP="00D6788D">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przedmiotu umowy do siedziby Zamawiającego odbywać się będzie na koszt i ryzyko Wykonawcy przy użyciu środków transportu przystosowanych do przewozu żywności.</w:t>
      </w:r>
    </w:p>
    <w:p w:rsidR="00D6788D" w:rsidRPr="00C405CF" w:rsidRDefault="00D6788D" w:rsidP="00D6788D">
      <w:pPr>
        <w:jc w:val="center"/>
        <w:rPr>
          <w:rFonts w:ascii="Times New Roman" w:hAnsi="Times New Roman" w:cs="Times New Roman"/>
          <w:sz w:val="20"/>
          <w:szCs w:val="20"/>
        </w:rPr>
      </w:pPr>
      <w:r>
        <w:rPr>
          <w:rFonts w:ascii="Times New Roman" w:hAnsi="Times New Roman" w:cs="Times New Roman"/>
          <w:sz w:val="20"/>
          <w:szCs w:val="20"/>
        </w:rPr>
        <w:t>§2</w:t>
      </w:r>
    </w:p>
    <w:p w:rsidR="00D6788D" w:rsidRDefault="00D6788D" w:rsidP="00D6788D">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Magazynu Żywności będą realizowane</w:t>
      </w:r>
      <w:r w:rsidRPr="00222617">
        <w:rPr>
          <w:rFonts w:ascii="Times New Roman" w:hAnsi="Times New Roman" w:cs="Times New Roman"/>
          <w:sz w:val="20"/>
          <w:szCs w:val="20"/>
        </w:rPr>
        <w:t xml:space="preserve"> </w:t>
      </w:r>
      <w:r>
        <w:rPr>
          <w:rFonts w:ascii="Times New Roman" w:hAnsi="Times New Roman" w:cs="Times New Roman"/>
          <w:sz w:val="20"/>
          <w:szCs w:val="20"/>
        </w:rPr>
        <w:t>od poniedziałku do piątku w godzinach od 7:00 do 14:00 (dotyczy grupy 1, 2, 3, 4,</w:t>
      </w:r>
      <w:r w:rsidR="00020ACA">
        <w:rPr>
          <w:rFonts w:ascii="Times New Roman" w:hAnsi="Times New Roman" w:cs="Times New Roman"/>
          <w:sz w:val="20"/>
          <w:szCs w:val="20"/>
        </w:rPr>
        <w:t xml:space="preserve"> 5, 6, 7, 8, 9) </w:t>
      </w:r>
      <w:r>
        <w:rPr>
          <w:rFonts w:ascii="Times New Roman" w:hAnsi="Times New Roman" w:cs="Times New Roman"/>
          <w:sz w:val="20"/>
          <w:szCs w:val="20"/>
        </w:rPr>
        <w:t xml:space="preserve">na podstawie zamówień zawierających co najmniej: </w:t>
      </w:r>
    </w:p>
    <w:p w:rsidR="00D6788D"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D6788D"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D6788D"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D6788D"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 wskazanie daty zamówienia </w:t>
      </w:r>
    </w:p>
    <w:p w:rsidR="00D6788D"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Dostawy będą realizowane w terminie do 3 dni od daty złożenia zamówienia – dotyczy grupy 1-9</w:t>
      </w:r>
    </w:p>
    <w:p w:rsidR="00D6788D" w:rsidRDefault="00D6788D" w:rsidP="00D6788D">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telefonicznie lub pocztą elektroniczną na adres ………@.................... . Wykonawca niezwłocznie potwierdzi otrzymane zamówienie.</w:t>
      </w:r>
    </w:p>
    <w:p w:rsidR="00D6788D" w:rsidRDefault="00D6788D" w:rsidP="00D6788D">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złożenia korekty zamówienia nie później niż w ostatnim dniu roboczym poprzedzającym termin realizacji; postanowienie ust. 2 stosuje się.</w:t>
      </w:r>
    </w:p>
    <w:p w:rsidR="00D6788D" w:rsidRDefault="00D6788D" w:rsidP="00D6788D">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Pr="009E1122">
        <w:rPr>
          <w:rFonts w:ascii="Times New Roman" w:hAnsi="Times New Roman" w:cs="Times New Roman"/>
          <w:sz w:val="20"/>
          <w:szCs w:val="20"/>
        </w:rPr>
        <w:t>dostarczany będzie w opakowaniu zabezpieczającym przed uszkodzeniem w czasie transportu w sposób określony odpowiednimi normami.</w:t>
      </w:r>
    </w:p>
    <w:p w:rsidR="00D6788D" w:rsidRDefault="00D6788D" w:rsidP="00D6788D">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Pr>
          <w:rFonts w:ascii="Times New Roman" w:hAnsi="Times New Roman" w:cs="Times New Roman"/>
          <w:sz w:val="20"/>
          <w:szCs w:val="20"/>
        </w:rPr>
        <w:t xml:space="preserve"> na koszt i ryzyko Wykonawcy</w:t>
      </w:r>
      <w:r w:rsidRPr="009E1122">
        <w:rPr>
          <w:rFonts w:ascii="Times New Roman" w:hAnsi="Times New Roman" w:cs="Times New Roman"/>
          <w:sz w:val="20"/>
          <w:szCs w:val="20"/>
        </w:rPr>
        <w:t>.</w:t>
      </w:r>
    </w:p>
    <w:p w:rsidR="00D6788D" w:rsidRPr="00FC6276" w:rsidRDefault="00D6788D" w:rsidP="00D6788D">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Pr="009E1122">
        <w:rPr>
          <w:rFonts w:ascii="Times New Roman" w:hAnsi="Times New Roman" w:cs="Times New Roman"/>
          <w:sz w:val="20"/>
          <w:szCs w:val="20"/>
        </w:rPr>
        <w:t xml:space="preserve"> wielkość przedmiotu umowy o wielkość tego zakupu.</w:t>
      </w: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t>§3</w:t>
      </w:r>
    </w:p>
    <w:p w:rsidR="00D6788D" w:rsidRDefault="00D6788D" w:rsidP="00D6788D">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jakościowymi uzgodnionymi w umowie.</w:t>
      </w:r>
    </w:p>
    <w:p w:rsidR="00D6788D" w:rsidRDefault="00D6788D" w:rsidP="00D6788D">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D6788D" w:rsidRDefault="00D6788D" w:rsidP="00D6788D">
      <w:pPr>
        <w:pStyle w:val="Akapitzlist"/>
        <w:numPr>
          <w:ilvl w:val="0"/>
          <w:numId w:val="24"/>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Wykryte wady jakościowe</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wpisywane będą do </w:t>
      </w:r>
      <w:r w:rsidRPr="00FA0B0B">
        <w:rPr>
          <w:rFonts w:ascii="Times New Roman" w:hAnsi="Times New Roman" w:cs="Times New Roman"/>
          <w:sz w:val="20"/>
          <w:szCs w:val="20"/>
        </w:rPr>
        <w:t xml:space="preserve">protokołu </w:t>
      </w:r>
      <w:r>
        <w:rPr>
          <w:rFonts w:ascii="Times New Roman" w:hAnsi="Times New Roman" w:cs="Times New Roman"/>
          <w:sz w:val="20"/>
          <w:szCs w:val="20"/>
        </w:rPr>
        <w:t>z opisem rodzaju wad</w:t>
      </w:r>
      <w:r w:rsidRPr="00FA0B0B">
        <w:rPr>
          <w:rFonts w:ascii="Times New Roman" w:hAnsi="Times New Roman" w:cs="Times New Roman"/>
          <w:sz w:val="20"/>
          <w:szCs w:val="20"/>
        </w:rPr>
        <w:t>.</w:t>
      </w:r>
    </w:p>
    <w:p w:rsidR="00D6788D" w:rsidRDefault="00D6788D" w:rsidP="00D6788D">
      <w:pPr>
        <w:pStyle w:val="Akapitzlist"/>
        <w:numPr>
          <w:ilvl w:val="0"/>
          <w:numId w:val="24"/>
        </w:num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Wykonawca rozpatrzy reklamację w terminie ….. (max 14 dni) od  daty zgłoszenia</w:t>
      </w:r>
      <w:r w:rsidR="00933E4E">
        <w:rPr>
          <w:rFonts w:ascii="Times New Roman" w:hAnsi="Times New Roman" w:cs="Times New Roman"/>
          <w:sz w:val="20"/>
          <w:szCs w:val="20"/>
        </w:rPr>
        <w:t xml:space="preserve">. </w:t>
      </w:r>
    </w:p>
    <w:p w:rsidR="00D6788D" w:rsidRDefault="00D6788D" w:rsidP="00D6788D">
      <w:pPr>
        <w:pStyle w:val="Akapitzlist"/>
        <w:numPr>
          <w:ilvl w:val="0"/>
          <w:numId w:val="24"/>
        </w:numPr>
        <w:spacing w:after="0" w:line="240" w:lineRule="auto"/>
        <w:ind w:left="284"/>
        <w:jc w:val="both"/>
        <w:rPr>
          <w:rFonts w:ascii="Times New Roman" w:hAnsi="Times New Roman" w:cs="Times New Roman"/>
          <w:sz w:val="20"/>
          <w:szCs w:val="20"/>
        </w:rPr>
      </w:pPr>
      <w:r w:rsidRPr="001C4B4E">
        <w:rPr>
          <w:rFonts w:ascii="Times New Roman" w:hAnsi="Times New Roman" w:cs="Times New Roman"/>
          <w:sz w:val="20"/>
          <w:szCs w:val="20"/>
        </w:rPr>
        <w:lastRenderedPageBreak/>
        <w:t>W przypadku uznania reklamacji Wykonawca wymieni przedmiot umowy na wolny od wad w terminie 5 dni od dnia powiadomienia Zamawiającego o uznaniu reklamacji lub po upływie terminu o którym mowa w  §3 ust. 4</w:t>
      </w:r>
    </w:p>
    <w:p w:rsidR="00D6788D" w:rsidRDefault="00D6788D" w:rsidP="00D6788D">
      <w:pPr>
        <w:pStyle w:val="Akapitzlist"/>
        <w:numPr>
          <w:ilvl w:val="0"/>
          <w:numId w:val="24"/>
        </w:num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Zgłoszenia reklamacji mogą być dokonywane w formie elektronicznej na adres e-mail ……………….</w:t>
      </w:r>
    </w:p>
    <w:p w:rsidR="00D6788D" w:rsidRPr="001C4B4E" w:rsidRDefault="00D6788D" w:rsidP="00D6788D">
      <w:pPr>
        <w:pStyle w:val="Akapitzlist"/>
        <w:numPr>
          <w:ilvl w:val="0"/>
          <w:numId w:val="24"/>
        </w:num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Wykonawca zobowiązany jest do bezzwłocznego, zwrotnego potwierdzenia otrzymania reklamacji. </w:t>
      </w: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4</w:t>
      </w:r>
    </w:p>
    <w:p w:rsidR="00D6788D" w:rsidRDefault="00D6788D" w:rsidP="00D6788D">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D6788D" w:rsidRDefault="00D6788D" w:rsidP="00D6788D">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 nr ………………………………………. prowadzony w ……………………….,   w termi</w:t>
      </w:r>
      <w:r w:rsidRPr="00F5707B">
        <w:rPr>
          <w:rFonts w:ascii="Times New Roman" w:hAnsi="Times New Roman" w:cs="Times New Roman"/>
          <w:sz w:val="20"/>
          <w:szCs w:val="20"/>
        </w:rPr>
        <w:t xml:space="preserve">nie 60 dni od daty </w:t>
      </w:r>
      <w:r>
        <w:rPr>
          <w:rFonts w:ascii="Times New Roman" w:hAnsi="Times New Roman" w:cs="Times New Roman"/>
          <w:sz w:val="20"/>
          <w:szCs w:val="20"/>
        </w:rPr>
        <w:t>otrzymania przez Zamawiającego prawidłowo wystawionej faktury przelewem na konto bankowe Wykonawcy ………………………………………………………………………………………………………………….</w:t>
      </w:r>
    </w:p>
    <w:p w:rsidR="00D6788D" w:rsidRDefault="00D6788D" w:rsidP="00D6788D">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rachunku bankowego Zamawiającego.</w:t>
      </w:r>
    </w:p>
    <w:p w:rsidR="00D6788D" w:rsidRPr="001C4B4E" w:rsidRDefault="00D6788D" w:rsidP="00D6788D">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Wykonawca gwarantuje niezmienność cen jednostkowych „w górę” przez cały okres obowiązywania umowy z zastrzeżeniem ust. 5 – 9, postanowienie § 8 ust. 2 i ust. 4 – 5 stosuje się;</w:t>
      </w:r>
    </w:p>
    <w:p w:rsidR="00D6788D" w:rsidRPr="001C4B4E" w:rsidRDefault="00D6788D" w:rsidP="00D6788D">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Zmiana cen jednostkowych brutto może nastąpić w przypadku zmiany przepisów celno-podatkowych.</w:t>
      </w:r>
    </w:p>
    <w:p w:rsidR="00D6788D" w:rsidRPr="001C4B4E" w:rsidRDefault="00D6788D" w:rsidP="00D6788D">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Strony dopuszczają zmianę cen jednostkowych produktów objętych umową w przypadku zmiany wielkości opakowania wprowadzonej przez  producenta z zachowaniem zasady proporcjonalności w stosunku do ceny objętej umową.</w:t>
      </w:r>
    </w:p>
    <w:p w:rsidR="00D6788D" w:rsidRPr="001C4B4E" w:rsidRDefault="00D6788D" w:rsidP="00D6788D">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W przypadku zmiany stawki podatku VAT w ramach niniejszej umowy zmiana stawki następuje z dniem wejścia w życie aktu prawnego  zmieniającego stawkę.</w:t>
      </w:r>
    </w:p>
    <w:p w:rsidR="00D6788D" w:rsidRPr="001C4B4E" w:rsidRDefault="00D6788D" w:rsidP="00D6788D">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D6788D" w:rsidRPr="001C4B4E" w:rsidRDefault="00D6788D" w:rsidP="00D6788D">
      <w:pPr>
        <w:pStyle w:val="Akapitzlist"/>
        <w:numPr>
          <w:ilvl w:val="0"/>
          <w:numId w:val="25"/>
        </w:numPr>
        <w:spacing w:after="0"/>
        <w:ind w:left="284" w:hanging="284"/>
        <w:rPr>
          <w:rFonts w:ascii="Times New Roman" w:hAnsi="Times New Roman"/>
          <w:sz w:val="20"/>
          <w:szCs w:val="20"/>
        </w:rPr>
      </w:pPr>
      <w:r w:rsidRPr="001C4B4E">
        <w:rPr>
          <w:rFonts w:ascii="Times New Roman" w:hAnsi="Times New Roman"/>
          <w:sz w:val="20"/>
          <w:szCs w:val="20"/>
        </w:rPr>
        <w:t>Dopuszcza się możliwość obniżenia cen jednostkowych produktów za porozumieniem stron.</w:t>
      </w:r>
    </w:p>
    <w:p w:rsidR="00D6788D" w:rsidRDefault="00D6788D" w:rsidP="00D6788D">
      <w:pPr>
        <w:pStyle w:val="Akapitzlist"/>
        <w:ind w:left="284"/>
        <w:jc w:val="center"/>
        <w:rPr>
          <w:rFonts w:ascii="Times New Roman" w:hAnsi="Times New Roman" w:cs="Times New Roman"/>
          <w:sz w:val="20"/>
          <w:szCs w:val="20"/>
        </w:rPr>
      </w:pPr>
    </w:p>
    <w:p w:rsidR="00D6788D" w:rsidRPr="00C405CF" w:rsidRDefault="00D6788D" w:rsidP="00D6788D">
      <w:pPr>
        <w:pStyle w:val="Akapitzlist"/>
        <w:ind w:left="284"/>
        <w:jc w:val="center"/>
        <w:rPr>
          <w:rFonts w:ascii="Times New Roman" w:hAnsi="Times New Roman" w:cs="Times New Roman"/>
          <w:sz w:val="20"/>
          <w:szCs w:val="20"/>
        </w:rPr>
      </w:pPr>
      <w:r w:rsidRPr="00C405CF">
        <w:rPr>
          <w:rFonts w:ascii="Times New Roman" w:hAnsi="Times New Roman" w:cs="Times New Roman"/>
          <w:sz w:val="20"/>
          <w:szCs w:val="20"/>
        </w:rPr>
        <w:t>§ 5</w:t>
      </w:r>
    </w:p>
    <w:p w:rsidR="00D6788D" w:rsidRDefault="00D6788D" w:rsidP="00D6788D">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płatności.</w:t>
      </w:r>
    </w:p>
    <w:p w:rsidR="00D6788D" w:rsidRDefault="00D6788D" w:rsidP="00D6788D">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p>
    <w:p w:rsidR="00D6788D" w:rsidRPr="00323A84" w:rsidRDefault="00D6788D" w:rsidP="00D6788D">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t>§6</w:t>
      </w:r>
    </w:p>
    <w:p w:rsidR="00D6788D" w:rsidRPr="006C3FB1" w:rsidRDefault="00D6788D" w:rsidP="00D6788D">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 Wykonawca zobowiązuje się zapłacić Zamawiającemu kary umowne w wysokości:</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w:t>
      </w:r>
      <w:r>
        <w:rPr>
          <w:rFonts w:ascii="Times New Roman" w:hAnsi="Times New Roman" w:cs="Times New Roman"/>
          <w:sz w:val="20"/>
          <w:szCs w:val="20"/>
        </w:rPr>
        <w:t>2</w:t>
      </w:r>
      <w:r w:rsidRPr="00C405CF">
        <w:rPr>
          <w:rFonts w:ascii="Times New Roman" w:hAnsi="Times New Roman" w:cs="Times New Roman"/>
          <w:sz w:val="20"/>
          <w:szCs w:val="20"/>
        </w:rPr>
        <w:t xml:space="preserve">% wartości brutto reklamowanego </w:t>
      </w:r>
      <w:r>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w:t>
      </w:r>
      <w:r w:rsidR="00933E4E">
        <w:rPr>
          <w:rFonts w:ascii="Times New Roman" w:hAnsi="Times New Roman" w:cs="Times New Roman"/>
          <w:sz w:val="20"/>
          <w:szCs w:val="20"/>
        </w:rPr>
        <w:t xml:space="preserve"> zadeklarowanym </w:t>
      </w:r>
      <w:r w:rsidRPr="00C405CF">
        <w:rPr>
          <w:rFonts w:ascii="Times New Roman" w:hAnsi="Times New Roman" w:cs="Times New Roman"/>
          <w:sz w:val="20"/>
          <w:szCs w:val="20"/>
        </w:rPr>
        <w:t xml:space="preserve"> terminie za każdy rozpoczęty dzień zwłoki, jednak nie więcej niż 20% wartości rek</w:t>
      </w:r>
      <w:r>
        <w:rPr>
          <w:rFonts w:ascii="Times New Roman" w:hAnsi="Times New Roman" w:cs="Times New Roman"/>
          <w:sz w:val="20"/>
          <w:szCs w:val="20"/>
        </w:rPr>
        <w:t>lamowanego przedmiotu umowy.</w:t>
      </w:r>
    </w:p>
    <w:p w:rsidR="00D6788D" w:rsidRPr="006C3FB1" w:rsidRDefault="00D6788D" w:rsidP="00D6788D">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D6788D" w:rsidRDefault="00D6788D" w:rsidP="00D6788D">
      <w:pPr>
        <w:jc w:val="center"/>
        <w:rPr>
          <w:rFonts w:ascii="Times New Roman" w:hAnsi="Times New Roman" w:cs="Times New Roman"/>
          <w:sz w:val="20"/>
          <w:szCs w:val="20"/>
        </w:rPr>
      </w:pPr>
    </w:p>
    <w:p w:rsidR="00020ACA" w:rsidRDefault="00020ACA" w:rsidP="00D6788D">
      <w:pPr>
        <w:jc w:val="center"/>
        <w:rPr>
          <w:rFonts w:ascii="Times New Roman" w:hAnsi="Times New Roman" w:cs="Times New Roman"/>
          <w:sz w:val="20"/>
          <w:szCs w:val="20"/>
        </w:rPr>
      </w:pP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§7</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(t.j.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(t.j. Dz.U. 2015r., poz. 2164, z późn. zm.)</w:t>
      </w:r>
      <w:r w:rsidRPr="00C405CF">
        <w:rPr>
          <w:rFonts w:ascii="Times New Roman" w:hAnsi="Times New Roman" w:cs="Times New Roman"/>
          <w:sz w:val="20"/>
          <w:szCs w:val="20"/>
        </w:rPr>
        <w:t>.</w:t>
      </w: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t>§8</w:t>
      </w:r>
    </w:p>
    <w:p w:rsidR="00020ACA" w:rsidRPr="00EF1F09" w:rsidRDefault="00020ACA" w:rsidP="00020ACA">
      <w:pPr>
        <w:spacing w:after="0"/>
        <w:jc w:val="both"/>
        <w:rPr>
          <w:rFonts w:ascii="Times New Roman" w:hAnsi="Times New Roman"/>
          <w:sz w:val="20"/>
          <w:szCs w:val="20"/>
        </w:rPr>
      </w:pPr>
      <w:r>
        <w:rPr>
          <w:rFonts w:ascii="Times New Roman" w:hAnsi="Times New Roman"/>
          <w:sz w:val="20"/>
          <w:szCs w:val="20"/>
        </w:rPr>
        <w:t xml:space="preserve">1. </w:t>
      </w:r>
      <w:r w:rsidRPr="00EF1F09">
        <w:rPr>
          <w:rFonts w:ascii="Times New Roman" w:hAnsi="Times New Roman"/>
          <w:sz w:val="20"/>
          <w:szCs w:val="20"/>
        </w:rPr>
        <w:t>Strony dopuszczają możliwość zmiany wysokości wynagrodzenia należnego Wykonawcy, o którym mowa w § 4 ust. 1 Umowy, w formie pisemnego aneksu, w przypadku wystąpienia jednej z następujących okoliczności:</w:t>
      </w:r>
    </w:p>
    <w:p w:rsidR="00020ACA" w:rsidRPr="00EF1F09" w:rsidRDefault="00020ACA" w:rsidP="00020ACA">
      <w:pPr>
        <w:numPr>
          <w:ilvl w:val="0"/>
          <w:numId w:val="37"/>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zmiany stawki podatku od towarów i usług,</w:t>
      </w:r>
    </w:p>
    <w:p w:rsidR="00020ACA" w:rsidRPr="00EF1F09" w:rsidRDefault="00020ACA" w:rsidP="00020ACA">
      <w:pPr>
        <w:numPr>
          <w:ilvl w:val="0"/>
          <w:numId w:val="37"/>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zmiany wysokości minimalnego wynagrodzenia ustalonego na podstawie przepisów o minimalnym wynagrodzeniu za pracę,</w:t>
      </w:r>
    </w:p>
    <w:p w:rsidR="00020ACA" w:rsidRDefault="00020ACA" w:rsidP="00020ACA">
      <w:pPr>
        <w:numPr>
          <w:ilvl w:val="0"/>
          <w:numId w:val="37"/>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zmiany zasad podlegania ubezpieczeniom społecznym lub ubezpieczeniu zdrowotnemu lub wysokości stawki składki na ubezpieczenia społeczne lub zdrowotne</w:t>
      </w:r>
    </w:p>
    <w:p w:rsidR="00020ACA" w:rsidRPr="00177186" w:rsidRDefault="00020ACA" w:rsidP="00020ACA">
      <w:pPr>
        <w:pStyle w:val="Akapitzlist"/>
        <w:numPr>
          <w:ilvl w:val="0"/>
          <w:numId w:val="37"/>
        </w:numPr>
        <w:spacing w:after="0" w:line="240" w:lineRule="auto"/>
        <w:ind w:left="567" w:hanging="283"/>
        <w:jc w:val="both"/>
        <w:rPr>
          <w:rFonts w:ascii="Times New Roman" w:hAnsi="Times New Roman"/>
          <w:sz w:val="20"/>
          <w:szCs w:val="20"/>
        </w:rPr>
      </w:pPr>
      <w:r w:rsidRPr="00177186">
        <w:rPr>
          <w:rFonts w:ascii="Times New Roman" w:hAnsi="Times New Roman"/>
          <w:sz w:val="20"/>
          <w:szCs w:val="20"/>
        </w:rPr>
        <w:t>zmiany przepisów celnych;</w:t>
      </w:r>
    </w:p>
    <w:p w:rsidR="00020ACA" w:rsidRPr="00177186" w:rsidRDefault="00020ACA" w:rsidP="00020ACA">
      <w:pPr>
        <w:pStyle w:val="Akapitzlist"/>
        <w:numPr>
          <w:ilvl w:val="0"/>
          <w:numId w:val="37"/>
        </w:numPr>
        <w:spacing w:after="0" w:line="240" w:lineRule="auto"/>
        <w:ind w:left="709" w:hanging="425"/>
        <w:jc w:val="both"/>
        <w:rPr>
          <w:rFonts w:ascii="Times New Roman" w:hAnsi="Times New Roman"/>
          <w:sz w:val="20"/>
          <w:szCs w:val="20"/>
        </w:rPr>
      </w:pPr>
      <w:r w:rsidRPr="00177186">
        <w:rPr>
          <w:rFonts w:ascii="Times New Roman" w:hAnsi="Times New Roman"/>
          <w:sz w:val="20"/>
          <w:szCs w:val="20"/>
        </w:rPr>
        <w:t>udokumentowanych zmian cen producenta;</w:t>
      </w:r>
    </w:p>
    <w:p w:rsidR="00020ACA" w:rsidRPr="00A04A5B" w:rsidRDefault="00020ACA" w:rsidP="00020ACA">
      <w:pPr>
        <w:pStyle w:val="Akapitzlist"/>
        <w:numPr>
          <w:ilvl w:val="0"/>
          <w:numId w:val="37"/>
        </w:numPr>
        <w:spacing w:after="0" w:line="240" w:lineRule="auto"/>
        <w:ind w:left="709" w:hanging="425"/>
        <w:jc w:val="both"/>
        <w:rPr>
          <w:rFonts w:ascii="Times New Roman" w:hAnsi="Times New Roman"/>
          <w:sz w:val="20"/>
          <w:szCs w:val="20"/>
        </w:rPr>
      </w:pPr>
      <w:r w:rsidRPr="00177186">
        <w:rPr>
          <w:rFonts w:ascii="Times New Roman" w:hAnsi="Times New Roman"/>
          <w:sz w:val="20"/>
          <w:szCs w:val="20"/>
        </w:rPr>
        <w:t>zmiany średniego kursu euro, powyżej/poniżej 3 % w stosunku do kursu ogłoszonego przez NBP w dniu zawarcia umowy.</w:t>
      </w:r>
    </w:p>
    <w:p w:rsidR="00020ACA" w:rsidRPr="00EF1F09" w:rsidRDefault="00020ACA" w:rsidP="00020ACA">
      <w:pPr>
        <w:spacing w:after="0"/>
        <w:ind w:left="284"/>
        <w:contextualSpacing/>
        <w:jc w:val="both"/>
        <w:rPr>
          <w:rFonts w:ascii="Times New Roman" w:hAnsi="Times New Roman"/>
          <w:sz w:val="20"/>
          <w:szCs w:val="20"/>
        </w:rPr>
      </w:pPr>
      <w:r w:rsidRPr="00EF1F09">
        <w:rPr>
          <w:rFonts w:ascii="Times New Roman" w:hAnsi="Times New Roman"/>
          <w:sz w:val="20"/>
          <w:szCs w:val="20"/>
        </w:rPr>
        <w:t>- na zasadach i w sposób określony w ust. 2, jeżeli zmiany te będą miały wpływ na koszty wykonania umowy przez Wykonawcę.</w:t>
      </w:r>
    </w:p>
    <w:p w:rsidR="00020ACA" w:rsidRPr="00EF1F09" w:rsidRDefault="00020ACA" w:rsidP="00020ACA">
      <w:pPr>
        <w:spacing w:after="0"/>
        <w:contextualSpacing/>
        <w:jc w:val="both"/>
        <w:rPr>
          <w:rFonts w:ascii="Times New Roman" w:hAnsi="Times New Roman"/>
          <w:sz w:val="20"/>
          <w:szCs w:val="20"/>
        </w:rPr>
      </w:pPr>
      <w:r>
        <w:rPr>
          <w:rFonts w:ascii="Times New Roman" w:hAnsi="Times New Roman"/>
          <w:sz w:val="20"/>
          <w:szCs w:val="20"/>
        </w:rPr>
        <w:t>2.</w:t>
      </w:r>
      <w:r w:rsidRPr="00EF1F09">
        <w:rPr>
          <w:rFonts w:ascii="Times New Roman" w:hAnsi="Times New Roman"/>
          <w:sz w:val="20"/>
          <w:szCs w:val="20"/>
        </w:rPr>
        <w:t>Zmiana o której mowa w ust. 1 będzie odbywała się na następujących zasadach:</w:t>
      </w:r>
    </w:p>
    <w:p w:rsidR="00020ACA" w:rsidRPr="00EF1F09" w:rsidRDefault="00020ACA" w:rsidP="00020ACA">
      <w:pPr>
        <w:numPr>
          <w:ilvl w:val="0"/>
          <w:numId w:val="38"/>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20ACA" w:rsidRPr="00EF1F09" w:rsidRDefault="00020ACA" w:rsidP="00020ACA">
      <w:pPr>
        <w:numPr>
          <w:ilvl w:val="0"/>
          <w:numId w:val="38"/>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020ACA" w:rsidRPr="00EF1F09" w:rsidRDefault="00020ACA" w:rsidP="00020ACA">
      <w:pPr>
        <w:numPr>
          <w:ilvl w:val="0"/>
          <w:numId w:val="38"/>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020ACA" w:rsidRPr="00EF1F09" w:rsidRDefault="00020ACA" w:rsidP="00020ACA">
      <w:pPr>
        <w:numPr>
          <w:ilvl w:val="0"/>
          <w:numId w:val="38"/>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020ACA" w:rsidRPr="00EF1F09" w:rsidRDefault="00020ACA" w:rsidP="00020ACA">
      <w:pPr>
        <w:numPr>
          <w:ilvl w:val="0"/>
          <w:numId w:val="38"/>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20ACA" w:rsidRPr="00EF1F09" w:rsidRDefault="00020ACA" w:rsidP="00020ACA">
      <w:pPr>
        <w:numPr>
          <w:ilvl w:val="0"/>
          <w:numId w:val="39"/>
        </w:numPr>
        <w:spacing w:after="0"/>
        <w:ind w:left="851" w:hanging="284"/>
        <w:contextualSpacing/>
        <w:jc w:val="both"/>
        <w:rPr>
          <w:rFonts w:ascii="Times New Roman" w:hAnsi="Times New Roman"/>
          <w:sz w:val="20"/>
          <w:szCs w:val="20"/>
        </w:rPr>
      </w:pPr>
      <w:r w:rsidRPr="00EF1F09">
        <w:rPr>
          <w:rFonts w:ascii="Times New Roman" w:hAnsi="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020ACA" w:rsidRDefault="00020ACA" w:rsidP="00020ACA">
      <w:pPr>
        <w:numPr>
          <w:ilvl w:val="0"/>
          <w:numId w:val="39"/>
        </w:numPr>
        <w:spacing w:after="0"/>
        <w:ind w:left="851" w:hanging="284"/>
        <w:contextualSpacing/>
        <w:jc w:val="both"/>
        <w:rPr>
          <w:rFonts w:ascii="Times New Roman" w:hAnsi="Times New Roman"/>
          <w:sz w:val="20"/>
          <w:szCs w:val="20"/>
        </w:rPr>
      </w:pPr>
      <w:r w:rsidRPr="00EF1F09">
        <w:rPr>
          <w:rFonts w:ascii="Times New Roman" w:hAnsi="Times New Roman"/>
          <w:sz w:val="20"/>
          <w:szCs w:val="20"/>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t>
      </w:r>
      <w:r w:rsidRPr="00EF1F09">
        <w:rPr>
          <w:rFonts w:ascii="Times New Roman" w:hAnsi="Times New Roman"/>
          <w:sz w:val="20"/>
          <w:szCs w:val="20"/>
        </w:rPr>
        <w:lastRenderedPageBreak/>
        <w:t>wykonują oni prace bezpośrednio związane z realizacją przedmiotu Umowy oraz części wynagrodzenia odpowiadającej temu zakresowi - w przypadku zmiany, o której mowa w ust. 1 pkt 3.</w:t>
      </w:r>
    </w:p>
    <w:p w:rsidR="00020ACA" w:rsidRPr="00B76694" w:rsidRDefault="00020ACA" w:rsidP="00020ACA">
      <w:pPr>
        <w:pStyle w:val="Akapitzlist"/>
        <w:numPr>
          <w:ilvl w:val="0"/>
          <w:numId w:val="38"/>
        </w:numPr>
        <w:spacing w:after="0"/>
        <w:ind w:left="851" w:hanging="425"/>
        <w:rPr>
          <w:rFonts w:ascii="Times New Roman" w:hAnsi="Times New Roman"/>
          <w:sz w:val="20"/>
          <w:szCs w:val="20"/>
        </w:rPr>
      </w:pPr>
      <w:r w:rsidRPr="00B76694">
        <w:rPr>
          <w:rFonts w:ascii="Times New Roman" w:hAnsi="Times New Roman"/>
          <w:sz w:val="20"/>
          <w:szCs w:val="20"/>
        </w:rPr>
        <w:t xml:space="preserve">zmiana wysokości wynagrodzenia należnego Wykonawcy w przypadku zaistnienia przesłanki, o </w:t>
      </w:r>
      <w:r>
        <w:rPr>
          <w:rFonts w:ascii="Times New Roman" w:hAnsi="Times New Roman"/>
          <w:sz w:val="20"/>
          <w:szCs w:val="20"/>
        </w:rPr>
        <w:t>której mowa w ust. 1 pkt 4</w:t>
      </w:r>
      <w:r w:rsidRPr="00B76694">
        <w:rPr>
          <w:rFonts w:ascii="Times New Roman" w:hAnsi="Times New Roman"/>
          <w:sz w:val="20"/>
          <w:szCs w:val="20"/>
        </w:rPr>
        <w:t>,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020ACA" w:rsidRPr="00B76694" w:rsidRDefault="00020ACA" w:rsidP="00020ACA">
      <w:pPr>
        <w:pStyle w:val="Akapitzlist"/>
        <w:numPr>
          <w:ilvl w:val="0"/>
          <w:numId w:val="38"/>
        </w:numPr>
        <w:spacing w:after="0" w:line="240" w:lineRule="auto"/>
        <w:ind w:left="851" w:hanging="284"/>
        <w:jc w:val="both"/>
        <w:rPr>
          <w:rFonts w:ascii="Times New Roman" w:hAnsi="Times New Roman"/>
          <w:sz w:val="20"/>
          <w:szCs w:val="20"/>
        </w:rPr>
      </w:pPr>
      <w:r w:rsidRPr="00B76694">
        <w:rPr>
          <w:rFonts w:ascii="Times New Roman" w:hAnsi="Times New Roman"/>
          <w:sz w:val="20"/>
          <w:szCs w:val="20"/>
        </w:rPr>
        <w:t>zmiana  wysokości wynagrodzenia należnego w Wykonawcy w przypadku zaistnienia przesłanki, o której mowa  w u</w:t>
      </w:r>
      <w:r>
        <w:rPr>
          <w:rFonts w:ascii="Times New Roman" w:hAnsi="Times New Roman"/>
          <w:sz w:val="20"/>
          <w:szCs w:val="20"/>
        </w:rPr>
        <w:t>st. 1 pkt.5 i 6</w:t>
      </w:r>
      <w:r w:rsidRPr="00B76694">
        <w:rPr>
          <w:rFonts w:ascii="Times New Roman" w:hAnsi="Times New Roman"/>
          <w:sz w:val="20"/>
          <w:szCs w:val="20"/>
        </w:rPr>
        <w:t xml:space="preserve"> wymaga załączenia do wniosku dokumentów, z których będzie wynikać, w jakim zakresie zmiany te mają wpływ na koszty wykonania Umowy, w szczególności:</w:t>
      </w:r>
    </w:p>
    <w:p w:rsidR="00020ACA" w:rsidRPr="00B76694" w:rsidRDefault="00020ACA" w:rsidP="00020ACA">
      <w:pPr>
        <w:pStyle w:val="Akapitzlist"/>
        <w:numPr>
          <w:ilvl w:val="0"/>
          <w:numId w:val="58"/>
        </w:numPr>
        <w:spacing w:after="0" w:line="240" w:lineRule="auto"/>
        <w:ind w:left="851" w:hanging="284"/>
        <w:jc w:val="both"/>
        <w:rPr>
          <w:rFonts w:ascii="Times New Roman" w:hAnsi="Times New Roman"/>
          <w:sz w:val="20"/>
          <w:szCs w:val="20"/>
        </w:rPr>
      </w:pPr>
      <w:r w:rsidRPr="00B76694">
        <w:rPr>
          <w:rFonts w:ascii="Times New Roman" w:hAnsi="Times New Roman"/>
          <w:sz w:val="20"/>
          <w:szCs w:val="20"/>
        </w:rPr>
        <w:t>pisemnego zestawienia aktualnych cen stosowanych przez producenta przedmiotu umowy wraz z informacją dotyczącą ich wpływu na wynagrodzenie należne wykonawcy – dotyczy przesłanki o</w:t>
      </w:r>
      <w:r>
        <w:rPr>
          <w:rFonts w:ascii="Times New Roman" w:hAnsi="Times New Roman"/>
          <w:sz w:val="20"/>
          <w:szCs w:val="20"/>
        </w:rPr>
        <w:t>kreślonej w ust. 1 pkt. 5</w:t>
      </w:r>
      <w:r w:rsidRPr="00B76694">
        <w:rPr>
          <w:rFonts w:ascii="Times New Roman" w:hAnsi="Times New Roman"/>
          <w:sz w:val="20"/>
          <w:szCs w:val="20"/>
        </w:rPr>
        <w:t>;</w:t>
      </w:r>
    </w:p>
    <w:p w:rsidR="00020ACA" w:rsidRPr="00B76694" w:rsidRDefault="00020ACA" w:rsidP="00020ACA">
      <w:pPr>
        <w:pStyle w:val="Akapitzlist"/>
        <w:numPr>
          <w:ilvl w:val="0"/>
          <w:numId w:val="58"/>
        </w:numPr>
        <w:spacing w:after="0" w:line="240" w:lineRule="auto"/>
        <w:ind w:left="851" w:hanging="284"/>
        <w:jc w:val="both"/>
        <w:rPr>
          <w:rFonts w:ascii="Times New Roman" w:hAnsi="Times New Roman"/>
          <w:sz w:val="20"/>
          <w:szCs w:val="20"/>
        </w:rPr>
      </w:pPr>
      <w:r w:rsidRPr="00B76694">
        <w:rPr>
          <w:rFonts w:ascii="Times New Roman" w:hAnsi="Times New Roman"/>
          <w:sz w:val="20"/>
          <w:szCs w:val="20"/>
        </w:rPr>
        <w:t>pisemnego zestawienia zmian ogłaszanego przez NBP średniego kursu złotego do euro zawierające wyrażoną w procentach zmianę w stosunku do średniego kursu ogłoszonego w dniu zawarcia umowy – w przypadku przesłanki, o kt</w:t>
      </w:r>
      <w:r>
        <w:rPr>
          <w:rFonts w:ascii="Times New Roman" w:hAnsi="Times New Roman"/>
          <w:sz w:val="20"/>
          <w:szCs w:val="20"/>
        </w:rPr>
        <w:t>órej mowa w ust. 1 pkt. 6</w:t>
      </w:r>
      <w:r w:rsidRPr="00B76694">
        <w:rPr>
          <w:rFonts w:ascii="Times New Roman" w:hAnsi="Times New Roman"/>
          <w:sz w:val="20"/>
          <w:szCs w:val="20"/>
        </w:rPr>
        <w:t>;</w:t>
      </w:r>
    </w:p>
    <w:p w:rsidR="00020ACA" w:rsidRPr="00B76694" w:rsidRDefault="00020ACA" w:rsidP="00020ACA">
      <w:pPr>
        <w:pStyle w:val="Akapitzlist"/>
        <w:numPr>
          <w:ilvl w:val="0"/>
          <w:numId w:val="38"/>
        </w:numPr>
        <w:spacing w:after="0"/>
        <w:jc w:val="both"/>
        <w:rPr>
          <w:rFonts w:ascii="Times New Roman" w:hAnsi="Times New Roman"/>
          <w:sz w:val="20"/>
          <w:szCs w:val="20"/>
        </w:rPr>
      </w:pPr>
      <w:r w:rsidRPr="00B76694">
        <w:rPr>
          <w:rFonts w:ascii="Times New Roman" w:hAnsi="Times New Roman"/>
          <w:sz w:val="20"/>
          <w:szCs w:val="20"/>
        </w:rPr>
        <w:t>Warunkiem wprowadzenia zmiany wynagrodzenia w postaci aneksu  jest wykazanie przez Wykonawcę w formie pisemnej, iż zmiany te  będą miały wpływ na koszty wykonania przez Wykonawcę  przedmiotu umowy.</w:t>
      </w:r>
    </w:p>
    <w:p w:rsidR="00020ACA" w:rsidRPr="00EF1F09" w:rsidRDefault="00020ACA" w:rsidP="00020ACA">
      <w:pPr>
        <w:spacing w:after="0"/>
        <w:contextualSpacing/>
        <w:jc w:val="both"/>
        <w:rPr>
          <w:rFonts w:ascii="Times New Roman" w:hAnsi="Times New Roman"/>
          <w:sz w:val="20"/>
          <w:szCs w:val="20"/>
        </w:rPr>
      </w:pPr>
      <w:r>
        <w:rPr>
          <w:rFonts w:ascii="Times New Roman" w:hAnsi="Times New Roman"/>
          <w:sz w:val="20"/>
          <w:szCs w:val="20"/>
        </w:rPr>
        <w:t>3.</w:t>
      </w:r>
      <w:r w:rsidRPr="00EF1F09">
        <w:rPr>
          <w:rFonts w:ascii="Times New Roman" w:hAnsi="Times New Roman"/>
          <w:sz w:val="20"/>
          <w:szCs w:val="20"/>
        </w:rPr>
        <w:t>Poza zmianą wysokości wynagrodzenia, Strony dopuszczają możliwość zmiany treści umowy w zakresie:</w:t>
      </w:r>
    </w:p>
    <w:p w:rsidR="00020ACA" w:rsidRPr="00EF1F09" w:rsidRDefault="00020ACA" w:rsidP="00020ACA">
      <w:pPr>
        <w:numPr>
          <w:ilvl w:val="0"/>
          <w:numId w:val="40"/>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Przedmiotu umowy w sytuacji zmiany lub wycofania z produkcji asortymentu objętego Umową;</w:t>
      </w:r>
    </w:p>
    <w:p w:rsidR="00020ACA" w:rsidRPr="00EF1F09" w:rsidRDefault="00020ACA" w:rsidP="00020ACA">
      <w:pPr>
        <w:numPr>
          <w:ilvl w:val="0"/>
          <w:numId w:val="40"/>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Terminu realizacji umowy w przypadku niewyczerpania asortymentu objętego umową z zachowaniem cen jednostkowych;</w:t>
      </w:r>
    </w:p>
    <w:p w:rsidR="00020ACA" w:rsidRPr="00EF1F09" w:rsidRDefault="00020ACA" w:rsidP="00020ACA">
      <w:pPr>
        <w:numPr>
          <w:ilvl w:val="0"/>
          <w:numId w:val="40"/>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Zmiany danych Stron umowy, jeżeli zmiana nastąpiła w wyniku przekształceń, przejęć lub innych podobnych zdarzeń.</w:t>
      </w:r>
    </w:p>
    <w:p w:rsidR="00020ACA" w:rsidRPr="00EF1F09" w:rsidRDefault="00020ACA" w:rsidP="00020ACA">
      <w:pPr>
        <w:spacing w:after="0"/>
        <w:contextualSpacing/>
        <w:jc w:val="both"/>
        <w:rPr>
          <w:rFonts w:ascii="Times New Roman" w:hAnsi="Times New Roman"/>
          <w:sz w:val="20"/>
          <w:szCs w:val="20"/>
        </w:rPr>
      </w:pPr>
      <w:r>
        <w:rPr>
          <w:rFonts w:ascii="Times New Roman" w:hAnsi="Times New Roman"/>
          <w:sz w:val="20"/>
          <w:szCs w:val="20"/>
        </w:rPr>
        <w:t>4.</w:t>
      </w:r>
      <w:r w:rsidRPr="00EF1F09">
        <w:rPr>
          <w:rFonts w:ascii="Times New Roman" w:hAnsi="Times New Roman"/>
          <w:sz w:val="20"/>
          <w:szCs w:val="20"/>
        </w:rPr>
        <w:t xml:space="preserve">Zmiany o których mowa w ust. </w:t>
      </w:r>
      <w:r>
        <w:rPr>
          <w:rFonts w:ascii="Times New Roman" w:hAnsi="Times New Roman"/>
          <w:sz w:val="20"/>
          <w:szCs w:val="20"/>
        </w:rPr>
        <w:t>3  będą d</w:t>
      </w:r>
      <w:r w:rsidRPr="00EF1F09">
        <w:rPr>
          <w:rFonts w:ascii="Times New Roman" w:hAnsi="Times New Roman"/>
          <w:sz w:val="20"/>
          <w:szCs w:val="20"/>
        </w:rPr>
        <w:t>okonywane według poniższych zasad:</w:t>
      </w:r>
    </w:p>
    <w:p w:rsidR="00020ACA" w:rsidRPr="00EF1F09" w:rsidRDefault="00020ACA" w:rsidP="00020ACA">
      <w:pPr>
        <w:numPr>
          <w:ilvl w:val="0"/>
          <w:numId w:val="41"/>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 przypadku zmian określonych w ust. 3 pkt. 1, zmiana przedmiotu umowy nastąpi wyłącznie w odniesieniu do asortymentu objętego umową, który został wycofany z produkcji lub który podlega zastąpieniu.</w:t>
      </w:r>
    </w:p>
    <w:p w:rsidR="00020ACA" w:rsidRPr="00EF1F09" w:rsidRDefault="00020ACA" w:rsidP="00020ACA">
      <w:pPr>
        <w:numPr>
          <w:ilvl w:val="0"/>
          <w:numId w:val="41"/>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 przypadku zmian określonych w ust. 3 pkt. 2, zmiana terminu realizacji umowy następuje wyłącznie w odniesieniu do niewykorzystanego asortymentu objętego Umową.</w:t>
      </w:r>
    </w:p>
    <w:p w:rsidR="00020ACA" w:rsidRPr="00EF1F09" w:rsidRDefault="00020ACA" w:rsidP="00020ACA">
      <w:pPr>
        <w:numPr>
          <w:ilvl w:val="0"/>
          <w:numId w:val="41"/>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 przypadku zmian określonych w ust. 3 pkt. 3, zmiana danych Stron następuje wyłącznie w zakresie zmian potwierdzonych odpowiednim wpisem we właściwym rejestrze.</w:t>
      </w:r>
    </w:p>
    <w:p w:rsidR="00020ACA" w:rsidRPr="00EF1F09" w:rsidRDefault="00020ACA" w:rsidP="00020ACA">
      <w:pPr>
        <w:numPr>
          <w:ilvl w:val="0"/>
          <w:numId w:val="41"/>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 warunkiem wprowadzenia zmiany jest złożenie przez Wykonawcę lub Zamawiającego pisemnego wniosku  zawierającego uzasadnienie oraz wskazanie okoliczności stanowiących podstawę wprowadzenie zmian.</w:t>
      </w:r>
    </w:p>
    <w:p w:rsidR="00020ACA" w:rsidRPr="00EF1F09" w:rsidRDefault="00020ACA" w:rsidP="00020ACA">
      <w:pPr>
        <w:spacing w:after="0"/>
        <w:contextualSpacing/>
        <w:jc w:val="both"/>
        <w:rPr>
          <w:rFonts w:ascii="Times New Roman" w:hAnsi="Times New Roman"/>
          <w:sz w:val="20"/>
          <w:szCs w:val="20"/>
        </w:rPr>
      </w:pPr>
      <w:r>
        <w:rPr>
          <w:rFonts w:ascii="Times New Roman" w:hAnsi="Times New Roman"/>
          <w:sz w:val="20"/>
          <w:szCs w:val="20"/>
        </w:rPr>
        <w:t>5.</w:t>
      </w:r>
      <w:r w:rsidRPr="00EF1F09">
        <w:rPr>
          <w:rFonts w:ascii="Times New Roman" w:hAnsi="Times New Roman"/>
          <w:sz w:val="20"/>
          <w:szCs w:val="20"/>
        </w:rPr>
        <w:t>W każdym z powyższych przypadków zmiana umowy wymaga zgody obu Stron, wyrażonej na piśmie pod rygorem nieważności.</w:t>
      </w:r>
    </w:p>
    <w:p w:rsidR="00020ACA" w:rsidRPr="00EF1F09" w:rsidRDefault="00020ACA" w:rsidP="00020ACA">
      <w:pPr>
        <w:spacing w:after="0"/>
        <w:contextualSpacing/>
        <w:jc w:val="both"/>
        <w:rPr>
          <w:rFonts w:ascii="Times New Roman" w:hAnsi="Times New Roman"/>
          <w:sz w:val="20"/>
          <w:szCs w:val="20"/>
        </w:rPr>
      </w:pPr>
      <w:r>
        <w:rPr>
          <w:rFonts w:ascii="Times New Roman" w:hAnsi="Times New Roman"/>
          <w:sz w:val="20"/>
          <w:szCs w:val="20"/>
        </w:rPr>
        <w:t>6.</w:t>
      </w:r>
      <w:r w:rsidRPr="00EF1F09">
        <w:rPr>
          <w:rFonts w:ascii="Times New Roman" w:hAnsi="Times New Roman"/>
          <w:sz w:val="20"/>
          <w:szCs w:val="20"/>
        </w:rPr>
        <w:t>Obniżenie cen jednostkowych przedmiotu umowy przez Wykonawcę może nastąpić w każdy</w:t>
      </w:r>
      <w:r>
        <w:rPr>
          <w:rFonts w:ascii="Times New Roman" w:hAnsi="Times New Roman"/>
          <w:sz w:val="20"/>
          <w:szCs w:val="20"/>
        </w:rPr>
        <w:t>m czasie.</w:t>
      </w:r>
    </w:p>
    <w:p w:rsidR="00020ACA" w:rsidRPr="00EF1F09" w:rsidRDefault="00020ACA" w:rsidP="00020ACA">
      <w:pPr>
        <w:spacing w:after="0"/>
        <w:contextualSpacing/>
        <w:jc w:val="both"/>
        <w:rPr>
          <w:rFonts w:ascii="Times New Roman" w:hAnsi="Times New Roman"/>
          <w:sz w:val="20"/>
          <w:szCs w:val="20"/>
        </w:rPr>
      </w:pPr>
      <w:r>
        <w:rPr>
          <w:rFonts w:ascii="Times New Roman" w:hAnsi="Times New Roman"/>
          <w:sz w:val="20"/>
          <w:szCs w:val="20"/>
        </w:rPr>
        <w:t>7.</w:t>
      </w:r>
      <w:r w:rsidRPr="00EF1F09">
        <w:rPr>
          <w:rFonts w:ascii="Times New Roman" w:hAnsi="Times New Roman"/>
          <w:sz w:val="20"/>
          <w:szCs w:val="20"/>
        </w:rPr>
        <w:t>Wszelkie zmiany w treści umowy wymagają zachowania formy pisemnej pod rygorem nieważności.</w:t>
      </w:r>
    </w:p>
    <w:p w:rsidR="00020ACA" w:rsidRDefault="00020ACA" w:rsidP="00020ACA">
      <w:pPr>
        <w:spacing w:after="0"/>
        <w:jc w:val="both"/>
        <w:rPr>
          <w:rFonts w:ascii="Times New Roman" w:hAnsi="Times New Roman"/>
          <w:sz w:val="20"/>
          <w:szCs w:val="20"/>
        </w:rPr>
      </w:pPr>
      <w:r>
        <w:rPr>
          <w:rFonts w:ascii="Times New Roman" w:hAnsi="Times New Roman"/>
          <w:sz w:val="20"/>
          <w:szCs w:val="20"/>
        </w:rPr>
        <w:t>8.</w:t>
      </w:r>
      <w:r w:rsidRPr="00EF1F09">
        <w:rPr>
          <w:rFonts w:ascii="Times New Roman" w:hAnsi="Times New Roman"/>
          <w:sz w:val="20"/>
          <w:szCs w:val="20"/>
        </w:rPr>
        <w:t>Zamawiający może odstąpić od umowy na podstawie art. 145 ustawy</w:t>
      </w:r>
    </w:p>
    <w:p w:rsidR="00D6788D" w:rsidRDefault="00D6788D" w:rsidP="00D6788D">
      <w:pPr>
        <w:jc w:val="center"/>
        <w:rPr>
          <w:rFonts w:ascii="Times New Roman" w:hAnsi="Times New Roman" w:cs="Times New Roman"/>
          <w:sz w:val="20"/>
          <w:szCs w:val="20"/>
        </w:rPr>
      </w:pP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t>§9</w:t>
      </w:r>
    </w:p>
    <w:p w:rsidR="00D6788D" w:rsidRPr="00C405CF" w:rsidRDefault="00D6788D" w:rsidP="00D6788D">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D6788D" w:rsidRPr="00C405CF" w:rsidRDefault="00D6788D" w:rsidP="00D6788D">
      <w:pPr>
        <w:jc w:val="center"/>
        <w:rPr>
          <w:rFonts w:ascii="Times New Roman" w:hAnsi="Times New Roman" w:cs="Times New Roman"/>
          <w:sz w:val="20"/>
          <w:szCs w:val="20"/>
        </w:rPr>
      </w:pPr>
      <w:r>
        <w:rPr>
          <w:rFonts w:ascii="Times New Roman" w:hAnsi="Times New Roman" w:cs="Times New Roman"/>
          <w:sz w:val="20"/>
          <w:szCs w:val="20"/>
        </w:rPr>
        <w:t>§10</w:t>
      </w:r>
    </w:p>
    <w:p w:rsidR="00D6788D" w:rsidRDefault="00D6788D" w:rsidP="00D6788D">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Umowa zawarta zostaje na okres </w:t>
      </w:r>
      <w:r w:rsidR="00020ACA" w:rsidRPr="00020ACA">
        <w:rPr>
          <w:rFonts w:ascii="Times New Roman" w:hAnsi="Times New Roman" w:cs="Times New Roman"/>
          <w:b/>
          <w:sz w:val="20"/>
          <w:szCs w:val="20"/>
        </w:rPr>
        <w:t>24</w:t>
      </w:r>
      <w:r w:rsidRPr="008D0694">
        <w:rPr>
          <w:rFonts w:ascii="Times New Roman" w:hAnsi="Times New Roman" w:cs="Times New Roman"/>
          <w:b/>
          <w:sz w:val="20"/>
          <w:szCs w:val="20"/>
        </w:rPr>
        <w:t xml:space="preserve"> miesięcy</w:t>
      </w:r>
      <w:r>
        <w:rPr>
          <w:rFonts w:ascii="Times New Roman" w:hAnsi="Times New Roman" w:cs="Times New Roman"/>
          <w:b/>
          <w:sz w:val="20"/>
          <w:szCs w:val="20"/>
        </w:rPr>
        <w:t xml:space="preserve"> (dotyczy grup</w:t>
      </w:r>
      <w:r w:rsidR="00020ACA">
        <w:rPr>
          <w:rFonts w:ascii="Times New Roman" w:hAnsi="Times New Roman" w:cs="Times New Roman"/>
          <w:b/>
          <w:sz w:val="20"/>
          <w:szCs w:val="20"/>
        </w:rPr>
        <w:t xml:space="preserve"> 1-9</w:t>
      </w:r>
      <w:r>
        <w:rPr>
          <w:rFonts w:ascii="Times New Roman" w:hAnsi="Times New Roman" w:cs="Times New Roman"/>
          <w:b/>
          <w:sz w:val="20"/>
          <w:szCs w:val="20"/>
        </w:rPr>
        <w:t xml:space="preserve">) </w:t>
      </w:r>
      <w:r>
        <w:rPr>
          <w:rFonts w:ascii="Times New Roman" w:hAnsi="Times New Roman" w:cs="Times New Roman"/>
          <w:sz w:val="20"/>
          <w:szCs w:val="20"/>
        </w:rPr>
        <w:t xml:space="preserve"> od dnia ……………………………… do dnia …………………………..</w:t>
      </w:r>
    </w:p>
    <w:p w:rsidR="00D6788D" w:rsidRDefault="00D6788D" w:rsidP="00D6788D">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D6788D" w:rsidRDefault="00D6788D" w:rsidP="00D6788D">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D6788D"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D6788D" w:rsidRPr="003848AC"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B/niedostarczenia w zamian wadliwego przedmiotu umowy – wolnego od wad, w terminie wskazanym w § 3 ust. 5. </w:t>
      </w:r>
    </w:p>
    <w:p w:rsidR="00020ACA" w:rsidRDefault="00020ACA" w:rsidP="00D6788D">
      <w:pPr>
        <w:jc w:val="center"/>
        <w:rPr>
          <w:rFonts w:ascii="Times New Roman" w:hAnsi="Times New Roman" w:cs="Times New Roman"/>
          <w:sz w:val="20"/>
          <w:szCs w:val="20"/>
        </w:rPr>
      </w:pP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§1</w:t>
      </w:r>
      <w:r>
        <w:rPr>
          <w:rFonts w:ascii="Times New Roman" w:hAnsi="Times New Roman" w:cs="Times New Roman"/>
          <w:sz w:val="20"/>
          <w:szCs w:val="20"/>
        </w:rPr>
        <w:t>1</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D6788D" w:rsidRPr="00C405CF" w:rsidRDefault="00D6788D" w:rsidP="00D6788D">
      <w:pPr>
        <w:jc w:val="both"/>
        <w:rPr>
          <w:rFonts w:ascii="Times New Roman" w:hAnsi="Times New Roman" w:cs="Times New Roman"/>
          <w:sz w:val="20"/>
          <w:szCs w:val="20"/>
        </w:rPr>
      </w:pP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D6788D" w:rsidRPr="00C405CF" w:rsidRDefault="00D6788D" w:rsidP="00D6788D">
      <w:pPr>
        <w:jc w:val="both"/>
        <w:rPr>
          <w:rFonts w:ascii="Times New Roman" w:hAnsi="Times New Roman" w:cs="Times New Roman"/>
          <w:sz w:val="20"/>
          <w:szCs w:val="20"/>
        </w:rPr>
      </w:pPr>
    </w:p>
    <w:p w:rsidR="00D6788D" w:rsidRPr="00C405CF" w:rsidRDefault="00D6788D" w:rsidP="00D6788D">
      <w:pPr>
        <w:jc w:val="both"/>
        <w:rPr>
          <w:rFonts w:ascii="Times New Roman" w:hAnsi="Times New Roman" w:cs="Times New Roman"/>
          <w:sz w:val="20"/>
          <w:szCs w:val="20"/>
        </w:rPr>
      </w:pPr>
    </w:p>
    <w:p w:rsidR="00D6788D" w:rsidRPr="00E931A1" w:rsidRDefault="00D6788D" w:rsidP="00D6788D">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D6788D" w:rsidRDefault="00D6788D" w:rsidP="00D6788D">
      <w:pPr>
        <w:rPr>
          <w:rFonts w:ascii="Times New Roman" w:hAnsi="Times New Roman" w:cs="Times New Roman"/>
          <w:sz w:val="20"/>
          <w:szCs w:val="20"/>
        </w:rPr>
      </w:pPr>
    </w:p>
    <w:p w:rsidR="00020ACA" w:rsidRDefault="00020ACA" w:rsidP="00D6788D">
      <w:pPr>
        <w:rPr>
          <w:rFonts w:ascii="Times New Roman" w:hAnsi="Times New Roman" w:cs="Times New Roman"/>
          <w:sz w:val="20"/>
          <w:szCs w:val="20"/>
        </w:rPr>
      </w:pPr>
    </w:p>
    <w:p w:rsidR="00D6788D" w:rsidRDefault="00D6788D" w:rsidP="00D6788D">
      <w:pPr>
        <w:rPr>
          <w:rFonts w:ascii="Times New Roman" w:hAnsi="Times New Roman" w:cs="Times New Roman"/>
          <w:sz w:val="20"/>
          <w:szCs w:val="20"/>
        </w:rPr>
      </w:pPr>
    </w:p>
    <w:p w:rsidR="00D6788D" w:rsidRDefault="00D6788D" w:rsidP="00D6788D">
      <w:pPr>
        <w:rPr>
          <w:rFonts w:ascii="Times New Roman" w:hAnsi="Times New Roman" w:cs="Times New Roman"/>
          <w:sz w:val="20"/>
          <w:szCs w:val="20"/>
        </w:rPr>
      </w:pPr>
    </w:p>
    <w:p w:rsidR="00E931A1" w:rsidRPr="00E931A1" w:rsidRDefault="00706469" w:rsidP="00E931A1">
      <w:pPr>
        <w:jc w:val="center"/>
        <w:rPr>
          <w:rFonts w:ascii="Times New Roman" w:hAnsi="Times New Roman" w:cs="Times New Roman"/>
          <w:sz w:val="20"/>
          <w:szCs w:val="20"/>
        </w:rPr>
      </w:pPr>
      <w:r>
        <w:rPr>
          <w:rFonts w:ascii="Times New Roman" w:hAnsi="Times New Roman" w:cs="Times New Roman"/>
          <w:sz w:val="20"/>
          <w:szCs w:val="20"/>
        </w:rPr>
        <w:t>ISTOTNE POSTANOWIENIA UMOWY</w:t>
      </w:r>
      <w:r w:rsidR="00D6788D">
        <w:rPr>
          <w:rFonts w:ascii="Times New Roman" w:hAnsi="Times New Roman" w:cs="Times New Roman"/>
          <w:sz w:val="20"/>
          <w:szCs w:val="20"/>
        </w:rPr>
        <w:t xml:space="preserve"> – dla grupy 10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Pr>
          <w:rFonts w:ascii="Times New Roman" w:hAnsi="Times New Roman" w:cs="Times New Roman"/>
          <w:sz w:val="20"/>
          <w:szCs w:val="20"/>
        </w:rPr>
        <w:t xml:space="preserve"> przyjmuje do realizacji </w:t>
      </w:r>
      <w:r w:rsidRPr="000D2674">
        <w:rPr>
          <w:rFonts w:ascii="Times New Roman" w:hAnsi="Times New Roman" w:cs="Times New Roman"/>
          <w:b/>
          <w:sz w:val="20"/>
          <w:szCs w:val="20"/>
        </w:rPr>
        <w:t xml:space="preserve">dostawę </w:t>
      </w:r>
      <w:r w:rsidR="00982CDF" w:rsidRPr="000D2674">
        <w:rPr>
          <w:rFonts w:ascii="Times New Roman" w:hAnsi="Times New Roman" w:cs="Times New Roman"/>
          <w:b/>
          <w:sz w:val="20"/>
          <w:szCs w:val="20"/>
        </w:rPr>
        <w:t>artykułów spożywczych – 1</w:t>
      </w:r>
      <w:r w:rsidR="00B765E4">
        <w:rPr>
          <w:rFonts w:ascii="Times New Roman" w:hAnsi="Times New Roman" w:cs="Times New Roman"/>
          <w:b/>
          <w:sz w:val="20"/>
          <w:szCs w:val="20"/>
        </w:rPr>
        <w:t>0</w:t>
      </w:r>
      <w:r w:rsidR="00982CDF" w:rsidRPr="000D2674">
        <w:rPr>
          <w:rFonts w:ascii="Times New Roman" w:hAnsi="Times New Roman" w:cs="Times New Roman"/>
          <w:b/>
          <w:sz w:val="20"/>
          <w:szCs w:val="20"/>
        </w:rPr>
        <w:t xml:space="preserve"> grup</w:t>
      </w:r>
      <w:r w:rsidR="004A4C11" w:rsidRPr="000D2674">
        <w:rPr>
          <w:rFonts w:ascii="Times New Roman" w:hAnsi="Times New Roman" w:cs="Times New Roman"/>
          <w:b/>
          <w:sz w:val="20"/>
          <w:szCs w:val="20"/>
        </w:rPr>
        <w:t xml:space="preserve"> </w:t>
      </w:r>
      <w:r w:rsidR="000D2674" w:rsidRPr="000D2674">
        <w:rPr>
          <w:rFonts w:ascii="Times New Roman" w:hAnsi="Times New Roman" w:cs="Times New Roman"/>
          <w:b/>
          <w:sz w:val="20"/>
          <w:szCs w:val="20"/>
        </w:rPr>
        <w:t>GRUPA ………..</w:t>
      </w:r>
      <w:r w:rsidR="000D2674">
        <w:rPr>
          <w:rFonts w:ascii="Times New Roman" w:hAnsi="Times New Roman" w:cs="Times New Roman"/>
          <w:sz w:val="20"/>
          <w:szCs w:val="20"/>
        </w:rPr>
        <w:t xml:space="preserve"> </w:t>
      </w:r>
      <w:r>
        <w:rPr>
          <w:rFonts w:ascii="Times New Roman" w:hAnsi="Times New Roman" w:cs="Times New Roman"/>
          <w:sz w:val="20"/>
          <w:szCs w:val="20"/>
        </w:rPr>
        <w:t>zg</w:t>
      </w:r>
      <w:r w:rsidRPr="00E931A1">
        <w:rPr>
          <w:rFonts w:ascii="Times New Roman" w:hAnsi="Times New Roman" w:cs="Times New Roman"/>
          <w:sz w:val="20"/>
          <w:szCs w:val="20"/>
        </w:rPr>
        <w:t>odnie</w:t>
      </w:r>
      <w:r>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w:t>
      </w:r>
      <w:r w:rsidR="00FC6276">
        <w:rPr>
          <w:rFonts w:ascii="Times New Roman" w:hAnsi="Times New Roman" w:cs="Times New Roman"/>
          <w:sz w:val="20"/>
          <w:szCs w:val="20"/>
        </w:rPr>
        <w:t xml:space="preserve">przepisów. </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ymaganiami norm i przepisów, w szczególności zgodnie z ustawą z dnia 25 sierpni</w:t>
      </w:r>
      <w:r>
        <w:rPr>
          <w:rFonts w:ascii="Times New Roman" w:hAnsi="Times New Roman" w:cs="Times New Roman"/>
          <w:sz w:val="20"/>
          <w:szCs w:val="20"/>
        </w:rPr>
        <w:t>a 2006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Pr="00021BCA">
        <w:rPr>
          <w:rFonts w:ascii="Times New Roman" w:hAnsi="Times New Roman" w:cs="Times New Roman"/>
          <w:sz w:val="20"/>
          <w:szCs w:val="20"/>
        </w:rPr>
        <w:t xml:space="preserve"> o</w:t>
      </w:r>
      <w:r>
        <w:rPr>
          <w:rFonts w:ascii="Times New Roman" w:hAnsi="Times New Roman" w:cs="Times New Roman"/>
          <w:sz w:val="20"/>
          <w:szCs w:val="20"/>
        </w:rPr>
        <w:t xml:space="preserve"> </w:t>
      </w:r>
      <w:r w:rsidRPr="00021BCA">
        <w:rPr>
          <w:rFonts w:ascii="Times New Roman" w:hAnsi="Times New Roman" w:cs="Times New Roman"/>
          <w:sz w:val="20"/>
          <w:szCs w:val="20"/>
        </w:rPr>
        <w:t xml:space="preserve"> bezpieczeństwie żywności </w:t>
      </w:r>
      <w:r>
        <w:rPr>
          <w:rFonts w:ascii="Times New Roman" w:hAnsi="Times New Roman" w:cs="Times New Roman"/>
          <w:sz w:val="20"/>
          <w:szCs w:val="20"/>
        </w:rPr>
        <w:t>(t.j. Dz.U. 2015 r., poz. 594, z późn. zm.), a także zgodnie z ustalonymi zwyczajami.</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zapoznał się i przyjmuje do stosowania obowiązujące u Zamawiającego procedury bezpieczeństwa w zakresie przyjmowania dostaw przez Dział Żywienia.</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0D2674" w:rsidRPr="00462E71"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przedmiotu umowy do siedziby Zamawiającego odbywać się będzie na koszt i ryzyko Wykonawcy przy użyciu środków transportu przystosowanych do przewozu żywności.</w:t>
      </w:r>
    </w:p>
    <w:p w:rsidR="00982CDF" w:rsidRPr="00C405CF" w:rsidRDefault="00982CDF" w:rsidP="00982CDF">
      <w:pPr>
        <w:jc w:val="center"/>
        <w:rPr>
          <w:rFonts w:ascii="Times New Roman" w:hAnsi="Times New Roman" w:cs="Times New Roman"/>
          <w:sz w:val="20"/>
          <w:szCs w:val="20"/>
        </w:rPr>
      </w:pPr>
      <w:r>
        <w:rPr>
          <w:rFonts w:ascii="Times New Roman" w:hAnsi="Times New Roman" w:cs="Times New Roman"/>
          <w:sz w:val="20"/>
          <w:szCs w:val="20"/>
        </w:rPr>
        <w:t>§2</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Magazynu Żywności będą realizowane</w:t>
      </w:r>
      <w:r w:rsidRPr="00222617">
        <w:rPr>
          <w:rFonts w:ascii="Times New Roman" w:hAnsi="Times New Roman" w:cs="Times New Roman"/>
          <w:sz w:val="20"/>
          <w:szCs w:val="20"/>
        </w:rPr>
        <w:t xml:space="preserve"> </w:t>
      </w:r>
      <w:r w:rsidR="00700E3C">
        <w:rPr>
          <w:rFonts w:ascii="Times New Roman" w:hAnsi="Times New Roman" w:cs="Times New Roman"/>
          <w:sz w:val="20"/>
          <w:szCs w:val="20"/>
        </w:rPr>
        <w:t xml:space="preserve">od poniedziałku do </w:t>
      </w:r>
      <w:r w:rsidR="00D6788D">
        <w:rPr>
          <w:rFonts w:ascii="Times New Roman" w:hAnsi="Times New Roman" w:cs="Times New Roman"/>
          <w:sz w:val="20"/>
          <w:szCs w:val="20"/>
        </w:rPr>
        <w:t xml:space="preserve">soboty </w:t>
      </w:r>
      <w:r>
        <w:rPr>
          <w:rFonts w:ascii="Times New Roman" w:hAnsi="Times New Roman" w:cs="Times New Roman"/>
          <w:sz w:val="20"/>
          <w:szCs w:val="20"/>
        </w:rPr>
        <w:t xml:space="preserve">w godzinach od </w:t>
      </w:r>
      <w:r w:rsidR="00D6788D">
        <w:rPr>
          <w:rFonts w:ascii="Times New Roman" w:hAnsi="Times New Roman" w:cs="Times New Roman"/>
          <w:sz w:val="20"/>
          <w:szCs w:val="20"/>
        </w:rPr>
        <w:t>6</w:t>
      </w:r>
      <w:r w:rsidR="00BE439B">
        <w:rPr>
          <w:rFonts w:ascii="Times New Roman" w:hAnsi="Times New Roman" w:cs="Times New Roman"/>
          <w:sz w:val="20"/>
          <w:szCs w:val="20"/>
        </w:rPr>
        <w:t>:00</w:t>
      </w:r>
      <w:r>
        <w:rPr>
          <w:rFonts w:ascii="Times New Roman" w:hAnsi="Times New Roman" w:cs="Times New Roman"/>
          <w:sz w:val="20"/>
          <w:szCs w:val="20"/>
        </w:rPr>
        <w:t xml:space="preserve"> do </w:t>
      </w:r>
      <w:r w:rsidR="00D6788D">
        <w:rPr>
          <w:rFonts w:ascii="Times New Roman" w:hAnsi="Times New Roman" w:cs="Times New Roman"/>
          <w:sz w:val="20"/>
          <w:szCs w:val="20"/>
        </w:rPr>
        <w:t>6:3</w:t>
      </w:r>
      <w:r>
        <w:rPr>
          <w:rFonts w:ascii="Times New Roman" w:hAnsi="Times New Roman" w:cs="Times New Roman"/>
          <w:sz w:val="20"/>
          <w:szCs w:val="20"/>
        </w:rPr>
        <w:t>0 na podstawie zamówień zawierającyc</w:t>
      </w:r>
      <w:r w:rsidR="00982CDF">
        <w:rPr>
          <w:rFonts w:ascii="Times New Roman" w:hAnsi="Times New Roman" w:cs="Times New Roman"/>
          <w:sz w:val="20"/>
          <w:szCs w:val="20"/>
        </w:rPr>
        <w:t xml:space="preserve">h co najmniej: </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C037B2" w:rsidRDefault="003848AC"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 wskazanie daty zamówienia </w:t>
      </w:r>
    </w:p>
    <w:p w:rsidR="00C05710" w:rsidRDefault="00C05710"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Dostawy będą realizowane następnego dnia od daty złożenia zamówienia – dotyczy grupy 10.</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telefonicznie lub pocztą elektroniczną na adres ………@.................... . Wykonawca niezwłocznie potwierdzi otrzymane zamówienie.</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Zamawiający zastrzega sobie prawo do złożenia korekty zamówienia nie później niż w ostatnim dniu roboczym poprzedzającym termin realizacji; postanowienie ust. 2 stosuje się.</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Pr="009E1122">
        <w:rPr>
          <w:rFonts w:ascii="Times New Roman" w:hAnsi="Times New Roman" w:cs="Times New Roman"/>
          <w:sz w:val="20"/>
          <w:szCs w:val="20"/>
        </w:rPr>
        <w:t>dostarczany będzie w opakowaniu zabezpieczającym przed uszkodzeniem w czasie transportu w sposób określony odpowiednimi normami.</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Pr>
          <w:rFonts w:ascii="Times New Roman" w:hAnsi="Times New Roman" w:cs="Times New Roman"/>
          <w:sz w:val="20"/>
          <w:szCs w:val="20"/>
        </w:rPr>
        <w:t xml:space="preserve"> na koszt i ryzyko Wykonawcy</w:t>
      </w:r>
      <w:r w:rsidRPr="009E1122">
        <w:rPr>
          <w:rFonts w:ascii="Times New Roman" w:hAnsi="Times New Roman" w:cs="Times New Roman"/>
          <w:sz w:val="20"/>
          <w:szCs w:val="20"/>
        </w:rPr>
        <w:t>.</w:t>
      </w:r>
    </w:p>
    <w:p w:rsidR="00C037B2" w:rsidRPr="00FC6276" w:rsidRDefault="00C037B2" w:rsidP="00FC6276">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Pr="009E1122">
        <w:rPr>
          <w:rFonts w:ascii="Times New Roman" w:hAnsi="Times New Roman" w:cs="Times New Roman"/>
          <w:sz w:val="20"/>
          <w:szCs w:val="20"/>
        </w:rPr>
        <w:t xml:space="preserve"> wielkość przedmiotu umowy o wielkość tego zakupu.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§3</w:t>
      </w:r>
    </w:p>
    <w:p w:rsidR="00C037B2" w:rsidRDefault="00C037B2" w:rsidP="00020ACA">
      <w:pPr>
        <w:pStyle w:val="Akapitzlist"/>
        <w:numPr>
          <w:ilvl w:val="3"/>
          <w:numId w:val="1"/>
        </w:numPr>
        <w:ind w:left="142"/>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jakościowymi uzgodnionymi w umowie.</w:t>
      </w:r>
    </w:p>
    <w:p w:rsidR="00C037B2" w:rsidRDefault="00C037B2" w:rsidP="00020ACA">
      <w:pPr>
        <w:pStyle w:val="Akapitzlist"/>
        <w:numPr>
          <w:ilvl w:val="3"/>
          <w:numId w:val="1"/>
        </w:numPr>
        <w:ind w:left="142"/>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C037B2" w:rsidRDefault="00C037B2" w:rsidP="00020ACA">
      <w:pPr>
        <w:pStyle w:val="Akapitzlist"/>
        <w:numPr>
          <w:ilvl w:val="3"/>
          <w:numId w:val="1"/>
        </w:num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Stwierdzone wady jakościowe</w:t>
      </w:r>
      <w:r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Wykryte wady jakościowe</w:t>
      </w:r>
      <w:r w:rsidRPr="00FA0B0B">
        <w:rPr>
          <w:rFonts w:ascii="Times New Roman" w:hAnsi="Times New Roman" w:cs="Times New Roman"/>
          <w:sz w:val="20"/>
          <w:szCs w:val="20"/>
        </w:rPr>
        <w:t xml:space="preserve"> </w:t>
      </w:r>
      <w:r w:rsidR="00FC6276">
        <w:rPr>
          <w:rFonts w:ascii="Times New Roman" w:hAnsi="Times New Roman" w:cs="Times New Roman"/>
          <w:sz w:val="20"/>
          <w:szCs w:val="20"/>
        </w:rPr>
        <w:t xml:space="preserve">wpisywane będą </w:t>
      </w:r>
      <w:r>
        <w:rPr>
          <w:rFonts w:ascii="Times New Roman" w:hAnsi="Times New Roman" w:cs="Times New Roman"/>
          <w:sz w:val="20"/>
          <w:szCs w:val="20"/>
        </w:rPr>
        <w:t xml:space="preserve">do </w:t>
      </w:r>
      <w:r w:rsidRPr="00FA0B0B">
        <w:rPr>
          <w:rFonts w:ascii="Times New Roman" w:hAnsi="Times New Roman" w:cs="Times New Roman"/>
          <w:sz w:val="20"/>
          <w:szCs w:val="20"/>
        </w:rPr>
        <w:t xml:space="preserve">protokołu </w:t>
      </w:r>
      <w:r>
        <w:rPr>
          <w:rFonts w:ascii="Times New Roman" w:hAnsi="Times New Roman" w:cs="Times New Roman"/>
          <w:sz w:val="20"/>
          <w:szCs w:val="20"/>
        </w:rPr>
        <w:t>z opisem rodzaju wad</w:t>
      </w:r>
      <w:r w:rsidRPr="00FA0B0B">
        <w:rPr>
          <w:rFonts w:ascii="Times New Roman" w:hAnsi="Times New Roman" w:cs="Times New Roman"/>
          <w:sz w:val="20"/>
          <w:szCs w:val="20"/>
        </w:rPr>
        <w:t>.</w:t>
      </w:r>
    </w:p>
    <w:p w:rsidR="001C4B4E" w:rsidRDefault="001C4B4E" w:rsidP="00020ACA">
      <w:pPr>
        <w:pStyle w:val="Akapitzlist"/>
        <w:numPr>
          <w:ilvl w:val="3"/>
          <w:numId w:val="1"/>
        </w:num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Wykonawca rozpatrzy reklamację w terminie ….. (max 14 dni) od daty zgłoszenia</w:t>
      </w:r>
      <w:r w:rsidR="00933E4E">
        <w:rPr>
          <w:rFonts w:ascii="Times New Roman" w:hAnsi="Times New Roman" w:cs="Times New Roman"/>
          <w:sz w:val="20"/>
          <w:szCs w:val="20"/>
        </w:rPr>
        <w:t xml:space="preserve">. </w:t>
      </w:r>
      <w:r w:rsidR="00020ACA">
        <w:rPr>
          <w:rFonts w:ascii="Times New Roman" w:hAnsi="Times New Roman" w:cs="Times New Roman"/>
          <w:sz w:val="20"/>
          <w:szCs w:val="20"/>
        </w:rPr>
        <w:t xml:space="preserve"> </w:t>
      </w:r>
    </w:p>
    <w:p w:rsidR="001C4B4E" w:rsidRDefault="003848AC" w:rsidP="00020ACA">
      <w:pPr>
        <w:pStyle w:val="Akapitzlist"/>
        <w:numPr>
          <w:ilvl w:val="3"/>
          <w:numId w:val="1"/>
        </w:numPr>
        <w:spacing w:after="0" w:line="240" w:lineRule="auto"/>
        <w:ind w:left="142"/>
        <w:jc w:val="both"/>
        <w:rPr>
          <w:rFonts w:ascii="Times New Roman" w:hAnsi="Times New Roman" w:cs="Times New Roman"/>
          <w:sz w:val="20"/>
          <w:szCs w:val="20"/>
        </w:rPr>
      </w:pPr>
      <w:r w:rsidRPr="001C4B4E">
        <w:rPr>
          <w:rFonts w:ascii="Times New Roman" w:hAnsi="Times New Roman" w:cs="Times New Roman"/>
          <w:sz w:val="20"/>
          <w:szCs w:val="20"/>
        </w:rPr>
        <w:t xml:space="preserve">W przypadku uznania reklamacji Wykonawca wymieni przedmiot umowy na wolny od wad w terminie 5 dni od dnia powiadomienia Zamawiającego o uznaniu reklamacji lub po upływie terminu o którym </w:t>
      </w:r>
      <w:r w:rsidR="001C4B4E" w:rsidRPr="001C4B4E">
        <w:rPr>
          <w:rFonts w:ascii="Times New Roman" w:hAnsi="Times New Roman" w:cs="Times New Roman"/>
          <w:sz w:val="20"/>
          <w:szCs w:val="20"/>
        </w:rPr>
        <w:t>mowa w  §3 ust. 4</w:t>
      </w:r>
      <w:r w:rsidR="00020ACA">
        <w:rPr>
          <w:rFonts w:ascii="Times New Roman" w:hAnsi="Times New Roman" w:cs="Times New Roman"/>
          <w:sz w:val="20"/>
          <w:szCs w:val="20"/>
        </w:rPr>
        <w:t xml:space="preserve"> powyżej. </w:t>
      </w:r>
    </w:p>
    <w:p w:rsidR="001C4B4E" w:rsidRDefault="001C4B4E" w:rsidP="00020ACA">
      <w:pPr>
        <w:pStyle w:val="Akapitzlist"/>
        <w:numPr>
          <w:ilvl w:val="3"/>
          <w:numId w:val="1"/>
        </w:num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Zgłoszenia reklamacji mogą być dokonywane w formie elektronicznej na adres e-mail ………</w:t>
      </w:r>
      <w:r w:rsidR="00020ACA">
        <w:rPr>
          <w:rFonts w:ascii="Times New Roman" w:hAnsi="Times New Roman" w:cs="Times New Roman"/>
          <w:sz w:val="20"/>
          <w:szCs w:val="20"/>
        </w:rPr>
        <w:t>…….</w:t>
      </w:r>
      <w:r>
        <w:rPr>
          <w:rFonts w:ascii="Times New Roman" w:hAnsi="Times New Roman" w:cs="Times New Roman"/>
          <w:sz w:val="20"/>
          <w:szCs w:val="20"/>
        </w:rPr>
        <w:t>……….</w:t>
      </w:r>
    </w:p>
    <w:p w:rsidR="003848AC" w:rsidRPr="001C4B4E" w:rsidRDefault="001C4B4E" w:rsidP="00020ACA">
      <w:pPr>
        <w:pStyle w:val="Akapitzlist"/>
        <w:numPr>
          <w:ilvl w:val="3"/>
          <w:numId w:val="1"/>
        </w:num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Wykonawca zobowiązany jest do bezzwłocznego, zwrotnego potwierdzenia otrzymania reklamacji. </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w:t>
      </w:r>
      <w:r w:rsidR="004A4C11">
        <w:rPr>
          <w:rFonts w:ascii="Times New Roman" w:hAnsi="Times New Roman" w:cs="Times New Roman"/>
          <w:sz w:val="20"/>
          <w:szCs w:val="20"/>
        </w:rPr>
        <w:t>4</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 nr ………………………………………. prowadzony w ……………………….,   w termi</w:t>
      </w:r>
      <w:r w:rsidRPr="00F5707B">
        <w:rPr>
          <w:rFonts w:ascii="Times New Roman" w:hAnsi="Times New Roman" w:cs="Times New Roman"/>
          <w:sz w:val="20"/>
          <w:szCs w:val="20"/>
        </w:rPr>
        <w:t xml:space="preserve">nie 60 dni od daty </w:t>
      </w:r>
      <w:r w:rsidR="0048550C">
        <w:rPr>
          <w:rFonts w:ascii="Times New Roman" w:hAnsi="Times New Roman" w:cs="Times New Roman"/>
          <w:sz w:val="20"/>
          <w:szCs w:val="20"/>
        </w:rPr>
        <w:t xml:space="preserve">otrzymania przez Zamawiającego </w:t>
      </w:r>
      <w:r>
        <w:rPr>
          <w:rFonts w:ascii="Times New Roman" w:hAnsi="Times New Roman" w:cs="Times New Roman"/>
          <w:sz w:val="20"/>
          <w:szCs w:val="20"/>
        </w:rPr>
        <w:t>prawidłowo wystawionej faktury</w:t>
      </w:r>
      <w:r w:rsidR="0048550C">
        <w:rPr>
          <w:rFonts w:ascii="Times New Roman" w:hAnsi="Times New Roman" w:cs="Times New Roman"/>
          <w:sz w:val="20"/>
          <w:szCs w:val="20"/>
        </w:rPr>
        <w:t xml:space="preserve"> przelewem na konto bankowe Wykonawcy ………………………………………………………………………………………………………………….</w:t>
      </w:r>
    </w:p>
    <w:p w:rsidR="0048550C" w:rsidRDefault="00C037B2" w:rsidP="0048550C">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rachunku bankowego Zamawiającego.</w:t>
      </w:r>
    </w:p>
    <w:p w:rsidR="001C4B4E" w:rsidRPr="001C4B4E" w:rsidRDefault="001C4B4E" w:rsidP="001C4B4E">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Wykonawca gwarantuje niezmienność cen jednostkowych „w górę” przez cały okres obowiązywania umowy z zastrzeżeniem ust. 5 – 9, postanowienie § 8 ust. 2 i ust. 4 – 5 stosuje się;</w:t>
      </w:r>
    </w:p>
    <w:p w:rsidR="001C4B4E" w:rsidRPr="001C4B4E" w:rsidRDefault="001C4B4E" w:rsidP="001C4B4E">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Zmiana cen jednostkowych brutto może nastąpić w przypadku zmiany przepisów celno-podatkowych.</w:t>
      </w:r>
    </w:p>
    <w:p w:rsidR="001C4B4E" w:rsidRPr="001C4B4E" w:rsidRDefault="001C4B4E" w:rsidP="001C4B4E">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Strony dopuszczają zmianę cen jednostkowych produktów objętych umową w przypadku zmiany wielkości opakowania wprowadzonej przez  producenta z zachowaniem zasady proporcjonalności w stosunku do ceny objętej umową.</w:t>
      </w:r>
    </w:p>
    <w:p w:rsidR="001C4B4E" w:rsidRPr="001C4B4E" w:rsidRDefault="001C4B4E" w:rsidP="001C4B4E">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W przypadku zmiany stawki podatku VAT w ramach niniejszej umowy zmiana stawki następuje z dniem wejścia w życie aktu prawnego  zmieniającego stawkę.</w:t>
      </w:r>
    </w:p>
    <w:p w:rsidR="001C4B4E" w:rsidRPr="001C4B4E" w:rsidRDefault="001C4B4E" w:rsidP="001C4B4E">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1C4B4E" w:rsidRPr="001C4B4E" w:rsidRDefault="001C4B4E" w:rsidP="001C4B4E">
      <w:pPr>
        <w:pStyle w:val="Akapitzlist"/>
        <w:numPr>
          <w:ilvl w:val="0"/>
          <w:numId w:val="25"/>
        </w:numPr>
        <w:spacing w:after="0"/>
        <w:ind w:left="284" w:hanging="284"/>
        <w:rPr>
          <w:rFonts w:ascii="Times New Roman" w:hAnsi="Times New Roman"/>
          <w:sz w:val="20"/>
          <w:szCs w:val="20"/>
        </w:rPr>
      </w:pPr>
      <w:r w:rsidRPr="001C4B4E">
        <w:rPr>
          <w:rFonts w:ascii="Times New Roman" w:hAnsi="Times New Roman"/>
          <w:sz w:val="20"/>
          <w:szCs w:val="20"/>
        </w:rPr>
        <w:t>Dopuszcza się możliwość obniżenia cen jednostkowych produktów za porozumieniem stron.</w:t>
      </w:r>
    </w:p>
    <w:p w:rsidR="0048550C" w:rsidRDefault="0048550C" w:rsidP="0048550C">
      <w:pPr>
        <w:pStyle w:val="Akapitzlist"/>
        <w:ind w:left="284"/>
        <w:jc w:val="center"/>
        <w:rPr>
          <w:rFonts w:ascii="Times New Roman" w:hAnsi="Times New Roman" w:cs="Times New Roman"/>
          <w:sz w:val="20"/>
          <w:szCs w:val="20"/>
        </w:rPr>
      </w:pPr>
    </w:p>
    <w:p w:rsidR="00C037B2" w:rsidRPr="00C405CF" w:rsidRDefault="00C037B2" w:rsidP="0048550C">
      <w:pPr>
        <w:pStyle w:val="Akapitzlist"/>
        <w:ind w:left="284"/>
        <w:jc w:val="center"/>
        <w:rPr>
          <w:rFonts w:ascii="Times New Roman" w:hAnsi="Times New Roman" w:cs="Times New Roman"/>
          <w:sz w:val="20"/>
          <w:szCs w:val="20"/>
        </w:rPr>
      </w:pPr>
      <w:r w:rsidRPr="00C405CF">
        <w:rPr>
          <w:rFonts w:ascii="Times New Roman" w:hAnsi="Times New Roman" w:cs="Times New Roman"/>
          <w:sz w:val="20"/>
          <w:szCs w:val="20"/>
        </w:rPr>
        <w:t>§ 5</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płatności.</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p>
    <w:p w:rsidR="00C037B2" w:rsidRPr="00323A84"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 Wykonawca zobowiązuje się zapłacić Zamawiającemu kary umowne w wysokości: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lastRenderedPageBreak/>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C037B2"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933E4E" w:rsidRPr="00C405CF" w:rsidRDefault="00933E4E"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w:t>
      </w:r>
      <w:r>
        <w:rPr>
          <w:rFonts w:ascii="Times New Roman" w:hAnsi="Times New Roman" w:cs="Times New Roman"/>
          <w:sz w:val="20"/>
          <w:szCs w:val="20"/>
        </w:rPr>
        <w:t>2</w:t>
      </w:r>
      <w:r w:rsidRPr="00C405CF">
        <w:rPr>
          <w:rFonts w:ascii="Times New Roman" w:hAnsi="Times New Roman" w:cs="Times New Roman"/>
          <w:sz w:val="20"/>
          <w:szCs w:val="20"/>
        </w:rPr>
        <w:t xml:space="preserve">% wartości brutto reklamowanego </w:t>
      </w:r>
      <w:r>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w:t>
      </w:r>
      <w:r>
        <w:rPr>
          <w:rFonts w:ascii="Times New Roman" w:hAnsi="Times New Roman" w:cs="Times New Roman"/>
          <w:sz w:val="20"/>
          <w:szCs w:val="20"/>
        </w:rPr>
        <w:t xml:space="preserve"> zadeklarowanym </w:t>
      </w:r>
      <w:r w:rsidRPr="00C405CF">
        <w:rPr>
          <w:rFonts w:ascii="Times New Roman" w:hAnsi="Times New Roman" w:cs="Times New Roman"/>
          <w:sz w:val="20"/>
          <w:szCs w:val="20"/>
        </w:rPr>
        <w:t xml:space="preserve"> terminie za każdy rozpoczęty dzień zwłoki, jednak nie więcej niż 20% wartości rek</w:t>
      </w:r>
      <w:r>
        <w:rPr>
          <w:rFonts w:ascii="Times New Roman" w:hAnsi="Times New Roman" w:cs="Times New Roman"/>
          <w:sz w:val="20"/>
          <w:szCs w:val="20"/>
        </w:rPr>
        <w:t>lamowanego przedmiotu umowy.</w:t>
      </w:r>
    </w:p>
    <w:p w:rsidR="001C4B4E" w:rsidRPr="00933E4E" w:rsidRDefault="00C037B2" w:rsidP="00933E4E">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bookmarkStart w:id="0" w:name="_GoBack"/>
      <w:bookmarkEnd w:id="0"/>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§7</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(t.j.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(t.j. Dz.U. 2015r., poz. 2164, z późn. zm.)</w:t>
      </w:r>
      <w:r w:rsidRPr="00C405CF">
        <w:rPr>
          <w:rFonts w:ascii="Times New Roman" w:hAnsi="Times New Roman" w:cs="Times New Roman"/>
          <w:sz w:val="20"/>
          <w:szCs w:val="20"/>
        </w:rPr>
        <w:t>.</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§8</w:t>
      </w:r>
    </w:p>
    <w:p w:rsidR="003848AC" w:rsidRDefault="003848AC" w:rsidP="003848AC">
      <w:pPr>
        <w:pStyle w:val="Akapitzlist"/>
        <w:numPr>
          <w:ilvl w:val="0"/>
          <w:numId w:val="57"/>
        </w:numPr>
        <w:spacing w:after="0" w:line="256" w:lineRule="auto"/>
        <w:ind w:left="284" w:hanging="284"/>
        <w:jc w:val="both"/>
        <w:rPr>
          <w:rFonts w:ascii="Times New Roman" w:hAnsi="Times New Roman"/>
          <w:sz w:val="20"/>
          <w:szCs w:val="20"/>
        </w:rPr>
      </w:pPr>
      <w:r>
        <w:rPr>
          <w:rFonts w:ascii="Times New Roman" w:hAnsi="Times New Roman"/>
          <w:sz w:val="20"/>
          <w:szCs w:val="20"/>
        </w:rPr>
        <w:t>Niezależnie od zmian przewidzianych w § 4 ust. 5 – 9, Strony przewidują możliwość zmiany treści umowy w zakresie:</w:t>
      </w:r>
    </w:p>
    <w:p w:rsidR="003848AC" w:rsidRDefault="003848AC" w:rsidP="003848AC">
      <w:pPr>
        <w:spacing w:after="0"/>
        <w:ind w:left="284"/>
        <w:jc w:val="both"/>
        <w:rPr>
          <w:rFonts w:ascii="Times New Roman" w:hAnsi="Times New Roman"/>
          <w:sz w:val="20"/>
          <w:szCs w:val="20"/>
        </w:rPr>
      </w:pPr>
      <w:r>
        <w:rPr>
          <w:rFonts w:ascii="Times New Roman" w:hAnsi="Times New Roman"/>
          <w:sz w:val="20"/>
          <w:szCs w:val="20"/>
        </w:rPr>
        <w:t xml:space="preserve">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w:t>
      </w:r>
    </w:p>
    <w:p w:rsidR="003848AC" w:rsidRDefault="003848AC" w:rsidP="003848AC">
      <w:pPr>
        <w:spacing w:after="0"/>
        <w:ind w:left="284"/>
        <w:jc w:val="both"/>
        <w:rPr>
          <w:rFonts w:ascii="Times New Roman" w:hAnsi="Times New Roman"/>
          <w:sz w:val="20"/>
          <w:szCs w:val="20"/>
        </w:rPr>
      </w:pPr>
      <w:r>
        <w:rPr>
          <w:rFonts w:ascii="Times New Roman" w:hAnsi="Times New Roman"/>
          <w:sz w:val="20"/>
          <w:szCs w:val="20"/>
        </w:rPr>
        <w:t>B/ terminu realizacji umowy – w przypadku niewyczerpania asortymentu objętego umową, strony mogą przedłużyć okres obowiązywania umowy przy zachowaniu cen jednostkowych zawartych w ofercie.</w:t>
      </w:r>
    </w:p>
    <w:p w:rsidR="003848AC" w:rsidRDefault="003848AC" w:rsidP="003848AC">
      <w:pPr>
        <w:pStyle w:val="Akapitzlist"/>
        <w:numPr>
          <w:ilvl w:val="0"/>
          <w:numId w:val="57"/>
        </w:numPr>
        <w:spacing w:after="0" w:line="256" w:lineRule="auto"/>
        <w:ind w:left="284" w:hanging="284"/>
        <w:jc w:val="both"/>
        <w:rPr>
          <w:rFonts w:ascii="Times New Roman" w:hAnsi="Times New Roman"/>
          <w:sz w:val="20"/>
          <w:szCs w:val="20"/>
        </w:rPr>
      </w:pPr>
      <w:r>
        <w:rPr>
          <w:rFonts w:ascii="Times New Roman" w:hAnsi="Times New Roman"/>
          <w:sz w:val="20"/>
          <w:szCs w:val="20"/>
        </w:rPr>
        <w:t xml:space="preserve">Wniosek o dokonanie zmiany umowy należy przedłożyć na piśmie, a okoliczności mogące  stanowić podstawę zmiany umowy powinny być uzasadnione i udokumentowane przez Wykonawcę.  </w:t>
      </w:r>
    </w:p>
    <w:p w:rsidR="003848AC" w:rsidRDefault="003848AC" w:rsidP="003848AC">
      <w:pPr>
        <w:pStyle w:val="Akapitzlist"/>
        <w:numPr>
          <w:ilvl w:val="0"/>
          <w:numId w:val="57"/>
        </w:numPr>
        <w:spacing w:after="0" w:line="256" w:lineRule="auto"/>
        <w:ind w:left="284" w:hanging="284"/>
        <w:jc w:val="both"/>
        <w:rPr>
          <w:rFonts w:ascii="Times New Roman" w:hAnsi="Times New Roman"/>
          <w:sz w:val="20"/>
          <w:szCs w:val="20"/>
        </w:rPr>
      </w:pPr>
      <w:r>
        <w:rPr>
          <w:rFonts w:ascii="Times New Roman" w:hAnsi="Times New Roman"/>
          <w:sz w:val="20"/>
          <w:szCs w:val="20"/>
        </w:rPr>
        <w:t xml:space="preserve">Wykonawca niezwłocznie powiadomi Zamawiającego o podstawie oraz okolicznościach braku poszczególnych pozycji asortymentu drogą pocztową lub faksem (za zwrotnym potwierdzeniem). </w:t>
      </w:r>
    </w:p>
    <w:p w:rsidR="003848AC" w:rsidRDefault="003848AC" w:rsidP="003848AC">
      <w:pPr>
        <w:pStyle w:val="Akapitzlist"/>
        <w:numPr>
          <w:ilvl w:val="0"/>
          <w:numId w:val="57"/>
        </w:numPr>
        <w:spacing w:after="0" w:line="256" w:lineRule="auto"/>
        <w:ind w:left="284" w:hanging="284"/>
        <w:jc w:val="both"/>
        <w:rPr>
          <w:rFonts w:ascii="Times New Roman" w:hAnsi="Times New Roman"/>
          <w:sz w:val="20"/>
          <w:szCs w:val="20"/>
        </w:rPr>
      </w:pPr>
      <w:r>
        <w:rPr>
          <w:rFonts w:ascii="Times New Roman" w:hAnsi="Times New Roman"/>
          <w:sz w:val="20"/>
          <w:szCs w:val="20"/>
        </w:rPr>
        <w:t>W każdym z powyższych przypadków zmiana umowy wymaga zgody obu stron, wyrażonej na piśmie pod rygorem nieważności.</w:t>
      </w:r>
    </w:p>
    <w:p w:rsidR="003848AC" w:rsidRDefault="003848AC" w:rsidP="003848AC">
      <w:pPr>
        <w:pStyle w:val="Akapitzlist"/>
        <w:numPr>
          <w:ilvl w:val="0"/>
          <w:numId w:val="57"/>
        </w:numPr>
        <w:spacing w:after="0" w:line="256" w:lineRule="auto"/>
        <w:ind w:left="284" w:hanging="284"/>
        <w:jc w:val="both"/>
        <w:rPr>
          <w:rFonts w:ascii="Times New Roman" w:hAnsi="Times New Roman"/>
          <w:sz w:val="20"/>
          <w:szCs w:val="20"/>
        </w:rPr>
      </w:pPr>
      <w:r>
        <w:rPr>
          <w:rFonts w:ascii="Times New Roman" w:hAnsi="Times New Roman"/>
          <w:sz w:val="20"/>
          <w:szCs w:val="20"/>
        </w:rPr>
        <w:t>Wszelkie zmiany w treści umowy wymagają zachowania formy pisemnej pod rygorem nieważności.</w:t>
      </w:r>
    </w:p>
    <w:p w:rsidR="003848AC" w:rsidRPr="003848AC" w:rsidRDefault="003848AC" w:rsidP="003848AC">
      <w:pPr>
        <w:pStyle w:val="Akapitzlist"/>
        <w:numPr>
          <w:ilvl w:val="0"/>
          <w:numId w:val="57"/>
        </w:numPr>
        <w:spacing w:after="0" w:line="256" w:lineRule="auto"/>
        <w:ind w:left="284" w:hanging="284"/>
        <w:jc w:val="both"/>
        <w:rPr>
          <w:rFonts w:ascii="Times New Roman" w:hAnsi="Times New Roman"/>
          <w:sz w:val="20"/>
          <w:szCs w:val="20"/>
        </w:rPr>
      </w:pPr>
      <w:r>
        <w:rPr>
          <w:rFonts w:ascii="Times New Roman" w:hAnsi="Times New Roman"/>
          <w:sz w:val="20"/>
          <w:szCs w:val="20"/>
        </w:rPr>
        <w:t xml:space="preserve">Zamawiający może odstąpić od umowy na podstawie art. 145 ustawy Prawo zamówień publicznych. </w:t>
      </w:r>
    </w:p>
    <w:p w:rsidR="003848AC" w:rsidRDefault="003848AC" w:rsidP="00C037B2">
      <w:pPr>
        <w:jc w:val="center"/>
        <w:rPr>
          <w:rFonts w:ascii="Times New Roman" w:hAnsi="Times New Roman" w:cs="Times New Roman"/>
          <w:sz w:val="20"/>
          <w:szCs w:val="20"/>
        </w:rPr>
      </w:pP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037B2" w:rsidRPr="00C405CF" w:rsidRDefault="00C037B2" w:rsidP="00C037B2">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037B2" w:rsidRPr="00C405CF" w:rsidRDefault="004C2A40" w:rsidP="00C037B2">
      <w:pPr>
        <w:jc w:val="center"/>
        <w:rPr>
          <w:rFonts w:ascii="Times New Roman" w:hAnsi="Times New Roman" w:cs="Times New Roman"/>
          <w:sz w:val="20"/>
          <w:szCs w:val="20"/>
        </w:rPr>
      </w:pPr>
      <w:r>
        <w:rPr>
          <w:rFonts w:ascii="Times New Roman" w:hAnsi="Times New Roman" w:cs="Times New Roman"/>
          <w:sz w:val="20"/>
          <w:szCs w:val="20"/>
        </w:rPr>
        <w:t>§10</w:t>
      </w:r>
    </w:p>
    <w:p w:rsidR="008D0694" w:rsidRDefault="008D0694"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Umowa zawarta zostaje na okres </w:t>
      </w:r>
      <w:r w:rsidRPr="008D0694">
        <w:rPr>
          <w:rFonts w:ascii="Times New Roman" w:hAnsi="Times New Roman" w:cs="Times New Roman"/>
          <w:b/>
          <w:sz w:val="20"/>
          <w:szCs w:val="20"/>
        </w:rPr>
        <w:t>12 miesięcy</w:t>
      </w:r>
      <w:r>
        <w:rPr>
          <w:rFonts w:ascii="Times New Roman" w:hAnsi="Times New Roman" w:cs="Times New Roman"/>
          <w:b/>
          <w:sz w:val="20"/>
          <w:szCs w:val="20"/>
        </w:rPr>
        <w:t xml:space="preserve"> (dotyczy grupy 1</w:t>
      </w:r>
      <w:r w:rsidR="00B765E4">
        <w:rPr>
          <w:rFonts w:ascii="Times New Roman" w:hAnsi="Times New Roman" w:cs="Times New Roman"/>
          <w:b/>
          <w:sz w:val="20"/>
          <w:szCs w:val="20"/>
        </w:rPr>
        <w:t>0</w:t>
      </w:r>
      <w:r>
        <w:rPr>
          <w:rFonts w:ascii="Times New Roman" w:hAnsi="Times New Roman" w:cs="Times New Roman"/>
          <w:b/>
          <w:sz w:val="20"/>
          <w:szCs w:val="20"/>
        </w:rPr>
        <w:t xml:space="preserve">) </w:t>
      </w:r>
      <w:r>
        <w:rPr>
          <w:rFonts w:ascii="Times New Roman" w:hAnsi="Times New Roman" w:cs="Times New Roman"/>
          <w:sz w:val="20"/>
          <w:szCs w:val="20"/>
        </w:rPr>
        <w:t xml:space="preserve"> od dnia ……………………………… do dnia ………………………………..</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3848AC" w:rsidRPr="003848AC" w:rsidRDefault="00C037B2" w:rsidP="003848AC">
      <w:pPr>
        <w:pStyle w:val="Akapitzlist"/>
        <w:ind w:left="284"/>
        <w:jc w:val="both"/>
        <w:rPr>
          <w:rFonts w:ascii="Times New Roman" w:hAnsi="Times New Roman" w:cs="Times New Roman"/>
          <w:sz w:val="20"/>
          <w:szCs w:val="20"/>
        </w:rPr>
      </w:pPr>
      <w:r>
        <w:rPr>
          <w:rFonts w:ascii="Times New Roman" w:hAnsi="Times New Roman" w:cs="Times New Roman"/>
          <w:sz w:val="20"/>
          <w:szCs w:val="20"/>
        </w:rPr>
        <w:t>B/niedostarczenia w zamian wadliwego prz</w:t>
      </w:r>
      <w:r w:rsidR="003848AC">
        <w:rPr>
          <w:rFonts w:ascii="Times New Roman" w:hAnsi="Times New Roman" w:cs="Times New Roman"/>
          <w:sz w:val="20"/>
          <w:szCs w:val="20"/>
        </w:rPr>
        <w:t xml:space="preserve">edmiotu umowy – wolnego od wad, w terminie wskazanym w § 3 ust. 5. </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1</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lastRenderedPageBreak/>
        <w:t>Załączniki: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E931A1" w:rsidRDefault="00C037B2" w:rsidP="00C037B2">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C037B2" w:rsidRDefault="00C037B2"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445C91" w:rsidRPr="00CF682E" w:rsidRDefault="00445C91" w:rsidP="00D64F97">
      <w:pPr>
        <w:tabs>
          <w:tab w:val="left" w:pos="142"/>
        </w:tabs>
        <w:rPr>
          <w:rFonts w:ascii="Times New Roman" w:hAnsi="Times New Roman" w:cs="Times New Roman"/>
          <w:sz w:val="20"/>
          <w:szCs w:val="20"/>
        </w:rPr>
      </w:pPr>
    </w:p>
    <w:p w:rsidR="00D64F97" w:rsidRPr="00BD41C5" w:rsidRDefault="00EB0360" w:rsidP="00EB0360">
      <w:pPr>
        <w:jc w:val="right"/>
        <w:rPr>
          <w:rFonts w:ascii="Times New Roman" w:hAnsi="Times New Roman" w:cs="Times New Roman"/>
          <w:sz w:val="20"/>
          <w:szCs w:val="20"/>
        </w:rPr>
      </w:pPr>
      <w:r>
        <w:rPr>
          <w:rFonts w:ascii="Times New Roman" w:hAnsi="Times New Roman" w:cs="Times New Roman"/>
          <w:sz w:val="20"/>
          <w:szCs w:val="20"/>
        </w:rPr>
        <w:t>Załącznik nr 2 do SIWZ</w:t>
      </w:r>
    </w:p>
    <w:p w:rsidR="00D64F97" w:rsidRPr="00BD41C5" w:rsidRDefault="00D64F97" w:rsidP="00D64F97">
      <w:pPr>
        <w:jc w:val="center"/>
        <w:rPr>
          <w:rFonts w:ascii="Times New Roman" w:hAnsi="Times New Roman" w:cs="Times New Roman"/>
          <w:sz w:val="20"/>
          <w:szCs w:val="20"/>
        </w:rPr>
      </w:pPr>
      <w:r w:rsidRPr="00BD41C5">
        <w:rPr>
          <w:rFonts w:ascii="Times New Roman" w:hAnsi="Times New Roman" w:cs="Times New Roman"/>
          <w:sz w:val="20"/>
          <w:szCs w:val="20"/>
        </w:rPr>
        <w:t>FORMULARZ OFERTY</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Do:</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D64F97" w:rsidRPr="00E931A1" w:rsidRDefault="00D64F97" w:rsidP="00D64F97">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Dane Wykonawcy</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Nazwa:.........................................................................................................................................................................</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Siedziba:.....................................................kod...................................ul.....................................................................</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Województwo:...................................................................</w:t>
      </w:r>
    </w:p>
    <w:p w:rsidR="00D64F97" w:rsidRPr="00E931A1" w:rsidRDefault="00D64F97" w:rsidP="00D64F97">
      <w:pPr>
        <w:rPr>
          <w:rFonts w:ascii="Times New Roman" w:hAnsi="Times New Roman" w:cs="Times New Roman"/>
          <w:sz w:val="20"/>
          <w:szCs w:val="20"/>
        </w:rPr>
      </w:pPr>
      <w:r>
        <w:rPr>
          <w:rFonts w:ascii="Times New Roman" w:hAnsi="Times New Roman" w:cs="Times New Roman"/>
          <w:sz w:val="20"/>
          <w:szCs w:val="20"/>
        </w:rPr>
        <w:t xml:space="preserve">Nr </w:t>
      </w:r>
      <w:r w:rsidRPr="00E931A1">
        <w:rPr>
          <w:rFonts w:ascii="Times New Roman" w:hAnsi="Times New Roman" w:cs="Times New Roman"/>
          <w:sz w:val="20"/>
          <w:szCs w:val="20"/>
        </w:rPr>
        <w:t>telefonu/fax:........................................</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http:// ..................................................... e-mail</w:t>
      </w:r>
      <w:r>
        <w:rPr>
          <w:rFonts w:ascii="Times New Roman" w:hAnsi="Times New Roman" w:cs="Times New Roman"/>
          <w:sz w:val="20"/>
          <w:szCs w:val="20"/>
        </w:rPr>
        <w:t xml:space="preserve"> </w:t>
      </w:r>
      <w:r w:rsidRPr="00E931A1">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NIP:..................................................</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 xml:space="preserve">REGON............................................ </w:t>
      </w:r>
    </w:p>
    <w:p w:rsidR="00154586" w:rsidRDefault="00154586" w:rsidP="00D64F97">
      <w:pPr>
        <w:jc w:val="both"/>
        <w:rPr>
          <w:rFonts w:ascii="Times New Roman" w:hAnsi="Times New Roman" w:cs="Times New Roman"/>
          <w:sz w:val="20"/>
          <w:szCs w:val="20"/>
        </w:rPr>
      </w:pPr>
      <w:r>
        <w:rPr>
          <w:rFonts w:ascii="Times New Roman" w:hAnsi="Times New Roman" w:cs="Times New Roman"/>
          <w:sz w:val="20"/>
          <w:szCs w:val="20"/>
        </w:rPr>
        <w:t xml:space="preserve">Wykonawca jest mikroprzedsiębiorstwem, małym lub średnim przedsiębiorstwem* (właściwe zaznaczyć) </w:t>
      </w:r>
    </w:p>
    <w:p w:rsidR="00D64F97" w:rsidRPr="00C405CF" w:rsidRDefault="00D64F97" w:rsidP="00D64F97">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w:t>
      </w:r>
      <w:r w:rsidR="00BC3B05">
        <w:rPr>
          <w:rFonts w:ascii="Times New Roman" w:hAnsi="Times New Roman" w:cs="Times New Roman"/>
          <w:sz w:val="20"/>
          <w:szCs w:val="20"/>
        </w:rPr>
        <w:t xml:space="preserve"> Dzienniku Urzędowym Unii Europejskiej</w:t>
      </w:r>
      <w:r w:rsidRPr="00C405CF">
        <w:rPr>
          <w:rFonts w:ascii="Times New Roman" w:hAnsi="Times New Roman" w:cs="Times New Roman"/>
          <w:sz w:val="20"/>
          <w:szCs w:val="20"/>
        </w:rPr>
        <w:t>,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Pr="003351F6">
        <w:rPr>
          <w:rFonts w:ascii="Times New Roman" w:hAnsi="Times New Roman" w:cs="Times New Roman"/>
          <w:sz w:val="20"/>
          <w:szCs w:val="20"/>
        </w:rPr>
        <w:t>:</w:t>
      </w:r>
      <w:r>
        <w:rPr>
          <w:rFonts w:ascii="Times New Roman" w:hAnsi="Times New Roman" w:cs="Times New Roman"/>
          <w:sz w:val="20"/>
          <w:szCs w:val="20"/>
        </w:rPr>
        <w:t xml:space="preserve"> </w:t>
      </w:r>
      <w:r w:rsidRPr="003351F6">
        <w:rPr>
          <w:rFonts w:ascii="Times New Roman" w:hAnsi="Times New Roman" w:cs="Times New Roman"/>
          <w:sz w:val="20"/>
          <w:szCs w:val="20"/>
        </w:rPr>
        <w:t>bip.usdk.pl</w:t>
      </w:r>
      <w:r>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BC3B05">
        <w:rPr>
          <w:rFonts w:ascii="Times New Roman" w:hAnsi="Times New Roman" w:cs="Times New Roman"/>
          <w:b/>
          <w:bCs/>
          <w:sz w:val="20"/>
          <w:szCs w:val="20"/>
        </w:rPr>
        <w:t xml:space="preserve">dostawę </w:t>
      </w:r>
      <w:r w:rsidR="008D0694">
        <w:rPr>
          <w:rFonts w:ascii="Times New Roman" w:hAnsi="Times New Roman" w:cs="Times New Roman"/>
          <w:b/>
          <w:bCs/>
          <w:sz w:val="20"/>
          <w:szCs w:val="20"/>
        </w:rPr>
        <w:t xml:space="preserve">artykułów spożywczych – </w:t>
      </w:r>
      <w:r w:rsidR="00B765E4">
        <w:rPr>
          <w:rFonts w:ascii="Times New Roman" w:hAnsi="Times New Roman" w:cs="Times New Roman"/>
          <w:b/>
          <w:bCs/>
          <w:sz w:val="20"/>
          <w:szCs w:val="20"/>
        </w:rPr>
        <w:t>10</w:t>
      </w:r>
      <w:r w:rsidR="008D0694">
        <w:rPr>
          <w:rFonts w:ascii="Times New Roman" w:hAnsi="Times New Roman" w:cs="Times New Roman"/>
          <w:b/>
          <w:bCs/>
          <w:sz w:val="20"/>
          <w:szCs w:val="20"/>
        </w:rPr>
        <w:t xml:space="preserve"> grup </w:t>
      </w:r>
      <w:r w:rsidR="008D0694" w:rsidRPr="008D0694">
        <w:rPr>
          <w:rFonts w:ascii="Times New Roman" w:hAnsi="Times New Roman" w:cs="Times New Roman"/>
          <w:bCs/>
          <w:sz w:val="20"/>
          <w:szCs w:val="20"/>
        </w:rPr>
        <w:t>pr</w:t>
      </w:r>
      <w:r w:rsidRPr="008D0694">
        <w:rPr>
          <w:rFonts w:ascii="Times New Roman" w:hAnsi="Times New Roman" w:cs="Times New Roman"/>
          <w:sz w:val="20"/>
          <w:szCs w:val="20"/>
        </w:rPr>
        <w:t>owa</w:t>
      </w:r>
      <w:r w:rsidRPr="00C405CF">
        <w:rPr>
          <w:rFonts w:ascii="Times New Roman" w:hAnsi="Times New Roman" w:cs="Times New Roman"/>
          <w:sz w:val="20"/>
          <w:szCs w:val="20"/>
        </w:rPr>
        <w:t>dzonym w trybie</w:t>
      </w:r>
      <w:r>
        <w:rPr>
          <w:rFonts w:ascii="Times New Roman" w:hAnsi="Times New Roman" w:cs="Times New Roman"/>
          <w:sz w:val="20"/>
          <w:szCs w:val="20"/>
        </w:rPr>
        <w:t xml:space="preserve"> </w:t>
      </w:r>
      <w:r w:rsidRPr="00C405CF">
        <w:rPr>
          <w:rFonts w:ascii="Times New Roman" w:hAnsi="Times New Roman" w:cs="Times New Roman"/>
          <w:sz w:val="20"/>
          <w:szCs w:val="20"/>
        </w:rPr>
        <w:t>przetargu nieograniczonego o wartości po</w:t>
      </w:r>
      <w:r w:rsidR="00BC3B05">
        <w:rPr>
          <w:rFonts w:ascii="Times New Roman" w:hAnsi="Times New Roman" w:cs="Times New Roman"/>
          <w:sz w:val="20"/>
          <w:szCs w:val="20"/>
        </w:rPr>
        <w:t>wyżej</w:t>
      </w:r>
      <w:r w:rsidRPr="00C405CF">
        <w:rPr>
          <w:rFonts w:ascii="Times New Roman" w:hAnsi="Times New Roman" w:cs="Times New Roman"/>
          <w:sz w:val="20"/>
          <w:szCs w:val="20"/>
        </w:rPr>
        <w:t xml:space="preserve"> wyrażonej w złotych równowartości kwoty</w:t>
      </w:r>
      <w:r>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D64F97" w:rsidRPr="00CF5081" w:rsidRDefault="00D64F97" w:rsidP="00D64F97">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D64F97" w:rsidRPr="00C405CF"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zamówienia za cenę:</w:t>
      </w:r>
    </w:p>
    <w:p w:rsidR="00D64F97" w:rsidRPr="00C405CF" w:rsidRDefault="008D0694" w:rsidP="00D64F97">
      <w:pPr>
        <w:rPr>
          <w:rFonts w:ascii="Times New Roman" w:hAnsi="Times New Roman" w:cs="Times New Roman"/>
          <w:sz w:val="20"/>
          <w:szCs w:val="20"/>
        </w:rPr>
      </w:pPr>
      <w:r w:rsidRPr="008D0694">
        <w:rPr>
          <w:rFonts w:ascii="Times New Roman" w:hAnsi="Times New Roman" w:cs="Times New Roman"/>
          <w:b/>
          <w:sz w:val="20"/>
          <w:szCs w:val="20"/>
        </w:rPr>
        <w:t>GRUPA 1</w:t>
      </w:r>
      <w:r>
        <w:rPr>
          <w:rFonts w:ascii="Times New Roman" w:hAnsi="Times New Roman" w:cs="Times New Roman"/>
          <w:sz w:val="20"/>
          <w:szCs w:val="20"/>
        </w:rPr>
        <w:t xml:space="preserve"> - </w:t>
      </w:r>
      <w:r w:rsidR="00D64F97" w:rsidRPr="00C405CF">
        <w:rPr>
          <w:rFonts w:ascii="Times New Roman" w:hAnsi="Times New Roman" w:cs="Times New Roman"/>
          <w:sz w:val="20"/>
          <w:szCs w:val="20"/>
        </w:rPr>
        <w:t>…................................................. zł brutto (słownie: ..</w:t>
      </w:r>
      <w:r>
        <w:rPr>
          <w:rFonts w:ascii="Times New Roman" w:hAnsi="Times New Roman" w:cs="Times New Roman"/>
          <w:sz w:val="20"/>
          <w:szCs w:val="20"/>
        </w:rPr>
        <w:t>.................</w:t>
      </w:r>
      <w:r w:rsidR="00D64F97" w:rsidRPr="00C405CF">
        <w:rPr>
          <w:rFonts w:ascii="Times New Roman" w:hAnsi="Times New Roman" w:cs="Times New Roman"/>
          <w:sz w:val="20"/>
          <w:szCs w:val="20"/>
        </w:rPr>
        <w:t>......................</w:t>
      </w:r>
      <w:r w:rsidR="00D64F97">
        <w:rPr>
          <w:rFonts w:ascii="Times New Roman" w:hAnsi="Times New Roman" w:cs="Times New Roman"/>
          <w:sz w:val="20"/>
          <w:szCs w:val="20"/>
        </w:rPr>
        <w:t>..............................</w:t>
      </w:r>
      <w:r w:rsidR="00D64F97" w:rsidRPr="00C405CF">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00445C91">
        <w:rPr>
          <w:rFonts w:ascii="Times New Roman" w:hAnsi="Times New Roman" w:cs="Times New Roman"/>
          <w:sz w:val="20"/>
          <w:szCs w:val="20"/>
        </w:rPr>
        <w:t>..........</w:t>
      </w:r>
      <w:r w:rsidR="008D0694">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sidRPr="008D0694">
        <w:rPr>
          <w:rFonts w:ascii="Times New Roman" w:hAnsi="Times New Roman" w:cs="Times New Roman"/>
          <w:b/>
          <w:sz w:val="20"/>
          <w:szCs w:val="20"/>
        </w:rPr>
        <w:t>GRUPA 2</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GRUPA 3</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GRUPA 4</w:t>
      </w:r>
      <w:r>
        <w:rPr>
          <w:rFonts w:ascii="Times New Roman" w:hAnsi="Times New Roman" w:cs="Times New Roman"/>
          <w:sz w:val="20"/>
          <w:szCs w:val="20"/>
        </w:rPr>
        <w:t xml:space="preserve"> -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GRUPA 5</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lastRenderedPageBreak/>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GRUPA 6</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 xml:space="preserve">GRUPA </w:t>
      </w:r>
      <w:r w:rsidR="00154586">
        <w:rPr>
          <w:rFonts w:ascii="Times New Roman" w:hAnsi="Times New Roman" w:cs="Times New Roman"/>
          <w:b/>
          <w:sz w:val="20"/>
          <w:szCs w:val="20"/>
        </w:rPr>
        <w:t>7</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154586" w:rsidP="008D0694">
      <w:pPr>
        <w:rPr>
          <w:rFonts w:ascii="Times New Roman" w:hAnsi="Times New Roman" w:cs="Times New Roman"/>
          <w:sz w:val="20"/>
          <w:szCs w:val="20"/>
        </w:rPr>
      </w:pPr>
      <w:r>
        <w:rPr>
          <w:rFonts w:ascii="Times New Roman" w:hAnsi="Times New Roman" w:cs="Times New Roman"/>
          <w:b/>
          <w:sz w:val="20"/>
          <w:szCs w:val="20"/>
        </w:rPr>
        <w:t>GRUPA 8</w:t>
      </w:r>
      <w:r w:rsidR="008D0694">
        <w:rPr>
          <w:rFonts w:ascii="Times New Roman" w:hAnsi="Times New Roman" w:cs="Times New Roman"/>
          <w:sz w:val="20"/>
          <w:szCs w:val="20"/>
        </w:rPr>
        <w:t xml:space="preserve"> - </w:t>
      </w:r>
      <w:r w:rsidR="008D0694" w:rsidRPr="00C405CF">
        <w:rPr>
          <w:rFonts w:ascii="Times New Roman" w:hAnsi="Times New Roman" w:cs="Times New Roman"/>
          <w:sz w:val="20"/>
          <w:szCs w:val="20"/>
        </w:rPr>
        <w:t>…................................................. zł brutto (słownie: ..</w:t>
      </w:r>
      <w:r w:rsidR="008D0694">
        <w:rPr>
          <w:rFonts w:ascii="Times New Roman" w:hAnsi="Times New Roman" w:cs="Times New Roman"/>
          <w:sz w:val="20"/>
          <w:szCs w:val="20"/>
        </w:rPr>
        <w:t>................................</w:t>
      </w:r>
      <w:r w:rsidR="008D0694" w:rsidRPr="00C405CF">
        <w:rPr>
          <w:rFonts w:ascii="Times New Roman" w:hAnsi="Times New Roman" w:cs="Times New Roman"/>
          <w:sz w:val="20"/>
          <w:szCs w:val="20"/>
        </w:rPr>
        <w:t>......</w:t>
      </w:r>
      <w:r w:rsidR="008D0694">
        <w:rPr>
          <w:rFonts w:ascii="Times New Roman" w:hAnsi="Times New Roman" w:cs="Times New Roman"/>
          <w:sz w:val="20"/>
          <w:szCs w:val="20"/>
        </w:rPr>
        <w:t>..............................</w:t>
      </w:r>
      <w:r w:rsidR="008D0694"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154586" w:rsidRPr="00C405CF" w:rsidRDefault="00154586" w:rsidP="00154586">
      <w:pPr>
        <w:rPr>
          <w:rFonts w:ascii="Times New Roman" w:hAnsi="Times New Roman" w:cs="Times New Roman"/>
          <w:sz w:val="20"/>
          <w:szCs w:val="20"/>
        </w:rPr>
      </w:pPr>
      <w:r>
        <w:rPr>
          <w:rFonts w:ascii="Times New Roman" w:hAnsi="Times New Roman" w:cs="Times New Roman"/>
          <w:b/>
          <w:sz w:val="20"/>
          <w:szCs w:val="20"/>
        </w:rPr>
        <w:t>GRUPA 9</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154586" w:rsidRDefault="00154586" w:rsidP="0015458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154586" w:rsidRDefault="00154586" w:rsidP="00154586">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154586" w:rsidRPr="00C405CF" w:rsidRDefault="00154586" w:rsidP="00154586">
      <w:pPr>
        <w:rPr>
          <w:rFonts w:ascii="Times New Roman" w:hAnsi="Times New Roman" w:cs="Times New Roman"/>
          <w:sz w:val="20"/>
          <w:szCs w:val="20"/>
        </w:rPr>
      </w:pPr>
      <w:r>
        <w:rPr>
          <w:rFonts w:ascii="Times New Roman" w:hAnsi="Times New Roman" w:cs="Times New Roman"/>
          <w:b/>
          <w:sz w:val="20"/>
          <w:szCs w:val="20"/>
        </w:rPr>
        <w:t>GRUPA 10</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154586" w:rsidRDefault="00154586" w:rsidP="0015458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154586" w:rsidRDefault="00154586" w:rsidP="00154586">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Pr>
          <w:rFonts w:ascii="Times New Roman" w:hAnsi="Times New Roman" w:cs="Times New Roman"/>
          <w:sz w:val="20"/>
          <w:szCs w:val="20"/>
        </w:rPr>
        <w:t>Zobowiązuję się do sukcesywnej realizacji przedmiotu zamówienia</w:t>
      </w:r>
      <w:r w:rsidRPr="00C4120B">
        <w:rPr>
          <w:rFonts w:ascii="Times New Roman" w:hAnsi="Times New Roman" w:cs="Times New Roman"/>
          <w:sz w:val="20"/>
          <w:szCs w:val="20"/>
        </w:rPr>
        <w:t xml:space="preserve"> </w:t>
      </w:r>
      <w:r>
        <w:rPr>
          <w:rFonts w:ascii="Times New Roman" w:hAnsi="Times New Roman" w:cs="Times New Roman"/>
          <w:sz w:val="20"/>
          <w:szCs w:val="20"/>
        </w:rPr>
        <w:t xml:space="preserve">z uwzględnieniem bieżących potrzeb Zamawiającego przez okres </w:t>
      </w:r>
      <w:r w:rsidR="00154586" w:rsidRPr="00154586">
        <w:rPr>
          <w:rFonts w:ascii="Times New Roman" w:hAnsi="Times New Roman" w:cs="Times New Roman"/>
          <w:b/>
          <w:sz w:val="20"/>
          <w:szCs w:val="20"/>
        </w:rPr>
        <w:t>12</w:t>
      </w:r>
      <w:r w:rsidRPr="00154586">
        <w:rPr>
          <w:rFonts w:ascii="Times New Roman" w:hAnsi="Times New Roman" w:cs="Times New Roman"/>
          <w:b/>
          <w:sz w:val="20"/>
          <w:szCs w:val="20"/>
        </w:rPr>
        <w:t xml:space="preserve"> miesięcy </w:t>
      </w:r>
      <w:r w:rsidR="00154586" w:rsidRPr="00154586">
        <w:rPr>
          <w:rFonts w:ascii="Times New Roman" w:hAnsi="Times New Roman" w:cs="Times New Roman"/>
          <w:b/>
          <w:sz w:val="20"/>
          <w:szCs w:val="20"/>
        </w:rPr>
        <w:t>(dotyczy grupy 1</w:t>
      </w:r>
      <w:r w:rsidR="00B765E4">
        <w:rPr>
          <w:rFonts w:ascii="Times New Roman" w:hAnsi="Times New Roman" w:cs="Times New Roman"/>
          <w:b/>
          <w:sz w:val="20"/>
          <w:szCs w:val="20"/>
        </w:rPr>
        <w:t>0</w:t>
      </w:r>
      <w:r w:rsidR="00154586" w:rsidRPr="00154586">
        <w:rPr>
          <w:rFonts w:ascii="Times New Roman" w:hAnsi="Times New Roman" w:cs="Times New Roman"/>
          <w:b/>
          <w:sz w:val="20"/>
          <w:szCs w:val="20"/>
        </w:rPr>
        <w:t>)</w:t>
      </w:r>
      <w:r w:rsidR="00154586">
        <w:rPr>
          <w:rFonts w:ascii="Times New Roman" w:hAnsi="Times New Roman" w:cs="Times New Roman"/>
          <w:sz w:val="20"/>
          <w:szCs w:val="20"/>
        </w:rPr>
        <w:t xml:space="preserve"> </w:t>
      </w:r>
      <w:r>
        <w:rPr>
          <w:rFonts w:ascii="Times New Roman" w:hAnsi="Times New Roman" w:cs="Times New Roman"/>
          <w:sz w:val="20"/>
          <w:szCs w:val="20"/>
        </w:rPr>
        <w:t>od daty podpisania umowy, na</w:t>
      </w:r>
      <w:r w:rsidRPr="00C4120B">
        <w:rPr>
          <w:rFonts w:ascii="Times New Roman" w:hAnsi="Times New Roman" w:cs="Times New Roman"/>
          <w:sz w:val="20"/>
          <w:szCs w:val="20"/>
        </w:rPr>
        <w:t xml:space="preserve"> </w:t>
      </w:r>
      <w:r>
        <w:rPr>
          <w:rFonts w:ascii="Times New Roman" w:hAnsi="Times New Roman" w:cs="Times New Roman"/>
          <w:sz w:val="20"/>
          <w:szCs w:val="20"/>
        </w:rPr>
        <w:t>podstawie jednostkowych</w:t>
      </w:r>
      <w:r w:rsidRPr="00C4120B">
        <w:rPr>
          <w:rFonts w:ascii="Times New Roman" w:hAnsi="Times New Roman" w:cs="Times New Roman"/>
          <w:sz w:val="20"/>
          <w:szCs w:val="20"/>
        </w:rPr>
        <w:t xml:space="preserve"> zamówień składanych</w:t>
      </w:r>
      <w:r>
        <w:rPr>
          <w:rFonts w:ascii="Times New Roman" w:hAnsi="Times New Roman" w:cs="Times New Roman"/>
          <w:sz w:val="20"/>
          <w:szCs w:val="20"/>
        </w:rPr>
        <w:t xml:space="preserve"> drogą elektroniczną lub </w:t>
      </w:r>
      <w:r w:rsidRPr="00C4120B">
        <w:rPr>
          <w:rFonts w:ascii="Times New Roman" w:hAnsi="Times New Roman" w:cs="Times New Roman"/>
          <w:sz w:val="20"/>
          <w:szCs w:val="20"/>
        </w:rPr>
        <w:t xml:space="preserve">faxem. </w:t>
      </w:r>
    </w:p>
    <w:p w:rsidR="00154586" w:rsidRDefault="00154586" w:rsidP="00D64F97">
      <w:pPr>
        <w:jc w:val="both"/>
        <w:rPr>
          <w:rFonts w:ascii="Times New Roman" w:hAnsi="Times New Roman" w:cs="Times New Roman"/>
          <w:sz w:val="20"/>
          <w:szCs w:val="20"/>
        </w:rPr>
      </w:pPr>
      <w:r>
        <w:rPr>
          <w:rFonts w:ascii="Times New Roman" w:hAnsi="Times New Roman" w:cs="Times New Roman"/>
          <w:sz w:val="20"/>
          <w:szCs w:val="20"/>
        </w:rPr>
        <w:t>Zobowiązuję się do sukcesywnej realizacji przedmiotu zamówienia</w:t>
      </w:r>
      <w:r w:rsidRPr="00C4120B">
        <w:rPr>
          <w:rFonts w:ascii="Times New Roman" w:hAnsi="Times New Roman" w:cs="Times New Roman"/>
          <w:sz w:val="20"/>
          <w:szCs w:val="20"/>
        </w:rPr>
        <w:t xml:space="preserve"> </w:t>
      </w:r>
      <w:r>
        <w:rPr>
          <w:rFonts w:ascii="Times New Roman" w:hAnsi="Times New Roman" w:cs="Times New Roman"/>
          <w:sz w:val="20"/>
          <w:szCs w:val="20"/>
        </w:rPr>
        <w:t xml:space="preserve">z uwzględnieniem bieżących potrzeb Zamawiającego przez okres </w:t>
      </w:r>
      <w:r w:rsidR="00B765E4">
        <w:rPr>
          <w:rFonts w:ascii="Times New Roman" w:hAnsi="Times New Roman" w:cs="Times New Roman"/>
          <w:b/>
          <w:sz w:val="20"/>
          <w:szCs w:val="20"/>
        </w:rPr>
        <w:t>24 miesięcy (dotyczy grup 1-9</w:t>
      </w:r>
      <w:r w:rsidRPr="00154586">
        <w:rPr>
          <w:rFonts w:ascii="Times New Roman" w:hAnsi="Times New Roman" w:cs="Times New Roman"/>
          <w:b/>
          <w:sz w:val="20"/>
          <w:szCs w:val="20"/>
        </w:rPr>
        <w:t xml:space="preserve">) </w:t>
      </w:r>
      <w:r>
        <w:rPr>
          <w:rFonts w:ascii="Times New Roman" w:hAnsi="Times New Roman" w:cs="Times New Roman"/>
          <w:sz w:val="20"/>
          <w:szCs w:val="20"/>
        </w:rPr>
        <w:t>od daty podpisania umowy, na</w:t>
      </w:r>
      <w:r w:rsidRPr="00C4120B">
        <w:rPr>
          <w:rFonts w:ascii="Times New Roman" w:hAnsi="Times New Roman" w:cs="Times New Roman"/>
          <w:sz w:val="20"/>
          <w:szCs w:val="20"/>
        </w:rPr>
        <w:t xml:space="preserve"> </w:t>
      </w:r>
      <w:r>
        <w:rPr>
          <w:rFonts w:ascii="Times New Roman" w:hAnsi="Times New Roman" w:cs="Times New Roman"/>
          <w:sz w:val="20"/>
          <w:szCs w:val="20"/>
        </w:rPr>
        <w:t>podstawie jednostkowych</w:t>
      </w:r>
      <w:r w:rsidRPr="00C4120B">
        <w:rPr>
          <w:rFonts w:ascii="Times New Roman" w:hAnsi="Times New Roman" w:cs="Times New Roman"/>
          <w:sz w:val="20"/>
          <w:szCs w:val="20"/>
        </w:rPr>
        <w:t xml:space="preserve"> zamówień składanych</w:t>
      </w:r>
      <w:r>
        <w:rPr>
          <w:rFonts w:ascii="Times New Roman" w:hAnsi="Times New Roman" w:cs="Times New Roman"/>
          <w:sz w:val="20"/>
          <w:szCs w:val="20"/>
        </w:rPr>
        <w:t xml:space="preserve"> drogą elektroniczną lub </w:t>
      </w:r>
      <w:r w:rsidRPr="00C4120B">
        <w:rPr>
          <w:rFonts w:ascii="Times New Roman" w:hAnsi="Times New Roman" w:cs="Times New Roman"/>
          <w:sz w:val="20"/>
          <w:szCs w:val="20"/>
        </w:rPr>
        <w:t>faxem</w:t>
      </w:r>
    </w:p>
    <w:p w:rsidR="00BF324A" w:rsidRDefault="00BF324A" w:rsidP="00D64F97">
      <w:pPr>
        <w:jc w:val="both"/>
        <w:rPr>
          <w:rFonts w:ascii="Times New Roman" w:hAnsi="Times New Roman" w:cs="Times New Roman"/>
          <w:sz w:val="20"/>
          <w:szCs w:val="20"/>
        </w:rPr>
      </w:pPr>
      <w:r>
        <w:rPr>
          <w:rFonts w:ascii="Times New Roman" w:hAnsi="Times New Roman" w:cs="Times New Roman"/>
          <w:sz w:val="20"/>
          <w:szCs w:val="20"/>
        </w:rPr>
        <w:t xml:space="preserve">Gwarantuję niezmienność cen jednostkowych netto przez okres trwania umowy – dotyczy grupy </w:t>
      </w:r>
      <w:r w:rsidR="00B765E4">
        <w:rPr>
          <w:rFonts w:ascii="Times New Roman" w:hAnsi="Times New Roman" w:cs="Times New Roman"/>
          <w:sz w:val="20"/>
          <w:szCs w:val="20"/>
        </w:rPr>
        <w:t>10</w:t>
      </w:r>
      <w:r>
        <w:rPr>
          <w:rFonts w:ascii="Times New Roman" w:hAnsi="Times New Roman" w:cs="Times New Roman"/>
          <w:sz w:val="20"/>
          <w:szCs w:val="20"/>
        </w:rPr>
        <w:t xml:space="preserve">. </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Gwarantuję niezmienność cen jednostkowych netto</w:t>
      </w:r>
      <w:r w:rsidR="00407871">
        <w:rPr>
          <w:rFonts w:ascii="Times New Roman" w:hAnsi="Times New Roman" w:cs="Times New Roman"/>
          <w:sz w:val="20"/>
          <w:szCs w:val="20"/>
        </w:rPr>
        <w:t xml:space="preserve">……………………….(min. 12 miesięcy) </w:t>
      </w:r>
      <w:r w:rsidR="00BF324A">
        <w:rPr>
          <w:rFonts w:ascii="Times New Roman" w:hAnsi="Times New Roman" w:cs="Times New Roman"/>
          <w:sz w:val="20"/>
          <w:szCs w:val="20"/>
        </w:rPr>
        <w:t>od dnia z</w:t>
      </w:r>
      <w:r w:rsidR="00B765E4">
        <w:rPr>
          <w:rFonts w:ascii="Times New Roman" w:hAnsi="Times New Roman" w:cs="Times New Roman"/>
          <w:sz w:val="20"/>
          <w:szCs w:val="20"/>
        </w:rPr>
        <w:t>awarcia umowy – dotyczy grup 1-</w:t>
      </w:r>
      <w:r w:rsidR="00493ADA">
        <w:rPr>
          <w:rFonts w:ascii="Times New Roman" w:hAnsi="Times New Roman" w:cs="Times New Roman"/>
          <w:sz w:val="20"/>
          <w:szCs w:val="20"/>
        </w:rPr>
        <w:t>9</w:t>
      </w:r>
      <w:r w:rsidR="00BF324A">
        <w:rPr>
          <w:rFonts w:ascii="Times New Roman" w:hAnsi="Times New Roman" w:cs="Times New Roman"/>
          <w:sz w:val="20"/>
          <w:szCs w:val="20"/>
        </w:rPr>
        <w:t>.</w:t>
      </w:r>
    </w:p>
    <w:p w:rsidR="00982CDF" w:rsidRDefault="00982CDF" w:rsidP="00D64F97">
      <w:pPr>
        <w:jc w:val="both"/>
        <w:rPr>
          <w:rFonts w:ascii="Times New Roman" w:hAnsi="Times New Roman" w:cs="Times New Roman"/>
          <w:sz w:val="20"/>
          <w:szCs w:val="20"/>
        </w:rPr>
      </w:pPr>
      <w:r w:rsidRPr="00982CDF">
        <w:rPr>
          <w:rFonts w:ascii="Times New Roman" w:hAnsi="Times New Roman" w:cs="Times New Roman"/>
          <w:sz w:val="20"/>
          <w:szCs w:val="20"/>
        </w:rPr>
        <w:t xml:space="preserve">Dostarczymy towar do siedziby Zamawiającego </w:t>
      </w:r>
      <w:r w:rsidR="00C47847">
        <w:rPr>
          <w:rFonts w:ascii="Times New Roman" w:hAnsi="Times New Roman" w:cs="Times New Roman"/>
          <w:sz w:val="20"/>
          <w:szCs w:val="20"/>
        </w:rPr>
        <w:t>własnym transportem na własn</w:t>
      </w:r>
      <w:r w:rsidR="00493ADA">
        <w:rPr>
          <w:rFonts w:ascii="Times New Roman" w:hAnsi="Times New Roman" w:cs="Times New Roman"/>
          <w:sz w:val="20"/>
          <w:szCs w:val="20"/>
        </w:rPr>
        <w:t xml:space="preserve">y koszt i ryzyko w terminie następnego dnia </w:t>
      </w:r>
      <w:r w:rsidR="00C47847">
        <w:rPr>
          <w:rFonts w:ascii="Times New Roman" w:hAnsi="Times New Roman" w:cs="Times New Roman"/>
          <w:sz w:val="20"/>
          <w:szCs w:val="20"/>
        </w:rPr>
        <w:t>od daty zgłoszenia zamówienia</w:t>
      </w:r>
      <w:r w:rsidR="00493ADA">
        <w:rPr>
          <w:rFonts w:ascii="Times New Roman" w:hAnsi="Times New Roman" w:cs="Times New Roman"/>
          <w:sz w:val="20"/>
          <w:szCs w:val="20"/>
        </w:rPr>
        <w:t xml:space="preserve"> telefonicznie, faxem, e-mailem – dotyczy grupy 10. </w:t>
      </w:r>
    </w:p>
    <w:p w:rsidR="00C47847" w:rsidRPr="00982CDF" w:rsidRDefault="00C47847" w:rsidP="00D64F97">
      <w:pPr>
        <w:jc w:val="both"/>
        <w:rPr>
          <w:rFonts w:ascii="Times New Roman" w:hAnsi="Times New Roman" w:cs="Times New Roman"/>
          <w:sz w:val="20"/>
          <w:szCs w:val="20"/>
        </w:rPr>
      </w:pPr>
      <w:r w:rsidRPr="00982CDF">
        <w:rPr>
          <w:rFonts w:ascii="Times New Roman" w:hAnsi="Times New Roman" w:cs="Times New Roman"/>
          <w:sz w:val="20"/>
          <w:szCs w:val="20"/>
        </w:rPr>
        <w:t xml:space="preserve">Dostarczymy towar do siedziby Zamawiającego </w:t>
      </w:r>
      <w:r>
        <w:rPr>
          <w:rFonts w:ascii="Times New Roman" w:hAnsi="Times New Roman" w:cs="Times New Roman"/>
          <w:sz w:val="20"/>
          <w:szCs w:val="20"/>
        </w:rPr>
        <w:t>własnym transportem na własny koszt i ryzyko w terminie …………</w:t>
      </w:r>
      <w:r w:rsidRPr="00C47847">
        <w:rPr>
          <w:rFonts w:ascii="Times New Roman" w:hAnsi="Times New Roman" w:cs="Times New Roman"/>
          <w:b/>
          <w:sz w:val="20"/>
          <w:szCs w:val="20"/>
        </w:rPr>
        <w:t xml:space="preserve">max </w:t>
      </w:r>
      <w:r>
        <w:rPr>
          <w:rFonts w:ascii="Times New Roman" w:hAnsi="Times New Roman" w:cs="Times New Roman"/>
          <w:b/>
          <w:sz w:val="20"/>
          <w:szCs w:val="20"/>
        </w:rPr>
        <w:t>3</w:t>
      </w:r>
      <w:r w:rsidRPr="00C47847">
        <w:rPr>
          <w:rFonts w:ascii="Times New Roman" w:hAnsi="Times New Roman" w:cs="Times New Roman"/>
          <w:b/>
          <w:sz w:val="20"/>
          <w:szCs w:val="20"/>
        </w:rPr>
        <w:t xml:space="preserve"> dni</w:t>
      </w:r>
      <w:r>
        <w:rPr>
          <w:rFonts w:ascii="Times New Roman" w:hAnsi="Times New Roman" w:cs="Times New Roman"/>
          <w:sz w:val="20"/>
          <w:szCs w:val="20"/>
        </w:rPr>
        <w:t xml:space="preserve">  (dotyczy grupy </w:t>
      </w:r>
      <w:r w:rsidR="00493ADA">
        <w:rPr>
          <w:rFonts w:ascii="Times New Roman" w:hAnsi="Times New Roman" w:cs="Times New Roman"/>
          <w:sz w:val="20"/>
          <w:szCs w:val="20"/>
        </w:rPr>
        <w:t xml:space="preserve">1, </w:t>
      </w:r>
      <w:r>
        <w:rPr>
          <w:rFonts w:ascii="Times New Roman" w:hAnsi="Times New Roman" w:cs="Times New Roman"/>
          <w:sz w:val="20"/>
          <w:szCs w:val="20"/>
        </w:rPr>
        <w:t xml:space="preserve">2, </w:t>
      </w:r>
      <w:r w:rsidR="00493ADA">
        <w:rPr>
          <w:rFonts w:ascii="Times New Roman" w:hAnsi="Times New Roman" w:cs="Times New Roman"/>
          <w:sz w:val="20"/>
          <w:szCs w:val="20"/>
        </w:rPr>
        <w:t xml:space="preserve">3, 4, 5, 6, </w:t>
      </w:r>
      <w:r w:rsidR="00EF45D4">
        <w:rPr>
          <w:rFonts w:ascii="Times New Roman" w:hAnsi="Times New Roman" w:cs="Times New Roman"/>
          <w:sz w:val="20"/>
          <w:szCs w:val="20"/>
        </w:rPr>
        <w:t>7, 8, 9</w:t>
      </w:r>
      <w:r>
        <w:rPr>
          <w:rFonts w:ascii="Times New Roman" w:hAnsi="Times New Roman" w:cs="Times New Roman"/>
          <w:sz w:val="20"/>
          <w:szCs w:val="20"/>
        </w:rPr>
        <w:t xml:space="preserve">) od daty zgłoszenia zamówienia telefonicznie, faxem, </w:t>
      </w:r>
      <w:r>
        <w:rPr>
          <w:rFonts w:ascii="Times New Roman" w:hAnsi="Times New Roman" w:cs="Times New Roman"/>
          <w:sz w:val="20"/>
          <w:szCs w:val="20"/>
        </w:rPr>
        <w:br/>
        <w:t xml:space="preserve">e-mailem. </w:t>
      </w:r>
    </w:p>
    <w:p w:rsidR="00407871"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 xml:space="preserve">GRUPA 1 - </w:t>
      </w:r>
      <w:r w:rsidR="00BF324A">
        <w:rPr>
          <w:rFonts w:ascii="Times New Roman" w:hAnsi="Times New Roman" w:cs="Times New Roman"/>
          <w:b/>
          <w:sz w:val="20"/>
          <w:szCs w:val="20"/>
        </w:rPr>
        <w:t>Termin przydatności do spożycia</w:t>
      </w:r>
      <w:r>
        <w:rPr>
          <w:rFonts w:ascii="Times New Roman" w:hAnsi="Times New Roman" w:cs="Times New Roman"/>
          <w:b/>
          <w:sz w:val="20"/>
          <w:szCs w:val="20"/>
        </w:rPr>
        <w:t xml:space="preserve"> …………………..</w:t>
      </w:r>
      <w:r w:rsidR="00407871" w:rsidRPr="0029061F">
        <w:rPr>
          <w:rFonts w:ascii="Times New Roman" w:hAnsi="Times New Roman" w:cs="Times New Roman"/>
          <w:b/>
          <w:sz w:val="20"/>
          <w:szCs w:val="20"/>
        </w:rPr>
        <w:t>…………..</w:t>
      </w:r>
      <w:r w:rsidR="00C4076B">
        <w:rPr>
          <w:rFonts w:ascii="Times New Roman" w:hAnsi="Times New Roman" w:cs="Times New Roman"/>
          <w:b/>
          <w:sz w:val="20"/>
          <w:szCs w:val="20"/>
        </w:rPr>
        <w:t xml:space="preserve"> miesięcy. </w:t>
      </w:r>
    </w:p>
    <w:p w:rsidR="00C47847"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GRUPA 2 – Termin przydatności do spożycia ……………………..……….</w:t>
      </w:r>
      <w:r w:rsidR="00C4076B">
        <w:rPr>
          <w:rFonts w:ascii="Times New Roman" w:hAnsi="Times New Roman" w:cs="Times New Roman"/>
          <w:b/>
          <w:sz w:val="20"/>
          <w:szCs w:val="20"/>
        </w:rPr>
        <w:t xml:space="preserve">miesięcy. </w:t>
      </w:r>
    </w:p>
    <w:p w:rsidR="00C47847"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GRUPA 3 – Termin przydatności do spożycia ……………………….……..</w:t>
      </w:r>
      <w:r w:rsidR="00C4076B">
        <w:rPr>
          <w:rFonts w:ascii="Times New Roman" w:hAnsi="Times New Roman" w:cs="Times New Roman"/>
          <w:b/>
          <w:sz w:val="20"/>
          <w:szCs w:val="20"/>
        </w:rPr>
        <w:t xml:space="preserve">miesięcy. </w:t>
      </w:r>
    </w:p>
    <w:p w:rsidR="00C47847"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 xml:space="preserve">GRUPA </w:t>
      </w:r>
      <w:r w:rsidR="00EF45D4">
        <w:rPr>
          <w:rFonts w:ascii="Times New Roman" w:hAnsi="Times New Roman" w:cs="Times New Roman"/>
          <w:b/>
          <w:sz w:val="20"/>
          <w:szCs w:val="20"/>
        </w:rPr>
        <w:t>7</w:t>
      </w:r>
      <w:r>
        <w:rPr>
          <w:rFonts w:ascii="Times New Roman" w:hAnsi="Times New Roman" w:cs="Times New Roman"/>
          <w:b/>
          <w:sz w:val="20"/>
          <w:szCs w:val="20"/>
        </w:rPr>
        <w:t xml:space="preserve"> – Termin przydatności do spożycia ………………………………</w:t>
      </w:r>
      <w:r w:rsidR="00C4076B">
        <w:rPr>
          <w:rFonts w:ascii="Times New Roman" w:hAnsi="Times New Roman" w:cs="Times New Roman"/>
          <w:b/>
          <w:sz w:val="20"/>
          <w:szCs w:val="20"/>
        </w:rPr>
        <w:t xml:space="preserve">miesięcy. </w:t>
      </w:r>
    </w:p>
    <w:p w:rsidR="00C47847"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 xml:space="preserve">GRUPA </w:t>
      </w:r>
      <w:r w:rsidR="00EF45D4">
        <w:rPr>
          <w:rFonts w:ascii="Times New Roman" w:hAnsi="Times New Roman" w:cs="Times New Roman"/>
          <w:b/>
          <w:sz w:val="20"/>
          <w:szCs w:val="20"/>
        </w:rPr>
        <w:t>8</w:t>
      </w:r>
      <w:r>
        <w:rPr>
          <w:rFonts w:ascii="Times New Roman" w:hAnsi="Times New Roman" w:cs="Times New Roman"/>
          <w:b/>
          <w:sz w:val="20"/>
          <w:szCs w:val="20"/>
        </w:rPr>
        <w:t xml:space="preserve"> – Termin przydatności do spożycia ………………………………</w:t>
      </w:r>
      <w:r w:rsidR="00C4076B">
        <w:rPr>
          <w:rFonts w:ascii="Times New Roman" w:hAnsi="Times New Roman" w:cs="Times New Roman"/>
          <w:b/>
          <w:sz w:val="20"/>
          <w:szCs w:val="20"/>
        </w:rPr>
        <w:t xml:space="preserve">miesięcy. </w:t>
      </w:r>
    </w:p>
    <w:p w:rsidR="00C47847" w:rsidRPr="0029061F" w:rsidRDefault="00EF45D4" w:rsidP="00D64F97">
      <w:pPr>
        <w:jc w:val="both"/>
        <w:rPr>
          <w:rFonts w:ascii="Times New Roman" w:hAnsi="Times New Roman" w:cs="Times New Roman"/>
          <w:b/>
          <w:sz w:val="20"/>
          <w:szCs w:val="20"/>
        </w:rPr>
      </w:pPr>
      <w:r>
        <w:rPr>
          <w:rFonts w:ascii="Times New Roman" w:hAnsi="Times New Roman" w:cs="Times New Roman"/>
          <w:b/>
          <w:sz w:val="20"/>
          <w:szCs w:val="20"/>
        </w:rPr>
        <w:t>GRUPA 9</w:t>
      </w:r>
      <w:r w:rsidR="00C47847">
        <w:rPr>
          <w:rFonts w:ascii="Times New Roman" w:hAnsi="Times New Roman" w:cs="Times New Roman"/>
          <w:b/>
          <w:sz w:val="20"/>
          <w:szCs w:val="20"/>
        </w:rPr>
        <w:t xml:space="preserve"> – Termin przydatności do spożycia ………</w:t>
      </w:r>
      <w:r>
        <w:rPr>
          <w:rFonts w:ascii="Times New Roman" w:hAnsi="Times New Roman" w:cs="Times New Roman"/>
          <w:b/>
          <w:sz w:val="20"/>
          <w:szCs w:val="20"/>
        </w:rPr>
        <w:t>..</w:t>
      </w:r>
      <w:r w:rsidR="00C47847">
        <w:rPr>
          <w:rFonts w:ascii="Times New Roman" w:hAnsi="Times New Roman" w:cs="Times New Roman"/>
          <w:b/>
          <w:sz w:val="20"/>
          <w:szCs w:val="20"/>
        </w:rPr>
        <w:t>……………………..</w:t>
      </w:r>
      <w:r w:rsidR="00C4076B">
        <w:rPr>
          <w:rFonts w:ascii="Times New Roman" w:hAnsi="Times New Roman" w:cs="Times New Roman"/>
          <w:b/>
          <w:sz w:val="20"/>
          <w:szCs w:val="20"/>
        </w:rPr>
        <w:t xml:space="preserve">miesięcy. </w:t>
      </w:r>
    </w:p>
    <w:p w:rsidR="00982CDF" w:rsidRPr="00C4120B" w:rsidRDefault="00D64F97" w:rsidP="00D64F97">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Pr="00C4120B">
        <w:rPr>
          <w:rFonts w:ascii="Times New Roman" w:hAnsi="Times New Roman" w:cs="Times New Roman"/>
          <w:sz w:val="20"/>
          <w:szCs w:val="20"/>
        </w:rPr>
        <w:t xml:space="preserve"> do magaz</w:t>
      </w:r>
      <w:r>
        <w:rPr>
          <w:rFonts w:ascii="Times New Roman" w:hAnsi="Times New Roman" w:cs="Times New Roman"/>
          <w:sz w:val="20"/>
          <w:szCs w:val="20"/>
        </w:rPr>
        <w:t>ynu Żywnościowego Zamawiającego</w:t>
      </w:r>
      <w:r w:rsidR="00700E3C">
        <w:rPr>
          <w:rFonts w:ascii="Times New Roman" w:hAnsi="Times New Roman" w:cs="Times New Roman"/>
          <w:sz w:val="20"/>
          <w:szCs w:val="20"/>
        </w:rPr>
        <w:t xml:space="preserve"> od poniedziałku do piątku w godzinach od 7:00 do 14:00 – dotyczy </w:t>
      </w:r>
      <w:r w:rsidR="00EF45D4">
        <w:rPr>
          <w:rFonts w:ascii="Times New Roman" w:hAnsi="Times New Roman" w:cs="Times New Roman"/>
          <w:sz w:val="20"/>
          <w:szCs w:val="20"/>
        </w:rPr>
        <w:t>grupy 1, 2, 3, 4, 5, 6, 7, 8, 9</w:t>
      </w:r>
      <w:r w:rsidR="00700E3C">
        <w:rPr>
          <w:rFonts w:ascii="Times New Roman" w:hAnsi="Times New Roman" w:cs="Times New Roman"/>
          <w:sz w:val="20"/>
          <w:szCs w:val="20"/>
        </w:rPr>
        <w:t xml:space="preserve"> </w:t>
      </w:r>
    </w:p>
    <w:p w:rsidR="00700E3C" w:rsidRDefault="00700E3C" w:rsidP="00416F82">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Pr="00C4120B">
        <w:rPr>
          <w:rFonts w:ascii="Times New Roman" w:hAnsi="Times New Roman" w:cs="Times New Roman"/>
          <w:sz w:val="20"/>
          <w:szCs w:val="20"/>
        </w:rPr>
        <w:t xml:space="preserve"> do magaz</w:t>
      </w:r>
      <w:r>
        <w:rPr>
          <w:rFonts w:ascii="Times New Roman" w:hAnsi="Times New Roman" w:cs="Times New Roman"/>
          <w:sz w:val="20"/>
          <w:szCs w:val="20"/>
        </w:rPr>
        <w:t>ynu Żywnościowego Zamawiającego od poniedziałku do soboty w godzinach od 6:</w:t>
      </w:r>
      <w:r w:rsidR="007C6A37">
        <w:rPr>
          <w:rFonts w:ascii="Times New Roman" w:hAnsi="Times New Roman" w:cs="Times New Roman"/>
          <w:sz w:val="20"/>
          <w:szCs w:val="20"/>
        </w:rPr>
        <w:t>00 do 6:30 – dotyczy grupy 1</w:t>
      </w:r>
      <w:r w:rsidR="00EF45D4">
        <w:rPr>
          <w:rFonts w:ascii="Times New Roman" w:hAnsi="Times New Roman" w:cs="Times New Roman"/>
          <w:sz w:val="20"/>
          <w:szCs w:val="20"/>
        </w:rPr>
        <w:t>0</w:t>
      </w:r>
      <w:r w:rsidR="007C6A37">
        <w:rPr>
          <w:rFonts w:ascii="Times New Roman" w:hAnsi="Times New Roman" w:cs="Times New Roman"/>
          <w:sz w:val="20"/>
          <w:szCs w:val="20"/>
        </w:rPr>
        <w:t>.</w:t>
      </w:r>
    </w:p>
    <w:p w:rsidR="00AE07D4" w:rsidRPr="0048550C" w:rsidRDefault="0048550C" w:rsidP="00416F82">
      <w:pPr>
        <w:rPr>
          <w:rFonts w:ascii="Times New Roman" w:hAnsi="Times New Roman" w:cs="Times New Roman"/>
          <w:b/>
          <w:sz w:val="20"/>
          <w:szCs w:val="20"/>
        </w:rPr>
      </w:pPr>
      <w:r w:rsidRPr="0048550C">
        <w:rPr>
          <w:rFonts w:ascii="Times New Roman" w:hAnsi="Times New Roman" w:cs="Times New Roman"/>
          <w:sz w:val="20"/>
          <w:szCs w:val="20"/>
        </w:rPr>
        <w:lastRenderedPageBreak/>
        <w:t>Zamawiający zapłaci za dostarczony towar w terminie ……….</w:t>
      </w:r>
      <w:r>
        <w:rPr>
          <w:rFonts w:ascii="Times New Roman" w:hAnsi="Times New Roman" w:cs="Times New Roman"/>
          <w:b/>
          <w:sz w:val="20"/>
          <w:szCs w:val="20"/>
        </w:rPr>
        <w:t xml:space="preserve"> </w:t>
      </w:r>
      <w:r w:rsidRPr="0048550C">
        <w:rPr>
          <w:rFonts w:ascii="Times New Roman" w:hAnsi="Times New Roman" w:cs="Times New Roman"/>
          <w:b/>
          <w:sz w:val="20"/>
          <w:szCs w:val="20"/>
        </w:rPr>
        <w:t>60 dni o</w:t>
      </w:r>
      <w:r>
        <w:rPr>
          <w:rFonts w:ascii="Times New Roman" w:hAnsi="Times New Roman" w:cs="Times New Roman"/>
          <w:b/>
          <w:sz w:val="20"/>
          <w:szCs w:val="20"/>
        </w:rPr>
        <w:t>d</w:t>
      </w:r>
      <w:r w:rsidRPr="0048550C">
        <w:rPr>
          <w:rFonts w:ascii="Times New Roman" w:hAnsi="Times New Roman" w:cs="Times New Roman"/>
          <w:b/>
          <w:sz w:val="20"/>
          <w:szCs w:val="20"/>
        </w:rPr>
        <w:t xml:space="preserve"> daty otrzymania przez Zamawiającego prawidłowo wystawionej faktury przelewem na konto bankowe Wykonawcy ………………………………</w:t>
      </w:r>
      <w:r>
        <w:rPr>
          <w:rFonts w:ascii="Times New Roman" w:hAnsi="Times New Roman" w:cs="Times New Roman"/>
          <w:b/>
          <w:sz w:val="20"/>
          <w:szCs w:val="20"/>
        </w:rPr>
        <w:t>……………………………………………………………………….</w:t>
      </w:r>
    </w:p>
    <w:p w:rsidR="00493ADA" w:rsidRDefault="00493ADA" w:rsidP="00493ADA">
      <w:pPr>
        <w:spacing w:after="0" w:line="240" w:lineRule="auto"/>
        <w:jc w:val="both"/>
        <w:rPr>
          <w:rFonts w:ascii="Times New Roman" w:hAnsi="Times New Roman" w:cs="Times New Roman"/>
          <w:sz w:val="20"/>
          <w:szCs w:val="20"/>
        </w:rPr>
      </w:pPr>
      <w:r w:rsidRPr="00493ADA">
        <w:rPr>
          <w:rFonts w:ascii="Times New Roman" w:hAnsi="Times New Roman" w:cs="Times New Roman"/>
          <w:sz w:val="20"/>
          <w:szCs w:val="20"/>
        </w:rPr>
        <w:t xml:space="preserve">Wykonawca rozpatrzy reklamację w terminie </w:t>
      </w:r>
      <w:r>
        <w:rPr>
          <w:rFonts w:ascii="Times New Roman" w:hAnsi="Times New Roman" w:cs="Times New Roman"/>
          <w:sz w:val="20"/>
          <w:szCs w:val="20"/>
        </w:rPr>
        <w:t>…….</w:t>
      </w:r>
      <w:r w:rsidRPr="00493ADA">
        <w:rPr>
          <w:rFonts w:ascii="Times New Roman" w:hAnsi="Times New Roman" w:cs="Times New Roman"/>
          <w:sz w:val="20"/>
          <w:szCs w:val="20"/>
        </w:rPr>
        <w:t xml:space="preserve">….. (max 14 dni) </w:t>
      </w:r>
    </w:p>
    <w:p w:rsidR="00493ADA" w:rsidRDefault="00493ADA" w:rsidP="00493ADA">
      <w:pPr>
        <w:spacing w:after="0" w:line="240" w:lineRule="auto"/>
        <w:jc w:val="both"/>
        <w:rPr>
          <w:rFonts w:ascii="Times New Roman" w:hAnsi="Times New Roman" w:cs="Times New Roman"/>
          <w:sz w:val="20"/>
          <w:szCs w:val="20"/>
        </w:rPr>
      </w:pPr>
    </w:p>
    <w:p w:rsidR="009651F3" w:rsidRDefault="009651F3" w:rsidP="00416F82">
      <w:pPr>
        <w:rPr>
          <w:rFonts w:ascii="Times New Roman" w:hAnsi="Times New Roman" w:cs="Times New Roman"/>
          <w:sz w:val="20"/>
          <w:szCs w:val="20"/>
        </w:rPr>
      </w:pPr>
      <w:r>
        <w:rPr>
          <w:rFonts w:ascii="Times New Roman" w:hAnsi="Times New Roman" w:cs="Times New Roman"/>
          <w:sz w:val="20"/>
          <w:szCs w:val="20"/>
        </w:rPr>
        <w:t>Oświadczam</w:t>
      </w:r>
      <w:r w:rsidR="002F2850">
        <w:rPr>
          <w:rFonts w:ascii="Times New Roman" w:hAnsi="Times New Roman" w:cs="Times New Roman"/>
          <w:sz w:val="20"/>
          <w:szCs w:val="20"/>
        </w:rPr>
        <w:t>y</w:t>
      </w:r>
      <w:r>
        <w:rPr>
          <w:rFonts w:ascii="Times New Roman" w:hAnsi="Times New Roman" w:cs="Times New Roman"/>
          <w:sz w:val="20"/>
          <w:szCs w:val="20"/>
        </w:rPr>
        <w:t xml:space="preserve">, że oferowane artykuły spożywcze posiadają fabryczne jednostkowe opakowania – dotyczy grupy 1, 2, 3, </w:t>
      </w:r>
      <w:r w:rsidR="00EF45D4">
        <w:rPr>
          <w:rFonts w:ascii="Times New Roman" w:hAnsi="Times New Roman" w:cs="Times New Roman"/>
          <w:sz w:val="20"/>
          <w:szCs w:val="20"/>
        </w:rPr>
        <w:t>6</w:t>
      </w:r>
      <w:r>
        <w:rPr>
          <w:rFonts w:ascii="Times New Roman" w:hAnsi="Times New Roman" w:cs="Times New Roman"/>
          <w:sz w:val="20"/>
          <w:szCs w:val="20"/>
        </w:rPr>
        <w:t xml:space="preserve">, </w:t>
      </w:r>
      <w:r w:rsidR="00EF45D4">
        <w:rPr>
          <w:rFonts w:ascii="Times New Roman" w:hAnsi="Times New Roman" w:cs="Times New Roman"/>
          <w:sz w:val="20"/>
          <w:szCs w:val="20"/>
        </w:rPr>
        <w:t>7</w:t>
      </w:r>
      <w:r>
        <w:rPr>
          <w:rFonts w:ascii="Times New Roman" w:hAnsi="Times New Roman" w:cs="Times New Roman"/>
          <w:sz w:val="20"/>
          <w:szCs w:val="20"/>
        </w:rPr>
        <w:t xml:space="preserve">, </w:t>
      </w:r>
      <w:r w:rsidR="00EF45D4">
        <w:rPr>
          <w:rFonts w:ascii="Times New Roman" w:hAnsi="Times New Roman" w:cs="Times New Roman"/>
          <w:sz w:val="20"/>
          <w:szCs w:val="20"/>
        </w:rPr>
        <w:t>8</w:t>
      </w:r>
      <w:r>
        <w:rPr>
          <w:rFonts w:ascii="Times New Roman" w:hAnsi="Times New Roman" w:cs="Times New Roman"/>
          <w:sz w:val="20"/>
          <w:szCs w:val="20"/>
        </w:rPr>
        <w:t>, 1</w:t>
      </w:r>
      <w:r w:rsidR="00EF45D4">
        <w:rPr>
          <w:rFonts w:ascii="Times New Roman" w:hAnsi="Times New Roman" w:cs="Times New Roman"/>
          <w:sz w:val="20"/>
          <w:szCs w:val="20"/>
        </w:rPr>
        <w:t>0</w:t>
      </w:r>
      <w:r>
        <w:rPr>
          <w:rFonts w:ascii="Times New Roman" w:hAnsi="Times New Roman" w:cs="Times New Roman"/>
          <w:sz w:val="20"/>
          <w:szCs w:val="20"/>
        </w:rPr>
        <w:t xml:space="preserve">. </w:t>
      </w:r>
    </w:p>
    <w:p w:rsidR="000D2674" w:rsidRPr="00C23AC7" w:rsidRDefault="000D2674" w:rsidP="000D2674">
      <w:pPr>
        <w:jc w:val="both"/>
        <w:rPr>
          <w:rFonts w:ascii="Times New Roman" w:hAnsi="Times New Roman" w:cs="Times New Roman"/>
          <w:sz w:val="20"/>
          <w:szCs w:val="20"/>
        </w:rPr>
      </w:pPr>
      <w:r w:rsidRPr="00C23AC7">
        <w:rPr>
          <w:rFonts w:ascii="Times New Roman" w:hAnsi="Times New Roman" w:cs="Times New Roman"/>
          <w:sz w:val="20"/>
          <w:szCs w:val="20"/>
        </w:rPr>
        <w:t xml:space="preserve">Oświadczamy, że dostarczymy przy dostawie wymagane przepisami atesty </w:t>
      </w:r>
      <w:r w:rsidR="007C6A37">
        <w:rPr>
          <w:rFonts w:ascii="Times New Roman" w:hAnsi="Times New Roman" w:cs="Times New Roman"/>
          <w:sz w:val="20"/>
          <w:szCs w:val="20"/>
        </w:rPr>
        <w:t xml:space="preserve">i certyfikaty. </w:t>
      </w:r>
    </w:p>
    <w:p w:rsidR="000D2674" w:rsidRDefault="000D2674" w:rsidP="000D2674">
      <w:pPr>
        <w:jc w:val="both"/>
        <w:rPr>
          <w:rFonts w:ascii="Times New Roman" w:hAnsi="Times New Roman" w:cs="Times New Roman"/>
          <w:sz w:val="20"/>
          <w:szCs w:val="20"/>
        </w:rPr>
      </w:pPr>
      <w:r w:rsidRPr="00C23AC7">
        <w:rPr>
          <w:rFonts w:ascii="Times New Roman" w:hAnsi="Times New Roman" w:cs="Times New Roman"/>
          <w:sz w:val="20"/>
          <w:szCs w:val="20"/>
        </w:rPr>
        <w:t>Oświadczam, że dostawy będą realizowane środkiem transportu zgodnie z wymaganiami dla dostarczanych produktów.</w:t>
      </w:r>
    </w:p>
    <w:p w:rsidR="009651F3" w:rsidRDefault="009651F3" w:rsidP="00416F82">
      <w:pPr>
        <w:rPr>
          <w:rFonts w:ascii="Times New Roman" w:hAnsi="Times New Roman" w:cs="Times New Roman"/>
          <w:sz w:val="20"/>
          <w:szCs w:val="20"/>
        </w:rPr>
      </w:pPr>
      <w:r>
        <w:rPr>
          <w:rFonts w:ascii="Times New Roman" w:hAnsi="Times New Roman" w:cs="Times New Roman"/>
          <w:sz w:val="20"/>
          <w:szCs w:val="20"/>
        </w:rPr>
        <w:t xml:space="preserve">Przedłożenie po podpisania umowy wymaganych dokumentów z procedur HACCP – dotyczy grupy </w:t>
      </w:r>
    </w:p>
    <w:p w:rsidR="00CF682E" w:rsidRDefault="00D64F97" w:rsidP="0072433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Oświadczam, że dostawy będą realizowane </w:t>
      </w:r>
      <w:r w:rsidRPr="00C4120B">
        <w:rPr>
          <w:rFonts w:ascii="Times New Roman" w:hAnsi="Times New Roman" w:cs="Times New Roman"/>
          <w:sz w:val="20"/>
          <w:szCs w:val="20"/>
        </w:rPr>
        <w:t>środkiem transportu zgodnie z wymaganiami dla dostarczanych produktów.</w:t>
      </w:r>
    </w:p>
    <w:p w:rsidR="00D64F97" w:rsidRPr="008652C3" w:rsidRDefault="00D64F97" w:rsidP="00D64F97">
      <w:pPr>
        <w:rPr>
          <w:rFonts w:ascii="Times New Roman" w:hAnsi="Times New Roman" w:cs="Times New Roman"/>
          <w:sz w:val="20"/>
          <w:szCs w:val="20"/>
        </w:rPr>
      </w:pPr>
      <w:r w:rsidRPr="008652C3">
        <w:rPr>
          <w:rFonts w:ascii="Times New Roman" w:hAnsi="Times New Roman" w:cs="Times New Roman"/>
          <w:sz w:val="20"/>
          <w:szCs w:val="20"/>
        </w:rPr>
        <w:t>Pozostaję związany niniejszą ofertą na czas wskazany w specyfikacji istotnych warunków zamówienia.</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xml:space="preserve">Oświadczam, że przedmiot zamówienia zrealizuję bez udziału podwykonawców/ z udziałem następujących podwykonawców **):  </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z</w:t>
      </w:r>
      <w:r w:rsidR="00C47847">
        <w:rPr>
          <w:rFonts w:ascii="Times New Roman" w:hAnsi="Times New Roman" w:cs="Times New Roman"/>
          <w:sz w:val="20"/>
          <w:szCs w:val="20"/>
        </w:rPr>
        <w:t xml:space="preserve"> siedzibą w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z siedzibą w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z siedzibą w ……………………………………………</w:t>
      </w:r>
      <w:r w:rsidR="00C47847">
        <w:rPr>
          <w:rFonts w:ascii="Times New Roman" w:hAnsi="Times New Roman" w:cs="Times New Roman"/>
          <w:sz w:val="20"/>
          <w:szCs w:val="20"/>
        </w:rPr>
        <w:t>……</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 zakresie:</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r w:rsidRPr="00641780">
        <w:rPr>
          <w:rFonts w:ascii="Times New Roman" w:hAnsi="Times New Roman" w:cs="Times New Roman"/>
          <w:sz w:val="20"/>
          <w:szCs w:val="20"/>
        </w:rPr>
        <w:t>……………………………………</w:t>
      </w: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Pr>
          <w:rFonts w:ascii="Times New Roman" w:hAnsi="Times New Roman" w:cs="Times New Roman"/>
          <w:sz w:val="20"/>
          <w:szCs w:val="20"/>
        </w:rPr>
        <w:t xml:space="preserve">akceptuję </w:t>
      </w:r>
      <w:r w:rsidRPr="00C4120B">
        <w:rPr>
          <w:rFonts w:ascii="Times New Roman" w:hAnsi="Times New Roman" w:cs="Times New Roman"/>
          <w:sz w:val="20"/>
          <w:szCs w:val="20"/>
        </w:rPr>
        <w:t xml:space="preserve">zawarte w siwz, istotne postanowienia umowy </w:t>
      </w:r>
      <w:r>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D64F97" w:rsidRPr="00C4120B"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64F97"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C4120B">
        <w:rPr>
          <w:rFonts w:ascii="Times New Roman" w:hAnsi="Times New Roman" w:cs="Times New Roman"/>
          <w:sz w:val="20"/>
          <w:szCs w:val="20"/>
        </w:rPr>
        <w:t>nie będzie prowadził do powstania u Zamawiającego obowiązku podatkowego zgodnie z przepisami o podatku od towarów i usług**)</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D64F97"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Pr>
          <w:rFonts w:ascii="Times New Roman" w:hAnsi="Times New Roman" w:cs="Times New Roman"/>
          <w:sz w:val="20"/>
          <w:szCs w:val="20"/>
        </w:rPr>
        <w:t>:</w:t>
      </w:r>
    </w:p>
    <w:p w:rsidR="00D64F97" w:rsidRDefault="00D64F97" w:rsidP="00D64F97">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D64F97" w:rsidRDefault="00D64F97" w:rsidP="00D64F97">
      <w:pPr>
        <w:pStyle w:val="Akapitzlist"/>
        <w:ind w:left="284"/>
        <w:rPr>
          <w:rFonts w:ascii="Times New Roman" w:hAnsi="Times New Roman" w:cs="Times New Roman"/>
          <w:sz w:val="20"/>
          <w:szCs w:val="20"/>
        </w:rPr>
      </w:pPr>
    </w:p>
    <w:p w:rsidR="00D64F97" w:rsidRDefault="00D64F97" w:rsidP="00D64F9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Default="00D64F97" w:rsidP="00D64F97">
      <w:pPr>
        <w:pStyle w:val="Akapitzlist"/>
        <w:ind w:left="284"/>
        <w:rPr>
          <w:rFonts w:ascii="Times New Roman" w:hAnsi="Times New Roman" w:cs="Times New Roman"/>
          <w:sz w:val="20"/>
          <w:szCs w:val="20"/>
        </w:rPr>
      </w:pPr>
    </w:p>
    <w:p w:rsidR="00D64F97" w:rsidRPr="00C47847" w:rsidRDefault="00D64F97" w:rsidP="00C4784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Pr="003351F6"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Pr="003351F6">
        <w:rPr>
          <w:rFonts w:ascii="Times New Roman" w:hAnsi="Times New Roman" w:cs="Times New Roman"/>
          <w:sz w:val="20"/>
          <w:szCs w:val="20"/>
        </w:rPr>
        <w:tab/>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lastRenderedPageBreak/>
        <w:t>Oświadczamy, że na stronach ............................................ oferty są zawarte informacje, które stanowią tajemnicę przedsiębiorstwa w rozumieniu przepisów o zwalczaniu nieuczciwej konkurencji i nie mogą być one ogólnie udostępniane przez Zamawiającego.</w:t>
      </w:r>
    </w:p>
    <w:p w:rsidR="00232FDF" w:rsidRDefault="00232FDF" w:rsidP="00D64F97">
      <w:pPr>
        <w:rPr>
          <w:rFonts w:ascii="Times New Roman" w:hAnsi="Times New Roman" w:cs="Times New Roman"/>
          <w:sz w:val="20"/>
          <w:szCs w:val="20"/>
        </w:rPr>
      </w:pPr>
    </w:p>
    <w:p w:rsidR="00D64F97" w:rsidRDefault="00D64F97" w:rsidP="00D64F9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AF1FBF" w:rsidRDefault="00D64F97" w:rsidP="00C47847">
      <w:pPr>
        <w:rPr>
          <w:rFonts w:ascii="Times New Roman" w:hAnsi="Times New Roman" w:cs="Times New Roman"/>
          <w:sz w:val="20"/>
          <w:szCs w:val="20"/>
        </w:rPr>
        <w:sectPr w:rsidR="00AF1FBF" w:rsidSect="007104C8">
          <w:footerReference w:type="default" r:id="rId11"/>
          <w:pgSz w:w="11906" w:h="16838"/>
          <w:pgMar w:top="1134" w:right="1417" w:bottom="1134" w:left="1417" w:header="705" w:footer="708" w:gutter="0"/>
          <w:cols w:space="708"/>
          <w:docGrid w:linePitch="360"/>
        </w:sect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120B">
        <w:rPr>
          <w:rFonts w:ascii="Times New Roman" w:hAnsi="Times New Roman" w:cs="Times New Roman"/>
          <w:sz w:val="20"/>
          <w:szCs w:val="20"/>
        </w:rPr>
        <w:t>(podpis osoby upoważnionej do reprezentowania Wykonawcy)</w:t>
      </w:r>
    </w:p>
    <w:p w:rsidR="00E931A1" w:rsidRPr="00E931A1" w:rsidRDefault="002E42A7" w:rsidP="003351F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3/1 </w:t>
      </w:r>
      <w:r w:rsidR="00E931A1" w:rsidRPr="00E931A1">
        <w:rPr>
          <w:rFonts w:ascii="Times New Roman" w:hAnsi="Times New Roman" w:cs="Times New Roman"/>
          <w:sz w:val="20"/>
          <w:szCs w:val="20"/>
        </w:rPr>
        <w:t xml:space="preserve">do </w:t>
      </w:r>
      <w:r w:rsidR="009A20E9">
        <w:rPr>
          <w:rFonts w:ascii="Times New Roman" w:hAnsi="Times New Roman" w:cs="Times New Roman"/>
          <w:sz w:val="20"/>
          <w:szCs w:val="20"/>
        </w:rPr>
        <w:t>SIWZ</w:t>
      </w:r>
      <w:r w:rsidR="00E931A1" w:rsidRPr="00E931A1">
        <w:rPr>
          <w:rFonts w:ascii="Times New Roman" w:hAnsi="Times New Roman" w:cs="Times New Roman"/>
          <w:sz w:val="20"/>
          <w:szCs w:val="20"/>
        </w:rPr>
        <w:t xml:space="preserve"> </w:t>
      </w:r>
    </w:p>
    <w:p w:rsidR="00E931A1" w:rsidRDefault="003351F6" w:rsidP="00FC0F01">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sidR="002E42A7">
        <w:rPr>
          <w:rFonts w:ascii="Times New Roman" w:hAnsi="Times New Roman" w:cs="Times New Roman"/>
          <w:b/>
          <w:sz w:val="20"/>
          <w:szCs w:val="20"/>
        </w:rPr>
        <w:t xml:space="preserve"> – GRUPA 1 </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4A27DF" w:rsidRPr="00D00369" w:rsidTr="003F6D57">
        <w:trPr>
          <w:trHeight w:val="603"/>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4A27DF" w:rsidRPr="00FC0F01" w:rsidRDefault="004A27DF" w:rsidP="00FD626F">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4A27DF" w:rsidRPr="00FC0F01" w:rsidRDefault="004A27DF" w:rsidP="00FD626F">
            <w:pPr>
              <w:jc w:val="center"/>
              <w:rPr>
                <w:rFonts w:ascii="Times New Roman" w:hAnsi="Times New Roman" w:cs="Times New Roman"/>
                <w:b/>
                <w:sz w:val="20"/>
                <w:szCs w:val="20"/>
              </w:rPr>
            </w:pPr>
          </w:p>
        </w:tc>
        <w:tc>
          <w:tcPr>
            <w:tcW w:w="766" w:type="dxa"/>
            <w:shd w:val="clear" w:color="auto" w:fill="auto"/>
            <w:vAlign w:val="center"/>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Ilość</w:t>
            </w:r>
          </w:p>
          <w:p w:rsidR="004A27DF" w:rsidRPr="00D00369" w:rsidRDefault="004A27DF" w:rsidP="00FD626F">
            <w:pPr>
              <w:jc w:val="center"/>
              <w:rPr>
                <w:rFonts w:ascii="Calibri" w:hAnsi="Calibri" w:cs="Arial"/>
                <w:b/>
                <w:sz w:val="16"/>
                <w:szCs w:val="16"/>
              </w:rPr>
            </w:pP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brutto</w:t>
            </w:r>
          </w:p>
        </w:tc>
      </w:tr>
      <w:tr w:rsidR="004A27DF" w:rsidRPr="001C4FAB" w:rsidTr="003F6D57">
        <w:trPr>
          <w:trHeight w:val="262"/>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Biszkopty luzem </w:t>
            </w:r>
          </w:p>
        </w:tc>
        <w:tc>
          <w:tcPr>
            <w:tcW w:w="766" w:type="dxa"/>
            <w:shd w:val="clear" w:color="auto" w:fill="auto"/>
            <w:vAlign w:val="center"/>
          </w:tcPr>
          <w:p w:rsidR="004A27DF" w:rsidRPr="001C4FAB"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Pr="001C4FAB" w:rsidRDefault="00232FDF" w:rsidP="00FD626F">
            <w:pPr>
              <w:jc w:val="center"/>
              <w:rPr>
                <w:rFonts w:ascii="Calibri" w:hAnsi="Calibri" w:cs="Arial"/>
                <w:sz w:val="16"/>
                <w:szCs w:val="16"/>
              </w:rPr>
            </w:pPr>
            <w:r>
              <w:rPr>
                <w:rFonts w:ascii="Calibri" w:hAnsi="Calibri" w:cs="Arial"/>
                <w:sz w:val="16"/>
                <w:szCs w:val="16"/>
              </w:rPr>
              <w:t>1200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79"/>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4A27DF" w:rsidRPr="00FC0F01" w:rsidRDefault="004C2A40" w:rsidP="007A4FD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Cukier a 1 kg </w:t>
            </w:r>
          </w:p>
        </w:tc>
        <w:tc>
          <w:tcPr>
            <w:tcW w:w="766" w:type="dxa"/>
            <w:shd w:val="clear" w:color="auto" w:fill="auto"/>
            <w:vAlign w:val="center"/>
          </w:tcPr>
          <w:p w:rsidR="004A27DF" w:rsidRPr="001C4FAB"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Pr="001C4FAB" w:rsidRDefault="00232FDF" w:rsidP="00FD626F">
            <w:pPr>
              <w:jc w:val="center"/>
              <w:rPr>
                <w:rFonts w:ascii="Calibri" w:hAnsi="Calibri" w:cs="Arial"/>
                <w:sz w:val="16"/>
                <w:szCs w:val="16"/>
              </w:rPr>
            </w:pPr>
            <w:r>
              <w:rPr>
                <w:rFonts w:ascii="Calibri" w:hAnsi="Calibri" w:cs="Arial"/>
                <w:sz w:val="16"/>
                <w:szCs w:val="16"/>
              </w:rPr>
              <w:t>9000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Cukier puder a 0,5 kg</w:t>
            </w:r>
          </w:p>
        </w:tc>
        <w:tc>
          <w:tcPr>
            <w:tcW w:w="766" w:type="dxa"/>
            <w:shd w:val="clear" w:color="auto" w:fill="auto"/>
            <w:vAlign w:val="center"/>
          </w:tcPr>
          <w:p w:rsidR="004A27DF" w:rsidRPr="001C4FAB"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Pr="001C4FAB"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Cukier waniliowy </w:t>
            </w:r>
          </w:p>
        </w:tc>
        <w:tc>
          <w:tcPr>
            <w:tcW w:w="766" w:type="dxa"/>
            <w:shd w:val="clear" w:color="auto" w:fill="auto"/>
            <w:vAlign w:val="center"/>
          </w:tcPr>
          <w:p w:rsidR="004A27DF"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Default="00232FDF" w:rsidP="00FD626F">
            <w:pPr>
              <w:jc w:val="center"/>
              <w:rPr>
                <w:rFonts w:ascii="Calibri" w:hAnsi="Calibri" w:cs="Arial"/>
                <w:sz w:val="16"/>
                <w:szCs w:val="16"/>
              </w:rPr>
            </w:pPr>
            <w:r>
              <w:rPr>
                <w:rFonts w:ascii="Calibri" w:hAnsi="Calibri" w:cs="Arial"/>
                <w:sz w:val="16"/>
                <w:szCs w:val="16"/>
              </w:rPr>
              <w:t>60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Drożdże liofilizowane</w:t>
            </w:r>
          </w:p>
        </w:tc>
        <w:tc>
          <w:tcPr>
            <w:tcW w:w="766" w:type="dxa"/>
            <w:shd w:val="clear" w:color="auto" w:fill="auto"/>
            <w:vAlign w:val="center"/>
          </w:tcPr>
          <w:p w:rsidR="004A27DF"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Default="00232FD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Kakao prawdziwe op. a 0,2 kg</w:t>
            </w:r>
          </w:p>
        </w:tc>
        <w:tc>
          <w:tcPr>
            <w:tcW w:w="766" w:type="dxa"/>
            <w:shd w:val="clear" w:color="auto" w:fill="auto"/>
            <w:vAlign w:val="center"/>
          </w:tcPr>
          <w:p w:rsidR="004A27DF"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Default="00232FDF" w:rsidP="00FD626F">
            <w:pPr>
              <w:jc w:val="center"/>
              <w:rPr>
                <w:rFonts w:ascii="Calibri" w:hAnsi="Calibri" w:cs="Arial"/>
                <w:sz w:val="16"/>
                <w:szCs w:val="16"/>
              </w:rPr>
            </w:pPr>
            <w:r>
              <w:rPr>
                <w:rFonts w:ascii="Calibri" w:hAnsi="Calibri" w:cs="Arial"/>
                <w:sz w:val="16"/>
                <w:szCs w:val="16"/>
              </w:rPr>
              <w:t>20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7</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Kwasek cytrynowy luzem </w:t>
            </w:r>
          </w:p>
        </w:tc>
        <w:tc>
          <w:tcPr>
            <w:tcW w:w="766" w:type="dxa"/>
            <w:shd w:val="clear" w:color="auto" w:fill="auto"/>
            <w:vAlign w:val="center"/>
          </w:tcPr>
          <w:p w:rsidR="004A27DF"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Default="00232FDF" w:rsidP="00FD626F">
            <w:pPr>
              <w:jc w:val="center"/>
              <w:rPr>
                <w:rFonts w:ascii="Calibri" w:hAnsi="Calibri" w:cs="Arial"/>
                <w:sz w:val="16"/>
                <w:szCs w:val="16"/>
              </w:rPr>
            </w:pPr>
            <w:r>
              <w:rPr>
                <w:rFonts w:ascii="Calibri" w:hAnsi="Calibri" w:cs="Arial"/>
                <w:sz w:val="16"/>
                <w:szCs w:val="16"/>
              </w:rPr>
              <w:t>100</w:t>
            </w: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tcPr>
          <w:p w:rsidR="004A27DF" w:rsidRPr="001C4FAB" w:rsidRDefault="004A27DF"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8</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Suchary delikatesowe op. a 0,30 kg</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9</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Wafle tortowe op. a 0,15 kg</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10</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jaglana luzem</w:t>
            </w:r>
          </w:p>
        </w:tc>
        <w:tc>
          <w:tcPr>
            <w:tcW w:w="766" w:type="dxa"/>
            <w:shd w:val="clear" w:color="auto" w:fill="auto"/>
            <w:vAlign w:val="center"/>
          </w:tcPr>
          <w:p w:rsidR="003F6D57"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11</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Kasza gryczana biała nie prażona </w:t>
            </w:r>
          </w:p>
        </w:tc>
        <w:tc>
          <w:tcPr>
            <w:tcW w:w="766" w:type="dxa"/>
            <w:shd w:val="clear" w:color="auto" w:fill="auto"/>
            <w:vAlign w:val="center"/>
          </w:tcPr>
          <w:p w:rsidR="003F6D57"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12</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gryczana prażona</w:t>
            </w:r>
          </w:p>
        </w:tc>
        <w:tc>
          <w:tcPr>
            <w:tcW w:w="766" w:type="dxa"/>
            <w:shd w:val="clear" w:color="auto" w:fill="auto"/>
            <w:vAlign w:val="center"/>
          </w:tcPr>
          <w:p w:rsidR="003F6D57"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13</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Kaszka kus-kus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14</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manna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15</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Mąka ziemniaczana op. 1 kg</w:t>
            </w:r>
          </w:p>
        </w:tc>
        <w:tc>
          <w:tcPr>
            <w:tcW w:w="766" w:type="dxa"/>
            <w:shd w:val="clear" w:color="auto" w:fill="auto"/>
            <w:vAlign w:val="center"/>
          </w:tcPr>
          <w:p w:rsidR="003F6D57" w:rsidRDefault="00232FDF" w:rsidP="00232FD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16</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Mąka pszenna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1500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17</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jęczmienna średnia op. a 1 kg</w:t>
            </w:r>
          </w:p>
        </w:tc>
        <w:tc>
          <w:tcPr>
            <w:tcW w:w="766" w:type="dxa"/>
            <w:shd w:val="clear" w:color="auto" w:fill="auto"/>
            <w:vAlign w:val="center"/>
          </w:tcPr>
          <w:p w:rsidR="003F6D57" w:rsidRDefault="00232FDF" w:rsidP="00232FD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18</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bulgur</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lastRenderedPageBreak/>
              <w:t>19</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owsiana</w:t>
            </w:r>
          </w:p>
        </w:tc>
        <w:tc>
          <w:tcPr>
            <w:tcW w:w="766" w:type="dxa"/>
            <w:shd w:val="clear" w:color="auto" w:fill="auto"/>
            <w:vAlign w:val="center"/>
          </w:tcPr>
          <w:p w:rsidR="003F6D57" w:rsidRDefault="00232FDF" w:rsidP="00232FD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20</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Pęczak op.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21</w:t>
            </w:r>
          </w:p>
        </w:tc>
        <w:tc>
          <w:tcPr>
            <w:tcW w:w="6437" w:type="dxa"/>
            <w:shd w:val="clear" w:color="auto" w:fill="auto"/>
          </w:tcPr>
          <w:p w:rsidR="003F6D57" w:rsidRPr="00FC0F01" w:rsidRDefault="004C2A40" w:rsidP="00FC0F01">
            <w:pPr>
              <w:rPr>
                <w:rFonts w:ascii="Times New Roman" w:hAnsi="Times New Roman" w:cs="Times New Roman"/>
                <w:sz w:val="20"/>
                <w:szCs w:val="20"/>
              </w:rPr>
            </w:pPr>
            <w:r>
              <w:rPr>
                <w:rFonts w:ascii="Times New Roman" w:hAnsi="Times New Roman" w:cs="Times New Roman"/>
                <w:sz w:val="20"/>
                <w:szCs w:val="20"/>
              </w:rPr>
              <w:t>Ryż dziki op.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22</w:t>
            </w:r>
          </w:p>
        </w:tc>
        <w:tc>
          <w:tcPr>
            <w:tcW w:w="6437" w:type="dxa"/>
            <w:shd w:val="clear" w:color="auto" w:fill="auto"/>
          </w:tcPr>
          <w:p w:rsidR="003F6D57" w:rsidRPr="00FC0F01" w:rsidRDefault="004C2A40" w:rsidP="00FC0F01">
            <w:pPr>
              <w:rPr>
                <w:rFonts w:ascii="Times New Roman" w:hAnsi="Times New Roman" w:cs="Times New Roman"/>
                <w:sz w:val="20"/>
                <w:szCs w:val="20"/>
              </w:rPr>
            </w:pPr>
            <w:r>
              <w:rPr>
                <w:rFonts w:ascii="Times New Roman" w:hAnsi="Times New Roman" w:cs="Times New Roman"/>
                <w:sz w:val="20"/>
                <w:szCs w:val="20"/>
              </w:rPr>
              <w:t>Ryż brązowy długoziarnisty op.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23</w:t>
            </w:r>
          </w:p>
        </w:tc>
        <w:tc>
          <w:tcPr>
            <w:tcW w:w="6437" w:type="dxa"/>
            <w:shd w:val="clear" w:color="auto" w:fill="auto"/>
          </w:tcPr>
          <w:p w:rsidR="003F6D57" w:rsidRPr="00FC0F01" w:rsidRDefault="004C2A40" w:rsidP="00FC0F01">
            <w:pPr>
              <w:rPr>
                <w:rFonts w:ascii="Times New Roman" w:hAnsi="Times New Roman" w:cs="Times New Roman"/>
                <w:sz w:val="20"/>
                <w:szCs w:val="20"/>
              </w:rPr>
            </w:pPr>
            <w:r>
              <w:rPr>
                <w:rFonts w:ascii="Times New Roman" w:hAnsi="Times New Roman" w:cs="Times New Roman"/>
                <w:sz w:val="20"/>
                <w:szCs w:val="20"/>
              </w:rPr>
              <w:t xml:space="preserve">Ryż biały długoziarnisty op. a 1 kg </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24</w:t>
            </w:r>
          </w:p>
        </w:tc>
        <w:tc>
          <w:tcPr>
            <w:tcW w:w="6437" w:type="dxa"/>
            <w:shd w:val="clear" w:color="auto" w:fill="auto"/>
          </w:tcPr>
          <w:p w:rsidR="003F6D57" w:rsidRPr="00FC0F01" w:rsidRDefault="002E42A7" w:rsidP="00FC0F01">
            <w:pPr>
              <w:rPr>
                <w:rFonts w:ascii="Times New Roman" w:hAnsi="Times New Roman" w:cs="Times New Roman"/>
                <w:sz w:val="20"/>
                <w:szCs w:val="20"/>
              </w:rPr>
            </w:pPr>
            <w:r>
              <w:rPr>
                <w:rFonts w:ascii="Times New Roman" w:hAnsi="Times New Roman" w:cs="Times New Roman"/>
                <w:sz w:val="20"/>
                <w:szCs w:val="20"/>
              </w:rPr>
              <w:t>Płatki owsiane błyskawiczne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25</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Płatki jęczmienne błyskawiczne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26</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Herbatniki deserowe jednoporcjowe op. a 0,015 kg </w:t>
            </w:r>
          </w:p>
        </w:tc>
        <w:tc>
          <w:tcPr>
            <w:tcW w:w="766" w:type="dxa"/>
            <w:shd w:val="clear" w:color="auto" w:fill="auto"/>
            <w:vAlign w:val="center"/>
          </w:tcPr>
          <w:p w:rsidR="003F6D57" w:rsidRDefault="00010F31" w:rsidP="00232FDF">
            <w:pPr>
              <w:jc w:val="center"/>
              <w:rPr>
                <w:rFonts w:ascii="Calibri" w:hAnsi="Calibri" w:cs="Arial"/>
                <w:sz w:val="16"/>
                <w:szCs w:val="16"/>
              </w:rPr>
            </w:pPr>
            <w:r>
              <w:rPr>
                <w:rFonts w:ascii="Calibri" w:hAnsi="Calibri" w:cs="Arial"/>
                <w:sz w:val="16"/>
                <w:szCs w:val="16"/>
              </w:rPr>
              <w:t>szt</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20</w:t>
            </w:r>
            <w:r w:rsidR="00010F31">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27</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Sól spożywcza jodowana op.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1500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28</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Ocet winny ziołowy </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l</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160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29</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Ocet spirytusowy 9% op. a 1 L </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016DC9" w:rsidRPr="001C4FAB" w:rsidTr="00185E8F">
        <w:trPr>
          <w:trHeight w:val="255"/>
        </w:trPr>
        <w:tc>
          <w:tcPr>
            <w:tcW w:w="10728" w:type="dxa"/>
            <w:gridSpan w:val="5"/>
            <w:shd w:val="clear" w:color="auto" w:fill="auto"/>
            <w:vAlign w:val="center"/>
          </w:tcPr>
          <w:p w:rsidR="00016DC9" w:rsidRPr="00FC0F01" w:rsidRDefault="00016DC9" w:rsidP="00FD626F">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016DC9" w:rsidRPr="001C4FAB" w:rsidRDefault="00016DC9" w:rsidP="00FD626F">
            <w:pPr>
              <w:jc w:val="center"/>
              <w:rPr>
                <w:rFonts w:ascii="Calibri" w:hAnsi="Calibri" w:cs="Arial"/>
                <w:sz w:val="16"/>
                <w:szCs w:val="16"/>
              </w:rPr>
            </w:pPr>
          </w:p>
        </w:tc>
        <w:tc>
          <w:tcPr>
            <w:tcW w:w="766"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992"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197" w:type="dxa"/>
            <w:shd w:val="clear" w:color="auto" w:fill="auto"/>
            <w:noWrap/>
            <w:vAlign w:val="center"/>
          </w:tcPr>
          <w:p w:rsidR="00016DC9" w:rsidRPr="001C4FAB" w:rsidRDefault="00016DC9" w:rsidP="00FD626F">
            <w:pPr>
              <w:jc w:val="center"/>
              <w:rPr>
                <w:rFonts w:ascii="Calibri" w:hAnsi="Calibri" w:cs="Arial"/>
                <w:sz w:val="16"/>
                <w:szCs w:val="16"/>
              </w:rPr>
            </w:pPr>
          </w:p>
        </w:tc>
      </w:tr>
    </w:tbl>
    <w:p w:rsidR="000D2674" w:rsidRPr="002F2850" w:rsidRDefault="000D2674" w:rsidP="002F2850">
      <w:pPr>
        <w:rPr>
          <w:rFonts w:ascii="Times New Roman" w:hAnsi="Times New Roman" w:cs="Times New Roman"/>
          <w:b/>
          <w:sz w:val="20"/>
          <w:szCs w:val="20"/>
        </w:rPr>
      </w:pPr>
    </w:p>
    <w:p w:rsidR="00176B57" w:rsidRPr="002B3DAE" w:rsidRDefault="00176B57" w:rsidP="002B3DAE">
      <w:pPr>
        <w:rPr>
          <w:rFonts w:ascii="Times New Roman" w:hAnsi="Times New Roman" w:cs="Times New Roman"/>
          <w:sz w:val="20"/>
          <w:szCs w:val="20"/>
        </w:rPr>
      </w:pPr>
    </w:p>
    <w:p w:rsidR="002B3DAE" w:rsidRPr="002B3DAE" w:rsidRDefault="002B3DAE" w:rsidP="00176B5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E931A1" w:rsidRDefault="002B3DAE" w:rsidP="00176B5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sidR="00404FB1">
        <w:rPr>
          <w:rFonts w:ascii="Times New Roman" w:hAnsi="Times New Roman" w:cs="Times New Roman"/>
          <w:sz w:val="20"/>
          <w:szCs w:val="20"/>
        </w:rPr>
        <w:t>iejscowość, data/</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t xml:space="preserve"> </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Pr="00E931A1" w:rsidRDefault="002E42A7" w:rsidP="002E42A7">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3/2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2E42A7" w:rsidRDefault="002E42A7" w:rsidP="002E42A7">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2 </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2E42A7" w:rsidRPr="00D00369" w:rsidTr="00A11E59">
        <w:trPr>
          <w:trHeight w:val="603"/>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2E42A7" w:rsidRPr="00FC0F01" w:rsidRDefault="002E42A7" w:rsidP="00A11E59">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2E42A7" w:rsidRPr="00FC0F01" w:rsidRDefault="002E42A7" w:rsidP="00A11E59">
            <w:pPr>
              <w:jc w:val="center"/>
              <w:rPr>
                <w:rFonts w:ascii="Times New Roman" w:hAnsi="Times New Roman" w:cs="Times New Roman"/>
                <w:b/>
                <w:sz w:val="20"/>
                <w:szCs w:val="20"/>
              </w:rPr>
            </w:pPr>
          </w:p>
        </w:tc>
        <w:tc>
          <w:tcPr>
            <w:tcW w:w="766" w:type="dxa"/>
            <w:shd w:val="clear" w:color="auto" w:fill="auto"/>
            <w:vAlign w:val="center"/>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Ilość</w:t>
            </w:r>
          </w:p>
          <w:p w:rsidR="002E42A7" w:rsidRPr="00D00369" w:rsidRDefault="002E42A7" w:rsidP="00A11E59">
            <w:pPr>
              <w:jc w:val="center"/>
              <w:rPr>
                <w:rFonts w:ascii="Calibri" w:hAnsi="Calibri" w:cs="Arial"/>
                <w:b/>
                <w:sz w:val="16"/>
                <w:szCs w:val="16"/>
              </w:rPr>
            </w:pPr>
          </w:p>
        </w:tc>
        <w:tc>
          <w:tcPr>
            <w:tcW w:w="1685" w:type="dxa"/>
            <w:shd w:val="clear" w:color="auto" w:fill="auto"/>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Wartość brutto</w:t>
            </w:r>
          </w:p>
        </w:tc>
      </w:tr>
      <w:tr w:rsidR="002E42A7" w:rsidRPr="001C4FAB" w:rsidTr="00A11E59">
        <w:trPr>
          <w:trHeight w:val="262"/>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2E42A7" w:rsidRPr="00FC0F01" w:rsidRDefault="002E42A7" w:rsidP="002E42A7">
            <w:pPr>
              <w:rPr>
                <w:rFonts w:ascii="Times New Roman" w:hAnsi="Times New Roman" w:cs="Times New Roman"/>
                <w:color w:val="000000"/>
                <w:sz w:val="20"/>
                <w:szCs w:val="20"/>
              </w:rPr>
            </w:pPr>
            <w:r>
              <w:rPr>
                <w:rFonts w:ascii="Times New Roman" w:hAnsi="Times New Roman" w:cs="Times New Roman"/>
                <w:color w:val="000000"/>
                <w:sz w:val="20"/>
                <w:szCs w:val="20"/>
              </w:rPr>
              <w:t>Dorsz atlantycki – filet bez skóry SHP kl. I op. 5-10 kg, maksymalna zawartość glazury 15%</w:t>
            </w:r>
          </w:p>
        </w:tc>
        <w:tc>
          <w:tcPr>
            <w:tcW w:w="766"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79"/>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2E42A7" w:rsidRPr="00FC0F01" w:rsidRDefault="002E42A7" w:rsidP="00A11E59">
            <w:pPr>
              <w:rPr>
                <w:rFonts w:ascii="Times New Roman" w:hAnsi="Times New Roman" w:cs="Times New Roman"/>
                <w:color w:val="000000"/>
                <w:sz w:val="20"/>
                <w:szCs w:val="20"/>
              </w:rPr>
            </w:pPr>
            <w:r>
              <w:rPr>
                <w:rFonts w:ascii="Times New Roman" w:hAnsi="Times New Roman" w:cs="Times New Roman"/>
                <w:color w:val="000000"/>
                <w:sz w:val="20"/>
                <w:szCs w:val="20"/>
              </w:rPr>
              <w:t>Morszczuk filet bez skóry SHP, kl. I op. 5-10 kg, maksymalna zawartość glazury 15%</w:t>
            </w:r>
          </w:p>
        </w:tc>
        <w:tc>
          <w:tcPr>
            <w:tcW w:w="766"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2E42A7" w:rsidRPr="00FC0F01" w:rsidRDefault="002E42A7" w:rsidP="00010F31">
            <w:pPr>
              <w:rPr>
                <w:rFonts w:ascii="Times New Roman" w:hAnsi="Times New Roman" w:cs="Times New Roman"/>
                <w:color w:val="000000"/>
                <w:sz w:val="20"/>
                <w:szCs w:val="20"/>
              </w:rPr>
            </w:pPr>
            <w:r>
              <w:rPr>
                <w:rFonts w:ascii="Times New Roman" w:hAnsi="Times New Roman" w:cs="Times New Roman"/>
                <w:color w:val="000000"/>
                <w:sz w:val="20"/>
                <w:szCs w:val="20"/>
              </w:rPr>
              <w:t>Sola- Limanda żółtopłetwa lub złocista europejska. Białe i chude mięso o bardzo delikatnym smaku, filet IQF. Glazura 25%, mrożon</w:t>
            </w:r>
            <w:r w:rsidR="00010F31">
              <w:rPr>
                <w:rFonts w:ascii="Times New Roman" w:hAnsi="Times New Roman" w:cs="Times New Roman"/>
                <w:color w:val="000000"/>
                <w:sz w:val="20"/>
                <w:szCs w:val="20"/>
              </w:rPr>
              <w:t>a</w:t>
            </w:r>
            <w:r>
              <w:rPr>
                <w:rFonts w:ascii="Times New Roman" w:hAnsi="Times New Roman" w:cs="Times New Roman"/>
                <w:color w:val="000000"/>
                <w:sz w:val="20"/>
                <w:szCs w:val="20"/>
              </w:rPr>
              <w:t xml:space="preserve"> </w:t>
            </w:r>
          </w:p>
        </w:tc>
        <w:tc>
          <w:tcPr>
            <w:tcW w:w="766"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2E42A7" w:rsidRPr="00FC0F01" w:rsidRDefault="002E42A7" w:rsidP="002E42A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Flądra mrożona pakowana luzem, karton 10 kg, tusza odskórowana, glazura 10% </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2E42A7" w:rsidRPr="00FC0F01" w:rsidRDefault="002E42A7" w:rsidP="00A11E59">
            <w:pPr>
              <w:rPr>
                <w:rFonts w:ascii="Times New Roman" w:hAnsi="Times New Roman" w:cs="Times New Roman"/>
                <w:color w:val="000000"/>
                <w:sz w:val="20"/>
                <w:szCs w:val="20"/>
              </w:rPr>
            </w:pPr>
            <w:r>
              <w:rPr>
                <w:rFonts w:ascii="Times New Roman" w:hAnsi="Times New Roman" w:cs="Times New Roman"/>
                <w:color w:val="000000"/>
                <w:sz w:val="20"/>
                <w:szCs w:val="20"/>
              </w:rPr>
              <w:t>Miruna filet bez skóry SHP, kl. I Op. 5-10 kg, maksymalna zawartość glazury 10%</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2E42A7" w:rsidRPr="00FC0F01" w:rsidRDefault="002E42A7"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Tilapia kl. I, filet bez skóry głęboko mrożone indywidualnie z hodowli akwakultury. </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tcPr>
          <w:p w:rsidR="002E42A7" w:rsidRPr="00FC0F01" w:rsidRDefault="002E42A7" w:rsidP="00A11E59">
            <w:pPr>
              <w:ind w:left="179"/>
              <w:jc w:val="center"/>
              <w:rPr>
                <w:rFonts w:ascii="Times New Roman" w:hAnsi="Times New Roman" w:cs="Times New Roman"/>
                <w:sz w:val="20"/>
                <w:szCs w:val="20"/>
              </w:rPr>
            </w:pPr>
            <w:r>
              <w:rPr>
                <w:rFonts w:ascii="Times New Roman" w:hAnsi="Times New Roman" w:cs="Times New Roman"/>
                <w:sz w:val="20"/>
                <w:szCs w:val="20"/>
              </w:rPr>
              <w:t>7</w:t>
            </w:r>
          </w:p>
        </w:tc>
        <w:tc>
          <w:tcPr>
            <w:tcW w:w="6437" w:type="dxa"/>
            <w:shd w:val="clear" w:color="auto" w:fill="auto"/>
          </w:tcPr>
          <w:p w:rsidR="002E42A7" w:rsidRPr="00FC0F01" w:rsidRDefault="002E42A7" w:rsidP="002E42A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Łosoś norweski filet z skórą, 1,2-2 kg , mrożony </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tcPr>
          <w:p w:rsidR="002E42A7" w:rsidRDefault="002E42A7" w:rsidP="00A11E59">
            <w:pPr>
              <w:ind w:left="179"/>
              <w:jc w:val="center"/>
              <w:rPr>
                <w:rFonts w:ascii="Times New Roman" w:hAnsi="Times New Roman" w:cs="Times New Roman"/>
                <w:sz w:val="20"/>
                <w:szCs w:val="20"/>
              </w:rPr>
            </w:pPr>
            <w:r>
              <w:rPr>
                <w:rFonts w:ascii="Times New Roman" w:hAnsi="Times New Roman" w:cs="Times New Roman"/>
                <w:sz w:val="20"/>
                <w:szCs w:val="20"/>
              </w:rPr>
              <w:t>8</w:t>
            </w:r>
          </w:p>
        </w:tc>
        <w:tc>
          <w:tcPr>
            <w:tcW w:w="6437" w:type="dxa"/>
            <w:shd w:val="clear" w:color="auto" w:fill="auto"/>
          </w:tcPr>
          <w:p w:rsidR="002E42A7" w:rsidRPr="00FC0F01" w:rsidRDefault="002E42A7" w:rsidP="002E42A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Konserwa rybna – tuńczyk sałatkowy op. a 180 g </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3000</w:t>
            </w: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10728" w:type="dxa"/>
            <w:gridSpan w:val="5"/>
            <w:shd w:val="clear" w:color="auto" w:fill="auto"/>
            <w:vAlign w:val="center"/>
          </w:tcPr>
          <w:p w:rsidR="002E42A7" w:rsidRPr="00FC0F01" w:rsidRDefault="002E42A7" w:rsidP="00A11E5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tcPr>
          <w:p w:rsidR="002E42A7" w:rsidRPr="001C4FAB" w:rsidRDefault="002E42A7" w:rsidP="00A11E59">
            <w:pPr>
              <w:jc w:val="center"/>
              <w:rPr>
                <w:rFonts w:ascii="Calibri" w:hAnsi="Calibri" w:cs="Arial"/>
                <w:sz w:val="16"/>
                <w:szCs w:val="16"/>
              </w:rPr>
            </w:pPr>
          </w:p>
        </w:tc>
      </w:tr>
    </w:tbl>
    <w:p w:rsidR="002E42A7" w:rsidRDefault="002E42A7" w:rsidP="002E42A7">
      <w:pPr>
        <w:rPr>
          <w:rFonts w:ascii="Times New Roman" w:hAnsi="Times New Roman" w:cs="Times New Roman"/>
          <w:b/>
          <w:sz w:val="20"/>
          <w:szCs w:val="20"/>
        </w:rPr>
      </w:pPr>
    </w:p>
    <w:p w:rsidR="002E42A7" w:rsidRPr="002B3DAE" w:rsidRDefault="002E42A7" w:rsidP="002E42A7">
      <w:pPr>
        <w:rPr>
          <w:rFonts w:ascii="Times New Roman" w:hAnsi="Times New Roman" w:cs="Times New Roman"/>
          <w:sz w:val="20"/>
          <w:szCs w:val="20"/>
        </w:rPr>
      </w:pPr>
    </w:p>
    <w:p w:rsidR="002E42A7" w:rsidRPr="002B3DAE" w:rsidRDefault="002E42A7" w:rsidP="002E42A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2E42A7" w:rsidRPr="00E931A1" w:rsidRDefault="002E42A7" w:rsidP="002E42A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BE3AD3" w:rsidRDefault="00BE3AD3" w:rsidP="00A11E59">
      <w:pPr>
        <w:spacing w:after="0"/>
        <w:rPr>
          <w:rFonts w:ascii="Times New Roman" w:hAnsi="Times New Roman" w:cs="Times New Roman"/>
          <w:sz w:val="20"/>
          <w:szCs w:val="20"/>
        </w:rPr>
      </w:pPr>
    </w:p>
    <w:p w:rsidR="00BE3AD3" w:rsidRDefault="00BE3AD3" w:rsidP="00BE3AD3">
      <w:pPr>
        <w:spacing w:after="0"/>
        <w:ind w:firstLine="284"/>
        <w:rPr>
          <w:rFonts w:ascii="Times New Roman" w:hAnsi="Times New Roman" w:cs="Times New Roman"/>
          <w:sz w:val="20"/>
          <w:szCs w:val="20"/>
        </w:rPr>
      </w:pPr>
    </w:p>
    <w:p w:rsidR="002F2850" w:rsidRDefault="002F2850" w:rsidP="00BE3AD3">
      <w:pPr>
        <w:jc w:val="right"/>
        <w:rPr>
          <w:rFonts w:ascii="Times New Roman" w:hAnsi="Times New Roman" w:cs="Times New Roman"/>
          <w:sz w:val="20"/>
          <w:szCs w:val="20"/>
        </w:rPr>
      </w:pPr>
    </w:p>
    <w:p w:rsidR="002F2850" w:rsidRDefault="002F2850" w:rsidP="00BE3AD3">
      <w:pPr>
        <w:jc w:val="right"/>
        <w:rPr>
          <w:rFonts w:ascii="Times New Roman" w:hAnsi="Times New Roman" w:cs="Times New Roman"/>
          <w:sz w:val="20"/>
          <w:szCs w:val="20"/>
        </w:rPr>
      </w:pPr>
    </w:p>
    <w:p w:rsidR="00BE3AD3" w:rsidRPr="00E931A1" w:rsidRDefault="00BE3AD3" w:rsidP="00BE3AD3">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3/3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BE3AD3" w:rsidRDefault="00BE3AD3" w:rsidP="00BE3AD3">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3</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BE3AD3" w:rsidRPr="00D00369" w:rsidTr="00A11E59">
        <w:trPr>
          <w:trHeight w:val="603"/>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BE3AD3" w:rsidRPr="00FC0F01" w:rsidRDefault="00BE3AD3" w:rsidP="00A11E59">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BE3AD3" w:rsidRPr="00FC0F01" w:rsidRDefault="00BE3AD3" w:rsidP="00A11E59">
            <w:pPr>
              <w:jc w:val="center"/>
              <w:rPr>
                <w:rFonts w:ascii="Times New Roman" w:hAnsi="Times New Roman" w:cs="Times New Roman"/>
                <w:b/>
                <w:sz w:val="20"/>
                <w:szCs w:val="20"/>
              </w:rPr>
            </w:pPr>
          </w:p>
        </w:tc>
        <w:tc>
          <w:tcPr>
            <w:tcW w:w="766" w:type="dxa"/>
            <w:shd w:val="clear" w:color="auto" w:fill="auto"/>
            <w:vAlign w:val="center"/>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Ilość</w:t>
            </w:r>
          </w:p>
          <w:p w:rsidR="00BE3AD3" w:rsidRPr="00D00369" w:rsidRDefault="00BE3AD3" w:rsidP="00A11E59">
            <w:pPr>
              <w:jc w:val="center"/>
              <w:rPr>
                <w:rFonts w:ascii="Calibri" w:hAnsi="Calibri" w:cs="Arial"/>
                <w:b/>
                <w:sz w:val="16"/>
                <w:szCs w:val="16"/>
              </w:rPr>
            </w:pPr>
          </w:p>
        </w:tc>
        <w:tc>
          <w:tcPr>
            <w:tcW w:w="1685" w:type="dxa"/>
            <w:shd w:val="clear" w:color="auto" w:fill="auto"/>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Wartość brutto</w:t>
            </w:r>
          </w:p>
        </w:tc>
      </w:tr>
      <w:tr w:rsidR="00BE3AD3" w:rsidRPr="001C4FAB" w:rsidTr="00BE3AD3">
        <w:trPr>
          <w:trHeight w:val="262"/>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Różyczki brokułów mrożone op. jedn. max 10 kg </w:t>
            </w:r>
          </w:p>
        </w:tc>
        <w:tc>
          <w:tcPr>
            <w:tcW w:w="766"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1800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79"/>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Różyczki kalafiora </w:t>
            </w:r>
            <w:r w:rsidR="00010F31">
              <w:rPr>
                <w:rFonts w:ascii="Times New Roman" w:hAnsi="Times New Roman" w:cs="Times New Roman"/>
                <w:color w:val="000000"/>
                <w:sz w:val="20"/>
                <w:szCs w:val="20"/>
              </w:rPr>
              <w:t xml:space="preserve">mrożone </w:t>
            </w:r>
            <w:r>
              <w:rPr>
                <w:rFonts w:ascii="Times New Roman" w:hAnsi="Times New Roman" w:cs="Times New Roman"/>
                <w:color w:val="000000"/>
                <w:sz w:val="20"/>
                <w:szCs w:val="20"/>
              </w:rPr>
              <w:t>op. jedn. max 10 kg</w:t>
            </w:r>
          </w:p>
        </w:tc>
        <w:tc>
          <w:tcPr>
            <w:tcW w:w="766"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1400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55"/>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Kapusta brukselka mrożona op. jedn. max 10 kg</w:t>
            </w:r>
          </w:p>
        </w:tc>
        <w:tc>
          <w:tcPr>
            <w:tcW w:w="766"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55"/>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BE3AD3" w:rsidRPr="00FC0F01" w:rsidRDefault="00A11E59" w:rsidP="002025F9">
            <w:pPr>
              <w:rPr>
                <w:rFonts w:ascii="Times New Roman" w:hAnsi="Times New Roman" w:cs="Times New Roman"/>
                <w:color w:val="000000"/>
                <w:sz w:val="20"/>
                <w:szCs w:val="20"/>
              </w:rPr>
            </w:pPr>
            <w:r>
              <w:rPr>
                <w:rFonts w:ascii="Times New Roman" w:hAnsi="Times New Roman" w:cs="Times New Roman"/>
                <w:color w:val="000000"/>
                <w:sz w:val="20"/>
                <w:szCs w:val="20"/>
              </w:rPr>
              <w:t>Mieszanka warzyw 6 składnikowa op. jedn. 10 kg</w:t>
            </w:r>
            <w:r w:rsidR="002025F9">
              <w:rPr>
                <w:rFonts w:ascii="Times New Roman" w:hAnsi="Times New Roman" w:cs="Times New Roman"/>
                <w:color w:val="000000"/>
                <w:sz w:val="20"/>
                <w:szCs w:val="20"/>
              </w:rPr>
              <w:t xml:space="preserve"> mrozona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55"/>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BE3AD3" w:rsidRPr="00FC0F01" w:rsidRDefault="00A11E59" w:rsidP="002025F9">
            <w:pPr>
              <w:rPr>
                <w:rFonts w:ascii="Times New Roman" w:hAnsi="Times New Roman" w:cs="Times New Roman"/>
                <w:color w:val="000000"/>
                <w:sz w:val="20"/>
                <w:szCs w:val="20"/>
              </w:rPr>
            </w:pPr>
            <w:r>
              <w:rPr>
                <w:rFonts w:ascii="Times New Roman" w:hAnsi="Times New Roman" w:cs="Times New Roman"/>
                <w:color w:val="000000"/>
                <w:sz w:val="20"/>
                <w:szCs w:val="20"/>
              </w:rPr>
              <w:t>Fasolka szparagowa cięta, żółta op. jedn. 10 kg</w:t>
            </w:r>
            <w:r w:rsidR="002025F9">
              <w:rPr>
                <w:rFonts w:ascii="Times New Roman" w:hAnsi="Times New Roman" w:cs="Times New Roman"/>
                <w:color w:val="000000"/>
                <w:sz w:val="20"/>
                <w:szCs w:val="20"/>
              </w:rPr>
              <w:t xml:space="preserve"> mrozona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250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55"/>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Fasolka szparagowa cięta, zielona op. jedn. 10 kg</w:t>
            </w:r>
            <w:r w:rsidR="002025F9">
              <w:rPr>
                <w:rFonts w:ascii="Times New Roman" w:hAnsi="Times New Roman" w:cs="Times New Roman"/>
                <w:color w:val="000000"/>
                <w:sz w:val="20"/>
                <w:szCs w:val="20"/>
              </w:rPr>
              <w:t xml:space="preserve"> mrozona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250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Pr="00FC0F01"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7</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Zielony kalafior Romanesco op. jedn. 10 kg</w:t>
            </w:r>
            <w:r w:rsidR="002025F9">
              <w:rPr>
                <w:rFonts w:ascii="Times New Roman" w:hAnsi="Times New Roman" w:cs="Times New Roman"/>
                <w:color w:val="000000"/>
                <w:sz w:val="20"/>
                <w:szCs w:val="20"/>
              </w:rPr>
              <w:t xml:space="preserve"> mrozony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8</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Szpinak mrożony liściasty op. jedn. 10 kg</w:t>
            </w:r>
            <w:r w:rsidR="002025F9">
              <w:rPr>
                <w:rFonts w:ascii="Times New Roman" w:hAnsi="Times New Roman" w:cs="Times New Roman"/>
                <w:color w:val="000000"/>
                <w:sz w:val="20"/>
                <w:szCs w:val="20"/>
              </w:rPr>
              <w:t xml:space="preserve">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9</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Marchewka młoda mini op. jedn. 10 kg</w:t>
            </w:r>
            <w:r w:rsidR="002025F9">
              <w:rPr>
                <w:rFonts w:ascii="Times New Roman" w:hAnsi="Times New Roman" w:cs="Times New Roman"/>
                <w:color w:val="000000"/>
                <w:sz w:val="20"/>
                <w:szCs w:val="20"/>
              </w:rPr>
              <w:t xml:space="preserve"> mrozona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10</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Truskawka mrożona kl. I op. max. 2,5 kg</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11</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Wiśnia drelowana mrożona kl. I op. max. 2,50 kg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12</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Jagoda mrożona kl. I op. max. </w:t>
            </w:r>
            <w:r w:rsidR="002025F9">
              <w:rPr>
                <w:rFonts w:ascii="Times New Roman" w:hAnsi="Times New Roman" w:cs="Times New Roman"/>
                <w:color w:val="000000"/>
                <w:sz w:val="20"/>
                <w:szCs w:val="20"/>
              </w:rPr>
              <w:t xml:space="preserve">a </w:t>
            </w:r>
            <w:r>
              <w:rPr>
                <w:rFonts w:ascii="Times New Roman" w:hAnsi="Times New Roman" w:cs="Times New Roman"/>
                <w:color w:val="000000"/>
                <w:sz w:val="20"/>
                <w:szCs w:val="20"/>
              </w:rPr>
              <w:t xml:space="preserve">2,5 kg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13</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Malina mrożona kl. I op. max. a 2,5 kg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14</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Porzeczka czarna mrożona kl. I op. max. 2,5 kg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15</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Warzywa na patelnię mrożone op. jedn. 10 kg</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16</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Szparagi białe, całe mrożone kl. I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100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17</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Sałatka jarzynowa mrożona 4 składnikowa op. jedn. 10 kg </w:t>
            </w:r>
          </w:p>
        </w:tc>
        <w:tc>
          <w:tcPr>
            <w:tcW w:w="766" w:type="dxa"/>
            <w:shd w:val="clear" w:color="auto" w:fill="auto"/>
            <w:vAlign w:val="center"/>
          </w:tcPr>
          <w:p w:rsidR="00BE3AD3" w:rsidRDefault="00010F31"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18</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Pieczarki mrożone rozdrobnione (wiórki) op. jedn. 10 kg </w:t>
            </w:r>
          </w:p>
        </w:tc>
        <w:tc>
          <w:tcPr>
            <w:tcW w:w="766" w:type="dxa"/>
            <w:shd w:val="clear" w:color="auto" w:fill="auto"/>
            <w:vAlign w:val="center"/>
          </w:tcPr>
          <w:p w:rsidR="00BE3AD3" w:rsidRDefault="00010F31"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6437" w:type="dxa"/>
            <w:shd w:val="clear" w:color="auto" w:fill="auto"/>
          </w:tcPr>
          <w:p w:rsidR="00BE3AD3" w:rsidRDefault="00A11E59" w:rsidP="002F2850">
            <w:pPr>
              <w:rPr>
                <w:rFonts w:ascii="Times New Roman" w:hAnsi="Times New Roman" w:cs="Times New Roman"/>
                <w:color w:val="000000"/>
                <w:sz w:val="20"/>
                <w:szCs w:val="20"/>
              </w:rPr>
            </w:pPr>
            <w:r>
              <w:rPr>
                <w:rFonts w:ascii="Times New Roman" w:hAnsi="Times New Roman" w:cs="Times New Roman"/>
                <w:color w:val="000000"/>
                <w:sz w:val="20"/>
                <w:szCs w:val="20"/>
              </w:rPr>
              <w:t>Pieczarki mro</w:t>
            </w:r>
            <w:r w:rsidR="002F2850">
              <w:rPr>
                <w:rFonts w:ascii="Times New Roman" w:hAnsi="Times New Roman" w:cs="Times New Roman"/>
                <w:color w:val="000000"/>
                <w:sz w:val="20"/>
                <w:szCs w:val="20"/>
              </w:rPr>
              <w:t>ż</w:t>
            </w:r>
            <w:r>
              <w:rPr>
                <w:rFonts w:ascii="Times New Roman" w:hAnsi="Times New Roman" w:cs="Times New Roman"/>
                <w:color w:val="000000"/>
                <w:sz w:val="20"/>
                <w:szCs w:val="20"/>
              </w:rPr>
              <w:t xml:space="preserve">one cięte (plastry) op. jedn. 10 kg </w:t>
            </w:r>
          </w:p>
        </w:tc>
        <w:tc>
          <w:tcPr>
            <w:tcW w:w="766" w:type="dxa"/>
            <w:shd w:val="clear" w:color="auto" w:fill="auto"/>
            <w:vAlign w:val="center"/>
          </w:tcPr>
          <w:p w:rsidR="00BE3AD3" w:rsidRDefault="00010F31"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10728" w:type="dxa"/>
            <w:gridSpan w:val="5"/>
            <w:shd w:val="clear" w:color="auto" w:fill="auto"/>
            <w:vAlign w:val="center"/>
          </w:tcPr>
          <w:p w:rsidR="00BE3AD3" w:rsidRPr="00FC0F01" w:rsidRDefault="00BE3AD3" w:rsidP="00A11E5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bl>
    <w:p w:rsidR="00BE3AD3" w:rsidRDefault="00BE3AD3" w:rsidP="00BE3AD3">
      <w:pPr>
        <w:rPr>
          <w:rFonts w:ascii="Times New Roman" w:hAnsi="Times New Roman" w:cs="Times New Roman"/>
          <w:b/>
          <w:sz w:val="20"/>
          <w:szCs w:val="20"/>
        </w:rPr>
      </w:pPr>
    </w:p>
    <w:p w:rsidR="00BE3AD3" w:rsidRDefault="00BE3AD3" w:rsidP="00BE3AD3">
      <w:pPr>
        <w:rPr>
          <w:rFonts w:ascii="Times New Roman" w:hAnsi="Times New Roman" w:cs="Times New Roman"/>
          <w:b/>
          <w:sz w:val="20"/>
          <w:szCs w:val="20"/>
        </w:rPr>
      </w:pPr>
    </w:p>
    <w:p w:rsidR="00BE3AD3" w:rsidRPr="002B3DAE" w:rsidRDefault="00BE3AD3" w:rsidP="00BE3AD3">
      <w:pPr>
        <w:rPr>
          <w:rFonts w:ascii="Times New Roman" w:hAnsi="Times New Roman" w:cs="Times New Roman"/>
          <w:sz w:val="20"/>
          <w:szCs w:val="20"/>
        </w:rPr>
      </w:pPr>
    </w:p>
    <w:p w:rsidR="00BE3AD3" w:rsidRPr="002B3DAE" w:rsidRDefault="00BE3AD3" w:rsidP="00BE3AD3">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BE3AD3" w:rsidRPr="00E931A1" w:rsidRDefault="00BE3AD3" w:rsidP="00BE3AD3">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BE3AD3" w:rsidRPr="00E931A1" w:rsidRDefault="00BE3AD3" w:rsidP="00BE3AD3">
      <w:pPr>
        <w:spacing w:after="0"/>
        <w:ind w:firstLine="284"/>
        <w:rPr>
          <w:rFonts w:ascii="Times New Roman" w:hAnsi="Times New Roman" w:cs="Times New Roman"/>
          <w:sz w:val="20"/>
          <w:szCs w:val="20"/>
        </w:rPr>
      </w:pPr>
    </w:p>
    <w:p w:rsidR="00BE3AD3" w:rsidRDefault="00BE3AD3"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2F2850" w:rsidRDefault="002F2850" w:rsidP="00176B57">
      <w:pPr>
        <w:spacing w:after="0"/>
        <w:ind w:firstLine="284"/>
        <w:rPr>
          <w:rFonts w:ascii="Times New Roman" w:hAnsi="Times New Roman" w:cs="Times New Roman"/>
          <w:sz w:val="20"/>
          <w:szCs w:val="20"/>
        </w:rPr>
      </w:pPr>
    </w:p>
    <w:p w:rsidR="002F2850" w:rsidRDefault="002F2850" w:rsidP="00176B57">
      <w:pPr>
        <w:spacing w:after="0"/>
        <w:ind w:firstLine="284"/>
        <w:rPr>
          <w:rFonts w:ascii="Times New Roman" w:hAnsi="Times New Roman" w:cs="Times New Roman"/>
          <w:sz w:val="20"/>
          <w:szCs w:val="20"/>
        </w:rPr>
      </w:pPr>
    </w:p>
    <w:p w:rsidR="002F2850" w:rsidRDefault="002F2850"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Pr="00E931A1" w:rsidRDefault="00A11E59" w:rsidP="00A11E59">
      <w:pPr>
        <w:jc w:val="right"/>
        <w:rPr>
          <w:rFonts w:ascii="Times New Roman" w:hAnsi="Times New Roman" w:cs="Times New Roman"/>
          <w:sz w:val="20"/>
          <w:szCs w:val="20"/>
        </w:rPr>
      </w:pPr>
      <w:r>
        <w:rPr>
          <w:rFonts w:ascii="Times New Roman" w:hAnsi="Times New Roman" w:cs="Times New Roman"/>
          <w:sz w:val="20"/>
          <w:szCs w:val="20"/>
        </w:rPr>
        <w:t xml:space="preserve">Załącznik nr 3/4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A11E59" w:rsidRDefault="00A11E59" w:rsidP="00A11E59">
      <w:pPr>
        <w:jc w:val="center"/>
        <w:rPr>
          <w:rFonts w:ascii="Times New Roman" w:hAnsi="Times New Roman" w:cs="Times New Roman"/>
          <w:b/>
          <w:sz w:val="20"/>
          <w:szCs w:val="20"/>
        </w:rPr>
      </w:pPr>
      <w:r w:rsidRPr="009E2C18">
        <w:rPr>
          <w:rFonts w:ascii="Times New Roman" w:hAnsi="Times New Roman" w:cs="Times New Roman"/>
          <w:b/>
          <w:sz w:val="20"/>
          <w:szCs w:val="20"/>
        </w:rPr>
        <w:t>KALKULAC</w:t>
      </w:r>
      <w:r w:rsidR="002025F9">
        <w:rPr>
          <w:rFonts w:ascii="Times New Roman" w:hAnsi="Times New Roman" w:cs="Times New Roman"/>
          <w:b/>
          <w:sz w:val="20"/>
          <w:szCs w:val="20"/>
        </w:rPr>
        <w:t>J</w:t>
      </w:r>
      <w:r w:rsidRPr="009E2C18">
        <w:rPr>
          <w:rFonts w:ascii="Times New Roman" w:hAnsi="Times New Roman" w:cs="Times New Roman"/>
          <w:b/>
          <w:sz w:val="20"/>
          <w:szCs w:val="20"/>
        </w:rPr>
        <w:t>A CENOWA – OPIS PRZEDMIOTU ZAMOWIENIA</w:t>
      </w:r>
      <w:r>
        <w:rPr>
          <w:rFonts w:ascii="Times New Roman" w:hAnsi="Times New Roman" w:cs="Times New Roman"/>
          <w:b/>
          <w:sz w:val="20"/>
          <w:szCs w:val="20"/>
        </w:rPr>
        <w:t xml:space="preserve"> – GRUPA 4</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A11E59" w:rsidRPr="00D00369" w:rsidTr="00A11E59">
        <w:trPr>
          <w:trHeight w:val="603"/>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A11E59" w:rsidRPr="00FC0F01" w:rsidRDefault="00A11E59" w:rsidP="00A11E59">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A11E59" w:rsidRPr="00FC0F01" w:rsidRDefault="00A11E59" w:rsidP="00A11E59">
            <w:pPr>
              <w:jc w:val="center"/>
              <w:rPr>
                <w:rFonts w:ascii="Times New Roman" w:hAnsi="Times New Roman" w:cs="Times New Roman"/>
                <w:b/>
                <w:sz w:val="20"/>
                <w:szCs w:val="20"/>
              </w:rPr>
            </w:pPr>
          </w:p>
        </w:tc>
        <w:tc>
          <w:tcPr>
            <w:tcW w:w="766" w:type="dxa"/>
            <w:shd w:val="clear" w:color="auto" w:fill="auto"/>
            <w:vAlign w:val="center"/>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Ilość</w:t>
            </w:r>
          </w:p>
          <w:p w:rsidR="00A11E59" w:rsidRPr="00D00369" w:rsidRDefault="00A11E59" w:rsidP="00A11E59">
            <w:pPr>
              <w:jc w:val="center"/>
              <w:rPr>
                <w:rFonts w:ascii="Calibri" w:hAnsi="Calibri" w:cs="Arial"/>
                <w:b/>
                <w:sz w:val="16"/>
                <w:szCs w:val="16"/>
              </w:rPr>
            </w:pPr>
          </w:p>
        </w:tc>
        <w:tc>
          <w:tcPr>
            <w:tcW w:w="1685" w:type="dxa"/>
            <w:shd w:val="clear" w:color="auto" w:fill="auto"/>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Wartość brutto</w:t>
            </w:r>
          </w:p>
        </w:tc>
      </w:tr>
      <w:tr w:rsidR="00A11E59" w:rsidRPr="001C4FAB" w:rsidTr="00A11E59">
        <w:trPr>
          <w:trHeight w:val="262"/>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A11E59"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Jabłka deserowe kl. I wczesne, słodkie, masa jednostkowa ok. 150-180 g </w:t>
            </w:r>
          </w:p>
        </w:tc>
        <w:tc>
          <w:tcPr>
            <w:tcW w:w="766"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4000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79"/>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A11E59"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Jabłka deserowe kl. I typu Jonagold, masa jednostkowa ok. 150-180 g </w:t>
            </w:r>
          </w:p>
        </w:tc>
        <w:tc>
          <w:tcPr>
            <w:tcW w:w="766"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5000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A11E59"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Jabłka deserowe kl. I typu szara reneta, masa jednostkowa ok. 150-180 g </w:t>
            </w:r>
          </w:p>
        </w:tc>
        <w:tc>
          <w:tcPr>
            <w:tcW w:w="766"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A11E59" w:rsidRPr="00FC0F01" w:rsidRDefault="00D533EF"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Gruszka deserowa kl. I, słodka, masa jednostkowa ok. 150-180 g </w:t>
            </w:r>
          </w:p>
        </w:tc>
        <w:tc>
          <w:tcPr>
            <w:tcW w:w="766"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A11E59" w:rsidRPr="00FC0F01" w:rsidRDefault="00D533EF"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Śliwki deserowe kl. I typu Cacanska Rana </w:t>
            </w:r>
          </w:p>
        </w:tc>
        <w:tc>
          <w:tcPr>
            <w:tcW w:w="766"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A11E59" w:rsidRPr="00FC0F01" w:rsidRDefault="00D533EF"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Śliwki deserowe kl. I typu Renkloda </w:t>
            </w:r>
          </w:p>
        </w:tc>
        <w:tc>
          <w:tcPr>
            <w:tcW w:w="766"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10728" w:type="dxa"/>
            <w:gridSpan w:val="5"/>
            <w:shd w:val="clear" w:color="auto" w:fill="auto"/>
            <w:vAlign w:val="center"/>
          </w:tcPr>
          <w:p w:rsidR="00A11E59" w:rsidRPr="00FC0F01" w:rsidRDefault="00A11E59" w:rsidP="00A11E5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tcPr>
          <w:p w:rsidR="00A11E59" w:rsidRPr="001C4FAB" w:rsidRDefault="00A11E59" w:rsidP="00A11E59">
            <w:pPr>
              <w:jc w:val="center"/>
              <w:rPr>
                <w:rFonts w:ascii="Calibri" w:hAnsi="Calibri" w:cs="Arial"/>
                <w:sz w:val="16"/>
                <w:szCs w:val="16"/>
              </w:rPr>
            </w:pPr>
          </w:p>
        </w:tc>
      </w:tr>
    </w:tbl>
    <w:p w:rsidR="00A11E59" w:rsidRDefault="00A11E59" w:rsidP="00A11E59">
      <w:pPr>
        <w:rPr>
          <w:rFonts w:ascii="Times New Roman" w:hAnsi="Times New Roman" w:cs="Times New Roman"/>
          <w:b/>
          <w:sz w:val="20"/>
          <w:szCs w:val="20"/>
        </w:rPr>
      </w:pPr>
    </w:p>
    <w:p w:rsidR="00A11E59" w:rsidRDefault="00A11E59" w:rsidP="00A11E59">
      <w:pPr>
        <w:rPr>
          <w:rFonts w:ascii="Times New Roman" w:hAnsi="Times New Roman" w:cs="Times New Roman"/>
          <w:b/>
          <w:sz w:val="20"/>
          <w:szCs w:val="20"/>
        </w:rPr>
      </w:pPr>
    </w:p>
    <w:p w:rsidR="00A11E59" w:rsidRPr="002B3DAE" w:rsidRDefault="00A11E59" w:rsidP="00A11E59">
      <w:pPr>
        <w:rPr>
          <w:rFonts w:ascii="Times New Roman" w:hAnsi="Times New Roman" w:cs="Times New Roman"/>
          <w:sz w:val="20"/>
          <w:szCs w:val="20"/>
        </w:rPr>
      </w:pPr>
    </w:p>
    <w:p w:rsidR="00A11E59" w:rsidRPr="002B3DAE" w:rsidRDefault="00A11E59" w:rsidP="00A11E59">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A11E59" w:rsidRPr="00E931A1" w:rsidRDefault="00A11E59" w:rsidP="00A11E59">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A11E59" w:rsidRPr="00E931A1" w:rsidRDefault="00A11E59" w:rsidP="00A11E59">
      <w:pPr>
        <w:spacing w:after="0"/>
        <w:ind w:firstLine="284"/>
        <w:rPr>
          <w:rFonts w:ascii="Times New Roman" w:hAnsi="Times New Roman" w:cs="Times New Roman"/>
          <w:sz w:val="20"/>
          <w:szCs w:val="20"/>
        </w:rPr>
      </w:pPr>
    </w:p>
    <w:p w:rsidR="00A11E59" w:rsidRPr="00E931A1" w:rsidRDefault="00A11E59" w:rsidP="00A11E59">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C4751C">
      <w:pPr>
        <w:spacing w:after="0"/>
        <w:rPr>
          <w:rFonts w:ascii="Times New Roman" w:hAnsi="Times New Roman" w:cs="Times New Roman"/>
          <w:sz w:val="20"/>
          <w:szCs w:val="20"/>
        </w:rPr>
      </w:pPr>
    </w:p>
    <w:p w:rsidR="00D533EF" w:rsidRPr="00E931A1" w:rsidRDefault="00EF45D4" w:rsidP="00D533EF">
      <w:pPr>
        <w:jc w:val="right"/>
        <w:rPr>
          <w:rFonts w:ascii="Times New Roman" w:hAnsi="Times New Roman" w:cs="Times New Roman"/>
          <w:sz w:val="20"/>
          <w:szCs w:val="20"/>
        </w:rPr>
      </w:pPr>
      <w:r>
        <w:rPr>
          <w:rFonts w:ascii="Times New Roman" w:hAnsi="Times New Roman" w:cs="Times New Roman"/>
          <w:sz w:val="20"/>
          <w:szCs w:val="20"/>
        </w:rPr>
        <w:lastRenderedPageBreak/>
        <w:t>Załącznik nr 3/5</w:t>
      </w:r>
      <w:r w:rsidR="00D533EF">
        <w:rPr>
          <w:rFonts w:ascii="Times New Roman" w:hAnsi="Times New Roman" w:cs="Times New Roman"/>
          <w:sz w:val="20"/>
          <w:szCs w:val="20"/>
        </w:rPr>
        <w:t xml:space="preserve"> </w:t>
      </w:r>
      <w:r w:rsidR="00D533EF" w:rsidRPr="00E931A1">
        <w:rPr>
          <w:rFonts w:ascii="Times New Roman" w:hAnsi="Times New Roman" w:cs="Times New Roman"/>
          <w:sz w:val="20"/>
          <w:szCs w:val="20"/>
        </w:rPr>
        <w:t xml:space="preserve">do </w:t>
      </w:r>
      <w:r w:rsidR="00D533EF">
        <w:rPr>
          <w:rFonts w:ascii="Times New Roman" w:hAnsi="Times New Roman" w:cs="Times New Roman"/>
          <w:sz w:val="20"/>
          <w:szCs w:val="20"/>
        </w:rPr>
        <w:t>SIWZ</w:t>
      </w:r>
      <w:r w:rsidR="00D533EF" w:rsidRPr="00E931A1">
        <w:rPr>
          <w:rFonts w:ascii="Times New Roman" w:hAnsi="Times New Roman" w:cs="Times New Roman"/>
          <w:sz w:val="20"/>
          <w:szCs w:val="20"/>
        </w:rPr>
        <w:t xml:space="preserve"> </w:t>
      </w:r>
    </w:p>
    <w:p w:rsidR="00D533EF" w:rsidRDefault="00D533EF" w:rsidP="00D533E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sidR="00EF45D4">
        <w:rPr>
          <w:rFonts w:ascii="Times New Roman" w:hAnsi="Times New Roman" w:cs="Times New Roman"/>
          <w:b/>
          <w:sz w:val="20"/>
          <w:szCs w:val="20"/>
        </w:rPr>
        <w:t xml:space="preserve"> – GRUPA 5</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D533EF" w:rsidRPr="00D00369" w:rsidTr="00CC1E69">
        <w:trPr>
          <w:trHeight w:val="603"/>
        </w:trPr>
        <w:tc>
          <w:tcPr>
            <w:tcW w:w="920" w:type="dxa"/>
            <w:shd w:val="clear" w:color="auto" w:fill="auto"/>
            <w:vAlign w:val="center"/>
            <w:hideMark/>
          </w:tcPr>
          <w:p w:rsidR="00D533EF" w:rsidRPr="00FC0F01" w:rsidRDefault="00D533EF" w:rsidP="00CC1E6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D533EF" w:rsidRPr="00FC0F01" w:rsidRDefault="00D533EF" w:rsidP="00CC1E69">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D533EF" w:rsidRPr="00FC0F01" w:rsidRDefault="00D533EF" w:rsidP="00CC1E69">
            <w:pPr>
              <w:jc w:val="center"/>
              <w:rPr>
                <w:rFonts w:ascii="Times New Roman" w:hAnsi="Times New Roman" w:cs="Times New Roman"/>
                <w:b/>
                <w:sz w:val="20"/>
                <w:szCs w:val="20"/>
              </w:rPr>
            </w:pPr>
          </w:p>
        </w:tc>
        <w:tc>
          <w:tcPr>
            <w:tcW w:w="766" w:type="dxa"/>
            <w:shd w:val="clear" w:color="auto" w:fill="auto"/>
            <w:vAlign w:val="center"/>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Ilość</w:t>
            </w:r>
          </w:p>
          <w:p w:rsidR="00D533EF" w:rsidRPr="00D00369" w:rsidRDefault="00D533EF" w:rsidP="00CC1E69">
            <w:pPr>
              <w:jc w:val="center"/>
              <w:rPr>
                <w:rFonts w:ascii="Calibri" w:hAnsi="Calibri" w:cs="Arial"/>
                <w:b/>
                <w:sz w:val="16"/>
                <w:szCs w:val="16"/>
              </w:rPr>
            </w:pPr>
          </w:p>
        </w:tc>
        <w:tc>
          <w:tcPr>
            <w:tcW w:w="1685" w:type="dxa"/>
            <w:shd w:val="clear" w:color="auto" w:fill="auto"/>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Wartość brutto</w:t>
            </w:r>
          </w:p>
        </w:tc>
      </w:tr>
      <w:tr w:rsidR="00D533EF" w:rsidRPr="001C4FAB" w:rsidTr="00CC1E69">
        <w:trPr>
          <w:trHeight w:val="262"/>
        </w:trPr>
        <w:tc>
          <w:tcPr>
            <w:tcW w:w="920" w:type="dxa"/>
            <w:shd w:val="clear" w:color="auto" w:fill="auto"/>
            <w:vAlign w:val="center"/>
          </w:tcPr>
          <w:p w:rsidR="00D533EF" w:rsidRPr="00FC0F01" w:rsidRDefault="00BD43BA" w:rsidP="00CC1E69">
            <w:pPr>
              <w:ind w:left="179"/>
              <w:jc w:val="center"/>
              <w:rPr>
                <w:rFonts w:ascii="Times New Roman" w:hAnsi="Times New Roman" w:cs="Times New Roman"/>
                <w:sz w:val="20"/>
                <w:szCs w:val="20"/>
              </w:rPr>
            </w:pPr>
            <w:r>
              <w:rPr>
                <w:rFonts w:ascii="Times New Roman" w:hAnsi="Times New Roman" w:cs="Times New Roman"/>
                <w:sz w:val="20"/>
                <w:szCs w:val="20"/>
              </w:rPr>
              <w:t>1</w:t>
            </w:r>
          </w:p>
        </w:tc>
        <w:tc>
          <w:tcPr>
            <w:tcW w:w="6437" w:type="dxa"/>
            <w:shd w:val="clear" w:color="auto" w:fill="auto"/>
          </w:tcPr>
          <w:p w:rsidR="00D533EF" w:rsidRPr="00FC0F01" w:rsidRDefault="00C4751C" w:rsidP="008E6C82">
            <w:pPr>
              <w:rPr>
                <w:rFonts w:ascii="Times New Roman" w:hAnsi="Times New Roman" w:cs="Times New Roman"/>
                <w:color w:val="000000"/>
                <w:sz w:val="20"/>
                <w:szCs w:val="20"/>
              </w:rPr>
            </w:pPr>
            <w:r>
              <w:rPr>
                <w:rFonts w:ascii="Times New Roman" w:hAnsi="Times New Roman" w:cs="Times New Roman"/>
                <w:color w:val="000000"/>
                <w:sz w:val="20"/>
                <w:szCs w:val="20"/>
              </w:rPr>
              <w:t>Koncentrat pomidorowy 30% sporządzony wyłącznie z świeżych pomidorów, bez zawartości jakichkolwiek polepszaczy i chemicznych środków konserwujących. Skład wartości odżywczej w 100 g produktu, kcal 104, białko ogółem 4,9 g, węglowodany 18g, tłuszcz 0,8 g. Opa</w:t>
            </w:r>
            <w:r w:rsidR="00010F31">
              <w:rPr>
                <w:rFonts w:ascii="Times New Roman" w:hAnsi="Times New Roman" w:cs="Times New Roman"/>
                <w:color w:val="000000"/>
                <w:sz w:val="20"/>
                <w:szCs w:val="20"/>
              </w:rPr>
              <w:t xml:space="preserve">kowanie słoik szklany.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EF45D4" w:rsidP="00CC1E69">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D533EF" w:rsidRPr="00FC0F01" w:rsidRDefault="00C4751C" w:rsidP="00C4751C">
            <w:pPr>
              <w:rPr>
                <w:rFonts w:ascii="Times New Roman" w:hAnsi="Times New Roman" w:cs="Times New Roman"/>
                <w:color w:val="000000"/>
                <w:sz w:val="20"/>
                <w:szCs w:val="20"/>
              </w:rPr>
            </w:pPr>
            <w:r>
              <w:rPr>
                <w:rFonts w:ascii="Times New Roman" w:hAnsi="Times New Roman" w:cs="Times New Roman"/>
                <w:color w:val="000000"/>
                <w:sz w:val="20"/>
                <w:szCs w:val="20"/>
              </w:rPr>
              <w:t>Ketc</w:t>
            </w:r>
            <w:r w:rsidR="008E6C82">
              <w:rPr>
                <w:rFonts w:ascii="Times New Roman" w:hAnsi="Times New Roman" w:cs="Times New Roman"/>
                <w:color w:val="000000"/>
                <w:sz w:val="20"/>
                <w:szCs w:val="20"/>
              </w:rPr>
              <w:t xml:space="preserve">hup łagodny, opakowanie a 250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55"/>
        </w:trPr>
        <w:tc>
          <w:tcPr>
            <w:tcW w:w="10728" w:type="dxa"/>
            <w:gridSpan w:val="5"/>
            <w:shd w:val="clear" w:color="auto" w:fill="auto"/>
            <w:vAlign w:val="center"/>
          </w:tcPr>
          <w:p w:rsidR="00D533EF" w:rsidRPr="00FC0F01" w:rsidRDefault="00D533EF" w:rsidP="00CC1E6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bl>
    <w:p w:rsidR="00D533EF" w:rsidRPr="002B3DAE" w:rsidRDefault="00D533EF" w:rsidP="00D533EF">
      <w:pPr>
        <w:rPr>
          <w:rFonts w:ascii="Times New Roman" w:hAnsi="Times New Roman" w:cs="Times New Roman"/>
          <w:sz w:val="20"/>
          <w:szCs w:val="20"/>
        </w:rPr>
      </w:pPr>
    </w:p>
    <w:p w:rsidR="00D533EF" w:rsidRPr="002B3DAE" w:rsidRDefault="00D533EF" w:rsidP="00D533EF">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2F2850" w:rsidRDefault="00D533EF" w:rsidP="00EF45D4">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C4751C" w:rsidRDefault="00C4751C" w:rsidP="00E0280F">
      <w:pPr>
        <w:spacing w:after="0"/>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C4751C" w:rsidRPr="00E931A1" w:rsidRDefault="00C4751C" w:rsidP="00C4751C">
      <w:pPr>
        <w:jc w:val="right"/>
        <w:rPr>
          <w:rFonts w:ascii="Times New Roman" w:hAnsi="Times New Roman" w:cs="Times New Roman"/>
          <w:sz w:val="20"/>
          <w:szCs w:val="20"/>
        </w:rPr>
      </w:pPr>
      <w:r>
        <w:rPr>
          <w:rFonts w:ascii="Times New Roman" w:hAnsi="Times New Roman" w:cs="Times New Roman"/>
          <w:sz w:val="20"/>
          <w:szCs w:val="20"/>
        </w:rPr>
        <w:t>Załącznik nr 3/</w:t>
      </w:r>
      <w:r w:rsidR="00EF45D4">
        <w:rPr>
          <w:rFonts w:ascii="Times New Roman" w:hAnsi="Times New Roman" w:cs="Times New Roman"/>
          <w:sz w:val="20"/>
          <w:szCs w:val="20"/>
        </w:rPr>
        <w:t>6</w:t>
      </w:r>
      <w:r>
        <w:rPr>
          <w:rFonts w:ascii="Times New Roman" w:hAnsi="Times New Roman" w:cs="Times New Roman"/>
          <w:sz w:val="20"/>
          <w:szCs w:val="20"/>
        </w:rPr>
        <w:t xml:space="preserve">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C4751C" w:rsidRDefault="00C4751C" w:rsidP="00C4751C">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sidR="00EF45D4">
        <w:rPr>
          <w:rFonts w:ascii="Times New Roman" w:hAnsi="Times New Roman" w:cs="Times New Roman"/>
          <w:b/>
          <w:sz w:val="20"/>
          <w:szCs w:val="20"/>
        </w:rPr>
        <w:t xml:space="preserve"> – GRUPA 6</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C4751C" w:rsidRPr="00D00369" w:rsidTr="00CC1E69">
        <w:trPr>
          <w:trHeight w:val="603"/>
        </w:trPr>
        <w:tc>
          <w:tcPr>
            <w:tcW w:w="920" w:type="dxa"/>
            <w:shd w:val="clear" w:color="auto" w:fill="auto"/>
            <w:vAlign w:val="center"/>
            <w:hideMark/>
          </w:tcPr>
          <w:p w:rsidR="00C4751C" w:rsidRPr="00FC0F01" w:rsidRDefault="00C4751C" w:rsidP="00CC1E6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C4751C" w:rsidRPr="00FC0F01" w:rsidRDefault="004C40EF" w:rsidP="00CC1E69">
            <w:pPr>
              <w:jc w:val="center"/>
              <w:rPr>
                <w:rFonts w:ascii="Times New Roman" w:hAnsi="Times New Roman" w:cs="Times New Roman"/>
                <w:b/>
                <w:sz w:val="20"/>
                <w:szCs w:val="20"/>
              </w:rPr>
            </w:pPr>
            <w:r>
              <w:rPr>
                <w:rFonts w:ascii="Times New Roman" w:hAnsi="Times New Roman" w:cs="Times New Roman"/>
                <w:b/>
                <w:sz w:val="20"/>
                <w:szCs w:val="20"/>
              </w:rPr>
              <w:t>Nazwa</w:t>
            </w:r>
          </w:p>
          <w:p w:rsidR="00C4751C" w:rsidRPr="00FC0F01" w:rsidRDefault="00C4751C" w:rsidP="00CC1E69">
            <w:pPr>
              <w:jc w:val="center"/>
              <w:rPr>
                <w:rFonts w:ascii="Times New Roman" w:hAnsi="Times New Roman" w:cs="Times New Roman"/>
                <w:b/>
                <w:sz w:val="20"/>
                <w:szCs w:val="20"/>
              </w:rPr>
            </w:pPr>
          </w:p>
        </w:tc>
        <w:tc>
          <w:tcPr>
            <w:tcW w:w="766" w:type="dxa"/>
            <w:shd w:val="clear" w:color="auto" w:fill="auto"/>
            <w:vAlign w:val="center"/>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Ilość</w:t>
            </w:r>
          </w:p>
          <w:p w:rsidR="00C4751C" w:rsidRPr="00D00369" w:rsidRDefault="00C4751C" w:rsidP="00CC1E69">
            <w:pPr>
              <w:jc w:val="center"/>
              <w:rPr>
                <w:rFonts w:ascii="Calibri" w:hAnsi="Calibri" w:cs="Arial"/>
                <w:b/>
                <w:sz w:val="16"/>
                <w:szCs w:val="16"/>
              </w:rPr>
            </w:pPr>
          </w:p>
        </w:tc>
        <w:tc>
          <w:tcPr>
            <w:tcW w:w="1685" w:type="dxa"/>
            <w:shd w:val="clear" w:color="auto" w:fill="auto"/>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Wartość brutto</w:t>
            </w:r>
          </w:p>
        </w:tc>
      </w:tr>
      <w:tr w:rsidR="00C4751C" w:rsidRPr="001C4FAB" w:rsidTr="00CC1E69">
        <w:trPr>
          <w:trHeight w:val="262"/>
        </w:trPr>
        <w:tc>
          <w:tcPr>
            <w:tcW w:w="920" w:type="dxa"/>
            <w:shd w:val="clear" w:color="auto" w:fill="auto"/>
            <w:vAlign w:val="center"/>
            <w:hideMark/>
          </w:tcPr>
          <w:p w:rsidR="00C4751C" w:rsidRPr="00FC0F01" w:rsidRDefault="00C4751C" w:rsidP="00CC1E6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C4751C" w:rsidRPr="00FC0F01" w:rsidRDefault="002F2850" w:rsidP="00485121">
            <w:pPr>
              <w:rPr>
                <w:rFonts w:ascii="Times New Roman" w:hAnsi="Times New Roman" w:cs="Times New Roman"/>
                <w:color w:val="000000"/>
                <w:sz w:val="20"/>
                <w:szCs w:val="20"/>
              </w:rPr>
            </w:pPr>
            <w:r>
              <w:rPr>
                <w:rFonts w:ascii="Times New Roman" w:hAnsi="Times New Roman" w:cs="Times New Roman"/>
                <w:color w:val="000000"/>
                <w:sz w:val="20"/>
                <w:szCs w:val="20"/>
              </w:rPr>
              <w:t>Mięso wołowe świeże kl. I bez kości, wyrób spełniający następujące parametry: świeże w kawałkach, nie poddane wcześniej procesom głębokiego mrożenia</w:t>
            </w:r>
            <w:r w:rsidR="00485121">
              <w:rPr>
                <w:rFonts w:ascii="Times New Roman" w:hAnsi="Times New Roman" w:cs="Times New Roman"/>
                <w:color w:val="000000"/>
                <w:sz w:val="20"/>
                <w:szCs w:val="20"/>
              </w:rPr>
              <w:t>:</w:t>
            </w:r>
            <w:r>
              <w:rPr>
                <w:rFonts w:ascii="Times New Roman" w:hAnsi="Times New Roman" w:cs="Times New Roman"/>
                <w:color w:val="000000"/>
                <w:sz w:val="20"/>
                <w:szCs w:val="20"/>
              </w:rPr>
              <w:t xml:space="preserve"> w skład wołowiny wchodzą mięsnie</w:t>
            </w:r>
            <w:r w:rsidR="0048512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dwugłowy uda,</w:t>
            </w:r>
            <w:r w:rsidR="00485121">
              <w:rPr>
                <w:rFonts w:ascii="Times New Roman" w:hAnsi="Times New Roman" w:cs="Times New Roman"/>
                <w:color w:val="000000"/>
                <w:sz w:val="20"/>
                <w:szCs w:val="20"/>
              </w:rPr>
              <w:t xml:space="preserve"> czwórgłowy uda,</w:t>
            </w:r>
            <w:r>
              <w:rPr>
                <w:rFonts w:ascii="Times New Roman" w:hAnsi="Times New Roman" w:cs="Times New Roman"/>
                <w:color w:val="000000"/>
                <w:sz w:val="20"/>
                <w:szCs w:val="20"/>
              </w:rPr>
              <w:t xml:space="preserve"> mięso całkowicie odkostnione, nie postrzępione, w regularnych kawałkach, bez przerostów tłuszczowych; wymogi dla tego produktu określa polska norma: PN-88/A</w:t>
            </w:r>
            <w:r w:rsidR="00485121">
              <w:rPr>
                <w:rFonts w:ascii="Times New Roman" w:hAnsi="Times New Roman" w:cs="Times New Roman"/>
                <w:color w:val="000000"/>
                <w:sz w:val="20"/>
                <w:szCs w:val="20"/>
              </w:rPr>
              <w:t>-</w:t>
            </w:r>
            <w:r w:rsidR="00BD43BA">
              <w:rPr>
                <w:rFonts w:ascii="Times New Roman" w:hAnsi="Times New Roman" w:cs="Times New Roman"/>
                <w:color w:val="000000"/>
                <w:sz w:val="20"/>
                <w:szCs w:val="20"/>
              </w:rPr>
              <w:t>82003; Mięso musi być</w:t>
            </w:r>
            <w:r>
              <w:rPr>
                <w:rFonts w:ascii="Times New Roman" w:hAnsi="Times New Roman" w:cs="Times New Roman"/>
                <w:color w:val="000000"/>
                <w:sz w:val="20"/>
                <w:szCs w:val="20"/>
              </w:rPr>
              <w:t xml:space="preserve">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Pr="001C4FAB"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Pr="001C4FAB" w:rsidRDefault="002F2850" w:rsidP="00CC1E69">
            <w:pPr>
              <w:rPr>
                <w:rFonts w:ascii="Calibri" w:hAnsi="Calibri" w:cs="Arial"/>
                <w:sz w:val="16"/>
                <w:szCs w:val="16"/>
              </w:rPr>
            </w:pPr>
            <w:r>
              <w:rPr>
                <w:rFonts w:ascii="Calibri" w:hAnsi="Calibri" w:cs="Arial"/>
                <w:sz w:val="16"/>
                <w:szCs w:val="16"/>
              </w:rPr>
              <w:t>8</w:t>
            </w:r>
            <w:r w:rsidR="00C4751C">
              <w:rPr>
                <w:rFonts w:ascii="Calibri" w:hAnsi="Calibri" w:cs="Arial"/>
                <w:sz w:val="16"/>
                <w:szCs w:val="16"/>
              </w:rPr>
              <w:t>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hideMark/>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hideMark/>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hideMark/>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hideMark/>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C4751C" w:rsidRPr="00FC0F01" w:rsidRDefault="002F2850" w:rsidP="00485121">
            <w:pPr>
              <w:rPr>
                <w:rFonts w:ascii="Times New Roman" w:hAnsi="Times New Roman" w:cs="Times New Roman"/>
                <w:color w:val="000000"/>
                <w:sz w:val="20"/>
                <w:szCs w:val="20"/>
              </w:rPr>
            </w:pPr>
            <w:r>
              <w:rPr>
                <w:rFonts w:ascii="Times New Roman" w:hAnsi="Times New Roman" w:cs="Times New Roman"/>
                <w:color w:val="000000"/>
                <w:sz w:val="20"/>
                <w:szCs w:val="20"/>
              </w:rPr>
              <w:t>Mięso w</w:t>
            </w:r>
            <w:r w:rsidR="00FF2681">
              <w:rPr>
                <w:rFonts w:ascii="Times New Roman" w:hAnsi="Times New Roman" w:cs="Times New Roman"/>
                <w:color w:val="000000"/>
                <w:sz w:val="20"/>
                <w:szCs w:val="20"/>
              </w:rPr>
              <w:t>ołowe kl. I bez kości mrożone. Wyrób spełniający następując</w:t>
            </w:r>
            <w:r w:rsidR="00485121">
              <w:rPr>
                <w:rFonts w:ascii="Times New Roman" w:hAnsi="Times New Roman" w:cs="Times New Roman"/>
                <w:color w:val="000000"/>
                <w:sz w:val="20"/>
                <w:szCs w:val="20"/>
              </w:rPr>
              <w:t>e</w:t>
            </w:r>
            <w:r w:rsidR="00FF2681">
              <w:rPr>
                <w:rFonts w:ascii="Times New Roman" w:hAnsi="Times New Roman" w:cs="Times New Roman"/>
                <w:color w:val="000000"/>
                <w:sz w:val="20"/>
                <w:szCs w:val="20"/>
              </w:rPr>
              <w:t xml:space="preserve"> parametry: produkt głęboko mrożony w kawałkach, w skład wołowiny wchodzą mięsnie – dwugłowy uda, czwórgłowy uda, mięso całkowicie odkostnione, nie postrzępione, w regularnych kawałkach, bez przerostów tłuszczowych; wymogi dla tego produktu określa polska norma: PN-88/A-82003;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485121" w:rsidP="00CC1E69">
            <w:pPr>
              <w:jc w:val="center"/>
              <w:rPr>
                <w:rFonts w:ascii="Calibri" w:hAnsi="Calibri" w:cs="Arial"/>
                <w:sz w:val="16"/>
                <w:szCs w:val="16"/>
              </w:rPr>
            </w:pPr>
            <w:r>
              <w:rPr>
                <w:rFonts w:ascii="Calibri" w:hAnsi="Calibri" w:cs="Arial"/>
                <w:sz w:val="16"/>
                <w:szCs w:val="16"/>
              </w:rPr>
              <w:t>k</w:t>
            </w:r>
            <w:r w:rsidR="002F2850">
              <w:rPr>
                <w:rFonts w:ascii="Calibri" w:hAnsi="Calibri" w:cs="Arial"/>
                <w:sz w:val="16"/>
                <w:szCs w:val="16"/>
              </w:rPr>
              <w:t>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6437" w:type="dxa"/>
            <w:shd w:val="clear" w:color="auto" w:fill="auto"/>
          </w:tcPr>
          <w:p w:rsidR="00C4751C" w:rsidRPr="00FC0F01" w:rsidRDefault="00FF2681" w:rsidP="00FF268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Karczek wieprzowy świeży bez kości kl I wyrób spełniający następujące parametry; mięso wieprzowe, elementy świeże schłodzone; wymogi dla tego produktu określa polska norma: PN-86/A-82002;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FF2681"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6437" w:type="dxa"/>
            <w:shd w:val="clear" w:color="auto" w:fill="auto"/>
          </w:tcPr>
          <w:p w:rsidR="00C4751C" w:rsidRPr="00FC0F01" w:rsidRDefault="00FF2681" w:rsidP="00485121">
            <w:pPr>
              <w:rPr>
                <w:rFonts w:ascii="Times New Roman" w:hAnsi="Times New Roman" w:cs="Times New Roman"/>
                <w:color w:val="000000"/>
                <w:sz w:val="20"/>
                <w:szCs w:val="20"/>
              </w:rPr>
            </w:pPr>
            <w:r>
              <w:rPr>
                <w:rFonts w:ascii="Times New Roman" w:hAnsi="Times New Roman" w:cs="Times New Roman"/>
                <w:color w:val="000000"/>
                <w:sz w:val="20"/>
                <w:szCs w:val="20"/>
              </w:rPr>
              <w:t>Ka</w:t>
            </w:r>
            <w:r w:rsidR="00485121">
              <w:rPr>
                <w:rFonts w:ascii="Times New Roman" w:hAnsi="Times New Roman" w:cs="Times New Roman"/>
                <w:color w:val="000000"/>
                <w:sz w:val="20"/>
                <w:szCs w:val="20"/>
              </w:rPr>
              <w:t>r</w:t>
            </w:r>
            <w:r>
              <w:rPr>
                <w:rFonts w:ascii="Times New Roman" w:hAnsi="Times New Roman" w:cs="Times New Roman"/>
                <w:color w:val="000000"/>
                <w:sz w:val="20"/>
                <w:szCs w:val="20"/>
              </w:rPr>
              <w:t>czek wieprzowy mrożony be</w:t>
            </w:r>
            <w:r w:rsidR="00113B14">
              <w:rPr>
                <w:rFonts w:ascii="Times New Roman" w:hAnsi="Times New Roman" w:cs="Times New Roman"/>
                <w:color w:val="000000"/>
                <w:sz w:val="20"/>
                <w:szCs w:val="20"/>
              </w:rPr>
              <w:t>z kości kl I. Wyrób spełniający następujące parametry: mięso wieprzowe głęboko mrożon</w:t>
            </w:r>
            <w:r w:rsidR="00485121">
              <w:rPr>
                <w:rFonts w:ascii="Times New Roman" w:hAnsi="Times New Roman" w:cs="Times New Roman"/>
                <w:color w:val="000000"/>
                <w:sz w:val="20"/>
                <w:szCs w:val="20"/>
              </w:rPr>
              <w:t>e</w:t>
            </w:r>
            <w:r w:rsidR="00113B14">
              <w:rPr>
                <w:rFonts w:ascii="Times New Roman" w:hAnsi="Times New Roman" w:cs="Times New Roman"/>
                <w:color w:val="000000"/>
                <w:sz w:val="20"/>
                <w:szCs w:val="20"/>
              </w:rPr>
              <w:t xml:space="preserve">, wymogi dla tego produktu </w:t>
            </w:r>
            <w:r w:rsidR="00113B14">
              <w:rPr>
                <w:rFonts w:ascii="Times New Roman" w:hAnsi="Times New Roman" w:cs="Times New Roman"/>
                <w:color w:val="000000"/>
                <w:sz w:val="20"/>
                <w:szCs w:val="20"/>
              </w:rPr>
              <w:lastRenderedPageBreak/>
              <w:t xml:space="preserve">określa polska norma PN-86/A-82002;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FF2681" w:rsidP="00CC1E69">
            <w:pPr>
              <w:jc w:val="center"/>
              <w:rPr>
                <w:rFonts w:ascii="Calibri" w:hAnsi="Calibri" w:cs="Arial"/>
                <w:sz w:val="16"/>
                <w:szCs w:val="16"/>
              </w:rPr>
            </w:pPr>
            <w:r>
              <w:rPr>
                <w:rFonts w:ascii="Calibri" w:hAnsi="Calibri" w:cs="Arial"/>
                <w:sz w:val="16"/>
                <w:szCs w:val="16"/>
              </w:rPr>
              <w:lastRenderedPageBreak/>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6437" w:type="dxa"/>
            <w:shd w:val="clear" w:color="auto" w:fill="auto"/>
          </w:tcPr>
          <w:p w:rsidR="00C4751C" w:rsidRPr="00FC0F01" w:rsidRDefault="005C2137" w:rsidP="005C2137">
            <w:pPr>
              <w:rPr>
                <w:rFonts w:ascii="Times New Roman" w:hAnsi="Times New Roman" w:cs="Times New Roman"/>
                <w:color w:val="000000"/>
                <w:sz w:val="20"/>
                <w:szCs w:val="20"/>
              </w:rPr>
            </w:pPr>
            <w:r>
              <w:rPr>
                <w:rFonts w:ascii="Times New Roman" w:hAnsi="Times New Roman" w:cs="Times New Roman"/>
                <w:color w:val="000000"/>
                <w:sz w:val="20"/>
                <w:szCs w:val="20"/>
              </w:rPr>
              <w:t>Łopatka wieprzowa bez kości kl. I wyrób spełniający następujące parametry; mięso wieprzowe, elementy śwież</w:t>
            </w:r>
            <w:r w:rsidR="00485121">
              <w:rPr>
                <w:rFonts w:ascii="Times New Roman" w:hAnsi="Times New Roman" w:cs="Times New Roman"/>
                <w:color w:val="000000"/>
                <w:sz w:val="20"/>
                <w:szCs w:val="20"/>
              </w:rPr>
              <w:t>.</w:t>
            </w:r>
            <w:r>
              <w:rPr>
                <w:rFonts w:ascii="Times New Roman" w:hAnsi="Times New Roman" w:cs="Times New Roman"/>
                <w:color w:val="000000"/>
                <w:sz w:val="20"/>
                <w:szCs w:val="20"/>
              </w:rPr>
              <w:t xml:space="preserve"> schłodzone, wymogi dla tego produktu określa polska norma: PN-86/A-82002;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6</w:t>
            </w:r>
          </w:p>
        </w:tc>
        <w:tc>
          <w:tcPr>
            <w:tcW w:w="6437" w:type="dxa"/>
            <w:shd w:val="clear" w:color="auto" w:fill="auto"/>
          </w:tcPr>
          <w:p w:rsidR="00C4751C" w:rsidRPr="00FC0F01" w:rsidRDefault="005C2137"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Żeberka wieprzowe z kością, extra mięsne, paski kl. I wyrób spełniający następujące parametry; mięso wieprzowe, elementy świeże schłodzone, wymogi dla tego produktu określa polska norma: PN-86/A-82002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7</w:t>
            </w:r>
          </w:p>
        </w:tc>
        <w:tc>
          <w:tcPr>
            <w:tcW w:w="6437" w:type="dxa"/>
            <w:shd w:val="clear" w:color="auto" w:fill="auto"/>
          </w:tcPr>
          <w:p w:rsidR="00C4751C" w:rsidRPr="00FC0F01" w:rsidRDefault="00B20B6B" w:rsidP="00B20B6B">
            <w:pPr>
              <w:rPr>
                <w:rFonts w:ascii="Times New Roman" w:hAnsi="Times New Roman" w:cs="Times New Roman"/>
                <w:color w:val="000000"/>
                <w:sz w:val="20"/>
                <w:szCs w:val="20"/>
              </w:rPr>
            </w:pPr>
            <w:r>
              <w:rPr>
                <w:rFonts w:ascii="Times New Roman" w:hAnsi="Times New Roman" w:cs="Times New Roman"/>
                <w:color w:val="000000"/>
                <w:sz w:val="20"/>
                <w:szCs w:val="20"/>
              </w:rPr>
              <w:t>Wątróbka wieprzowa świeża kl. I wyrób spełniający następujące parametry: świeża, nie mrożona, powierzchnia czysta, gładka, nie postrzępiona: wymogi dla tego produktu określa polska norma: PN-86/A</w:t>
            </w:r>
            <w:r w:rsidR="00485121">
              <w:rPr>
                <w:rFonts w:ascii="Times New Roman" w:hAnsi="Times New Roman" w:cs="Times New Roman"/>
                <w:color w:val="000000"/>
                <w:sz w:val="20"/>
                <w:szCs w:val="20"/>
              </w:rPr>
              <w:t>8</w:t>
            </w:r>
            <w:r>
              <w:rPr>
                <w:rFonts w:ascii="Times New Roman" w:hAnsi="Times New Roman" w:cs="Times New Roman"/>
                <w:color w:val="000000"/>
                <w:sz w:val="20"/>
                <w:szCs w:val="20"/>
              </w:rPr>
              <w:t xml:space="preserve">2004; Wątróbka musi być zapakowana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8</w:t>
            </w:r>
          </w:p>
        </w:tc>
        <w:tc>
          <w:tcPr>
            <w:tcW w:w="6437" w:type="dxa"/>
            <w:shd w:val="clear" w:color="auto" w:fill="auto"/>
          </w:tcPr>
          <w:p w:rsidR="00C4751C" w:rsidRPr="00FC0F01" w:rsidRDefault="00B20B6B"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Schab wieprzowy świeży bez kości kl. I wyrób spełniający następujące parametry: mięso wieprzowe, elementy świeże, </w:t>
            </w:r>
            <w:r w:rsidR="00E0280F">
              <w:rPr>
                <w:rFonts w:ascii="Times New Roman" w:hAnsi="Times New Roman" w:cs="Times New Roman"/>
                <w:color w:val="000000"/>
                <w:sz w:val="20"/>
                <w:szCs w:val="20"/>
              </w:rPr>
              <w:t>wymogi dla tego produkt</w:t>
            </w:r>
            <w:r w:rsidR="00485121">
              <w:rPr>
                <w:rFonts w:ascii="Times New Roman" w:hAnsi="Times New Roman" w:cs="Times New Roman"/>
                <w:color w:val="000000"/>
                <w:sz w:val="20"/>
                <w:szCs w:val="20"/>
              </w:rPr>
              <w:t>u określa polska norma: PN-86/A-</w:t>
            </w:r>
            <w:r w:rsidR="00E0280F">
              <w:rPr>
                <w:rFonts w:ascii="Times New Roman" w:hAnsi="Times New Roman" w:cs="Times New Roman"/>
                <w:color w:val="000000"/>
                <w:sz w:val="20"/>
                <w:szCs w:val="20"/>
              </w:rPr>
              <w:t>82002; Mięso musi być zapakowane w folię zgrzaną na obrzeżach w opakowaniu</w:t>
            </w:r>
            <w:r w:rsidR="00485121">
              <w:rPr>
                <w:rFonts w:ascii="Times New Roman" w:hAnsi="Times New Roman" w:cs="Times New Roman"/>
                <w:color w:val="000000"/>
                <w:sz w:val="20"/>
                <w:szCs w:val="20"/>
              </w:rPr>
              <w:t xml:space="preserve"> maximum 8 kg na opakowaniu </w:t>
            </w:r>
            <w:r w:rsidR="00E0280F">
              <w:rPr>
                <w:rFonts w:ascii="Times New Roman" w:hAnsi="Times New Roman" w:cs="Times New Roman"/>
                <w:color w:val="000000"/>
                <w:sz w:val="20"/>
                <w:szCs w:val="20"/>
              </w:rPr>
              <w:t xml:space="preserve"> ma być naklejona etykieta z datą produkcji  oraz terminem przydatności do spożycia. Mięso zbadane i oznakowane przez lekarza weterynarii.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9</w:t>
            </w:r>
          </w:p>
        </w:tc>
        <w:tc>
          <w:tcPr>
            <w:tcW w:w="6437" w:type="dxa"/>
            <w:shd w:val="clear" w:color="auto" w:fill="auto"/>
          </w:tcPr>
          <w:p w:rsidR="00C4751C" w:rsidRPr="00FC0F01" w:rsidRDefault="00E0280F"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Schab wieprzowy mrożony bez kości kl. I. Wyrób spełniający następujące parametry: mięso wieprzowe głęboko mrożone, wymogi dla tego produktu określa polska norma: PN-86/A-82002, mięso musi być zapakowane w folię zgrzaną na obrzeżach w opakowaniu maksimum 8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55"/>
        </w:trPr>
        <w:tc>
          <w:tcPr>
            <w:tcW w:w="10728" w:type="dxa"/>
            <w:gridSpan w:val="5"/>
            <w:shd w:val="clear" w:color="auto" w:fill="auto"/>
            <w:vAlign w:val="center"/>
          </w:tcPr>
          <w:p w:rsidR="00C4751C" w:rsidRPr="00FC0F01" w:rsidRDefault="00C4751C" w:rsidP="00CC1E6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bl>
    <w:p w:rsidR="00C4751C" w:rsidRDefault="00C4751C" w:rsidP="00C4751C">
      <w:pPr>
        <w:rPr>
          <w:rFonts w:ascii="Times New Roman" w:hAnsi="Times New Roman" w:cs="Times New Roman"/>
          <w:b/>
          <w:sz w:val="20"/>
          <w:szCs w:val="20"/>
        </w:rPr>
      </w:pPr>
    </w:p>
    <w:p w:rsidR="00C4751C" w:rsidRDefault="00C4751C" w:rsidP="00C4751C">
      <w:pPr>
        <w:rPr>
          <w:rFonts w:ascii="Times New Roman" w:hAnsi="Times New Roman" w:cs="Times New Roman"/>
          <w:sz w:val="20"/>
          <w:szCs w:val="20"/>
        </w:rPr>
      </w:pPr>
    </w:p>
    <w:p w:rsidR="00652241" w:rsidRDefault="00652241" w:rsidP="00C4751C">
      <w:pPr>
        <w:rPr>
          <w:rFonts w:ascii="Times New Roman" w:hAnsi="Times New Roman" w:cs="Times New Roman"/>
          <w:sz w:val="20"/>
          <w:szCs w:val="20"/>
        </w:rPr>
      </w:pPr>
    </w:p>
    <w:p w:rsidR="00652241" w:rsidRPr="002B3DAE" w:rsidRDefault="00652241" w:rsidP="00C4751C">
      <w:pPr>
        <w:rPr>
          <w:rFonts w:ascii="Times New Roman" w:hAnsi="Times New Roman" w:cs="Times New Roman"/>
          <w:sz w:val="20"/>
          <w:szCs w:val="20"/>
        </w:rPr>
      </w:pPr>
    </w:p>
    <w:p w:rsidR="00C4751C" w:rsidRPr="002B3DAE" w:rsidRDefault="00C4751C" w:rsidP="00C4751C">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C4751C" w:rsidRPr="00E931A1" w:rsidRDefault="00C4751C" w:rsidP="00C4751C">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C4751C" w:rsidRDefault="00C4751C"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EF45D4" w:rsidRDefault="00EF45D4" w:rsidP="00E0280F">
      <w:pPr>
        <w:spacing w:after="0"/>
        <w:rPr>
          <w:rFonts w:ascii="Times New Roman" w:hAnsi="Times New Roman" w:cs="Times New Roman"/>
          <w:sz w:val="20"/>
          <w:szCs w:val="20"/>
        </w:rPr>
      </w:pPr>
    </w:p>
    <w:p w:rsidR="00EF45D4" w:rsidRDefault="00EF45D4" w:rsidP="00E0280F">
      <w:pPr>
        <w:spacing w:after="0"/>
        <w:rPr>
          <w:rFonts w:ascii="Times New Roman" w:hAnsi="Times New Roman" w:cs="Times New Roman"/>
          <w:sz w:val="20"/>
          <w:szCs w:val="20"/>
        </w:rPr>
      </w:pPr>
    </w:p>
    <w:p w:rsidR="00EF45D4" w:rsidRDefault="00EF45D4" w:rsidP="00E0280F">
      <w:pPr>
        <w:spacing w:after="0"/>
        <w:rPr>
          <w:rFonts w:ascii="Times New Roman" w:hAnsi="Times New Roman" w:cs="Times New Roman"/>
          <w:sz w:val="20"/>
          <w:szCs w:val="20"/>
        </w:rPr>
      </w:pPr>
    </w:p>
    <w:p w:rsidR="00EF45D4" w:rsidRDefault="00EF45D4" w:rsidP="00E0280F">
      <w:pPr>
        <w:spacing w:after="0"/>
        <w:rPr>
          <w:rFonts w:ascii="Times New Roman" w:hAnsi="Times New Roman" w:cs="Times New Roman"/>
          <w:sz w:val="20"/>
          <w:szCs w:val="20"/>
        </w:rPr>
      </w:pPr>
    </w:p>
    <w:p w:rsidR="00EF45D4" w:rsidRDefault="00EF45D4"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Pr="00E931A1" w:rsidRDefault="00010F31" w:rsidP="00E0280F">
      <w:pPr>
        <w:spacing w:after="0"/>
        <w:rPr>
          <w:rFonts w:ascii="Times New Roman" w:hAnsi="Times New Roman" w:cs="Times New Roman"/>
          <w:sz w:val="20"/>
          <w:szCs w:val="20"/>
        </w:rPr>
      </w:pPr>
    </w:p>
    <w:p w:rsidR="00C47847" w:rsidRDefault="00C47847" w:rsidP="002F2850">
      <w:pPr>
        <w:spacing w:after="0"/>
        <w:rPr>
          <w:rFonts w:ascii="Times New Roman" w:hAnsi="Times New Roman" w:cs="Times New Roman"/>
          <w:sz w:val="20"/>
          <w:szCs w:val="20"/>
        </w:rPr>
      </w:pPr>
    </w:p>
    <w:p w:rsidR="00C47847" w:rsidRPr="00E931A1" w:rsidRDefault="00EF45D4" w:rsidP="00C47847">
      <w:pPr>
        <w:jc w:val="right"/>
        <w:rPr>
          <w:rFonts w:ascii="Times New Roman" w:hAnsi="Times New Roman" w:cs="Times New Roman"/>
          <w:sz w:val="20"/>
          <w:szCs w:val="20"/>
        </w:rPr>
      </w:pPr>
      <w:r>
        <w:rPr>
          <w:rFonts w:ascii="Times New Roman" w:hAnsi="Times New Roman" w:cs="Times New Roman"/>
          <w:sz w:val="20"/>
          <w:szCs w:val="20"/>
        </w:rPr>
        <w:t>Załącznik nr 3/7</w:t>
      </w:r>
      <w:r w:rsidR="00C47847">
        <w:rPr>
          <w:rFonts w:ascii="Times New Roman" w:hAnsi="Times New Roman" w:cs="Times New Roman"/>
          <w:sz w:val="20"/>
          <w:szCs w:val="20"/>
        </w:rPr>
        <w:t xml:space="preserve"> </w:t>
      </w:r>
      <w:r w:rsidR="00C47847" w:rsidRPr="00E931A1">
        <w:rPr>
          <w:rFonts w:ascii="Times New Roman" w:hAnsi="Times New Roman" w:cs="Times New Roman"/>
          <w:sz w:val="20"/>
          <w:szCs w:val="20"/>
        </w:rPr>
        <w:t xml:space="preserve">do </w:t>
      </w:r>
      <w:r w:rsidR="00C47847">
        <w:rPr>
          <w:rFonts w:ascii="Times New Roman" w:hAnsi="Times New Roman" w:cs="Times New Roman"/>
          <w:sz w:val="20"/>
          <w:szCs w:val="20"/>
        </w:rPr>
        <w:t>SIWZ</w:t>
      </w:r>
      <w:r w:rsidR="00C47847" w:rsidRPr="00E931A1">
        <w:rPr>
          <w:rFonts w:ascii="Times New Roman" w:hAnsi="Times New Roman" w:cs="Times New Roman"/>
          <w:sz w:val="20"/>
          <w:szCs w:val="20"/>
        </w:rPr>
        <w:t xml:space="preserve"> </w:t>
      </w:r>
    </w:p>
    <w:p w:rsidR="00C47847" w:rsidRDefault="00C47847" w:rsidP="00C47847">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sidR="00EF45D4">
        <w:rPr>
          <w:rFonts w:ascii="Times New Roman" w:hAnsi="Times New Roman" w:cs="Times New Roman"/>
          <w:b/>
          <w:sz w:val="20"/>
          <w:szCs w:val="20"/>
        </w:rPr>
        <w:t xml:space="preserve"> – GRUPA 7</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5951"/>
        <w:gridCol w:w="1252"/>
        <w:gridCol w:w="920"/>
        <w:gridCol w:w="1685"/>
        <w:gridCol w:w="1685"/>
        <w:gridCol w:w="766"/>
        <w:gridCol w:w="1992"/>
        <w:gridCol w:w="1197"/>
      </w:tblGrid>
      <w:tr w:rsidR="00C47847" w:rsidRPr="00D00369" w:rsidTr="00C8031C">
        <w:trPr>
          <w:trHeight w:val="603"/>
        </w:trPr>
        <w:tc>
          <w:tcPr>
            <w:tcW w:w="920" w:type="dxa"/>
            <w:shd w:val="clear" w:color="auto" w:fill="auto"/>
            <w:vAlign w:val="center"/>
            <w:hideMark/>
          </w:tcPr>
          <w:p w:rsidR="00C47847" w:rsidRPr="00FC0F01" w:rsidRDefault="00C47847" w:rsidP="00C131E1">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5951" w:type="dxa"/>
            <w:shd w:val="clear" w:color="auto" w:fill="auto"/>
            <w:vAlign w:val="center"/>
            <w:hideMark/>
          </w:tcPr>
          <w:p w:rsidR="00C47847" w:rsidRPr="00FC0F01" w:rsidRDefault="00C47847" w:rsidP="00C131E1">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C47847" w:rsidRPr="00FC0F01" w:rsidRDefault="00C47847" w:rsidP="00C131E1">
            <w:pPr>
              <w:jc w:val="center"/>
              <w:rPr>
                <w:rFonts w:ascii="Times New Roman" w:hAnsi="Times New Roman" w:cs="Times New Roman"/>
                <w:b/>
                <w:sz w:val="20"/>
                <w:szCs w:val="20"/>
              </w:rPr>
            </w:pPr>
          </w:p>
        </w:tc>
        <w:tc>
          <w:tcPr>
            <w:tcW w:w="1252" w:type="dxa"/>
            <w:shd w:val="clear" w:color="auto" w:fill="auto"/>
            <w:vAlign w:val="center"/>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Ilość</w:t>
            </w:r>
          </w:p>
          <w:p w:rsidR="00C47847" w:rsidRPr="00D00369" w:rsidRDefault="00C47847" w:rsidP="00C131E1">
            <w:pPr>
              <w:jc w:val="center"/>
              <w:rPr>
                <w:rFonts w:ascii="Calibri" w:hAnsi="Calibri" w:cs="Arial"/>
                <w:b/>
                <w:sz w:val="16"/>
                <w:szCs w:val="16"/>
              </w:rPr>
            </w:pPr>
          </w:p>
        </w:tc>
        <w:tc>
          <w:tcPr>
            <w:tcW w:w="1685" w:type="dxa"/>
            <w:shd w:val="clear" w:color="auto" w:fill="auto"/>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Wartość brutto</w:t>
            </w:r>
          </w:p>
        </w:tc>
      </w:tr>
      <w:tr w:rsidR="00C47847" w:rsidRPr="001C4FAB" w:rsidTr="00C8031C">
        <w:trPr>
          <w:trHeight w:val="262"/>
        </w:trPr>
        <w:tc>
          <w:tcPr>
            <w:tcW w:w="920" w:type="dxa"/>
            <w:shd w:val="clear" w:color="auto" w:fill="auto"/>
            <w:vAlign w:val="center"/>
            <w:hideMark/>
          </w:tcPr>
          <w:p w:rsidR="00C47847" w:rsidRPr="00FC0F01" w:rsidRDefault="00C47847" w:rsidP="00C131E1">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5951" w:type="dxa"/>
            <w:shd w:val="clear" w:color="auto" w:fill="auto"/>
          </w:tcPr>
          <w:p w:rsidR="00C47847" w:rsidRPr="00FC0F01" w:rsidRDefault="00C4784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Dżem brzoskwiniowy jednoporcjowy a 25g, niskosłodzony sporządzony z 40g owoców na 100g produktu, zawierający minimum 35% owoców w produkcie. </w:t>
            </w:r>
            <w:r w:rsidR="00E0280F">
              <w:rPr>
                <w:rFonts w:ascii="Times New Roman" w:hAnsi="Times New Roman" w:cs="Times New Roman"/>
                <w:color w:val="000000"/>
                <w:sz w:val="20"/>
                <w:szCs w:val="20"/>
              </w:rPr>
              <w:t xml:space="preserve">Blistry zbiorcze 150g (6x25g). </w:t>
            </w:r>
          </w:p>
        </w:tc>
        <w:tc>
          <w:tcPr>
            <w:tcW w:w="1252" w:type="dxa"/>
            <w:shd w:val="clear" w:color="auto" w:fill="auto"/>
            <w:vAlign w:val="center"/>
          </w:tcPr>
          <w:p w:rsidR="00C47847" w:rsidRPr="001C4FAB" w:rsidRDefault="00C47847" w:rsidP="00C131E1">
            <w:pPr>
              <w:jc w:val="center"/>
              <w:rPr>
                <w:rFonts w:ascii="Calibri" w:hAnsi="Calibri" w:cs="Arial"/>
                <w:sz w:val="16"/>
                <w:szCs w:val="16"/>
              </w:rPr>
            </w:pPr>
            <w:r>
              <w:rPr>
                <w:rFonts w:ascii="Calibri" w:hAnsi="Calibri" w:cs="Arial"/>
                <w:sz w:val="16"/>
                <w:szCs w:val="16"/>
              </w:rPr>
              <w:t>Szt.</w:t>
            </w:r>
            <w:r w:rsidR="00C8031C">
              <w:rPr>
                <w:rFonts w:ascii="Calibri" w:hAnsi="Calibri" w:cs="Arial"/>
                <w:sz w:val="16"/>
                <w:szCs w:val="16"/>
              </w:rPr>
              <w:t xml:space="preserve"> </w:t>
            </w:r>
          </w:p>
        </w:tc>
        <w:tc>
          <w:tcPr>
            <w:tcW w:w="920" w:type="dxa"/>
            <w:shd w:val="clear" w:color="auto" w:fill="auto"/>
            <w:vAlign w:val="center"/>
          </w:tcPr>
          <w:p w:rsidR="00C47847" w:rsidRPr="001C4FAB" w:rsidRDefault="00C8031C" w:rsidP="00C131E1">
            <w:pPr>
              <w:rPr>
                <w:rFonts w:ascii="Calibri" w:hAnsi="Calibri" w:cs="Arial"/>
                <w:sz w:val="16"/>
                <w:szCs w:val="16"/>
              </w:rPr>
            </w:pPr>
            <w:r>
              <w:rPr>
                <w:rFonts w:ascii="Calibri" w:hAnsi="Calibri" w:cs="Arial"/>
                <w:sz w:val="16"/>
                <w:szCs w:val="16"/>
              </w:rPr>
              <w:t xml:space="preserve">90 000 </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hideMark/>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hideMark/>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hideMark/>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hideMark/>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Pr="00FC0F01"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5951" w:type="dxa"/>
            <w:shd w:val="clear" w:color="auto" w:fill="auto"/>
          </w:tcPr>
          <w:p w:rsidR="00C47847" w:rsidRDefault="00C8031C"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Dżem truskawkowy jednoporcjowy a 25g, niskosłodzony sporządzony z 40g owoców na 100g produktu, zawierający minimum 35% owoców w produkcie. </w:t>
            </w:r>
            <w:r w:rsidR="00E0280F">
              <w:rPr>
                <w:rFonts w:ascii="Times New Roman" w:hAnsi="Times New Roman" w:cs="Times New Roman"/>
                <w:color w:val="000000"/>
                <w:sz w:val="20"/>
                <w:szCs w:val="20"/>
              </w:rPr>
              <w:t xml:space="preserve">Blistry zbiorcze 150g (6x25g). </w:t>
            </w:r>
          </w:p>
        </w:tc>
        <w:tc>
          <w:tcPr>
            <w:tcW w:w="1252" w:type="dxa"/>
            <w:shd w:val="clear" w:color="auto" w:fill="auto"/>
            <w:vAlign w:val="center"/>
          </w:tcPr>
          <w:p w:rsidR="00C47847" w:rsidRDefault="00C8031C" w:rsidP="00C8031C">
            <w:pPr>
              <w:jc w:val="center"/>
              <w:rPr>
                <w:rFonts w:ascii="Calibri" w:hAnsi="Calibri" w:cs="Arial"/>
                <w:sz w:val="16"/>
                <w:szCs w:val="16"/>
              </w:rPr>
            </w:pPr>
            <w:r>
              <w:rPr>
                <w:rFonts w:ascii="Calibri" w:hAnsi="Calibri" w:cs="Arial"/>
                <w:sz w:val="16"/>
                <w:szCs w:val="16"/>
              </w:rPr>
              <w:t xml:space="preserve">Szt. </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 xml:space="preserve">80 000 </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Pr="00FC0F01"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5951" w:type="dxa"/>
            <w:shd w:val="clear" w:color="auto" w:fill="auto"/>
          </w:tcPr>
          <w:p w:rsidR="00C47847" w:rsidRDefault="00C8031C" w:rsidP="00C8031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Powidło śliwkowe jednoporcjowe a 25 g, niskosłodzone sporządzone z 40 g owoców na 100 g produktu, zawierający minimum 35% owoców w produkcie. Blistry zbiorcze 150g (6x25g). </w:t>
            </w:r>
          </w:p>
        </w:tc>
        <w:tc>
          <w:tcPr>
            <w:tcW w:w="1252" w:type="dxa"/>
            <w:shd w:val="clear" w:color="auto" w:fill="auto"/>
            <w:vAlign w:val="center"/>
          </w:tcPr>
          <w:p w:rsidR="00C47847" w:rsidRDefault="00C8031C"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 xml:space="preserve">80 000 </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Pr="00FC0F01"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5951" w:type="dxa"/>
            <w:shd w:val="clear" w:color="auto" w:fill="auto"/>
          </w:tcPr>
          <w:p w:rsidR="00C47847" w:rsidRDefault="00C8031C"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Marmolada wieloowocowa </w:t>
            </w:r>
          </w:p>
        </w:tc>
        <w:tc>
          <w:tcPr>
            <w:tcW w:w="1252" w:type="dxa"/>
            <w:shd w:val="clear" w:color="auto" w:fill="auto"/>
            <w:vAlign w:val="center"/>
          </w:tcPr>
          <w:p w:rsidR="00C47847" w:rsidRDefault="00C8031C"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150</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Pr="00FC0F01"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5951" w:type="dxa"/>
            <w:shd w:val="clear" w:color="auto" w:fill="auto"/>
          </w:tcPr>
          <w:p w:rsidR="00C47847" w:rsidRDefault="00C8031C"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Dżem truskawkowy </w:t>
            </w:r>
          </w:p>
        </w:tc>
        <w:tc>
          <w:tcPr>
            <w:tcW w:w="1252" w:type="dxa"/>
            <w:shd w:val="clear" w:color="auto" w:fill="auto"/>
            <w:vAlign w:val="center"/>
          </w:tcPr>
          <w:p w:rsidR="00C47847" w:rsidRDefault="00C8031C"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150</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6</w:t>
            </w:r>
          </w:p>
        </w:tc>
        <w:tc>
          <w:tcPr>
            <w:tcW w:w="5951" w:type="dxa"/>
            <w:shd w:val="clear" w:color="auto" w:fill="auto"/>
          </w:tcPr>
          <w:p w:rsidR="00C47847" w:rsidRDefault="00C8031C"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Dżem morelowy </w:t>
            </w:r>
          </w:p>
        </w:tc>
        <w:tc>
          <w:tcPr>
            <w:tcW w:w="1252" w:type="dxa"/>
            <w:shd w:val="clear" w:color="auto" w:fill="auto"/>
            <w:vAlign w:val="center"/>
          </w:tcPr>
          <w:p w:rsidR="00C47847" w:rsidRDefault="00C8031C"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150</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131E1">
        <w:trPr>
          <w:trHeight w:val="255"/>
        </w:trPr>
        <w:tc>
          <w:tcPr>
            <w:tcW w:w="10728" w:type="dxa"/>
            <w:gridSpan w:val="5"/>
            <w:shd w:val="clear" w:color="auto" w:fill="auto"/>
            <w:vAlign w:val="center"/>
          </w:tcPr>
          <w:p w:rsidR="00C47847" w:rsidRPr="00FC0F01" w:rsidRDefault="00C47847" w:rsidP="00C131E1">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bl>
    <w:p w:rsidR="00C47847" w:rsidRDefault="00C47847" w:rsidP="00C47847">
      <w:pPr>
        <w:rPr>
          <w:rFonts w:ascii="Times New Roman" w:hAnsi="Times New Roman" w:cs="Times New Roman"/>
          <w:b/>
          <w:sz w:val="20"/>
          <w:szCs w:val="20"/>
        </w:rPr>
      </w:pPr>
    </w:p>
    <w:p w:rsidR="00C47847" w:rsidRDefault="00C47847" w:rsidP="00C47847">
      <w:pPr>
        <w:rPr>
          <w:rFonts w:ascii="Times New Roman" w:hAnsi="Times New Roman" w:cs="Times New Roman"/>
          <w:sz w:val="20"/>
          <w:szCs w:val="20"/>
        </w:rPr>
      </w:pPr>
    </w:p>
    <w:p w:rsidR="00652241" w:rsidRPr="002B3DAE" w:rsidRDefault="00652241" w:rsidP="00C47847">
      <w:pPr>
        <w:rPr>
          <w:rFonts w:ascii="Times New Roman" w:hAnsi="Times New Roman" w:cs="Times New Roman"/>
          <w:sz w:val="20"/>
          <w:szCs w:val="20"/>
        </w:rPr>
      </w:pPr>
    </w:p>
    <w:p w:rsidR="00C47847" w:rsidRPr="002B3DAE" w:rsidRDefault="00C47847" w:rsidP="00C4784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C47847" w:rsidRPr="00E931A1" w:rsidRDefault="00C47847" w:rsidP="00C4784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C47847" w:rsidRPr="00E931A1" w:rsidRDefault="00C47847" w:rsidP="00C47847">
      <w:pPr>
        <w:spacing w:after="0"/>
        <w:ind w:firstLine="284"/>
        <w:rPr>
          <w:rFonts w:ascii="Times New Roman" w:hAnsi="Times New Roman" w:cs="Times New Roman"/>
          <w:sz w:val="20"/>
          <w:szCs w:val="20"/>
        </w:rPr>
      </w:pPr>
    </w:p>
    <w:p w:rsidR="00C47847" w:rsidRDefault="00C47847" w:rsidP="00C47847">
      <w:pPr>
        <w:spacing w:after="0"/>
        <w:ind w:firstLine="284"/>
        <w:rPr>
          <w:rFonts w:ascii="Times New Roman" w:hAnsi="Times New Roman" w:cs="Times New Roman"/>
          <w:sz w:val="20"/>
          <w:szCs w:val="20"/>
        </w:rPr>
      </w:pPr>
    </w:p>
    <w:p w:rsidR="008C23AF" w:rsidRDefault="008C23AF" w:rsidP="00C47847">
      <w:pPr>
        <w:spacing w:after="0"/>
        <w:ind w:firstLine="284"/>
        <w:rPr>
          <w:rFonts w:ascii="Times New Roman" w:hAnsi="Times New Roman" w:cs="Times New Roman"/>
          <w:sz w:val="20"/>
          <w:szCs w:val="20"/>
        </w:rPr>
      </w:pPr>
    </w:p>
    <w:p w:rsidR="008C23AF" w:rsidRDefault="008C23AF" w:rsidP="00C47847">
      <w:pPr>
        <w:spacing w:after="0"/>
        <w:ind w:firstLine="284"/>
        <w:rPr>
          <w:rFonts w:ascii="Times New Roman" w:hAnsi="Times New Roman" w:cs="Times New Roman"/>
          <w:sz w:val="20"/>
          <w:szCs w:val="20"/>
        </w:rPr>
      </w:pPr>
    </w:p>
    <w:p w:rsidR="007E5A16" w:rsidRDefault="007E5A16" w:rsidP="002F2850">
      <w:pPr>
        <w:spacing w:after="0"/>
        <w:rPr>
          <w:rFonts w:ascii="Times New Roman" w:hAnsi="Times New Roman" w:cs="Times New Roman"/>
          <w:sz w:val="20"/>
          <w:szCs w:val="20"/>
        </w:rPr>
      </w:pPr>
    </w:p>
    <w:p w:rsidR="007E5A16" w:rsidRPr="00E931A1" w:rsidRDefault="00EF45D4" w:rsidP="007E5A16">
      <w:pPr>
        <w:jc w:val="right"/>
        <w:rPr>
          <w:rFonts w:ascii="Times New Roman" w:hAnsi="Times New Roman" w:cs="Times New Roman"/>
          <w:sz w:val="20"/>
          <w:szCs w:val="20"/>
        </w:rPr>
      </w:pPr>
      <w:r>
        <w:rPr>
          <w:rFonts w:ascii="Times New Roman" w:hAnsi="Times New Roman" w:cs="Times New Roman"/>
          <w:sz w:val="20"/>
          <w:szCs w:val="20"/>
        </w:rPr>
        <w:lastRenderedPageBreak/>
        <w:t>Załącznik nr 3/8</w:t>
      </w:r>
      <w:r w:rsidR="007E5A16">
        <w:rPr>
          <w:rFonts w:ascii="Times New Roman" w:hAnsi="Times New Roman" w:cs="Times New Roman"/>
          <w:sz w:val="20"/>
          <w:szCs w:val="20"/>
        </w:rPr>
        <w:t xml:space="preserve"> </w:t>
      </w:r>
      <w:r w:rsidR="007E5A16" w:rsidRPr="00E931A1">
        <w:rPr>
          <w:rFonts w:ascii="Times New Roman" w:hAnsi="Times New Roman" w:cs="Times New Roman"/>
          <w:sz w:val="20"/>
          <w:szCs w:val="20"/>
        </w:rPr>
        <w:t xml:space="preserve">do </w:t>
      </w:r>
      <w:r w:rsidR="007E5A16">
        <w:rPr>
          <w:rFonts w:ascii="Times New Roman" w:hAnsi="Times New Roman" w:cs="Times New Roman"/>
          <w:sz w:val="20"/>
          <w:szCs w:val="20"/>
        </w:rPr>
        <w:t>SIWZ</w:t>
      </w:r>
      <w:r w:rsidR="007E5A16" w:rsidRPr="00E931A1">
        <w:rPr>
          <w:rFonts w:ascii="Times New Roman" w:hAnsi="Times New Roman" w:cs="Times New Roman"/>
          <w:sz w:val="20"/>
          <w:szCs w:val="20"/>
        </w:rPr>
        <w:t xml:space="preserve"> </w:t>
      </w:r>
    </w:p>
    <w:p w:rsidR="007E5A16" w:rsidRDefault="007E5A16" w:rsidP="007E5A16">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sidR="00EF45D4">
        <w:rPr>
          <w:rFonts w:ascii="Times New Roman" w:hAnsi="Times New Roman" w:cs="Times New Roman"/>
          <w:b/>
          <w:sz w:val="20"/>
          <w:szCs w:val="20"/>
        </w:rPr>
        <w:t xml:space="preserve"> – GRUPA 8</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7E5A16" w:rsidRPr="00D00369" w:rsidTr="005714D2">
        <w:trPr>
          <w:trHeight w:val="603"/>
        </w:trPr>
        <w:tc>
          <w:tcPr>
            <w:tcW w:w="920" w:type="dxa"/>
            <w:shd w:val="clear" w:color="auto" w:fill="auto"/>
            <w:vAlign w:val="center"/>
            <w:hideMark/>
          </w:tcPr>
          <w:p w:rsidR="007E5A16" w:rsidRPr="00FC0F01" w:rsidRDefault="007E5A16" w:rsidP="005714D2">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7E5A16" w:rsidRPr="00FC0F01" w:rsidRDefault="007E5A16" w:rsidP="005714D2">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7E5A16" w:rsidRPr="00FC0F01" w:rsidRDefault="007E5A16" w:rsidP="005714D2">
            <w:pPr>
              <w:jc w:val="center"/>
              <w:rPr>
                <w:rFonts w:ascii="Times New Roman" w:hAnsi="Times New Roman" w:cs="Times New Roman"/>
                <w:b/>
                <w:sz w:val="20"/>
                <w:szCs w:val="20"/>
              </w:rPr>
            </w:pPr>
          </w:p>
        </w:tc>
        <w:tc>
          <w:tcPr>
            <w:tcW w:w="766" w:type="dxa"/>
            <w:shd w:val="clear" w:color="auto" w:fill="auto"/>
            <w:vAlign w:val="center"/>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Ilość</w:t>
            </w:r>
          </w:p>
          <w:p w:rsidR="007E5A16" w:rsidRPr="00D00369" w:rsidRDefault="007E5A16" w:rsidP="005714D2">
            <w:pPr>
              <w:jc w:val="center"/>
              <w:rPr>
                <w:rFonts w:ascii="Calibri" w:hAnsi="Calibri" w:cs="Arial"/>
                <w:b/>
                <w:sz w:val="16"/>
                <w:szCs w:val="16"/>
              </w:rPr>
            </w:pPr>
          </w:p>
        </w:tc>
        <w:tc>
          <w:tcPr>
            <w:tcW w:w="1685" w:type="dxa"/>
            <w:shd w:val="clear" w:color="auto" w:fill="auto"/>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Wartość brutto</w:t>
            </w:r>
          </w:p>
        </w:tc>
      </w:tr>
      <w:tr w:rsidR="007E5A16" w:rsidRPr="001C4FAB" w:rsidTr="005714D2">
        <w:trPr>
          <w:trHeight w:val="262"/>
        </w:trPr>
        <w:tc>
          <w:tcPr>
            <w:tcW w:w="920" w:type="dxa"/>
            <w:shd w:val="clear" w:color="auto" w:fill="auto"/>
            <w:vAlign w:val="center"/>
            <w:hideMark/>
          </w:tcPr>
          <w:p w:rsidR="007E5A16" w:rsidRPr="00FC0F01" w:rsidRDefault="007E5A16" w:rsidP="005714D2">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7E5A16" w:rsidRPr="00FC0F01" w:rsidRDefault="007E5A16" w:rsidP="007E5A1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Naturalna woda mineralna wysokozmineralizowana bogata w łatwo przyswajalne związki mineralne. Opakowanie butelka PET 1,5 litra, gazowana </w:t>
            </w:r>
          </w:p>
        </w:tc>
        <w:tc>
          <w:tcPr>
            <w:tcW w:w="766" w:type="dxa"/>
            <w:shd w:val="clear" w:color="auto" w:fill="auto"/>
            <w:vAlign w:val="center"/>
          </w:tcPr>
          <w:p w:rsidR="007E5A16" w:rsidRPr="001C4FAB"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Pr="001C4FAB" w:rsidRDefault="007E5A16" w:rsidP="005714D2">
            <w:pPr>
              <w:rPr>
                <w:rFonts w:ascii="Calibri" w:hAnsi="Calibri" w:cs="Arial"/>
                <w:sz w:val="16"/>
                <w:szCs w:val="16"/>
              </w:rPr>
            </w:pPr>
            <w:r>
              <w:rPr>
                <w:rFonts w:ascii="Calibri" w:hAnsi="Calibri" w:cs="Arial"/>
                <w:sz w:val="16"/>
                <w:szCs w:val="16"/>
              </w:rPr>
              <w:t>15</w:t>
            </w:r>
            <w:r w:rsidR="002836BE">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hideMark/>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hideMark/>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hideMark/>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hideMark/>
          </w:tcPr>
          <w:p w:rsidR="007E5A16" w:rsidRPr="001C4FAB" w:rsidRDefault="007E5A16" w:rsidP="005714D2">
            <w:pPr>
              <w:jc w:val="center"/>
              <w:rPr>
                <w:rFonts w:ascii="Calibri" w:hAnsi="Calibri" w:cs="Arial"/>
                <w:sz w:val="16"/>
                <w:szCs w:val="16"/>
              </w:rPr>
            </w:pPr>
          </w:p>
        </w:tc>
      </w:tr>
      <w:tr w:rsidR="007E5A16" w:rsidRPr="001C4FAB" w:rsidTr="005714D2">
        <w:trPr>
          <w:trHeight w:val="262"/>
        </w:trPr>
        <w:tc>
          <w:tcPr>
            <w:tcW w:w="920" w:type="dxa"/>
            <w:shd w:val="clear" w:color="auto" w:fill="auto"/>
            <w:vAlign w:val="center"/>
          </w:tcPr>
          <w:p w:rsidR="007E5A16" w:rsidRPr="00FC0F01" w:rsidRDefault="007E5A16" w:rsidP="005714D2">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7E5A16" w:rsidRPr="00FC0F01" w:rsidRDefault="007E5A16" w:rsidP="007E5A1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Naturalna woda mineralna wysokozmineralizowana bogata w łatwo przyswajalne związki mineralne. Opakowanie butelka PET 1,5 litra, lekko lub naturalnie gazowana. </w:t>
            </w:r>
          </w:p>
        </w:tc>
        <w:tc>
          <w:tcPr>
            <w:tcW w:w="766" w:type="dxa"/>
            <w:shd w:val="clear" w:color="auto" w:fill="auto"/>
            <w:vAlign w:val="center"/>
          </w:tcPr>
          <w:p w:rsidR="007E5A16"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Default="007E5A16" w:rsidP="005714D2">
            <w:pPr>
              <w:rPr>
                <w:rFonts w:ascii="Calibri" w:hAnsi="Calibri" w:cs="Arial"/>
                <w:sz w:val="16"/>
                <w:szCs w:val="16"/>
              </w:rPr>
            </w:pPr>
            <w:r>
              <w:rPr>
                <w:rFonts w:ascii="Calibri" w:hAnsi="Calibri" w:cs="Arial"/>
                <w:sz w:val="16"/>
                <w:szCs w:val="16"/>
              </w:rPr>
              <w:t>15</w:t>
            </w:r>
            <w:r w:rsidR="002836BE">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r w:rsidR="007E5A16" w:rsidRPr="001C4FAB" w:rsidTr="005714D2">
        <w:trPr>
          <w:trHeight w:val="262"/>
        </w:trPr>
        <w:tc>
          <w:tcPr>
            <w:tcW w:w="920" w:type="dxa"/>
            <w:shd w:val="clear" w:color="auto" w:fill="auto"/>
            <w:vAlign w:val="center"/>
          </w:tcPr>
          <w:p w:rsidR="007E5A16" w:rsidRPr="00FC0F01" w:rsidRDefault="007E5A16" w:rsidP="005714D2">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6437" w:type="dxa"/>
            <w:shd w:val="clear" w:color="auto" w:fill="auto"/>
          </w:tcPr>
          <w:p w:rsidR="007E5A16" w:rsidRPr="00FC0F01" w:rsidRDefault="007E5A16" w:rsidP="007E5A1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Naturalna woda mineralna wysokozmineralizowana bogata w łatwo przyswajalne związki mineralne. Opakowanie butelka PET 1,5 litra, niegazowana. </w:t>
            </w:r>
          </w:p>
        </w:tc>
        <w:tc>
          <w:tcPr>
            <w:tcW w:w="766" w:type="dxa"/>
            <w:shd w:val="clear" w:color="auto" w:fill="auto"/>
            <w:vAlign w:val="center"/>
          </w:tcPr>
          <w:p w:rsidR="007E5A16"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Default="007E5A16" w:rsidP="005714D2">
            <w:pPr>
              <w:rPr>
                <w:rFonts w:ascii="Calibri" w:hAnsi="Calibri" w:cs="Arial"/>
                <w:sz w:val="16"/>
                <w:szCs w:val="16"/>
              </w:rPr>
            </w:pPr>
            <w:r>
              <w:rPr>
                <w:rFonts w:ascii="Calibri" w:hAnsi="Calibri" w:cs="Arial"/>
                <w:sz w:val="16"/>
                <w:szCs w:val="16"/>
              </w:rPr>
              <w:t>15</w:t>
            </w:r>
            <w:r w:rsidR="002836BE">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r w:rsidR="007E5A16" w:rsidRPr="001C4FAB" w:rsidTr="005714D2">
        <w:trPr>
          <w:trHeight w:val="262"/>
        </w:trPr>
        <w:tc>
          <w:tcPr>
            <w:tcW w:w="920" w:type="dxa"/>
            <w:shd w:val="clear" w:color="auto" w:fill="auto"/>
            <w:vAlign w:val="center"/>
          </w:tcPr>
          <w:p w:rsidR="007E5A16" w:rsidRPr="00FC0F01" w:rsidRDefault="007E5A16" w:rsidP="005714D2">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6437" w:type="dxa"/>
            <w:shd w:val="clear" w:color="auto" w:fill="auto"/>
          </w:tcPr>
          <w:p w:rsidR="007E5A16" w:rsidRPr="00FC0F01" w:rsidRDefault="007E5A16" w:rsidP="007C6A37">
            <w:pPr>
              <w:rPr>
                <w:rFonts w:ascii="Times New Roman" w:hAnsi="Times New Roman" w:cs="Times New Roman"/>
                <w:color w:val="000000"/>
                <w:sz w:val="20"/>
                <w:szCs w:val="20"/>
              </w:rPr>
            </w:pPr>
            <w:r>
              <w:rPr>
                <w:rFonts w:ascii="Times New Roman" w:hAnsi="Times New Roman" w:cs="Times New Roman"/>
                <w:color w:val="000000"/>
                <w:sz w:val="20"/>
                <w:szCs w:val="20"/>
              </w:rPr>
              <w:t>Naturalna woda mineralna, średn</w:t>
            </w:r>
            <w:r w:rsidR="002836BE">
              <w:rPr>
                <w:rFonts w:ascii="Times New Roman" w:hAnsi="Times New Roman" w:cs="Times New Roman"/>
                <w:color w:val="000000"/>
                <w:sz w:val="20"/>
                <w:szCs w:val="20"/>
              </w:rPr>
              <w:t>io zmineralizowana, odpowiednia dla diety ubogiej w sód, poddawana procesowi napowietrzania i filtracji, nienasycona dwutlenkiem węgla, pojemność 0,33 litra, opakowanie butelka palstikowa o typie chemicznym- chlorkowa, fluorkowa, siarczanowa, wapniowa, wodorowęglanowa, bogata w składniki d</w:t>
            </w:r>
            <w:r w:rsidR="007C6A37">
              <w:rPr>
                <w:rFonts w:ascii="Times New Roman" w:hAnsi="Times New Roman" w:cs="Times New Roman"/>
                <w:color w:val="000000"/>
                <w:sz w:val="20"/>
                <w:szCs w:val="20"/>
              </w:rPr>
              <w:t>o</w:t>
            </w:r>
            <w:r w:rsidR="002836BE">
              <w:rPr>
                <w:rFonts w:ascii="Times New Roman" w:hAnsi="Times New Roman" w:cs="Times New Roman"/>
                <w:color w:val="000000"/>
                <w:sz w:val="20"/>
                <w:szCs w:val="20"/>
              </w:rPr>
              <w:t xml:space="preserve">datkowe takiej jak magnez i potas. </w:t>
            </w:r>
          </w:p>
        </w:tc>
        <w:tc>
          <w:tcPr>
            <w:tcW w:w="766" w:type="dxa"/>
            <w:shd w:val="clear" w:color="auto" w:fill="auto"/>
            <w:vAlign w:val="center"/>
          </w:tcPr>
          <w:p w:rsidR="007E5A16"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Default="00FA0356" w:rsidP="005714D2">
            <w:pPr>
              <w:rPr>
                <w:rFonts w:ascii="Calibri" w:hAnsi="Calibri" w:cs="Arial"/>
                <w:sz w:val="16"/>
                <w:szCs w:val="16"/>
              </w:rPr>
            </w:pPr>
            <w:r>
              <w:rPr>
                <w:rFonts w:ascii="Calibri" w:hAnsi="Calibri" w:cs="Arial"/>
                <w:sz w:val="16"/>
                <w:szCs w:val="16"/>
              </w:rPr>
              <w:t xml:space="preserve">45 000 </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r w:rsidR="007E5A16" w:rsidRPr="001C4FAB" w:rsidTr="005714D2">
        <w:trPr>
          <w:trHeight w:val="262"/>
        </w:trPr>
        <w:tc>
          <w:tcPr>
            <w:tcW w:w="920" w:type="dxa"/>
            <w:shd w:val="clear" w:color="auto" w:fill="auto"/>
            <w:vAlign w:val="center"/>
          </w:tcPr>
          <w:p w:rsidR="007E5A16" w:rsidRPr="00FC0F01" w:rsidRDefault="007E5A16" w:rsidP="005714D2">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6437" w:type="dxa"/>
            <w:shd w:val="clear" w:color="auto" w:fill="auto"/>
          </w:tcPr>
          <w:p w:rsidR="007E5A16" w:rsidRPr="00FC0F01" w:rsidRDefault="00FA0356" w:rsidP="008C23A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Napój owocowy o smaku jabłkowym, lub pomarańczowym, opakowanie a 200 ml, niegazowany, przeznaczony dla dzieci, produkowany na bazie naturalnych standaryzowanych zagęszczonych sokach owocowych, wzbogaconych dodatkiem 4-5 witamin: E, C, PP i witaminam z grupy B, w ilości zaspakajającej 15% dziennego zapotrzebowania w 100 ml napoju. Opakowanie: karton powlekany z rurką o pojemności 0,2 litra o wymiarach 6,5x8,5x4 cm. </w:t>
            </w:r>
          </w:p>
        </w:tc>
        <w:tc>
          <w:tcPr>
            <w:tcW w:w="766" w:type="dxa"/>
            <w:shd w:val="clear" w:color="auto" w:fill="auto"/>
            <w:vAlign w:val="center"/>
          </w:tcPr>
          <w:p w:rsidR="007E5A16"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Default="00FA0356" w:rsidP="005714D2">
            <w:pPr>
              <w:rPr>
                <w:rFonts w:ascii="Calibri" w:hAnsi="Calibri" w:cs="Arial"/>
                <w:sz w:val="16"/>
                <w:szCs w:val="16"/>
              </w:rPr>
            </w:pPr>
            <w:r>
              <w:rPr>
                <w:rFonts w:ascii="Calibri" w:hAnsi="Calibri" w:cs="Arial"/>
                <w:sz w:val="16"/>
                <w:szCs w:val="16"/>
              </w:rPr>
              <w:t>60</w:t>
            </w:r>
            <w:r w:rsidR="007C6A37">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r w:rsidR="007E5A16" w:rsidRPr="001C4FAB" w:rsidTr="005714D2">
        <w:trPr>
          <w:trHeight w:val="255"/>
        </w:trPr>
        <w:tc>
          <w:tcPr>
            <w:tcW w:w="10728" w:type="dxa"/>
            <w:gridSpan w:val="5"/>
            <w:shd w:val="clear" w:color="auto" w:fill="auto"/>
            <w:vAlign w:val="center"/>
          </w:tcPr>
          <w:p w:rsidR="007E5A16" w:rsidRPr="00FC0F01" w:rsidRDefault="007E5A16" w:rsidP="005714D2">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bl>
    <w:p w:rsidR="007E5A16" w:rsidRPr="002B3DAE" w:rsidRDefault="007E5A16" w:rsidP="007E5A16">
      <w:pPr>
        <w:rPr>
          <w:rFonts w:ascii="Times New Roman" w:hAnsi="Times New Roman" w:cs="Times New Roman"/>
          <w:sz w:val="20"/>
          <w:szCs w:val="20"/>
        </w:rPr>
      </w:pPr>
    </w:p>
    <w:p w:rsidR="007E5A16" w:rsidRPr="002B3DAE" w:rsidRDefault="007E5A16" w:rsidP="007E5A16">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7E5A16" w:rsidRPr="00E931A1" w:rsidRDefault="007E5A16" w:rsidP="007E5A16">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7E5A16" w:rsidRPr="00E931A1" w:rsidRDefault="007E5A16" w:rsidP="007E5A16">
      <w:pPr>
        <w:spacing w:after="0"/>
        <w:ind w:firstLine="284"/>
        <w:rPr>
          <w:rFonts w:ascii="Times New Roman" w:hAnsi="Times New Roman" w:cs="Times New Roman"/>
          <w:sz w:val="20"/>
          <w:szCs w:val="20"/>
        </w:rPr>
      </w:pPr>
    </w:p>
    <w:p w:rsidR="00FA0356" w:rsidRPr="00E931A1" w:rsidRDefault="00EF45D4" w:rsidP="00FA0356">
      <w:pPr>
        <w:jc w:val="right"/>
        <w:rPr>
          <w:rFonts w:ascii="Times New Roman" w:hAnsi="Times New Roman" w:cs="Times New Roman"/>
          <w:sz w:val="20"/>
          <w:szCs w:val="20"/>
        </w:rPr>
      </w:pPr>
      <w:r>
        <w:rPr>
          <w:rFonts w:ascii="Times New Roman" w:hAnsi="Times New Roman" w:cs="Times New Roman"/>
          <w:sz w:val="20"/>
          <w:szCs w:val="20"/>
        </w:rPr>
        <w:lastRenderedPageBreak/>
        <w:t>Załącznik nr 3/9</w:t>
      </w:r>
      <w:r w:rsidR="00FA0356">
        <w:rPr>
          <w:rFonts w:ascii="Times New Roman" w:hAnsi="Times New Roman" w:cs="Times New Roman"/>
          <w:sz w:val="20"/>
          <w:szCs w:val="20"/>
        </w:rPr>
        <w:t xml:space="preserve"> </w:t>
      </w:r>
      <w:r w:rsidR="00FA0356" w:rsidRPr="00E931A1">
        <w:rPr>
          <w:rFonts w:ascii="Times New Roman" w:hAnsi="Times New Roman" w:cs="Times New Roman"/>
          <w:sz w:val="20"/>
          <w:szCs w:val="20"/>
        </w:rPr>
        <w:t xml:space="preserve">do </w:t>
      </w:r>
      <w:r w:rsidR="00FA0356">
        <w:rPr>
          <w:rFonts w:ascii="Times New Roman" w:hAnsi="Times New Roman" w:cs="Times New Roman"/>
          <w:sz w:val="20"/>
          <w:szCs w:val="20"/>
        </w:rPr>
        <w:t>SIWZ</w:t>
      </w:r>
      <w:r w:rsidR="00FA0356" w:rsidRPr="00E931A1">
        <w:rPr>
          <w:rFonts w:ascii="Times New Roman" w:hAnsi="Times New Roman" w:cs="Times New Roman"/>
          <w:sz w:val="20"/>
          <w:szCs w:val="20"/>
        </w:rPr>
        <w:t xml:space="preserve"> </w:t>
      </w:r>
    </w:p>
    <w:p w:rsidR="00FA0356" w:rsidRDefault="00FA0356" w:rsidP="00FA0356">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sidR="00EF45D4">
        <w:rPr>
          <w:rFonts w:ascii="Times New Roman" w:hAnsi="Times New Roman" w:cs="Times New Roman"/>
          <w:b/>
          <w:sz w:val="20"/>
          <w:szCs w:val="20"/>
        </w:rPr>
        <w:t xml:space="preserve"> – GRUPA 9</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FA0356" w:rsidRPr="00D00369" w:rsidTr="00C131E1">
        <w:trPr>
          <w:trHeight w:val="603"/>
        </w:trPr>
        <w:tc>
          <w:tcPr>
            <w:tcW w:w="920" w:type="dxa"/>
            <w:shd w:val="clear" w:color="auto" w:fill="auto"/>
            <w:vAlign w:val="center"/>
            <w:hideMark/>
          </w:tcPr>
          <w:p w:rsidR="00FA0356" w:rsidRPr="00FC0F01" w:rsidRDefault="00FA0356" w:rsidP="00C131E1">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FA0356" w:rsidRPr="00FC0F01" w:rsidRDefault="00FA0356" w:rsidP="00C131E1">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FA0356" w:rsidRPr="00FC0F01" w:rsidRDefault="00FA0356" w:rsidP="00C131E1">
            <w:pPr>
              <w:jc w:val="center"/>
              <w:rPr>
                <w:rFonts w:ascii="Times New Roman" w:hAnsi="Times New Roman" w:cs="Times New Roman"/>
                <w:b/>
                <w:sz w:val="20"/>
                <w:szCs w:val="20"/>
              </w:rPr>
            </w:pPr>
          </w:p>
        </w:tc>
        <w:tc>
          <w:tcPr>
            <w:tcW w:w="766" w:type="dxa"/>
            <w:shd w:val="clear" w:color="auto" w:fill="auto"/>
            <w:vAlign w:val="center"/>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Ilość</w:t>
            </w:r>
          </w:p>
          <w:p w:rsidR="00FA0356" w:rsidRPr="00D00369" w:rsidRDefault="00FA0356" w:rsidP="00C131E1">
            <w:pPr>
              <w:jc w:val="center"/>
              <w:rPr>
                <w:rFonts w:ascii="Calibri" w:hAnsi="Calibri" w:cs="Arial"/>
                <w:b/>
                <w:sz w:val="16"/>
                <w:szCs w:val="16"/>
              </w:rPr>
            </w:pPr>
          </w:p>
        </w:tc>
        <w:tc>
          <w:tcPr>
            <w:tcW w:w="1685" w:type="dxa"/>
            <w:shd w:val="clear" w:color="auto" w:fill="auto"/>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Wartość brutto</w:t>
            </w:r>
          </w:p>
        </w:tc>
      </w:tr>
      <w:tr w:rsidR="00FA0356" w:rsidRPr="001C4FAB" w:rsidTr="00C131E1">
        <w:trPr>
          <w:trHeight w:val="262"/>
        </w:trPr>
        <w:tc>
          <w:tcPr>
            <w:tcW w:w="920" w:type="dxa"/>
            <w:shd w:val="clear" w:color="auto" w:fill="auto"/>
            <w:vAlign w:val="center"/>
            <w:hideMark/>
          </w:tcPr>
          <w:p w:rsidR="00FA0356" w:rsidRPr="00FC0F01" w:rsidRDefault="00FA0356" w:rsidP="00C131E1">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FA0356" w:rsidRPr="00FC0F01" w:rsidRDefault="008249BE"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Mleko początkowe gotowe do spożycia dla niemowląt wraz z jednorazowym smoczkiem lateksowym, z odpowietrzaczem do butelki, do płynów, rozmiar 1 (0-6 miesięcy) typu Bebilon Profutura 1. </w:t>
            </w:r>
            <w:r w:rsidR="00B53631">
              <w:rPr>
                <w:rFonts w:ascii="Times New Roman" w:hAnsi="Times New Roman" w:cs="Times New Roman"/>
                <w:color w:val="000000"/>
                <w:sz w:val="20"/>
                <w:szCs w:val="20"/>
              </w:rPr>
              <w:t xml:space="preserve">Opakowanie jednostkowe a 70 ml. </w:t>
            </w:r>
            <w:r>
              <w:rPr>
                <w:rFonts w:ascii="Times New Roman" w:hAnsi="Times New Roman" w:cs="Times New Roman"/>
                <w:color w:val="000000"/>
                <w:sz w:val="20"/>
                <w:szCs w:val="20"/>
              </w:rPr>
              <w:t xml:space="preserve">Produkt wspomagający rozwój mózgu, wzroku, odporności i metabolizmu niemowląt. </w:t>
            </w:r>
          </w:p>
        </w:tc>
        <w:tc>
          <w:tcPr>
            <w:tcW w:w="766" w:type="dxa"/>
            <w:shd w:val="clear" w:color="auto" w:fill="auto"/>
            <w:vAlign w:val="center"/>
          </w:tcPr>
          <w:p w:rsidR="00FA0356" w:rsidRPr="001C4FAB" w:rsidRDefault="00FA0356"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FA0356" w:rsidRPr="001C4FAB" w:rsidRDefault="008249BE" w:rsidP="00C131E1">
            <w:pPr>
              <w:rPr>
                <w:rFonts w:ascii="Calibri" w:hAnsi="Calibri" w:cs="Arial"/>
                <w:sz w:val="16"/>
                <w:szCs w:val="16"/>
              </w:rPr>
            </w:pPr>
            <w:r>
              <w:rPr>
                <w:rFonts w:ascii="Calibri" w:hAnsi="Calibri" w:cs="Arial"/>
                <w:sz w:val="16"/>
                <w:szCs w:val="16"/>
              </w:rPr>
              <w:t>5000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hideMark/>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hideMark/>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hideMark/>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hideMark/>
          </w:tcPr>
          <w:p w:rsidR="00FA0356" w:rsidRPr="001C4FAB" w:rsidRDefault="00FA0356" w:rsidP="00C131E1">
            <w:pPr>
              <w:jc w:val="center"/>
              <w:rPr>
                <w:rFonts w:ascii="Calibri" w:hAnsi="Calibri" w:cs="Arial"/>
                <w:sz w:val="16"/>
                <w:szCs w:val="16"/>
              </w:rPr>
            </w:pPr>
          </w:p>
        </w:tc>
      </w:tr>
      <w:tr w:rsidR="00FA0356" w:rsidRPr="001C4FAB" w:rsidTr="00C131E1">
        <w:trPr>
          <w:trHeight w:val="262"/>
        </w:trPr>
        <w:tc>
          <w:tcPr>
            <w:tcW w:w="920" w:type="dxa"/>
            <w:shd w:val="clear" w:color="auto" w:fill="auto"/>
            <w:vAlign w:val="center"/>
          </w:tcPr>
          <w:p w:rsidR="00FA0356" w:rsidRPr="00FC0F01" w:rsidRDefault="00FA0356" w:rsidP="00C131E1">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FA0356" w:rsidRPr="00FC0F01" w:rsidRDefault="008249BE" w:rsidP="00E5570C">
            <w:pPr>
              <w:rPr>
                <w:rFonts w:ascii="Times New Roman" w:hAnsi="Times New Roman" w:cs="Times New Roman"/>
                <w:color w:val="000000"/>
                <w:sz w:val="20"/>
                <w:szCs w:val="20"/>
              </w:rPr>
            </w:pPr>
            <w:r>
              <w:rPr>
                <w:rFonts w:ascii="Times New Roman" w:hAnsi="Times New Roman" w:cs="Times New Roman"/>
                <w:color w:val="000000"/>
                <w:sz w:val="20"/>
                <w:szCs w:val="20"/>
              </w:rPr>
              <w:t>Mleko początkowe gotowe do spożycia dla niemowląt wraz z jednorazowym smoczkiem lateksowym, z odpowietrzaczem do butelki, do płynów, rozmiar 1</w:t>
            </w:r>
            <w:r w:rsidR="00E5570C">
              <w:rPr>
                <w:rFonts w:ascii="Times New Roman" w:hAnsi="Times New Roman" w:cs="Times New Roman"/>
                <w:color w:val="000000"/>
                <w:sz w:val="20"/>
                <w:szCs w:val="20"/>
              </w:rPr>
              <w:t xml:space="preserve"> (0-6 miesięcy) typu Bebilon 1 z Pronutrą</w:t>
            </w:r>
            <w:r>
              <w:rPr>
                <w:rFonts w:ascii="Times New Roman" w:hAnsi="Times New Roman" w:cs="Times New Roman"/>
                <w:color w:val="000000"/>
                <w:sz w:val="20"/>
                <w:szCs w:val="20"/>
              </w:rPr>
              <w:t xml:space="preserve">. </w:t>
            </w:r>
            <w:r w:rsidR="00E5570C">
              <w:rPr>
                <w:rFonts w:ascii="Times New Roman" w:hAnsi="Times New Roman" w:cs="Times New Roman"/>
                <w:color w:val="000000"/>
                <w:sz w:val="20"/>
                <w:szCs w:val="20"/>
              </w:rPr>
              <w:t xml:space="preserve">Opakowanie jednostkowe a 90 ml. </w:t>
            </w:r>
            <w:r>
              <w:rPr>
                <w:rFonts w:ascii="Times New Roman" w:hAnsi="Times New Roman" w:cs="Times New Roman"/>
                <w:color w:val="000000"/>
                <w:sz w:val="20"/>
                <w:szCs w:val="20"/>
              </w:rPr>
              <w:t>Produkt wspomagający rozwój mózgu, wzroku, odporności i metabolizmu niemowląt.</w:t>
            </w:r>
          </w:p>
        </w:tc>
        <w:tc>
          <w:tcPr>
            <w:tcW w:w="766" w:type="dxa"/>
            <w:shd w:val="clear" w:color="auto" w:fill="auto"/>
            <w:vAlign w:val="center"/>
          </w:tcPr>
          <w:p w:rsidR="00FA0356" w:rsidRDefault="00FA0356"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FA0356" w:rsidRDefault="008249BE" w:rsidP="00C131E1">
            <w:pPr>
              <w:rPr>
                <w:rFonts w:ascii="Calibri" w:hAnsi="Calibri" w:cs="Arial"/>
                <w:sz w:val="16"/>
                <w:szCs w:val="16"/>
              </w:rPr>
            </w:pPr>
            <w:r>
              <w:rPr>
                <w:rFonts w:ascii="Calibri" w:hAnsi="Calibri" w:cs="Arial"/>
                <w:sz w:val="16"/>
                <w:szCs w:val="16"/>
              </w:rPr>
              <w:t>5000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r w:rsidR="00FA0356" w:rsidRPr="001C4FAB" w:rsidTr="00C131E1">
        <w:trPr>
          <w:trHeight w:val="262"/>
        </w:trPr>
        <w:tc>
          <w:tcPr>
            <w:tcW w:w="920" w:type="dxa"/>
            <w:shd w:val="clear" w:color="auto" w:fill="auto"/>
            <w:vAlign w:val="center"/>
          </w:tcPr>
          <w:p w:rsidR="00FA0356" w:rsidRPr="00FC0F01" w:rsidRDefault="00FA0356" w:rsidP="00C131E1">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6437" w:type="dxa"/>
            <w:shd w:val="clear" w:color="auto" w:fill="auto"/>
          </w:tcPr>
          <w:p w:rsidR="00FA0356" w:rsidRPr="00FC0F01" w:rsidRDefault="00E5570C" w:rsidP="00E5570C">
            <w:pPr>
              <w:rPr>
                <w:rFonts w:ascii="Times New Roman" w:hAnsi="Times New Roman" w:cs="Times New Roman"/>
                <w:color w:val="000000"/>
                <w:sz w:val="20"/>
                <w:szCs w:val="20"/>
              </w:rPr>
            </w:pPr>
            <w:r>
              <w:rPr>
                <w:rFonts w:ascii="Times New Roman" w:hAnsi="Times New Roman" w:cs="Times New Roman"/>
                <w:color w:val="000000"/>
                <w:sz w:val="20"/>
                <w:szCs w:val="20"/>
              </w:rPr>
              <w:t>Mleko początkowe gotowe do spożycia dla niemowląt wraz z jednorazowym smoczkiem lateksowym, z odpowietrzaczem do butelki, do płynów, rozmiar 1 (0-6 miesięcy) typu Bebilon HA 1 z Pronutrą. Opakowanie jednostkowe a 90 ml. Produkt wspomagający rozwój mózgu, wzroku, odporności i metabolizmu niemowląt.</w:t>
            </w:r>
          </w:p>
        </w:tc>
        <w:tc>
          <w:tcPr>
            <w:tcW w:w="766" w:type="dxa"/>
            <w:shd w:val="clear" w:color="auto" w:fill="auto"/>
            <w:vAlign w:val="center"/>
          </w:tcPr>
          <w:p w:rsidR="00FA0356" w:rsidRDefault="00FA0356"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FA0356" w:rsidRDefault="008249BE" w:rsidP="00C131E1">
            <w:pPr>
              <w:rPr>
                <w:rFonts w:ascii="Calibri" w:hAnsi="Calibri" w:cs="Arial"/>
                <w:sz w:val="16"/>
                <w:szCs w:val="16"/>
              </w:rPr>
            </w:pPr>
            <w:r>
              <w:rPr>
                <w:rFonts w:ascii="Calibri" w:hAnsi="Calibri" w:cs="Arial"/>
                <w:sz w:val="16"/>
                <w:szCs w:val="16"/>
              </w:rPr>
              <w:t>3000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r w:rsidR="00FA0356" w:rsidRPr="001C4FAB" w:rsidTr="00C131E1">
        <w:trPr>
          <w:trHeight w:val="262"/>
        </w:trPr>
        <w:tc>
          <w:tcPr>
            <w:tcW w:w="920" w:type="dxa"/>
            <w:shd w:val="clear" w:color="auto" w:fill="auto"/>
            <w:vAlign w:val="center"/>
          </w:tcPr>
          <w:p w:rsidR="00FA0356" w:rsidRPr="00FC0F01" w:rsidRDefault="00FA0356" w:rsidP="00C131E1">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6437" w:type="dxa"/>
            <w:shd w:val="clear" w:color="auto" w:fill="auto"/>
          </w:tcPr>
          <w:p w:rsidR="00FA0356" w:rsidRPr="00FC0F01" w:rsidRDefault="00E5570C" w:rsidP="0004553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Mleko początkowe gotowe do </w:t>
            </w:r>
            <w:r w:rsidR="00045533">
              <w:rPr>
                <w:rFonts w:ascii="Times New Roman" w:hAnsi="Times New Roman" w:cs="Times New Roman"/>
                <w:color w:val="000000"/>
                <w:sz w:val="20"/>
                <w:szCs w:val="20"/>
              </w:rPr>
              <w:t xml:space="preserve">spożycia dostosowane do potrzeb wcześniaków wraz z jednorazowym smoczkiem lateksowym, z odpowietrzaczem, do butelki, do płynów rozmiar 1 (0-6 miesięcy) typu Bebilon Nenatal Premium z Pronutrą. Opakowanie jednostkowe a 70 ml. Produkt wspomagający rozwój mózgu, wzroku, odporności i metabolizmu niemowląt. Dietetyczny środek spożywczy specjalnego przeznaczenia medycznego. Mleko modyfikowane przeznaczone dla dzieci w wieku niemowlęcym, urodzone przedwcześnie, posiadające niską lub bardzo niską masę ciała w momencie narodzin, które nie są karmione piersią. </w:t>
            </w:r>
          </w:p>
        </w:tc>
        <w:tc>
          <w:tcPr>
            <w:tcW w:w="766" w:type="dxa"/>
            <w:shd w:val="clear" w:color="auto" w:fill="auto"/>
            <w:vAlign w:val="center"/>
          </w:tcPr>
          <w:p w:rsidR="00FA0356" w:rsidRDefault="00FA0356"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FA0356" w:rsidRDefault="008249BE" w:rsidP="00C131E1">
            <w:pPr>
              <w:rPr>
                <w:rFonts w:ascii="Calibri" w:hAnsi="Calibri" w:cs="Arial"/>
                <w:sz w:val="16"/>
                <w:szCs w:val="16"/>
              </w:rPr>
            </w:pPr>
            <w:r>
              <w:rPr>
                <w:rFonts w:ascii="Calibri" w:hAnsi="Calibri" w:cs="Arial"/>
                <w:sz w:val="16"/>
                <w:szCs w:val="16"/>
              </w:rPr>
              <w:t>15000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r w:rsidR="00FA0356" w:rsidRPr="001C4FAB" w:rsidTr="00C131E1">
        <w:trPr>
          <w:trHeight w:val="262"/>
        </w:trPr>
        <w:tc>
          <w:tcPr>
            <w:tcW w:w="920" w:type="dxa"/>
            <w:shd w:val="clear" w:color="auto" w:fill="auto"/>
            <w:vAlign w:val="center"/>
          </w:tcPr>
          <w:p w:rsidR="00FA0356" w:rsidRPr="00FC0F01" w:rsidRDefault="00FA0356" w:rsidP="00C131E1">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6437" w:type="dxa"/>
            <w:shd w:val="clear" w:color="auto" w:fill="auto"/>
          </w:tcPr>
          <w:p w:rsidR="00FA0356" w:rsidRPr="00FC0F01" w:rsidRDefault="00045533"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Preparat mlekozastępczy gotowy do spożycia dla niemowląt, wraz z  jednorazowym smoczkiem lateksowym, z odpowietrzaczem, do butelki, do płynów rozmiar 1 (0-6 miesięcy) typu Bebilon Pepti płyn. Opakowanie jednostkowe a 90 ml. Produkt optymalny w diagnostyce i leczeniu alergii </w:t>
            </w:r>
            <w:r>
              <w:rPr>
                <w:rFonts w:ascii="Times New Roman" w:hAnsi="Times New Roman" w:cs="Times New Roman"/>
                <w:color w:val="000000"/>
                <w:sz w:val="20"/>
                <w:szCs w:val="20"/>
              </w:rPr>
              <w:lastRenderedPageBreak/>
              <w:t xml:space="preserve">pokarmowych, 1-hydrolizat znacznego stopnia białka serwatkowego. Bebilon pepti 1 DHA jest dietetycznym środkiem spożywczym specjalnego przeznaczenia medycznego stosowanym w przypadku wystąpienia u dziecka alergii na białko pokarmowe, w tym białko mleka krowiego i białka soi. </w:t>
            </w:r>
          </w:p>
        </w:tc>
        <w:tc>
          <w:tcPr>
            <w:tcW w:w="766" w:type="dxa"/>
            <w:shd w:val="clear" w:color="auto" w:fill="auto"/>
            <w:vAlign w:val="center"/>
          </w:tcPr>
          <w:p w:rsidR="00FA0356" w:rsidRDefault="00FA0356" w:rsidP="00C131E1">
            <w:pPr>
              <w:jc w:val="center"/>
              <w:rPr>
                <w:rFonts w:ascii="Calibri" w:hAnsi="Calibri" w:cs="Arial"/>
                <w:sz w:val="16"/>
                <w:szCs w:val="16"/>
              </w:rPr>
            </w:pPr>
            <w:r>
              <w:rPr>
                <w:rFonts w:ascii="Calibri" w:hAnsi="Calibri" w:cs="Arial"/>
                <w:sz w:val="16"/>
                <w:szCs w:val="16"/>
              </w:rPr>
              <w:lastRenderedPageBreak/>
              <w:t>szt.</w:t>
            </w:r>
          </w:p>
        </w:tc>
        <w:tc>
          <w:tcPr>
            <w:tcW w:w="920" w:type="dxa"/>
            <w:shd w:val="clear" w:color="auto" w:fill="auto"/>
            <w:vAlign w:val="center"/>
          </w:tcPr>
          <w:p w:rsidR="00FA0356" w:rsidRDefault="008249BE" w:rsidP="00C131E1">
            <w:pPr>
              <w:rPr>
                <w:rFonts w:ascii="Calibri" w:hAnsi="Calibri" w:cs="Arial"/>
                <w:sz w:val="16"/>
                <w:szCs w:val="16"/>
              </w:rPr>
            </w:pPr>
            <w:r>
              <w:rPr>
                <w:rFonts w:ascii="Calibri" w:hAnsi="Calibri" w:cs="Arial"/>
                <w:sz w:val="16"/>
                <w:szCs w:val="16"/>
              </w:rPr>
              <w:t>20000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r w:rsidR="00FA0356" w:rsidRPr="001C4FAB" w:rsidTr="00C131E1">
        <w:trPr>
          <w:trHeight w:val="255"/>
        </w:trPr>
        <w:tc>
          <w:tcPr>
            <w:tcW w:w="10728" w:type="dxa"/>
            <w:gridSpan w:val="5"/>
            <w:shd w:val="clear" w:color="auto" w:fill="auto"/>
            <w:vAlign w:val="center"/>
          </w:tcPr>
          <w:p w:rsidR="00FA0356" w:rsidRPr="00FC0F01" w:rsidRDefault="00FA0356" w:rsidP="00C131E1">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bl>
    <w:p w:rsidR="00FA0356" w:rsidRDefault="00FA0356" w:rsidP="00FA0356">
      <w:pPr>
        <w:rPr>
          <w:rFonts w:ascii="Times New Roman" w:hAnsi="Times New Roman" w:cs="Times New Roman"/>
          <w:b/>
          <w:sz w:val="20"/>
          <w:szCs w:val="20"/>
        </w:rPr>
      </w:pPr>
    </w:p>
    <w:p w:rsidR="00FA0356" w:rsidRDefault="00FA0356" w:rsidP="00FA0356">
      <w:pPr>
        <w:rPr>
          <w:rFonts w:ascii="Times New Roman" w:hAnsi="Times New Roman" w:cs="Times New Roman"/>
          <w:b/>
          <w:sz w:val="20"/>
          <w:szCs w:val="20"/>
        </w:rPr>
      </w:pPr>
    </w:p>
    <w:p w:rsidR="00FA0356" w:rsidRPr="002B3DAE" w:rsidRDefault="00FA0356" w:rsidP="00FA0356">
      <w:pPr>
        <w:rPr>
          <w:rFonts w:ascii="Times New Roman" w:hAnsi="Times New Roman" w:cs="Times New Roman"/>
          <w:sz w:val="20"/>
          <w:szCs w:val="20"/>
        </w:rPr>
      </w:pPr>
    </w:p>
    <w:p w:rsidR="00FA0356" w:rsidRPr="002B3DAE" w:rsidRDefault="00FA0356" w:rsidP="00FA0356">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FA0356" w:rsidRPr="00E931A1" w:rsidRDefault="00FA0356" w:rsidP="00FA0356">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7E5A16" w:rsidRPr="00E931A1" w:rsidRDefault="007E5A16" w:rsidP="007E5A16">
      <w:pPr>
        <w:spacing w:after="0"/>
        <w:ind w:firstLine="284"/>
        <w:rPr>
          <w:rFonts w:ascii="Times New Roman" w:hAnsi="Times New Roman" w:cs="Times New Roman"/>
          <w:sz w:val="20"/>
          <w:szCs w:val="20"/>
        </w:rPr>
      </w:pPr>
    </w:p>
    <w:p w:rsidR="007E5A16" w:rsidRDefault="007E5A16"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E0280F" w:rsidRDefault="00E0280F" w:rsidP="007E5A16">
      <w:pPr>
        <w:spacing w:after="0"/>
        <w:ind w:firstLine="284"/>
        <w:rPr>
          <w:rFonts w:ascii="Times New Roman" w:hAnsi="Times New Roman" w:cs="Times New Roman"/>
          <w:sz w:val="20"/>
          <w:szCs w:val="20"/>
        </w:rPr>
      </w:pPr>
    </w:p>
    <w:p w:rsidR="00E0280F" w:rsidRDefault="00E0280F"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652241" w:rsidRDefault="00652241" w:rsidP="007E5A16">
      <w:pPr>
        <w:spacing w:after="0"/>
        <w:ind w:firstLine="284"/>
        <w:rPr>
          <w:rFonts w:ascii="Times New Roman" w:hAnsi="Times New Roman" w:cs="Times New Roman"/>
          <w:sz w:val="20"/>
          <w:szCs w:val="20"/>
        </w:rPr>
      </w:pPr>
    </w:p>
    <w:p w:rsidR="00652241" w:rsidRDefault="00652241"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2F2850" w:rsidRDefault="002F2850" w:rsidP="007E5A16">
      <w:pPr>
        <w:spacing w:after="0"/>
        <w:ind w:firstLine="284"/>
        <w:rPr>
          <w:rFonts w:ascii="Times New Roman" w:hAnsi="Times New Roman" w:cs="Times New Roman"/>
          <w:sz w:val="20"/>
          <w:szCs w:val="20"/>
        </w:rPr>
      </w:pPr>
    </w:p>
    <w:p w:rsidR="002F2850" w:rsidRDefault="002F2850" w:rsidP="007E5A16">
      <w:pPr>
        <w:spacing w:after="0"/>
        <w:ind w:firstLine="284"/>
        <w:rPr>
          <w:rFonts w:ascii="Times New Roman" w:hAnsi="Times New Roman" w:cs="Times New Roman"/>
          <w:sz w:val="20"/>
          <w:szCs w:val="20"/>
        </w:rPr>
      </w:pPr>
    </w:p>
    <w:p w:rsidR="002F2850" w:rsidRDefault="002F2850" w:rsidP="007E5A16">
      <w:pPr>
        <w:spacing w:after="0"/>
        <w:ind w:firstLine="284"/>
        <w:rPr>
          <w:rFonts w:ascii="Times New Roman" w:hAnsi="Times New Roman" w:cs="Times New Roman"/>
          <w:sz w:val="20"/>
          <w:szCs w:val="20"/>
        </w:rPr>
      </w:pPr>
    </w:p>
    <w:p w:rsidR="002F2850" w:rsidRDefault="002F2850" w:rsidP="007E5A16">
      <w:pPr>
        <w:spacing w:after="0"/>
        <w:ind w:firstLine="284"/>
        <w:rPr>
          <w:rFonts w:ascii="Times New Roman" w:hAnsi="Times New Roman" w:cs="Times New Roman"/>
          <w:sz w:val="20"/>
          <w:szCs w:val="20"/>
        </w:rPr>
      </w:pPr>
    </w:p>
    <w:p w:rsidR="00045533" w:rsidRDefault="00045533" w:rsidP="00EB0360">
      <w:pPr>
        <w:spacing w:after="0"/>
        <w:rPr>
          <w:rFonts w:ascii="Times New Roman" w:hAnsi="Times New Roman" w:cs="Times New Roman"/>
          <w:sz w:val="20"/>
          <w:szCs w:val="20"/>
        </w:rPr>
      </w:pPr>
    </w:p>
    <w:p w:rsidR="00045533" w:rsidRPr="00E931A1" w:rsidRDefault="00045533" w:rsidP="00045533">
      <w:pPr>
        <w:jc w:val="right"/>
        <w:rPr>
          <w:rFonts w:ascii="Times New Roman" w:hAnsi="Times New Roman" w:cs="Times New Roman"/>
          <w:sz w:val="20"/>
          <w:szCs w:val="20"/>
        </w:rPr>
      </w:pPr>
      <w:r>
        <w:rPr>
          <w:rFonts w:ascii="Times New Roman" w:hAnsi="Times New Roman" w:cs="Times New Roman"/>
          <w:sz w:val="20"/>
          <w:szCs w:val="20"/>
        </w:rPr>
        <w:lastRenderedPageBreak/>
        <w:t>Załącznik nr 3/1</w:t>
      </w:r>
      <w:r w:rsidR="00EF45D4">
        <w:rPr>
          <w:rFonts w:ascii="Times New Roman" w:hAnsi="Times New Roman" w:cs="Times New Roman"/>
          <w:sz w:val="20"/>
          <w:szCs w:val="20"/>
        </w:rPr>
        <w:t>0</w:t>
      </w:r>
      <w:r>
        <w:rPr>
          <w:rFonts w:ascii="Times New Roman" w:hAnsi="Times New Roman" w:cs="Times New Roman"/>
          <w:sz w:val="20"/>
          <w:szCs w:val="20"/>
        </w:rPr>
        <w:t xml:space="preserve">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045533" w:rsidRDefault="00045533" w:rsidP="00045533">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1</w:t>
      </w:r>
      <w:r w:rsidR="00EF45D4">
        <w:rPr>
          <w:rFonts w:ascii="Times New Roman" w:hAnsi="Times New Roman" w:cs="Times New Roman"/>
          <w:b/>
          <w:sz w:val="20"/>
          <w:szCs w:val="20"/>
        </w:rPr>
        <w:t>0</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045533" w:rsidRPr="00D00369" w:rsidTr="00C131E1">
        <w:trPr>
          <w:trHeight w:val="603"/>
        </w:trPr>
        <w:tc>
          <w:tcPr>
            <w:tcW w:w="920" w:type="dxa"/>
            <w:shd w:val="clear" w:color="auto" w:fill="auto"/>
            <w:vAlign w:val="center"/>
            <w:hideMark/>
          </w:tcPr>
          <w:p w:rsidR="00045533" w:rsidRPr="00FC0F01" w:rsidRDefault="00045533" w:rsidP="00C131E1">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045533" w:rsidRPr="00FC0F01" w:rsidRDefault="00045533" w:rsidP="00C131E1">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045533" w:rsidRPr="00FC0F01" w:rsidRDefault="00045533" w:rsidP="00C131E1">
            <w:pPr>
              <w:jc w:val="center"/>
              <w:rPr>
                <w:rFonts w:ascii="Times New Roman" w:hAnsi="Times New Roman" w:cs="Times New Roman"/>
                <w:b/>
                <w:sz w:val="20"/>
                <w:szCs w:val="20"/>
              </w:rPr>
            </w:pPr>
          </w:p>
        </w:tc>
        <w:tc>
          <w:tcPr>
            <w:tcW w:w="766" w:type="dxa"/>
            <w:shd w:val="clear" w:color="auto" w:fill="auto"/>
            <w:vAlign w:val="center"/>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Ilość</w:t>
            </w:r>
          </w:p>
          <w:p w:rsidR="00045533" w:rsidRPr="00D00369" w:rsidRDefault="00045533" w:rsidP="00C131E1">
            <w:pPr>
              <w:jc w:val="center"/>
              <w:rPr>
                <w:rFonts w:ascii="Calibri" w:hAnsi="Calibri" w:cs="Arial"/>
                <w:b/>
                <w:sz w:val="16"/>
                <w:szCs w:val="16"/>
              </w:rPr>
            </w:pPr>
          </w:p>
        </w:tc>
        <w:tc>
          <w:tcPr>
            <w:tcW w:w="1685" w:type="dxa"/>
            <w:shd w:val="clear" w:color="auto" w:fill="auto"/>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Wartość brutto</w:t>
            </w:r>
          </w:p>
        </w:tc>
      </w:tr>
      <w:tr w:rsidR="00045533" w:rsidRPr="001C4FAB" w:rsidTr="00C131E1">
        <w:trPr>
          <w:trHeight w:val="262"/>
        </w:trPr>
        <w:tc>
          <w:tcPr>
            <w:tcW w:w="920" w:type="dxa"/>
            <w:shd w:val="clear" w:color="auto" w:fill="auto"/>
            <w:vAlign w:val="center"/>
            <w:hideMark/>
          </w:tcPr>
          <w:p w:rsidR="00045533" w:rsidRPr="00FC0F01" w:rsidRDefault="00045533" w:rsidP="00C131E1">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045533" w:rsidRPr="00FC0F01" w:rsidRDefault="00EB0360"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Mleko pasteryzowane homogenizowane. Zawartość tłuszczu 2%. Zawartość białka 3%. Wartość energetyczna 47 kcal/100g. </w:t>
            </w:r>
          </w:p>
        </w:tc>
        <w:tc>
          <w:tcPr>
            <w:tcW w:w="766" w:type="dxa"/>
            <w:shd w:val="clear" w:color="auto" w:fill="auto"/>
            <w:vAlign w:val="center"/>
          </w:tcPr>
          <w:p w:rsidR="00045533" w:rsidRPr="001C4FAB" w:rsidRDefault="00EB0360" w:rsidP="00C131E1">
            <w:pPr>
              <w:jc w:val="center"/>
              <w:rPr>
                <w:rFonts w:ascii="Calibri" w:hAnsi="Calibri" w:cs="Arial"/>
                <w:sz w:val="16"/>
                <w:szCs w:val="16"/>
              </w:rPr>
            </w:pPr>
            <w:r>
              <w:rPr>
                <w:rFonts w:ascii="Calibri" w:hAnsi="Calibri" w:cs="Arial"/>
                <w:sz w:val="16"/>
                <w:szCs w:val="16"/>
              </w:rPr>
              <w:t>Litr</w:t>
            </w:r>
          </w:p>
        </w:tc>
        <w:tc>
          <w:tcPr>
            <w:tcW w:w="920" w:type="dxa"/>
            <w:shd w:val="clear" w:color="auto" w:fill="auto"/>
            <w:vAlign w:val="center"/>
          </w:tcPr>
          <w:p w:rsidR="00045533" w:rsidRPr="001C4FAB" w:rsidRDefault="00EB0360" w:rsidP="00C131E1">
            <w:pPr>
              <w:rPr>
                <w:rFonts w:ascii="Calibri" w:hAnsi="Calibri" w:cs="Arial"/>
                <w:sz w:val="16"/>
                <w:szCs w:val="16"/>
              </w:rPr>
            </w:pPr>
            <w:r>
              <w:rPr>
                <w:rFonts w:ascii="Calibri" w:hAnsi="Calibri" w:cs="Arial"/>
                <w:sz w:val="16"/>
                <w:szCs w:val="16"/>
              </w:rPr>
              <w:t>20 000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hideMark/>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hideMark/>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hideMark/>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hideMark/>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Pr="00FC0F01"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045533" w:rsidRPr="00FC0F01" w:rsidRDefault="00EB0360"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Śmietana homogen. 18% a 400 gr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Pr="00FC0F01"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6437" w:type="dxa"/>
            <w:shd w:val="clear" w:color="auto" w:fill="auto"/>
          </w:tcPr>
          <w:p w:rsidR="00045533" w:rsidRPr="00FC0F01" w:rsidRDefault="00EB0360"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Masło extra, zawartość tłuszczu minimum 82%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Pr="00FC0F01"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6437" w:type="dxa"/>
            <w:shd w:val="clear" w:color="auto" w:fill="auto"/>
          </w:tcPr>
          <w:p w:rsidR="00045533" w:rsidRPr="00FC0F01" w:rsidRDefault="00EB0360"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 biały półtłusty o zawartości tłuszczu 3% pakowany próżniowo w folii, opakowanie jednostkowe min. 1 kg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3000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Pr="00FC0F01"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6437" w:type="dxa"/>
            <w:shd w:val="clear" w:color="auto" w:fill="auto"/>
          </w:tcPr>
          <w:p w:rsidR="00045533" w:rsidRPr="00FC0F01" w:rsidRDefault="00EB0360" w:rsidP="008C23AF">
            <w:pPr>
              <w:rPr>
                <w:rFonts w:ascii="Times New Roman" w:hAnsi="Times New Roman" w:cs="Times New Roman"/>
                <w:color w:val="000000"/>
                <w:sz w:val="20"/>
                <w:szCs w:val="20"/>
              </w:rPr>
            </w:pPr>
            <w:r>
              <w:rPr>
                <w:rFonts w:ascii="Times New Roman" w:hAnsi="Times New Roman" w:cs="Times New Roman"/>
                <w:color w:val="000000"/>
                <w:sz w:val="20"/>
                <w:szCs w:val="20"/>
              </w:rPr>
              <w:t>Jogurt naturalny 125g</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1200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6</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Jogurt naturalny  typu greckiego, zawartość tłuszczu </w:t>
            </w:r>
            <w:r w:rsidR="009C118E">
              <w:rPr>
                <w:rFonts w:ascii="Times New Roman" w:hAnsi="Times New Roman" w:cs="Times New Roman"/>
                <w:color w:val="000000"/>
                <w:sz w:val="20"/>
                <w:szCs w:val="20"/>
              </w:rPr>
              <w:t xml:space="preserve">10%, opakowanie jednostkowe 180g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7</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Jogurt owocowy do picia, różne smaki, opakowanie jednostkowe butelka plastikowa a 250 g, składniki: mleko, owoce 1,6%, żywe bakterie jogurtowe oraz L. acidophilus, Bifidobacterium i L. case.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15000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8</w:t>
            </w:r>
          </w:p>
        </w:tc>
        <w:tc>
          <w:tcPr>
            <w:tcW w:w="6437" w:type="dxa"/>
            <w:shd w:val="clear" w:color="auto" w:fill="auto"/>
          </w:tcPr>
          <w:p w:rsidR="00045533" w:rsidRPr="00FC0F01" w:rsidRDefault="001D2CC7" w:rsidP="001D2CC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Jogurt owocowy z 7 zbożami, opakowanie jednostkowe 150 g, wsad mleko pasteryzowane, ziarna zbóż (pszenica, jęczmień, żyto, owies, ryż, gryka, praso) otręby pszenne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15000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9</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Jogurt </w:t>
            </w:r>
            <w:r w:rsidR="000468A1">
              <w:rPr>
                <w:rFonts w:ascii="Times New Roman" w:hAnsi="Times New Roman" w:cs="Times New Roman"/>
                <w:color w:val="000000"/>
                <w:sz w:val="20"/>
                <w:szCs w:val="20"/>
              </w:rPr>
              <w:t xml:space="preserve">owocowy z kawałkami owoców 125 g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25000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10</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 żółty tłusty dojrzewający (zawierający ≥40% ale &lt; 45% tłuszczu), twardy.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11</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 żółty dojrzewający półtwardy o smaku pomidorów i czosnku (pomidory 3,6%, czosnek 1,5%). Produkowany jest z mleka krowiego pasteryzowanego. Zawiera 50% tłuszczu w suchej masie.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 żółty dojrzewający półtwardy o smaku pesto (świeża bazylia 2,2%, czosnek 0,5%). Produkowany jest z mleka krowiego pasteryzowanego. Zawiera 50% tłuszczu w suchej masie.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13</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Mleko w proszku pełne 26% tłuszczu w 100g proszku, opakowanie zbiorcze max. 25 kg</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14</w:t>
            </w:r>
          </w:p>
        </w:tc>
        <w:tc>
          <w:tcPr>
            <w:tcW w:w="6437" w:type="dxa"/>
            <w:shd w:val="clear" w:color="auto" w:fill="auto"/>
          </w:tcPr>
          <w:p w:rsidR="00045533" w:rsidRPr="00FC0F01" w:rsidRDefault="001D2CC7" w:rsidP="00C75DE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Mleko zagęszczone niesłodzone, sterylizowane zawiera 25% suchej masy całkowitej, w tym 7,5% tłuszczu i 17,5% suchej masy </w:t>
            </w:r>
            <w:r w:rsidR="00C75DE5">
              <w:rPr>
                <w:rFonts w:ascii="Times New Roman" w:hAnsi="Times New Roman" w:cs="Times New Roman"/>
                <w:color w:val="000000"/>
                <w:sz w:val="20"/>
                <w:szCs w:val="20"/>
              </w:rPr>
              <w:t xml:space="preserve">beztłuszczowej. Opakowanie jednostkowe 350 g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15</w:t>
            </w:r>
          </w:p>
        </w:tc>
        <w:tc>
          <w:tcPr>
            <w:tcW w:w="6437" w:type="dxa"/>
            <w:shd w:val="clear" w:color="auto" w:fill="auto"/>
          </w:tcPr>
          <w:p w:rsidR="00045533" w:rsidRPr="00FC0F01" w:rsidRDefault="00C75DE5" w:rsidP="00EE73D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Serek homogenizowany owocowy </w:t>
            </w:r>
            <w:r w:rsidR="00EE73DE">
              <w:rPr>
                <w:rFonts w:ascii="Times New Roman" w:hAnsi="Times New Roman" w:cs="Times New Roman"/>
                <w:color w:val="000000"/>
                <w:sz w:val="20"/>
                <w:szCs w:val="20"/>
              </w:rPr>
              <w:t>a 140 g składniki: twaróg odtłuszczony z mleka posteryzowanego wsad owocowy truskawki 10%,</w:t>
            </w:r>
            <w:r w:rsidR="00952532">
              <w:rPr>
                <w:rFonts w:ascii="Times New Roman" w:hAnsi="Times New Roman" w:cs="Times New Roman"/>
                <w:color w:val="000000"/>
                <w:sz w:val="20"/>
                <w:szCs w:val="20"/>
              </w:rPr>
              <w:t xml:space="preserve"> ś</w:t>
            </w:r>
            <w:r w:rsidR="00EE73DE">
              <w:rPr>
                <w:rFonts w:ascii="Times New Roman" w:hAnsi="Times New Roman" w:cs="Times New Roman"/>
                <w:color w:val="000000"/>
                <w:sz w:val="20"/>
                <w:szCs w:val="20"/>
              </w:rPr>
              <w:t xml:space="preserve">mietanka słodka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16</w:t>
            </w:r>
          </w:p>
        </w:tc>
        <w:tc>
          <w:tcPr>
            <w:tcW w:w="6437" w:type="dxa"/>
            <w:shd w:val="clear" w:color="auto" w:fill="auto"/>
          </w:tcPr>
          <w:p w:rsidR="00045533" w:rsidRPr="00FC0F01" w:rsidRDefault="00C75DE5" w:rsidP="00C131E1">
            <w:pPr>
              <w:rPr>
                <w:rFonts w:ascii="Times New Roman" w:hAnsi="Times New Roman" w:cs="Times New Roman"/>
                <w:color w:val="000000"/>
                <w:sz w:val="20"/>
                <w:szCs w:val="20"/>
              </w:rPr>
            </w:pPr>
            <w:r>
              <w:rPr>
                <w:rFonts w:ascii="Times New Roman" w:hAnsi="Times New Roman" w:cs="Times New Roman"/>
                <w:color w:val="000000"/>
                <w:sz w:val="20"/>
                <w:szCs w:val="20"/>
              </w:rPr>
              <w:t>Olej roślinny uniwersalny a 1 L</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17</w:t>
            </w:r>
          </w:p>
        </w:tc>
        <w:tc>
          <w:tcPr>
            <w:tcW w:w="6437" w:type="dxa"/>
            <w:shd w:val="clear" w:color="auto" w:fill="auto"/>
          </w:tcPr>
          <w:p w:rsidR="00045533" w:rsidRPr="00FC0F01" w:rsidRDefault="00652241" w:rsidP="00C131E1">
            <w:pPr>
              <w:rPr>
                <w:rFonts w:ascii="Times New Roman" w:hAnsi="Times New Roman" w:cs="Times New Roman"/>
                <w:color w:val="000000"/>
                <w:sz w:val="20"/>
                <w:szCs w:val="20"/>
              </w:rPr>
            </w:pPr>
            <w:r>
              <w:rPr>
                <w:rFonts w:ascii="Times New Roman" w:hAnsi="Times New Roman" w:cs="Times New Roman"/>
                <w:color w:val="000000"/>
                <w:sz w:val="20"/>
                <w:szCs w:val="20"/>
              </w:rPr>
              <w:t>Olej słonecznikowy a 1 L</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18</w:t>
            </w:r>
          </w:p>
        </w:tc>
        <w:tc>
          <w:tcPr>
            <w:tcW w:w="6437" w:type="dxa"/>
            <w:shd w:val="clear" w:color="auto" w:fill="auto"/>
          </w:tcPr>
          <w:p w:rsidR="00045533" w:rsidRPr="00FC0F01" w:rsidRDefault="009C118E" w:rsidP="00C131E1">
            <w:pPr>
              <w:rPr>
                <w:rFonts w:ascii="Times New Roman" w:hAnsi="Times New Roman" w:cs="Times New Roman"/>
                <w:color w:val="000000"/>
                <w:sz w:val="20"/>
                <w:szCs w:val="20"/>
              </w:rPr>
            </w:pPr>
            <w:r>
              <w:rPr>
                <w:rFonts w:ascii="Times New Roman" w:hAnsi="Times New Roman" w:cs="Times New Roman"/>
                <w:color w:val="000000"/>
                <w:sz w:val="20"/>
                <w:szCs w:val="20"/>
              </w:rPr>
              <w:t>Masło roślinne</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2500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55"/>
        </w:trPr>
        <w:tc>
          <w:tcPr>
            <w:tcW w:w="10728" w:type="dxa"/>
            <w:gridSpan w:val="5"/>
            <w:shd w:val="clear" w:color="auto" w:fill="auto"/>
            <w:vAlign w:val="center"/>
          </w:tcPr>
          <w:p w:rsidR="00045533" w:rsidRPr="00FC0F01" w:rsidRDefault="00045533" w:rsidP="00C131E1">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bl>
    <w:p w:rsidR="00045533" w:rsidRDefault="00045533" w:rsidP="00045533">
      <w:pPr>
        <w:rPr>
          <w:rFonts w:ascii="Times New Roman" w:hAnsi="Times New Roman" w:cs="Times New Roman"/>
          <w:b/>
          <w:sz w:val="20"/>
          <w:szCs w:val="20"/>
        </w:rPr>
      </w:pPr>
    </w:p>
    <w:p w:rsidR="00045533" w:rsidRPr="00B53631" w:rsidRDefault="00B53631" w:rsidP="00B53631">
      <w:pPr>
        <w:spacing w:after="0" w:line="240" w:lineRule="auto"/>
        <w:rPr>
          <w:rFonts w:ascii="Times New Roman" w:hAnsi="Times New Roman" w:cs="Times New Roman"/>
          <w:b/>
          <w:u w:val="single"/>
        </w:rPr>
      </w:pPr>
      <w:r w:rsidRPr="00B53631">
        <w:rPr>
          <w:rFonts w:ascii="Times New Roman" w:hAnsi="Times New Roman" w:cs="Times New Roman"/>
          <w:b/>
          <w:u w:val="single"/>
        </w:rPr>
        <w:t>Wymagane terminy minimalne przydatności do spożycia:</w:t>
      </w:r>
    </w:p>
    <w:p w:rsidR="00B53631" w:rsidRPr="00B53631" w:rsidRDefault="00B53631" w:rsidP="00B53631">
      <w:pPr>
        <w:spacing w:after="0" w:line="240" w:lineRule="auto"/>
        <w:rPr>
          <w:rFonts w:ascii="Times New Roman" w:hAnsi="Times New Roman" w:cs="Times New Roman"/>
          <w:b/>
        </w:rPr>
      </w:pPr>
      <w:r w:rsidRPr="00B53631">
        <w:rPr>
          <w:rFonts w:ascii="Times New Roman" w:hAnsi="Times New Roman" w:cs="Times New Roman"/>
          <w:b/>
        </w:rPr>
        <w:t>- poz. 1,4 minimum 48 godzin od daty dostarczenia</w:t>
      </w:r>
    </w:p>
    <w:p w:rsidR="00B53631" w:rsidRPr="00B53631" w:rsidRDefault="00B53631" w:rsidP="00B53631">
      <w:pPr>
        <w:spacing w:after="0" w:line="240" w:lineRule="auto"/>
        <w:rPr>
          <w:rFonts w:ascii="Times New Roman" w:hAnsi="Times New Roman" w:cs="Times New Roman"/>
          <w:b/>
        </w:rPr>
      </w:pPr>
      <w:r w:rsidRPr="00B53631">
        <w:rPr>
          <w:rFonts w:ascii="Times New Roman" w:hAnsi="Times New Roman" w:cs="Times New Roman"/>
          <w:b/>
        </w:rPr>
        <w:t>- pozycja 2,3 minimum 7 dni od daty dostarczenia</w:t>
      </w:r>
    </w:p>
    <w:p w:rsidR="00B53631" w:rsidRPr="00B53631" w:rsidRDefault="00B53631" w:rsidP="00B53631">
      <w:pPr>
        <w:spacing w:after="0" w:line="240" w:lineRule="auto"/>
        <w:rPr>
          <w:rFonts w:ascii="Times New Roman" w:hAnsi="Times New Roman" w:cs="Times New Roman"/>
          <w:b/>
        </w:rPr>
      </w:pPr>
      <w:r w:rsidRPr="00B53631">
        <w:rPr>
          <w:rFonts w:ascii="Times New Roman" w:hAnsi="Times New Roman" w:cs="Times New Roman"/>
          <w:b/>
        </w:rPr>
        <w:t>- pozycja 5, 6, 7, 8, 9, 15 minimum 14 dni od daty dostarczenia</w:t>
      </w:r>
    </w:p>
    <w:p w:rsidR="00B53631" w:rsidRPr="00B53631" w:rsidRDefault="00B53631" w:rsidP="00B53631">
      <w:pPr>
        <w:spacing w:after="0" w:line="240" w:lineRule="auto"/>
        <w:rPr>
          <w:rFonts w:ascii="Times New Roman" w:hAnsi="Times New Roman" w:cs="Times New Roman"/>
          <w:b/>
        </w:rPr>
      </w:pPr>
      <w:r w:rsidRPr="00B53631">
        <w:rPr>
          <w:rFonts w:ascii="Times New Roman" w:hAnsi="Times New Roman" w:cs="Times New Roman"/>
          <w:b/>
        </w:rPr>
        <w:t xml:space="preserve">- pozycja 10, 11, 12, 13, 14, 16, 17, 18 minimum 30 dni od daty dostarczenia </w:t>
      </w:r>
    </w:p>
    <w:p w:rsidR="00045533" w:rsidRDefault="00045533" w:rsidP="00045533">
      <w:pPr>
        <w:rPr>
          <w:rFonts w:ascii="Times New Roman" w:hAnsi="Times New Roman" w:cs="Times New Roman"/>
          <w:sz w:val="20"/>
          <w:szCs w:val="20"/>
        </w:rPr>
      </w:pPr>
    </w:p>
    <w:p w:rsidR="00B53631" w:rsidRDefault="00B53631" w:rsidP="00045533">
      <w:pPr>
        <w:rPr>
          <w:rFonts w:ascii="Times New Roman" w:hAnsi="Times New Roman" w:cs="Times New Roman"/>
          <w:sz w:val="20"/>
          <w:szCs w:val="20"/>
        </w:rPr>
      </w:pPr>
    </w:p>
    <w:p w:rsidR="00B53631" w:rsidRDefault="00B53631" w:rsidP="00045533">
      <w:pPr>
        <w:rPr>
          <w:rFonts w:ascii="Times New Roman" w:hAnsi="Times New Roman" w:cs="Times New Roman"/>
          <w:sz w:val="20"/>
          <w:szCs w:val="20"/>
        </w:rPr>
      </w:pPr>
    </w:p>
    <w:p w:rsidR="00B53631" w:rsidRPr="002B3DAE" w:rsidRDefault="00B53631" w:rsidP="00045533">
      <w:pPr>
        <w:rPr>
          <w:rFonts w:ascii="Times New Roman" w:hAnsi="Times New Roman" w:cs="Times New Roman"/>
          <w:sz w:val="20"/>
          <w:szCs w:val="20"/>
        </w:rPr>
      </w:pPr>
    </w:p>
    <w:p w:rsidR="00045533" w:rsidRPr="002B3DAE" w:rsidRDefault="00045533" w:rsidP="00045533">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045533" w:rsidRPr="00E931A1" w:rsidRDefault="00045533" w:rsidP="00045533">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7E5A16" w:rsidRPr="00E931A1" w:rsidRDefault="007E5A16" w:rsidP="00B53631">
      <w:pPr>
        <w:spacing w:after="0"/>
        <w:rPr>
          <w:rFonts w:ascii="Times New Roman" w:hAnsi="Times New Roman" w:cs="Times New Roman"/>
          <w:sz w:val="20"/>
          <w:szCs w:val="20"/>
        </w:rPr>
      </w:pPr>
    </w:p>
    <w:sectPr w:rsidR="007E5A16" w:rsidRPr="00E931A1" w:rsidSect="006E3A68">
      <w:pgSz w:w="16838" w:h="11906" w:orient="landscape"/>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6F" w:rsidRDefault="00E5596F" w:rsidP="009A7753">
      <w:pPr>
        <w:spacing w:after="0" w:line="240" w:lineRule="auto"/>
      </w:pPr>
      <w:r>
        <w:separator/>
      </w:r>
    </w:p>
  </w:endnote>
  <w:endnote w:type="continuationSeparator" w:id="0">
    <w:p w:rsidR="00E5596F" w:rsidRDefault="00E5596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3D6889" w:rsidRPr="009A7753" w:rsidRDefault="003D688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33E4E" w:rsidRPr="00933E4E">
          <w:rPr>
            <w:rFonts w:ascii="Times New Roman" w:eastAsiaTheme="majorEastAsia" w:hAnsi="Times New Roman" w:cs="Times New Roman"/>
            <w:noProof/>
            <w:sz w:val="16"/>
            <w:szCs w:val="16"/>
          </w:rPr>
          <w:t>20</w:t>
        </w:r>
        <w:r w:rsidRPr="009A7753">
          <w:rPr>
            <w:rFonts w:ascii="Times New Roman" w:eastAsiaTheme="majorEastAsia" w:hAnsi="Times New Roman" w:cs="Times New Roman"/>
            <w:sz w:val="16"/>
            <w:szCs w:val="16"/>
          </w:rPr>
          <w:fldChar w:fldCharType="end"/>
        </w:r>
      </w:p>
    </w:sdtContent>
  </w:sdt>
  <w:p w:rsidR="003D6889" w:rsidRPr="00E43177" w:rsidRDefault="003D6889">
    <w:pPr>
      <w:pStyle w:val="Stopka"/>
      <w:rPr>
        <w:rFonts w:ascii="Times New Roman" w:hAnsi="Times New Roman" w:cs="Times New Roman"/>
        <w:sz w:val="20"/>
        <w:szCs w:val="20"/>
      </w:rPr>
    </w:pPr>
    <w:r>
      <w:rPr>
        <w:rFonts w:ascii="Times New Roman" w:hAnsi="Times New Roman" w:cs="Times New Roman"/>
        <w:sz w:val="20"/>
        <w:szCs w:val="20"/>
      </w:rPr>
      <w:t>EZP-271-2-86</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6F" w:rsidRDefault="00E5596F" w:rsidP="009A7753">
      <w:pPr>
        <w:spacing w:after="0" w:line="240" w:lineRule="auto"/>
      </w:pPr>
      <w:r>
        <w:separator/>
      </w:r>
    </w:p>
  </w:footnote>
  <w:footnote w:type="continuationSeparator" w:id="0">
    <w:p w:rsidR="00E5596F" w:rsidRDefault="00E5596F"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05"/>
    <w:multiLevelType w:val="multilevel"/>
    <w:tmpl w:val="6F72F7F4"/>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720" w:hanging="72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080" w:hanging="1080"/>
      </w:pPr>
    </w:lvl>
  </w:abstractNum>
  <w:abstractNum w:abstractNumId="2"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CB09B1"/>
    <w:multiLevelType w:val="hybridMultilevel"/>
    <w:tmpl w:val="1006F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664C01"/>
    <w:multiLevelType w:val="multilevel"/>
    <w:tmpl w:val="238279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0601741D"/>
    <w:multiLevelType w:val="hybridMultilevel"/>
    <w:tmpl w:val="3B3A9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A3186"/>
    <w:multiLevelType w:val="hybridMultilevel"/>
    <w:tmpl w:val="57DC20D2"/>
    <w:lvl w:ilvl="0" w:tplc="933AC542">
      <w:start w:val="1"/>
      <w:numFmt w:val="decimal"/>
      <w:lvlText w:val="%1."/>
      <w:lvlJc w:val="left"/>
      <w:pPr>
        <w:ind w:left="39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7E74F97"/>
    <w:multiLevelType w:val="multilevel"/>
    <w:tmpl w:val="1088851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3"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3253D5"/>
    <w:multiLevelType w:val="hybridMultilevel"/>
    <w:tmpl w:val="5076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CB1551"/>
    <w:multiLevelType w:val="hybridMultilevel"/>
    <w:tmpl w:val="9E9AF364"/>
    <w:lvl w:ilvl="0" w:tplc="0415000F">
      <w:start w:val="1"/>
      <w:numFmt w:val="decimal"/>
      <w:lvlText w:val="%1."/>
      <w:lvlJc w:val="left"/>
      <w:pPr>
        <w:ind w:left="360"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4F634F75"/>
    <w:multiLevelType w:val="hybridMultilevel"/>
    <w:tmpl w:val="6AB04F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0223AC"/>
    <w:multiLevelType w:val="hybridMultilevel"/>
    <w:tmpl w:val="713685E0"/>
    <w:name w:val="WW8Num1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9863A3"/>
    <w:multiLevelType w:val="hybridMultilevel"/>
    <w:tmpl w:val="290C1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43"/>
  </w:num>
  <w:num w:numId="3">
    <w:abstractNumId w:val="19"/>
  </w:num>
  <w:num w:numId="4">
    <w:abstractNumId w:val="14"/>
  </w:num>
  <w:num w:numId="5">
    <w:abstractNumId w:val="51"/>
  </w:num>
  <w:num w:numId="6">
    <w:abstractNumId w:val="34"/>
  </w:num>
  <w:num w:numId="7">
    <w:abstractNumId w:val="30"/>
  </w:num>
  <w:num w:numId="8">
    <w:abstractNumId w:val="54"/>
  </w:num>
  <w:num w:numId="9">
    <w:abstractNumId w:val="25"/>
  </w:num>
  <w:num w:numId="10">
    <w:abstractNumId w:val="11"/>
  </w:num>
  <w:num w:numId="11">
    <w:abstractNumId w:val="21"/>
  </w:num>
  <w:num w:numId="12">
    <w:abstractNumId w:val="27"/>
  </w:num>
  <w:num w:numId="13">
    <w:abstractNumId w:val="53"/>
  </w:num>
  <w:num w:numId="14">
    <w:abstractNumId w:val="24"/>
  </w:num>
  <w:num w:numId="15">
    <w:abstractNumId w:val="47"/>
  </w:num>
  <w:num w:numId="16">
    <w:abstractNumId w:val="36"/>
  </w:num>
  <w:num w:numId="17">
    <w:abstractNumId w:val="22"/>
  </w:num>
  <w:num w:numId="18">
    <w:abstractNumId w:val="23"/>
  </w:num>
  <w:num w:numId="19">
    <w:abstractNumId w:val="31"/>
  </w:num>
  <w:num w:numId="20">
    <w:abstractNumId w:val="48"/>
  </w:num>
  <w:num w:numId="21">
    <w:abstractNumId w:val="35"/>
  </w:num>
  <w:num w:numId="22">
    <w:abstractNumId w:val="37"/>
  </w:num>
  <w:num w:numId="23">
    <w:abstractNumId w:val="33"/>
  </w:num>
  <w:num w:numId="24">
    <w:abstractNumId w:val="17"/>
  </w:num>
  <w:num w:numId="25">
    <w:abstractNumId w:val="18"/>
  </w:num>
  <w:num w:numId="26">
    <w:abstractNumId w:val="32"/>
  </w:num>
  <w:num w:numId="27">
    <w:abstractNumId w:val="28"/>
  </w:num>
  <w:num w:numId="28">
    <w:abstractNumId w:val="41"/>
  </w:num>
  <w:num w:numId="29">
    <w:abstractNumId w:val="44"/>
  </w:num>
  <w:num w:numId="30">
    <w:abstractNumId w:val="9"/>
  </w:num>
  <w:num w:numId="31">
    <w:abstractNumId w:val="15"/>
  </w:num>
  <w:num w:numId="32">
    <w:abstractNumId w:val="13"/>
  </w:num>
  <w:num w:numId="33">
    <w:abstractNumId w:val="46"/>
  </w:num>
  <w:num w:numId="34">
    <w:abstractNumId w:val="38"/>
  </w:num>
  <w:num w:numId="35">
    <w:abstractNumId w:val="7"/>
  </w:num>
  <w:num w:numId="36">
    <w:abstractNumId w:val="16"/>
  </w:num>
  <w:num w:numId="37">
    <w:abstractNumId w:val="20"/>
  </w:num>
  <w:num w:numId="38">
    <w:abstractNumId w:val="45"/>
  </w:num>
  <w:num w:numId="39">
    <w:abstractNumId w:val="49"/>
  </w:num>
  <w:num w:numId="40">
    <w:abstractNumId w:val="26"/>
  </w:num>
  <w:num w:numId="41">
    <w:abstractNumId w:val="6"/>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52"/>
  </w:num>
  <w:num w:numId="49">
    <w:abstractNumId w:val="12"/>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
  </w:num>
  <w:num w:numId="53">
    <w:abstractNumId w:val="4"/>
  </w:num>
  <w:num w:numId="54">
    <w:abstractNumId w:val="5"/>
  </w:num>
  <w:num w:numId="55">
    <w:abstractNumId w:val="50"/>
  </w:num>
  <w:num w:numId="56">
    <w:abstractNumId w:val="10"/>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A63"/>
    <w:rsid w:val="000034D0"/>
    <w:rsid w:val="00010F31"/>
    <w:rsid w:val="00011200"/>
    <w:rsid w:val="000150CC"/>
    <w:rsid w:val="000151A9"/>
    <w:rsid w:val="000151DF"/>
    <w:rsid w:val="00016DC9"/>
    <w:rsid w:val="00020ACA"/>
    <w:rsid w:val="00021BCA"/>
    <w:rsid w:val="00026C28"/>
    <w:rsid w:val="00034E30"/>
    <w:rsid w:val="00045533"/>
    <w:rsid w:val="000468A1"/>
    <w:rsid w:val="000475B6"/>
    <w:rsid w:val="0005215A"/>
    <w:rsid w:val="00052C8B"/>
    <w:rsid w:val="00054BDA"/>
    <w:rsid w:val="000609F7"/>
    <w:rsid w:val="00061A8A"/>
    <w:rsid w:val="00064AA9"/>
    <w:rsid w:val="000673FA"/>
    <w:rsid w:val="00070D1C"/>
    <w:rsid w:val="0007640C"/>
    <w:rsid w:val="00077AF9"/>
    <w:rsid w:val="00081762"/>
    <w:rsid w:val="00082E25"/>
    <w:rsid w:val="00084A7B"/>
    <w:rsid w:val="00095347"/>
    <w:rsid w:val="000A2D85"/>
    <w:rsid w:val="000B25C6"/>
    <w:rsid w:val="000B3C0E"/>
    <w:rsid w:val="000C21C6"/>
    <w:rsid w:val="000C4099"/>
    <w:rsid w:val="000C4ABB"/>
    <w:rsid w:val="000D09D5"/>
    <w:rsid w:val="000D2023"/>
    <w:rsid w:val="000D2674"/>
    <w:rsid w:val="000D4BA5"/>
    <w:rsid w:val="000E00C5"/>
    <w:rsid w:val="000E10B5"/>
    <w:rsid w:val="000E2E1C"/>
    <w:rsid w:val="000E30BE"/>
    <w:rsid w:val="000E69C1"/>
    <w:rsid w:val="000F61CE"/>
    <w:rsid w:val="00106F41"/>
    <w:rsid w:val="00113B14"/>
    <w:rsid w:val="001143E5"/>
    <w:rsid w:val="00114C30"/>
    <w:rsid w:val="00114D88"/>
    <w:rsid w:val="0013196C"/>
    <w:rsid w:val="00131EDE"/>
    <w:rsid w:val="00132272"/>
    <w:rsid w:val="0013346C"/>
    <w:rsid w:val="00133B61"/>
    <w:rsid w:val="001344E8"/>
    <w:rsid w:val="00137111"/>
    <w:rsid w:val="00137EFE"/>
    <w:rsid w:val="00143EE1"/>
    <w:rsid w:val="00144E18"/>
    <w:rsid w:val="001467FB"/>
    <w:rsid w:val="00146F19"/>
    <w:rsid w:val="001471A8"/>
    <w:rsid w:val="0015138B"/>
    <w:rsid w:val="00154586"/>
    <w:rsid w:val="00160F54"/>
    <w:rsid w:val="0016542A"/>
    <w:rsid w:val="001662F7"/>
    <w:rsid w:val="00166B2C"/>
    <w:rsid w:val="00171CF0"/>
    <w:rsid w:val="00176027"/>
    <w:rsid w:val="00176B57"/>
    <w:rsid w:val="00183288"/>
    <w:rsid w:val="00185E8F"/>
    <w:rsid w:val="001868A5"/>
    <w:rsid w:val="00190920"/>
    <w:rsid w:val="001A01E7"/>
    <w:rsid w:val="001B0B59"/>
    <w:rsid w:val="001B56F8"/>
    <w:rsid w:val="001C4076"/>
    <w:rsid w:val="001C4B4E"/>
    <w:rsid w:val="001C6E29"/>
    <w:rsid w:val="001D27A2"/>
    <w:rsid w:val="001D27AB"/>
    <w:rsid w:val="001D2CC7"/>
    <w:rsid w:val="001E0CEF"/>
    <w:rsid w:val="001E26CF"/>
    <w:rsid w:val="001E2E72"/>
    <w:rsid w:val="001F17CC"/>
    <w:rsid w:val="001F1DE1"/>
    <w:rsid w:val="001F3507"/>
    <w:rsid w:val="001F7071"/>
    <w:rsid w:val="002025F9"/>
    <w:rsid w:val="002045D0"/>
    <w:rsid w:val="00217972"/>
    <w:rsid w:val="002219FA"/>
    <w:rsid w:val="00222617"/>
    <w:rsid w:val="00222A25"/>
    <w:rsid w:val="00223625"/>
    <w:rsid w:val="00232FDF"/>
    <w:rsid w:val="00233AC4"/>
    <w:rsid w:val="00233AC7"/>
    <w:rsid w:val="0024081D"/>
    <w:rsid w:val="00240C1B"/>
    <w:rsid w:val="0024486D"/>
    <w:rsid w:val="0024507F"/>
    <w:rsid w:val="002718F2"/>
    <w:rsid w:val="0027345B"/>
    <w:rsid w:val="00274C0A"/>
    <w:rsid w:val="00281DD7"/>
    <w:rsid w:val="002836BE"/>
    <w:rsid w:val="00286C14"/>
    <w:rsid w:val="0029061F"/>
    <w:rsid w:val="002A6D87"/>
    <w:rsid w:val="002A7203"/>
    <w:rsid w:val="002A7F16"/>
    <w:rsid w:val="002B087F"/>
    <w:rsid w:val="002B3DAE"/>
    <w:rsid w:val="002B4DF4"/>
    <w:rsid w:val="002B5454"/>
    <w:rsid w:val="002B7679"/>
    <w:rsid w:val="002C1720"/>
    <w:rsid w:val="002C2348"/>
    <w:rsid w:val="002D5433"/>
    <w:rsid w:val="002D5A1C"/>
    <w:rsid w:val="002D75FC"/>
    <w:rsid w:val="002E42A7"/>
    <w:rsid w:val="002E4313"/>
    <w:rsid w:val="002E48C8"/>
    <w:rsid w:val="002F2850"/>
    <w:rsid w:val="002F4A79"/>
    <w:rsid w:val="00302FF3"/>
    <w:rsid w:val="00305244"/>
    <w:rsid w:val="00305A5F"/>
    <w:rsid w:val="00306552"/>
    <w:rsid w:val="00314ECA"/>
    <w:rsid w:val="00316634"/>
    <w:rsid w:val="00317D2A"/>
    <w:rsid w:val="00323A84"/>
    <w:rsid w:val="003243CC"/>
    <w:rsid w:val="003250C3"/>
    <w:rsid w:val="003351F6"/>
    <w:rsid w:val="00343990"/>
    <w:rsid w:val="00347BF4"/>
    <w:rsid w:val="00351247"/>
    <w:rsid w:val="00353678"/>
    <w:rsid w:val="00353FF5"/>
    <w:rsid w:val="003726BF"/>
    <w:rsid w:val="00375AF8"/>
    <w:rsid w:val="003848AC"/>
    <w:rsid w:val="0038534A"/>
    <w:rsid w:val="003907CD"/>
    <w:rsid w:val="003A3B7B"/>
    <w:rsid w:val="003C10A2"/>
    <w:rsid w:val="003C5F6D"/>
    <w:rsid w:val="003D34D3"/>
    <w:rsid w:val="003D42F8"/>
    <w:rsid w:val="003D58B4"/>
    <w:rsid w:val="003D648D"/>
    <w:rsid w:val="003D6889"/>
    <w:rsid w:val="003E090E"/>
    <w:rsid w:val="003E0E8C"/>
    <w:rsid w:val="003E0F1A"/>
    <w:rsid w:val="003E7FA8"/>
    <w:rsid w:val="003F0908"/>
    <w:rsid w:val="003F29AE"/>
    <w:rsid w:val="003F6D57"/>
    <w:rsid w:val="004000E0"/>
    <w:rsid w:val="00401D73"/>
    <w:rsid w:val="00404FB1"/>
    <w:rsid w:val="00407871"/>
    <w:rsid w:val="00412A87"/>
    <w:rsid w:val="00416F82"/>
    <w:rsid w:val="00417EC1"/>
    <w:rsid w:val="00421611"/>
    <w:rsid w:val="00434707"/>
    <w:rsid w:val="00435CFF"/>
    <w:rsid w:val="00436F61"/>
    <w:rsid w:val="004377CA"/>
    <w:rsid w:val="004400AC"/>
    <w:rsid w:val="00445C91"/>
    <w:rsid w:val="0045448E"/>
    <w:rsid w:val="004555CC"/>
    <w:rsid w:val="0045733E"/>
    <w:rsid w:val="00462E71"/>
    <w:rsid w:val="0046612D"/>
    <w:rsid w:val="00485121"/>
    <w:rsid w:val="0048550C"/>
    <w:rsid w:val="00493ADA"/>
    <w:rsid w:val="004A00FD"/>
    <w:rsid w:val="004A1268"/>
    <w:rsid w:val="004A27DF"/>
    <w:rsid w:val="004A4C11"/>
    <w:rsid w:val="004A78C6"/>
    <w:rsid w:val="004B4CB3"/>
    <w:rsid w:val="004B52A5"/>
    <w:rsid w:val="004B7489"/>
    <w:rsid w:val="004C1BF2"/>
    <w:rsid w:val="004C2A40"/>
    <w:rsid w:val="004C2C5A"/>
    <w:rsid w:val="004C40EF"/>
    <w:rsid w:val="004D4F10"/>
    <w:rsid w:val="004D7B11"/>
    <w:rsid w:val="004E1A20"/>
    <w:rsid w:val="004F0D06"/>
    <w:rsid w:val="00505F5E"/>
    <w:rsid w:val="00507F7C"/>
    <w:rsid w:val="00516B04"/>
    <w:rsid w:val="00517FBF"/>
    <w:rsid w:val="0052037C"/>
    <w:rsid w:val="00520B5C"/>
    <w:rsid w:val="00522A3A"/>
    <w:rsid w:val="00527786"/>
    <w:rsid w:val="00532AF4"/>
    <w:rsid w:val="00535DBF"/>
    <w:rsid w:val="0054141E"/>
    <w:rsid w:val="00543B67"/>
    <w:rsid w:val="00546136"/>
    <w:rsid w:val="00550A17"/>
    <w:rsid w:val="00550C74"/>
    <w:rsid w:val="0056044E"/>
    <w:rsid w:val="005636CB"/>
    <w:rsid w:val="00570968"/>
    <w:rsid w:val="005714D2"/>
    <w:rsid w:val="00574D13"/>
    <w:rsid w:val="00575269"/>
    <w:rsid w:val="005870B7"/>
    <w:rsid w:val="00595344"/>
    <w:rsid w:val="00595DFC"/>
    <w:rsid w:val="00597F7C"/>
    <w:rsid w:val="005A106E"/>
    <w:rsid w:val="005A3101"/>
    <w:rsid w:val="005A5878"/>
    <w:rsid w:val="005B3D47"/>
    <w:rsid w:val="005B5683"/>
    <w:rsid w:val="005B73F2"/>
    <w:rsid w:val="005C0AE9"/>
    <w:rsid w:val="005C2137"/>
    <w:rsid w:val="005C5525"/>
    <w:rsid w:val="005C76F8"/>
    <w:rsid w:val="005D0B9E"/>
    <w:rsid w:val="005D5D09"/>
    <w:rsid w:val="005E67DA"/>
    <w:rsid w:val="005E75EE"/>
    <w:rsid w:val="005F2173"/>
    <w:rsid w:val="005F5515"/>
    <w:rsid w:val="005F58AB"/>
    <w:rsid w:val="00601EF1"/>
    <w:rsid w:val="00612F97"/>
    <w:rsid w:val="0061501E"/>
    <w:rsid w:val="006163DF"/>
    <w:rsid w:val="006174C0"/>
    <w:rsid w:val="00617B11"/>
    <w:rsid w:val="00627055"/>
    <w:rsid w:val="00630754"/>
    <w:rsid w:val="006315C4"/>
    <w:rsid w:val="00641780"/>
    <w:rsid w:val="00642B75"/>
    <w:rsid w:val="00646B8A"/>
    <w:rsid w:val="00652241"/>
    <w:rsid w:val="00656960"/>
    <w:rsid w:val="0066284A"/>
    <w:rsid w:val="00663DB6"/>
    <w:rsid w:val="0068375B"/>
    <w:rsid w:val="00685649"/>
    <w:rsid w:val="00687F20"/>
    <w:rsid w:val="006A04D5"/>
    <w:rsid w:val="006B42DA"/>
    <w:rsid w:val="006B6B60"/>
    <w:rsid w:val="006B6C19"/>
    <w:rsid w:val="006C322C"/>
    <w:rsid w:val="006C3386"/>
    <w:rsid w:val="006C3FB1"/>
    <w:rsid w:val="006D1BC2"/>
    <w:rsid w:val="006D5157"/>
    <w:rsid w:val="006E0E28"/>
    <w:rsid w:val="006E3A68"/>
    <w:rsid w:val="006E3C7D"/>
    <w:rsid w:val="006F0BF7"/>
    <w:rsid w:val="006F5BFE"/>
    <w:rsid w:val="00700E3C"/>
    <w:rsid w:val="00706469"/>
    <w:rsid w:val="007068F7"/>
    <w:rsid w:val="007076FA"/>
    <w:rsid w:val="007104C8"/>
    <w:rsid w:val="007148C6"/>
    <w:rsid w:val="00724336"/>
    <w:rsid w:val="00724F61"/>
    <w:rsid w:val="007362FE"/>
    <w:rsid w:val="0074353A"/>
    <w:rsid w:val="00747095"/>
    <w:rsid w:val="0075013C"/>
    <w:rsid w:val="00750C9D"/>
    <w:rsid w:val="007510E6"/>
    <w:rsid w:val="00754789"/>
    <w:rsid w:val="00763814"/>
    <w:rsid w:val="0076448E"/>
    <w:rsid w:val="007806E9"/>
    <w:rsid w:val="00783584"/>
    <w:rsid w:val="007924B3"/>
    <w:rsid w:val="00795270"/>
    <w:rsid w:val="007A4FDB"/>
    <w:rsid w:val="007A652D"/>
    <w:rsid w:val="007C289E"/>
    <w:rsid w:val="007C6210"/>
    <w:rsid w:val="007C6A37"/>
    <w:rsid w:val="007E5A16"/>
    <w:rsid w:val="007E5BA6"/>
    <w:rsid w:val="007E5CC3"/>
    <w:rsid w:val="007E6105"/>
    <w:rsid w:val="007F5496"/>
    <w:rsid w:val="007F6F49"/>
    <w:rsid w:val="00801D7A"/>
    <w:rsid w:val="0081399B"/>
    <w:rsid w:val="008249BE"/>
    <w:rsid w:val="00830B81"/>
    <w:rsid w:val="00833C16"/>
    <w:rsid w:val="008352AE"/>
    <w:rsid w:val="00845817"/>
    <w:rsid w:val="00850277"/>
    <w:rsid w:val="008509A6"/>
    <w:rsid w:val="0085343E"/>
    <w:rsid w:val="00856F02"/>
    <w:rsid w:val="00860560"/>
    <w:rsid w:val="008652C3"/>
    <w:rsid w:val="008714FC"/>
    <w:rsid w:val="00887A30"/>
    <w:rsid w:val="00895CCE"/>
    <w:rsid w:val="008A08F0"/>
    <w:rsid w:val="008B1BAA"/>
    <w:rsid w:val="008B681F"/>
    <w:rsid w:val="008B7373"/>
    <w:rsid w:val="008C23AF"/>
    <w:rsid w:val="008D0694"/>
    <w:rsid w:val="008E3B7D"/>
    <w:rsid w:val="008E3CCC"/>
    <w:rsid w:val="008E4895"/>
    <w:rsid w:val="008E5E31"/>
    <w:rsid w:val="008E6C82"/>
    <w:rsid w:val="008F41C6"/>
    <w:rsid w:val="0090336D"/>
    <w:rsid w:val="00915471"/>
    <w:rsid w:val="00916E84"/>
    <w:rsid w:val="00923DC5"/>
    <w:rsid w:val="00932FBA"/>
    <w:rsid w:val="00933E4E"/>
    <w:rsid w:val="009345BA"/>
    <w:rsid w:val="00937D18"/>
    <w:rsid w:val="00940328"/>
    <w:rsid w:val="00941546"/>
    <w:rsid w:val="009420D8"/>
    <w:rsid w:val="00947455"/>
    <w:rsid w:val="00952532"/>
    <w:rsid w:val="00957299"/>
    <w:rsid w:val="0095754E"/>
    <w:rsid w:val="009613D2"/>
    <w:rsid w:val="009651F3"/>
    <w:rsid w:val="00965280"/>
    <w:rsid w:val="00976726"/>
    <w:rsid w:val="0097712F"/>
    <w:rsid w:val="00982CDF"/>
    <w:rsid w:val="009934B6"/>
    <w:rsid w:val="00993788"/>
    <w:rsid w:val="00993A52"/>
    <w:rsid w:val="009A20E9"/>
    <w:rsid w:val="009A6D99"/>
    <w:rsid w:val="009A7753"/>
    <w:rsid w:val="009B6732"/>
    <w:rsid w:val="009C118E"/>
    <w:rsid w:val="009C2EE6"/>
    <w:rsid w:val="009C3116"/>
    <w:rsid w:val="009C3CB1"/>
    <w:rsid w:val="009C4561"/>
    <w:rsid w:val="009C4E01"/>
    <w:rsid w:val="009D6C68"/>
    <w:rsid w:val="009E1122"/>
    <w:rsid w:val="009E19BC"/>
    <w:rsid w:val="009E2C18"/>
    <w:rsid w:val="009E3D1E"/>
    <w:rsid w:val="009E5D76"/>
    <w:rsid w:val="009F1109"/>
    <w:rsid w:val="009F4576"/>
    <w:rsid w:val="009F45C6"/>
    <w:rsid w:val="00A003FE"/>
    <w:rsid w:val="00A00418"/>
    <w:rsid w:val="00A02439"/>
    <w:rsid w:val="00A02FC7"/>
    <w:rsid w:val="00A11E59"/>
    <w:rsid w:val="00A16360"/>
    <w:rsid w:val="00A22986"/>
    <w:rsid w:val="00A24F81"/>
    <w:rsid w:val="00A26104"/>
    <w:rsid w:val="00A272E4"/>
    <w:rsid w:val="00A2759B"/>
    <w:rsid w:val="00A40546"/>
    <w:rsid w:val="00A4386C"/>
    <w:rsid w:val="00A452BE"/>
    <w:rsid w:val="00A46F19"/>
    <w:rsid w:val="00A64B6C"/>
    <w:rsid w:val="00A83E43"/>
    <w:rsid w:val="00A8708B"/>
    <w:rsid w:val="00A9297D"/>
    <w:rsid w:val="00AA1F7A"/>
    <w:rsid w:val="00AA3D6D"/>
    <w:rsid w:val="00AB415E"/>
    <w:rsid w:val="00AB7500"/>
    <w:rsid w:val="00AD2C32"/>
    <w:rsid w:val="00AD4960"/>
    <w:rsid w:val="00AE07D4"/>
    <w:rsid w:val="00AE1651"/>
    <w:rsid w:val="00AE4692"/>
    <w:rsid w:val="00AE6A89"/>
    <w:rsid w:val="00AF1113"/>
    <w:rsid w:val="00AF1B57"/>
    <w:rsid w:val="00AF1C3A"/>
    <w:rsid w:val="00AF1FBF"/>
    <w:rsid w:val="00AF2824"/>
    <w:rsid w:val="00AF2938"/>
    <w:rsid w:val="00AF4309"/>
    <w:rsid w:val="00AF6419"/>
    <w:rsid w:val="00B001B9"/>
    <w:rsid w:val="00B166EB"/>
    <w:rsid w:val="00B168DB"/>
    <w:rsid w:val="00B20B6B"/>
    <w:rsid w:val="00B2232F"/>
    <w:rsid w:val="00B362E9"/>
    <w:rsid w:val="00B36BC8"/>
    <w:rsid w:val="00B37079"/>
    <w:rsid w:val="00B50281"/>
    <w:rsid w:val="00B52381"/>
    <w:rsid w:val="00B52CBF"/>
    <w:rsid w:val="00B535EB"/>
    <w:rsid w:val="00B53631"/>
    <w:rsid w:val="00B56B17"/>
    <w:rsid w:val="00B732BE"/>
    <w:rsid w:val="00B745DB"/>
    <w:rsid w:val="00B765E4"/>
    <w:rsid w:val="00B7694D"/>
    <w:rsid w:val="00B92A7B"/>
    <w:rsid w:val="00BA1224"/>
    <w:rsid w:val="00BA4799"/>
    <w:rsid w:val="00BA5356"/>
    <w:rsid w:val="00BB456A"/>
    <w:rsid w:val="00BB5AFC"/>
    <w:rsid w:val="00BC1A88"/>
    <w:rsid w:val="00BC3B05"/>
    <w:rsid w:val="00BC5B04"/>
    <w:rsid w:val="00BC6C8D"/>
    <w:rsid w:val="00BD2152"/>
    <w:rsid w:val="00BD2AE0"/>
    <w:rsid w:val="00BD4147"/>
    <w:rsid w:val="00BD41C5"/>
    <w:rsid w:val="00BD43BA"/>
    <w:rsid w:val="00BD6FC5"/>
    <w:rsid w:val="00BE3AD3"/>
    <w:rsid w:val="00BE3D90"/>
    <w:rsid w:val="00BE439B"/>
    <w:rsid w:val="00BE5B1A"/>
    <w:rsid w:val="00BE613F"/>
    <w:rsid w:val="00BF324A"/>
    <w:rsid w:val="00C037B2"/>
    <w:rsid w:val="00C039E1"/>
    <w:rsid w:val="00C03AE3"/>
    <w:rsid w:val="00C05710"/>
    <w:rsid w:val="00C131E1"/>
    <w:rsid w:val="00C1511A"/>
    <w:rsid w:val="00C306AE"/>
    <w:rsid w:val="00C311E5"/>
    <w:rsid w:val="00C35B0C"/>
    <w:rsid w:val="00C403F8"/>
    <w:rsid w:val="00C405CF"/>
    <w:rsid w:val="00C4076B"/>
    <w:rsid w:val="00C4120B"/>
    <w:rsid w:val="00C4751C"/>
    <w:rsid w:val="00C47847"/>
    <w:rsid w:val="00C50DEE"/>
    <w:rsid w:val="00C53EF1"/>
    <w:rsid w:val="00C57B32"/>
    <w:rsid w:val="00C6750A"/>
    <w:rsid w:val="00C75DE5"/>
    <w:rsid w:val="00C764B2"/>
    <w:rsid w:val="00C77BBF"/>
    <w:rsid w:val="00C8031C"/>
    <w:rsid w:val="00C83731"/>
    <w:rsid w:val="00C83C3B"/>
    <w:rsid w:val="00C84824"/>
    <w:rsid w:val="00C84A36"/>
    <w:rsid w:val="00C87F87"/>
    <w:rsid w:val="00CC1E69"/>
    <w:rsid w:val="00CD0017"/>
    <w:rsid w:val="00CD1CF5"/>
    <w:rsid w:val="00CD2E9F"/>
    <w:rsid w:val="00CE0FC8"/>
    <w:rsid w:val="00CE2AB1"/>
    <w:rsid w:val="00CE3C66"/>
    <w:rsid w:val="00CE5921"/>
    <w:rsid w:val="00CE75EC"/>
    <w:rsid w:val="00CF05CB"/>
    <w:rsid w:val="00CF1F41"/>
    <w:rsid w:val="00CF5081"/>
    <w:rsid w:val="00CF53A0"/>
    <w:rsid w:val="00CF682E"/>
    <w:rsid w:val="00D023F4"/>
    <w:rsid w:val="00D12750"/>
    <w:rsid w:val="00D2024E"/>
    <w:rsid w:val="00D34A47"/>
    <w:rsid w:val="00D3526E"/>
    <w:rsid w:val="00D41A73"/>
    <w:rsid w:val="00D51CBE"/>
    <w:rsid w:val="00D533EF"/>
    <w:rsid w:val="00D60DCA"/>
    <w:rsid w:val="00D62420"/>
    <w:rsid w:val="00D62B06"/>
    <w:rsid w:val="00D64F97"/>
    <w:rsid w:val="00D65DE5"/>
    <w:rsid w:val="00D6788D"/>
    <w:rsid w:val="00D722A3"/>
    <w:rsid w:val="00D83995"/>
    <w:rsid w:val="00D929D2"/>
    <w:rsid w:val="00DA0DFD"/>
    <w:rsid w:val="00DA4F6F"/>
    <w:rsid w:val="00DA6D14"/>
    <w:rsid w:val="00DB3669"/>
    <w:rsid w:val="00DB6FFB"/>
    <w:rsid w:val="00DD24BA"/>
    <w:rsid w:val="00DE0144"/>
    <w:rsid w:val="00DE4E76"/>
    <w:rsid w:val="00DF112C"/>
    <w:rsid w:val="00DF4050"/>
    <w:rsid w:val="00DF5BFD"/>
    <w:rsid w:val="00DF67A9"/>
    <w:rsid w:val="00E0280F"/>
    <w:rsid w:val="00E04012"/>
    <w:rsid w:val="00E0571F"/>
    <w:rsid w:val="00E05C8E"/>
    <w:rsid w:val="00E13851"/>
    <w:rsid w:val="00E13C27"/>
    <w:rsid w:val="00E22455"/>
    <w:rsid w:val="00E23978"/>
    <w:rsid w:val="00E23DCF"/>
    <w:rsid w:val="00E24334"/>
    <w:rsid w:val="00E327BE"/>
    <w:rsid w:val="00E354AC"/>
    <w:rsid w:val="00E3628F"/>
    <w:rsid w:val="00E37837"/>
    <w:rsid w:val="00E40775"/>
    <w:rsid w:val="00E41397"/>
    <w:rsid w:val="00E422C9"/>
    <w:rsid w:val="00E43177"/>
    <w:rsid w:val="00E46BD4"/>
    <w:rsid w:val="00E526E8"/>
    <w:rsid w:val="00E5375A"/>
    <w:rsid w:val="00E5570C"/>
    <w:rsid w:val="00E5596F"/>
    <w:rsid w:val="00E60095"/>
    <w:rsid w:val="00E60D56"/>
    <w:rsid w:val="00E7434D"/>
    <w:rsid w:val="00E8305F"/>
    <w:rsid w:val="00E83F3A"/>
    <w:rsid w:val="00E842DF"/>
    <w:rsid w:val="00E90788"/>
    <w:rsid w:val="00E931A1"/>
    <w:rsid w:val="00E93784"/>
    <w:rsid w:val="00E93C45"/>
    <w:rsid w:val="00EA281D"/>
    <w:rsid w:val="00EA2967"/>
    <w:rsid w:val="00EA2EA7"/>
    <w:rsid w:val="00EA33FB"/>
    <w:rsid w:val="00EB0360"/>
    <w:rsid w:val="00EB0E0C"/>
    <w:rsid w:val="00EC50A1"/>
    <w:rsid w:val="00ED160E"/>
    <w:rsid w:val="00EE18F4"/>
    <w:rsid w:val="00EE73DE"/>
    <w:rsid w:val="00EF1266"/>
    <w:rsid w:val="00EF20B1"/>
    <w:rsid w:val="00EF24AA"/>
    <w:rsid w:val="00EF45D4"/>
    <w:rsid w:val="00EF647B"/>
    <w:rsid w:val="00F00B57"/>
    <w:rsid w:val="00F022E1"/>
    <w:rsid w:val="00F0298D"/>
    <w:rsid w:val="00F10787"/>
    <w:rsid w:val="00F122B6"/>
    <w:rsid w:val="00F1386C"/>
    <w:rsid w:val="00F2064D"/>
    <w:rsid w:val="00F227F0"/>
    <w:rsid w:val="00F235D9"/>
    <w:rsid w:val="00F302BA"/>
    <w:rsid w:val="00F33269"/>
    <w:rsid w:val="00F51660"/>
    <w:rsid w:val="00F5707B"/>
    <w:rsid w:val="00F8112C"/>
    <w:rsid w:val="00F81327"/>
    <w:rsid w:val="00F83D7B"/>
    <w:rsid w:val="00F85A29"/>
    <w:rsid w:val="00F87F17"/>
    <w:rsid w:val="00F90B29"/>
    <w:rsid w:val="00FA0356"/>
    <w:rsid w:val="00FA0B0B"/>
    <w:rsid w:val="00FA3450"/>
    <w:rsid w:val="00FB0C51"/>
    <w:rsid w:val="00FB2417"/>
    <w:rsid w:val="00FB251F"/>
    <w:rsid w:val="00FB492B"/>
    <w:rsid w:val="00FC0F01"/>
    <w:rsid w:val="00FC3AA8"/>
    <w:rsid w:val="00FC6276"/>
    <w:rsid w:val="00FD0FC0"/>
    <w:rsid w:val="00FD272C"/>
    <w:rsid w:val="00FD626F"/>
    <w:rsid w:val="00FD6B7F"/>
    <w:rsid w:val="00FE3FDD"/>
    <w:rsid w:val="00FF0F8D"/>
    <w:rsid w:val="00FF2681"/>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1">
    <w:name w:val="heading 1"/>
    <w:basedOn w:val="Normalny"/>
    <w:next w:val="Normalny"/>
    <w:link w:val="Nagwek1Znak"/>
    <w:qFormat/>
    <w:rsid w:val="00CF682E"/>
    <w:pPr>
      <w:keepNext/>
      <w:spacing w:after="0" w:line="240" w:lineRule="auto"/>
      <w:jc w:val="right"/>
      <w:outlineLvl w:val="0"/>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rsid w:val="008B7373"/>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aliases w:val="(F2) Znak,Char Znak Znak, Char Znak Znak"/>
    <w:basedOn w:val="Domylnaczcionkaakapitu"/>
    <w:link w:val="Tekstpodstawowy"/>
    <w:rsid w:val="008B7373"/>
    <w:rPr>
      <w:rFonts w:ascii="Times New Roman" w:eastAsia="Lucida Sans Unicode" w:hAnsi="Times New Roman" w:cs="Times New Roman"/>
      <w:kern w:val="1"/>
      <w:sz w:val="24"/>
      <w:szCs w:val="24"/>
      <w:lang w:val="x-none"/>
    </w:rPr>
  </w:style>
  <w:style w:type="paragraph" w:customStyle="1" w:styleId="Tekstpodstawowy31">
    <w:name w:val="Tekst podstawowy 31"/>
    <w:basedOn w:val="Normalny"/>
    <w:rsid w:val="00BD41C5"/>
    <w:pPr>
      <w:suppressAutoHyphens/>
      <w:spacing w:before="48" w:after="0" w:line="240" w:lineRule="atLeast"/>
    </w:pPr>
    <w:rPr>
      <w:rFonts w:ascii="Arial" w:eastAsia="Times New Roman" w:hAnsi="Arial" w:cs="Times New Roman"/>
      <w:sz w:val="20"/>
      <w:szCs w:val="20"/>
      <w:lang w:eastAsia="ar-SA"/>
    </w:rPr>
  </w:style>
  <w:style w:type="paragraph" w:customStyle="1" w:styleId="Tekstpodstawowywcity21">
    <w:name w:val="Tekst podstawowy wcięty 21"/>
    <w:basedOn w:val="Normalny"/>
    <w:rsid w:val="00BD41C5"/>
    <w:pPr>
      <w:suppressAutoHyphens/>
      <w:spacing w:after="0" w:line="240" w:lineRule="auto"/>
      <w:ind w:left="360"/>
      <w:jc w:val="both"/>
    </w:pPr>
    <w:rPr>
      <w:rFonts w:ascii="Arial" w:eastAsia="Times New Roman" w:hAnsi="Arial" w:cs="Wingdings"/>
      <w:szCs w:val="20"/>
      <w:lang w:eastAsia="ar-SA"/>
    </w:rPr>
  </w:style>
  <w:style w:type="character" w:customStyle="1" w:styleId="Nagwek1Znak">
    <w:name w:val="Nagłówek 1 Znak"/>
    <w:basedOn w:val="Domylnaczcionkaakapitu"/>
    <w:link w:val="Nagwek1"/>
    <w:rsid w:val="00CF682E"/>
    <w:rPr>
      <w:rFonts w:ascii="Times New Roman" w:eastAsia="Times New Roman" w:hAnsi="Times New Roman" w:cs="Times New Roman"/>
      <w:sz w:val="24"/>
      <w:szCs w:val="20"/>
      <w:lang w:val="x-none" w:eastAsia="x-none"/>
    </w:rPr>
  </w:style>
  <w:style w:type="character" w:customStyle="1" w:styleId="st">
    <w:name w:val="st"/>
    <w:basedOn w:val="Domylnaczcionkaakapitu"/>
    <w:rsid w:val="00EA2EA7"/>
  </w:style>
  <w:style w:type="character" w:styleId="Uwydatnienie">
    <w:name w:val="Emphasis"/>
    <w:basedOn w:val="Domylnaczcionkaakapitu"/>
    <w:uiPriority w:val="20"/>
    <w:qFormat/>
    <w:rsid w:val="00EA2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131">
      <w:bodyDiv w:val="1"/>
      <w:marLeft w:val="0"/>
      <w:marRight w:val="0"/>
      <w:marTop w:val="0"/>
      <w:marBottom w:val="0"/>
      <w:divBdr>
        <w:top w:val="none" w:sz="0" w:space="0" w:color="auto"/>
        <w:left w:val="none" w:sz="0" w:space="0" w:color="auto"/>
        <w:bottom w:val="none" w:sz="0" w:space="0" w:color="auto"/>
        <w:right w:val="none" w:sz="0" w:space="0" w:color="auto"/>
      </w:divBdr>
    </w:div>
    <w:div w:id="5446146">
      <w:bodyDiv w:val="1"/>
      <w:marLeft w:val="0"/>
      <w:marRight w:val="0"/>
      <w:marTop w:val="0"/>
      <w:marBottom w:val="0"/>
      <w:divBdr>
        <w:top w:val="none" w:sz="0" w:space="0" w:color="auto"/>
        <w:left w:val="none" w:sz="0" w:space="0" w:color="auto"/>
        <w:bottom w:val="none" w:sz="0" w:space="0" w:color="auto"/>
        <w:right w:val="none" w:sz="0" w:space="0" w:color="auto"/>
      </w:divBdr>
    </w:div>
    <w:div w:id="28259118">
      <w:bodyDiv w:val="1"/>
      <w:marLeft w:val="0"/>
      <w:marRight w:val="0"/>
      <w:marTop w:val="0"/>
      <w:marBottom w:val="0"/>
      <w:divBdr>
        <w:top w:val="none" w:sz="0" w:space="0" w:color="auto"/>
        <w:left w:val="none" w:sz="0" w:space="0" w:color="auto"/>
        <w:bottom w:val="none" w:sz="0" w:space="0" w:color="auto"/>
        <w:right w:val="none" w:sz="0" w:space="0" w:color="auto"/>
      </w:divBdr>
    </w:div>
    <w:div w:id="54739802">
      <w:bodyDiv w:val="1"/>
      <w:marLeft w:val="0"/>
      <w:marRight w:val="0"/>
      <w:marTop w:val="0"/>
      <w:marBottom w:val="0"/>
      <w:divBdr>
        <w:top w:val="none" w:sz="0" w:space="0" w:color="auto"/>
        <w:left w:val="none" w:sz="0" w:space="0" w:color="auto"/>
        <w:bottom w:val="none" w:sz="0" w:space="0" w:color="auto"/>
        <w:right w:val="none" w:sz="0" w:space="0" w:color="auto"/>
      </w:divBdr>
    </w:div>
    <w:div w:id="58406961">
      <w:bodyDiv w:val="1"/>
      <w:marLeft w:val="0"/>
      <w:marRight w:val="0"/>
      <w:marTop w:val="0"/>
      <w:marBottom w:val="0"/>
      <w:divBdr>
        <w:top w:val="none" w:sz="0" w:space="0" w:color="auto"/>
        <w:left w:val="none" w:sz="0" w:space="0" w:color="auto"/>
        <w:bottom w:val="none" w:sz="0" w:space="0" w:color="auto"/>
        <w:right w:val="none" w:sz="0" w:space="0" w:color="auto"/>
      </w:divBdr>
    </w:div>
    <w:div w:id="128133489">
      <w:bodyDiv w:val="1"/>
      <w:marLeft w:val="0"/>
      <w:marRight w:val="0"/>
      <w:marTop w:val="0"/>
      <w:marBottom w:val="0"/>
      <w:divBdr>
        <w:top w:val="none" w:sz="0" w:space="0" w:color="auto"/>
        <w:left w:val="none" w:sz="0" w:space="0" w:color="auto"/>
        <w:bottom w:val="none" w:sz="0" w:space="0" w:color="auto"/>
        <w:right w:val="none" w:sz="0" w:space="0" w:color="auto"/>
      </w:divBdr>
    </w:div>
    <w:div w:id="139199811">
      <w:bodyDiv w:val="1"/>
      <w:marLeft w:val="0"/>
      <w:marRight w:val="0"/>
      <w:marTop w:val="0"/>
      <w:marBottom w:val="0"/>
      <w:divBdr>
        <w:top w:val="none" w:sz="0" w:space="0" w:color="auto"/>
        <w:left w:val="none" w:sz="0" w:space="0" w:color="auto"/>
        <w:bottom w:val="none" w:sz="0" w:space="0" w:color="auto"/>
        <w:right w:val="none" w:sz="0" w:space="0" w:color="auto"/>
      </w:divBdr>
    </w:div>
    <w:div w:id="192039242">
      <w:bodyDiv w:val="1"/>
      <w:marLeft w:val="0"/>
      <w:marRight w:val="0"/>
      <w:marTop w:val="0"/>
      <w:marBottom w:val="0"/>
      <w:divBdr>
        <w:top w:val="none" w:sz="0" w:space="0" w:color="auto"/>
        <w:left w:val="none" w:sz="0" w:space="0" w:color="auto"/>
        <w:bottom w:val="none" w:sz="0" w:space="0" w:color="auto"/>
        <w:right w:val="none" w:sz="0" w:space="0" w:color="auto"/>
      </w:divBdr>
    </w:div>
    <w:div w:id="224611462">
      <w:bodyDiv w:val="1"/>
      <w:marLeft w:val="0"/>
      <w:marRight w:val="0"/>
      <w:marTop w:val="0"/>
      <w:marBottom w:val="0"/>
      <w:divBdr>
        <w:top w:val="none" w:sz="0" w:space="0" w:color="auto"/>
        <w:left w:val="none" w:sz="0" w:space="0" w:color="auto"/>
        <w:bottom w:val="none" w:sz="0" w:space="0" w:color="auto"/>
        <w:right w:val="none" w:sz="0" w:space="0" w:color="auto"/>
      </w:divBdr>
    </w:div>
    <w:div w:id="245530522">
      <w:bodyDiv w:val="1"/>
      <w:marLeft w:val="0"/>
      <w:marRight w:val="0"/>
      <w:marTop w:val="0"/>
      <w:marBottom w:val="0"/>
      <w:divBdr>
        <w:top w:val="none" w:sz="0" w:space="0" w:color="auto"/>
        <w:left w:val="none" w:sz="0" w:space="0" w:color="auto"/>
        <w:bottom w:val="none" w:sz="0" w:space="0" w:color="auto"/>
        <w:right w:val="none" w:sz="0" w:space="0" w:color="auto"/>
      </w:divBdr>
    </w:div>
    <w:div w:id="274409557">
      <w:bodyDiv w:val="1"/>
      <w:marLeft w:val="0"/>
      <w:marRight w:val="0"/>
      <w:marTop w:val="0"/>
      <w:marBottom w:val="0"/>
      <w:divBdr>
        <w:top w:val="none" w:sz="0" w:space="0" w:color="auto"/>
        <w:left w:val="none" w:sz="0" w:space="0" w:color="auto"/>
        <w:bottom w:val="none" w:sz="0" w:space="0" w:color="auto"/>
        <w:right w:val="none" w:sz="0" w:space="0" w:color="auto"/>
      </w:divBdr>
    </w:div>
    <w:div w:id="308897771">
      <w:bodyDiv w:val="1"/>
      <w:marLeft w:val="0"/>
      <w:marRight w:val="0"/>
      <w:marTop w:val="0"/>
      <w:marBottom w:val="0"/>
      <w:divBdr>
        <w:top w:val="none" w:sz="0" w:space="0" w:color="auto"/>
        <w:left w:val="none" w:sz="0" w:space="0" w:color="auto"/>
        <w:bottom w:val="none" w:sz="0" w:space="0" w:color="auto"/>
        <w:right w:val="none" w:sz="0" w:space="0" w:color="auto"/>
      </w:divBdr>
    </w:div>
    <w:div w:id="318385417">
      <w:bodyDiv w:val="1"/>
      <w:marLeft w:val="0"/>
      <w:marRight w:val="0"/>
      <w:marTop w:val="0"/>
      <w:marBottom w:val="0"/>
      <w:divBdr>
        <w:top w:val="none" w:sz="0" w:space="0" w:color="auto"/>
        <w:left w:val="none" w:sz="0" w:space="0" w:color="auto"/>
        <w:bottom w:val="none" w:sz="0" w:space="0" w:color="auto"/>
        <w:right w:val="none" w:sz="0" w:space="0" w:color="auto"/>
      </w:divBdr>
    </w:div>
    <w:div w:id="334387010">
      <w:bodyDiv w:val="1"/>
      <w:marLeft w:val="0"/>
      <w:marRight w:val="0"/>
      <w:marTop w:val="0"/>
      <w:marBottom w:val="0"/>
      <w:divBdr>
        <w:top w:val="none" w:sz="0" w:space="0" w:color="auto"/>
        <w:left w:val="none" w:sz="0" w:space="0" w:color="auto"/>
        <w:bottom w:val="none" w:sz="0" w:space="0" w:color="auto"/>
        <w:right w:val="none" w:sz="0" w:space="0" w:color="auto"/>
      </w:divBdr>
    </w:div>
    <w:div w:id="342707445">
      <w:bodyDiv w:val="1"/>
      <w:marLeft w:val="0"/>
      <w:marRight w:val="0"/>
      <w:marTop w:val="0"/>
      <w:marBottom w:val="0"/>
      <w:divBdr>
        <w:top w:val="none" w:sz="0" w:space="0" w:color="auto"/>
        <w:left w:val="none" w:sz="0" w:space="0" w:color="auto"/>
        <w:bottom w:val="none" w:sz="0" w:space="0" w:color="auto"/>
        <w:right w:val="none" w:sz="0" w:space="0" w:color="auto"/>
      </w:divBdr>
    </w:div>
    <w:div w:id="377705365">
      <w:bodyDiv w:val="1"/>
      <w:marLeft w:val="0"/>
      <w:marRight w:val="0"/>
      <w:marTop w:val="0"/>
      <w:marBottom w:val="0"/>
      <w:divBdr>
        <w:top w:val="none" w:sz="0" w:space="0" w:color="auto"/>
        <w:left w:val="none" w:sz="0" w:space="0" w:color="auto"/>
        <w:bottom w:val="none" w:sz="0" w:space="0" w:color="auto"/>
        <w:right w:val="none" w:sz="0" w:space="0" w:color="auto"/>
      </w:divBdr>
    </w:div>
    <w:div w:id="465195802">
      <w:bodyDiv w:val="1"/>
      <w:marLeft w:val="0"/>
      <w:marRight w:val="0"/>
      <w:marTop w:val="0"/>
      <w:marBottom w:val="0"/>
      <w:divBdr>
        <w:top w:val="none" w:sz="0" w:space="0" w:color="auto"/>
        <w:left w:val="none" w:sz="0" w:space="0" w:color="auto"/>
        <w:bottom w:val="none" w:sz="0" w:space="0" w:color="auto"/>
        <w:right w:val="none" w:sz="0" w:space="0" w:color="auto"/>
      </w:divBdr>
    </w:div>
    <w:div w:id="562760607">
      <w:bodyDiv w:val="1"/>
      <w:marLeft w:val="0"/>
      <w:marRight w:val="0"/>
      <w:marTop w:val="0"/>
      <w:marBottom w:val="0"/>
      <w:divBdr>
        <w:top w:val="none" w:sz="0" w:space="0" w:color="auto"/>
        <w:left w:val="none" w:sz="0" w:space="0" w:color="auto"/>
        <w:bottom w:val="none" w:sz="0" w:space="0" w:color="auto"/>
        <w:right w:val="none" w:sz="0" w:space="0" w:color="auto"/>
      </w:divBdr>
    </w:div>
    <w:div w:id="618486212">
      <w:bodyDiv w:val="1"/>
      <w:marLeft w:val="0"/>
      <w:marRight w:val="0"/>
      <w:marTop w:val="0"/>
      <w:marBottom w:val="0"/>
      <w:divBdr>
        <w:top w:val="none" w:sz="0" w:space="0" w:color="auto"/>
        <w:left w:val="none" w:sz="0" w:space="0" w:color="auto"/>
        <w:bottom w:val="none" w:sz="0" w:space="0" w:color="auto"/>
        <w:right w:val="none" w:sz="0" w:space="0" w:color="auto"/>
      </w:divBdr>
    </w:div>
    <w:div w:id="628168040">
      <w:bodyDiv w:val="1"/>
      <w:marLeft w:val="0"/>
      <w:marRight w:val="0"/>
      <w:marTop w:val="0"/>
      <w:marBottom w:val="0"/>
      <w:divBdr>
        <w:top w:val="none" w:sz="0" w:space="0" w:color="auto"/>
        <w:left w:val="none" w:sz="0" w:space="0" w:color="auto"/>
        <w:bottom w:val="none" w:sz="0" w:space="0" w:color="auto"/>
        <w:right w:val="none" w:sz="0" w:space="0" w:color="auto"/>
      </w:divBdr>
    </w:div>
    <w:div w:id="663122266">
      <w:bodyDiv w:val="1"/>
      <w:marLeft w:val="0"/>
      <w:marRight w:val="0"/>
      <w:marTop w:val="0"/>
      <w:marBottom w:val="0"/>
      <w:divBdr>
        <w:top w:val="none" w:sz="0" w:space="0" w:color="auto"/>
        <w:left w:val="none" w:sz="0" w:space="0" w:color="auto"/>
        <w:bottom w:val="none" w:sz="0" w:space="0" w:color="auto"/>
        <w:right w:val="none" w:sz="0" w:space="0" w:color="auto"/>
      </w:divBdr>
    </w:div>
    <w:div w:id="699861939">
      <w:bodyDiv w:val="1"/>
      <w:marLeft w:val="0"/>
      <w:marRight w:val="0"/>
      <w:marTop w:val="0"/>
      <w:marBottom w:val="0"/>
      <w:divBdr>
        <w:top w:val="none" w:sz="0" w:space="0" w:color="auto"/>
        <w:left w:val="none" w:sz="0" w:space="0" w:color="auto"/>
        <w:bottom w:val="none" w:sz="0" w:space="0" w:color="auto"/>
        <w:right w:val="none" w:sz="0" w:space="0" w:color="auto"/>
      </w:divBdr>
    </w:div>
    <w:div w:id="746270562">
      <w:bodyDiv w:val="1"/>
      <w:marLeft w:val="0"/>
      <w:marRight w:val="0"/>
      <w:marTop w:val="0"/>
      <w:marBottom w:val="0"/>
      <w:divBdr>
        <w:top w:val="none" w:sz="0" w:space="0" w:color="auto"/>
        <w:left w:val="none" w:sz="0" w:space="0" w:color="auto"/>
        <w:bottom w:val="none" w:sz="0" w:space="0" w:color="auto"/>
        <w:right w:val="none" w:sz="0" w:space="0" w:color="auto"/>
      </w:divBdr>
    </w:div>
    <w:div w:id="762258531">
      <w:bodyDiv w:val="1"/>
      <w:marLeft w:val="0"/>
      <w:marRight w:val="0"/>
      <w:marTop w:val="0"/>
      <w:marBottom w:val="0"/>
      <w:divBdr>
        <w:top w:val="none" w:sz="0" w:space="0" w:color="auto"/>
        <w:left w:val="none" w:sz="0" w:space="0" w:color="auto"/>
        <w:bottom w:val="none" w:sz="0" w:space="0" w:color="auto"/>
        <w:right w:val="none" w:sz="0" w:space="0" w:color="auto"/>
      </w:divBdr>
    </w:div>
    <w:div w:id="874536418">
      <w:bodyDiv w:val="1"/>
      <w:marLeft w:val="0"/>
      <w:marRight w:val="0"/>
      <w:marTop w:val="0"/>
      <w:marBottom w:val="0"/>
      <w:divBdr>
        <w:top w:val="none" w:sz="0" w:space="0" w:color="auto"/>
        <w:left w:val="none" w:sz="0" w:space="0" w:color="auto"/>
        <w:bottom w:val="none" w:sz="0" w:space="0" w:color="auto"/>
        <w:right w:val="none" w:sz="0" w:space="0" w:color="auto"/>
      </w:divBdr>
    </w:div>
    <w:div w:id="932786663">
      <w:bodyDiv w:val="1"/>
      <w:marLeft w:val="0"/>
      <w:marRight w:val="0"/>
      <w:marTop w:val="0"/>
      <w:marBottom w:val="0"/>
      <w:divBdr>
        <w:top w:val="none" w:sz="0" w:space="0" w:color="auto"/>
        <w:left w:val="none" w:sz="0" w:space="0" w:color="auto"/>
        <w:bottom w:val="none" w:sz="0" w:space="0" w:color="auto"/>
        <w:right w:val="none" w:sz="0" w:space="0" w:color="auto"/>
      </w:divBdr>
    </w:div>
    <w:div w:id="976496772">
      <w:bodyDiv w:val="1"/>
      <w:marLeft w:val="0"/>
      <w:marRight w:val="0"/>
      <w:marTop w:val="0"/>
      <w:marBottom w:val="0"/>
      <w:divBdr>
        <w:top w:val="none" w:sz="0" w:space="0" w:color="auto"/>
        <w:left w:val="none" w:sz="0" w:space="0" w:color="auto"/>
        <w:bottom w:val="none" w:sz="0" w:space="0" w:color="auto"/>
        <w:right w:val="none" w:sz="0" w:space="0" w:color="auto"/>
      </w:divBdr>
    </w:div>
    <w:div w:id="1005403670">
      <w:bodyDiv w:val="1"/>
      <w:marLeft w:val="0"/>
      <w:marRight w:val="0"/>
      <w:marTop w:val="0"/>
      <w:marBottom w:val="0"/>
      <w:divBdr>
        <w:top w:val="none" w:sz="0" w:space="0" w:color="auto"/>
        <w:left w:val="none" w:sz="0" w:space="0" w:color="auto"/>
        <w:bottom w:val="none" w:sz="0" w:space="0" w:color="auto"/>
        <w:right w:val="none" w:sz="0" w:space="0" w:color="auto"/>
      </w:divBdr>
    </w:div>
    <w:div w:id="1069690592">
      <w:bodyDiv w:val="1"/>
      <w:marLeft w:val="0"/>
      <w:marRight w:val="0"/>
      <w:marTop w:val="0"/>
      <w:marBottom w:val="0"/>
      <w:divBdr>
        <w:top w:val="none" w:sz="0" w:space="0" w:color="auto"/>
        <w:left w:val="none" w:sz="0" w:space="0" w:color="auto"/>
        <w:bottom w:val="none" w:sz="0" w:space="0" w:color="auto"/>
        <w:right w:val="none" w:sz="0" w:space="0" w:color="auto"/>
      </w:divBdr>
    </w:div>
    <w:div w:id="1090078444">
      <w:bodyDiv w:val="1"/>
      <w:marLeft w:val="0"/>
      <w:marRight w:val="0"/>
      <w:marTop w:val="0"/>
      <w:marBottom w:val="0"/>
      <w:divBdr>
        <w:top w:val="none" w:sz="0" w:space="0" w:color="auto"/>
        <w:left w:val="none" w:sz="0" w:space="0" w:color="auto"/>
        <w:bottom w:val="none" w:sz="0" w:space="0" w:color="auto"/>
        <w:right w:val="none" w:sz="0" w:space="0" w:color="auto"/>
      </w:divBdr>
    </w:div>
    <w:div w:id="1148941459">
      <w:bodyDiv w:val="1"/>
      <w:marLeft w:val="0"/>
      <w:marRight w:val="0"/>
      <w:marTop w:val="0"/>
      <w:marBottom w:val="0"/>
      <w:divBdr>
        <w:top w:val="none" w:sz="0" w:space="0" w:color="auto"/>
        <w:left w:val="none" w:sz="0" w:space="0" w:color="auto"/>
        <w:bottom w:val="none" w:sz="0" w:space="0" w:color="auto"/>
        <w:right w:val="none" w:sz="0" w:space="0" w:color="auto"/>
      </w:divBdr>
    </w:div>
    <w:div w:id="1176191558">
      <w:bodyDiv w:val="1"/>
      <w:marLeft w:val="0"/>
      <w:marRight w:val="0"/>
      <w:marTop w:val="0"/>
      <w:marBottom w:val="0"/>
      <w:divBdr>
        <w:top w:val="none" w:sz="0" w:space="0" w:color="auto"/>
        <w:left w:val="none" w:sz="0" w:space="0" w:color="auto"/>
        <w:bottom w:val="none" w:sz="0" w:space="0" w:color="auto"/>
        <w:right w:val="none" w:sz="0" w:space="0" w:color="auto"/>
      </w:divBdr>
    </w:div>
    <w:div w:id="1228373539">
      <w:bodyDiv w:val="1"/>
      <w:marLeft w:val="0"/>
      <w:marRight w:val="0"/>
      <w:marTop w:val="0"/>
      <w:marBottom w:val="0"/>
      <w:divBdr>
        <w:top w:val="none" w:sz="0" w:space="0" w:color="auto"/>
        <w:left w:val="none" w:sz="0" w:space="0" w:color="auto"/>
        <w:bottom w:val="none" w:sz="0" w:space="0" w:color="auto"/>
        <w:right w:val="none" w:sz="0" w:space="0" w:color="auto"/>
      </w:divBdr>
    </w:div>
    <w:div w:id="1285967812">
      <w:bodyDiv w:val="1"/>
      <w:marLeft w:val="0"/>
      <w:marRight w:val="0"/>
      <w:marTop w:val="0"/>
      <w:marBottom w:val="0"/>
      <w:divBdr>
        <w:top w:val="none" w:sz="0" w:space="0" w:color="auto"/>
        <w:left w:val="none" w:sz="0" w:space="0" w:color="auto"/>
        <w:bottom w:val="none" w:sz="0" w:space="0" w:color="auto"/>
        <w:right w:val="none" w:sz="0" w:space="0" w:color="auto"/>
      </w:divBdr>
    </w:div>
    <w:div w:id="1367871707">
      <w:bodyDiv w:val="1"/>
      <w:marLeft w:val="0"/>
      <w:marRight w:val="0"/>
      <w:marTop w:val="0"/>
      <w:marBottom w:val="0"/>
      <w:divBdr>
        <w:top w:val="none" w:sz="0" w:space="0" w:color="auto"/>
        <w:left w:val="none" w:sz="0" w:space="0" w:color="auto"/>
        <w:bottom w:val="none" w:sz="0" w:space="0" w:color="auto"/>
        <w:right w:val="none" w:sz="0" w:space="0" w:color="auto"/>
      </w:divBdr>
    </w:div>
    <w:div w:id="1421684578">
      <w:bodyDiv w:val="1"/>
      <w:marLeft w:val="0"/>
      <w:marRight w:val="0"/>
      <w:marTop w:val="0"/>
      <w:marBottom w:val="0"/>
      <w:divBdr>
        <w:top w:val="none" w:sz="0" w:space="0" w:color="auto"/>
        <w:left w:val="none" w:sz="0" w:space="0" w:color="auto"/>
        <w:bottom w:val="none" w:sz="0" w:space="0" w:color="auto"/>
        <w:right w:val="none" w:sz="0" w:space="0" w:color="auto"/>
      </w:divBdr>
    </w:div>
    <w:div w:id="1518885969">
      <w:bodyDiv w:val="1"/>
      <w:marLeft w:val="0"/>
      <w:marRight w:val="0"/>
      <w:marTop w:val="0"/>
      <w:marBottom w:val="0"/>
      <w:divBdr>
        <w:top w:val="none" w:sz="0" w:space="0" w:color="auto"/>
        <w:left w:val="none" w:sz="0" w:space="0" w:color="auto"/>
        <w:bottom w:val="none" w:sz="0" w:space="0" w:color="auto"/>
        <w:right w:val="none" w:sz="0" w:space="0" w:color="auto"/>
      </w:divBdr>
    </w:div>
    <w:div w:id="1519394161">
      <w:bodyDiv w:val="1"/>
      <w:marLeft w:val="0"/>
      <w:marRight w:val="0"/>
      <w:marTop w:val="0"/>
      <w:marBottom w:val="0"/>
      <w:divBdr>
        <w:top w:val="none" w:sz="0" w:space="0" w:color="auto"/>
        <w:left w:val="none" w:sz="0" w:space="0" w:color="auto"/>
        <w:bottom w:val="none" w:sz="0" w:space="0" w:color="auto"/>
        <w:right w:val="none" w:sz="0" w:space="0" w:color="auto"/>
      </w:divBdr>
    </w:div>
    <w:div w:id="1580217556">
      <w:bodyDiv w:val="1"/>
      <w:marLeft w:val="0"/>
      <w:marRight w:val="0"/>
      <w:marTop w:val="0"/>
      <w:marBottom w:val="0"/>
      <w:divBdr>
        <w:top w:val="none" w:sz="0" w:space="0" w:color="auto"/>
        <w:left w:val="none" w:sz="0" w:space="0" w:color="auto"/>
        <w:bottom w:val="none" w:sz="0" w:space="0" w:color="auto"/>
        <w:right w:val="none" w:sz="0" w:space="0" w:color="auto"/>
      </w:divBdr>
    </w:div>
    <w:div w:id="1633100043">
      <w:bodyDiv w:val="1"/>
      <w:marLeft w:val="0"/>
      <w:marRight w:val="0"/>
      <w:marTop w:val="0"/>
      <w:marBottom w:val="0"/>
      <w:divBdr>
        <w:top w:val="none" w:sz="0" w:space="0" w:color="auto"/>
        <w:left w:val="none" w:sz="0" w:space="0" w:color="auto"/>
        <w:bottom w:val="none" w:sz="0" w:space="0" w:color="auto"/>
        <w:right w:val="none" w:sz="0" w:space="0" w:color="auto"/>
      </w:divBdr>
    </w:div>
    <w:div w:id="1646859358">
      <w:bodyDiv w:val="1"/>
      <w:marLeft w:val="0"/>
      <w:marRight w:val="0"/>
      <w:marTop w:val="0"/>
      <w:marBottom w:val="0"/>
      <w:divBdr>
        <w:top w:val="none" w:sz="0" w:space="0" w:color="auto"/>
        <w:left w:val="none" w:sz="0" w:space="0" w:color="auto"/>
        <w:bottom w:val="none" w:sz="0" w:space="0" w:color="auto"/>
        <w:right w:val="none" w:sz="0" w:space="0" w:color="auto"/>
      </w:divBdr>
    </w:div>
    <w:div w:id="1652826187">
      <w:bodyDiv w:val="1"/>
      <w:marLeft w:val="0"/>
      <w:marRight w:val="0"/>
      <w:marTop w:val="0"/>
      <w:marBottom w:val="0"/>
      <w:divBdr>
        <w:top w:val="none" w:sz="0" w:space="0" w:color="auto"/>
        <w:left w:val="none" w:sz="0" w:space="0" w:color="auto"/>
        <w:bottom w:val="none" w:sz="0" w:space="0" w:color="auto"/>
        <w:right w:val="none" w:sz="0" w:space="0" w:color="auto"/>
      </w:divBdr>
    </w:div>
    <w:div w:id="1658193809">
      <w:bodyDiv w:val="1"/>
      <w:marLeft w:val="0"/>
      <w:marRight w:val="0"/>
      <w:marTop w:val="0"/>
      <w:marBottom w:val="0"/>
      <w:divBdr>
        <w:top w:val="none" w:sz="0" w:space="0" w:color="auto"/>
        <w:left w:val="none" w:sz="0" w:space="0" w:color="auto"/>
        <w:bottom w:val="none" w:sz="0" w:space="0" w:color="auto"/>
        <w:right w:val="none" w:sz="0" w:space="0" w:color="auto"/>
      </w:divBdr>
    </w:div>
    <w:div w:id="1675768865">
      <w:bodyDiv w:val="1"/>
      <w:marLeft w:val="0"/>
      <w:marRight w:val="0"/>
      <w:marTop w:val="0"/>
      <w:marBottom w:val="0"/>
      <w:divBdr>
        <w:top w:val="none" w:sz="0" w:space="0" w:color="auto"/>
        <w:left w:val="none" w:sz="0" w:space="0" w:color="auto"/>
        <w:bottom w:val="none" w:sz="0" w:space="0" w:color="auto"/>
        <w:right w:val="none" w:sz="0" w:space="0" w:color="auto"/>
      </w:divBdr>
    </w:div>
    <w:div w:id="1686438764">
      <w:bodyDiv w:val="1"/>
      <w:marLeft w:val="0"/>
      <w:marRight w:val="0"/>
      <w:marTop w:val="0"/>
      <w:marBottom w:val="0"/>
      <w:divBdr>
        <w:top w:val="none" w:sz="0" w:space="0" w:color="auto"/>
        <w:left w:val="none" w:sz="0" w:space="0" w:color="auto"/>
        <w:bottom w:val="none" w:sz="0" w:space="0" w:color="auto"/>
        <w:right w:val="none" w:sz="0" w:space="0" w:color="auto"/>
      </w:divBdr>
    </w:div>
    <w:div w:id="1694305353">
      <w:bodyDiv w:val="1"/>
      <w:marLeft w:val="0"/>
      <w:marRight w:val="0"/>
      <w:marTop w:val="0"/>
      <w:marBottom w:val="0"/>
      <w:divBdr>
        <w:top w:val="none" w:sz="0" w:space="0" w:color="auto"/>
        <w:left w:val="none" w:sz="0" w:space="0" w:color="auto"/>
        <w:bottom w:val="none" w:sz="0" w:space="0" w:color="auto"/>
        <w:right w:val="none" w:sz="0" w:space="0" w:color="auto"/>
      </w:divBdr>
    </w:div>
    <w:div w:id="1699694381">
      <w:bodyDiv w:val="1"/>
      <w:marLeft w:val="0"/>
      <w:marRight w:val="0"/>
      <w:marTop w:val="0"/>
      <w:marBottom w:val="0"/>
      <w:divBdr>
        <w:top w:val="none" w:sz="0" w:space="0" w:color="auto"/>
        <w:left w:val="none" w:sz="0" w:space="0" w:color="auto"/>
        <w:bottom w:val="none" w:sz="0" w:space="0" w:color="auto"/>
        <w:right w:val="none" w:sz="0" w:space="0" w:color="auto"/>
      </w:divBdr>
    </w:div>
    <w:div w:id="1702900742">
      <w:bodyDiv w:val="1"/>
      <w:marLeft w:val="0"/>
      <w:marRight w:val="0"/>
      <w:marTop w:val="0"/>
      <w:marBottom w:val="0"/>
      <w:divBdr>
        <w:top w:val="none" w:sz="0" w:space="0" w:color="auto"/>
        <w:left w:val="none" w:sz="0" w:space="0" w:color="auto"/>
        <w:bottom w:val="none" w:sz="0" w:space="0" w:color="auto"/>
        <w:right w:val="none" w:sz="0" w:space="0" w:color="auto"/>
      </w:divBdr>
    </w:div>
    <w:div w:id="1788885612">
      <w:bodyDiv w:val="1"/>
      <w:marLeft w:val="0"/>
      <w:marRight w:val="0"/>
      <w:marTop w:val="0"/>
      <w:marBottom w:val="0"/>
      <w:divBdr>
        <w:top w:val="none" w:sz="0" w:space="0" w:color="auto"/>
        <w:left w:val="none" w:sz="0" w:space="0" w:color="auto"/>
        <w:bottom w:val="none" w:sz="0" w:space="0" w:color="auto"/>
        <w:right w:val="none" w:sz="0" w:space="0" w:color="auto"/>
      </w:divBdr>
    </w:div>
    <w:div w:id="1817061424">
      <w:bodyDiv w:val="1"/>
      <w:marLeft w:val="0"/>
      <w:marRight w:val="0"/>
      <w:marTop w:val="0"/>
      <w:marBottom w:val="0"/>
      <w:divBdr>
        <w:top w:val="none" w:sz="0" w:space="0" w:color="auto"/>
        <w:left w:val="none" w:sz="0" w:space="0" w:color="auto"/>
        <w:bottom w:val="none" w:sz="0" w:space="0" w:color="auto"/>
        <w:right w:val="none" w:sz="0" w:space="0" w:color="auto"/>
      </w:divBdr>
    </w:div>
    <w:div w:id="1979069082">
      <w:bodyDiv w:val="1"/>
      <w:marLeft w:val="0"/>
      <w:marRight w:val="0"/>
      <w:marTop w:val="0"/>
      <w:marBottom w:val="0"/>
      <w:divBdr>
        <w:top w:val="none" w:sz="0" w:space="0" w:color="auto"/>
        <w:left w:val="none" w:sz="0" w:space="0" w:color="auto"/>
        <w:bottom w:val="none" w:sz="0" w:space="0" w:color="auto"/>
        <w:right w:val="none" w:sz="0" w:space="0" w:color="auto"/>
      </w:divBdr>
    </w:div>
    <w:div w:id="2047218577">
      <w:bodyDiv w:val="1"/>
      <w:marLeft w:val="0"/>
      <w:marRight w:val="0"/>
      <w:marTop w:val="0"/>
      <w:marBottom w:val="0"/>
      <w:divBdr>
        <w:top w:val="none" w:sz="0" w:space="0" w:color="auto"/>
        <w:left w:val="none" w:sz="0" w:space="0" w:color="auto"/>
        <w:bottom w:val="none" w:sz="0" w:space="0" w:color="auto"/>
        <w:right w:val="none" w:sz="0" w:space="0" w:color="auto"/>
      </w:divBdr>
    </w:div>
    <w:div w:id="2089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5A6F-7287-4E09-8F40-3F42D1ED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13523</Words>
  <Characters>81139</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3</cp:revision>
  <cp:lastPrinted>2017-09-06T12:41:00Z</cp:lastPrinted>
  <dcterms:created xsi:type="dcterms:W3CDTF">2017-09-07T11:46:00Z</dcterms:created>
  <dcterms:modified xsi:type="dcterms:W3CDTF">2017-09-07T11:46:00Z</dcterms:modified>
</cp:coreProperties>
</file>