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ED2BB6" w:rsidRDefault="00ED2BB6" w:rsidP="0025723F">
      <w:pPr>
        <w:spacing w:after="0" w:line="240" w:lineRule="auto"/>
        <w:jc w:val="center"/>
        <w:rPr>
          <w:rFonts w:ascii="Arial Narrow" w:hAnsi="Arial Narrow" w:cs="Times New Roman"/>
          <w:b/>
          <w:sz w:val="28"/>
          <w:szCs w:val="28"/>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25723F" w:rsidRPr="0025723F" w:rsidRDefault="0025723F" w:rsidP="00ED2BB6">
      <w:pPr>
        <w:spacing w:after="0" w:line="240" w:lineRule="auto"/>
        <w:jc w:val="center"/>
        <w:rPr>
          <w:rFonts w:ascii="Arial Narrow" w:hAnsi="Arial Narrow" w:cs="Times New Roman"/>
        </w:rPr>
      </w:pPr>
      <w:r w:rsidRPr="00BF202D">
        <w:rPr>
          <w:rFonts w:ascii="Arial Narrow" w:hAnsi="Arial Narrow" w:cs="Times New Roman"/>
          <w:b/>
          <w:sz w:val="28"/>
          <w:szCs w:val="28"/>
        </w:rPr>
        <w:t>N</w:t>
      </w:r>
      <w:r w:rsidR="00980E68">
        <w:rPr>
          <w:rFonts w:ascii="Arial Narrow" w:hAnsi="Arial Narrow" w:cs="Times New Roman"/>
          <w:b/>
          <w:sz w:val="28"/>
          <w:szCs w:val="28"/>
        </w:rPr>
        <w:t xml:space="preserve">A DOSTAWĘ </w:t>
      </w:r>
      <w:r w:rsidR="00ED2BB6">
        <w:rPr>
          <w:rFonts w:ascii="Arial Narrow" w:hAnsi="Arial Narrow" w:cs="Times New Roman"/>
          <w:b/>
          <w:sz w:val="28"/>
          <w:szCs w:val="28"/>
        </w:rPr>
        <w:t>ZESTAWÓW ANGIOGRAFICZNYCH DLA DZIECI</w:t>
      </w:r>
    </w:p>
    <w:p w:rsidR="0025723F" w:rsidRP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b/>
        </w:rPr>
      </w:pPr>
    </w:p>
    <w:p w:rsidR="00ED2BB6" w:rsidRDefault="00ED2BB6" w:rsidP="0025723F">
      <w:pPr>
        <w:spacing w:after="0" w:line="240" w:lineRule="auto"/>
        <w:jc w:val="center"/>
        <w:rPr>
          <w:rFonts w:ascii="Arial Narrow" w:hAnsi="Arial Narrow" w:cs="Times New Roman"/>
          <w:b/>
        </w:rPr>
      </w:pPr>
    </w:p>
    <w:p w:rsidR="0025723F" w:rsidRPr="0070140D" w:rsidRDefault="00ED2BB6" w:rsidP="0025723F">
      <w:pPr>
        <w:spacing w:after="0" w:line="240" w:lineRule="auto"/>
        <w:jc w:val="center"/>
        <w:rPr>
          <w:rFonts w:ascii="Arial Narrow" w:hAnsi="Arial Narrow" w:cs="Times New Roman"/>
          <w:b/>
        </w:rPr>
      </w:pPr>
      <w:r>
        <w:rPr>
          <w:rFonts w:ascii="Arial Narrow" w:hAnsi="Arial Narrow" w:cs="Times New Roman"/>
          <w:b/>
        </w:rPr>
        <w:t>EZP-271-2-91</w:t>
      </w:r>
      <w:r w:rsidR="0070140D" w:rsidRPr="0070140D">
        <w:rPr>
          <w:rFonts w:ascii="Arial Narrow" w:hAnsi="Arial Narrow" w:cs="Times New Roman"/>
          <w:b/>
        </w:rPr>
        <w:t>/2017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Pr="0025723F" w:rsidRDefault="00A7640A"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Default="00ED2BB6" w:rsidP="0025723F">
      <w:pPr>
        <w:spacing w:after="0" w:line="240" w:lineRule="auto"/>
        <w:jc w:val="center"/>
        <w:rPr>
          <w:rFonts w:ascii="Arial Narrow" w:hAnsi="Arial Narrow" w:cs="Times New Roman"/>
        </w:rPr>
      </w:pPr>
    </w:p>
    <w:p w:rsidR="00ED2BB6" w:rsidRPr="0025723F" w:rsidRDefault="00ED2BB6"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w:t>
      </w:r>
      <w:r w:rsidR="003F6B2F">
        <w:rPr>
          <w:rFonts w:ascii="Arial Narrow" w:hAnsi="Arial Narrow" w:cs="Arial"/>
          <w:b/>
        </w:rPr>
        <w:t xml:space="preserve"> zestawów angiograficznych dla dzieci</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e</w:t>
      </w:r>
      <w:r w:rsidR="006C435B">
        <w:rPr>
          <w:rFonts w:ascii="Arial Narrow" w:hAnsi="Arial Narrow" w:cs="Arial"/>
          <w:color w:val="000000" w:themeColor="text1"/>
        </w:rPr>
        <w:t xml:space="preserve"> wymagania dotyczące przedmiotu</w:t>
      </w:r>
      <w:r w:rsidR="00C905A4">
        <w:rPr>
          <w:rFonts w:ascii="Arial Narrow" w:hAnsi="Arial Narrow" w:cs="Arial"/>
          <w:color w:val="000000" w:themeColor="text1"/>
        </w:rPr>
        <w:t xml:space="preserve">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3F6B2F">
        <w:rPr>
          <w:rFonts w:ascii="Arial Narrow" w:hAnsi="Arial Narrow" w:cs="Arial"/>
          <w:color w:val="000000" w:themeColor="text1"/>
        </w:rPr>
        <w:t xml:space="preserve"> </w:t>
      </w:r>
      <w:r w:rsidR="00356FE4">
        <w:rPr>
          <w:rFonts w:ascii="Arial Narrow" w:hAnsi="Arial Narrow" w:cs="Arial"/>
          <w:color w:val="000000" w:themeColor="text1"/>
        </w:rPr>
        <w:t>Załącznik</w:t>
      </w:r>
      <w:r w:rsidR="003F6B2F">
        <w:rPr>
          <w:rFonts w:ascii="Arial Narrow" w:hAnsi="Arial Narrow" w:cs="Arial"/>
          <w:color w:val="000000" w:themeColor="text1"/>
        </w:rPr>
        <w:t xml:space="preserve"> </w:t>
      </w:r>
      <w:r w:rsidR="00356FE4">
        <w:rPr>
          <w:rFonts w:ascii="Arial Narrow" w:hAnsi="Arial Narrow" w:cs="Arial"/>
          <w:color w:val="000000" w:themeColor="text1"/>
        </w:rPr>
        <w:t xml:space="preserve">nr 3 </w:t>
      </w:r>
      <w:r w:rsidR="0051778D">
        <w:rPr>
          <w:rFonts w:ascii="Arial Narrow" w:hAnsi="Arial Narrow" w:cs="Arial"/>
          <w:color w:val="000000" w:themeColor="text1"/>
        </w:rPr>
        <w:t>i 3/1</w:t>
      </w:r>
      <w:bookmarkStart w:id="0" w:name="_GoBack"/>
      <w:bookmarkEnd w:id="0"/>
      <w:r w:rsidRPr="0025723F">
        <w:rPr>
          <w:rFonts w:ascii="Arial Narrow" w:hAnsi="Arial Narrow" w:cs="Arial"/>
          <w:color w:val="000000" w:themeColor="text1"/>
        </w:rPr>
        <w:t xml:space="preserve"> 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694E05" w:rsidRPr="00B144A8">
        <w:rPr>
          <w:rFonts w:ascii="Arial Narrow" w:hAnsi="Arial Narrow" w:cs="Arial"/>
        </w:rPr>
        <w:t xml:space="preserve"> minimum 12 miesięcy</w:t>
      </w:r>
      <w:r w:rsidR="005C4F7D">
        <w:rPr>
          <w:rFonts w:ascii="Arial Narrow" w:hAnsi="Arial Narrow" w:cs="Times New Roman"/>
        </w:rPr>
        <w:t>.</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5C4F7D">
        <w:rPr>
          <w:rFonts w:ascii="Arial Narrow" w:eastAsia="Times New Roman" w:hAnsi="Arial Narrow" w:cs="Times New Roman"/>
          <w:lang w:eastAsia="pl-PL"/>
        </w:rPr>
        <w:t xml:space="preserve"> 33140000-3 materiały medyczne</w:t>
      </w:r>
    </w:p>
    <w:p w:rsidR="0025723F" w:rsidRPr="0025723F" w:rsidRDefault="0025723F" w:rsidP="00572050">
      <w:pPr>
        <w:spacing w:after="0" w:line="240" w:lineRule="auto"/>
        <w:jc w:val="both"/>
        <w:rPr>
          <w:rFonts w:ascii="Arial" w:hAnsi="Arial" w:cs="Arial"/>
          <w:sz w:val="17"/>
          <w:szCs w:val="17"/>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25723F" w:rsidP="005C4F7D">
      <w:pPr>
        <w:spacing w:after="0" w:line="240" w:lineRule="auto"/>
        <w:ind w:left="426" w:hanging="426"/>
        <w:jc w:val="both"/>
        <w:rPr>
          <w:rFonts w:ascii="Arial Narrow" w:hAnsi="Arial Narrow" w:cs="Times New Roman"/>
        </w:rPr>
      </w:pPr>
      <w:r w:rsidRPr="0025723F">
        <w:rPr>
          <w:rFonts w:ascii="Arial Narrow" w:hAnsi="Arial Narrow" w:cs="Times New Roman"/>
        </w:rPr>
        <w:t>1.</w:t>
      </w:r>
      <w:r w:rsidRPr="0025723F">
        <w:rPr>
          <w:rFonts w:ascii="Arial Narrow" w:hAnsi="Arial Narrow" w:cs="Times New Roman"/>
        </w:rPr>
        <w:tab/>
        <w:t xml:space="preserve">Realizacja przedmiotu zamówienia następować będzie sukcesywnie z uwzględnieniem bieżących potrzeb zamawiającego, przez okres </w:t>
      </w:r>
      <w:r w:rsidR="005C4F7D">
        <w:rPr>
          <w:rFonts w:ascii="Arial Narrow" w:hAnsi="Arial Narrow" w:cs="Times New Roman"/>
          <w:b/>
        </w:rPr>
        <w:t>24</w:t>
      </w:r>
      <w:r w:rsidRPr="0025723F">
        <w:rPr>
          <w:rFonts w:ascii="Arial Narrow" w:hAnsi="Arial Narrow" w:cs="Times New Roman"/>
          <w:b/>
        </w:rPr>
        <w:t xml:space="preserve"> miesięcy</w:t>
      </w:r>
      <w:r w:rsidRPr="0025723F">
        <w:rPr>
          <w:rFonts w:ascii="Arial Narrow" w:hAnsi="Arial Narrow" w:cs="Times New Roman"/>
        </w:rPr>
        <w:t xml:space="preserve"> od daty podpisania umowy.</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Poszczególne dostawy – na podstawie zamówień jednostkowych składanych faxem lub przy użyciu środków komunikacji el</w:t>
      </w:r>
      <w:r w:rsidR="00DF7EFD">
        <w:rPr>
          <w:rFonts w:ascii="Arial Narrow" w:hAnsi="Arial Narrow" w:cs="Times New Roman"/>
        </w:rPr>
        <w:t xml:space="preserve">ektronicznej, realizowane będą w terminie do </w:t>
      </w:r>
      <w:r w:rsidR="00DF7EFD" w:rsidRPr="00DF7EFD">
        <w:rPr>
          <w:rFonts w:ascii="Arial Narrow" w:hAnsi="Arial Narrow" w:cs="Times New Roman"/>
          <w:b/>
        </w:rPr>
        <w:t>5 dni</w:t>
      </w:r>
      <w:r w:rsidR="00DF7EFD">
        <w:rPr>
          <w:rFonts w:ascii="Arial Narrow" w:hAnsi="Arial Narrow" w:cs="Times New Roman"/>
        </w:rPr>
        <w:t xml:space="preserve"> roboczych od złożenia zamówienia.</w:t>
      </w:r>
    </w:p>
    <w:p w:rsidR="0025723F" w:rsidRPr="0025723F" w:rsidRDefault="005C4F7D"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Pr>
          <w:rFonts w:ascii="Arial Narrow" w:hAnsi="Arial Narrow" w:cs="Times New Roman"/>
        </w:rPr>
        <w:t>aniem towaru odbywać się będą w magazynie Zamawiającego</w:t>
      </w:r>
      <w:r w:rsidR="00175C7B">
        <w:rPr>
          <w:rFonts w:ascii="Arial Narrow" w:hAnsi="Arial Narrow" w:cs="Times New Roman"/>
        </w:rPr>
        <w:t>.</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lastRenderedPageBreak/>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0246DE">
      <w:pPr>
        <w:numPr>
          <w:ilvl w:val="0"/>
          <w:numId w:val="19"/>
        </w:numPr>
        <w:spacing w:after="0" w:line="240" w:lineRule="auto"/>
        <w:ind w:left="567"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06627" w:rsidRPr="002972B9" w:rsidRDefault="000E3949" w:rsidP="00BD0533">
      <w:pPr>
        <w:pStyle w:val="Bezodstpw"/>
        <w:numPr>
          <w:ilvl w:val="0"/>
          <w:numId w:val="5"/>
        </w:numPr>
        <w:ind w:left="284" w:right="-284" w:hanging="284"/>
        <w:jc w:val="both"/>
        <w:rPr>
          <w:rFonts w:ascii="Arial Narrow" w:hAnsi="Arial Narrow" w:cs="Times New Roman"/>
        </w:rPr>
      </w:pPr>
      <w:r>
        <w:rPr>
          <w:rFonts w:ascii="Arial Narrow" w:hAnsi="Arial Narrow" w:cs="Times New Roman"/>
        </w:rPr>
        <w:t>W</w:t>
      </w:r>
      <w:r w:rsidRPr="000E3949">
        <w:rPr>
          <w:rFonts w:ascii="Arial Narrow" w:hAnsi="Arial Narrow" w:cs="Times New Roman"/>
        </w:rPr>
        <w:t xml:space="preserve"> celu potwierdzenia spełniania przez zaoferowany przedmiot zamówi</w:t>
      </w:r>
      <w:r w:rsidR="003C7189">
        <w:rPr>
          <w:rFonts w:ascii="Arial Narrow" w:hAnsi="Arial Narrow" w:cs="Times New Roman"/>
        </w:rPr>
        <w:t>enia wymagań określonych przez Z</w:t>
      </w:r>
      <w:r w:rsidRPr="000E3949">
        <w:rPr>
          <w:rFonts w:ascii="Arial Narrow" w:hAnsi="Arial Narrow" w:cs="Times New Roman"/>
        </w:rPr>
        <w:t xml:space="preserve">amawiającego, </w:t>
      </w:r>
      <w:r w:rsidR="00327F45">
        <w:rPr>
          <w:rFonts w:ascii="Arial Narrow" w:hAnsi="Arial Narrow" w:cs="Times New Roman"/>
        </w:rPr>
        <w:t xml:space="preserve">Wykonawca </w:t>
      </w:r>
      <w:r w:rsidRPr="000E3949">
        <w:rPr>
          <w:rFonts w:ascii="Arial Narrow" w:hAnsi="Arial Narrow" w:cs="Times New Roman"/>
        </w:rPr>
        <w:t>składa</w:t>
      </w:r>
      <w:r w:rsidR="002972B9">
        <w:rPr>
          <w:rFonts w:ascii="Arial Narrow" w:hAnsi="Arial Narrow" w:cs="Times New Roman"/>
        </w:rPr>
        <w:t xml:space="preserve"> wraz z ofertą </w:t>
      </w:r>
      <w:r w:rsidRPr="000E3949">
        <w:rPr>
          <w:rFonts w:ascii="Arial Narrow" w:hAnsi="Arial Narrow" w:cs="Times New Roman"/>
        </w:rPr>
        <w:t xml:space="preserve"> próbki</w:t>
      </w:r>
      <w:r w:rsidR="00327F45">
        <w:rPr>
          <w:rFonts w:ascii="Arial Narrow" w:hAnsi="Arial Narrow" w:cs="Times New Roman"/>
        </w:rPr>
        <w:t xml:space="preserve"> oferowanych wyrobów</w:t>
      </w:r>
      <w:r w:rsidR="003C7189">
        <w:rPr>
          <w:rFonts w:ascii="Arial Narrow" w:hAnsi="Arial Narrow" w:cs="Times New Roman"/>
        </w:rPr>
        <w:t xml:space="preserve"> medycznych</w:t>
      </w:r>
      <w:r w:rsidR="002972B9">
        <w:rPr>
          <w:rFonts w:ascii="Arial Narrow" w:hAnsi="Arial Narrow" w:cs="Times New Roman"/>
        </w:rPr>
        <w:t xml:space="preserve"> – </w:t>
      </w:r>
      <w:r w:rsidR="002972B9" w:rsidRPr="002972B9">
        <w:rPr>
          <w:rFonts w:ascii="Arial Narrow" w:hAnsi="Arial Narrow" w:cs="Times New Roman"/>
          <w:b/>
        </w:rPr>
        <w:t xml:space="preserve">próbki </w:t>
      </w:r>
      <w:r w:rsidR="00BD0533">
        <w:rPr>
          <w:rFonts w:ascii="Arial Narrow" w:hAnsi="Arial Narrow" w:cs="Times New Roman"/>
          <w:b/>
        </w:rPr>
        <w:t xml:space="preserve">( </w:t>
      </w:r>
      <w:r w:rsidR="003C7189">
        <w:rPr>
          <w:rFonts w:ascii="Arial Narrow" w:hAnsi="Arial Narrow" w:cs="Times New Roman"/>
          <w:b/>
        </w:rPr>
        <w:t xml:space="preserve">po </w:t>
      </w:r>
      <w:r w:rsidR="002972B9" w:rsidRPr="002972B9">
        <w:rPr>
          <w:rFonts w:ascii="Arial Narrow" w:hAnsi="Arial Narrow" w:cs="Times New Roman"/>
          <w:b/>
        </w:rPr>
        <w:t>1 zestaw</w:t>
      </w:r>
      <w:r w:rsidR="003C7189">
        <w:rPr>
          <w:rFonts w:ascii="Arial Narrow" w:hAnsi="Arial Narrow" w:cs="Times New Roman"/>
          <w:b/>
        </w:rPr>
        <w:t>ie</w:t>
      </w:r>
      <w:r w:rsidR="00BD0533">
        <w:rPr>
          <w:rFonts w:ascii="Arial Narrow" w:hAnsi="Arial Narrow" w:cs="Times New Roman"/>
          <w:b/>
        </w:rPr>
        <w:t>).</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lastRenderedPageBreak/>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985328" w:rsidRPr="002C28CF" w:rsidRDefault="0025723F" w:rsidP="002C28C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22995">
      <w:pPr>
        <w:numPr>
          <w:ilvl w:val="3"/>
          <w:numId w:val="11"/>
        </w:numPr>
        <w:spacing w:after="0"/>
        <w:ind w:left="566" w:right="-42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Przedmiotu Zamówienia – załą</w:t>
      </w:r>
      <w:r w:rsidR="00CD6368">
        <w:rPr>
          <w:rFonts w:ascii="Arial Narrow" w:hAnsi="Arial Narrow" w:cs="Times New Roman"/>
        </w:rPr>
        <w:t>cznik nr 3</w:t>
      </w:r>
      <w:r w:rsidR="00222995">
        <w:rPr>
          <w:rFonts w:ascii="Arial Narrow" w:hAnsi="Arial Narrow" w:cs="Times New Roman"/>
        </w:rPr>
        <w:t xml:space="preserve"> </w:t>
      </w:r>
      <w:r w:rsidR="00CD6368">
        <w:rPr>
          <w:rFonts w:ascii="Arial Narrow" w:hAnsi="Arial Narrow" w:cs="Times New Roman"/>
        </w:rPr>
        <w:t xml:space="preserve">i 3/1 </w:t>
      </w:r>
      <w:r w:rsidR="0025723F" w:rsidRPr="0025723F">
        <w:rPr>
          <w:rFonts w:ascii="Arial Narrow" w:hAnsi="Arial Narrow" w:cs="Times New Roman"/>
        </w:rPr>
        <w:t>do SIWZ,</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A652F4" w:rsidRPr="00A652F4" w:rsidRDefault="00047E5C" w:rsidP="00B528EC">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 xml:space="preserve">Próbki oferowanych wyrobów </w:t>
      </w:r>
      <w:r w:rsidR="006C435B">
        <w:rPr>
          <w:rFonts w:ascii="Arial Narrow" w:hAnsi="Arial Narrow" w:cs="Times New Roman"/>
        </w:rPr>
        <w:t xml:space="preserve">medycznych </w:t>
      </w:r>
      <w:r w:rsidR="007C2C7B" w:rsidRPr="007C2C7B">
        <w:rPr>
          <w:rFonts w:ascii="Arial Narrow" w:hAnsi="Arial Narrow" w:cs="Times New Roman"/>
          <w:u w:val="single"/>
        </w:rPr>
        <w:t>(</w:t>
      </w:r>
      <w:r w:rsidR="007C2C7B" w:rsidRPr="008A3B48">
        <w:rPr>
          <w:rFonts w:ascii="Arial Narrow" w:hAnsi="Arial Narrow" w:cs="Times New Roman"/>
          <w:b/>
          <w:u w:val="single"/>
        </w:rPr>
        <w:t xml:space="preserve"> </w:t>
      </w:r>
      <w:r w:rsidR="008A3B48" w:rsidRPr="008A3B48">
        <w:rPr>
          <w:rFonts w:ascii="Arial Narrow" w:hAnsi="Arial Narrow" w:cs="Times New Roman"/>
          <w:b/>
          <w:u w:val="single"/>
        </w:rPr>
        <w:t>po</w:t>
      </w:r>
      <w:r w:rsidR="008A3B48">
        <w:rPr>
          <w:rFonts w:ascii="Arial Narrow" w:hAnsi="Arial Narrow" w:cs="Times New Roman"/>
          <w:u w:val="single"/>
        </w:rPr>
        <w:t xml:space="preserve"> </w:t>
      </w:r>
      <w:r>
        <w:rPr>
          <w:rFonts w:ascii="Arial Narrow" w:hAnsi="Arial Narrow" w:cs="Times New Roman"/>
          <w:b/>
          <w:u w:val="single"/>
        </w:rPr>
        <w:t>1 zestaw</w:t>
      </w:r>
      <w:r w:rsidR="008A3B48">
        <w:rPr>
          <w:rFonts w:ascii="Arial Narrow" w:hAnsi="Arial Narrow" w:cs="Times New Roman"/>
          <w:b/>
          <w:u w:val="single"/>
        </w:rPr>
        <w:t>ie</w:t>
      </w:r>
      <w:r w:rsidR="007C2C7B" w:rsidRPr="00A652F4">
        <w:rPr>
          <w:rFonts w:ascii="Arial Narrow" w:hAnsi="Arial Narrow" w:cs="Times New Roman"/>
        </w:rPr>
        <w:t>).</w:t>
      </w:r>
    </w:p>
    <w:p w:rsidR="002B4CDB" w:rsidRDefault="00047E5C" w:rsidP="00A652F4">
      <w:pPr>
        <w:spacing w:after="0"/>
        <w:ind w:left="283"/>
        <w:contextualSpacing/>
        <w:jc w:val="both"/>
        <w:rPr>
          <w:rFonts w:ascii="Arial Narrow" w:hAnsi="Arial Narrow" w:cs="Times New Roman"/>
        </w:rPr>
      </w:pPr>
      <w:r>
        <w:rPr>
          <w:rFonts w:ascii="Arial Narrow" w:hAnsi="Arial Narrow" w:cs="Times New Roman"/>
        </w:rPr>
        <w:t xml:space="preserve"> Próbki oferowanych wyrobów </w:t>
      </w:r>
      <w:r w:rsidR="00FE6360">
        <w:rPr>
          <w:rFonts w:ascii="Arial Narrow" w:hAnsi="Arial Narrow" w:cs="Times New Roman"/>
        </w:rPr>
        <w:t xml:space="preserve">medycznych </w:t>
      </w:r>
      <w:r w:rsidR="007C2C7B">
        <w:rPr>
          <w:rFonts w:ascii="Arial Narrow" w:hAnsi="Arial Narrow" w:cs="Times New Roman"/>
        </w:rPr>
        <w:t>muszą zostać złożone osobno w trwale zamkniętym opakowaniu. Na opakowaniu należy umieścić dokładny opis:</w:t>
      </w:r>
    </w:p>
    <w:p w:rsidR="00047E5C" w:rsidRDefault="00047E5C" w:rsidP="00A652F4">
      <w:pPr>
        <w:spacing w:after="0"/>
        <w:ind w:left="283"/>
        <w:contextualSpacing/>
        <w:jc w:val="both"/>
        <w:rPr>
          <w:rFonts w:ascii="Arial Narrow" w:hAnsi="Arial Narrow" w:cs="Times New Roman"/>
        </w:rPr>
      </w:pPr>
    </w:p>
    <w:p w:rsidR="007C2C7B" w:rsidRPr="009060A7" w:rsidRDefault="001957EA" w:rsidP="009060A7">
      <w:pPr>
        <w:spacing w:after="0"/>
        <w:ind w:left="566"/>
        <w:contextualSpacing/>
        <w:jc w:val="center"/>
        <w:rPr>
          <w:rFonts w:ascii="Arial Narrow" w:hAnsi="Arial Narrow" w:cs="Times New Roman"/>
          <w:b/>
          <w:u w:val="single"/>
        </w:rPr>
      </w:pPr>
      <w:r>
        <w:rPr>
          <w:rFonts w:ascii="Arial Narrow" w:hAnsi="Arial Narrow" w:cs="Times New Roman"/>
          <w:b/>
          <w:u w:val="single"/>
        </w:rPr>
        <w:t>Uniwersytecki S</w:t>
      </w:r>
      <w:r w:rsidR="009060A7" w:rsidRPr="009060A7">
        <w:rPr>
          <w:rFonts w:ascii="Arial Narrow" w:hAnsi="Arial Narrow" w:cs="Times New Roman"/>
          <w:b/>
          <w:u w:val="single"/>
        </w:rPr>
        <w:t>zpital Dziecięcy w Krakowie</w:t>
      </w:r>
    </w:p>
    <w:p w:rsidR="009060A7" w:rsidRPr="009060A7" w:rsidRDefault="009060A7" w:rsidP="009060A7">
      <w:pPr>
        <w:spacing w:after="0"/>
        <w:ind w:left="566"/>
        <w:contextualSpacing/>
        <w:jc w:val="center"/>
        <w:rPr>
          <w:rFonts w:ascii="Arial Narrow" w:hAnsi="Arial Narrow" w:cs="Times New Roman"/>
          <w:b/>
          <w:u w:val="single"/>
        </w:rPr>
      </w:pPr>
      <w:r w:rsidRPr="009060A7">
        <w:rPr>
          <w:rFonts w:ascii="Arial Narrow" w:hAnsi="Arial Narrow" w:cs="Times New Roman"/>
          <w:b/>
          <w:u w:val="single"/>
        </w:rPr>
        <w:t>ul. Wielicka 265, 30-663 Kraków</w:t>
      </w:r>
    </w:p>
    <w:p w:rsidR="009968E7" w:rsidRDefault="009060A7" w:rsidP="00E42124">
      <w:pPr>
        <w:spacing w:after="0"/>
        <w:ind w:left="566"/>
        <w:contextualSpacing/>
        <w:jc w:val="both"/>
        <w:rPr>
          <w:rFonts w:ascii="Arial Narrow" w:hAnsi="Arial Narrow" w:cs="Arial"/>
          <w:b/>
        </w:rPr>
      </w:pPr>
      <w:r>
        <w:rPr>
          <w:rFonts w:ascii="Arial Narrow" w:hAnsi="Arial Narrow" w:cs="Times New Roman"/>
        </w:rPr>
        <w:t>Oferta w trybie przetargu nieograniczonego:</w:t>
      </w:r>
      <w:r w:rsidR="00460ADF" w:rsidRPr="00460ADF">
        <w:rPr>
          <w:rFonts w:ascii="Arial Narrow" w:hAnsi="Arial Narrow" w:cs="Arial"/>
          <w:b/>
        </w:rPr>
        <w:t xml:space="preserve"> </w:t>
      </w:r>
      <w:r w:rsidR="00E42124" w:rsidRPr="00330814">
        <w:rPr>
          <w:rFonts w:ascii="Arial Narrow" w:hAnsi="Arial Narrow" w:cs="Arial"/>
          <w:b/>
        </w:rPr>
        <w:t>Dostawa</w:t>
      </w:r>
      <w:r w:rsidR="00047E5C">
        <w:rPr>
          <w:rFonts w:ascii="Arial Narrow" w:hAnsi="Arial Narrow" w:cs="Arial"/>
          <w:b/>
        </w:rPr>
        <w:t xml:space="preserve"> zestawów angiograficznych dla dzieci, nr postępowania EZP-271-2-91</w:t>
      </w:r>
      <w:r w:rsidR="00460ADF">
        <w:rPr>
          <w:rFonts w:ascii="Arial Narrow" w:hAnsi="Arial Narrow" w:cs="Arial"/>
          <w:b/>
        </w:rPr>
        <w:t>/2017</w:t>
      </w:r>
    </w:p>
    <w:p w:rsidR="00880A73" w:rsidRDefault="00880A73" w:rsidP="00880A73">
      <w:pPr>
        <w:spacing w:after="0"/>
        <w:ind w:left="2690" w:firstLine="142"/>
        <w:contextualSpacing/>
        <w:jc w:val="both"/>
        <w:rPr>
          <w:rFonts w:ascii="Arial Narrow" w:hAnsi="Arial Narrow" w:cs="Arial"/>
          <w:b/>
        </w:rPr>
      </w:pPr>
    </w:p>
    <w:p w:rsidR="009968E7" w:rsidRDefault="00047E5C" w:rsidP="00880A73">
      <w:pPr>
        <w:spacing w:after="0"/>
        <w:ind w:left="2690" w:firstLine="142"/>
        <w:contextualSpacing/>
        <w:jc w:val="both"/>
        <w:rPr>
          <w:rFonts w:ascii="Arial Narrow" w:hAnsi="Arial Narrow" w:cs="Arial"/>
          <w:b/>
        </w:rPr>
      </w:pPr>
      <w:r>
        <w:rPr>
          <w:rFonts w:ascii="Arial Narrow" w:hAnsi="Arial Narrow" w:cs="Arial"/>
          <w:b/>
        </w:rPr>
        <w:t>NIE OTWIERAĆ PRZED: 21.08</w:t>
      </w:r>
      <w:r w:rsidR="00F77113">
        <w:rPr>
          <w:rFonts w:ascii="Arial Narrow" w:hAnsi="Arial Narrow" w:cs="Arial"/>
          <w:b/>
        </w:rPr>
        <w:t xml:space="preserve">.2017r </w:t>
      </w:r>
      <w:r w:rsidR="009968E7" w:rsidRPr="009968E7">
        <w:rPr>
          <w:rFonts w:ascii="Arial Narrow" w:hAnsi="Arial Narrow" w:cs="Arial"/>
          <w:b/>
        </w:rPr>
        <w:t xml:space="preserve"> GODZ. 11:00 </w:t>
      </w:r>
    </w:p>
    <w:p w:rsidR="005F05B3" w:rsidRPr="009968E7" w:rsidRDefault="005F05B3" w:rsidP="00EB0854">
      <w:pPr>
        <w:spacing w:after="0"/>
        <w:contextualSpacing/>
        <w:jc w:val="both"/>
        <w:rPr>
          <w:rFonts w:ascii="Arial Narrow" w:hAnsi="Arial Narrow" w:cs="Arial"/>
          <w:b/>
        </w:rPr>
      </w:pPr>
    </w:p>
    <w:p w:rsidR="009968E7" w:rsidRPr="009968E7" w:rsidRDefault="009968E7" w:rsidP="009968E7">
      <w:pPr>
        <w:spacing w:after="0"/>
        <w:ind w:left="566"/>
        <w:contextualSpacing/>
        <w:jc w:val="both"/>
        <w:rPr>
          <w:rFonts w:ascii="Arial Narrow" w:hAnsi="Arial Narrow" w:cs="Arial"/>
        </w:rPr>
      </w:pPr>
      <w:r w:rsidRPr="009968E7">
        <w:rPr>
          <w:rFonts w:ascii="Arial Narrow" w:hAnsi="Arial Narrow" w:cs="Arial"/>
          <w:b/>
        </w:rPr>
        <w:t xml:space="preserve">   </w:t>
      </w:r>
      <w:r w:rsidR="0073544B">
        <w:rPr>
          <w:rFonts w:ascii="Arial Narrow" w:hAnsi="Arial Narrow" w:cs="Arial"/>
        </w:rPr>
        <w:t xml:space="preserve">       4</w:t>
      </w:r>
      <w:r>
        <w:rPr>
          <w:rFonts w:ascii="Arial Narrow" w:hAnsi="Arial Narrow" w:cs="Arial"/>
        </w:rPr>
        <w:t>.1. Próbki oferowanych produktów</w:t>
      </w:r>
      <w:r w:rsidRPr="009968E7">
        <w:rPr>
          <w:rFonts w:ascii="Arial Narrow" w:hAnsi="Arial Narrow" w:cs="Arial"/>
        </w:rPr>
        <w:t xml:space="preserve"> stanowią wymagany załącznik do oferty i muszą być identyczne jak oferowane wyroby - należy dołączyć spis próbek z</w:t>
      </w:r>
      <w:r>
        <w:rPr>
          <w:rFonts w:ascii="Arial Narrow" w:hAnsi="Arial Narrow" w:cs="Arial"/>
        </w:rPr>
        <w:t xml:space="preserve"> podaniem producenta i numerem </w:t>
      </w:r>
      <w:r w:rsidRPr="009968E7">
        <w:rPr>
          <w:rFonts w:ascii="Arial Narrow" w:hAnsi="Arial Narrow" w:cs="Arial"/>
        </w:rPr>
        <w:t>katalogowym.</w:t>
      </w:r>
    </w:p>
    <w:p w:rsidR="009968E7" w:rsidRPr="009452A9" w:rsidRDefault="0073544B" w:rsidP="009968E7">
      <w:pPr>
        <w:spacing w:after="0"/>
        <w:ind w:left="566"/>
        <w:contextualSpacing/>
        <w:jc w:val="both"/>
        <w:rPr>
          <w:rFonts w:ascii="Arial Narrow" w:hAnsi="Arial Narrow" w:cs="Arial"/>
        </w:rPr>
      </w:pPr>
      <w:r>
        <w:rPr>
          <w:rFonts w:ascii="Arial Narrow" w:hAnsi="Arial Narrow" w:cs="Arial"/>
        </w:rPr>
        <w:t xml:space="preserve">          4</w:t>
      </w:r>
      <w:r w:rsidR="009968E7">
        <w:rPr>
          <w:rFonts w:ascii="Arial Narrow" w:hAnsi="Arial Narrow" w:cs="Arial"/>
        </w:rPr>
        <w:t>.1.2</w:t>
      </w:r>
      <w:r w:rsidR="009968E7" w:rsidRPr="009968E7">
        <w:rPr>
          <w:rFonts w:ascii="Arial Narrow" w:hAnsi="Arial Narrow" w:cs="Arial"/>
        </w:rPr>
        <w:t xml:space="preserve"> Każda próbka powinna </w:t>
      </w:r>
      <w:r w:rsidR="006C435B" w:rsidRPr="009452A9">
        <w:rPr>
          <w:rFonts w:ascii="Arial Narrow" w:hAnsi="Arial Narrow" w:cs="Arial"/>
        </w:rPr>
        <w:t>być odpowiednio o</w:t>
      </w:r>
      <w:r w:rsidR="009452A9" w:rsidRPr="009452A9">
        <w:rPr>
          <w:rFonts w:ascii="Arial Narrow" w:hAnsi="Arial Narrow" w:cs="Arial"/>
        </w:rPr>
        <w:t>znaczona numerem</w:t>
      </w:r>
      <w:r w:rsidR="009452A9" w:rsidRPr="009452A9">
        <w:rPr>
          <w:rFonts w:ascii="Arial Narrow" w:hAnsi="Arial Narrow" w:cs="Arial"/>
          <w:b/>
        </w:rPr>
        <w:t xml:space="preserve"> </w:t>
      </w:r>
      <w:r w:rsidR="00FE6360" w:rsidRPr="009452A9">
        <w:rPr>
          <w:rFonts w:ascii="Arial Narrow" w:hAnsi="Arial Narrow" w:cs="Arial"/>
          <w:color w:val="000000"/>
        </w:rPr>
        <w:t>pozycji której dotyczy</w:t>
      </w:r>
      <w:r w:rsidR="00FE6360" w:rsidRPr="009452A9">
        <w:rPr>
          <w:rFonts w:ascii="Arial Narrow" w:hAnsi="Arial Narrow" w:cs="Times New Roman"/>
          <w:color w:val="000000"/>
        </w:rPr>
        <w:t xml:space="preserve">. </w:t>
      </w:r>
      <w:r w:rsidR="009968E7" w:rsidRPr="009452A9">
        <w:rPr>
          <w:rFonts w:ascii="Arial Narrow" w:hAnsi="Arial Narrow" w:cs="Arial"/>
        </w:rPr>
        <w:t xml:space="preserve"> </w:t>
      </w:r>
    </w:p>
    <w:p w:rsidR="009968E7" w:rsidRPr="009968E7" w:rsidRDefault="0075059F" w:rsidP="009968E7">
      <w:pPr>
        <w:spacing w:after="0"/>
        <w:ind w:left="566"/>
        <w:contextualSpacing/>
        <w:jc w:val="both"/>
        <w:rPr>
          <w:rFonts w:ascii="Arial Narrow" w:hAnsi="Arial Narrow" w:cs="Arial"/>
        </w:rPr>
      </w:pPr>
      <w:r>
        <w:rPr>
          <w:rFonts w:ascii="Arial Narrow" w:hAnsi="Arial Narrow" w:cs="Arial"/>
        </w:rPr>
        <w:t xml:space="preserve">      </w:t>
      </w:r>
      <w:r w:rsidR="0073544B">
        <w:rPr>
          <w:rFonts w:ascii="Arial Narrow" w:hAnsi="Arial Narrow" w:cs="Arial"/>
        </w:rPr>
        <w:t xml:space="preserve">    4</w:t>
      </w:r>
      <w:r w:rsidR="009968E7">
        <w:rPr>
          <w:rFonts w:ascii="Arial Narrow" w:hAnsi="Arial Narrow" w:cs="Arial"/>
        </w:rPr>
        <w:t>.1.3</w:t>
      </w:r>
      <w:r w:rsidR="009968E7" w:rsidRPr="009968E7">
        <w:rPr>
          <w:rFonts w:ascii="Arial Narrow" w:hAnsi="Arial Narrow" w:cs="Arial"/>
        </w:rPr>
        <w:t>. Próbki powinny być zapakowane w jednostkowe opakowania handlowe z oznaczeniem w języku polskim</w:t>
      </w:r>
      <w:r w:rsidR="009968E7">
        <w:rPr>
          <w:rFonts w:ascii="Arial Narrow" w:hAnsi="Arial Narrow" w:cs="Arial"/>
        </w:rPr>
        <w:t>.</w:t>
      </w:r>
    </w:p>
    <w:p w:rsidR="009968E7" w:rsidRPr="009968E7" w:rsidRDefault="0073544B" w:rsidP="009968E7">
      <w:pPr>
        <w:spacing w:after="0"/>
        <w:ind w:left="566"/>
        <w:contextualSpacing/>
        <w:jc w:val="both"/>
        <w:rPr>
          <w:rFonts w:ascii="Arial Narrow" w:hAnsi="Arial Narrow" w:cs="Arial"/>
        </w:rPr>
      </w:pPr>
      <w:r>
        <w:rPr>
          <w:rFonts w:ascii="Arial Narrow" w:hAnsi="Arial Narrow" w:cs="Arial"/>
        </w:rPr>
        <w:t xml:space="preserve">          4</w:t>
      </w:r>
      <w:r w:rsidR="009968E7">
        <w:rPr>
          <w:rFonts w:ascii="Arial Narrow" w:hAnsi="Arial Narrow" w:cs="Arial"/>
        </w:rPr>
        <w:t>.1.4. Próbki oferowanych produktów</w:t>
      </w:r>
      <w:r w:rsidR="009968E7" w:rsidRPr="009968E7">
        <w:rPr>
          <w:rFonts w:ascii="Arial Narrow" w:hAnsi="Arial Narrow" w:cs="Arial"/>
        </w:rPr>
        <w:t xml:space="preserve"> powinny być umieszczone w zamkniętym opakowaniu zbiorczym  (kartonie, torebce foliowej, kopercie itp.), oznakowanym nazwą wykonawcy</w:t>
      </w:r>
      <w:r w:rsidR="009968E7">
        <w:rPr>
          <w:rFonts w:ascii="Arial Narrow" w:hAnsi="Arial Narrow" w:cs="Arial"/>
        </w:rPr>
        <w:t>.</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73544B" w:rsidP="0025723F">
      <w:pPr>
        <w:spacing w:after="0"/>
        <w:ind w:left="284"/>
        <w:contextualSpacing/>
        <w:jc w:val="both"/>
        <w:rPr>
          <w:rFonts w:ascii="Arial Narrow" w:hAnsi="Arial Narrow" w:cs="Times New Roman"/>
        </w:rPr>
      </w:pPr>
      <w:r>
        <w:rPr>
          <w:rFonts w:ascii="Arial Narrow" w:hAnsi="Arial Narrow" w:cs="Arial"/>
        </w:rPr>
        <w:t>6</w:t>
      </w:r>
      <w:r w:rsidR="0025723F" w:rsidRPr="0025723F">
        <w:rPr>
          <w:rFonts w:ascii="Arial Narrow" w:hAnsi="Arial Narrow" w:cs="Arial"/>
        </w:rPr>
        <w:t>).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73544B" w:rsidP="0025723F">
      <w:pPr>
        <w:ind w:left="284"/>
        <w:contextualSpacing/>
        <w:jc w:val="both"/>
        <w:rPr>
          <w:rFonts w:ascii="Arial Narrow" w:hAnsi="Arial Narrow" w:cs="Times New Roman"/>
        </w:rPr>
      </w:pPr>
      <w:r>
        <w:rPr>
          <w:rFonts w:ascii="Arial Narrow" w:hAnsi="Arial Narrow" w:cs="Times New Roman"/>
        </w:rPr>
        <w:t>7</w:t>
      </w:r>
      <w:r w:rsidR="0025723F" w:rsidRPr="0025723F">
        <w:rPr>
          <w:rFonts w:ascii="Arial Narrow" w:hAnsi="Arial Narrow" w:cs="Times New Roman"/>
        </w:rPr>
        <w:t>).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73544B" w:rsidP="0025723F">
      <w:pPr>
        <w:ind w:left="284"/>
        <w:contextualSpacing/>
        <w:jc w:val="both"/>
        <w:rPr>
          <w:rFonts w:ascii="Arial Narrow" w:hAnsi="Arial Narrow" w:cs="Times New Roman"/>
        </w:rPr>
      </w:pPr>
      <w:r>
        <w:rPr>
          <w:rFonts w:ascii="Arial Narrow" w:hAnsi="Arial Narrow" w:cs="Times New Roman"/>
        </w:rPr>
        <w:t>8</w:t>
      </w:r>
      <w:r w:rsidR="0025723F" w:rsidRPr="0025723F">
        <w:rPr>
          <w:rFonts w:ascii="Arial Narrow" w:hAnsi="Arial Narrow" w:cs="Times New Roman"/>
        </w:rPr>
        <w:t>). Dokumenty o których mowa w pkt. 6 zamawiający udostępnia za pisemną zgodą wykonawcy, który dokonał skutecznego zastrzeżenia.</w:t>
      </w:r>
    </w:p>
    <w:p w:rsidR="0025723F" w:rsidRPr="0025723F" w:rsidRDefault="0073544B" w:rsidP="0025723F">
      <w:pPr>
        <w:spacing w:line="240" w:lineRule="auto"/>
        <w:ind w:left="284"/>
        <w:contextualSpacing/>
        <w:jc w:val="both"/>
        <w:rPr>
          <w:rFonts w:ascii="Arial Narrow" w:hAnsi="Arial Narrow" w:cs="Times New Roman"/>
        </w:rPr>
      </w:pPr>
      <w:r>
        <w:rPr>
          <w:rFonts w:ascii="Arial Narrow" w:hAnsi="Arial Narrow" w:cs="Times New Roman"/>
        </w:rPr>
        <w:t>9</w:t>
      </w:r>
      <w:r w:rsidR="0025723F" w:rsidRPr="0025723F">
        <w:rPr>
          <w:rFonts w:ascii="Arial Narrow" w:hAnsi="Arial Narrow" w:cs="Times New Roman"/>
        </w:rPr>
        <w:t>).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73544B">
        <w:rPr>
          <w:rFonts w:ascii="Arial Narrow" w:hAnsi="Arial Narrow" w:cs="Times New Roman"/>
          <w:b/>
        </w:rPr>
        <w:t>21.08</w:t>
      </w:r>
      <w:r w:rsidRPr="0025723F">
        <w:rPr>
          <w:rFonts w:ascii="Arial Narrow" w:hAnsi="Arial Narrow" w:cs="Times New Roman"/>
          <w:b/>
        </w:rPr>
        <w:t>.2017r.</w:t>
      </w:r>
      <w:r w:rsidRPr="0025723F">
        <w:rPr>
          <w:rFonts w:ascii="Arial Narrow" w:hAnsi="Arial Narrow" w:cs="Times New Roman"/>
        </w:rPr>
        <w:t xml:space="preserve"> do godz. </w:t>
      </w:r>
      <w:r w:rsidRPr="00960230">
        <w:rPr>
          <w:rFonts w:ascii="Arial Narrow" w:hAnsi="Arial Narrow" w:cs="Times New Roman"/>
          <w:b/>
        </w:rPr>
        <w:t>10:45</w:t>
      </w:r>
      <w:r w:rsidRPr="0025723F">
        <w:rPr>
          <w:rFonts w:ascii="Arial Narrow" w:hAnsi="Arial Narrow" w:cs="Times New Roman"/>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73544B" w:rsidRDefault="0025723F" w:rsidP="0073544B">
      <w:pPr>
        <w:ind w:left="-142"/>
        <w:contextualSpacing/>
        <w:jc w:val="center"/>
        <w:rPr>
          <w:rFonts w:ascii="Arial Narrow" w:hAnsi="Arial Narrow" w:cs="Arial"/>
          <w:b/>
        </w:rPr>
      </w:pPr>
      <w:r w:rsidRPr="0025723F">
        <w:rPr>
          <w:rFonts w:ascii="Arial Narrow" w:hAnsi="Arial Narrow" w:cs="Times New Roman"/>
          <w:b/>
        </w:rPr>
        <w:t>Oferta na:</w:t>
      </w:r>
      <w:r w:rsidR="00A63BAD">
        <w:rPr>
          <w:rFonts w:ascii="Arial Narrow" w:hAnsi="Arial Narrow" w:cs="Times New Roman"/>
          <w:b/>
        </w:rPr>
        <w:t xml:space="preserve"> </w:t>
      </w:r>
      <w:r w:rsidR="00A63BAD" w:rsidRPr="00330814">
        <w:rPr>
          <w:rFonts w:ascii="Arial Narrow" w:hAnsi="Arial Narrow" w:cs="Arial"/>
          <w:b/>
        </w:rPr>
        <w:t>Dostawa</w:t>
      </w:r>
      <w:r w:rsidR="0073544B">
        <w:rPr>
          <w:rFonts w:ascii="Arial Narrow" w:hAnsi="Arial Narrow" w:cs="Arial"/>
          <w:b/>
        </w:rPr>
        <w:t xml:space="preserve"> zestawów angiograficznych </w:t>
      </w:r>
      <w:r w:rsidR="00B159A2">
        <w:rPr>
          <w:rFonts w:ascii="Arial Narrow" w:hAnsi="Arial Narrow" w:cs="Arial"/>
          <w:b/>
        </w:rPr>
        <w:t xml:space="preserve">dla dzieci </w:t>
      </w:r>
      <w:r w:rsidRPr="0025723F">
        <w:rPr>
          <w:rFonts w:ascii="Arial Narrow" w:hAnsi="Arial Narrow" w:cs="Times New Roman"/>
          <w:b/>
        </w:rPr>
        <w:t>,</w:t>
      </w:r>
      <w:r w:rsidR="00A63BAD">
        <w:rPr>
          <w:rFonts w:ascii="Arial Narrow" w:hAnsi="Arial Narrow" w:cs="Times New Roman"/>
          <w:b/>
        </w:rPr>
        <w:t xml:space="preserve">nr postępowania: </w:t>
      </w:r>
      <w:r w:rsidR="006849BF">
        <w:rPr>
          <w:rFonts w:ascii="Arial Narrow" w:hAnsi="Arial Narrow" w:cs="Times New Roman"/>
          <w:b/>
        </w:rPr>
        <w:t>EZP-271-2-91</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D537A2">
        <w:rPr>
          <w:rFonts w:ascii="Arial Narrow" w:hAnsi="Arial Narrow" w:cs="Times New Roman"/>
          <w:b/>
        </w:rPr>
        <w:t>21.08</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w:t>
      </w:r>
      <w:r w:rsidR="009958A4">
        <w:rPr>
          <w:rFonts w:ascii="Arial Narrow" w:hAnsi="Arial Narrow" w:cs="Times New Roman"/>
        </w:rPr>
        <w:t>nę należy podać w zł.</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D20D94">
        <w:rPr>
          <w:rFonts w:ascii="Arial Narrow" w:hAnsi="Arial Narrow" w:cs="Times New Roman"/>
        </w:rPr>
        <w:t>naczenie:</w:t>
      </w:r>
    </w:p>
    <w:tbl>
      <w:tblPr>
        <w:tblW w:w="9639" w:type="dxa"/>
        <w:tblInd w:w="108" w:type="dxa"/>
        <w:tblLook w:val="01E0" w:firstRow="1" w:lastRow="1" w:firstColumn="1" w:lastColumn="1" w:noHBand="0" w:noVBand="0"/>
      </w:tblPr>
      <w:tblGrid>
        <w:gridCol w:w="709"/>
        <w:gridCol w:w="1418"/>
        <w:gridCol w:w="1275"/>
        <w:gridCol w:w="623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9E7DB9" w:rsidRDefault="0025723F" w:rsidP="0025723F">
            <w:pPr>
              <w:widowControl w:val="0"/>
              <w:tabs>
                <w:tab w:val="left" w:pos="426"/>
              </w:tabs>
              <w:suppressAutoHyphens/>
              <w:rPr>
                <w:rFonts w:ascii="Arial Narrow" w:eastAsia="Lucida Sans Unicode" w:hAnsi="Arial Narrow" w:cs="Times New Roman"/>
                <w:b/>
                <w:kern w:val="1"/>
                <w:sz w:val="18"/>
                <w:szCs w:val="18"/>
              </w:rPr>
            </w:pPr>
            <w:r w:rsidRPr="009E7DB9">
              <w:rPr>
                <w:rFonts w:ascii="Arial Narrow" w:eastAsia="Lucida Sans Unicode" w:hAnsi="Arial Narrow" w:cs="Times New Roman"/>
                <w:b/>
                <w:kern w:val="1"/>
                <w:sz w:val="18"/>
                <w:szCs w:val="18"/>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DC7561"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Jakość (J)</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DC7561"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40%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Default="009E7DB9" w:rsidP="009E7DB9">
            <w:pPr>
              <w:widowControl w:val="0"/>
              <w:suppressAutoHyphens/>
              <w:spacing w:after="0" w:line="276" w:lineRule="auto"/>
              <w:ind w:left="-79"/>
              <w:rPr>
                <w:rFonts w:ascii="Arial Narrow" w:hAnsi="Arial Narrow" w:cs="Times New Roman"/>
                <w:b/>
                <w:sz w:val="18"/>
                <w:szCs w:val="18"/>
                <w:u w:val="single"/>
              </w:rPr>
            </w:pPr>
            <w:r>
              <w:rPr>
                <w:rFonts w:ascii="Arial Narrow" w:hAnsi="Arial Narrow" w:cs="Times New Roman"/>
                <w:b/>
                <w:sz w:val="18"/>
                <w:szCs w:val="18"/>
              </w:rPr>
              <w:t xml:space="preserve">  i</w:t>
            </w:r>
            <w:r w:rsidRPr="009E7DB9">
              <w:rPr>
                <w:rFonts w:ascii="Arial Narrow" w:hAnsi="Arial Narrow" w:cs="Times New Roman"/>
                <w:b/>
                <w:sz w:val="18"/>
                <w:szCs w:val="18"/>
              </w:rPr>
              <w:t>lość punktów uzyskana przez badaną ofertę</w:t>
            </w:r>
            <w:r>
              <w:rPr>
                <w:rFonts w:ascii="Arial Narrow" w:hAnsi="Arial Narrow" w:cs="Times New Roman"/>
                <w:b/>
                <w:sz w:val="18"/>
                <w:szCs w:val="18"/>
              </w:rPr>
              <w:t xml:space="preserve"> </w:t>
            </w:r>
            <w:r w:rsidRPr="009E7DB9">
              <w:rPr>
                <w:rFonts w:ascii="Arial Narrow" w:hAnsi="Arial Narrow" w:cs="Times New Roman"/>
                <w:b/>
                <w:sz w:val="18"/>
                <w:szCs w:val="18"/>
              </w:rPr>
              <w:t>/</w:t>
            </w:r>
            <w:r>
              <w:rPr>
                <w:rFonts w:ascii="Arial Narrow" w:hAnsi="Arial Narrow" w:cs="Times New Roman"/>
                <w:b/>
                <w:sz w:val="18"/>
                <w:szCs w:val="18"/>
              </w:rPr>
              <w:t xml:space="preserve"> </w:t>
            </w:r>
            <w:r w:rsidRPr="009E7DB9">
              <w:rPr>
                <w:rFonts w:ascii="Arial Narrow" w:hAnsi="Arial Narrow" w:cs="Times New Roman"/>
                <w:b/>
                <w:sz w:val="18"/>
                <w:szCs w:val="18"/>
              </w:rPr>
              <w:t xml:space="preserve">ilość punktów oferty </w:t>
            </w:r>
            <w:r>
              <w:rPr>
                <w:rFonts w:ascii="Arial Narrow" w:hAnsi="Arial Narrow" w:cs="Times New Roman"/>
                <w:b/>
                <w:sz w:val="18"/>
                <w:szCs w:val="18"/>
              </w:rPr>
              <w:t xml:space="preserve">najkorzystniejszej x 10 </w:t>
            </w:r>
            <w:r w:rsidRPr="009E7DB9">
              <w:rPr>
                <w:rFonts w:ascii="Arial Narrow" w:hAnsi="Arial Narrow" w:cs="Times New Roman"/>
                <w:b/>
                <w:sz w:val="18"/>
                <w:szCs w:val="18"/>
              </w:rPr>
              <w:t xml:space="preserve">x waga kryterium </w:t>
            </w:r>
            <w:r>
              <w:rPr>
                <w:rFonts w:ascii="Arial Narrow" w:hAnsi="Arial Narrow" w:cs="Times New Roman"/>
                <w:b/>
                <w:sz w:val="18"/>
                <w:szCs w:val="18"/>
              </w:rPr>
              <w:t>40%</w:t>
            </w:r>
            <w:r w:rsidRPr="009E7DB9">
              <w:rPr>
                <w:rFonts w:ascii="Arial Narrow" w:hAnsi="Arial Narrow" w:cs="Times New Roman"/>
                <w:b/>
                <w:sz w:val="18"/>
                <w:szCs w:val="18"/>
              </w:rPr>
              <w:br/>
            </w:r>
            <w:r w:rsidRPr="009E7DB9">
              <w:rPr>
                <w:rFonts w:ascii="Arial Narrow" w:hAnsi="Arial Narrow" w:cs="Times New Roman"/>
                <w:b/>
                <w:sz w:val="18"/>
                <w:szCs w:val="18"/>
                <w:u w:val="single"/>
              </w:rPr>
              <w:t xml:space="preserve">    (ocena będzie dokonana przez personel medyczny)</w:t>
            </w:r>
          </w:p>
          <w:p w:rsidR="009E7DB9" w:rsidRPr="0015125E" w:rsidRDefault="009E7DB9" w:rsidP="009E7DB9">
            <w:pPr>
              <w:pStyle w:val="Domyolnie"/>
              <w:tabs>
                <w:tab w:val="num" w:pos="567"/>
              </w:tabs>
              <w:spacing w:line="276" w:lineRule="auto"/>
              <w:rPr>
                <w:rFonts w:ascii="Arial Narrow" w:hAnsi="Arial Narrow" w:cs="Tahoma"/>
                <w:b/>
                <w:sz w:val="18"/>
                <w:szCs w:val="18"/>
                <w:u w:val="single"/>
              </w:rPr>
            </w:pPr>
            <w:r w:rsidRPr="0015125E">
              <w:rPr>
                <w:rFonts w:ascii="Arial Narrow" w:hAnsi="Arial Narrow" w:cs="Tahoma"/>
                <w:b/>
                <w:sz w:val="18"/>
                <w:szCs w:val="18"/>
                <w:u w:val="single"/>
              </w:rPr>
              <w:t>Zestaw angiograficzny dla dzieci</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1.Chłonność serwet i podkładów – (0-15)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2.Odporność na przemakanie serwet i podkładów - (0-15)pkt.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 xml:space="preserve">3.Latwość i trwałość mocowania serwet za pomocą taśmy </w:t>
            </w:r>
            <w:proofErr w:type="spellStart"/>
            <w:r w:rsidRPr="0015125E">
              <w:rPr>
                <w:rFonts w:ascii="Arial Narrow" w:hAnsi="Arial Narrow" w:cs="Tahoma"/>
                <w:color w:val="000000"/>
                <w:sz w:val="18"/>
                <w:szCs w:val="18"/>
              </w:rPr>
              <w:t>lepnej</w:t>
            </w:r>
            <w:proofErr w:type="spellEnd"/>
            <w:r w:rsidRPr="0015125E">
              <w:rPr>
                <w:rFonts w:ascii="Arial Narrow" w:hAnsi="Arial Narrow" w:cs="Tahoma"/>
                <w:color w:val="000000"/>
                <w:sz w:val="18"/>
                <w:szCs w:val="18"/>
              </w:rPr>
              <w:t xml:space="preserve">   (0-15)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4.Wytrzymałość na rozerwanie serwet i podkładów - (0-15)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5.Ostrość nożyczek  - (0-10)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6.Ostrość ostrza skalpela - (0-10)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7.Komfort i dobre czucie podczas pracy w rękawiczkach - (0-10) pkt</w:t>
            </w:r>
          </w:p>
          <w:p w:rsidR="009E7DB9" w:rsidRPr="0015125E" w:rsidRDefault="009E7DB9" w:rsidP="009E7DB9">
            <w:pPr>
              <w:tabs>
                <w:tab w:val="left" w:pos="360"/>
              </w:tabs>
              <w:suppressAutoHyphens/>
              <w:spacing w:after="0" w:line="240" w:lineRule="auto"/>
              <w:ind w:left="360"/>
              <w:jc w:val="both"/>
              <w:rPr>
                <w:rFonts w:ascii="Arial Narrow" w:hAnsi="Arial Narrow" w:cs="Tahoma"/>
                <w:color w:val="000000"/>
                <w:sz w:val="18"/>
                <w:szCs w:val="18"/>
              </w:rPr>
            </w:pPr>
            <w:r w:rsidRPr="0015125E">
              <w:rPr>
                <w:rFonts w:ascii="Arial Narrow" w:hAnsi="Arial Narrow" w:cs="Tahoma"/>
                <w:color w:val="000000"/>
                <w:sz w:val="18"/>
                <w:szCs w:val="18"/>
              </w:rPr>
              <w:t xml:space="preserve">8.Trwałość opakowania jednostkowego chroniącego przed uszkodzeniem i łatwość otwierania z zachowaniem sterylności </w:t>
            </w:r>
            <w:r w:rsidRPr="0015125E">
              <w:rPr>
                <w:rFonts w:ascii="Arial Narrow" w:hAnsi="Arial Narrow" w:cs="Tahoma"/>
                <w:sz w:val="18"/>
                <w:szCs w:val="18"/>
              </w:rPr>
              <w:t>(0-5) pkt</w:t>
            </w:r>
          </w:p>
          <w:p w:rsidR="009E7DB9" w:rsidRPr="0015125E" w:rsidRDefault="009E7DB9" w:rsidP="009E7DB9">
            <w:pPr>
              <w:pStyle w:val="Domyolnie"/>
              <w:spacing w:line="276" w:lineRule="auto"/>
              <w:ind w:left="360" w:firstLine="0"/>
              <w:rPr>
                <w:rFonts w:ascii="Arial Narrow" w:hAnsi="Arial Narrow" w:cs="Tahoma"/>
                <w:sz w:val="18"/>
                <w:szCs w:val="18"/>
              </w:rPr>
            </w:pPr>
            <w:r w:rsidRPr="0015125E">
              <w:rPr>
                <w:rFonts w:ascii="Arial Narrow" w:hAnsi="Arial Narrow" w:cs="Tahoma"/>
                <w:sz w:val="18"/>
                <w:szCs w:val="18"/>
              </w:rPr>
              <w:t>9.Czytelność opisu na opakowaniu jednostkowym  - (0-5) pkt</w:t>
            </w:r>
          </w:p>
          <w:p w:rsidR="009E7DB9" w:rsidRPr="0015125E" w:rsidRDefault="0015125E" w:rsidP="009E7DB9">
            <w:pPr>
              <w:pStyle w:val="Domyolnie"/>
              <w:spacing w:line="276" w:lineRule="auto"/>
              <w:ind w:left="360" w:firstLine="0"/>
              <w:rPr>
                <w:rFonts w:ascii="Arial Narrow" w:hAnsi="Arial Narrow" w:cs="Tahoma"/>
                <w:b/>
                <w:sz w:val="18"/>
                <w:szCs w:val="18"/>
                <w:u w:val="single"/>
              </w:rPr>
            </w:pPr>
            <w:r w:rsidRPr="0015125E">
              <w:rPr>
                <w:rFonts w:ascii="Arial Narrow" w:hAnsi="Arial Narrow" w:cs="Tahoma"/>
                <w:b/>
                <w:sz w:val="18"/>
                <w:szCs w:val="18"/>
              </w:rPr>
              <w:t xml:space="preserve">   </w:t>
            </w:r>
            <w:r>
              <w:rPr>
                <w:rFonts w:ascii="Arial Narrow" w:hAnsi="Arial Narrow" w:cs="Tahoma"/>
                <w:b/>
                <w:sz w:val="18"/>
                <w:szCs w:val="18"/>
                <w:u w:val="single"/>
              </w:rPr>
              <w:t xml:space="preserve"> </w:t>
            </w:r>
            <w:r w:rsidR="009E7DB9" w:rsidRPr="0015125E">
              <w:rPr>
                <w:rFonts w:ascii="Arial Narrow" w:hAnsi="Arial Narrow" w:cs="Tahoma"/>
                <w:b/>
                <w:sz w:val="18"/>
                <w:szCs w:val="18"/>
                <w:u w:val="single"/>
              </w:rPr>
              <w:t xml:space="preserve">Serweta z otworem </w:t>
            </w:r>
          </w:p>
          <w:p w:rsidR="009E7DB9" w:rsidRPr="0015125E" w:rsidRDefault="009E7DB9" w:rsidP="009E7DB9">
            <w:pPr>
              <w:pStyle w:val="Domyolnie"/>
              <w:spacing w:line="276" w:lineRule="auto"/>
              <w:ind w:left="346" w:firstLine="0"/>
              <w:rPr>
                <w:rFonts w:ascii="Arial Narrow" w:hAnsi="Arial Narrow" w:cs="Tahoma"/>
                <w:sz w:val="18"/>
                <w:szCs w:val="18"/>
              </w:rPr>
            </w:pPr>
            <w:r w:rsidRPr="0015125E">
              <w:rPr>
                <w:rFonts w:ascii="Arial Narrow" w:hAnsi="Arial Narrow" w:cs="Tahoma"/>
                <w:sz w:val="18"/>
                <w:szCs w:val="18"/>
              </w:rPr>
              <w:t>1.Wchłanialność  - (0-30) pkt</w:t>
            </w:r>
          </w:p>
          <w:p w:rsidR="009E7DB9" w:rsidRPr="0015125E" w:rsidRDefault="009E7DB9" w:rsidP="009E7DB9">
            <w:pPr>
              <w:pStyle w:val="Domyolnie"/>
              <w:spacing w:line="276" w:lineRule="auto"/>
              <w:ind w:left="720" w:hanging="374"/>
              <w:rPr>
                <w:rFonts w:ascii="Arial Narrow" w:hAnsi="Arial Narrow" w:cs="Tahoma"/>
                <w:sz w:val="18"/>
                <w:szCs w:val="18"/>
              </w:rPr>
            </w:pPr>
            <w:r w:rsidRPr="0015125E">
              <w:rPr>
                <w:rFonts w:ascii="Arial Narrow" w:hAnsi="Arial Narrow" w:cs="Tahoma"/>
                <w:sz w:val="18"/>
                <w:szCs w:val="18"/>
              </w:rPr>
              <w:t>2.Odporność na przemakanie - (0-40) pkt</w:t>
            </w:r>
          </w:p>
          <w:p w:rsidR="009E7DB9" w:rsidRPr="0015125E" w:rsidRDefault="009E7DB9" w:rsidP="009E7DB9">
            <w:pPr>
              <w:pStyle w:val="Domyolnie"/>
              <w:spacing w:line="276" w:lineRule="auto"/>
              <w:ind w:left="720" w:hanging="374"/>
              <w:rPr>
                <w:rFonts w:ascii="Arial Narrow" w:hAnsi="Arial Narrow" w:cs="Tahoma"/>
                <w:sz w:val="18"/>
                <w:szCs w:val="18"/>
              </w:rPr>
            </w:pPr>
            <w:r w:rsidRPr="0015125E">
              <w:rPr>
                <w:rFonts w:ascii="Arial Narrow" w:hAnsi="Arial Narrow" w:cs="Tahoma"/>
                <w:sz w:val="18"/>
                <w:szCs w:val="18"/>
              </w:rPr>
              <w:t>3.Wytrzymałość na rozerwanie - (0-30) pkt</w:t>
            </w:r>
          </w:p>
          <w:p w:rsidR="009E7DB9" w:rsidRPr="00D30DE3" w:rsidRDefault="009E7DB9" w:rsidP="009E7DB9">
            <w:pPr>
              <w:pStyle w:val="Domyolnie"/>
              <w:spacing w:line="276" w:lineRule="auto"/>
              <w:ind w:left="720" w:hanging="374"/>
              <w:rPr>
                <w:rFonts w:ascii="Calibri" w:hAnsi="Calibri" w:cs="Tahoma"/>
                <w:sz w:val="15"/>
                <w:szCs w:val="15"/>
              </w:rPr>
            </w:pPr>
          </w:p>
          <w:p w:rsidR="009E7DB9" w:rsidRPr="009E7DB9" w:rsidRDefault="009E7DB9" w:rsidP="009E7DB9">
            <w:pPr>
              <w:widowControl w:val="0"/>
              <w:suppressAutoHyphens/>
              <w:spacing w:after="0" w:line="276" w:lineRule="auto"/>
              <w:ind w:left="-79"/>
              <w:rPr>
                <w:rFonts w:ascii="Arial Narrow" w:eastAsia="Lucida Sans Unicode" w:hAnsi="Arial Narrow" w:cs="Times New Roman"/>
                <w:b/>
                <w:color w:val="000000"/>
                <w:kern w:val="1"/>
                <w:sz w:val="18"/>
                <w:szCs w:val="18"/>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743E76">
        <w:rPr>
          <w:rFonts w:ascii="Arial Narrow" w:hAnsi="Arial Narrow" w:cs="Times New Roman"/>
          <w:b/>
        </w:rPr>
        <w:t>C + J</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1 –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w:t>
      </w:r>
      <w:r w:rsidR="00433B17">
        <w:rPr>
          <w:rFonts w:ascii="Arial Narrow" w:hAnsi="Arial Narrow" w:cs="Times New Roman"/>
        </w:rPr>
        <w:t xml:space="preserve"> i 3/1</w:t>
      </w:r>
      <w:r w:rsidRPr="0025723F">
        <w:rPr>
          <w:rFonts w:ascii="Arial Narrow" w:hAnsi="Arial Narrow" w:cs="Times New Roman"/>
        </w:rPr>
        <w:t xml:space="preserve"> – Kalk</w:t>
      </w:r>
      <w:r w:rsidR="000B5CEB">
        <w:rPr>
          <w:rFonts w:ascii="Arial Narrow" w:hAnsi="Arial Narrow" w:cs="Times New Roman"/>
        </w:rPr>
        <w:t xml:space="preserve">ulacja Cenowa </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3A0E2F" w:rsidP="0025723F">
      <w:pPr>
        <w:spacing w:after="0" w:line="240" w:lineRule="auto"/>
        <w:ind w:firstLine="284"/>
        <w:jc w:val="both"/>
        <w:rPr>
          <w:rFonts w:ascii="Arial Narrow" w:hAnsi="Arial Narrow" w:cs="Times New Roman"/>
        </w:rPr>
      </w:pPr>
      <w:r>
        <w:rPr>
          <w:rFonts w:ascii="Arial Narrow" w:hAnsi="Arial Narrow" w:cs="Times New Roman"/>
        </w:rPr>
        <w:t>Kraków, dnia 11.08</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A43B3B" w:rsidRPr="00E62540" w:rsidRDefault="00A43B3B" w:rsidP="00A43B3B">
      <w:pPr>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ZATWIERDZAM</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Z-ca Dyrektora ds. Lecznictwa</w:t>
      </w:r>
    </w:p>
    <w:p w:rsidR="00A43B3B" w:rsidRPr="00E62540" w:rsidRDefault="00A43B3B" w:rsidP="00A43B3B">
      <w:pPr>
        <w:spacing w:after="0"/>
        <w:ind w:left="3825" w:firstLine="423"/>
        <w:jc w:val="center"/>
        <w:rPr>
          <w:rFonts w:ascii="Arial Narrow" w:hAnsi="Arial Narrow" w:cs="Times New Roman"/>
          <w:color w:val="000000" w:themeColor="text1"/>
        </w:rPr>
      </w:pPr>
      <w:r w:rsidRPr="00E62540">
        <w:rPr>
          <w:rFonts w:ascii="Arial Narrow" w:hAnsi="Arial Narrow" w:cs="Times New Roman"/>
          <w:color w:val="000000" w:themeColor="text1"/>
        </w:rPr>
        <w:t>lek. med. Andrzej Bałaga</w:t>
      </w: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25723F">
      <w:pPr>
        <w:ind w:left="1701"/>
        <w:jc w:val="right"/>
        <w:rPr>
          <w:rFonts w:ascii="Arial Narrow" w:hAnsi="Arial Narrow" w:cs="Times New Roman"/>
        </w:rPr>
      </w:pPr>
    </w:p>
    <w:p w:rsidR="00C20842" w:rsidRDefault="00C20842" w:rsidP="00D20D94">
      <w:pPr>
        <w:rPr>
          <w:rFonts w:ascii="Arial Narrow" w:hAnsi="Arial Narrow" w:cs="Times New Roman"/>
        </w:rPr>
      </w:pPr>
    </w:p>
    <w:p w:rsidR="0025723F" w:rsidRDefault="0025723F" w:rsidP="00615471">
      <w:pPr>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 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zleca, a Wykonawca przyjmuje do realizacji</w:t>
      </w:r>
      <w:r w:rsidR="00D20D94">
        <w:rPr>
          <w:rFonts w:ascii="Arial Narrow" w:hAnsi="Arial Narrow" w:cs="Times New Roman"/>
        </w:rPr>
        <w:t xml:space="preserve"> </w:t>
      </w:r>
      <w:r w:rsidRPr="00600C2C">
        <w:rPr>
          <w:rFonts w:ascii="Arial Narrow" w:hAnsi="Arial Narrow" w:cs="Times New Roman"/>
        </w:rPr>
        <w:t xml:space="preserve"> </w:t>
      </w:r>
      <w:r w:rsidR="00D20D94" w:rsidRPr="00330814">
        <w:rPr>
          <w:rFonts w:ascii="Arial Narrow" w:hAnsi="Arial Narrow" w:cs="Arial"/>
          <w:b/>
        </w:rPr>
        <w:t>Dostawa</w:t>
      </w:r>
      <w:r w:rsidR="00D20D94">
        <w:rPr>
          <w:rFonts w:ascii="Arial Narrow" w:hAnsi="Arial Narrow" w:cs="Arial"/>
          <w:b/>
        </w:rPr>
        <w:t xml:space="preserve"> zestawów angiograficznych dla dzieci</w:t>
      </w:r>
      <w:r w:rsidR="00BC614A">
        <w:rPr>
          <w:rFonts w:ascii="Arial Narrow" w:hAnsi="Arial Narrow" w:cs="Arial"/>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1B18A4">
        <w:rPr>
          <w:rFonts w:ascii="Arial Narrow" w:hAnsi="Arial Narrow" w:cs="Times New Roman"/>
        </w:rPr>
        <w:t xml:space="preserve"> minimum 12 miesięcy </w:t>
      </w:r>
      <w:r w:rsidR="00600C2C" w:rsidRPr="00600C2C">
        <w:rPr>
          <w:rFonts w:ascii="Arial Narrow" w:hAnsi="Arial Narrow" w:cs="Times New Roman"/>
        </w:rPr>
        <w:t>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1B18A4">
        <w:rPr>
          <w:rFonts w:ascii="Arial Narrow" w:hAnsi="Arial Narrow" w:cs="Times New Roman"/>
        </w:rPr>
        <w:t>ujący termin</w:t>
      </w:r>
      <w:r w:rsidR="00F14077">
        <w:rPr>
          <w:rFonts w:ascii="Arial Narrow" w:hAnsi="Arial Narrow" w:cs="Times New Roman"/>
        </w:rPr>
        <w:t xml:space="preserve"> realizacji </w:t>
      </w:r>
      <w:r w:rsidR="001B18A4">
        <w:rPr>
          <w:rFonts w:ascii="Arial Narrow" w:hAnsi="Arial Narrow" w:cs="Times New Roman"/>
        </w:rPr>
        <w:t>dostaw oferowanych wyrobów</w:t>
      </w:r>
      <w:r w:rsidR="006C435B">
        <w:rPr>
          <w:rFonts w:ascii="Arial Narrow" w:hAnsi="Arial Narrow" w:cs="Times New Roman"/>
        </w:rPr>
        <w:t xml:space="preserve"> medycznych</w:t>
      </w:r>
      <w:r w:rsidR="001B18A4">
        <w:rPr>
          <w:rFonts w:ascii="Arial Narrow" w:hAnsi="Arial Narrow" w:cs="Times New Roman"/>
        </w:rPr>
        <w:t>,</w:t>
      </w:r>
      <w:r w:rsidR="00F14077" w:rsidRPr="00F14077">
        <w:rPr>
          <w:rFonts w:ascii="Arial Narrow" w:hAnsi="Arial Narrow" w:cs="Times New Roman"/>
        </w:rPr>
        <w:t xml:space="preserve"> w terminie </w:t>
      </w:r>
      <w:r w:rsidR="001B18A4">
        <w:rPr>
          <w:rFonts w:ascii="Arial Narrow" w:hAnsi="Arial Narrow" w:cs="Times New Roman"/>
        </w:rPr>
        <w:t xml:space="preserve">do </w:t>
      </w:r>
      <w:r w:rsidR="001B18A4" w:rsidRPr="00DF7EFD">
        <w:rPr>
          <w:rFonts w:ascii="Arial Narrow" w:hAnsi="Arial Narrow" w:cs="Times New Roman"/>
          <w:b/>
        </w:rPr>
        <w:t>5 dni</w:t>
      </w:r>
      <w:r w:rsidR="001B18A4">
        <w:rPr>
          <w:rFonts w:ascii="Arial Narrow" w:hAnsi="Arial Narrow" w:cs="Times New Roman"/>
        </w:rPr>
        <w:t xml:space="preserve"> roboczych od dnia złożenia za</w:t>
      </w:r>
      <w:r w:rsidR="003F7CF5">
        <w:rPr>
          <w:rFonts w:ascii="Arial Narrow" w:hAnsi="Arial Narrow" w:cs="Times New Roman"/>
        </w:rPr>
        <w:t xml:space="preserve">mówienia, </w:t>
      </w:r>
      <w:r w:rsidR="003F7CF5" w:rsidRPr="008A6A1D">
        <w:rPr>
          <w:rFonts w:ascii="Arial Narrow" w:hAnsi="Arial Narrow" w:cs="Times New Roman"/>
        </w:rPr>
        <w:t>składanych drogą elektroniczną, faxem lub telefonicznie</w:t>
      </w:r>
      <w:r w:rsidR="003F7CF5">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1B18A4">
        <w:rPr>
          <w:rFonts w:ascii="Arial Narrow" w:hAnsi="Arial Narrow" w:cs="Times New Roman"/>
          <w:b/>
        </w:rPr>
        <w:t>2</w:t>
      </w:r>
      <w:r w:rsidR="00615471">
        <w:rPr>
          <w:rFonts w:ascii="Arial Narrow" w:hAnsi="Arial Narrow" w:cs="Times New Roman"/>
          <w:b/>
        </w:rPr>
        <w:t>4</w:t>
      </w:r>
      <w:r w:rsidRPr="00600C2C">
        <w:rPr>
          <w:rFonts w:ascii="Arial Narrow" w:hAnsi="Arial Narrow" w:cs="Times New Roman"/>
        </w:rPr>
        <w:t xml:space="preserve"> </w:t>
      </w:r>
      <w:r w:rsidR="00615471">
        <w:rPr>
          <w:rFonts w:ascii="Arial Narrow" w:hAnsi="Arial Narrow" w:cs="Times New Roman"/>
          <w:b/>
        </w:rPr>
        <w:t>miesiące</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615471" w:rsidRDefault="00615471" w:rsidP="0025723F">
      <w:pPr>
        <w:jc w:val="right"/>
        <w:rPr>
          <w:rFonts w:ascii="Arial Narrow" w:hAnsi="Arial Narrow" w:cs="Times New Roman"/>
        </w:rPr>
      </w:pPr>
    </w:p>
    <w:p w:rsidR="00615471" w:rsidRDefault="00615471" w:rsidP="0025723F">
      <w:pPr>
        <w:jc w:val="right"/>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W odpowiedzi na ogłoszenie opublikowane w Biuletynie Zamówień Publicznych, a także pod adresem: bip.usdk.pl oraz w siedzibie Zamawiającego, składam ofertę w postępowaniu na</w:t>
      </w:r>
      <w:r w:rsidR="006C435B" w:rsidRPr="006C435B">
        <w:rPr>
          <w:rFonts w:ascii="Arial Narrow" w:hAnsi="Arial Narrow" w:cs="Arial"/>
          <w:b/>
        </w:rPr>
        <w:t xml:space="preserve"> </w:t>
      </w:r>
      <w:r w:rsidR="006C435B" w:rsidRPr="00330814">
        <w:rPr>
          <w:rFonts w:ascii="Arial Narrow" w:hAnsi="Arial Narrow" w:cs="Arial"/>
          <w:b/>
        </w:rPr>
        <w:t>Dostawa</w:t>
      </w:r>
      <w:r w:rsidR="006C435B">
        <w:rPr>
          <w:rFonts w:ascii="Arial Narrow" w:hAnsi="Arial Narrow" w:cs="Arial"/>
          <w:b/>
        </w:rPr>
        <w:t xml:space="preserve"> zestawów angiograficznych dla dzieci</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25723F" w:rsidRDefault="0025723F" w:rsidP="0025723F">
            <w:pPr>
              <w:rPr>
                <w:rFonts w:ascii="Arial Narrow" w:hAnsi="Arial Narrow" w:cs="Times New Roman"/>
              </w:rPr>
            </w:pPr>
          </w:p>
          <w:p w:rsidR="00CB1E57" w:rsidRPr="009D3CE1" w:rsidRDefault="00CB1E57" w:rsidP="0025723F">
            <w:pPr>
              <w:rPr>
                <w:rFonts w:ascii="Arial Narrow" w:hAnsi="Arial Narrow" w:cs="Times New Roman"/>
                <w:b/>
              </w:rPr>
            </w:pP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bl>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6C435B">
        <w:rPr>
          <w:rFonts w:ascii="Arial Narrow" w:hAnsi="Arial Narrow" w:cs="Times New Roman"/>
          <w:b/>
        </w:rPr>
        <w:t>24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6C435B">
        <w:rPr>
          <w:rFonts w:ascii="Arial Narrow" w:hAnsi="Arial Narrow" w:cs="Times New Roman"/>
        </w:rPr>
        <w:t>okres …………..( min. 12 miesięcy).</w:t>
      </w:r>
    </w:p>
    <w:p w:rsidR="008A6A1D" w:rsidRDefault="008A6A1D" w:rsidP="008A6A1D">
      <w:pPr>
        <w:spacing w:after="0" w:line="240" w:lineRule="auto"/>
        <w:jc w:val="both"/>
        <w:rPr>
          <w:rFonts w:ascii="Arial Narrow" w:hAnsi="Arial Narrow" w:cs="Times New Roman"/>
        </w:rPr>
      </w:pPr>
    </w:p>
    <w:p w:rsidR="008A6A1D" w:rsidRPr="00404A78" w:rsidRDefault="008A6A1D" w:rsidP="008A6A1D">
      <w:pPr>
        <w:spacing w:after="0" w:line="240" w:lineRule="auto"/>
        <w:jc w:val="both"/>
        <w:rPr>
          <w:rFonts w:ascii="Arial Narrow" w:eastAsia="Lucida Sans Unicode" w:hAnsi="Arial Narrow" w:cs="Times New Roman"/>
          <w:kern w:val="1"/>
        </w:rPr>
      </w:pPr>
      <w:r w:rsidRPr="00404A78">
        <w:rPr>
          <w:rFonts w:ascii="Arial Narrow" w:eastAsia="Lucida Sans Unicode" w:hAnsi="Arial Narrow" w:cs="Times New Roman"/>
          <w:kern w:val="1"/>
          <w:lang w:val="x-none"/>
        </w:rPr>
        <w:t xml:space="preserve">Oświadczamy, że </w:t>
      </w:r>
      <w:r w:rsidR="006C435B" w:rsidRPr="00404A78">
        <w:rPr>
          <w:rFonts w:ascii="Arial Narrow" w:eastAsia="Lucida Sans Unicode" w:hAnsi="Arial Narrow" w:cs="Times New Roman"/>
          <w:snapToGrid w:val="0"/>
          <w:kern w:val="1"/>
          <w:lang w:val="x-none"/>
        </w:rPr>
        <w:t xml:space="preserve">dostarczymy </w:t>
      </w:r>
      <w:r w:rsidRPr="00404A78">
        <w:rPr>
          <w:rFonts w:ascii="Arial Narrow" w:eastAsia="Lucida Sans Unicode" w:hAnsi="Arial Narrow" w:cs="Times New Roman"/>
          <w:snapToGrid w:val="0"/>
          <w:kern w:val="1"/>
          <w:lang w:val="x-none"/>
        </w:rPr>
        <w:t xml:space="preserve"> </w:t>
      </w:r>
      <w:r w:rsidR="000B5CEB">
        <w:rPr>
          <w:rFonts w:ascii="Arial Narrow" w:eastAsia="Lucida Sans Unicode" w:hAnsi="Arial Narrow" w:cs="Times New Roman"/>
          <w:snapToGrid w:val="0"/>
          <w:kern w:val="1"/>
        </w:rPr>
        <w:t>przedmiot zamówienia</w:t>
      </w:r>
      <w:r w:rsidRPr="00404A78">
        <w:rPr>
          <w:rFonts w:ascii="Arial Narrow" w:eastAsia="Lucida Sans Unicode" w:hAnsi="Arial Narrow" w:cs="Times New Roman"/>
          <w:snapToGrid w:val="0"/>
          <w:kern w:val="1"/>
        </w:rPr>
        <w:t xml:space="preserve"> </w:t>
      </w:r>
      <w:r w:rsidRPr="00404A78">
        <w:rPr>
          <w:rFonts w:ascii="Arial Narrow" w:eastAsia="Lucida Sans Unicode" w:hAnsi="Arial Narrow" w:cs="Times New Roman"/>
          <w:snapToGrid w:val="0"/>
          <w:kern w:val="1"/>
          <w:lang w:val="x-none"/>
        </w:rPr>
        <w:t>do siedziby Zamawiającego  własnym  transportem, na własny koszt i ryzyko w terminie ……..…………</w:t>
      </w:r>
      <w:r w:rsidRPr="00404A78">
        <w:rPr>
          <w:rFonts w:ascii="Arial Narrow" w:eastAsia="Lucida Sans Unicode" w:hAnsi="Arial Narrow" w:cs="Times New Roman"/>
          <w:snapToGrid w:val="0"/>
          <w:kern w:val="1"/>
        </w:rPr>
        <w:t>…</w:t>
      </w:r>
      <w:r w:rsidR="00404A78">
        <w:rPr>
          <w:rFonts w:ascii="Arial Narrow" w:eastAsia="Lucida Sans Unicode" w:hAnsi="Arial Narrow" w:cs="Times New Roman"/>
          <w:b/>
          <w:snapToGrid w:val="0"/>
          <w:kern w:val="1"/>
          <w:lang w:val="x-none"/>
        </w:rPr>
        <w:t>dni – (</w:t>
      </w:r>
      <w:r w:rsidR="00404A78">
        <w:rPr>
          <w:rFonts w:ascii="Arial Narrow" w:eastAsia="Lucida Sans Unicode" w:hAnsi="Arial Narrow" w:cs="Times New Roman"/>
          <w:b/>
          <w:snapToGrid w:val="0"/>
          <w:kern w:val="1"/>
        </w:rPr>
        <w:t xml:space="preserve"> do 5 dni roboczych)</w:t>
      </w:r>
      <w:r w:rsidRPr="00404A78">
        <w:rPr>
          <w:rFonts w:ascii="Arial Narrow" w:eastAsia="Lucida Sans Unicode" w:hAnsi="Arial Narrow" w:cs="Times New Roman"/>
          <w:snapToGrid w:val="0"/>
          <w:kern w:val="1"/>
          <w:lang w:val="x-none"/>
        </w:rPr>
        <w:t>od daty złożon</w:t>
      </w:r>
      <w:r w:rsidR="00C21D4D" w:rsidRPr="00404A78">
        <w:rPr>
          <w:rFonts w:ascii="Arial Narrow" w:eastAsia="Lucida Sans Unicode" w:hAnsi="Arial Narrow" w:cs="Times New Roman"/>
          <w:snapToGrid w:val="0"/>
          <w:kern w:val="1"/>
          <w:lang w:val="x-none"/>
        </w:rPr>
        <w:t xml:space="preserve">ego </w:t>
      </w:r>
      <w:r w:rsidR="000B5CEB">
        <w:rPr>
          <w:rFonts w:ascii="Arial Narrow" w:eastAsia="Lucida Sans Unicode" w:hAnsi="Arial Narrow" w:cs="Times New Roman"/>
          <w:snapToGrid w:val="0"/>
          <w:kern w:val="1"/>
        </w:rPr>
        <w:t xml:space="preserve">zamówienia </w:t>
      </w:r>
      <w:r w:rsidR="00404A78" w:rsidRPr="008A6A1D">
        <w:rPr>
          <w:rFonts w:ascii="Arial Narrow" w:hAnsi="Arial Narrow" w:cs="Times New Roman"/>
        </w:rPr>
        <w:t xml:space="preserve"> drogą elektroniczną, faxem lub telefonicznie</w:t>
      </w:r>
      <w:r w:rsidR="00404A78">
        <w:rPr>
          <w:rFonts w:ascii="Arial Narrow" w:hAnsi="Arial Narrow" w:cs="Times New Roman"/>
        </w:rPr>
        <w:t>.</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w:t>
      </w:r>
      <w:r w:rsidR="00404A78">
        <w:rPr>
          <w:rFonts w:ascii="Arial Narrow" w:eastAsia="Times New Roman" w:hAnsi="Arial Narrow" w:cs="Tahoma"/>
          <w:lang w:eastAsia="pl-PL"/>
        </w:rPr>
        <w:t xml:space="preserve"> że oferowane przez nas wyroby medyczne</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FD0F4B">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CF4BE1" w:rsidRPr="00CF4BE1" w:rsidRDefault="00D142AB" w:rsidP="00CF4BE1">
      <w:pPr>
        <w:jc w:val="right"/>
        <w:rPr>
          <w:rFonts w:ascii="Arial Narrow" w:hAnsi="Arial Narrow" w:cs="Times New Roman"/>
          <w:sz w:val="20"/>
          <w:szCs w:val="20"/>
        </w:rPr>
      </w:pPr>
      <w:r>
        <w:rPr>
          <w:rFonts w:ascii="Arial Narrow" w:hAnsi="Arial Narrow" w:cs="Times New Roman"/>
          <w:sz w:val="20"/>
          <w:szCs w:val="20"/>
        </w:rPr>
        <w:t>Załącznik nr 3</w:t>
      </w:r>
      <w:r w:rsidR="00A04AD0">
        <w:rPr>
          <w:rFonts w:ascii="Arial Narrow" w:hAnsi="Arial Narrow" w:cs="Times New Roman"/>
          <w:sz w:val="20"/>
          <w:szCs w:val="20"/>
        </w:rPr>
        <w:t xml:space="preserve"> do SIWZ </w:t>
      </w:r>
    </w:p>
    <w:p w:rsidR="00CF4BE1" w:rsidRPr="003965AC" w:rsidRDefault="00CF4BE1" w:rsidP="00CF4BE1">
      <w:pPr>
        <w:tabs>
          <w:tab w:val="left" w:pos="9000"/>
        </w:tabs>
        <w:rPr>
          <w:rFonts w:ascii="Calibri" w:hAnsi="Calibri" w:cs="Tahoma"/>
          <w:sz w:val="16"/>
          <w:szCs w:val="16"/>
        </w:rPr>
      </w:pPr>
      <w:r w:rsidRPr="003965AC">
        <w:rPr>
          <w:rFonts w:ascii="Calibri" w:hAnsi="Calibri" w:cs="Tahoma"/>
          <w:sz w:val="16"/>
          <w:szCs w:val="16"/>
        </w:rPr>
        <w:t>ZAMAWIAJĄCY: Uniwersytecki Szpital Dziecięcy w Krakowie, ul. Wielicka 265, 30-663 Kraków</w:t>
      </w:r>
    </w:p>
    <w:p w:rsidR="00CF4BE1" w:rsidRPr="003965AC" w:rsidRDefault="00CF4BE1" w:rsidP="00CF4BE1">
      <w:pPr>
        <w:tabs>
          <w:tab w:val="left" w:pos="9000"/>
        </w:tabs>
        <w:rPr>
          <w:rFonts w:ascii="Calibri" w:hAnsi="Calibri" w:cs="Tahoma"/>
          <w:sz w:val="16"/>
          <w:szCs w:val="16"/>
        </w:rPr>
      </w:pPr>
    </w:p>
    <w:p w:rsidR="00CF4BE1" w:rsidRPr="00CF4BE1" w:rsidRDefault="00CF4BE1" w:rsidP="00CF4BE1">
      <w:pPr>
        <w:tabs>
          <w:tab w:val="left" w:pos="9000"/>
        </w:tabs>
        <w:rPr>
          <w:rFonts w:ascii="Calibri" w:hAnsi="Calibri" w:cs="Tahoma"/>
          <w:sz w:val="16"/>
          <w:szCs w:val="16"/>
        </w:rPr>
      </w:pPr>
      <w:r w:rsidRPr="003965AC">
        <w:rPr>
          <w:rFonts w:ascii="Calibri" w:hAnsi="Calibri" w:cs="Tahoma"/>
          <w:sz w:val="16"/>
          <w:szCs w:val="16"/>
        </w:rPr>
        <w:t>Nazwa i adres Wykonawcy:..........................................................................</w:t>
      </w:r>
      <w:r>
        <w:rPr>
          <w:rFonts w:ascii="Calibri" w:hAnsi="Calibri" w:cs="Tahoma"/>
          <w:sz w:val="16"/>
          <w:szCs w:val="16"/>
        </w:rPr>
        <w:t>..............................</w:t>
      </w:r>
    </w:p>
    <w:p w:rsidR="00CF4BE1" w:rsidRPr="000B5CEB" w:rsidRDefault="00CF4BE1" w:rsidP="00CF4BE1">
      <w:pPr>
        <w:jc w:val="both"/>
        <w:rPr>
          <w:rFonts w:ascii="Calibri" w:hAnsi="Calibri" w:cs="Arial"/>
          <w:sz w:val="18"/>
          <w:szCs w:val="18"/>
        </w:rPr>
      </w:pPr>
    </w:p>
    <w:p w:rsidR="00CF4BE1" w:rsidRPr="000B5CEB" w:rsidRDefault="000B5CEB" w:rsidP="000B5CEB">
      <w:pPr>
        <w:ind w:left="4248" w:firstLine="708"/>
        <w:rPr>
          <w:rFonts w:ascii="Calibri" w:hAnsi="Calibri" w:cs="Arial"/>
          <w:b/>
          <w:kern w:val="2"/>
          <w:sz w:val="18"/>
          <w:szCs w:val="18"/>
          <w:lang w:eastAsia="pl-PL"/>
        </w:rPr>
      </w:pPr>
      <w:r w:rsidRPr="000B5CEB">
        <w:rPr>
          <w:rFonts w:ascii="Calibri" w:hAnsi="Calibri" w:cs="Arial"/>
          <w:b/>
          <w:sz w:val="18"/>
          <w:szCs w:val="18"/>
        </w:rPr>
        <w:t>KALKULACJA CENOWA- OPIS PRZEDMIOTU ZAMÓWIENIA</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977"/>
        <w:gridCol w:w="1559"/>
        <w:gridCol w:w="1134"/>
        <w:gridCol w:w="992"/>
        <w:gridCol w:w="1276"/>
        <w:gridCol w:w="1134"/>
        <w:gridCol w:w="788"/>
        <w:gridCol w:w="1134"/>
        <w:gridCol w:w="1197"/>
        <w:gridCol w:w="1559"/>
        <w:gridCol w:w="1134"/>
      </w:tblGrid>
      <w:tr w:rsidR="00CF4BE1" w:rsidTr="008968EB">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Lp.</w:t>
            </w:r>
          </w:p>
        </w:tc>
        <w:tc>
          <w:tcPr>
            <w:tcW w:w="2977" w:type="dxa"/>
            <w:tcBorders>
              <w:top w:val="single" w:sz="4" w:space="0" w:color="auto"/>
              <w:left w:val="single" w:sz="4" w:space="0" w:color="auto"/>
              <w:bottom w:val="single" w:sz="4" w:space="0" w:color="auto"/>
              <w:right w:val="single" w:sz="4" w:space="0" w:color="auto"/>
            </w:tcBorders>
            <w:vAlign w:val="center"/>
          </w:tcPr>
          <w:p w:rsidR="00CF4BE1" w:rsidRDefault="00A36099" w:rsidP="00A8248E">
            <w:pPr>
              <w:jc w:val="center"/>
              <w:rPr>
                <w:rFonts w:ascii="Calibri" w:hAnsi="Calibri" w:cs="Tahoma"/>
                <w:sz w:val="16"/>
                <w:szCs w:val="16"/>
              </w:rPr>
            </w:pPr>
            <w:r>
              <w:rPr>
                <w:rFonts w:ascii="Calibri" w:hAnsi="Calibri" w:cs="Tahoma"/>
                <w:sz w:val="16"/>
                <w:szCs w:val="16"/>
              </w:rPr>
              <w:t>Opis przedmiotu zamówienia</w:t>
            </w:r>
          </w:p>
        </w:tc>
        <w:tc>
          <w:tcPr>
            <w:tcW w:w="1559"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z w:val="16"/>
                <w:szCs w:val="16"/>
              </w:rPr>
            </w:pPr>
            <w:r>
              <w:rPr>
                <w:rFonts w:ascii="Calibri" w:hAnsi="Calibri" w:cs="Tahoma"/>
                <w:sz w:val="16"/>
                <w:szCs w:val="16"/>
              </w:rPr>
              <w:t xml:space="preserve">Nazwa handlowa przedmiotu zamówienia </w:t>
            </w:r>
          </w:p>
          <w:p w:rsidR="00CF4BE1" w:rsidRDefault="00CF4BE1" w:rsidP="00A8248E">
            <w:pPr>
              <w:jc w:val="center"/>
              <w:rPr>
                <w:rFonts w:ascii="Calibri" w:hAnsi="Calibri"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J.M.</w:t>
            </w:r>
          </w:p>
        </w:tc>
        <w:tc>
          <w:tcPr>
            <w:tcW w:w="992"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Ilość</w:t>
            </w:r>
            <w:r w:rsidR="00A36099">
              <w:rPr>
                <w:rFonts w:ascii="Calibri" w:hAnsi="Calibri" w:cs="Tahoma"/>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Cena netto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netto</w:t>
            </w:r>
          </w:p>
        </w:tc>
        <w:tc>
          <w:tcPr>
            <w:tcW w:w="78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VAT</w:t>
            </w:r>
          </w:p>
          <w:p w:rsidR="00CF4BE1" w:rsidRDefault="00CF4BE1" w:rsidP="00A8248E">
            <w:pPr>
              <w:jc w:val="center"/>
              <w:rPr>
                <w:rFonts w:ascii="Calibri" w:hAnsi="Calibri" w:cs="Tahoma"/>
                <w:sz w:val="16"/>
                <w:szCs w:val="16"/>
              </w:rPr>
            </w:pPr>
            <w:r>
              <w:rPr>
                <w:rFonts w:ascii="Calibri" w:hAnsi="Calibri" w:cs="Tahoma"/>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VAT</w:t>
            </w:r>
          </w:p>
        </w:tc>
        <w:tc>
          <w:tcPr>
            <w:tcW w:w="1197"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Wartość 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cs="Tahoma"/>
                <w:sz w:val="16"/>
                <w:szCs w:val="16"/>
              </w:rPr>
            </w:pPr>
            <w:r>
              <w:rPr>
                <w:rFonts w:ascii="Calibri" w:hAnsi="Calibri" w:cs="Tahoma"/>
                <w:sz w:val="16"/>
                <w:szCs w:val="16"/>
              </w:rPr>
              <w:t>Pełny</w:t>
            </w:r>
          </w:p>
          <w:p w:rsidR="00CF4BE1" w:rsidRDefault="00CF4BE1" w:rsidP="00A8248E">
            <w:pPr>
              <w:jc w:val="center"/>
              <w:rPr>
                <w:rFonts w:ascii="Calibri" w:hAnsi="Calibri" w:cs="Tahoma"/>
                <w:sz w:val="16"/>
                <w:szCs w:val="16"/>
              </w:rPr>
            </w:pPr>
            <w:r>
              <w:rPr>
                <w:rFonts w:ascii="Calibri" w:hAnsi="Calibri" w:cs="Tahoma"/>
                <w:sz w:val="16"/>
                <w:szCs w:val="16"/>
              </w:rPr>
              <w:t>Numer katalogowy</w:t>
            </w: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A36099" w:rsidP="00A8248E">
            <w:pPr>
              <w:jc w:val="center"/>
              <w:rPr>
                <w:rFonts w:ascii="Calibri" w:hAnsi="Calibri" w:cs="Tahoma"/>
                <w:sz w:val="16"/>
                <w:szCs w:val="16"/>
              </w:rPr>
            </w:pPr>
            <w:r>
              <w:rPr>
                <w:rFonts w:ascii="Calibri" w:hAnsi="Calibri" w:cs="Tahoma"/>
                <w:sz w:val="16"/>
                <w:szCs w:val="16"/>
              </w:rPr>
              <w:t>Kraj produkcji</w:t>
            </w:r>
          </w:p>
        </w:tc>
      </w:tr>
      <w:tr w:rsidR="00CF4BE1" w:rsidTr="008968EB">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b/>
                <w:sz w:val="16"/>
                <w:szCs w:val="16"/>
              </w:rPr>
            </w:pPr>
            <w:r>
              <w:rPr>
                <w:rFonts w:ascii="Calibri" w:hAnsi="Calibri"/>
                <w:b/>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napToGrid w:val="0"/>
                <w:sz w:val="16"/>
                <w:szCs w:val="16"/>
                <w:lang w:val="en-US"/>
              </w:rPr>
            </w:pPr>
          </w:p>
          <w:p w:rsidR="00CF4BE1" w:rsidRDefault="00CF4BE1" w:rsidP="00A8248E">
            <w:pPr>
              <w:jc w:val="center"/>
              <w:rPr>
                <w:rFonts w:ascii="Calibri" w:hAnsi="Calibri" w:cs="Tahoma"/>
                <w:snapToGrid w:val="0"/>
                <w:sz w:val="16"/>
                <w:szCs w:val="16"/>
                <w:lang w:val="en-US"/>
              </w:rPr>
            </w:pPr>
          </w:p>
          <w:p w:rsidR="00CF4BE1" w:rsidRPr="008968EB" w:rsidRDefault="00CF4BE1" w:rsidP="00A8248E">
            <w:pPr>
              <w:jc w:val="center"/>
              <w:rPr>
                <w:rFonts w:ascii="Calibri" w:hAnsi="Calibri" w:cs="Tahoma"/>
                <w:b/>
                <w:snapToGrid w:val="0"/>
                <w:sz w:val="16"/>
                <w:szCs w:val="16"/>
                <w:lang w:val="en-US"/>
              </w:rPr>
            </w:pPr>
            <w:proofErr w:type="spellStart"/>
            <w:r w:rsidRPr="008968EB">
              <w:rPr>
                <w:rFonts w:ascii="Calibri" w:hAnsi="Calibri" w:cs="Tahoma"/>
                <w:b/>
                <w:snapToGrid w:val="0"/>
                <w:sz w:val="16"/>
                <w:szCs w:val="16"/>
                <w:lang w:val="en-US"/>
              </w:rPr>
              <w:t>Zestawy</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angiograficzne</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pediatryczne</w:t>
            </w:r>
            <w:proofErr w:type="spellEnd"/>
            <w:r w:rsidRPr="008968EB">
              <w:rPr>
                <w:rFonts w:ascii="Calibri" w:hAnsi="Calibri" w:cs="Tahoma"/>
                <w:b/>
                <w:snapToGrid w:val="0"/>
                <w:sz w:val="16"/>
                <w:szCs w:val="16"/>
                <w:lang w:val="en-US"/>
              </w:rPr>
              <w:t xml:space="preserve"> </w:t>
            </w:r>
          </w:p>
          <w:p w:rsidR="00CF4BE1" w:rsidRPr="008968EB" w:rsidRDefault="00CF4BE1" w:rsidP="00A8248E">
            <w:pPr>
              <w:jc w:val="center"/>
              <w:rPr>
                <w:rFonts w:ascii="Calibri" w:hAnsi="Calibri" w:cs="Tahoma"/>
                <w:b/>
                <w:snapToGrid w:val="0"/>
                <w:sz w:val="16"/>
                <w:szCs w:val="16"/>
                <w:lang w:val="en-US"/>
              </w:rPr>
            </w:pPr>
          </w:p>
          <w:p w:rsidR="00CF4BE1" w:rsidRPr="008968EB" w:rsidRDefault="00CF4BE1" w:rsidP="00A8248E">
            <w:pPr>
              <w:jc w:val="center"/>
              <w:rPr>
                <w:rFonts w:ascii="Calibri" w:hAnsi="Calibri" w:cs="Tahoma"/>
                <w:b/>
                <w:snapToGrid w:val="0"/>
                <w:sz w:val="16"/>
                <w:szCs w:val="16"/>
                <w:lang w:val="en-US"/>
              </w:rPr>
            </w:pPr>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skład</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zestawu</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podany</w:t>
            </w:r>
            <w:proofErr w:type="spellEnd"/>
            <w:r w:rsidRPr="008968EB">
              <w:rPr>
                <w:rFonts w:ascii="Calibri" w:hAnsi="Calibri" w:cs="Tahoma"/>
                <w:b/>
                <w:snapToGrid w:val="0"/>
                <w:sz w:val="16"/>
                <w:szCs w:val="16"/>
                <w:lang w:val="en-US"/>
              </w:rPr>
              <w:t xml:space="preserve"> w </w:t>
            </w:r>
            <w:proofErr w:type="spellStart"/>
            <w:r w:rsidRPr="008968EB">
              <w:rPr>
                <w:rFonts w:ascii="Calibri" w:hAnsi="Calibri" w:cs="Tahoma"/>
                <w:b/>
                <w:snapToGrid w:val="0"/>
                <w:sz w:val="16"/>
                <w:szCs w:val="16"/>
                <w:lang w:val="en-US"/>
              </w:rPr>
              <w:t>załączniku</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numer</w:t>
            </w:r>
            <w:proofErr w:type="spellEnd"/>
            <w:r w:rsidRPr="008968EB">
              <w:rPr>
                <w:rFonts w:ascii="Calibri" w:hAnsi="Calibri" w:cs="Tahoma"/>
                <w:b/>
                <w:snapToGrid w:val="0"/>
                <w:sz w:val="16"/>
                <w:szCs w:val="16"/>
                <w:lang w:val="en-US"/>
              </w:rPr>
              <w:t xml:space="preserve"> 3/1 do SIWZ )</w:t>
            </w:r>
          </w:p>
          <w:p w:rsidR="00CF4BE1" w:rsidRDefault="00CF4BE1" w:rsidP="00A8248E">
            <w:pPr>
              <w:jc w:val="center"/>
              <w:rPr>
                <w:rFonts w:ascii="Calibri" w:hAnsi="Calibri" w:cs="Tahoma"/>
                <w:snapToGrid w:val="0"/>
                <w:sz w:val="16"/>
                <w:szCs w:val="16"/>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napToGrid w:val="0"/>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A36099" w:rsidP="00A8248E">
            <w:pPr>
              <w:jc w:val="center"/>
              <w:rPr>
                <w:rFonts w:ascii="Calibri" w:hAnsi="Calibri" w:cs="Tahoma"/>
                <w:b/>
                <w:sz w:val="16"/>
                <w:szCs w:val="16"/>
              </w:rPr>
            </w:pPr>
            <w:r>
              <w:rPr>
                <w:rFonts w:ascii="Calibri" w:hAnsi="Calibri" w:cs="Tahoma"/>
                <w:b/>
                <w:sz w:val="16"/>
                <w:szCs w:val="16"/>
              </w:rPr>
              <w:t>zestaw</w:t>
            </w:r>
          </w:p>
        </w:tc>
        <w:tc>
          <w:tcPr>
            <w:tcW w:w="992"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b/>
                <w:snapToGrid w:val="0"/>
                <w:sz w:val="16"/>
                <w:szCs w:val="16"/>
              </w:rPr>
            </w:pPr>
          </w:p>
          <w:p w:rsidR="00CF4BE1" w:rsidRDefault="00CF4BE1" w:rsidP="00A8248E">
            <w:pPr>
              <w:jc w:val="center"/>
              <w:rPr>
                <w:rFonts w:ascii="Calibri" w:hAnsi="Calibri" w:cs="Tahoma"/>
                <w:b/>
                <w:snapToGrid w:val="0"/>
                <w:sz w:val="16"/>
                <w:szCs w:val="16"/>
              </w:rPr>
            </w:pPr>
          </w:p>
          <w:p w:rsidR="00CF4BE1" w:rsidRDefault="00A36099" w:rsidP="00A8248E">
            <w:pPr>
              <w:jc w:val="center"/>
              <w:rPr>
                <w:rFonts w:ascii="Calibri" w:hAnsi="Calibri" w:cs="Tahoma"/>
                <w:b/>
                <w:snapToGrid w:val="0"/>
                <w:sz w:val="16"/>
                <w:szCs w:val="16"/>
              </w:rPr>
            </w:pPr>
            <w:r>
              <w:rPr>
                <w:rFonts w:ascii="Calibri" w:hAnsi="Calibri" w:cs="Tahoma"/>
                <w:b/>
                <w:snapToGrid w:val="0"/>
                <w:sz w:val="16"/>
                <w:szCs w:val="16"/>
              </w:rPr>
              <w:t>1000</w:t>
            </w:r>
          </w:p>
          <w:p w:rsidR="00CF4BE1" w:rsidRDefault="00CF4BE1" w:rsidP="00A8248E">
            <w:pPr>
              <w:jc w:val="center"/>
              <w:rPr>
                <w:rFonts w:ascii="Calibri" w:hAnsi="Calibri" w:cs="Tahoma"/>
                <w:b/>
                <w:snapToGrid w:val="0"/>
                <w:sz w:val="16"/>
                <w:szCs w:val="16"/>
              </w:rPr>
            </w:pPr>
          </w:p>
          <w:p w:rsidR="00CF4BE1" w:rsidRDefault="00CF4BE1" w:rsidP="00A8248E">
            <w:pPr>
              <w:jc w:val="center"/>
              <w:rPr>
                <w:rFonts w:ascii="Calibri" w:hAnsi="Calibri" w:cs="Tahoma"/>
                <w:b/>
                <w:snapToGrid w:val="0"/>
                <w:sz w:val="16"/>
                <w:szCs w:val="16"/>
              </w:rPr>
            </w:pPr>
          </w:p>
        </w:tc>
        <w:tc>
          <w:tcPr>
            <w:tcW w:w="1276"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788"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r>
      <w:tr w:rsidR="00CF4BE1" w:rsidTr="008968EB">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CF4BE1" w:rsidRDefault="00CF4BE1" w:rsidP="00A8248E">
            <w:pPr>
              <w:jc w:val="center"/>
              <w:rPr>
                <w:rFonts w:ascii="Calibri" w:hAnsi="Calibri"/>
                <w:b/>
                <w:sz w:val="16"/>
                <w:szCs w:val="16"/>
              </w:rPr>
            </w:pPr>
            <w:r>
              <w:rPr>
                <w:rFonts w:ascii="Calibri" w:hAnsi="Calibri"/>
                <w:b/>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napToGrid w:val="0"/>
                <w:sz w:val="16"/>
                <w:szCs w:val="16"/>
                <w:lang w:val="en-US"/>
              </w:rPr>
            </w:pPr>
          </w:p>
          <w:p w:rsidR="00CF4BE1" w:rsidRPr="008968EB" w:rsidRDefault="00A36099" w:rsidP="00A8248E">
            <w:pPr>
              <w:jc w:val="center"/>
              <w:rPr>
                <w:rFonts w:ascii="Calibri" w:hAnsi="Calibri" w:cs="Tahoma"/>
                <w:b/>
                <w:snapToGrid w:val="0"/>
                <w:sz w:val="16"/>
                <w:szCs w:val="16"/>
                <w:lang w:val="en-US"/>
              </w:rPr>
            </w:pPr>
            <w:proofErr w:type="spellStart"/>
            <w:r w:rsidRPr="008968EB">
              <w:rPr>
                <w:rFonts w:ascii="Calibri" w:hAnsi="Calibri" w:cs="Tahoma"/>
                <w:b/>
                <w:snapToGrid w:val="0"/>
                <w:sz w:val="16"/>
                <w:szCs w:val="16"/>
                <w:lang w:val="en-US"/>
              </w:rPr>
              <w:t>Serwety</w:t>
            </w:r>
            <w:proofErr w:type="spellEnd"/>
            <w:r w:rsidRPr="008968EB">
              <w:rPr>
                <w:rFonts w:ascii="Calibri" w:hAnsi="Calibri" w:cs="Tahoma"/>
                <w:b/>
                <w:snapToGrid w:val="0"/>
                <w:sz w:val="16"/>
                <w:szCs w:val="16"/>
                <w:lang w:val="en-US"/>
              </w:rPr>
              <w:t xml:space="preserve"> z </w:t>
            </w:r>
            <w:proofErr w:type="spellStart"/>
            <w:r w:rsidRPr="008968EB">
              <w:rPr>
                <w:rFonts w:ascii="Calibri" w:hAnsi="Calibri" w:cs="Tahoma"/>
                <w:b/>
                <w:snapToGrid w:val="0"/>
                <w:sz w:val="16"/>
                <w:szCs w:val="16"/>
                <w:lang w:val="en-US"/>
              </w:rPr>
              <w:t>otworem</w:t>
            </w:r>
            <w:proofErr w:type="spellEnd"/>
            <w:r w:rsidRPr="008968EB">
              <w:rPr>
                <w:rFonts w:ascii="Calibri" w:hAnsi="Calibri" w:cs="Tahoma"/>
                <w:b/>
                <w:snapToGrid w:val="0"/>
                <w:sz w:val="16"/>
                <w:szCs w:val="16"/>
                <w:lang w:val="en-US"/>
              </w:rPr>
              <w:t xml:space="preserve">  ( do </w:t>
            </w:r>
            <w:proofErr w:type="spellStart"/>
            <w:r w:rsidRPr="008968EB">
              <w:rPr>
                <w:rFonts w:ascii="Calibri" w:hAnsi="Calibri" w:cs="Tahoma"/>
                <w:b/>
                <w:snapToGrid w:val="0"/>
                <w:sz w:val="16"/>
                <w:szCs w:val="16"/>
                <w:lang w:val="en-US"/>
              </w:rPr>
              <w:t>w</w:t>
            </w:r>
            <w:r w:rsidR="00CF4BE1" w:rsidRPr="008968EB">
              <w:rPr>
                <w:rFonts w:ascii="Calibri" w:hAnsi="Calibri" w:cs="Tahoma"/>
                <w:b/>
                <w:snapToGrid w:val="0"/>
                <w:sz w:val="16"/>
                <w:szCs w:val="16"/>
                <w:lang w:val="en-US"/>
              </w:rPr>
              <w:t>kłucia</w:t>
            </w:r>
            <w:proofErr w:type="spellEnd"/>
            <w:r w:rsidR="00CF4BE1" w:rsidRPr="008968EB">
              <w:rPr>
                <w:rFonts w:ascii="Calibri" w:hAnsi="Calibri" w:cs="Tahoma"/>
                <w:b/>
                <w:snapToGrid w:val="0"/>
                <w:sz w:val="16"/>
                <w:szCs w:val="16"/>
                <w:lang w:val="en-US"/>
              </w:rPr>
              <w:t xml:space="preserve"> </w:t>
            </w:r>
            <w:proofErr w:type="spellStart"/>
            <w:r w:rsidR="00CF4BE1" w:rsidRPr="008968EB">
              <w:rPr>
                <w:rFonts w:ascii="Calibri" w:hAnsi="Calibri" w:cs="Tahoma"/>
                <w:b/>
                <w:snapToGrid w:val="0"/>
                <w:sz w:val="16"/>
                <w:szCs w:val="16"/>
                <w:lang w:val="en-US"/>
              </w:rPr>
              <w:t>podobojczykowego</w:t>
            </w:r>
            <w:proofErr w:type="spellEnd"/>
            <w:r w:rsidR="00CF4BE1" w:rsidRPr="008968EB">
              <w:rPr>
                <w:rFonts w:ascii="Calibri" w:hAnsi="Calibri" w:cs="Tahoma"/>
                <w:b/>
                <w:snapToGrid w:val="0"/>
                <w:sz w:val="16"/>
                <w:szCs w:val="16"/>
                <w:lang w:val="en-US"/>
              </w:rPr>
              <w:t xml:space="preserve"> )</w:t>
            </w:r>
          </w:p>
          <w:p w:rsidR="00CF4BE1" w:rsidRPr="008968EB" w:rsidRDefault="00CF4BE1" w:rsidP="00A8248E">
            <w:pPr>
              <w:jc w:val="center"/>
              <w:rPr>
                <w:rFonts w:ascii="Calibri" w:hAnsi="Calibri" w:cs="Tahoma"/>
                <w:b/>
                <w:snapToGrid w:val="0"/>
                <w:sz w:val="16"/>
                <w:szCs w:val="16"/>
                <w:lang w:val="en-US"/>
              </w:rPr>
            </w:pPr>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skład</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zestawu</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podany</w:t>
            </w:r>
            <w:proofErr w:type="spellEnd"/>
            <w:r w:rsidRPr="008968EB">
              <w:rPr>
                <w:rFonts w:ascii="Calibri" w:hAnsi="Calibri" w:cs="Tahoma"/>
                <w:b/>
                <w:snapToGrid w:val="0"/>
                <w:sz w:val="16"/>
                <w:szCs w:val="16"/>
                <w:lang w:val="en-US"/>
              </w:rPr>
              <w:t xml:space="preserve"> w </w:t>
            </w:r>
            <w:proofErr w:type="spellStart"/>
            <w:r w:rsidRPr="008968EB">
              <w:rPr>
                <w:rFonts w:ascii="Calibri" w:hAnsi="Calibri" w:cs="Tahoma"/>
                <w:b/>
                <w:snapToGrid w:val="0"/>
                <w:sz w:val="16"/>
                <w:szCs w:val="16"/>
                <w:lang w:val="en-US"/>
              </w:rPr>
              <w:t>załączniku</w:t>
            </w:r>
            <w:proofErr w:type="spellEnd"/>
            <w:r w:rsidRPr="008968EB">
              <w:rPr>
                <w:rFonts w:ascii="Calibri" w:hAnsi="Calibri" w:cs="Tahoma"/>
                <w:b/>
                <w:snapToGrid w:val="0"/>
                <w:sz w:val="16"/>
                <w:szCs w:val="16"/>
                <w:lang w:val="en-US"/>
              </w:rPr>
              <w:t xml:space="preserve"> </w:t>
            </w:r>
            <w:proofErr w:type="spellStart"/>
            <w:r w:rsidRPr="008968EB">
              <w:rPr>
                <w:rFonts w:ascii="Calibri" w:hAnsi="Calibri" w:cs="Tahoma"/>
                <w:b/>
                <w:snapToGrid w:val="0"/>
                <w:sz w:val="16"/>
                <w:szCs w:val="16"/>
                <w:lang w:val="en-US"/>
              </w:rPr>
              <w:t>numer</w:t>
            </w:r>
            <w:proofErr w:type="spellEnd"/>
            <w:r w:rsidRPr="008968EB">
              <w:rPr>
                <w:rFonts w:ascii="Calibri" w:hAnsi="Calibri" w:cs="Tahoma"/>
                <w:b/>
                <w:snapToGrid w:val="0"/>
                <w:sz w:val="16"/>
                <w:szCs w:val="16"/>
                <w:lang w:val="en-US"/>
              </w:rPr>
              <w:t xml:space="preserve"> 3/1 do SIWZ )</w:t>
            </w:r>
          </w:p>
          <w:p w:rsidR="00CF4BE1" w:rsidRDefault="00CF4BE1" w:rsidP="00A8248E">
            <w:pPr>
              <w:jc w:val="center"/>
              <w:rPr>
                <w:rFonts w:ascii="Calibri" w:hAnsi="Calibri" w:cs="Tahoma"/>
                <w:snapToGrid w:val="0"/>
                <w:sz w:val="16"/>
                <w:szCs w:val="16"/>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CF4BE1" w:rsidRDefault="00CF4BE1" w:rsidP="00A8248E">
            <w:pPr>
              <w:jc w:val="center"/>
              <w:rPr>
                <w:rFonts w:ascii="Calibri" w:hAnsi="Calibri" w:cs="Tahoma"/>
                <w:snapToGrid w:val="0"/>
                <w:sz w:val="16"/>
                <w:szCs w:val="1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F4BE1" w:rsidRDefault="00A36099" w:rsidP="00A8248E">
            <w:pPr>
              <w:jc w:val="center"/>
              <w:rPr>
                <w:rFonts w:ascii="Calibri" w:hAnsi="Calibri" w:cs="Tahoma"/>
                <w:b/>
                <w:sz w:val="16"/>
                <w:szCs w:val="16"/>
              </w:rPr>
            </w:pPr>
            <w:r>
              <w:rPr>
                <w:rFonts w:ascii="Calibri" w:hAnsi="Calibri" w:cs="Tahoma"/>
                <w:b/>
                <w:sz w:val="16"/>
                <w:szCs w:val="16"/>
              </w:rPr>
              <w:t>zestaw</w:t>
            </w:r>
          </w:p>
        </w:tc>
        <w:tc>
          <w:tcPr>
            <w:tcW w:w="992" w:type="dxa"/>
            <w:tcBorders>
              <w:top w:val="single" w:sz="4" w:space="0" w:color="auto"/>
              <w:left w:val="single" w:sz="4" w:space="0" w:color="auto"/>
              <w:bottom w:val="single" w:sz="4" w:space="0" w:color="auto"/>
              <w:right w:val="single" w:sz="4" w:space="0" w:color="auto"/>
            </w:tcBorders>
            <w:vAlign w:val="center"/>
            <w:hideMark/>
          </w:tcPr>
          <w:p w:rsidR="00CF4BE1" w:rsidRDefault="00A36099" w:rsidP="00A8248E">
            <w:pPr>
              <w:jc w:val="center"/>
              <w:rPr>
                <w:rFonts w:ascii="Calibri" w:hAnsi="Calibri" w:cs="Tahoma"/>
                <w:b/>
                <w:snapToGrid w:val="0"/>
                <w:sz w:val="16"/>
                <w:szCs w:val="16"/>
              </w:rPr>
            </w:pPr>
            <w:r>
              <w:rPr>
                <w:rFonts w:ascii="Calibri" w:hAnsi="Calibri" w:cs="Tahoma"/>
                <w:b/>
                <w:snapToGrid w:val="0"/>
                <w:sz w:val="16"/>
                <w:szCs w:val="16"/>
              </w:rPr>
              <w:t>300</w:t>
            </w:r>
          </w:p>
        </w:tc>
        <w:tc>
          <w:tcPr>
            <w:tcW w:w="1276"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cs="Tahoma"/>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788"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r>
      <w:tr w:rsidR="00CF4BE1" w:rsidTr="008968EB">
        <w:trPr>
          <w:cantSplit/>
        </w:trPr>
        <w:tc>
          <w:tcPr>
            <w:tcW w:w="8506" w:type="dxa"/>
            <w:gridSpan w:val="6"/>
            <w:tcBorders>
              <w:top w:val="single" w:sz="4" w:space="0" w:color="auto"/>
              <w:left w:val="single" w:sz="4" w:space="0" w:color="auto"/>
              <w:bottom w:val="single" w:sz="4" w:space="0" w:color="auto"/>
              <w:right w:val="single" w:sz="4" w:space="0" w:color="auto"/>
            </w:tcBorders>
          </w:tcPr>
          <w:p w:rsidR="00CF4BE1" w:rsidRDefault="00CF4BE1" w:rsidP="00A8248E">
            <w:pPr>
              <w:jc w:val="right"/>
              <w:rPr>
                <w:rFonts w:ascii="Calibri" w:hAnsi="Calibri" w:cs="Tahoma"/>
                <w:b/>
                <w:sz w:val="16"/>
                <w:szCs w:val="16"/>
              </w:rPr>
            </w:pPr>
          </w:p>
          <w:p w:rsidR="00CF4BE1" w:rsidRDefault="00CF4BE1" w:rsidP="00A8248E">
            <w:pPr>
              <w:jc w:val="right"/>
              <w:rPr>
                <w:rFonts w:ascii="Calibri" w:hAnsi="Calibri" w:cs="Tahoma"/>
                <w:b/>
                <w:sz w:val="16"/>
                <w:szCs w:val="16"/>
              </w:rPr>
            </w:pPr>
            <w:r>
              <w:rPr>
                <w:rFonts w:ascii="Calibri" w:hAnsi="Calibri" w:cs="Tahoma"/>
                <w:b/>
                <w:sz w:val="16"/>
                <w:szCs w:val="16"/>
              </w:rPr>
              <w:t>RAZEM</w:t>
            </w: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788"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97"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CF4BE1" w:rsidRDefault="00CF4BE1" w:rsidP="00A8248E">
            <w:pPr>
              <w:rPr>
                <w:rFonts w:ascii="Calibri" w:hAnsi="Calibri"/>
                <w:sz w:val="16"/>
                <w:szCs w:val="16"/>
              </w:rPr>
            </w:pPr>
          </w:p>
        </w:tc>
      </w:tr>
    </w:tbl>
    <w:p w:rsidR="00CF4BE1" w:rsidRDefault="00CF4BE1" w:rsidP="00CF4BE1">
      <w:pPr>
        <w:rPr>
          <w:rFonts w:ascii="Calibri" w:hAnsi="Calibri" w:cs="Arial"/>
          <w:sz w:val="15"/>
          <w:szCs w:val="15"/>
        </w:rPr>
      </w:pPr>
    </w:p>
    <w:p w:rsidR="00CF4BE1" w:rsidRDefault="00CF4BE1" w:rsidP="00CF4BE1">
      <w:pPr>
        <w:rPr>
          <w:rFonts w:ascii="Calibri" w:hAnsi="Calibri" w:cs="Arial"/>
          <w:sz w:val="15"/>
          <w:szCs w:val="15"/>
        </w:rPr>
      </w:pPr>
    </w:p>
    <w:p w:rsidR="00CF4BE1" w:rsidRDefault="00CF4BE1" w:rsidP="00CF4BE1">
      <w:pPr>
        <w:rPr>
          <w:rFonts w:ascii="Calibri" w:hAnsi="Calibri" w:cs="Arial"/>
          <w:sz w:val="15"/>
          <w:szCs w:val="15"/>
        </w:rPr>
      </w:pPr>
      <w:r>
        <w:rPr>
          <w:rFonts w:ascii="Calibri" w:hAnsi="Calibri" w:cs="Arial"/>
          <w:sz w:val="15"/>
          <w:szCs w:val="15"/>
        </w:rPr>
        <w:t>.......................................</w:t>
      </w:r>
      <w:r w:rsidR="00671942">
        <w:rPr>
          <w:rFonts w:ascii="Calibri" w:hAnsi="Calibri" w:cs="Arial"/>
          <w:sz w:val="15"/>
          <w:szCs w:val="15"/>
        </w:rPr>
        <w:t>....................</w:t>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671942">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r>
      <w:r w:rsidR="00472278">
        <w:rPr>
          <w:rFonts w:ascii="Calibri" w:hAnsi="Calibri" w:cs="Arial"/>
          <w:sz w:val="15"/>
          <w:szCs w:val="15"/>
        </w:rPr>
        <w:tab/>
        <w:t>………….</w:t>
      </w:r>
      <w:r>
        <w:rPr>
          <w:rFonts w:ascii="Calibri" w:hAnsi="Calibri" w:cs="Arial"/>
          <w:sz w:val="15"/>
          <w:szCs w:val="15"/>
        </w:rPr>
        <w:t>.............................................................................................</w:t>
      </w:r>
    </w:p>
    <w:p w:rsidR="00CF4BE1" w:rsidRDefault="00671942" w:rsidP="00CF4BE1">
      <w:pPr>
        <w:rPr>
          <w:rFonts w:ascii="Calibri" w:hAnsi="Calibri" w:cs="Arial"/>
          <w:sz w:val="15"/>
          <w:szCs w:val="15"/>
        </w:rPr>
        <w:sectPr w:rsidR="00CF4BE1">
          <w:footnotePr>
            <w:pos w:val="beneathText"/>
          </w:footnotePr>
          <w:pgSz w:w="16837" w:h="11905" w:orient="landscape"/>
          <w:pgMar w:top="851" w:right="1417" w:bottom="709" w:left="1417" w:header="709" w:footer="709" w:gutter="0"/>
          <w:cols w:space="708"/>
        </w:sectPr>
      </w:pPr>
      <w:r>
        <w:rPr>
          <w:rFonts w:ascii="Calibri" w:hAnsi="Calibri" w:cs="Arial"/>
          <w:i/>
          <w:sz w:val="15"/>
          <w:szCs w:val="15"/>
        </w:rPr>
        <w:t>(</w:t>
      </w:r>
      <w:r w:rsidR="00CF4BE1">
        <w:rPr>
          <w:rFonts w:ascii="Calibri" w:hAnsi="Calibri" w:cs="Arial"/>
          <w:i/>
          <w:sz w:val="15"/>
          <w:szCs w:val="15"/>
        </w:rPr>
        <w:t>miejscowość, data</w:t>
      </w:r>
      <w:r>
        <w:rPr>
          <w:rFonts w:ascii="Calibri" w:hAnsi="Calibri" w:cs="Arial"/>
          <w:i/>
          <w:sz w:val="15"/>
          <w:szCs w:val="15"/>
        </w:rPr>
        <w:t>)</w:t>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r>
      <w:r w:rsidR="00CF4BE1">
        <w:rPr>
          <w:rFonts w:ascii="Calibri" w:hAnsi="Calibri" w:cs="Arial"/>
          <w:i/>
          <w:sz w:val="15"/>
          <w:szCs w:val="15"/>
        </w:rPr>
        <w:tab/>
        <w:t xml:space="preserve">                                                                                                                                                            </w:t>
      </w:r>
      <w:r w:rsidR="00CF4BE1">
        <w:rPr>
          <w:rFonts w:ascii="Calibri" w:hAnsi="Calibri" w:cs="Arial"/>
          <w:i/>
          <w:sz w:val="16"/>
          <w:szCs w:val="16"/>
        </w:rPr>
        <w:t xml:space="preserve">  (podpis osoby upoważnionej</w:t>
      </w:r>
      <w:r w:rsidR="00397473">
        <w:rPr>
          <w:rFonts w:ascii="Calibri" w:hAnsi="Calibri" w:cs="Arial"/>
          <w:i/>
          <w:sz w:val="16"/>
          <w:szCs w:val="16"/>
        </w:rPr>
        <w:t xml:space="preserve">   do reprezentowania </w:t>
      </w:r>
      <w:proofErr w:type="spellStart"/>
      <w:r w:rsidR="00397473">
        <w:rPr>
          <w:rFonts w:ascii="Calibri" w:hAnsi="Calibri" w:cs="Arial"/>
          <w:i/>
          <w:sz w:val="16"/>
          <w:szCs w:val="16"/>
        </w:rPr>
        <w:t>Wykonawc</w:t>
      </w:r>
      <w:proofErr w:type="spellEnd"/>
    </w:p>
    <w:p w:rsidR="005E0498" w:rsidRDefault="005E0498" w:rsidP="005E0498">
      <w:pPr>
        <w:ind w:left="6372" w:firstLine="708"/>
        <w:rPr>
          <w:rFonts w:ascii="Calibri" w:hAnsi="Calibri"/>
          <w:b/>
          <w:sz w:val="20"/>
          <w:szCs w:val="20"/>
        </w:rPr>
      </w:pPr>
    </w:p>
    <w:p w:rsidR="00CF4BE1" w:rsidRDefault="00CF4BE1" w:rsidP="005E0498">
      <w:pPr>
        <w:ind w:left="6372" w:firstLine="708"/>
        <w:rPr>
          <w:rFonts w:ascii="Calibri" w:hAnsi="Calibri"/>
          <w:b/>
          <w:sz w:val="20"/>
          <w:szCs w:val="20"/>
        </w:rPr>
      </w:pPr>
      <w:r>
        <w:rPr>
          <w:rFonts w:ascii="Calibri" w:hAnsi="Calibri"/>
          <w:b/>
          <w:sz w:val="20"/>
          <w:szCs w:val="20"/>
        </w:rPr>
        <w:t xml:space="preserve">Załącznik nr 3/1 do SIWZ </w:t>
      </w:r>
    </w:p>
    <w:p w:rsidR="00CF4BE1" w:rsidRPr="00CF4BE1" w:rsidRDefault="00CF4BE1" w:rsidP="00CF4BE1">
      <w:pPr>
        <w:rPr>
          <w:rFonts w:ascii="Calibri" w:hAnsi="Calibri"/>
          <w:b/>
          <w:sz w:val="20"/>
          <w:szCs w:val="20"/>
        </w:rPr>
      </w:pPr>
      <w:r>
        <w:rPr>
          <w:rFonts w:ascii="Calibri" w:hAnsi="Calibri"/>
          <w:b/>
          <w:u w:val="single"/>
        </w:rPr>
        <w:t>1.Zestaw angiograficzny pediatryczny  - obłożenia  jednorazowe</w:t>
      </w:r>
    </w:p>
    <w:p w:rsidR="00CF4BE1" w:rsidRDefault="00CF4BE1" w:rsidP="00CF4BE1">
      <w:pPr>
        <w:jc w:val="center"/>
        <w:rPr>
          <w:rFonts w:ascii="Calibri" w:hAnsi="Calibri"/>
          <w:b/>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394"/>
      </w:tblGrid>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A8248E">
            <w:pPr>
              <w:jc w:val="center"/>
              <w:rPr>
                <w:rFonts w:ascii="Calibri" w:hAnsi="Calibri"/>
                <w:b/>
                <w:sz w:val="18"/>
                <w:szCs w:val="18"/>
              </w:rPr>
            </w:pPr>
            <w:r>
              <w:rPr>
                <w:rFonts w:ascii="Calibri" w:hAnsi="Calibri"/>
                <w:b/>
              </w:rPr>
              <w:t>Skład</w:t>
            </w:r>
            <w:r>
              <w:rPr>
                <w:rFonts w:ascii="Calibri" w:hAnsi="Calibri"/>
                <w:b/>
                <w:sz w:val="18"/>
                <w:szCs w:val="18"/>
              </w:rPr>
              <w:t>:</w:t>
            </w:r>
          </w:p>
        </w:tc>
        <w:tc>
          <w:tcPr>
            <w:tcW w:w="4394" w:type="dxa"/>
            <w:tcBorders>
              <w:top w:val="single" w:sz="4" w:space="0" w:color="auto"/>
              <w:left w:val="single" w:sz="4" w:space="0" w:color="auto"/>
              <w:bottom w:val="single" w:sz="4" w:space="0" w:color="auto"/>
              <w:right w:val="single" w:sz="4" w:space="0" w:color="auto"/>
            </w:tcBorders>
            <w:hideMark/>
          </w:tcPr>
          <w:p w:rsidR="00CF4BE1" w:rsidRDefault="00CF4BE1" w:rsidP="00A8248E">
            <w:pPr>
              <w:jc w:val="center"/>
              <w:rPr>
                <w:rFonts w:ascii="Calibri" w:hAnsi="Calibri"/>
                <w:b/>
              </w:rPr>
            </w:pPr>
            <w:r>
              <w:rPr>
                <w:rFonts w:ascii="Calibri" w:hAnsi="Calibri"/>
                <w:b/>
              </w:rPr>
              <w:t>Oferowany produkt</w:t>
            </w: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Serweta do angiografii wykonana z włókniny trójwarstwowej typu SMS o gramaturze min. 50 g/m</w:t>
            </w:r>
            <w:r>
              <w:rPr>
                <w:rFonts w:ascii="Calibri" w:hAnsi="Calibri"/>
                <w:kern w:val="16"/>
                <w:sz w:val="20"/>
                <w:szCs w:val="20"/>
                <w:vertAlign w:val="superscript"/>
              </w:rPr>
              <w:t xml:space="preserve">2  </w:t>
            </w:r>
            <w:r>
              <w:rPr>
                <w:rFonts w:ascii="Calibri" w:hAnsi="Calibri"/>
                <w:kern w:val="16"/>
                <w:sz w:val="20"/>
                <w:szCs w:val="20"/>
              </w:rPr>
              <w:t xml:space="preserve"> rozmiar min. 190 x 310 cm z dwoma otworami w okolicy pachwin o średnicy 6 cm. Otwory wypełnione folią chirurgiczną, w strefie otworów warstwa chłonna wykonana z laminatu dwuwarstwowego o gramaturze pow. 100 g/m</w:t>
            </w:r>
            <w:r>
              <w:rPr>
                <w:rFonts w:ascii="Calibri" w:hAnsi="Calibri"/>
                <w:kern w:val="16"/>
                <w:sz w:val="20"/>
                <w:szCs w:val="20"/>
                <w:vertAlign w:val="superscript"/>
              </w:rPr>
              <w:t>2</w:t>
            </w:r>
            <w:r>
              <w:rPr>
                <w:rFonts w:ascii="Calibri" w:hAnsi="Calibri"/>
                <w:kern w:val="16"/>
                <w:sz w:val="20"/>
                <w:szCs w:val="20"/>
              </w:rPr>
              <w:t>. Po prawej stronie serwety panel foliowy o szerokości min. 60 cm – 1 szt.</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Serweta wykonana z nieprzemakalnego laminatu dwuwarstwowego o gramaturze min. 54g/m</w:t>
            </w:r>
            <w:r>
              <w:rPr>
                <w:rFonts w:ascii="Calibri" w:hAnsi="Calibri"/>
                <w:kern w:val="16"/>
                <w:sz w:val="20"/>
                <w:szCs w:val="20"/>
                <w:vertAlign w:val="superscript"/>
              </w:rPr>
              <w:t xml:space="preserve">2 </w:t>
            </w:r>
            <w:r>
              <w:rPr>
                <w:rFonts w:ascii="Calibri" w:hAnsi="Calibri"/>
                <w:kern w:val="16"/>
                <w:sz w:val="20"/>
                <w:szCs w:val="20"/>
              </w:rPr>
              <w:t xml:space="preserve">rozmiar min. 50 x 50  cm zaopatrzona w taśmę </w:t>
            </w:r>
            <w:proofErr w:type="spellStart"/>
            <w:r>
              <w:rPr>
                <w:rFonts w:ascii="Calibri" w:hAnsi="Calibri"/>
                <w:kern w:val="16"/>
                <w:sz w:val="20"/>
                <w:szCs w:val="20"/>
              </w:rPr>
              <w:t>lepną</w:t>
            </w:r>
            <w:proofErr w:type="spellEnd"/>
            <w:r>
              <w:rPr>
                <w:rFonts w:ascii="Calibri" w:hAnsi="Calibri"/>
                <w:kern w:val="16"/>
                <w:sz w:val="20"/>
                <w:szCs w:val="20"/>
              </w:rPr>
              <w:t xml:space="preserve"> – 1 szt.</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Serweta wykonana z laminatu dwuwarstwowego o gramaturze min.  54g/m</w:t>
            </w:r>
            <w:r>
              <w:rPr>
                <w:rFonts w:ascii="Calibri" w:hAnsi="Calibri"/>
                <w:kern w:val="16"/>
                <w:sz w:val="20"/>
                <w:szCs w:val="20"/>
                <w:vertAlign w:val="superscript"/>
              </w:rPr>
              <w:t xml:space="preserve">2 </w:t>
            </w:r>
            <w:r>
              <w:rPr>
                <w:rFonts w:ascii="Calibri" w:hAnsi="Calibri"/>
                <w:kern w:val="16"/>
                <w:sz w:val="20"/>
                <w:szCs w:val="20"/>
              </w:rPr>
              <w:t xml:space="preserve"> rozmiar min. 75 x75 cm zaopatrzona w taśmę </w:t>
            </w:r>
            <w:proofErr w:type="spellStart"/>
            <w:r>
              <w:rPr>
                <w:rFonts w:ascii="Calibri" w:hAnsi="Calibri"/>
                <w:kern w:val="16"/>
                <w:sz w:val="20"/>
                <w:szCs w:val="20"/>
              </w:rPr>
              <w:t>lepną</w:t>
            </w:r>
            <w:proofErr w:type="spellEnd"/>
            <w:r>
              <w:rPr>
                <w:rFonts w:ascii="Calibri" w:hAnsi="Calibri"/>
                <w:kern w:val="16"/>
                <w:sz w:val="20"/>
                <w:szCs w:val="20"/>
              </w:rPr>
              <w:t xml:space="preserve">  - 1 </w:t>
            </w:r>
            <w:proofErr w:type="spellStart"/>
            <w:r>
              <w:rPr>
                <w:rFonts w:ascii="Calibri" w:hAnsi="Calibri"/>
                <w:kern w:val="16"/>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serweta wykonana z przeźroczystej folii, rozmiar min. 90 x 200 cm zaopatrzona w taśmę </w:t>
            </w:r>
            <w:proofErr w:type="spellStart"/>
            <w:r>
              <w:rPr>
                <w:rFonts w:ascii="Calibri" w:hAnsi="Calibri"/>
                <w:sz w:val="20"/>
                <w:szCs w:val="20"/>
              </w:rPr>
              <w:t>lepną</w:t>
            </w:r>
            <w:proofErr w:type="spellEnd"/>
            <w:r>
              <w:rPr>
                <w:rFonts w:ascii="Calibri" w:hAnsi="Calibri"/>
                <w:sz w:val="20"/>
                <w:szCs w:val="20"/>
              </w:rPr>
              <w:t xml:space="preserve">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kleszczyki do opatrunków, długość  19 cm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skalpel jednorazowy z osłonką , rozmiar 11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nożyczki plastikowe z metalowymi elementami tnącymi –długość min. 11 cm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pokrowiec foliowy o wym.  75x 80 z elastycznym</w:t>
            </w:r>
            <w:r w:rsidR="002361BE">
              <w:rPr>
                <w:rFonts w:ascii="Calibri" w:hAnsi="Calibri"/>
                <w:sz w:val="20"/>
                <w:szCs w:val="20"/>
              </w:rPr>
              <w:t>i ściągaczami</w:t>
            </w:r>
            <w:r>
              <w:rPr>
                <w:rFonts w:ascii="Calibri" w:hAnsi="Calibri"/>
                <w:sz w:val="20"/>
                <w:szCs w:val="20"/>
              </w:rPr>
              <w:t xml:space="preserve"> – na głowicę RTG – szt. 2</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pokrowiec foliowy o wym.  10 x 30  ( +/- 2 cm )  zamykany sznurkiem – na pilota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Serweta chłonna wykonana z nieprzemakalnego  laminatu dwuwarstwowego o gramaturze min.  54g/m</w:t>
            </w:r>
            <w:r>
              <w:rPr>
                <w:rFonts w:ascii="Calibri" w:hAnsi="Calibri"/>
                <w:kern w:val="16"/>
                <w:sz w:val="20"/>
                <w:szCs w:val="20"/>
                <w:vertAlign w:val="superscript"/>
              </w:rPr>
              <w:t xml:space="preserve">2 </w:t>
            </w:r>
            <w:r>
              <w:rPr>
                <w:rFonts w:ascii="Calibri" w:hAnsi="Calibri"/>
                <w:kern w:val="16"/>
                <w:sz w:val="20"/>
                <w:szCs w:val="20"/>
              </w:rPr>
              <w:t xml:space="preserve"> rozmiar min. 120 x 150 cm - 2 </w:t>
            </w:r>
            <w:proofErr w:type="spellStart"/>
            <w:r>
              <w:rPr>
                <w:rFonts w:ascii="Calibri" w:hAnsi="Calibri"/>
                <w:kern w:val="16"/>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Podkład </w:t>
            </w:r>
            <w:proofErr w:type="spellStart"/>
            <w:r>
              <w:rPr>
                <w:rFonts w:ascii="Calibri" w:hAnsi="Calibri"/>
                <w:sz w:val="20"/>
                <w:szCs w:val="20"/>
              </w:rPr>
              <w:t>wysokochłonny</w:t>
            </w:r>
            <w:proofErr w:type="spellEnd"/>
            <w:r>
              <w:rPr>
                <w:rFonts w:ascii="Calibri" w:hAnsi="Calibri"/>
                <w:sz w:val="20"/>
                <w:szCs w:val="20"/>
              </w:rPr>
              <w:t xml:space="preserve">,  nieprzemakalny,   wypełniony wkładem z chłonnej celulozy rozmiar 60x90 –  2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Miska okrągła przeźroczysta o objętości 250 ml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Miska  okrągła niebieska o objętości 500 ml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Miska  okrągła niebieska o objętości min. 2500 ml, zaopatrzona w wypustki zabezpieczające prowadnik przed wysunięciem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 xml:space="preserve">Kranik trójdrożny czerwony, ON – 1 </w:t>
            </w:r>
            <w:proofErr w:type="spellStart"/>
            <w:r>
              <w:rPr>
                <w:rFonts w:ascii="Calibri" w:hAnsi="Calibri"/>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sz w:val="20"/>
                <w:szCs w:val="20"/>
              </w:rPr>
              <w:t>Fartuch wysokobarierowy wykonany z włókniny typu SMS o gramaturze min.  44g/m</w:t>
            </w:r>
            <w:r>
              <w:rPr>
                <w:rFonts w:ascii="Calibri" w:hAnsi="Calibri"/>
                <w:kern w:val="16"/>
                <w:sz w:val="20"/>
                <w:szCs w:val="20"/>
                <w:vertAlign w:val="superscript"/>
              </w:rPr>
              <w:t xml:space="preserve">2 </w:t>
            </w:r>
            <w:r>
              <w:rPr>
                <w:rFonts w:ascii="Calibri" w:hAnsi="Calibri"/>
                <w:kern w:val="16"/>
                <w:sz w:val="20"/>
                <w:szCs w:val="20"/>
              </w:rPr>
              <w:t xml:space="preserve"> ( rozmiar L – 1 </w:t>
            </w:r>
            <w:proofErr w:type="spellStart"/>
            <w:r>
              <w:rPr>
                <w:rFonts w:ascii="Calibri" w:hAnsi="Calibri"/>
                <w:kern w:val="16"/>
                <w:sz w:val="20"/>
                <w:szCs w:val="20"/>
              </w:rPr>
              <w:t>szt</w:t>
            </w:r>
            <w:proofErr w:type="spellEnd"/>
            <w:r>
              <w:rPr>
                <w:rFonts w:ascii="Calibri" w:hAnsi="Calibri"/>
                <w:kern w:val="16"/>
                <w:sz w:val="20"/>
                <w:szCs w:val="20"/>
              </w:rPr>
              <w:t xml:space="preserve">, XL – 1 </w:t>
            </w:r>
            <w:proofErr w:type="spellStart"/>
            <w:r>
              <w:rPr>
                <w:rFonts w:ascii="Calibri" w:hAnsi="Calibri"/>
                <w:kern w:val="16"/>
                <w:sz w:val="20"/>
                <w:szCs w:val="20"/>
              </w:rPr>
              <w:t>szt</w:t>
            </w:r>
            <w:proofErr w:type="spellEnd"/>
            <w:r>
              <w:rPr>
                <w:rFonts w:ascii="Calibri" w:hAnsi="Calibri"/>
                <w:kern w:val="16"/>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sz w:val="20"/>
                <w:szCs w:val="20"/>
              </w:rPr>
            </w:pPr>
            <w:r>
              <w:rPr>
                <w:rFonts w:ascii="Calibri" w:hAnsi="Calibri"/>
                <w:kern w:val="16"/>
                <w:sz w:val="20"/>
                <w:szCs w:val="20"/>
              </w:rPr>
              <w:t xml:space="preserve">Rękawiczki lateksowe z syntetycznym płaszczem wewnętrznym, </w:t>
            </w:r>
            <w:proofErr w:type="spellStart"/>
            <w:r>
              <w:rPr>
                <w:rFonts w:ascii="Calibri" w:hAnsi="Calibri"/>
                <w:kern w:val="16"/>
                <w:sz w:val="20"/>
                <w:szCs w:val="20"/>
              </w:rPr>
              <w:t>bezpudrowe</w:t>
            </w:r>
            <w:proofErr w:type="spellEnd"/>
            <w:r>
              <w:rPr>
                <w:rFonts w:ascii="Calibri" w:hAnsi="Calibri"/>
                <w:kern w:val="16"/>
                <w:sz w:val="20"/>
                <w:szCs w:val="20"/>
              </w:rPr>
              <w:t>, rozmiar 7,5  - 2 pary</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kern w:val="16"/>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Default="00CF4BE1" w:rsidP="00CF4BE1">
            <w:pPr>
              <w:widowControl w:val="0"/>
              <w:numPr>
                <w:ilvl w:val="0"/>
                <w:numId w:val="44"/>
              </w:numPr>
              <w:suppressAutoHyphens/>
              <w:spacing w:after="0" w:line="240" w:lineRule="auto"/>
              <w:rPr>
                <w:rFonts w:ascii="Calibri" w:hAnsi="Calibri"/>
                <w:kern w:val="2"/>
                <w:sz w:val="20"/>
                <w:szCs w:val="20"/>
              </w:rPr>
            </w:pPr>
            <w:r>
              <w:rPr>
                <w:rFonts w:ascii="Calibri" w:hAnsi="Calibri"/>
                <w:kern w:val="16"/>
                <w:sz w:val="20"/>
                <w:szCs w:val="20"/>
              </w:rPr>
              <w:t>Serweta, zawinięcie zestawu wykonana z nieprzemakalnego laminatu dwuwarstwowego o gramaturze   min. 54 g/m</w:t>
            </w:r>
            <w:r>
              <w:rPr>
                <w:rFonts w:ascii="Calibri" w:hAnsi="Calibri"/>
                <w:kern w:val="16"/>
                <w:sz w:val="20"/>
                <w:szCs w:val="20"/>
                <w:vertAlign w:val="superscript"/>
              </w:rPr>
              <w:t>2</w:t>
            </w:r>
            <w:r>
              <w:rPr>
                <w:rFonts w:ascii="Calibri" w:hAnsi="Calibri"/>
                <w:kern w:val="16"/>
                <w:sz w:val="20"/>
                <w:szCs w:val="20"/>
              </w:rPr>
              <w:t xml:space="preserve">, rozmiar min. 150 x190 cm, stanowiąca ochronę stolika instrumentarium  - 1 </w:t>
            </w:r>
            <w:proofErr w:type="spellStart"/>
            <w:r>
              <w:rPr>
                <w:rFonts w:ascii="Calibri" w:hAnsi="Calibri"/>
                <w:kern w:val="16"/>
                <w:sz w:val="20"/>
                <w:szCs w:val="20"/>
              </w:rPr>
              <w:t>szt</w:t>
            </w:r>
            <w:proofErr w:type="spellEnd"/>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ind w:left="720"/>
              <w:jc w:val="center"/>
              <w:rPr>
                <w:rFonts w:ascii="Calibri" w:hAnsi="Calibri"/>
                <w:kern w:val="16"/>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Pr="00C468E5" w:rsidRDefault="00CF4BE1" w:rsidP="00A8248E">
            <w:pPr>
              <w:rPr>
                <w:rFonts w:ascii="Calibri" w:hAnsi="Calibri"/>
                <w:b/>
                <w:kern w:val="16"/>
                <w:sz w:val="20"/>
                <w:szCs w:val="20"/>
              </w:rPr>
            </w:pPr>
            <w:r w:rsidRPr="00C468E5">
              <w:rPr>
                <w:rFonts w:ascii="Calibri" w:hAnsi="Calibri"/>
                <w:b/>
                <w:kern w:val="16"/>
                <w:sz w:val="20"/>
                <w:szCs w:val="20"/>
              </w:rPr>
              <w:t>Zestaw powinien zawierać min. 2 samoprzylepne  etykiety do wklejenia do dokumentacji medycznej zawierające informacje w języku polskim: nazwę produktu, nr katalogowy, nr LOT datę przydatności do użycia i dane o producencie, zapakowany w opakowanie typu papier/folia.</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jc w:val="center"/>
              <w:rPr>
                <w:rFonts w:ascii="Calibri" w:hAnsi="Calibri"/>
                <w:kern w:val="16"/>
                <w:sz w:val="20"/>
                <w:szCs w:val="20"/>
              </w:rPr>
            </w:pPr>
          </w:p>
        </w:tc>
      </w:tr>
      <w:tr w:rsidR="00CF4BE1" w:rsidTr="0062096F">
        <w:tc>
          <w:tcPr>
            <w:tcW w:w="6091" w:type="dxa"/>
            <w:tcBorders>
              <w:top w:val="single" w:sz="4" w:space="0" w:color="auto"/>
              <w:left w:val="single" w:sz="4" w:space="0" w:color="auto"/>
              <w:bottom w:val="single" w:sz="4" w:space="0" w:color="auto"/>
              <w:right w:val="single" w:sz="4" w:space="0" w:color="auto"/>
            </w:tcBorders>
            <w:hideMark/>
          </w:tcPr>
          <w:p w:rsidR="00CF4BE1" w:rsidRPr="00C468E5" w:rsidRDefault="00CF4BE1" w:rsidP="00A8248E">
            <w:pPr>
              <w:rPr>
                <w:rFonts w:ascii="Calibri" w:hAnsi="Calibri"/>
                <w:b/>
                <w:kern w:val="2"/>
                <w:sz w:val="20"/>
                <w:szCs w:val="20"/>
              </w:rPr>
            </w:pPr>
            <w:r w:rsidRPr="00C468E5">
              <w:rPr>
                <w:rFonts w:ascii="Calibri" w:hAnsi="Calibri"/>
                <w:b/>
                <w:kern w:val="16"/>
                <w:sz w:val="20"/>
                <w:szCs w:val="20"/>
              </w:rPr>
              <w:t>Opakowanie zbiorcze – karton</w:t>
            </w:r>
          </w:p>
        </w:tc>
        <w:tc>
          <w:tcPr>
            <w:tcW w:w="4394" w:type="dxa"/>
            <w:tcBorders>
              <w:top w:val="single" w:sz="4" w:space="0" w:color="auto"/>
              <w:left w:val="single" w:sz="4" w:space="0" w:color="auto"/>
              <w:bottom w:val="single" w:sz="4" w:space="0" w:color="auto"/>
              <w:right w:val="single" w:sz="4" w:space="0" w:color="auto"/>
            </w:tcBorders>
          </w:tcPr>
          <w:p w:rsidR="00CF4BE1" w:rsidRDefault="00CF4BE1" w:rsidP="00A8248E">
            <w:pPr>
              <w:jc w:val="center"/>
              <w:rPr>
                <w:rFonts w:ascii="Calibri" w:hAnsi="Calibri"/>
                <w:kern w:val="16"/>
                <w:sz w:val="20"/>
                <w:szCs w:val="20"/>
              </w:rPr>
            </w:pPr>
          </w:p>
        </w:tc>
      </w:tr>
    </w:tbl>
    <w:p w:rsidR="00CF4BE1" w:rsidRDefault="00CF4BE1" w:rsidP="00CF4BE1">
      <w:pPr>
        <w:rPr>
          <w:rFonts w:ascii="Calibri" w:hAnsi="Calibri"/>
          <w:b/>
          <w:u w:val="single"/>
        </w:rPr>
      </w:pPr>
    </w:p>
    <w:p w:rsidR="00CF4BE1" w:rsidRDefault="00CF4BE1" w:rsidP="00CF4BE1">
      <w:pPr>
        <w:rPr>
          <w:rFonts w:ascii="Calibri" w:hAnsi="Calibri"/>
          <w:b/>
          <w:u w:val="single"/>
        </w:rPr>
      </w:pPr>
    </w:p>
    <w:p w:rsidR="00CF4BE1" w:rsidRDefault="00CF4BE1" w:rsidP="00CF4BE1">
      <w:pPr>
        <w:rPr>
          <w:rFonts w:ascii="Calibri" w:hAnsi="Calibri"/>
          <w:b/>
          <w:u w:val="single"/>
        </w:rPr>
      </w:pPr>
      <w:r>
        <w:rPr>
          <w:rFonts w:ascii="Calibri" w:hAnsi="Calibri"/>
          <w:b/>
          <w:u w:val="single"/>
        </w:rPr>
        <w:t>2.Serweta z otworem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45"/>
      </w:tblGrid>
      <w:tr w:rsidR="00CF4BE1" w:rsidTr="00B15088">
        <w:tc>
          <w:tcPr>
            <w:tcW w:w="5382" w:type="dxa"/>
            <w:tcBorders>
              <w:top w:val="single" w:sz="4" w:space="0" w:color="auto"/>
              <w:left w:val="single" w:sz="4" w:space="0" w:color="auto"/>
              <w:bottom w:val="single" w:sz="4" w:space="0" w:color="auto"/>
              <w:right w:val="single" w:sz="4" w:space="0" w:color="auto"/>
            </w:tcBorders>
            <w:hideMark/>
          </w:tcPr>
          <w:p w:rsidR="00CF4BE1" w:rsidRDefault="00CF4BE1" w:rsidP="00A8248E">
            <w:pPr>
              <w:jc w:val="center"/>
              <w:rPr>
                <w:rFonts w:ascii="Calibri" w:hAnsi="Calibri"/>
                <w:b/>
              </w:rPr>
            </w:pPr>
            <w:r>
              <w:rPr>
                <w:rFonts w:ascii="Calibri" w:hAnsi="Calibri"/>
                <w:b/>
              </w:rPr>
              <w:t>Skład:</w:t>
            </w:r>
          </w:p>
        </w:tc>
        <w:tc>
          <w:tcPr>
            <w:tcW w:w="4245" w:type="dxa"/>
            <w:tcBorders>
              <w:top w:val="single" w:sz="4" w:space="0" w:color="auto"/>
              <w:left w:val="single" w:sz="4" w:space="0" w:color="auto"/>
              <w:bottom w:val="single" w:sz="4" w:space="0" w:color="auto"/>
              <w:right w:val="single" w:sz="4" w:space="0" w:color="auto"/>
            </w:tcBorders>
            <w:hideMark/>
          </w:tcPr>
          <w:p w:rsidR="00CF4BE1" w:rsidRDefault="00CF4BE1" w:rsidP="00A8248E">
            <w:pPr>
              <w:jc w:val="center"/>
              <w:rPr>
                <w:rFonts w:ascii="Calibri" w:hAnsi="Calibri"/>
                <w:b/>
              </w:rPr>
            </w:pPr>
            <w:r>
              <w:rPr>
                <w:rFonts w:ascii="Calibri" w:hAnsi="Calibri"/>
                <w:b/>
              </w:rPr>
              <w:t>Oferowany produkt</w:t>
            </w:r>
          </w:p>
        </w:tc>
      </w:tr>
      <w:tr w:rsidR="00CF4BE1" w:rsidTr="00B15088">
        <w:tc>
          <w:tcPr>
            <w:tcW w:w="5382" w:type="dxa"/>
            <w:tcBorders>
              <w:top w:val="single" w:sz="4" w:space="0" w:color="auto"/>
              <w:left w:val="single" w:sz="4" w:space="0" w:color="auto"/>
              <w:bottom w:val="single" w:sz="4" w:space="0" w:color="auto"/>
              <w:right w:val="single" w:sz="4" w:space="0" w:color="auto"/>
            </w:tcBorders>
            <w:hideMark/>
          </w:tcPr>
          <w:p w:rsidR="00CF4BE1" w:rsidRDefault="00CF4BE1" w:rsidP="00A8248E">
            <w:pPr>
              <w:rPr>
                <w:rFonts w:ascii="Calibri" w:hAnsi="Calibri"/>
                <w:kern w:val="16"/>
                <w:sz w:val="20"/>
                <w:szCs w:val="20"/>
              </w:rPr>
            </w:pPr>
            <w:r>
              <w:rPr>
                <w:rFonts w:ascii="Calibri" w:hAnsi="Calibri"/>
                <w:sz w:val="20"/>
                <w:szCs w:val="20"/>
              </w:rPr>
              <w:t>- serweta do wkłucia podobojczykowego wykonana z włókniny trójwarstwowej typu SMS o gramaturze min. 50 g/</w:t>
            </w:r>
            <w:r>
              <w:rPr>
                <w:rFonts w:ascii="Calibri" w:hAnsi="Calibri"/>
                <w:sz w:val="16"/>
                <w:szCs w:val="16"/>
              </w:rPr>
              <w:t xml:space="preserve"> </w:t>
            </w:r>
            <w:r>
              <w:rPr>
                <w:rFonts w:ascii="Calibri" w:hAnsi="Calibri"/>
                <w:sz w:val="20"/>
                <w:szCs w:val="20"/>
              </w:rPr>
              <w:t>m</w:t>
            </w:r>
            <w:r>
              <w:rPr>
                <w:rFonts w:ascii="Calibri" w:hAnsi="Calibri"/>
                <w:kern w:val="16"/>
                <w:sz w:val="20"/>
                <w:szCs w:val="20"/>
                <w:vertAlign w:val="superscript"/>
              </w:rPr>
              <w:t xml:space="preserve">2 </w:t>
            </w:r>
            <w:r>
              <w:rPr>
                <w:rFonts w:ascii="Calibri" w:hAnsi="Calibri"/>
                <w:kern w:val="16"/>
                <w:sz w:val="20"/>
                <w:szCs w:val="20"/>
              </w:rPr>
              <w:t xml:space="preserve"> rozmiar min. 75x 75 cm z otworem przylepnym w części centralnej o wymiarach 5x6 cm, w strefie otworu warstwa chłonna wykonana z laminatu dwuwarstwowego o gramaturze min. 100g/m</w:t>
            </w:r>
            <w:r>
              <w:rPr>
                <w:rFonts w:ascii="Calibri" w:hAnsi="Calibri"/>
                <w:kern w:val="16"/>
                <w:sz w:val="20"/>
                <w:szCs w:val="20"/>
                <w:vertAlign w:val="superscript"/>
              </w:rPr>
              <w:t xml:space="preserve">2 </w:t>
            </w:r>
            <w:r>
              <w:rPr>
                <w:rFonts w:ascii="Calibri" w:hAnsi="Calibri"/>
                <w:kern w:val="16"/>
                <w:sz w:val="20"/>
                <w:szCs w:val="20"/>
              </w:rPr>
              <w:t xml:space="preserve">- 1 </w:t>
            </w:r>
            <w:proofErr w:type="spellStart"/>
            <w:r>
              <w:rPr>
                <w:rFonts w:ascii="Calibri" w:hAnsi="Calibri"/>
                <w:kern w:val="16"/>
                <w:sz w:val="20"/>
                <w:szCs w:val="20"/>
              </w:rPr>
              <w:t>szt</w:t>
            </w:r>
            <w:proofErr w:type="spellEnd"/>
          </w:p>
        </w:tc>
        <w:tc>
          <w:tcPr>
            <w:tcW w:w="4245" w:type="dxa"/>
            <w:tcBorders>
              <w:top w:val="single" w:sz="4" w:space="0" w:color="auto"/>
              <w:left w:val="single" w:sz="4" w:space="0" w:color="auto"/>
              <w:bottom w:val="single" w:sz="4" w:space="0" w:color="auto"/>
              <w:right w:val="single" w:sz="4" w:space="0" w:color="auto"/>
            </w:tcBorders>
          </w:tcPr>
          <w:p w:rsidR="00CF4BE1" w:rsidRDefault="00CF4BE1" w:rsidP="00A8248E">
            <w:pPr>
              <w:jc w:val="center"/>
              <w:rPr>
                <w:rFonts w:ascii="Calibri" w:hAnsi="Calibri"/>
                <w:kern w:val="2"/>
                <w:sz w:val="20"/>
                <w:szCs w:val="20"/>
              </w:rPr>
            </w:pPr>
          </w:p>
        </w:tc>
      </w:tr>
      <w:tr w:rsidR="00CF4BE1" w:rsidTr="00B15088">
        <w:tc>
          <w:tcPr>
            <w:tcW w:w="5382" w:type="dxa"/>
            <w:tcBorders>
              <w:top w:val="single" w:sz="4" w:space="0" w:color="auto"/>
              <w:left w:val="single" w:sz="4" w:space="0" w:color="auto"/>
              <w:bottom w:val="single" w:sz="4" w:space="0" w:color="auto"/>
              <w:right w:val="single" w:sz="4" w:space="0" w:color="auto"/>
            </w:tcBorders>
            <w:hideMark/>
          </w:tcPr>
          <w:p w:rsidR="00CF4BE1" w:rsidRPr="00C468E5" w:rsidRDefault="00CF4BE1" w:rsidP="00A8248E">
            <w:pPr>
              <w:rPr>
                <w:rFonts w:ascii="Calibri" w:hAnsi="Calibri"/>
                <w:b/>
                <w:kern w:val="16"/>
                <w:sz w:val="20"/>
                <w:szCs w:val="20"/>
              </w:rPr>
            </w:pPr>
            <w:r w:rsidRPr="00C468E5">
              <w:rPr>
                <w:rFonts w:ascii="Calibri" w:hAnsi="Calibri"/>
                <w:b/>
                <w:kern w:val="16"/>
                <w:sz w:val="20"/>
                <w:szCs w:val="20"/>
              </w:rPr>
              <w:t xml:space="preserve">Zestaw powinien zawierać min. 2 samoprzylepne etykiety do wklejania do dokumentacji medycznej zawierające informacje w języku polskim: nazwę </w:t>
            </w:r>
            <w:r w:rsidR="00C72A23">
              <w:rPr>
                <w:rFonts w:ascii="Calibri" w:hAnsi="Calibri"/>
                <w:b/>
                <w:kern w:val="16"/>
                <w:sz w:val="20"/>
                <w:szCs w:val="20"/>
              </w:rPr>
              <w:t>produktu, nr katalogowy, nr LOT i</w:t>
            </w:r>
            <w:r w:rsidRPr="00C468E5">
              <w:rPr>
                <w:rFonts w:ascii="Calibri" w:hAnsi="Calibri"/>
                <w:b/>
                <w:kern w:val="16"/>
                <w:sz w:val="20"/>
                <w:szCs w:val="20"/>
              </w:rPr>
              <w:t xml:space="preserve"> datę przydatności do użycia i dane o prod</w:t>
            </w:r>
            <w:r w:rsidR="00C72A23">
              <w:rPr>
                <w:rFonts w:ascii="Calibri" w:hAnsi="Calibri"/>
                <w:b/>
                <w:kern w:val="16"/>
                <w:sz w:val="20"/>
                <w:szCs w:val="20"/>
              </w:rPr>
              <w:t>ucencie,</w:t>
            </w:r>
            <w:r w:rsidRPr="00C468E5">
              <w:rPr>
                <w:rFonts w:ascii="Calibri" w:hAnsi="Calibri"/>
                <w:b/>
                <w:kern w:val="16"/>
                <w:sz w:val="20"/>
                <w:szCs w:val="20"/>
              </w:rPr>
              <w:t xml:space="preserve"> zapakowany w opakowa</w:t>
            </w:r>
            <w:r w:rsidR="00C72A23">
              <w:rPr>
                <w:rFonts w:ascii="Calibri" w:hAnsi="Calibri"/>
                <w:b/>
                <w:kern w:val="16"/>
                <w:sz w:val="20"/>
                <w:szCs w:val="20"/>
              </w:rPr>
              <w:t>nie typu papier/folia..</w:t>
            </w:r>
          </w:p>
        </w:tc>
        <w:tc>
          <w:tcPr>
            <w:tcW w:w="4245" w:type="dxa"/>
            <w:tcBorders>
              <w:top w:val="single" w:sz="4" w:space="0" w:color="auto"/>
              <w:left w:val="single" w:sz="4" w:space="0" w:color="auto"/>
              <w:bottom w:val="single" w:sz="4" w:space="0" w:color="auto"/>
              <w:right w:val="single" w:sz="4" w:space="0" w:color="auto"/>
            </w:tcBorders>
          </w:tcPr>
          <w:p w:rsidR="00CF4BE1" w:rsidRDefault="00CF4BE1" w:rsidP="00A8248E">
            <w:pPr>
              <w:jc w:val="center"/>
              <w:rPr>
                <w:rFonts w:ascii="Calibri" w:hAnsi="Calibri"/>
                <w:kern w:val="16"/>
                <w:sz w:val="20"/>
                <w:szCs w:val="20"/>
              </w:rPr>
            </w:pPr>
          </w:p>
        </w:tc>
      </w:tr>
      <w:tr w:rsidR="00CF4BE1" w:rsidTr="00B15088">
        <w:tc>
          <w:tcPr>
            <w:tcW w:w="5382" w:type="dxa"/>
            <w:tcBorders>
              <w:top w:val="single" w:sz="4" w:space="0" w:color="auto"/>
              <w:left w:val="single" w:sz="4" w:space="0" w:color="auto"/>
              <w:bottom w:val="single" w:sz="4" w:space="0" w:color="auto"/>
              <w:right w:val="single" w:sz="4" w:space="0" w:color="auto"/>
            </w:tcBorders>
          </w:tcPr>
          <w:p w:rsidR="00CF4BE1" w:rsidRPr="00C468E5" w:rsidRDefault="00CF4BE1" w:rsidP="00A8248E">
            <w:pPr>
              <w:rPr>
                <w:rFonts w:ascii="Calibri" w:hAnsi="Calibri"/>
                <w:b/>
                <w:kern w:val="2"/>
              </w:rPr>
            </w:pPr>
            <w:r w:rsidRPr="00C468E5">
              <w:rPr>
                <w:rFonts w:ascii="Calibri" w:hAnsi="Calibri"/>
                <w:b/>
                <w:kern w:val="16"/>
                <w:sz w:val="20"/>
                <w:szCs w:val="20"/>
              </w:rPr>
              <w:t>Opakowanie zbiorcze – karton</w:t>
            </w:r>
          </w:p>
          <w:p w:rsidR="00CF4BE1" w:rsidRDefault="00CF4BE1" w:rsidP="00A8248E">
            <w:pPr>
              <w:rPr>
                <w:rFonts w:ascii="Calibri" w:hAnsi="Calibri"/>
                <w:kern w:val="16"/>
                <w:sz w:val="20"/>
                <w:szCs w:val="20"/>
              </w:rPr>
            </w:pPr>
          </w:p>
        </w:tc>
        <w:tc>
          <w:tcPr>
            <w:tcW w:w="4245" w:type="dxa"/>
            <w:tcBorders>
              <w:top w:val="single" w:sz="4" w:space="0" w:color="auto"/>
              <w:left w:val="single" w:sz="4" w:space="0" w:color="auto"/>
              <w:bottom w:val="single" w:sz="4" w:space="0" w:color="auto"/>
              <w:right w:val="single" w:sz="4" w:space="0" w:color="auto"/>
            </w:tcBorders>
          </w:tcPr>
          <w:p w:rsidR="00CF4BE1" w:rsidRDefault="00CF4BE1" w:rsidP="00A8248E">
            <w:pPr>
              <w:jc w:val="center"/>
              <w:rPr>
                <w:rFonts w:ascii="Calibri" w:hAnsi="Calibri"/>
                <w:kern w:val="16"/>
                <w:sz w:val="20"/>
                <w:szCs w:val="20"/>
              </w:rPr>
            </w:pPr>
          </w:p>
        </w:tc>
      </w:tr>
    </w:tbl>
    <w:p w:rsidR="00CF4BE1" w:rsidRDefault="00CF4BE1" w:rsidP="00CF4BE1">
      <w:pPr>
        <w:rPr>
          <w:rFonts w:ascii="Calibri" w:hAnsi="Calibri"/>
          <w:b/>
          <w:sz w:val="16"/>
          <w:szCs w:val="16"/>
        </w:rPr>
      </w:pPr>
    </w:p>
    <w:p w:rsidR="00CF4BE1" w:rsidRDefault="00CF4BE1" w:rsidP="00CF4BE1">
      <w:pPr>
        <w:rPr>
          <w:rFonts w:ascii="Calibri" w:hAnsi="Calibri"/>
          <w:b/>
          <w:sz w:val="16"/>
          <w:szCs w:val="16"/>
        </w:rPr>
      </w:pPr>
    </w:p>
    <w:p w:rsidR="00CF4BE1" w:rsidRDefault="00CF4BE1" w:rsidP="00CF4BE1">
      <w:pPr>
        <w:rPr>
          <w:rFonts w:ascii="Calibri" w:hAnsi="Calibri" w:cs="Arial"/>
          <w:sz w:val="16"/>
          <w:szCs w:val="16"/>
        </w:rPr>
      </w:pPr>
      <w:r>
        <w:rPr>
          <w:rFonts w:ascii="Calibri" w:hAnsi="Calibri" w:cs="Arial"/>
          <w:sz w:val="16"/>
          <w:szCs w:val="16"/>
        </w:rPr>
        <w:t>…………………., dnia ………………………</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00953043">
        <w:rPr>
          <w:rFonts w:ascii="Calibri" w:hAnsi="Calibri" w:cs="Arial"/>
          <w:sz w:val="16"/>
          <w:szCs w:val="16"/>
        </w:rPr>
        <w:t>…………………………………………………………………………………………………………………..</w:t>
      </w:r>
    </w:p>
    <w:p w:rsidR="00671942" w:rsidRDefault="005E16D9" w:rsidP="005E16D9">
      <w:pPr>
        <w:pStyle w:val="Tekstpodstawowy"/>
        <w:rPr>
          <w:rFonts w:ascii="Calibri" w:hAnsi="Calibri" w:cs="Arial"/>
          <w:i/>
          <w:sz w:val="16"/>
          <w:szCs w:val="16"/>
        </w:rPr>
      </w:pPr>
      <w:r>
        <w:rPr>
          <w:rFonts w:ascii="Calibri" w:hAnsi="Calibri" w:cs="Arial"/>
          <w:i/>
          <w:sz w:val="16"/>
          <w:szCs w:val="16"/>
        </w:rPr>
        <w:t>(m</w:t>
      </w:r>
      <w:r w:rsidR="00CA2BC1">
        <w:rPr>
          <w:rFonts w:ascii="Calibri" w:hAnsi="Calibri" w:cs="Arial"/>
          <w:i/>
          <w:sz w:val="16"/>
          <w:szCs w:val="16"/>
        </w:rPr>
        <w:t>iejscowość i data)</w:t>
      </w:r>
      <w:r w:rsidR="00CA2BC1">
        <w:rPr>
          <w:rFonts w:ascii="Calibri" w:hAnsi="Calibri" w:cs="Arial"/>
          <w:i/>
          <w:sz w:val="16"/>
          <w:szCs w:val="16"/>
        </w:rPr>
        <w:tab/>
      </w:r>
      <w:r w:rsidR="00CA2BC1">
        <w:rPr>
          <w:rFonts w:ascii="Calibri" w:hAnsi="Calibri" w:cs="Arial"/>
          <w:i/>
          <w:sz w:val="16"/>
          <w:szCs w:val="16"/>
        </w:rPr>
        <w:tab/>
      </w:r>
      <w:r w:rsidR="00CA2BC1">
        <w:rPr>
          <w:rFonts w:ascii="Calibri" w:hAnsi="Calibri" w:cs="Arial"/>
          <w:i/>
          <w:sz w:val="16"/>
          <w:szCs w:val="16"/>
        </w:rPr>
        <w:tab/>
      </w:r>
      <w:r w:rsidR="00CA2BC1">
        <w:rPr>
          <w:rFonts w:ascii="Calibri" w:hAnsi="Calibri" w:cs="Arial"/>
          <w:i/>
          <w:sz w:val="16"/>
          <w:szCs w:val="16"/>
        </w:rPr>
        <w:tab/>
      </w:r>
      <w:r w:rsidR="00CA2BC1">
        <w:rPr>
          <w:rFonts w:ascii="Calibri" w:hAnsi="Calibri" w:cs="Arial"/>
          <w:i/>
          <w:sz w:val="16"/>
          <w:szCs w:val="16"/>
        </w:rPr>
        <w:tab/>
      </w:r>
      <w:r w:rsidR="00CA2BC1">
        <w:rPr>
          <w:rFonts w:ascii="Calibri" w:hAnsi="Calibri" w:cs="Arial"/>
          <w:i/>
          <w:sz w:val="16"/>
          <w:szCs w:val="16"/>
        </w:rPr>
        <w:tab/>
      </w:r>
      <w:r>
        <w:rPr>
          <w:rFonts w:ascii="Calibri" w:hAnsi="Calibri" w:cs="Arial"/>
          <w:i/>
          <w:sz w:val="16"/>
          <w:szCs w:val="16"/>
        </w:rPr>
        <w:t xml:space="preserve">(podpis osoby upoważnionej </w:t>
      </w:r>
      <w:r w:rsidR="00671942">
        <w:rPr>
          <w:rFonts w:ascii="Calibri" w:hAnsi="Calibri" w:cs="Arial"/>
          <w:i/>
          <w:sz w:val="16"/>
          <w:szCs w:val="16"/>
        </w:rPr>
        <w:t>do reprezentowania Wykonawcy)</w:t>
      </w:r>
    </w:p>
    <w:p w:rsidR="00671942" w:rsidRDefault="00671942" w:rsidP="00671942">
      <w:pPr>
        <w:pStyle w:val="Tekstpodstawowy"/>
        <w:ind w:left="4538" w:firstLine="1134"/>
        <w:jc w:val="center"/>
        <w:rPr>
          <w:rFonts w:ascii="Calibri" w:hAnsi="Calibri" w:cs="Arial"/>
          <w:i/>
          <w:sz w:val="16"/>
          <w:szCs w:val="16"/>
        </w:rPr>
      </w:pPr>
    </w:p>
    <w:p w:rsidR="00671942" w:rsidRDefault="00671942" w:rsidP="00671942">
      <w:pPr>
        <w:pStyle w:val="Tekstpodstawowy"/>
        <w:rPr>
          <w:rFonts w:ascii="Calibri" w:hAnsi="Calibri" w:cs="Arial"/>
          <w:i/>
          <w:sz w:val="16"/>
          <w:szCs w:val="16"/>
        </w:rPr>
      </w:pPr>
    </w:p>
    <w:p w:rsidR="00671942" w:rsidRPr="00671942" w:rsidRDefault="00671942" w:rsidP="00397473">
      <w:pPr>
        <w:pStyle w:val="Tekstpodstawowy"/>
        <w:ind w:left="4538" w:firstLine="1134"/>
        <w:rPr>
          <w:rFonts w:ascii="Calibri" w:hAnsi="Calibri" w:cs="Arial"/>
          <w:i/>
          <w:sz w:val="16"/>
          <w:szCs w:val="16"/>
        </w:rPr>
        <w:sectPr w:rsidR="00671942" w:rsidRPr="00671942" w:rsidSect="005E0498">
          <w:footerReference w:type="default" r:id="rId13"/>
          <w:footnotePr>
            <w:pos w:val="beneathText"/>
          </w:footnotePr>
          <w:pgSz w:w="11905" w:h="16837"/>
          <w:pgMar w:top="397" w:right="1134" w:bottom="709" w:left="1134" w:header="425" w:footer="403" w:gutter="0"/>
          <w:cols w:space="708"/>
          <w:titlePg/>
          <w:docGrid w:linePitch="360"/>
        </w:sectPr>
      </w:pPr>
    </w:p>
    <w:p w:rsidR="00671942" w:rsidRPr="00812DA7" w:rsidRDefault="00671942" w:rsidP="00812DA7">
      <w:pPr>
        <w:tabs>
          <w:tab w:val="left" w:pos="9000"/>
        </w:tabs>
        <w:spacing w:line="276" w:lineRule="auto"/>
        <w:rPr>
          <w:rFonts w:ascii="Times New Roman" w:hAnsi="Times New Roman" w:cs="Times New Roman"/>
          <w:sz w:val="20"/>
          <w:szCs w:val="20"/>
        </w:rPr>
        <w:sectPr w:rsidR="00671942" w:rsidRPr="00812DA7" w:rsidSect="00BF202D">
          <w:headerReference w:type="first" r:id="rId14"/>
          <w:footerReference w:type="first" r:id="rId15"/>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011539">
        <w:rPr>
          <w:rFonts w:ascii="Arial Narrow" w:hAnsi="Arial Narrow" w:cs="Times New Roman"/>
          <w:b/>
        </w:rPr>
        <w:t xml:space="preserve"> </w:t>
      </w:r>
      <w:r w:rsidR="00D60080" w:rsidRPr="00330814">
        <w:rPr>
          <w:rFonts w:ascii="Arial Narrow" w:hAnsi="Arial Narrow" w:cs="Arial"/>
          <w:b/>
        </w:rPr>
        <w:t>Dostawa</w:t>
      </w:r>
      <w:r w:rsidR="00D60080">
        <w:rPr>
          <w:rFonts w:ascii="Arial Narrow" w:hAnsi="Arial Narrow" w:cs="Arial"/>
          <w:b/>
        </w:rPr>
        <w:t xml:space="preserve"> zestawów angiograficznych dla dzieci</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Pr="0025723F" w:rsidRDefault="0069404A" w:rsidP="00D60080">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D60080">
        <w:rPr>
          <w:rFonts w:ascii="Arial Narrow" w:hAnsi="Arial Narrow" w:cs="Times New Roman"/>
        </w:rPr>
        <w:t xml:space="preserve"> </w:t>
      </w:r>
      <w:r w:rsidR="00D60080" w:rsidRPr="00330814">
        <w:rPr>
          <w:rFonts w:ascii="Arial Narrow" w:hAnsi="Arial Narrow" w:cs="Arial"/>
          <w:b/>
        </w:rPr>
        <w:t>Dostawa</w:t>
      </w:r>
      <w:r w:rsidR="00D60080">
        <w:rPr>
          <w:rFonts w:ascii="Arial Narrow" w:hAnsi="Arial Narrow" w:cs="Arial"/>
          <w:b/>
        </w:rPr>
        <w:t xml:space="preserve"> zestawów angiograficznych dla dzieci</w:t>
      </w:r>
      <w:r w:rsidR="000A156A">
        <w:rPr>
          <w:rFonts w:ascii="Arial Narrow" w:hAnsi="Arial Narrow" w:cs="Times New Roman"/>
        </w:rPr>
        <w:t xml:space="preserve"> </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8E" w:rsidRDefault="00A8248E">
      <w:pPr>
        <w:spacing w:after="0" w:line="240" w:lineRule="auto"/>
      </w:pPr>
      <w:r>
        <w:separator/>
      </w:r>
    </w:p>
  </w:endnote>
  <w:endnote w:type="continuationSeparator" w:id="0">
    <w:p w:rsidR="00A8248E" w:rsidRDefault="00A8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Content>
      <w:p w:rsidR="00A8248E" w:rsidRPr="009A7753" w:rsidRDefault="00A8248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51778D" w:rsidRPr="0051778D">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A8248E" w:rsidRPr="00E43177" w:rsidRDefault="00A8248E">
    <w:pPr>
      <w:pStyle w:val="Stopka"/>
      <w:rPr>
        <w:rFonts w:ascii="Times New Roman" w:hAnsi="Times New Roman" w:cs="Times New Roman"/>
        <w:sz w:val="20"/>
        <w:szCs w:val="20"/>
      </w:rPr>
    </w:pPr>
    <w:r>
      <w:rPr>
        <w:rFonts w:ascii="Times New Roman" w:hAnsi="Times New Roman" w:cs="Times New Roman"/>
        <w:sz w:val="20"/>
        <w:szCs w:val="20"/>
      </w:rPr>
      <w:t>EZP-271-2-91/</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8E" w:rsidRPr="004D59EC" w:rsidRDefault="00582B80" w:rsidP="00A8248E">
    <w:pPr>
      <w:pStyle w:val="Stopka"/>
      <w:rPr>
        <w:rFonts w:ascii="Calibri" w:hAnsi="Calibri"/>
        <w:sz w:val="16"/>
        <w:szCs w:val="16"/>
      </w:rPr>
    </w:pPr>
    <w:r>
      <w:rPr>
        <w:rFonts w:ascii="Calibri" w:hAnsi="Calibri"/>
        <w:sz w:val="16"/>
        <w:szCs w:val="16"/>
      </w:rPr>
      <w:t>EZP-271-2-91/2017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8E" w:rsidRPr="00671942" w:rsidRDefault="00A8248E" w:rsidP="00397473">
    <w:pPr>
      <w:pStyle w:val="Stopka"/>
      <w:rPr>
        <w:rFonts w:ascii="Arial Narrow" w:eastAsiaTheme="majorEastAsia" w:hAnsi="Arial Narrow" w:cstheme="majorBidi"/>
        <w:sz w:val="16"/>
        <w:szCs w:val="16"/>
      </w:rPr>
    </w:pPr>
  </w:p>
  <w:p w:rsidR="00A8248E" w:rsidRPr="00982A01" w:rsidRDefault="00A8248E">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8E" w:rsidRDefault="00A8248E">
      <w:pPr>
        <w:spacing w:after="0" w:line="240" w:lineRule="auto"/>
      </w:pPr>
      <w:r>
        <w:separator/>
      </w:r>
    </w:p>
  </w:footnote>
  <w:footnote w:type="continuationSeparator" w:id="0">
    <w:p w:rsidR="00A8248E" w:rsidRDefault="00A8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8E" w:rsidRDefault="00A824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3F4706"/>
    <w:multiLevelType w:val="hybridMultilevel"/>
    <w:tmpl w:val="7646B9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10"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CAD708A"/>
    <w:multiLevelType w:val="hybridMultilevel"/>
    <w:tmpl w:val="90ACB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1"/>
  </w:num>
  <w:num w:numId="2">
    <w:abstractNumId w:val="33"/>
  </w:num>
  <w:num w:numId="3">
    <w:abstractNumId w:val="13"/>
  </w:num>
  <w:num w:numId="4">
    <w:abstractNumId w:val="8"/>
  </w:num>
  <w:num w:numId="5">
    <w:abstractNumId w:val="21"/>
  </w:num>
  <w:num w:numId="6">
    <w:abstractNumId w:val="41"/>
  </w:num>
  <w:num w:numId="7">
    <w:abstractNumId w:val="18"/>
  </w:num>
  <w:num w:numId="8">
    <w:abstractNumId w:val="7"/>
  </w:num>
  <w:num w:numId="9">
    <w:abstractNumId w:val="14"/>
  </w:num>
  <w:num w:numId="10">
    <w:abstractNumId w:val="19"/>
  </w:num>
  <w:num w:numId="11">
    <w:abstractNumId w:val="40"/>
  </w:num>
  <w:num w:numId="12">
    <w:abstractNumId w:val="17"/>
  </w:num>
  <w:num w:numId="13">
    <w:abstractNumId w:val="35"/>
  </w:num>
  <w:num w:numId="14">
    <w:abstractNumId w:val="29"/>
  </w:num>
  <w:num w:numId="15">
    <w:abstractNumId w:val="15"/>
  </w:num>
  <w:num w:numId="16">
    <w:abstractNumId w:val="16"/>
  </w:num>
  <w:num w:numId="17">
    <w:abstractNumId w:val="36"/>
  </w:num>
  <w:num w:numId="18">
    <w:abstractNumId w:val="30"/>
  </w:num>
  <w:num w:numId="19">
    <w:abstractNumId w:val="34"/>
  </w:num>
  <w:num w:numId="20">
    <w:abstractNumId w:val="10"/>
  </w:num>
  <w:num w:numId="21">
    <w:abstractNumId w:val="23"/>
  </w:num>
  <w:num w:numId="22">
    <w:abstractNumId w:val="42"/>
  </w:num>
  <w:num w:numId="23">
    <w:abstractNumId w:val="9"/>
  </w:num>
  <w:num w:numId="24">
    <w:abstractNumId w:val="43"/>
  </w:num>
  <w:num w:numId="25">
    <w:abstractNumId w:val="0"/>
    <w:lvlOverride w:ilvl="0">
      <w:startOverride w:val="1"/>
    </w:lvlOverride>
  </w:num>
  <w:num w:numId="26">
    <w:abstractNumId w:val="1"/>
    <w:lvlOverride w:ilvl="0">
      <w:startOverride w:val="1"/>
    </w:lvlOverride>
  </w:num>
  <w:num w:numId="27">
    <w:abstractNumId w:val="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8"/>
  </w:num>
  <w:num w:numId="31">
    <w:abstractNumId w:val="26"/>
  </w:num>
  <w:num w:numId="32">
    <w:abstractNumId w:val="11"/>
  </w:num>
  <w:num w:numId="33">
    <w:abstractNumId w:val="12"/>
  </w:num>
  <w:num w:numId="34">
    <w:abstractNumId w:val="24"/>
  </w:num>
  <w:num w:numId="35">
    <w:abstractNumId w:val="20"/>
  </w:num>
  <w:num w:numId="36">
    <w:abstractNumId w:val="5"/>
  </w:num>
  <w:num w:numId="37">
    <w:abstractNumId w:val="32"/>
  </w:num>
  <w:num w:numId="38">
    <w:abstractNumId w:val="25"/>
  </w:num>
  <w:num w:numId="39">
    <w:abstractNumId w:val="38"/>
  </w:num>
  <w:num w:numId="40">
    <w:abstractNumId w:val="37"/>
  </w:num>
  <w:num w:numId="41">
    <w:abstractNumId w:val="22"/>
  </w:num>
  <w:num w:numId="42">
    <w:abstractNumId w:val="3"/>
    <w:lvlOverride w:ilvl="0">
      <w:startOverride w:val="1"/>
    </w:lvlOverride>
  </w:num>
  <w:num w:numId="43">
    <w:abstractNumId w:val="39"/>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246DE"/>
    <w:rsid w:val="0004140D"/>
    <w:rsid w:val="00047E5C"/>
    <w:rsid w:val="00055C3C"/>
    <w:rsid w:val="0006437B"/>
    <w:rsid w:val="000648AB"/>
    <w:rsid w:val="00066267"/>
    <w:rsid w:val="000A156A"/>
    <w:rsid w:val="000B1D6A"/>
    <w:rsid w:val="000B40E9"/>
    <w:rsid w:val="000B5CEB"/>
    <w:rsid w:val="000C02FB"/>
    <w:rsid w:val="000C5A40"/>
    <w:rsid w:val="000E3949"/>
    <w:rsid w:val="000F1C27"/>
    <w:rsid w:val="00112462"/>
    <w:rsid w:val="001127E7"/>
    <w:rsid w:val="00133F64"/>
    <w:rsid w:val="0013749A"/>
    <w:rsid w:val="00140F30"/>
    <w:rsid w:val="00142779"/>
    <w:rsid w:val="00143977"/>
    <w:rsid w:val="0015125E"/>
    <w:rsid w:val="00155482"/>
    <w:rsid w:val="001570F6"/>
    <w:rsid w:val="00164D98"/>
    <w:rsid w:val="00165579"/>
    <w:rsid w:val="00175C7B"/>
    <w:rsid w:val="00191EBD"/>
    <w:rsid w:val="001924B7"/>
    <w:rsid w:val="001957EA"/>
    <w:rsid w:val="001B18A4"/>
    <w:rsid w:val="001B50ED"/>
    <w:rsid w:val="001B7FF0"/>
    <w:rsid w:val="001D3862"/>
    <w:rsid w:val="001E74CF"/>
    <w:rsid w:val="001F49DD"/>
    <w:rsid w:val="002034CE"/>
    <w:rsid w:val="00210DCA"/>
    <w:rsid w:val="00215C19"/>
    <w:rsid w:val="00222995"/>
    <w:rsid w:val="00235563"/>
    <w:rsid w:val="002361BE"/>
    <w:rsid w:val="00242BFA"/>
    <w:rsid w:val="00242ECA"/>
    <w:rsid w:val="002440C8"/>
    <w:rsid w:val="00250A1E"/>
    <w:rsid w:val="00252499"/>
    <w:rsid w:val="0025723F"/>
    <w:rsid w:val="00261D2B"/>
    <w:rsid w:val="00262C91"/>
    <w:rsid w:val="00264BAB"/>
    <w:rsid w:val="002660B3"/>
    <w:rsid w:val="00282DB4"/>
    <w:rsid w:val="00282DEE"/>
    <w:rsid w:val="002852DC"/>
    <w:rsid w:val="00291BBA"/>
    <w:rsid w:val="002972B9"/>
    <w:rsid w:val="002A1582"/>
    <w:rsid w:val="002A50D8"/>
    <w:rsid w:val="002B4CDB"/>
    <w:rsid w:val="002B71CA"/>
    <w:rsid w:val="002C28CF"/>
    <w:rsid w:val="002C5B65"/>
    <w:rsid w:val="002D0800"/>
    <w:rsid w:val="002E123F"/>
    <w:rsid w:val="00311175"/>
    <w:rsid w:val="0032056F"/>
    <w:rsid w:val="003267AC"/>
    <w:rsid w:val="00327F45"/>
    <w:rsid w:val="00330814"/>
    <w:rsid w:val="003415D3"/>
    <w:rsid w:val="00350533"/>
    <w:rsid w:val="00356FE4"/>
    <w:rsid w:val="003714A6"/>
    <w:rsid w:val="003726D9"/>
    <w:rsid w:val="00375CB3"/>
    <w:rsid w:val="00391CAB"/>
    <w:rsid w:val="00395ECB"/>
    <w:rsid w:val="00397473"/>
    <w:rsid w:val="003A0E2F"/>
    <w:rsid w:val="003A6C23"/>
    <w:rsid w:val="003B659C"/>
    <w:rsid w:val="003C7189"/>
    <w:rsid w:val="003C7BD2"/>
    <w:rsid w:val="003F540B"/>
    <w:rsid w:val="003F6B2F"/>
    <w:rsid w:val="003F7CF5"/>
    <w:rsid w:val="00403740"/>
    <w:rsid w:val="00404A78"/>
    <w:rsid w:val="00406133"/>
    <w:rsid w:val="00416D28"/>
    <w:rsid w:val="00416F06"/>
    <w:rsid w:val="00433B17"/>
    <w:rsid w:val="00433E67"/>
    <w:rsid w:val="004341F4"/>
    <w:rsid w:val="00434951"/>
    <w:rsid w:val="00446036"/>
    <w:rsid w:val="00460ADF"/>
    <w:rsid w:val="00472278"/>
    <w:rsid w:val="00490D67"/>
    <w:rsid w:val="004933C4"/>
    <w:rsid w:val="004934AF"/>
    <w:rsid w:val="00497687"/>
    <w:rsid w:val="004B4866"/>
    <w:rsid w:val="004C260D"/>
    <w:rsid w:val="004D05CB"/>
    <w:rsid w:val="004E1EF4"/>
    <w:rsid w:val="004E2216"/>
    <w:rsid w:val="004E3E40"/>
    <w:rsid w:val="004F1A27"/>
    <w:rsid w:val="004F5C34"/>
    <w:rsid w:val="0051173B"/>
    <w:rsid w:val="0051778D"/>
    <w:rsid w:val="005340A6"/>
    <w:rsid w:val="0056461D"/>
    <w:rsid w:val="0057155A"/>
    <w:rsid w:val="00572050"/>
    <w:rsid w:val="00582B80"/>
    <w:rsid w:val="00586861"/>
    <w:rsid w:val="00587AD8"/>
    <w:rsid w:val="00591A91"/>
    <w:rsid w:val="005A162B"/>
    <w:rsid w:val="005A65FB"/>
    <w:rsid w:val="005B0106"/>
    <w:rsid w:val="005B01A6"/>
    <w:rsid w:val="005C4F7D"/>
    <w:rsid w:val="005C67EE"/>
    <w:rsid w:val="005D0489"/>
    <w:rsid w:val="005D1864"/>
    <w:rsid w:val="005E0498"/>
    <w:rsid w:val="005E16D9"/>
    <w:rsid w:val="005F05B3"/>
    <w:rsid w:val="005F7F66"/>
    <w:rsid w:val="00600C2C"/>
    <w:rsid w:val="006116C6"/>
    <w:rsid w:val="00615471"/>
    <w:rsid w:val="0062096F"/>
    <w:rsid w:val="006212B3"/>
    <w:rsid w:val="00625677"/>
    <w:rsid w:val="00640CD5"/>
    <w:rsid w:val="006427ED"/>
    <w:rsid w:val="006438D0"/>
    <w:rsid w:val="006454AF"/>
    <w:rsid w:val="00646AB1"/>
    <w:rsid w:val="00646BD4"/>
    <w:rsid w:val="00652C7B"/>
    <w:rsid w:val="0066600E"/>
    <w:rsid w:val="00671942"/>
    <w:rsid w:val="006849BF"/>
    <w:rsid w:val="00691611"/>
    <w:rsid w:val="0069404A"/>
    <w:rsid w:val="00694E05"/>
    <w:rsid w:val="00695D2C"/>
    <w:rsid w:val="006C3948"/>
    <w:rsid w:val="006C435B"/>
    <w:rsid w:val="006F7976"/>
    <w:rsid w:val="0070140D"/>
    <w:rsid w:val="00702FA9"/>
    <w:rsid w:val="00710E0C"/>
    <w:rsid w:val="00721EAF"/>
    <w:rsid w:val="0073544B"/>
    <w:rsid w:val="007418C7"/>
    <w:rsid w:val="00743E76"/>
    <w:rsid w:val="0075059F"/>
    <w:rsid w:val="00760F45"/>
    <w:rsid w:val="00771561"/>
    <w:rsid w:val="007816DB"/>
    <w:rsid w:val="00792066"/>
    <w:rsid w:val="007A182A"/>
    <w:rsid w:val="007B4BEA"/>
    <w:rsid w:val="007C2C7B"/>
    <w:rsid w:val="007C54BF"/>
    <w:rsid w:val="007E4131"/>
    <w:rsid w:val="00803746"/>
    <w:rsid w:val="0080784C"/>
    <w:rsid w:val="00812DA7"/>
    <w:rsid w:val="00823495"/>
    <w:rsid w:val="00831DE4"/>
    <w:rsid w:val="008343E4"/>
    <w:rsid w:val="0083793D"/>
    <w:rsid w:val="008414DD"/>
    <w:rsid w:val="0084348A"/>
    <w:rsid w:val="00847454"/>
    <w:rsid w:val="008553FF"/>
    <w:rsid w:val="00861457"/>
    <w:rsid w:val="00875E9E"/>
    <w:rsid w:val="00880A73"/>
    <w:rsid w:val="008968EB"/>
    <w:rsid w:val="008A3B48"/>
    <w:rsid w:val="008A6A1D"/>
    <w:rsid w:val="008B5FBC"/>
    <w:rsid w:val="008E302A"/>
    <w:rsid w:val="008E455A"/>
    <w:rsid w:val="008E4C96"/>
    <w:rsid w:val="008E6503"/>
    <w:rsid w:val="008F37F7"/>
    <w:rsid w:val="009060A7"/>
    <w:rsid w:val="009069D5"/>
    <w:rsid w:val="009125A3"/>
    <w:rsid w:val="00921433"/>
    <w:rsid w:val="009354CB"/>
    <w:rsid w:val="0094262C"/>
    <w:rsid w:val="0094379E"/>
    <w:rsid w:val="009452A9"/>
    <w:rsid w:val="00953043"/>
    <w:rsid w:val="00960230"/>
    <w:rsid w:val="0096190B"/>
    <w:rsid w:val="009624B1"/>
    <w:rsid w:val="00965CF2"/>
    <w:rsid w:val="00965F2E"/>
    <w:rsid w:val="00980E68"/>
    <w:rsid w:val="0098488C"/>
    <w:rsid w:val="00985328"/>
    <w:rsid w:val="00986B8D"/>
    <w:rsid w:val="00987A3A"/>
    <w:rsid w:val="009936A2"/>
    <w:rsid w:val="009958A4"/>
    <w:rsid w:val="009968E7"/>
    <w:rsid w:val="009B1DAC"/>
    <w:rsid w:val="009B355E"/>
    <w:rsid w:val="009C5D11"/>
    <w:rsid w:val="009D18E7"/>
    <w:rsid w:val="009D1A0B"/>
    <w:rsid w:val="009D2F87"/>
    <w:rsid w:val="009D3CE1"/>
    <w:rsid w:val="009D7342"/>
    <w:rsid w:val="009E11A8"/>
    <w:rsid w:val="009E1F3A"/>
    <w:rsid w:val="009E5093"/>
    <w:rsid w:val="009E7DB9"/>
    <w:rsid w:val="009F7D29"/>
    <w:rsid w:val="00A04AD0"/>
    <w:rsid w:val="00A14F21"/>
    <w:rsid w:val="00A15E99"/>
    <w:rsid w:val="00A246E1"/>
    <w:rsid w:val="00A36099"/>
    <w:rsid w:val="00A36351"/>
    <w:rsid w:val="00A41942"/>
    <w:rsid w:val="00A43B3B"/>
    <w:rsid w:val="00A62064"/>
    <w:rsid w:val="00A63BAD"/>
    <w:rsid w:val="00A652F4"/>
    <w:rsid w:val="00A70A0B"/>
    <w:rsid w:val="00A7640A"/>
    <w:rsid w:val="00A81B23"/>
    <w:rsid w:val="00A8248E"/>
    <w:rsid w:val="00A826E4"/>
    <w:rsid w:val="00A85B2F"/>
    <w:rsid w:val="00AB2DC5"/>
    <w:rsid w:val="00AB6234"/>
    <w:rsid w:val="00AC1594"/>
    <w:rsid w:val="00AC2B0E"/>
    <w:rsid w:val="00AC333E"/>
    <w:rsid w:val="00AC50A3"/>
    <w:rsid w:val="00AC547E"/>
    <w:rsid w:val="00AD467D"/>
    <w:rsid w:val="00AD5791"/>
    <w:rsid w:val="00AF02DA"/>
    <w:rsid w:val="00B039BD"/>
    <w:rsid w:val="00B1065B"/>
    <w:rsid w:val="00B144A8"/>
    <w:rsid w:val="00B15088"/>
    <w:rsid w:val="00B159A2"/>
    <w:rsid w:val="00B15EB7"/>
    <w:rsid w:val="00B16611"/>
    <w:rsid w:val="00B22398"/>
    <w:rsid w:val="00B24DC4"/>
    <w:rsid w:val="00B307A0"/>
    <w:rsid w:val="00B30E56"/>
    <w:rsid w:val="00B528EC"/>
    <w:rsid w:val="00B6409D"/>
    <w:rsid w:val="00B71892"/>
    <w:rsid w:val="00B80DEE"/>
    <w:rsid w:val="00B95FA8"/>
    <w:rsid w:val="00BA2D37"/>
    <w:rsid w:val="00BB56B9"/>
    <w:rsid w:val="00BB7419"/>
    <w:rsid w:val="00BC614A"/>
    <w:rsid w:val="00BD0533"/>
    <w:rsid w:val="00BE1769"/>
    <w:rsid w:val="00BE6636"/>
    <w:rsid w:val="00BF202D"/>
    <w:rsid w:val="00BF25E7"/>
    <w:rsid w:val="00BF7FC1"/>
    <w:rsid w:val="00C12D8D"/>
    <w:rsid w:val="00C20842"/>
    <w:rsid w:val="00C21D4D"/>
    <w:rsid w:val="00C25FF0"/>
    <w:rsid w:val="00C42B37"/>
    <w:rsid w:val="00C468E5"/>
    <w:rsid w:val="00C53A18"/>
    <w:rsid w:val="00C6578C"/>
    <w:rsid w:val="00C7138C"/>
    <w:rsid w:val="00C72A23"/>
    <w:rsid w:val="00C73FEE"/>
    <w:rsid w:val="00C86441"/>
    <w:rsid w:val="00C905A4"/>
    <w:rsid w:val="00CA2BC1"/>
    <w:rsid w:val="00CB1E57"/>
    <w:rsid w:val="00CC13E7"/>
    <w:rsid w:val="00CD6368"/>
    <w:rsid w:val="00CF020B"/>
    <w:rsid w:val="00CF4BE1"/>
    <w:rsid w:val="00D142AB"/>
    <w:rsid w:val="00D17BF9"/>
    <w:rsid w:val="00D20D94"/>
    <w:rsid w:val="00D242B4"/>
    <w:rsid w:val="00D3031D"/>
    <w:rsid w:val="00D335C8"/>
    <w:rsid w:val="00D43586"/>
    <w:rsid w:val="00D525D4"/>
    <w:rsid w:val="00D52816"/>
    <w:rsid w:val="00D537A2"/>
    <w:rsid w:val="00D60080"/>
    <w:rsid w:val="00D62CFC"/>
    <w:rsid w:val="00D6461B"/>
    <w:rsid w:val="00D6609E"/>
    <w:rsid w:val="00D72A14"/>
    <w:rsid w:val="00D73804"/>
    <w:rsid w:val="00D7620D"/>
    <w:rsid w:val="00DC181D"/>
    <w:rsid w:val="00DC56AD"/>
    <w:rsid w:val="00DC7561"/>
    <w:rsid w:val="00DD0A2E"/>
    <w:rsid w:val="00DD1517"/>
    <w:rsid w:val="00DD3031"/>
    <w:rsid w:val="00DE39EE"/>
    <w:rsid w:val="00DF3F82"/>
    <w:rsid w:val="00DF7EFD"/>
    <w:rsid w:val="00E12B41"/>
    <w:rsid w:val="00E15FEC"/>
    <w:rsid w:val="00E27877"/>
    <w:rsid w:val="00E42124"/>
    <w:rsid w:val="00E513F4"/>
    <w:rsid w:val="00E557AB"/>
    <w:rsid w:val="00E7163B"/>
    <w:rsid w:val="00E80C4E"/>
    <w:rsid w:val="00E84417"/>
    <w:rsid w:val="00E87A16"/>
    <w:rsid w:val="00E94466"/>
    <w:rsid w:val="00E97FBF"/>
    <w:rsid w:val="00EB0854"/>
    <w:rsid w:val="00EB3585"/>
    <w:rsid w:val="00EB3CB6"/>
    <w:rsid w:val="00EB4D14"/>
    <w:rsid w:val="00EC70BD"/>
    <w:rsid w:val="00ED2BB6"/>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8390C"/>
    <w:rsid w:val="00FA33C8"/>
    <w:rsid w:val="00FB2EF7"/>
    <w:rsid w:val="00FB37E4"/>
    <w:rsid w:val="00FB5058"/>
    <w:rsid w:val="00FB63B2"/>
    <w:rsid w:val="00FC364C"/>
    <w:rsid w:val="00FC4C49"/>
    <w:rsid w:val="00FD0F4B"/>
    <w:rsid w:val="00FD29A4"/>
    <w:rsid w:val="00FD4232"/>
    <w:rsid w:val="00FD5843"/>
    <w:rsid w:val="00FD64D2"/>
    <w:rsid w:val="00FE18A7"/>
    <w:rsid w:val="00FE6360"/>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C4D2-3913-4CA8-9FAC-2545BAF6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22</Pages>
  <Words>8412</Words>
  <Characters>50478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362</cp:revision>
  <cp:lastPrinted>2017-08-11T08:12:00Z</cp:lastPrinted>
  <dcterms:created xsi:type="dcterms:W3CDTF">2017-06-08T09:55:00Z</dcterms:created>
  <dcterms:modified xsi:type="dcterms:W3CDTF">2017-08-11T08:13:00Z</dcterms:modified>
</cp:coreProperties>
</file>