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14A84" w:rsidRDefault="007C6210" w:rsidP="009613D2">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SERWISOWE </w:t>
      </w:r>
      <w:r w:rsidR="00615DF1">
        <w:rPr>
          <w:rFonts w:ascii="Arial Narrow" w:hAnsi="Arial Narrow" w:cs="Times New Roman"/>
          <w:b/>
        </w:rPr>
        <w:t>INFRASTRUKTURY SERWEROWEJ</w:t>
      </w:r>
      <w:r w:rsidR="002179C3">
        <w:rPr>
          <w:rFonts w:ascii="Arial Narrow" w:hAnsi="Arial Narrow" w:cs="Times New Roman"/>
          <w:b/>
        </w:rPr>
        <w:t xml:space="preserve"> I OPROGRAMOWANIA ZARZĄDZAJĄCEGO</w:t>
      </w:r>
    </w:p>
    <w:p w:rsidR="006D1BC2" w:rsidRPr="00FF352B" w:rsidRDefault="00014A84" w:rsidP="009613D2">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135</w:t>
      </w:r>
      <w:r w:rsidR="0091691B">
        <w:rPr>
          <w:rFonts w:ascii="Arial Narrow" w:hAnsi="Arial Narrow" w:cs="Times New Roman"/>
        </w:rPr>
        <w:t> </w:t>
      </w:r>
      <w:r w:rsidR="00B732BE" w:rsidRPr="00FF352B">
        <w:rPr>
          <w:rFonts w:ascii="Arial Narrow" w:hAnsi="Arial Narrow" w:cs="Times New Roman"/>
        </w:rPr>
        <w:t>000</w:t>
      </w:r>
      <w:r w:rsidR="0091691B">
        <w:rPr>
          <w:rFonts w:ascii="Arial Narrow" w:hAnsi="Arial Narrow" w:cs="Times New Roman"/>
        </w:rPr>
        <w:t>,00</w:t>
      </w:r>
      <w:r w:rsidR="00B732BE" w:rsidRPr="00FF352B">
        <w:rPr>
          <w:rFonts w:ascii="Arial Narrow" w:hAnsi="Arial Narrow" w:cs="Times New Roman"/>
        </w:rPr>
        <w:t xml:space="preserve">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A82477" w:rsidRPr="00615DF1" w:rsidRDefault="002D2286" w:rsidP="00615DF1">
      <w:pPr>
        <w:pStyle w:val="Bezodstpw"/>
        <w:numPr>
          <w:ilvl w:val="0"/>
          <w:numId w:val="2"/>
        </w:numPr>
        <w:ind w:left="284" w:hanging="284"/>
        <w:jc w:val="both"/>
        <w:rPr>
          <w:rFonts w:ascii="Arial Narrow" w:hAnsi="Arial Narrow" w:cs="Times New Roman"/>
        </w:rPr>
      </w:pPr>
      <w:r w:rsidRPr="00615DF1">
        <w:rPr>
          <w:rFonts w:ascii="Arial Narrow" w:hAnsi="Arial Narrow" w:cs="Times New Roman"/>
        </w:rPr>
        <w:t>Przedmiot zamówienia stanowi</w:t>
      </w:r>
      <w:r w:rsidR="00014A84" w:rsidRPr="00615DF1">
        <w:rPr>
          <w:rFonts w:ascii="Arial Narrow" w:hAnsi="Arial Narrow" w:cs="Times New Roman"/>
        </w:rPr>
        <w:t>ą</w:t>
      </w:r>
      <w:r w:rsidR="00543B67" w:rsidRPr="00615DF1">
        <w:rPr>
          <w:rFonts w:ascii="Arial Narrow" w:hAnsi="Arial Narrow" w:cs="Times New Roman"/>
        </w:rPr>
        <w:t xml:space="preserve"> </w:t>
      </w:r>
      <w:r w:rsidR="00014A84" w:rsidRPr="00615DF1">
        <w:rPr>
          <w:rFonts w:ascii="Arial Narrow" w:hAnsi="Arial Narrow" w:cs="Times New Roman"/>
        </w:rPr>
        <w:t xml:space="preserve">usługi serwisowe </w:t>
      </w:r>
      <w:r w:rsidR="00615DF1" w:rsidRPr="00615DF1">
        <w:rPr>
          <w:rFonts w:ascii="Arial Narrow" w:hAnsi="Arial Narrow" w:cs="Times New Roman"/>
        </w:rPr>
        <w:t xml:space="preserve">infrastruktury serwerowej </w:t>
      </w:r>
      <w:r w:rsidR="00D91655">
        <w:rPr>
          <w:rFonts w:ascii="Arial Narrow" w:hAnsi="Arial Narrow" w:cs="Times New Roman"/>
        </w:rPr>
        <w:t xml:space="preserve">i oprogramowania zarządzającego </w:t>
      </w:r>
      <w:r w:rsidR="00014A84" w:rsidRPr="00615DF1">
        <w:rPr>
          <w:rFonts w:ascii="Arial Narrow" w:hAnsi="Arial Narrow" w:cs="Times New Roman"/>
        </w:rPr>
        <w:t xml:space="preserve">Uniwersyteckiego </w:t>
      </w:r>
      <w:r w:rsidR="00615DF1" w:rsidRPr="00615DF1">
        <w:rPr>
          <w:rFonts w:ascii="Arial Narrow" w:hAnsi="Arial Narrow" w:cs="Times New Roman"/>
        </w:rPr>
        <w:t>Szpitala Dziecięcego w Krakowie.</w:t>
      </w:r>
      <w:r w:rsidR="00615DF1">
        <w:rPr>
          <w:rFonts w:ascii="Arial Narrow" w:hAnsi="Arial Narrow" w:cs="Times New Roman"/>
        </w:rPr>
        <w:t xml:space="preserve"> </w:t>
      </w:r>
      <w:r w:rsidR="00A519DA" w:rsidRPr="00615DF1">
        <w:rPr>
          <w:rFonts w:ascii="Arial Narrow" w:hAnsi="Arial Narrow" w:cs="Times New Roman"/>
        </w:rPr>
        <w:t xml:space="preserve">Szczegółowy zakres usług oraz wykaz </w:t>
      </w:r>
      <w:r w:rsidR="00D427E9">
        <w:rPr>
          <w:rFonts w:ascii="Arial Narrow" w:hAnsi="Arial Narrow" w:cs="Times New Roman"/>
        </w:rPr>
        <w:t>urządzeń podlegających serwisowaniu</w:t>
      </w:r>
      <w:r w:rsidR="00A519DA" w:rsidRPr="00615DF1">
        <w:rPr>
          <w:rFonts w:ascii="Arial Narrow" w:hAnsi="Arial Narrow" w:cs="Times New Roman"/>
        </w:rPr>
        <w:t xml:space="preserve"> zawiera załącznik nr 3 do SIWZ</w:t>
      </w:r>
      <w:r w:rsidR="001B43DA" w:rsidRPr="00615DF1">
        <w:rPr>
          <w:rFonts w:ascii="Arial Narrow" w:hAnsi="Arial Narrow" w:cs="Times New Roman"/>
        </w:rPr>
        <w:t xml:space="preserve"> – KALKULACJA CENOWA-OPIS PRZEDMIOTU ZAMÓWIENIA</w:t>
      </w:r>
      <w:r w:rsidR="00EF20B1" w:rsidRPr="00615DF1">
        <w:rPr>
          <w:rFonts w:ascii="Arial Narrow" w:hAnsi="Arial Narrow" w:cs="Times New Roman"/>
        </w:rPr>
        <w:t>.</w:t>
      </w:r>
    </w:p>
    <w:p w:rsidR="00615DF1" w:rsidRPr="00615DF1" w:rsidRDefault="009D7760" w:rsidP="00615D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sidR="00FA6BF0">
        <w:rPr>
          <w:rFonts w:ascii="Arial Narrow" w:hAnsi="Arial Narrow" w:cs="Times New Roman"/>
        </w:rPr>
        <w:t>gwarancji</w:t>
      </w:r>
      <w:r w:rsidR="00786290">
        <w:rPr>
          <w:rFonts w:ascii="Arial Narrow" w:hAnsi="Arial Narrow" w:cs="Times New Roman"/>
        </w:rPr>
        <w:t>/rę</w:t>
      </w:r>
      <w:r w:rsidR="00615DF1">
        <w:rPr>
          <w:rFonts w:ascii="Arial Narrow" w:hAnsi="Arial Narrow" w:cs="Times New Roman"/>
        </w:rPr>
        <w:t>kojmi</w:t>
      </w:r>
      <w:r w:rsidRPr="00FF352B">
        <w:rPr>
          <w:rFonts w:ascii="Arial Narrow" w:hAnsi="Arial Narrow" w:cs="Times New Roman"/>
        </w:rPr>
        <w:t xml:space="preserve"> na </w:t>
      </w:r>
      <w:r w:rsidR="005F5AE2">
        <w:rPr>
          <w:rFonts w:ascii="Arial Narrow" w:hAnsi="Arial Narrow" w:cs="Times New Roman"/>
        </w:rPr>
        <w:t xml:space="preserve">wykonane usługi będzie wynosił nie mniej niż </w:t>
      </w:r>
      <w:r w:rsidR="00C25144">
        <w:rPr>
          <w:rFonts w:ascii="Arial Narrow" w:hAnsi="Arial Narrow" w:cs="Times New Roman"/>
        </w:rPr>
        <w:t>12 miesięcy</w:t>
      </w:r>
      <w:r w:rsidRPr="00FF352B">
        <w:rPr>
          <w:rFonts w:ascii="Arial Narrow" w:hAnsi="Arial Narrow" w:cs="Times New Roman"/>
        </w:rPr>
        <w:t xml:space="preserve"> począwszy od daty odbioru.</w:t>
      </w:r>
      <w:r w:rsidR="00786290">
        <w:rPr>
          <w:rFonts w:ascii="Arial Narrow" w:hAnsi="Arial Narrow" w:cs="Times New Roman"/>
        </w:rPr>
        <w:t xml:space="preserve"> </w:t>
      </w:r>
      <w:r w:rsidR="00615DF1" w:rsidRPr="00615DF1">
        <w:rPr>
          <w:rFonts w:ascii="Arial Narrow" w:hAnsi="Arial Narrow" w:cs="Times New Roman"/>
        </w:rPr>
        <w:t>Okres gwarancji/rękojmi dla nowo zainstalowanych komponentów będzie</w:t>
      </w:r>
      <w:r w:rsidR="00615DF1">
        <w:rPr>
          <w:rFonts w:ascii="Arial Narrow" w:hAnsi="Arial Narrow" w:cs="Times New Roman"/>
        </w:rPr>
        <w:t xml:space="preserve"> wynosił nie mniej niż </w:t>
      </w:r>
      <w:r w:rsidR="00D427E9">
        <w:rPr>
          <w:rFonts w:ascii="Arial Narrow" w:hAnsi="Arial Narrow" w:cs="Times New Roman"/>
        </w:rPr>
        <w:t>36 miesięcy</w:t>
      </w:r>
      <w:r w:rsidR="00615DF1">
        <w:rPr>
          <w:rFonts w:ascii="Arial Narrow" w:hAnsi="Arial Narrow" w:cs="Times New Roman"/>
        </w:rPr>
        <w:t xml:space="preserve"> od daty odbioru końcowego.</w:t>
      </w:r>
      <w:r w:rsidR="00615DF1" w:rsidRPr="00615DF1">
        <w:rPr>
          <w:rFonts w:ascii="Arial Narrow" w:hAnsi="Arial Narrow" w:cs="Times New Roman"/>
        </w:rPr>
        <w:t xml:space="preserve"> </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sidR="00F05E3C">
        <w:rPr>
          <w:rFonts w:ascii="Arial Narrow" w:hAnsi="Arial Narrow" w:cs="Times New Roman"/>
        </w:rPr>
        <w:t xml:space="preserve">usług </w:t>
      </w:r>
      <w:r w:rsidRPr="00FF352B">
        <w:rPr>
          <w:rFonts w:ascii="Arial Narrow" w:hAnsi="Arial Narrow" w:cs="Times New Roman"/>
        </w:rPr>
        <w:t xml:space="preserve">dokonywany </w:t>
      </w:r>
      <w:r w:rsidR="00A519DA">
        <w:rPr>
          <w:rFonts w:ascii="Arial Narrow" w:hAnsi="Arial Narrow" w:cs="Times New Roman"/>
        </w:rPr>
        <w:t xml:space="preserve">będzie </w:t>
      </w:r>
      <w:r w:rsidRPr="00FF352B">
        <w:rPr>
          <w:rFonts w:ascii="Arial Narrow" w:hAnsi="Arial Narrow" w:cs="Times New Roman"/>
        </w:rPr>
        <w:t xml:space="preserve">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00A56F54">
        <w:rPr>
          <w:rFonts w:ascii="Arial Narrow" w:hAnsi="Arial Narrow" w:cs="Times New Roman"/>
        </w:rPr>
        <w:t xml:space="preserve"> w oparciu o złożone zlecenie</w:t>
      </w:r>
      <w:r w:rsidRPr="00FF352B">
        <w:rPr>
          <w:rFonts w:ascii="Arial Narrow" w:hAnsi="Arial Narrow" w:cs="Times New Roman"/>
        </w:rPr>
        <w:t xml:space="preserv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062DCE" w:rsidRDefault="00EF20B1" w:rsidP="0078629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615DF1" w:rsidRPr="00615DF1">
        <w:rPr>
          <w:rFonts w:ascii="Arial Narrow" w:hAnsi="Arial Narrow"/>
        </w:rPr>
        <w:t>72611000-6</w:t>
      </w:r>
      <w:r w:rsidR="00615DF1">
        <w:rPr>
          <w:rFonts w:ascii="Arial Narrow" w:hAnsi="Arial Narrow"/>
        </w:rPr>
        <w:t xml:space="preserve">, </w:t>
      </w:r>
      <w:r w:rsidR="00615DF1" w:rsidRPr="00615DF1">
        <w:rPr>
          <w:rFonts w:ascii="Arial Narrow" w:hAnsi="Arial Narrow"/>
        </w:rPr>
        <w:tab/>
        <w:t>72591000-4</w:t>
      </w:r>
      <w:r w:rsidR="00615DF1">
        <w:rPr>
          <w:rFonts w:ascii="Arial Narrow" w:hAnsi="Arial Narrow"/>
        </w:rPr>
        <w:t xml:space="preserve">, </w:t>
      </w:r>
      <w:r w:rsidR="00786290" w:rsidRPr="00786290">
        <w:rPr>
          <w:rFonts w:ascii="Arial Narrow" w:hAnsi="Arial Narrow"/>
        </w:rPr>
        <w:t>72250000-2</w:t>
      </w:r>
      <w:r w:rsidR="00786290" w:rsidRPr="00062DCE">
        <w:rPr>
          <w:rFonts w:ascii="Arial Narrow" w:hAnsi="Arial Narrow"/>
        </w:rPr>
        <w:t xml:space="preserve">, </w:t>
      </w:r>
      <w:r w:rsidR="00062DCE">
        <w:rPr>
          <w:rFonts w:ascii="Arial Narrow" w:hAnsi="Arial Narrow"/>
        </w:rPr>
        <w:t>72267000-4;</w:t>
      </w:r>
    </w:p>
    <w:p w:rsidR="002F04F8" w:rsidRPr="00573874" w:rsidRDefault="002F04F8" w:rsidP="00DE7EFD">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w:t>
      </w:r>
      <w:r w:rsidR="00650921">
        <w:rPr>
          <w:rFonts w:ascii="Arial Narrow" w:hAnsi="Arial Narrow" w:cs="Times New Roman"/>
        </w:rPr>
        <w:t xml:space="preserve"> </w:t>
      </w:r>
      <w:r w:rsidR="00E02289" w:rsidRPr="00FF352B">
        <w:rPr>
          <w:rFonts w:ascii="Arial Narrow" w:hAnsi="Arial Narrow" w:cs="Times New Roman"/>
        </w:rPr>
        <w:t>dopuszcza składani</w:t>
      </w:r>
      <w:r w:rsidR="00615DF1">
        <w:rPr>
          <w:rFonts w:ascii="Arial Narrow" w:hAnsi="Arial Narrow" w:cs="Times New Roman"/>
        </w:rPr>
        <w:t>e</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615DF1">
        <w:rPr>
          <w:rFonts w:ascii="Arial Narrow" w:hAnsi="Arial Narrow" w:cs="Times New Roman"/>
        </w:rPr>
        <w:t xml:space="preserve"> w następujących zadaniach:</w:t>
      </w:r>
    </w:p>
    <w:p w:rsidR="00573874" w:rsidRPr="00573874" w:rsidRDefault="00573874" w:rsidP="00573874">
      <w:pPr>
        <w:pStyle w:val="Bezodstpw"/>
        <w:ind w:left="284"/>
        <w:jc w:val="both"/>
        <w:rPr>
          <w:rFonts w:ascii="Arial Narrow" w:hAnsi="Arial Narrow" w:cs="Times New Roman"/>
          <w:b/>
        </w:rPr>
      </w:pPr>
      <w:r w:rsidRPr="00573874">
        <w:rPr>
          <w:rFonts w:ascii="Arial Narrow" w:hAnsi="Arial Narrow" w:cs="Times New Roman"/>
          <w:b/>
        </w:rPr>
        <w:t xml:space="preserve">Zadanie nr 1 – </w:t>
      </w:r>
      <w:r>
        <w:rPr>
          <w:rFonts w:ascii="Arial Narrow" w:hAnsi="Arial Narrow" w:cs="Times New Roman"/>
          <w:b/>
        </w:rPr>
        <w:t>Serwis infrastruktury serwerowni.</w:t>
      </w:r>
    </w:p>
    <w:p w:rsidR="00573874" w:rsidRPr="00573874" w:rsidRDefault="00573874" w:rsidP="00573874">
      <w:pPr>
        <w:pStyle w:val="Bezodstpw"/>
        <w:ind w:left="284"/>
        <w:jc w:val="both"/>
        <w:rPr>
          <w:rFonts w:ascii="Arial Narrow" w:hAnsi="Arial Narrow" w:cs="Times New Roman"/>
          <w:b/>
        </w:rPr>
      </w:pPr>
      <w:r w:rsidRPr="00573874">
        <w:rPr>
          <w:rFonts w:ascii="Arial Narrow" w:hAnsi="Arial Narrow" w:cs="Times New Roman"/>
          <w:b/>
        </w:rPr>
        <w:t xml:space="preserve">Zadanie nr 2 </w:t>
      </w:r>
      <w:r>
        <w:rPr>
          <w:rFonts w:ascii="Arial Narrow" w:hAnsi="Arial Narrow" w:cs="Times New Roman"/>
          <w:b/>
        </w:rPr>
        <w:t>–</w:t>
      </w:r>
      <w:r w:rsidRPr="00573874">
        <w:rPr>
          <w:rFonts w:ascii="Arial Narrow" w:hAnsi="Arial Narrow" w:cs="Times New Roman"/>
          <w:b/>
        </w:rPr>
        <w:t xml:space="preserve"> </w:t>
      </w:r>
      <w:r>
        <w:rPr>
          <w:rFonts w:ascii="Arial Narrow" w:hAnsi="Arial Narrow" w:cs="Times New Roman"/>
          <w:b/>
        </w:rPr>
        <w:t>Serwis serwerów i aplikacji.</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D427E9">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 xml:space="preserve">będzie realizowany </w:t>
      </w:r>
      <w:r w:rsidR="009925A0">
        <w:rPr>
          <w:rFonts w:ascii="Arial Narrow" w:hAnsi="Arial Narrow" w:cs="Times New Roman"/>
        </w:rPr>
        <w:t>zgodnie z harmonogramem</w:t>
      </w:r>
      <w:r w:rsidR="00A519DA">
        <w:rPr>
          <w:rFonts w:ascii="Arial Narrow" w:hAnsi="Arial Narrow" w:cs="Times New Roman"/>
        </w:rPr>
        <w:t xml:space="preserve"> wynikającym z zaleceń producenta,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DA3BCC">
        <w:rPr>
          <w:rFonts w:ascii="Arial Narrow" w:hAnsi="Arial Narrow" w:cs="Times New Roman"/>
        </w:rPr>
        <w:t>12</w:t>
      </w:r>
      <w:r w:rsidR="00502DD7">
        <w:rPr>
          <w:rFonts w:ascii="Arial Narrow" w:hAnsi="Arial Narrow" w:cs="Times New Roman"/>
        </w:rPr>
        <w:t xml:space="preserve"> </w:t>
      </w:r>
      <w:r>
        <w:rPr>
          <w:rFonts w:ascii="Arial Narrow" w:hAnsi="Arial Narrow" w:cs="Times New Roman"/>
        </w:rPr>
        <w:t>miesięcy od daty podpisania umowy.</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91691B">
        <w:rPr>
          <w:rFonts w:ascii="Arial Narrow" w:hAnsi="Arial Narrow" w:cs="Times New Roman"/>
        </w:rPr>
        <w:t>4 ust. 5 pkt. 1</w:t>
      </w:r>
      <w:r w:rsidR="006B6B60" w:rsidRPr="00FF352B">
        <w:rPr>
          <w:rFonts w:ascii="Arial Narrow" w:hAnsi="Arial Narrow" w:cs="Times New Roman"/>
        </w:rPr>
        <w:t xml:space="preserve">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487486">
        <w:rPr>
          <w:rFonts w:ascii="Arial Narrow" w:hAnsi="Arial Narrow" w:cs="Times New Roman"/>
        </w:rPr>
        <w:t>nie ustanawia minimalnych wymagań</w:t>
      </w:r>
      <w:r w:rsidR="00181421">
        <w:rPr>
          <w:rFonts w:ascii="Arial Narrow" w:hAnsi="Arial Narrow" w:cs="Times New Roman"/>
        </w:rPr>
        <w:t xml:space="preserve"> w</w:t>
      </w:r>
      <w:r w:rsidR="00487486">
        <w:rPr>
          <w:rFonts w:ascii="Arial Narrow" w:hAnsi="Arial Narrow" w:cs="Times New Roman"/>
        </w:rPr>
        <w:t xml:space="preserve"> powyższym</w:t>
      </w:r>
      <w:r w:rsidR="00181421">
        <w:rPr>
          <w:rFonts w:ascii="Arial Narrow" w:hAnsi="Arial Narrow" w:cs="Times New Roman"/>
        </w:rPr>
        <w:t xml:space="preserve"> zakresie</w:t>
      </w:r>
      <w:r w:rsidR="00487486">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0E4B7C" w:rsidRPr="003E1F08" w:rsidRDefault="003E1F08" w:rsidP="003E1F08">
      <w:pPr>
        <w:pStyle w:val="Bezodstpw"/>
        <w:numPr>
          <w:ilvl w:val="0"/>
          <w:numId w:val="25"/>
        </w:numPr>
        <w:ind w:left="1134" w:hanging="153"/>
        <w:jc w:val="both"/>
        <w:rPr>
          <w:rFonts w:ascii="Arial Narrow" w:hAnsi="Arial Narrow"/>
        </w:rPr>
      </w:pPr>
      <w:r>
        <w:rPr>
          <w:rFonts w:ascii="Arial Narrow" w:hAnsi="Arial Narrow" w:cs="Times New Roman"/>
        </w:rPr>
        <w:t>dysponowania osobami –</w:t>
      </w:r>
      <w:r w:rsidR="000E4B7C">
        <w:rPr>
          <w:rFonts w:ascii="Arial Narrow" w:hAnsi="Arial Narrow" w:cs="Times New Roman"/>
        </w:rPr>
        <w:t xml:space="preserve"> wykonawca</w:t>
      </w:r>
      <w:r>
        <w:rPr>
          <w:rFonts w:ascii="Arial Narrow" w:hAnsi="Arial Narrow" w:cs="Times New Roman"/>
        </w:rPr>
        <w:t xml:space="preserve"> </w:t>
      </w:r>
      <w:r w:rsidR="000E4B7C">
        <w:rPr>
          <w:rFonts w:ascii="Arial Narrow" w:hAnsi="Arial Narrow" w:cs="Times New Roman"/>
        </w:rPr>
        <w:t>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w:t>
      </w:r>
      <w:r>
        <w:rPr>
          <w:rFonts w:ascii="Arial Narrow" w:hAnsi="Arial Narrow" w:cs="Times New Roman"/>
        </w:rPr>
        <w:t>:</w:t>
      </w:r>
      <w:r w:rsidR="000E4B7C">
        <w:rPr>
          <w:rFonts w:ascii="Arial Narrow" w:hAnsi="Arial Narrow" w:cs="Times New Roman"/>
        </w:rPr>
        <w:t xml:space="preserve"> jedna osoba posiadająca uprawnienia </w:t>
      </w:r>
      <w:r w:rsidR="000E4B7C" w:rsidRPr="000E4B7C">
        <w:rPr>
          <w:rFonts w:ascii="Arial Narrow" w:hAnsi="Arial Narrow"/>
        </w:rPr>
        <w:t>dozoru w</w:t>
      </w:r>
      <w:r w:rsidR="000E4B7C">
        <w:rPr>
          <w:rFonts w:ascii="Arial Narrow" w:hAnsi="Arial Narrow"/>
        </w:rPr>
        <w:t xml:space="preserve"> zakresie obsługi, konserwacji </w:t>
      </w:r>
      <w:r w:rsidR="000E4B7C" w:rsidRPr="000E4B7C">
        <w:rPr>
          <w:rFonts w:ascii="Arial Narrow" w:hAnsi="Arial Narrow"/>
        </w:rPr>
        <w:t>i kontrolno-pomiarowym dla urządzeń wentylacji</w:t>
      </w:r>
      <w:r w:rsidR="000E4B7C">
        <w:rPr>
          <w:rFonts w:ascii="Arial Narrow" w:hAnsi="Arial Narrow"/>
        </w:rPr>
        <w:t xml:space="preserve"> i</w:t>
      </w:r>
      <w:r w:rsidR="000E4B7C" w:rsidRPr="000E4B7C">
        <w:rPr>
          <w:rFonts w:ascii="Arial Narrow" w:hAnsi="Arial Narrow"/>
        </w:rPr>
        <w:t xml:space="preserve"> klimatyzacji</w:t>
      </w:r>
      <w:r w:rsidR="000E4B7C">
        <w:rPr>
          <w:rFonts w:ascii="Arial Narrow" w:hAnsi="Arial Narrow"/>
        </w:rPr>
        <w:t xml:space="preserve"> precyzyjnej, o mocy powyżej 50 kW oraz pomp</w:t>
      </w:r>
      <w:r w:rsidR="000E4B7C" w:rsidRPr="000E4B7C">
        <w:rPr>
          <w:rFonts w:ascii="Arial Narrow" w:hAnsi="Arial Narrow"/>
        </w:rPr>
        <w:t>, ssaw, wentylator</w:t>
      </w:r>
      <w:r w:rsidR="000E4B7C">
        <w:rPr>
          <w:rFonts w:ascii="Arial Narrow" w:hAnsi="Arial Narrow"/>
        </w:rPr>
        <w:t>ów</w:t>
      </w:r>
      <w:r w:rsidR="000E4B7C" w:rsidRPr="000E4B7C">
        <w:rPr>
          <w:rFonts w:ascii="Arial Narrow" w:hAnsi="Arial Narrow"/>
        </w:rPr>
        <w:t xml:space="preserve"> i dmuchaw</w:t>
      </w:r>
      <w:r>
        <w:rPr>
          <w:rFonts w:ascii="Arial Narrow" w:hAnsi="Arial Narrow"/>
        </w:rPr>
        <w:t xml:space="preserve">, o mocy powyżej 50 kW, </w:t>
      </w:r>
      <w:r w:rsidR="000E4B7C">
        <w:rPr>
          <w:rFonts w:ascii="Arial Narrow" w:hAnsi="Arial Narrow"/>
        </w:rPr>
        <w:t xml:space="preserve">jedna osoba posiadająca uprawnienia w zakresie eksploatacji </w:t>
      </w:r>
      <w:r w:rsidR="000E4B7C" w:rsidRPr="000E4B7C">
        <w:rPr>
          <w:rFonts w:ascii="Arial Narrow" w:hAnsi="Arial Narrow"/>
        </w:rPr>
        <w:t>urządzeń wentylacji</w:t>
      </w:r>
      <w:r w:rsidR="000E4B7C">
        <w:rPr>
          <w:rFonts w:ascii="Arial Narrow" w:hAnsi="Arial Narrow"/>
        </w:rPr>
        <w:t xml:space="preserve"> i</w:t>
      </w:r>
      <w:r w:rsidR="000E4B7C" w:rsidRPr="000E4B7C">
        <w:rPr>
          <w:rFonts w:ascii="Arial Narrow" w:hAnsi="Arial Narrow"/>
        </w:rPr>
        <w:t xml:space="preserve"> klimatyzacji</w:t>
      </w:r>
      <w:r w:rsidR="000E4B7C">
        <w:rPr>
          <w:rFonts w:ascii="Arial Narrow" w:hAnsi="Arial Narrow"/>
        </w:rPr>
        <w:t xml:space="preserve"> precyzyjnej, o mocy powyżej 50 kW </w:t>
      </w:r>
      <w:r w:rsidR="000E4B7C">
        <w:rPr>
          <w:rFonts w:ascii="Arial Narrow" w:hAnsi="Arial Narrow"/>
        </w:rPr>
        <w:lastRenderedPageBreak/>
        <w:t>oraz pomp</w:t>
      </w:r>
      <w:r w:rsidR="000E4B7C" w:rsidRPr="000E4B7C">
        <w:rPr>
          <w:rFonts w:ascii="Arial Narrow" w:hAnsi="Arial Narrow"/>
        </w:rPr>
        <w:t>, ssaw, wentylator</w:t>
      </w:r>
      <w:r w:rsidR="000E4B7C">
        <w:rPr>
          <w:rFonts w:ascii="Arial Narrow" w:hAnsi="Arial Narrow"/>
        </w:rPr>
        <w:t>ów</w:t>
      </w:r>
      <w:r w:rsidR="000E4B7C" w:rsidRPr="000E4B7C">
        <w:rPr>
          <w:rFonts w:ascii="Arial Narrow" w:hAnsi="Arial Narrow"/>
        </w:rPr>
        <w:t xml:space="preserve"> i dmuchaw</w:t>
      </w:r>
      <w:r w:rsidR="000E4B7C">
        <w:rPr>
          <w:rFonts w:ascii="Arial Narrow" w:hAnsi="Arial Narrow"/>
        </w:rPr>
        <w:t>, o mocy powyżej 50 kW</w:t>
      </w:r>
      <w:r>
        <w:rPr>
          <w:rFonts w:ascii="Arial Narrow" w:hAnsi="Arial Narrow"/>
        </w:rPr>
        <w:t>, jedna osoba posiadająca uprawnienia w zakresie eksploatacji urządzeń, instalacji i sieci</w:t>
      </w:r>
      <w:r w:rsidRPr="003E1F08">
        <w:t xml:space="preserve"> </w:t>
      </w:r>
      <w:r w:rsidRPr="003E1F08">
        <w:rPr>
          <w:rFonts w:ascii="Arial Narrow" w:hAnsi="Arial Narrow"/>
        </w:rPr>
        <w:t xml:space="preserve">elektroenergetycznych o napięciu nie wyższym niż 1 </w:t>
      </w:r>
      <w:proofErr w:type="spellStart"/>
      <w:r w:rsidRPr="003E1F08">
        <w:rPr>
          <w:rFonts w:ascii="Arial Narrow" w:hAnsi="Arial Narrow"/>
        </w:rPr>
        <w:t>kV</w:t>
      </w:r>
      <w:proofErr w:type="spellEnd"/>
      <w:r w:rsidRPr="003E1F08">
        <w:rPr>
          <w:rFonts w:ascii="Arial Narrow" w:hAnsi="Arial Narrow"/>
        </w:rPr>
        <w:t xml:space="preserve"> - zespołów prądotwórczych o mocy powyżej 50 kW - aparatury kontrolno-pomiarowej i urządzeń automatycznej regulacji do urządzeń i instalacji jak wyżej </w:t>
      </w:r>
      <w:r w:rsidR="000E4B7C" w:rsidRPr="003E1F08">
        <w:rPr>
          <w:rFonts w:ascii="Arial Narrow" w:hAnsi="Arial Narrow"/>
        </w:rPr>
        <w:t xml:space="preserve"> – dotyczy Zadania nr 1;</w:t>
      </w:r>
    </w:p>
    <w:p w:rsidR="00231C24" w:rsidRDefault="00181421" w:rsidP="002064DD">
      <w:pPr>
        <w:pStyle w:val="Bezodstpw"/>
        <w:numPr>
          <w:ilvl w:val="0"/>
          <w:numId w:val="25"/>
        </w:numPr>
        <w:ind w:left="1134" w:hanging="141"/>
        <w:jc w:val="both"/>
        <w:rPr>
          <w:rFonts w:ascii="Arial Narrow" w:hAnsi="Arial Narrow" w:cs="Times New Roman"/>
        </w:rPr>
      </w:pPr>
      <w:r>
        <w:rPr>
          <w:rFonts w:ascii="Arial Narrow" w:hAnsi="Arial Narrow" w:cs="Times New Roman"/>
        </w:rPr>
        <w:t xml:space="preserve">dysponowania osobami </w:t>
      </w:r>
      <w:r w:rsidR="009B302A">
        <w:rPr>
          <w:rFonts w:ascii="Arial Narrow" w:hAnsi="Arial Narrow" w:cs="Times New Roman"/>
        </w:rPr>
        <w:t>–</w:t>
      </w:r>
      <w:r>
        <w:rPr>
          <w:rFonts w:ascii="Arial Narrow" w:hAnsi="Arial Narrow" w:cs="Times New Roman"/>
        </w:rPr>
        <w:t xml:space="preserve"> wykonawca</w:t>
      </w:r>
      <w:r w:rsidR="009B302A">
        <w:rPr>
          <w:rFonts w:ascii="Arial Narrow" w:hAnsi="Arial Narrow" w:cs="Times New Roman"/>
        </w:rPr>
        <w:t xml:space="preserve"> </w:t>
      </w:r>
      <w:r>
        <w:rPr>
          <w:rFonts w:ascii="Arial Narrow" w:hAnsi="Arial Narrow" w:cs="Times New Roman"/>
        </w:rPr>
        <w:t>zobowiązany jest wykazać, że dysponuje lub będzie dysponował osobami</w:t>
      </w:r>
      <w:r w:rsidR="00231C24">
        <w:rPr>
          <w:rFonts w:ascii="Arial Narrow" w:hAnsi="Arial Narrow" w:cs="Times New Roman"/>
        </w:rPr>
        <w:t xml:space="preserve"> posiadającymi wykształcenie, doświadczenie i kwalifikacje niezbędne do realizacji </w:t>
      </w:r>
      <w:r>
        <w:rPr>
          <w:rFonts w:ascii="Arial Narrow" w:hAnsi="Arial Narrow" w:cs="Times New Roman"/>
        </w:rPr>
        <w:t xml:space="preserve"> przedmiotu </w:t>
      </w:r>
      <w:r w:rsidR="00231C24">
        <w:rPr>
          <w:rFonts w:ascii="Arial Narrow" w:hAnsi="Arial Narrow" w:cs="Times New Roman"/>
        </w:rPr>
        <w:t>zamówienia</w:t>
      </w:r>
      <w:r w:rsidR="00B60AD2">
        <w:rPr>
          <w:rFonts w:ascii="Arial Narrow" w:hAnsi="Arial Narrow" w:cs="Times New Roman"/>
        </w:rPr>
        <w:t xml:space="preserve"> tj. powoła i skieruje do jego realizacji </w:t>
      </w:r>
      <w:r w:rsidR="00DA3BCC">
        <w:rPr>
          <w:rFonts w:ascii="Arial Narrow" w:hAnsi="Arial Narrow" w:cs="Times New Roman"/>
        </w:rPr>
        <w:t>zespól</w:t>
      </w:r>
      <w:r w:rsidR="00B60AD2">
        <w:rPr>
          <w:rFonts w:ascii="Arial Narrow" w:hAnsi="Arial Narrow" w:cs="Times New Roman"/>
        </w:rPr>
        <w:t xml:space="preserve"> serwisantów</w:t>
      </w:r>
      <w:r w:rsidR="00DA3BCC">
        <w:rPr>
          <w:rFonts w:ascii="Arial Narrow" w:hAnsi="Arial Narrow" w:cs="Times New Roman"/>
        </w:rPr>
        <w:t xml:space="preserve"> w skład którego wejdzie przynajmniej jedna osoba </w:t>
      </w:r>
      <w:r w:rsidR="00573874">
        <w:rPr>
          <w:rFonts w:ascii="Arial Narrow" w:hAnsi="Arial Narrow" w:cs="Times New Roman"/>
        </w:rPr>
        <w:t>pełniąca funkcję certyfikowanego inżyniera syste</w:t>
      </w:r>
      <w:r w:rsidR="00DA3BCC">
        <w:rPr>
          <w:rFonts w:ascii="Arial Narrow" w:hAnsi="Arial Narrow" w:cs="Times New Roman"/>
        </w:rPr>
        <w:t>mu</w:t>
      </w:r>
      <w:r w:rsidR="00546B69">
        <w:rPr>
          <w:rFonts w:ascii="Arial Narrow" w:hAnsi="Arial Narrow" w:cs="Times New Roman"/>
        </w:rPr>
        <w:t xml:space="preserve"> – dotyczy Zadania nr 2;</w:t>
      </w:r>
    </w:p>
    <w:p w:rsidR="00561C76" w:rsidRDefault="00546B69" w:rsidP="00546B69">
      <w:pPr>
        <w:pStyle w:val="Bezodstpw"/>
        <w:numPr>
          <w:ilvl w:val="0"/>
          <w:numId w:val="25"/>
        </w:numPr>
        <w:ind w:left="1134" w:hanging="141"/>
        <w:jc w:val="both"/>
        <w:rPr>
          <w:rFonts w:ascii="Arial Narrow" w:hAnsi="Arial Narrow" w:cs="Times New Roman"/>
        </w:rPr>
      </w:pPr>
      <w:r>
        <w:rPr>
          <w:rFonts w:ascii="Arial Narrow" w:hAnsi="Arial Narrow" w:cs="Times New Roman"/>
        </w:rPr>
        <w:t>dysponowania potencjałem technicznym – wykonawca zobowiązany jest wykazać, że</w:t>
      </w:r>
      <w:r w:rsidR="00561C76">
        <w:rPr>
          <w:rFonts w:ascii="Arial Narrow" w:hAnsi="Arial Narrow" w:cs="Times New Roman"/>
        </w:rPr>
        <w:t>:</w:t>
      </w:r>
    </w:p>
    <w:p w:rsidR="00546B69" w:rsidRPr="00FF352B" w:rsidRDefault="00546B69" w:rsidP="00561C76">
      <w:pPr>
        <w:pStyle w:val="Bezodstpw"/>
        <w:ind w:left="1134"/>
        <w:jc w:val="both"/>
        <w:rPr>
          <w:rFonts w:ascii="Arial Narrow" w:hAnsi="Arial Narrow" w:cs="Times New Roman"/>
        </w:rPr>
      </w:pPr>
      <w:r>
        <w:rPr>
          <w:rFonts w:ascii="Arial Narrow" w:hAnsi="Arial Narrow" w:cs="Times New Roman"/>
        </w:rPr>
        <w:t xml:space="preserve">posiada </w:t>
      </w:r>
      <w:r w:rsidR="006510C3">
        <w:rPr>
          <w:rFonts w:ascii="Arial Narrow" w:hAnsi="Arial Narrow" w:cs="Times New Roman"/>
        </w:rPr>
        <w:t xml:space="preserve">aktywny </w:t>
      </w:r>
      <w:r>
        <w:rPr>
          <w:rFonts w:ascii="Arial Narrow" w:hAnsi="Arial Narrow" w:cs="Times New Roman"/>
        </w:rPr>
        <w:t xml:space="preserve">system </w:t>
      </w:r>
      <w:r w:rsidR="006510C3">
        <w:rPr>
          <w:rFonts w:ascii="Arial Narrow" w:hAnsi="Arial Narrow" w:cs="Times New Roman"/>
        </w:rPr>
        <w:t>SPOC (</w:t>
      </w:r>
      <w:r w:rsidRPr="00546B69">
        <w:rPr>
          <w:rFonts w:ascii="Arial Narrow" w:hAnsi="Arial Narrow" w:cs="Times New Roman"/>
        </w:rPr>
        <w:t xml:space="preserve">Single Point of </w:t>
      </w:r>
      <w:proofErr w:type="spellStart"/>
      <w:r w:rsidRPr="00546B69">
        <w:rPr>
          <w:rFonts w:ascii="Arial Narrow" w:hAnsi="Arial Narrow" w:cs="Times New Roman"/>
        </w:rPr>
        <w:t>Contact</w:t>
      </w:r>
      <w:proofErr w:type="spellEnd"/>
      <w:r w:rsidR="006510C3">
        <w:rPr>
          <w:rFonts w:ascii="Arial Narrow" w:hAnsi="Arial Narrow" w:cs="Times New Roman"/>
        </w:rPr>
        <w:t xml:space="preserve">) </w:t>
      </w:r>
      <w:r>
        <w:rPr>
          <w:rFonts w:ascii="Arial Narrow" w:hAnsi="Arial Narrow" w:cs="Times New Roman"/>
        </w:rPr>
        <w:t>umożliwiający realizację zgłoszeń do różnych kont serwisowych</w:t>
      </w:r>
      <w:r w:rsidR="00561C76">
        <w:rPr>
          <w:rFonts w:ascii="Arial Narrow" w:hAnsi="Arial Narrow" w:cs="Times New Roman"/>
        </w:rPr>
        <w:t xml:space="preserve"> – dotyczy Zadania nr 2</w:t>
      </w:r>
      <w:r>
        <w:rPr>
          <w:rFonts w:ascii="Arial Narrow" w:hAnsi="Arial Narrow" w:cs="Times New Roman"/>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F04F8">
        <w:rPr>
          <w:rFonts w:ascii="Arial Narrow" w:hAnsi="Arial Narrow" w:cs="Times New Roman"/>
        </w:rPr>
        <w:t xml:space="preserve">Usługi serwisowe </w:t>
      </w:r>
      <w:r w:rsidR="00573874">
        <w:rPr>
          <w:rFonts w:ascii="Arial Narrow" w:hAnsi="Arial Narrow" w:cs="Times New Roman"/>
        </w:rPr>
        <w:t>infrastruktury serwerowej i oprogramowania zarządzającego Uniwersyteckiego Szpitala Dziecięcego w Krakowie</w:t>
      </w:r>
      <w:r w:rsidR="001B0785">
        <w:rPr>
          <w:rFonts w:ascii="Arial Narrow" w:hAnsi="Arial Narrow" w:cs="Times New Roman"/>
        </w:rPr>
        <w:t>”</w:t>
      </w:r>
      <w:r w:rsidR="00573874">
        <w:rPr>
          <w:rFonts w:ascii="Arial Narrow" w:hAnsi="Arial Narrow" w:cs="Times New Roman"/>
        </w:rPr>
        <w:t>; znak postępowania EZP-271-2-68</w:t>
      </w:r>
      <w:r w:rsidR="001B0785">
        <w:rPr>
          <w:rFonts w:ascii="Arial Narrow" w:hAnsi="Arial Narrow" w:cs="Times New Roman"/>
        </w:rPr>
        <w:t xml:space="preserve">/2017.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6B2F88" w:rsidRDefault="006B2F88"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lastRenderedPageBreak/>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w:t>
      </w:r>
      <w:r w:rsidR="003E1F08">
        <w:rPr>
          <w:rFonts w:ascii="Arial Narrow" w:hAnsi="Arial Narrow" w:cs="Times New Roman"/>
        </w:rPr>
        <w:t xml:space="preserve"> i drugie</w:t>
      </w:r>
      <w:r w:rsidR="00264208">
        <w:rPr>
          <w:rFonts w:ascii="Arial Narrow" w:hAnsi="Arial Narrow" w:cs="Times New Roman"/>
        </w:rPr>
        <w:t xml:space="preserve"> Rozdziału V SIWZ.</w:t>
      </w:r>
    </w:p>
    <w:p w:rsidR="006510C3" w:rsidRPr="00CD7B9A" w:rsidRDefault="006510C3" w:rsidP="00CD7B9A">
      <w:pPr>
        <w:pStyle w:val="Akapitzlist"/>
        <w:numPr>
          <w:ilvl w:val="0"/>
          <w:numId w:val="21"/>
        </w:numPr>
        <w:spacing w:after="0" w:line="240" w:lineRule="auto"/>
        <w:ind w:left="567" w:hanging="283"/>
        <w:rPr>
          <w:rFonts w:ascii="Arial Narrow" w:hAnsi="Arial Narrow" w:cs="Times New Roman"/>
        </w:rPr>
      </w:pPr>
      <w:r w:rsidRPr="00CD7B9A">
        <w:rPr>
          <w:rFonts w:ascii="Arial Narrow" w:hAnsi="Arial Narrow" w:cs="Times New Roman"/>
        </w:rPr>
        <w:t xml:space="preserve">opis </w:t>
      </w:r>
      <w:r w:rsidR="00CD7B9A" w:rsidRPr="00CD7B9A">
        <w:rPr>
          <w:rFonts w:ascii="Arial Narrow" w:hAnsi="Arial Narrow" w:cs="Times New Roman"/>
        </w:rPr>
        <w:t xml:space="preserve">urządzeń technicznych oraz środków organizacyjno-technicznych zastosowanych przez wykonawcę w celu zapewnienia odpowiedniej jakości świadczonych usług – w celu potwierdzenia spełniania warunku opisanego w pkt. </w:t>
      </w:r>
      <w:r w:rsidR="00CD7B9A">
        <w:rPr>
          <w:rFonts w:ascii="Arial Narrow" w:hAnsi="Arial Narrow" w:cs="Times New Roman"/>
        </w:rPr>
        <w:t xml:space="preserve">1 </w:t>
      </w:r>
      <w:proofErr w:type="spellStart"/>
      <w:r w:rsidR="00CD7B9A">
        <w:rPr>
          <w:rFonts w:ascii="Arial Narrow" w:hAnsi="Arial Narrow" w:cs="Times New Roman"/>
        </w:rPr>
        <w:t>ppkt</w:t>
      </w:r>
      <w:proofErr w:type="spellEnd"/>
      <w:r w:rsidR="00CD7B9A">
        <w:rPr>
          <w:rFonts w:ascii="Arial Narrow" w:hAnsi="Arial Narrow" w:cs="Times New Roman"/>
        </w:rPr>
        <w:t xml:space="preserve">. 2 lit. c) </w:t>
      </w:r>
      <w:proofErr w:type="spellStart"/>
      <w:r w:rsidR="00CD7B9A">
        <w:rPr>
          <w:rFonts w:ascii="Arial Narrow" w:hAnsi="Arial Narrow" w:cs="Times New Roman"/>
        </w:rPr>
        <w:t>tiret</w:t>
      </w:r>
      <w:proofErr w:type="spellEnd"/>
      <w:r w:rsidR="00CD7B9A">
        <w:rPr>
          <w:rFonts w:ascii="Arial Narrow" w:hAnsi="Arial Narrow" w:cs="Times New Roman"/>
        </w:rPr>
        <w:t xml:space="preserve"> </w:t>
      </w:r>
      <w:r w:rsidR="003E1F08">
        <w:rPr>
          <w:rFonts w:ascii="Arial Narrow" w:hAnsi="Arial Narrow" w:cs="Times New Roman"/>
        </w:rPr>
        <w:t>trzecie</w:t>
      </w:r>
      <w:r w:rsidR="00CD7B9A" w:rsidRPr="00CD7B9A">
        <w:rPr>
          <w:rFonts w:ascii="Arial Narrow" w:hAnsi="Arial Narrow" w:cs="Times New Roman"/>
        </w:rPr>
        <w:t xml:space="preserve"> Rozdziału V SIWZ.</w:t>
      </w:r>
    </w:p>
    <w:p w:rsidR="001B0785" w:rsidRPr="001B0785" w:rsidRDefault="001B0785" w:rsidP="00CD7B9A">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6562FC">
      <w:pPr>
        <w:pStyle w:val="Akapitzlist"/>
        <w:numPr>
          <w:ilvl w:val="0"/>
          <w:numId w:val="7"/>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6562FC">
      <w:pPr>
        <w:pStyle w:val="Akapitzlist"/>
        <w:numPr>
          <w:ilvl w:val="0"/>
          <w:numId w:val="7"/>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7B9A" w:rsidRDefault="0080447C" w:rsidP="00A71538">
      <w:pPr>
        <w:pStyle w:val="Bezodstpw"/>
        <w:numPr>
          <w:ilvl w:val="0"/>
          <w:numId w:val="7"/>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CD7B9A">
        <w:rPr>
          <w:rFonts w:ascii="Arial Narrow" w:hAnsi="Arial Narrow" w:cs="Times New Roman"/>
        </w:rPr>
        <w:t>:</w:t>
      </w:r>
    </w:p>
    <w:p w:rsidR="00F8112C" w:rsidRDefault="00A71538" w:rsidP="00CD7B9A">
      <w:pPr>
        <w:pStyle w:val="Bezodstpw"/>
        <w:numPr>
          <w:ilvl w:val="0"/>
          <w:numId w:val="49"/>
        </w:numPr>
        <w:ind w:left="567" w:hanging="283"/>
        <w:jc w:val="both"/>
        <w:rPr>
          <w:rFonts w:ascii="Arial Narrow" w:hAnsi="Arial Narrow" w:cs="Times New Roman"/>
        </w:rPr>
      </w:pPr>
      <w:r w:rsidRPr="00A71538">
        <w:rPr>
          <w:rFonts w:ascii="Arial Narrow" w:hAnsi="Arial Narrow" w:cs="Times New Roman"/>
        </w:rPr>
        <w:t>potwierdzoną</w:t>
      </w:r>
      <w:r w:rsidR="00570FE8" w:rsidRPr="00A71538">
        <w:rPr>
          <w:rFonts w:ascii="Arial Narrow" w:hAnsi="Arial Narrow" w:cs="Times New Roman"/>
        </w:rPr>
        <w:t xml:space="preserve"> za zgodność z oryginałem kopię zaświadczenia</w:t>
      </w:r>
      <w:r w:rsidR="00E5369B" w:rsidRPr="00A71538">
        <w:rPr>
          <w:rFonts w:ascii="Arial Narrow" w:hAnsi="Arial Narrow" w:cs="Times New Roman"/>
        </w:rPr>
        <w:t xml:space="preserve"> niezależnego podmiotu zajmującego się poświadczaniem spełniania określonych norm zapewnienia jakości</w:t>
      </w:r>
      <w:r w:rsidR="00570FE8" w:rsidRPr="00A71538">
        <w:rPr>
          <w:rFonts w:ascii="Arial Narrow" w:hAnsi="Arial Narrow" w:cs="Times New Roman"/>
        </w:rPr>
        <w:t xml:space="preserve"> </w:t>
      </w:r>
      <w:r w:rsidR="00E5369B" w:rsidRPr="00A71538">
        <w:rPr>
          <w:rFonts w:ascii="Arial Narrow" w:hAnsi="Arial Narrow" w:cs="Times New Roman"/>
        </w:rPr>
        <w:t xml:space="preserve">lub inny dokument potwierdzający wdrożenie systemu jakości zgodnego z normą  ISO </w:t>
      </w:r>
      <w:r w:rsidR="006510C3">
        <w:rPr>
          <w:rFonts w:ascii="Arial Narrow" w:hAnsi="Arial Narrow" w:cs="Times New Roman"/>
        </w:rPr>
        <w:t>9001</w:t>
      </w:r>
      <w:r w:rsidR="00CD7B9A">
        <w:rPr>
          <w:rFonts w:ascii="Arial Narrow" w:hAnsi="Arial Narrow" w:cs="Times New Roman"/>
        </w:rPr>
        <w:t xml:space="preserve"> – dotyczy </w:t>
      </w:r>
      <w:r w:rsidR="00561C76">
        <w:rPr>
          <w:rFonts w:ascii="Arial Narrow" w:hAnsi="Arial Narrow" w:cs="Times New Roman"/>
        </w:rPr>
        <w:t>Zadania nr 1 i Zadania nr 2</w:t>
      </w:r>
      <w:r w:rsidR="00CD7B9A">
        <w:rPr>
          <w:rFonts w:ascii="Arial Narrow" w:hAnsi="Arial Narrow" w:cs="Times New Roman"/>
        </w:rPr>
        <w:t>;</w:t>
      </w:r>
    </w:p>
    <w:p w:rsidR="00CD7B9A" w:rsidRDefault="00CD7B9A" w:rsidP="00CD7B9A">
      <w:pPr>
        <w:pStyle w:val="Bezodstpw"/>
        <w:numPr>
          <w:ilvl w:val="0"/>
          <w:numId w:val="49"/>
        </w:numPr>
        <w:ind w:left="567" w:hanging="283"/>
        <w:jc w:val="both"/>
        <w:rPr>
          <w:rFonts w:ascii="Arial Narrow" w:hAnsi="Arial Narrow" w:cs="Times New Roman"/>
        </w:rPr>
      </w:pPr>
      <w:r>
        <w:rPr>
          <w:rFonts w:ascii="Arial Narrow" w:hAnsi="Arial Narrow" w:cs="Times New Roman"/>
        </w:rPr>
        <w:t xml:space="preserve">certyfikat producenta urządzeń lub inny dokument potwierdzający posiadanie przez wykonawcę autoryzacji w zakresie diagnostyki i obsługi modułowych urządzeń </w:t>
      </w:r>
      <w:r w:rsidR="00561C76">
        <w:rPr>
          <w:rFonts w:ascii="Arial Narrow" w:hAnsi="Arial Narrow" w:cs="Times New Roman"/>
        </w:rPr>
        <w:t>podtrzymania napięcia UPS – dotyczy Zadania nr 1;</w:t>
      </w:r>
    </w:p>
    <w:p w:rsidR="00CD7B9A" w:rsidRDefault="00CD7B9A" w:rsidP="00CD7B9A">
      <w:pPr>
        <w:pStyle w:val="Bezodstpw"/>
        <w:numPr>
          <w:ilvl w:val="0"/>
          <w:numId w:val="49"/>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obsłu</w:t>
      </w:r>
      <w:r w:rsidR="00561C76">
        <w:rPr>
          <w:rFonts w:ascii="Arial Narrow" w:hAnsi="Arial Narrow" w:cs="Times New Roman"/>
        </w:rPr>
        <w:t>gi zdalnego systemu monitorowania warunków środowiskowych – dotyczy Zadania nr 1;</w:t>
      </w:r>
    </w:p>
    <w:p w:rsidR="00CD7B9A" w:rsidRPr="00561C76" w:rsidRDefault="00CD7B9A" w:rsidP="00561C76">
      <w:pPr>
        <w:pStyle w:val="Bezodstpw"/>
        <w:numPr>
          <w:ilvl w:val="0"/>
          <w:numId w:val="49"/>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urządzeń klimatyzacji precyzyjnej</w:t>
      </w:r>
      <w:r w:rsidR="00561C76">
        <w:rPr>
          <w:rFonts w:ascii="Arial Narrow" w:hAnsi="Arial Narrow" w:cs="Times New Roman"/>
        </w:rPr>
        <w:t xml:space="preserve"> – dotyczy Zadania nr 1</w:t>
      </w:r>
      <w:r>
        <w:rPr>
          <w:rFonts w:ascii="Arial Narrow" w:hAnsi="Arial Narrow" w:cs="Times New Roman"/>
        </w:rPr>
        <w:t>;</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w sprawach merytorycznych – mgr inż. Witold Ponikło – Główny Specjalista ds. Aparatury Medycznej;</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w sprawach formalnych – mgr Robert Kochański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Default="006562FC" w:rsidP="00ED2821">
      <w:pPr>
        <w:pStyle w:val="Bezodstpw"/>
        <w:numPr>
          <w:ilvl w:val="0"/>
          <w:numId w:val="26"/>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A71538">
        <w:rPr>
          <w:rFonts w:ascii="Arial Narrow" w:hAnsi="Arial Narrow" w:cs="Times New Roman"/>
        </w:rPr>
        <w:t>wynoszącej odpowiednio:</w:t>
      </w:r>
    </w:p>
    <w:p w:rsidR="00A71538" w:rsidRDefault="006510C3" w:rsidP="00A71538">
      <w:pPr>
        <w:pStyle w:val="Bezodstpw"/>
        <w:ind w:left="284"/>
        <w:rPr>
          <w:rFonts w:ascii="Arial Narrow" w:hAnsi="Arial Narrow" w:cs="Times New Roman"/>
        </w:rPr>
      </w:pPr>
      <w:r>
        <w:rPr>
          <w:rFonts w:ascii="Arial Narrow" w:hAnsi="Arial Narrow" w:cs="Times New Roman"/>
        </w:rPr>
        <w:t xml:space="preserve">5 000,00 złotych (słownie: pięć tysięcy złotych) – </w:t>
      </w:r>
      <w:r w:rsidR="00A71538">
        <w:rPr>
          <w:rFonts w:ascii="Arial Narrow" w:hAnsi="Arial Narrow" w:cs="Times New Roman"/>
        </w:rPr>
        <w:t>dla</w:t>
      </w:r>
      <w:r>
        <w:rPr>
          <w:rFonts w:ascii="Arial Narrow" w:hAnsi="Arial Narrow" w:cs="Times New Roman"/>
        </w:rPr>
        <w:t xml:space="preserve"> </w:t>
      </w:r>
      <w:r w:rsidR="00A71538">
        <w:rPr>
          <w:rFonts w:ascii="Arial Narrow" w:hAnsi="Arial Narrow" w:cs="Times New Roman"/>
        </w:rPr>
        <w:t>Zadania nr 1</w:t>
      </w:r>
      <w:r>
        <w:rPr>
          <w:rFonts w:ascii="Arial Narrow" w:hAnsi="Arial Narrow" w:cs="Times New Roman"/>
        </w:rPr>
        <w:t>;</w:t>
      </w:r>
    </w:p>
    <w:p w:rsidR="00A71538" w:rsidRDefault="006510C3" w:rsidP="00A71538">
      <w:pPr>
        <w:pStyle w:val="Bezodstpw"/>
        <w:ind w:left="284"/>
        <w:rPr>
          <w:rFonts w:ascii="Arial Narrow" w:hAnsi="Arial Narrow" w:cs="Times New Roman"/>
        </w:rPr>
      </w:pPr>
      <w:r>
        <w:rPr>
          <w:rFonts w:ascii="Arial Narrow" w:hAnsi="Arial Narrow" w:cs="Times New Roman"/>
        </w:rPr>
        <w:t xml:space="preserve">32 000,00 złotych (słownie: trzydzieści dwa tysiące złotych) – </w:t>
      </w:r>
      <w:r w:rsidR="00A71538">
        <w:rPr>
          <w:rFonts w:ascii="Arial Narrow" w:hAnsi="Arial Narrow" w:cs="Times New Roman"/>
        </w:rPr>
        <w:t>dla</w:t>
      </w:r>
      <w:r>
        <w:rPr>
          <w:rFonts w:ascii="Arial Narrow" w:hAnsi="Arial Narrow" w:cs="Times New Roman"/>
        </w:rPr>
        <w:t xml:space="preserve"> </w:t>
      </w:r>
      <w:r w:rsidR="00A71538">
        <w:rPr>
          <w:rFonts w:ascii="Arial Narrow" w:hAnsi="Arial Narrow" w:cs="Times New Roman"/>
        </w:rPr>
        <w:t>Zadania nr 2</w:t>
      </w:r>
      <w:r>
        <w:rPr>
          <w:rFonts w:ascii="Arial Narrow" w:hAnsi="Arial Narrow" w:cs="Times New Roman"/>
        </w:rPr>
        <w: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A71538">
        <w:rPr>
          <w:rFonts w:ascii="Arial Narrow" w:hAnsi="Arial Narrow" w:cs="Times New Roman"/>
        </w:rPr>
        <w:t>68</w:t>
      </w:r>
      <w:r w:rsidR="00497FE2">
        <w:rPr>
          <w:rFonts w:ascii="Arial Narrow" w:hAnsi="Arial Narrow" w:cs="Times New Roman"/>
        </w:rPr>
        <w:t>/</w:t>
      </w:r>
      <w:r w:rsidRPr="006562FC">
        <w:rPr>
          <w:rFonts w:ascii="Arial Narrow" w:hAnsi="Arial Narrow" w:cs="Times New Roman"/>
        </w:rPr>
        <w:t xml:space="preserve">2017.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71538">
        <w:rPr>
          <w:rFonts w:ascii="Arial Narrow" w:hAnsi="Arial Narrow" w:cs="Times New Roman"/>
          <w:b/>
        </w:rPr>
        <w:t>31</w:t>
      </w:r>
      <w:r w:rsidR="00ED29E3">
        <w:rPr>
          <w:rFonts w:ascii="Arial Narrow" w:hAnsi="Arial Narrow" w:cs="Times New Roman"/>
          <w:b/>
        </w:rPr>
        <w:t xml:space="preserve"> </w:t>
      </w:r>
      <w:r w:rsidR="00A71538">
        <w:rPr>
          <w:rFonts w:ascii="Arial Narrow" w:hAnsi="Arial Narrow" w:cs="Times New Roman"/>
          <w:b/>
        </w:rPr>
        <w:t>lipca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 serwisowe</w:t>
      </w:r>
      <w:r w:rsidR="002D2286">
        <w:rPr>
          <w:rFonts w:ascii="Arial Narrow" w:hAnsi="Arial Narrow" w:cs="Times New Roman"/>
        </w:rPr>
        <w:t xml:space="preserve"> </w:t>
      </w:r>
      <w:r w:rsidR="00A71538">
        <w:rPr>
          <w:rFonts w:ascii="Arial Narrow" w:hAnsi="Arial Narrow" w:cs="Times New Roman"/>
        </w:rPr>
        <w:t xml:space="preserve">infrastruktury serwerowej i oprogramowania zarządzającego </w:t>
      </w:r>
      <w:r w:rsidR="00F11654">
        <w:rPr>
          <w:rFonts w:ascii="Arial Narrow" w:hAnsi="Arial Narrow" w:cs="Times New Roman"/>
        </w:rPr>
        <w:t>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A71538">
        <w:rPr>
          <w:rFonts w:ascii="Arial Narrow" w:hAnsi="Arial Narrow" w:cs="Times New Roman"/>
        </w:rPr>
        <w:t>68</w:t>
      </w:r>
      <w:r w:rsidR="003907CD" w:rsidRPr="00FF352B">
        <w:rPr>
          <w:rFonts w:ascii="Arial Narrow" w:hAnsi="Arial Narrow" w:cs="Times New Roman"/>
        </w:rPr>
        <w:t>/2017</w:t>
      </w:r>
      <w:r w:rsidR="004B0D10">
        <w:rPr>
          <w:rFonts w:ascii="Arial Narrow" w:hAnsi="Arial Narrow" w:cs="Times New Roman"/>
        </w:rPr>
        <w:t xml:space="preserve"> </w:t>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A71538">
        <w:rPr>
          <w:rFonts w:ascii="Arial Narrow" w:hAnsi="Arial Narrow" w:cs="Times New Roman"/>
          <w:b/>
        </w:rPr>
        <w:t>31</w:t>
      </w:r>
      <w:r w:rsidR="009E3D1E" w:rsidRPr="00FF352B">
        <w:rPr>
          <w:rFonts w:ascii="Arial Narrow" w:hAnsi="Arial Narrow" w:cs="Times New Roman"/>
          <w:b/>
        </w:rPr>
        <w:t xml:space="preserve"> </w:t>
      </w:r>
      <w:r w:rsidR="00A71538">
        <w:rPr>
          <w:rFonts w:ascii="Arial Narrow" w:hAnsi="Arial Narrow" w:cs="Times New Roman"/>
          <w:b/>
        </w:rPr>
        <w:t>lipca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Niezwłocznie po otwarciu ofert zamawiający zamieści na </w:t>
      </w:r>
      <w:bookmarkStart w:id="0" w:name="_GoBack"/>
      <w:bookmarkEnd w:id="0"/>
      <w:r w:rsidRPr="00FF352B">
        <w:rPr>
          <w:rFonts w:ascii="Arial Narrow" w:hAnsi="Arial Narrow" w:cs="Times New Roman"/>
        </w:rPr>
        <w:t>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 xml:space="preserve">za </w:t>
      </w:r>
      <w:r w:rsidR="00F8408C">
        <w:rPr>
          <w:rFonts w:ascii="Arial Narrow" w:hAnsi="Arial Narrow" w:cs="Times New Roman"/>
        </w:rPr>
        <w:t xml:space="preserve">przyjętą w danej pozycji </w:t>
      </w:r>
      <w:proofErr w:type="spellStart"/>
      <w:r w:rsidR="00F8408C">
        <w:rPr>
          <w:rFonts w:ascii="Arial Narrow" w:hAnsi="Arial Narrow" w:cs="Times New Roman"/>
        </w:rPr>
        <w:t>j.m</w:t>
      </w:r>
      <w:proofErr w:type="spellEnd"/>
      <w:r w:rsidR="00FC7D8F">
        <w:rPr>
          <w:rFonts w:ascii="Arial Narrow" w:hAnsi="Arial Narrow" w:cs="Times New Roman"/>
        </w:rPr>
        <w:t xml:space="preserve"> </w:t>
      </w:r>
      <w:r w:rsidRPr="00FF352B">
        <w:rPr>
          <w:rFonts w:ascii="Arial Narrow" w:hAnsi="Arial Narrow" w:cs="Times New Roman"/>
        </w:rPr>
        <w:t>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F8408C" w:rsidRPr="00FF352B" w:rsidRDefault="00F8408C" w:rsidP="00887A30">
      <w:pPr>
        <w:pStyle w:val="Akapitzlist"/>
        <w:numPr>
          <w:ilvl w:val="0"/>
          <w:numId w:val="15"/>
        </w:numPr>
        <w:ind w:left="284" w:hanging="284"/>
        <w:jc w:val="both"/>
        <w:rPr>
          <w:rFonts w:ascii="Arial Narrow" w:hAnsi="Arial Narrow" w:cs="Times New Roman"/>
        </w:rPr>
      </w:pPr>
      <w:r>
        <w:rPr>
          <w:rFonts w:ascii="Arial Narrow" w:hAnsi="Arial Narrow" w:cs="Times New Roman"/>
        </w:rPr>
        <w:t>W pozycjach  nr 1.12., 1.13., 1.14., 1.15., 1.16., 1.18., wykonawca w kolumnie „ilość” wpisuje wartości podane w załączniku nr 2 do SIWZ.</w:t>
      </w:r>
    </w:p>
    <w:p w:rsidR="00ED29E3"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BD20A4" w:rsidRPr="00FF352B" w:rsidRDefault="00BD20A4" w:rsidP="00BD20A4">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2830"/>
        <w:gridCol w:w="709"/>
        <w:gridCol w:w="5244"/>
      </w:tblGrid>
      <w:tr w:rsidR="004E0C8B" w:rsidRPr="00FF352B" w:rsidTr="00BD20A4">
        <w:tc>
          <w:tcPr>
            <w:tcW w:w="283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BD20A4">
        <w:tc>
          <w:tcPr>
            <w:tcW w:w="283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4E0C8B" w:rsidRPr="00FF352B" w:rsidRDefault="00BD20A4" w:rsidP="00EB0E0C">
            <w:pPr>
              <w:pStyle w:val="Akapitzlist"/>
              <w:ind w:left="0"/>
              <w:jc w:val="center"/>
              <w:rPr>
                <w:rFonts w:ascii="Arial Narrow" w:hAnsi="Arial Narrow" w:cs="Times New Roman"/>
              </w:rPr>
            </w:pPr>
            <w:r>
              <w:rPr>
                <w:rFonts w:ascii="Arial Narrow" w:hAnsi="Arial Narrow" w:cs="Times New Roman"/>
              </w:rPr>
              <w:t>10</w:t>
            </w:r>
            <w:r w:rsidR="00561C76">
              <w:rPr>
                <w:rFonts w:ascii="Arial Narrow" w:hAnsi="Arial Narrow" w:cs="Times New Roman"/>
              </w:rPr>
              <w:t>0</w:t>
            </w:r>
            <w:r w:rsidR="004E0C8B" w:rsidRPr="00FF352B">
              <w:rPr>
                <w:rFonts w:ascii="Arial Narrow" w:hAnsi="Arial Narrow" w:cs="Times New Roman"/>
              </w:rPr>
              <w:t>%</w:t>
            </w:r>
          </w:p>
        </w:tc>
        <w:tc>
          <w:tcPr>
            <w:tcW w:w="5244"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bl>
    <w:p w:rsidR="00BD20A4" w:rsidRDefault="00BD20A4" w:rsidP="00BD20A4">
      <w:pPr>
        <w:pStyle w:val="Akapitzlist"/>
        <w:ind w:left="284"/>
        <w:jc w:val="both"/>
        <w:rPr>
          <w:rFonts w:ascii="Arial Narrow" w:hAnsi="Arial Narrow" w:cs="Times New Roman"/>
        </w:rPr>
      </w:pPr>
    </w:p>
    <w:p w:rsidR="00BD20A4" w:rsidRDefault="00BD20A4" w:rsidP="00BD20A4">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2830"/>
        <w:gridCol w:w="709"/>
        <w:gridCol w:w="5244"/>
      </w:tblGrid>
      <w:tr w:rsidR="00BD20A4" w:rsidRPr="00FF352B" w:rsidTr="00BD20A4">
        <w:tc>
          <w:tcPr>
            <w:tcW w:w="2830" w:type="dxa"/>
            <w:vAlign w:val="center"/>
          </w:tcPr>
          <w:p w:rsidR="00BD20A4" w:rsidRPr="00FF352B" w:rsidRDefault="00BD20A4" w:rsidP="00C25144">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BD20A4" w:rsidRPr="00FF352B" w:rsidRDefault="00BD20A4" w:rsidP="00C25144">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BD20A4" w:rsidRPr="00FF352B" w:rsidRDefault="00BD20A4" w:rsidP="00C25144">
            <w:pPr>
              <w:pStyle w:val="Akapitzlist"/>
              <w:ind w:left="0"/>
              <w:jc w:val="center"/>
              <w:rPr>
                <w:rFonts w:ascii="Arial Narrow" w:hAnsi="Arial Narrow" w:cs="Times New Roman"/>
              </w:rPr>
            </w:pPr>
            <w:r w:rsidRPr="00FF352B">
              <w:rPr>
                <w:rFonts w:ascii="Arial Narrow" w:hAnsi="Arial Narrow" w:cs="Times New Roman"/>
              </w:rPr>
              <w:t>Zasady oceny</w:t>
            </w:r>
          </w:p>
        </w:tc>
      </w:tr>
      <w:tr w:rsidR="00BD20A4" w:rsidRPr="00FF352B" w:rsidTr="00BD20A4">
        <w:tc>
          <w:tcPr>
            <w:tcW w:w="2830" w:type="dxa"/>
            <w:vAlign w:val="center"/>
          </w:tcPr>
          <w:p w:rsidR="00BD20A4" w:rsidRPr="00FF352B" w:rsidRDefault="00BD20A4" w:rsidP="00C25144">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BD20A4" w:rsidRPr="00FF352B" w:rsidRDefault="00BD20A4" w:rsidP="00C25144">
            <w:pPr>
              <w:pStyle w:val="Akapitzlist"/>
              <w:ind w:left="0"/>
              <w:jc w:val="center"/>
              <w:rPr>
                <w:rFonts w:ascii="Arial Narrow" w:hAnsi="Arial Narrow" w:cs="Times New Roman"/>
              </w:rPr>
            </w:pPr>
            <w:r>
              <w:rPr>
                <w:rFonts w:ascii="Arial Narrow" w:hAnsi="Arial Narrow" w:cs="Times New Roman"/>
              </w:rPr>
              <w:t>70</w:t>
            </w:r>
            <w:r w:rsidRPr="00FF352B">
              <w:rPr>
                <w:rFonts w:ascii="Arial Narrow" w:hAnsi="Arial Narrow" w:cs="Times New Roman"/>
              </w:rPr>
              <w:t>%</w:t>
            </w:r>
          </w:p>
        </w:tc>
        <w:tc>
          <w:tcPr>
            <w:tcW w:w="5244" w:type="dxa"/>
            <w:vAlign w:val="center"/>
          </w:tcPr>
          <w:p w:rsidR="00BD20A4" w:rsidRPr="00FF352B" w:rsidRDefault="00BD20A4" w:rsidP="00C25144">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BD20A4" w:rsidRPr="00FF352B" w:rsidTr="00BD20A4">
        <w:tc>
          <w:tcPr>
            <w:tcW w:w="2830" w:type="dxa"/>
            <w:vAlign w:val="center"/>
          </w:tcPr>
          <w:p w:rsidR="00BD20A4" w:rsidRPr="00FF352B" w:rsidRDefault="00BD20A4" w:rsidP="00BD20A4">
            <w:pPr>
              <w:pStyle w:val="Akapitzlist"/>
              <w:ind w:left="0"/>
              <w:jc w:val="center"/>
              <w:rPr>
                <w:rFonts w:ascii="Arial Narrow" w:hAnsi="Arial Narrow" w:cs="Times New Roman"/>
              </w:rPr>
            </w:pPr>
            <w:r>
              <w:rPr>
                <w:rFonts w:ascii="Arial Narrow" w:hAnsi="Arial Narrow" w:cs="Times New Roman"/>
              </w:rPr>
              <w:t>Dodatkowy wymiar godzin inżyniera serwisowego</w:t>
            </w:r>
          </w:p>
        </w:tc>
        <w:tc>
          <w:tcPr>
            <w:tcW w:w="709" w:type="dxa"/>
            <w:vAlign w:val="center"/>
          </w:tcPr>
          <w:p w:rsidR="00BD20A4" w:rsidRDefault="00BD20A4" w:rsidP="00C25144">
            <w:pPr>
              <w:pStyle w:val="Akapitzlist"/>
              <w:ind w:left="0"/>
              <w:jc w:val="center"/>
              <w:rPr>
                <w:rFonts w:ascii="Arial Narrow" w:hAnsi="Arial Narrow" w:cs="Times New Roman"/>
              </w:rPr>
            </w:pPr>
            <w:r>
              <w:rPr>
                <w:rFonts w:ascii="Arial Narrow" w:hAnsi="Arial Narrow" w:cs="Times New Roman"/>
              </w:rPr>
              <w:t>30%</w:t>
            </w:r>
          </w:p>
        </w:tc>
        <w:tc>
          <w:tcPr>
            <w:tcW w:w="5244" w:type="dxa"/>
            <w:vAlign w:val="center"/>
          </w:tcPr>
          <w:p w:rsidR="00BD20A4" w:rsidRDefault="00BD20A4" w:rsidP="00C25144">
            <w:pPr>
              <w:pStyle w:val="Akapitzlist"/>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7F1318" w:rsidRDefault="000E7741" w:rsidP="007F1318">
            <w:pPr>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1.12.</w:t>
            </w:r>
            <w:r w:rsidR="007F1318" w:rsidRPr="007F1318">
              <w:rPr>
                <w:rFonts w:ascii="Arial Narrow" w:hAnsi="Arial Narrow" w:cs="Times New Roman"/>
              </w:rPr>
              <w:t xml:space="preserve"> ilość </w:t>
            </w:r>
            <w:proofErr w:type="spellStart"/>
            <w:r w:rsidR="00FC3089">
              <w:rPr>
                <w:rFonts w:ascii="Arial Narrow" w:hAnsi="Arial Narrow" w:cs="Times New Roman"/>
              </w:rPr>
              <w:t>rb</w:t>
            </w:r>
            <w:r w:rsidR="007F1318"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w:t>
            </w:r>
            <w:r w:rsidR="007F1318">
              <w:rPr>
                <w:rFonts w:ascii="Arial Narrow" w:hAnsi="Arial Narrow" w:cs="Times New Roman"/>
              </w:rPr>
              <w:t xml:space="preserve">; </w:t>
            </w:r>
          </w:p>
          <w:p w:rsidR="007F1318" w:rsidRDefault="000E7741" w:rsidP="007F1318">
            <w:pPr>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1.13.</w:t>
            </w:r>
            <w:r w:rsidR="007F1318" w:rsidRPr="007F1318">
              <w:rPr>
                <w:rFonts w:ascii="Arial Narrow" w:hAnsi="Arial Narrow" w:cs="Times New Roman"/>
              </w:rPr>
              <w:t xml:space="preserve"> ilość </w:t>
            </w:r>
            <w:proofErr w:type="spellStart"/>
            <w:r w:rsidR="00FC3089">
              <w:rPr>
                <w:rFonts w:ascii="Arial Narrow" w:hAnsi="Arial Narrow" w:cs="Times New Roman"/>
              </w:rPr>
              <w:t>rb</w:t>
            </w:r>
            <w:r w:rsidR="007F1318"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w:t>
            </w:r>
            <w:r w:rsidR="007F1318">
              <w:rPr>
                <w:rFonts w:ascii="Arial Narrow" w:hAnsi="Arial Narrow" w:cs="Times New Roman"/>
              </w:rPr>
              <w:t>;</w:t>
            </w:r>
          </w:p>
          <w:p w:rsidR="007F1318" w:rsidRDefault="007F1318" w:rsidP="007F1318">
            <w:pPr>
              <w:jc w:val="both"/>
              <w:rPr>
                <w:rFonts w:ascii="Arial Narrow" w:hAnsi="Arial Narrow" w:cs="Times New Roman"/>
              </w:rPr>
            </w:pP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sidR="000E7741">
              <w:rPr>
                <w:rFonts w:ascii="Arial Narrow" w:hAnsi="Arial Narrow" w:cs="Times New Roman"/>
              </w:rPr>
              <w:t>1.1</w:t>
            </w:r>
            <w:r w:rsidRPr="007F1318">
              <w:rPr>
                <w:rFonts w:ascii="Arial Narrow" w:hAnsi="Arial Narrow" w:cs="Times New Roman"/>
              </w:rPr>
              <w:t xml:space="preserve">4 </w:t>
            </w:r>
            <w:r w:rsidR="00D427E9" w:rsidRPr="007F1318">
              <w:rPr>
                <w:rFonts w:ascii="Arial Narrow" w:hAnsi="Arial Narrow" w:cs="Times New Roman"/>
              </w:rPr>
              <w:t xml:space="preserve">ilość </w:t>
            </w:r>
            <w:proofErr w:type="spellStart"/>
            <w:r w:rsidR="00FC3089">
              <w:rPr>
                <w:rFonts w:ascii="Arial Narrow" w:hAnsi="Arial Narrow" w:cs="Times New Roman"/>
              </w:rPr>
              <w:t>rb</w:t>
            </w:r>
            <w:r w:rsidR="00D427E9"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w:t>
            </w:r>
            <w:r>
              <w:rPr>
                <w:rFonts w:ascii="Arial Narrow" w:hAnsi="Arial Narrow" w:cs="Times New Roman"/>
              </w:rPr>
              <w:t xml:space="preserve">; </w:t>
            </w:r>
          </w:p>
          <w:p w:rsidR="007F1318" w:rsidRDefault="007F1318" w:rsidP="007F1318">
            <w:pPr>
              <w:jc w:val="both"/>
              <w:rPr>
                <w:rFonts w:ascii="Arial Narrow" w:hAnsi="Arial Narrow" w:cs="Times New Roman"/>
              </w:rPr>
            </w:pP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sidR="000E7741">
              <w:rPr>
                <w:rFonts w:ascii="Arial Narrow" w:hAnsi="Arial Narrow" w:cs="Times New Roman"/>
              </w:rPr>
              <w:t>1.15.</w:t>
            </w:r>
            <w:r w:rsidRPr="007F1318">
              <w:rPr>
                <w:rFonts w:ascii="Arial Narrow" w:hAnsi="Arial Narrow" w:cs="Times New Roman"/>
              </w:rPr>
              <w:t xml:space="preserve"> </w:t>
            </w:r>
            <w:r w:rsidR="00D427E9" w:rsidRPr="007F1318">
              <w:rPr>
                <w:rFonts w:ascii="Arial Narrow" w:hAnsi="Arial Narrow" w:cs="Times New Roman"/>
              </w:rPr>
              <w:t xml:space="preserve">ilość </w:t>
            </w:r>
            <w:proofErr w:type="spellStart"/>
            <w:r w:rsidR="00FC3089">
              <w:rPr>
                <w:rFonts w:ascii="Arial Narrow" w:hAnsi="Arial Narrow" w:cs="Times New Roman"/>
              </w:rPr>
              <w:t>rb</w:t>
            </w:r>
            <w:r w:rsidR="00D427E9"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w:t>
            </w:r>
            <w:r>
              <w:rPr>
                <w:rFonts w:ascii="Arial Narrow" w:hAnsi="Arial Narrow" w:cs="Times New Roman"/>
              </w:rPr>
              <w:t xml:space="preserve">; </w:t>
            </w:r>
          </w:p>
          <w:p w:rsidR="007F1318" w:rsidRDefault="007F1318" w:rsidP="007F1318">
            <w:pPr>
              <w:jc w:val="both"/>
              <w:rPr>
                <w:rFonts w:ascii="Arial Narrow" w:hAnsi="Arial Narrow" w:cs="Times New Roman"/>
              </w:rPr>
            </w:pP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sidR="00FC3089">
              <w:rPr>
                <w:rFonts w:ascii="Arial Narrow" w:hAnsi="Arial Narrow" w:cs="Times New Roman"/>
              </w:rPr>
              <w:t>1.16</w:t>
            </w:r>
            <w:r w:rsidRPr="007F1318">
              <w:rPr>
                <w:rFonts w:ascii="Arial Narrow" w:hAnsi="Arial Narrow" w:cs="Times New Roman"/>
              </w:rPr>
              <w:t xml:space="preserve"> </w:t>
            </w:r>
            <w:r w:rsidR="00D427E9" w:rsidRPr="007F1318">
              <w:rPr>
                <w:rFonts w:ascii="Arial Narrow" w:hAnsi="Arial Narrow" w:cs="Times New Roman"/>
              </w:rPr>
              <w:t xml:space="preserve">ilość </w:t>
            </w:r>
            <w:proofErr w:type="spellStart"/>
            <w:r w:rsidR="00FC3089">
              <w:rPr>
                <w:rFonts w:ascii="Arial Narrow" w:hAnsi="Arial Narrow" w:cs="Times New Roman"/>
              </w:rPr>
              <w:t>rb</w:t>
            </w:r>
            <w:r w:rsidR="00D427E9"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w:t>
            </w:r>
            <w:r>
              <w:rPr>
                <w:rFonts w:ascii="Arial Narrow" w:hAnsi="Arial Narrow" w:cs="Times New Roman"/>
              </w:rPr>
              <w:t xml:space="preserve">; </w:t>
            </w:r>
          </w:p>
          <w:p w:rsidR="001C3469" w:rsidRDefault="007F1318" w:rsidP="007F1318">
            <w:pPr>
              <w:jc w:val="both"/>
              <w:rPr>
                <w:rFonts w:ascii="Arial Narrow" w:hAnsi="Arial Narrow" w:cs="Times New Roman"/>
              </w:rPr>
            </w:pP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sidR="00FC3089">
              <w:rPr>
                <w:rFonts w:ascii="Arial Narrow" w:hAnsi="Arial Narrow" w:cs="Times New Roman"/>
              </w:rPr>
              <w:t>1.1</w:t>
            </w:r>
            <w:r w:rsidRPr="007F1318">
              <w:rPr>
                <w:rFonts w:ascii="Arial Narrow" w:hAnsi="Arial Narrow" w:cs="Times New Roman"/>
              </w:rPr>
              <w:t xml:space="preserve">8 </w:t>
            </w:r>
            <w:r w:rsidR="00D427E9" w:rsidRPr="007F1318">
              <w:rPr>
                <w:rFonts w:ascii="Arial Narrow" w:hAnsi="Arial Narrow" w:cs="Times New Roman"/>
              </w:rPr>
              <w:t xml:space="preserve">ilość </w:t>
            </w:r>
            <w:proofErr w:type="spellStart"/>
            <w:r w:rsidR="00FC3089">
              <w:rPr>
                <w:rFonts w:ascii="Arial Narrow" w:hAnsi="Arial Narrow" w:cs="Times New Roman"/>
              </w:rPr>
              <w:t>rb</w:t>
            </w:r>
            <w:r w:rsidR="00D427E9" w:rsidRPr="007F1318">
              <w:rPr>
                <w:rFonts w:ascii="Arial Narrow" w:hAnsi="Arial Narrow" w:cs="Times New Roman"/>
              </w:rPr>
              <w:t>h</w:t>
            </w:r>
            <w:proofErr w:type="spellEnd"/>
            <w:r w:rsidR="00D427E9">
              <w:rPr>
                <w:rFonts w:ascii="Arial Narrow" w:hAnsi="Arial Narrow" w:cs="Times New Roman"/>
              </w:rPr>
              <w:t>/kwartał</w:t>
            </w:r>
            <w:r w:rsidR="001C3469">
              <w:rPr>
                <w:rFonts w:ascii="Arial Narrow" w:hAnsi="Arial Narrow" w:cs="Times New Roman"/>
              </w:rPr>
              <w:t xml:space="preserve"> (min. 8). </w:t>
            </w:r>
          </w:p>
          <w:p w:rsidR="001C3469" w:rsidRPr="00FF352B" w:rsidRDefault="001C3469" w:rsidP="001C3469">
            <w:pPr>
              <w:jc w:val="both"/>
              <w:rPr>
                <w:rFonts w:ascii="Arial Narrow" w:hAnsi="Arial Narrow" w:cs="Times New Roman"/>
              </w:rPr>
            </w:pPr>
            <w:r>
              <w:rPr>
                <w:rFonts w:ascii="Arial Narrow" w:hAnsi="Arial Narrow" w:cs="Times New Roman"/>
              </w:rPr>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BD20A4" w:rsidRDefault="00BD20A4" w:rsidP="00BD20A4">
      <w:pPr>
        <w:pStyle w:val="Akapitzlist"/>
        <w:ind w:left="284"/>
        <w:jc w:val="both"/>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Pr="00462FD9"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CD6640" w:rsidRDefault="00CD6640" w:rsidP="00137EFE">
      <w:pPr>
        <w:ind w:left="3825" w:firstLine="423"/>
        <w:jc w:val="center"/>
        <w:rPr>
          <w:rFonts w:ascii="Arial Narrow" w:hAnsi="Arial Narrow" w:cs="Times New Roman"/>
        </w:rPr>
      </w:pPr>
    </w:p>
    <w:p w:rsidR="00CD6640" w:rsidRDefault="00CD6640"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Technicznych </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3B7115" w:rsidRDefault="003B7115" w:rsidP="00E931A1">
      <w:pPr>
        <w:ind w:left="1701"/>
        <w:jc w:val="right"/>
        <w:rPr>
          <w:rFonts w:ascii="Arial Narrow" w:hAnsi="Arial Narrow" w:cs="Times New Roman"/>
        </w:rPr>
      </w:pPr>
    </w:p>
    <w:p w:rsidR="006479EA" w:rsidRDefault="006479EA"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11654" w:rsidRDefault="00F11654" w:rsidP="001C3469">
      <w:pPr>
        <w:rPr>
          <w:rFonts w:ascii="Arial Narrow" w:hAnsi="Arial Narrow" w:cs="Times New Roman"/>
        </w:rPr>
      </w:pPr>
    </w:p>
    <w:p w:rsidR="001C3469" w:rsidRDefault="001C3469" w:rsidP="001C3469">
      <w:pPr>
        <w:rPr>
          <w:rFonts w:ascii="Arial Narrow" w:hAnsi="Arial Narrow" w:cs="Times New Roman"/>
        </w:rPr>
      </w:pPr>
    </w:p>
    <w:p w:rsidR="00FD0290" w:rsidRDefault="00FD0290" w:rsidP="00E931A1">
      <w:pPr>
        <w:ind w:left="1701"/>
        <w:jc w:val="right"/>
        <w:rPr>
          <w:rFonts w:ascii="Arial Narrow" w:hAnsi="Arial Narrow" w:cs="Times New Roman"/>
        </w:rPr>
      </w:pPr>
    </w:p>
    <w:p w:rsidR="00FD0290" w:rsidRDefault="00FD0290" w:rsidP="00E931A1">
      <w:pPr>
        <w:ind w:left="1701"/>
        <w:jc w:val="right"/>
        <w:rPr>
          <w:rFonts w:ascii="Arial Narrow" w:hAnsi="Arial Narrow" w:cs="Times New Roman"/>
        </w:rPr>
      </w:pPr>
    </w:p>
    <w:p w:rsidR="00FD0290" w:rsidRDefault="00FD0290" w:rsidP="00E931A1">
      <w:pPr>
        <w:ind w:left="1701"/>
        <w:jc w:val="right"/>
        <w:rPr>
          <w:rFonts w:ascii="Arial Narrow" w:hAnsi="Arial Narrow" w:cs="Times New Roman"/>
        </w:rPr>
      </w:pPr>
    </w:p>
    <w:p w:rsidR="00FD0290" w:rsidRDefault="00FD0290"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A71538" w:rsidRDefault="00E931A1" w:rsidP="00A709F0">
      <w:pPr>
        <w:jc w:val="center"/>
        <w:rPr>
          <w:rFonts w:ascii="Arial Narrow" w:hAnsi="Arial Narrow" w:cs="Times New Roman"/>
        </w:rPr>
      </w:pPr>
      <w:r w:rsidRPr="00FF352B">
        <w:rPr>
          <w:rFonts w:ascii="Arial Narrow" w:hAnsi="Arial Narrow" w:cs="Times New Roman"/>
        </w:rPr>
        <w:t>ISTOTNE POSTANOWI</w:t>
      </w:r>
      <w:r w:rsidR="00A709F0">
        <w:rPr>
          <w:rFonts w:ascii="Arial Narrow" w:hAnsi="Arial Narrow" w:cs="Times New Roman"/>
        </w:rPr>
        <w:t xml:space="preserve">ENIA UMOWY </w:t>
      </w:r>
    </w:p>
    <w:p w:rsidR="00A71538" w:rsidRDefault="00A709F0" w:rsidP="00A709F0">
      <w:pPr>
        <w:spacing w:after="0" w:line="240" w:lineRule="auto"/>
        <w:jc w:val="both"/>
        <w:rPr>
          <w:rFonts w:ascii="Arial Narrow" w:hAnsi="Arial Narrow" w:cs="Times New Roman"/>
        </w:rPr>
      </w:pPr>
      <w:r>
        <w:rPr>
          <w:rFonts w:ascii="Arial Narrow" w:hAnsi="Arial Narrow" w:cs="Times New Roman"/>
        </w:rPr>
        <w:t xml:space="preserve">W </w:t>
      </w:r>
      <w:r w:rsidR="001C3469">
        <w:rPr>
          <w:rFonts w:ascii="Arial Narrow" w:hAnsi="Arial Narrow" w:cs="Times New Roman"/>
        </w:rPr>
        <w:t>rezultacie</w:t>
      </w:r>
      <w:r>
        <w:rPr>
          <w:rFonts w:ascii="Arial Narrow" w:hAnsi="Arial Narrow" w:cs="Times New Roman"/>
        </w:rPr>
        <w:t xml:space="preserve"> wyboru najkorzystniejszej oferty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135 000 euro, strony zawierają umowę o następującej treści:</w:t>
      </w:r>
    </w:p>
    <w:p w:rsidR="00A709F0" w:rsidRDefault="00A709F0" w:rsidP="00A709F0">
      <w:pPr>
        <w:spacing w:after="0" w:line="240" w:lineRule="auto"/>
        <w:jc w:val="both"/>
        <w:rPr>
          <w:rFonts w:ascii="Arial Narrow" w:hAnsi="Arial Narrow" w:cs="Times New Roman"/>
        </w:rPr>
      </w:pP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usługi serwisowe</w:t>
      </w:r>
      <w:r w:rsidRPr="00F977E9">
        <w:rPr>
          <w:rFonts w:ascii="Arial Narrow" w:hAnsi="Arial Narrow" w:cs="Times New Roman"/>
        </w:rPr>
        <w:t xml:space="preserve"> </w:t>
      </w:r>
      <w:r w:rsidR="0083409A">
        <w:rPr>
          <w:rFonts w:ascii="Arial Narrow" w:hAnsi="Arial Narrow" w:cs="Times New Roman"/>
        </w:rPr>
        <w:t>infrastruktury serwerowej/</w:t>
      </w:r>
      <w:r w:rsidR="000F59B2">
        <w:rPr>
          <w:rFonts w:ascii="Arial Narrow" w:hAnsi="Arial Narrow" w:cs="Times New Roman"/>
        </w:rPr>
        <w:t>serwerów i aplikacji</w:t>
      </w:r>
      <w:r w:rsidRPr="00F977E9">
        <w:rPr>
          <w:rFonts w:ascii="Arial Narrow" w:hAnsi="Arial Narrow" w:cs="Times New Roman"/>
        </w:rPr>
        <w:t xml:space="preserve"> – zgodnie z treścią specyfikacji istotnych warunków zamówienia oraz ofertą z dnia ........................r., która stanowi integralną część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w:t>
      </w:r>
      <w:r w:rsidR="000F59B2">
        <w:rPr>
          <w:rFonts w:ascii="Arial Narrow" w:hAnsi="Arial Narrow" w:cs="Times New Roman"/>
        </w:rPr>
        <w:t xml:space="preserve">przedmiotowy świadczonych usług, </w:t>
      </w:r>
      <w:r w:rsidRPr="00F977E9">
        <w:rPr>
          <w:rFonts w:ascii="Arial Narrow" w:hAnsi="Arial Narrow" w:cs="Times New Roman"/>
        </w:rPr>
        <w:t xml:space="preserve">wykaz urządzeń </w:t>
      </w:r>
      <w:r w:rsidR="000F59B2">
        <w:rPr>
          <w:rFonts w:ascii="Arial Narrow" w:hAnsi="Arial Narrow" w:cs="Times New Roman"/>
        </w:rPr>
        <w:t>oraz terminy graniczne wykonania poszczególnych czynności</w:t>
      </w:r>
      <w:r w:rsidRPr="00F977E9">
        <w:rPr>
          <w:rFonts w:ascii="Arial Narrow" w:hAnsi="Arial Narrow" w:cs="Times New Roman"/>
        </w:rPr>
        <w:t xml:space="preserve"> </w:t>
      </w:r>
      <w:r w:rsidR="000F59B2">
        <w:rPr>
          <w:rFonts w:ascii="Arial Narrow" w:hAnsi="Arial Narrow" w:cs="Times New Roman"/>
        </w:rPr>
        <w:t xml:space="preserve">podejmowanych w ramach obsługi serwisowej </w:t>
      </w:r>
      <w:r w:rsidRPr="00F977E9">
        <w:rPr>
          <w:rFonts w:ascii="Arial Narrow" w:hAnsi="Arial Narrow" w:cs="Times New Roman"/>
        </w:rPr>
        <w:t xml:space="preserve">zawiera załącznik nr 1 do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w:t>
      </w:r>
      <w:r w:rsidR="00A709F0">
        <w:rPr>
          <w:rFonts w:ascii="Arial Narrow" w:hAnsi="Arial Narrow" w:cs="Times New Roman"/>
        </w:rPr>
        <w:t>orm i przepisów, a także zaleceniami producentów urządzeń</w:t>
      </w:r>
      <w:r w:rsidRPr="00F977E9">
        <w:rPr>
          <w:rFonts w:ascii="Arial Narrow" w:hAnsi="Arial Narrow" w:cs="Times New Roman"/>
        </w:rPr>
        <w:t>, rzetelną wiedzą techniczną i ustalonymi zwyczajami.</w:t>
      </w:r>
    </w:p>
    <w:p w:rsidR="00B978A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oświadcza, że posiada doświadczenie w realizacji usług stanowiących przedmiot niniejszej umowy, a także dysponuje wykwalifikowanym personelem </w:t>
      </w:r>
      <w:r w:rsidR="00A709F0">
        <w:rPr>
          <w:rFonts w:ascii="Arial Narrow" w:hAnsi="Arial Narrow" w:cs="Times New Roman"/>
        </w:rPr>
        <w:t xml:space="preserve">posiadającym wykształcenie, doświadczenie i kwalifikacje </w:t>
      </w:r>
      <w:r w:rsidRPr="00F977E9">
        <w:rPr>
          <w:rFonts w:ascii="Arial Narrow" w:hAnsi="Arial Narrow" w:cs="Times New Roman"/>
        </w:rPr>
        <w:t>ni</w:t>
      </w:r>
      <w:r w:rsidR="00A709F0">
        <w:rPr>
          <w:rFonts w:ascii="Arial Narrow" w:hAnsi="Arial Narrow" w:cs="Times New Roman"/>
        </w:rPr>
        <w:t>ezbędne</w:t>
      </w:r>
      <w:r w:rsidRPr="00F977E9">
        <w:rPr>
          <w:rFonts w:ascii="Arial Narrow" w:hAnsi="Arial Narrow" w:cs="Times New Roman"/>
        </w:rPr>
        <w:t xml:space="preserve"> do należytego wykonania umowy.</w:t>
      </w:r>
    </w:p>
    <w:p w:rsidR="000F59B2" w:rsidRPr="000F59B2" w:rsidRDefault="00F977E9" w:rsidP="000F59B2">
      <w:pPr>
        <w:pStyle w:val="Akapitzlist"/>
        <w:numPr>
          <w:ilvl w:val="0"/>
          <w:numId w:val="31"/>
        </w:numPr>
        <w:spacing w:line="240" w:lineRule="auto"/>
        <w:ind w:left="284" w:hanging="284"/>
        <w:jc w:val="both"/>
        <w:rPr>
          <w:rFonts w:ascii="Arial Narrow" w:hAnsi="Arial Narrow" w:cs="Times New Roman"/>
        </w:rPr>
      </w:pPr>
      <w:r>
        <w:rPr>
          <w:rFonts w:ascii="Arial Narrow" w:hAnsi="Arial Narrow" w:cs="Times New Roman"/>
        </w:rPr>
        <w:t xml:space="preserve">Wykonawca oświadcza, </w:t>
      </w:r>
      <w:r w:rsidR="00A709F0">
        <w:rPr>
          <w:rFonts w:ascii="Arial Narrow" w:hAnsi="Arial Narrow" w:cs="Times New Roman"/>
        </w:rPr>
        <w:t>że posiada autoryzację producenta urzą</w:t>
      </w:r>
      <w:r w:rsidR="000F59B2">
        <w:rPr>
          <w:rFonts w:ascii="Arial Narrow" w:hAnsi="Arial Narrow" w:cs="Times New Roman"/>
        </w:rPr>
        <w:t>dzeń objętych przedmiotem umowy w zakresie …………………………………………………………………………………………………………………………........ .</w:t>
      </w:r>
    </w:p>
    <w:p w:rsidR="00A709F0" w:rsidRPr="00F977E9" w:rsidRDefault="00A709F0" w:rsidP="00ED2821">
      <w:pPr>
        <w:pStyle w:val="Akapitzlist"/>
        <w:numPr>
          <w:ilvl w:val="0"/>
          <w:numId w:val="31"/>
        </w:numPr>
        <w:spacing w:line="240" w:lineRule="auto"/>
        <w:ind w:left="284" w:hanging="284"/>
        <w:jc w:val="both"/>
        <w:rPr>
          <w:rFonts w:ascii="Arial Narrow" w:hAnsi="Arial Narrow" w:cs="Times New Roman"/>
        </w:rPr>
      </w:pPr>
      <w:r>
        <w:rPr>
          <w:rFonts w:ascii="Arial Narrow" w:hAnsi="Arial Narrow" w:cs="Times New Roman"/>
        </w:rPr>
        <w:t>Wykonawca oświadcza, że</w:t>
      </w:r>
      <w:r w:rsidR="0091185E">
        <w:rPr>
          <w:rFonts w:ascii="Arial Narrow" w:hAnsi="Arial Narrow" w:cs="Times New Roman"/>
        </w:rPr>
        <w:t xml:space="preserve"> posia</w:t>
      </w:r>
      <w:r w:rsidR="00C25144">
        <w:rPr>
          <w:rFonts w:ascii="Arial Narrow" w:hAnsi="Arial Narrow" w:cs="Times New Roman"/>
        </w:rPr>
        <w:t>da i udostępnia Zamawiającemu punkt SPOC, a ponadto zobowiązuje się do pełnienia funkcji</w:t>
      </w:r>
      <w:r w:rsidR="0091185E">
        <w:rPr>
          <w:rFonts w:ascii="Arial Narrow" w:hAnsi="Arial Narrow" w:cs="Times New Roman"/>
        </w:rPr>
        <w:t xml:space="preserve"> pierwszego wsparcia</w:t>
      </w:r>
      <w:r w:rsidR="000F59B2">
        <w:rPr>
          <w:rFonts w:ascii="Arial Narrow" w:hAnsi="Arial Narrow" w:cs="Times New Roman"/>
        </w:rPr>
        <w:t xml:space="preserve"> technicznego w zakresie obsługi urządzeń objętych przedmiotem umowy.</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§2</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 xml:space="preserve">Awarie zgłaszane będą </w:t>
      </w:r>
      <w:r w:rsidR="0016660C">
        <w:rPr>
          <w:rFonts w:ascii="Arial Narrow" w:hAnsi="Arial Narrow" w:cs="Times New Roman"/>
        </w:rPr>
        <w:t>za pośrednictwem udostępnionego przez Wykonawcę systemu obsługi zgłoszeń i utrzymania infrastruktury</w:t>
      </w:r>
      <w:r w:rsidRPr="00F977E9">
        <w:rPr>
          <w:rFonts w:ascii="Arial Narrow" w:hAnsi="Arial Narrow" w:cs="Times New Roman"/>
        </w:rPr>
        <w:t xml:space="preserve"> przez uprawnionego pracownika Zamawiającego.</w:t>
      </w:r>
    </w:p>
    <w:p w:rsidR="00E6707E" w:rsidRDefault="00E6707E"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 xml:space="preserve">Wykonawca gwarantuje czas reakcji serwisu do </w:t>
      </w:r>
      <w:r w:rsidR="001C3469">
        <w:rPr>
          <w:rFonts w:ascii="Arial Narrow" w:hAnsi="Arial Narrow" w:cs="Times New Roman"/>
        </w:rPr>
        <w:t>…</w:t>
      </w:r>
      <w:r w:rsidR="0016660C">
        <w:rPr>
          <w:rFonts w:ascii="Arial Narrow" w:hAnsi="Arial Narrow" w:cs="Times New Roman"/>
        </w:rPr>
        <w:t xml:space="preserve"> godzin dla awarii krytycznych </w:t>
      </w:r>
      <w:r>
        <w:rPr>
          <w:rFonts w:ascii="Arial Narrow" w:hAnsi="Arial Narrow" w:cs="Times New Roman"/>
        </w:rPr>
        <w:t xml:space="preserve">oraz do </w:t>
      </w:r>
      <w:r w:rsidR="001C3469">
        <w:rPr>
          <w:rFonts w:ascii="Arial Narrow" w:hAnsi="Arial Narrow" w:cs="Times New Roman"/>
        </w:rPr>
        <w:t xml:space="preserve">..... </w:t>
      </w:r>
      <w:r>
        <w:rPr>
          <w:rFonts w:ascii="Arial Narrow" w:hAnsi="Arial Narrow" w:cs="Times New Roman"/>
        </w:rPr>
        <w:t>godzin w przypadku pozostałych awarii.</w:t>
      </w:r>
    </w:p>
    <w:p w:rsidR="00C25144" w:rsidRDefault="006746C3"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w:t>
      </w:r>
      <w:r w:rsidR="0016660C">
        <w:rPr>
          <w:rFonts w:ascii="Arial Narrow" w:hAnsi="Arial Narrow" w:cs="Times New Roman"/>
        </w:rPr>
        <w:t>……. godzin</w:t>
      </w:r>
      <w:r>
        <w:rPr>
          <w:rFonts w:ascii="Arial Narrow" w:hAnsi="Arial Narrow" w:cs="Times New Roman"/>
        </w:rPr>
        <w:t xml:space="preserve"> od zgłoszenia  - w przypadkach </w:t>
      </w:r>
      <w:r w:rsidR="0083409A">
        <w:rPr>
          <w:rFonts w:ascii="Arial Narrow" w:hAnsi="Arial Narrow" w:cs="Times New Roman"/>
        </w:rPr>
        <w:t xml:space="preserve">awarii krytycznych, </w:t>
      </w:r>
      <w:r>
        <w:rPr>
          <w:rFonts w:ascii="Arial Narrow" w:hAnsi="Arial Narrow" w:cs="Times New Roman"/>
        </w:rPr>
        <w:t xml:space="preserve"> </w:t>
      </w:r>
      <w:r w:rsidR="0016660C">
        <w:rPr>
          <w:rFonts w:ascii="Arial Narrow" w:hAnsi="Arial Narrow" w:cs="Times New Roman"/>
        </w:rPr>
        <w:t>…… godzin</w:t>
      </w:r>
      <w:r>
        <w:rPr>
          <w:rFonts w:ascii="Arial Narrow" w:hAnsi="Arial Narrow" w:cs="Times New Roman"/>
        </w:rPr>
        <w:t xml:space="preserve">  od zgłoszenia – w przypadku</w:t>
      </w:r>
      <w:r w:rsidR="0083409A">
        <w:rPr>
          <w:rFonts w:ascii="Arial Narrow" w:hAnsi="Arial Narrow" w:cs="Times New Roman"/>
        </w:rPr>
        <w:t xml:space="preserve"> pozostałych awarii.</w:t>
      </w:r>
      <w:r>
        <w:rPr>
          <w:rFonts w:ascii="Arial Narrow" w:hAnsi="Arial Narrow" w:cs="Times New Roman"/>
        </w:rPr>
        <w:t xml:space="preserve"> </w:t>
      </w:r>
    </w:p>
    <w:p w:rsidR="00C25144" w:rsidRDefault="00C25144"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 xml:space="preserve">Wykonawca gwarantuje przywrócenie urządzeń do stanu sprzed wystąpienia awarii </w:t>
      </w:r>
      <w:r w:rsidR="0079627F">
        <w:rPr>
          <w:rFonts w:ascii="Arial Narrow" w:hAnsi="Arial Narrow" w:cs="Times New Roman"/>
        </w:rPr>
        <w:t>pierwotnej w terminie do …..</w:t>
      </w:r>
      <w:r>
        <w:rPr>
          <w:rFonts w:ascii="Arial Narrow" w:hAnsi="Arial Narrow" w:cs="Times New Roman"/>
        </w:rPr>
        <w:t xml:space="preserve"> dni</w:t>
      </w:r>
      <w:r w:rsidR="0079627F">
        <w:rPr>
          <w:rFonts w:ascii="Arial Narrow" w:hAnsi="Arial Narrow" w:cs="Times New Roman"/>
        </w:rPr>
        <w:t xml:space="preserve"> od zgłoszenia.</w:t>
      </w:r>
    </w:p>
    <w:p w:rsidR="00E6707E" w:rsidRPr="00E6707E"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Pozostałe usługi stanowiące przedmiot umowy realizowane będą w terminach wynikających z dokumentacji technicznej sprzętu.</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§3</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sidR="006746C3">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w:t>
      </w:r>
      <w:r w:rsidR="0016660C">
        <w:rPr>
          <w:rFonts w:ascii="Arial Narrow" w:hAnsi="Arial Narrow" w:cs="Times New Roman"/>
        </w:rPr>
        <w:t>ącym wykonanie przedmiotu umowy</w:t>
      </w:r>
      <w:r w:rsidRPr="00F977E9">
        <w:rPr>
          <w:rFonts w:ascii="Arial Narrow" w:hAnsi="Arial Narrow" w:cs="Times New Roman"/>
        </w:rPr>
        <w:t>.</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sidR="006746C3">
        <w:rPr>
          <w:rFonts w:ascii="Arial Narrow" w:hAnsi="Arial Narrow" w:cs="Times New Roman"/>
        </w:rPr>
        <w:t>niony do odmowy wykonania usług po uprzednim wezwaniu Zamawiającego do doprowadzeniu sprzętu do stanu umożliwiającego wykonanie usługi.</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w:t>
      </w:r>
      <w:r w:rsidR="00491AA1">
        <w:rPr>
          <w:rFonts w:ascii="Arial Narrow" w:hAnsi="Arial Narrow" w:cs="Times New Roman"/>
        </w:rPr>
        <w:t xml:space="preserve"> chyba że nastąpiła ona z przyczyn niego zależnych</w:t>
      </w:r>
      <w:r w:rsidRPr="00F977E9">
        <w:rPr>
          <w:rFonts w:ascii="Arial Narrow" w:hAnsi="Arial Narrow" w:cs="Times New Roman"/>
        </w:rPr>
        <w:t xml:space="preserve">. </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Podstawę uznania realizacji usług stanowiących przedmiot umowy stanowi podpisany przez upoważnionych przedstawicieli Stron </w:t>
      </w:r>
      <w:r w:rsidR="00491AA1">
        <w:rPr>
          <w:rFonts w:ascii="Arial Narrow" w:hAnsi="Arial Narrow" w:cs="Times New Roman"/>
        </w:rPr>
        <w:t>protokół odbioru</w:t>
      </w:r>
      <w:r w:rsidRPr="00F977E9">
        <w:rPr>
          <w:rFonts w:ascii="Arial Narrow" w:hAnsi="Arial Narrow" w:cs="Times New Roman"/>
        </w:rPr>
        <w:t xml:space="preserve"> zawierający w szczególności informacje dotyczące:</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sidR="00491AA1">
        <w:rPr>
          <w:rFonts w:ascii="Arial Narrow" w:hAnsi="Arial Narrow" w:cs="Times New Roman"/>
        </w:rPr>
        <w:t>podjętych czynności serwisowych</w:t>
      </w:r>
      <w:r w:rsidRPr="00F977E9">
        <w:rPr>
          <w:rFonts w:ascii="Arial Narrow" w:hAnsi="Arial Narrow" w:cs="Times New Roman"/>
        </w:rPr>
        <w:t>;</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C/ </w:t>
      </w:r>
      <w:r w:rsidR="00491AA1">
        <w:rPr>
          <w:rFonts w:ascii="Arial Narrow" w:hAnsi="Arial Narrow" w:cs="Times New Roman"/>
        </w:rPr>
        <w:t xml:space="preserve">użytych części i/lub podzespołów </w:t>
      </w:r>
      <w:r w:rsidRPr="00F977E9">
        <w:rPr>
          <w:rFonts w:ascii="Arial Narrow" w:hAnsi="Arial Narrow" w:cs="Times New Roman"/>
        </w:rPr>
        <w:t>niezbędnych</w:t>
      </w:r>
      <w:r w:rsidR="00630C14">
        <w:rPr>
          <w:rFonts w:ascii="Arial Narrow" w:hAnsi="Arial Narrow" w:cs="Times New Roman"/>
        </w:rPr>
        <w:t xml:space="preserve"> do wykonania usługi i/lub </w:t>
      </w:r>
      <w:r w:rsidRPr="00F977E9">
        <w:rPr>
          <w:rFonts w:ascii="Arial Narrow" w:hAnsi="Arial Narrow" w:cs="Times New Roman"/>
        </w:rPr>
        <w:t>usunięcia awarii;</w:t>
      </w:r>
    </w:p>
    <w:p w:rsidR="00491AA1"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D/</w:t>
      </w:r>
      <w:r w:rsidR="00491AA1">
        <w:rPr>
          <w:rFonts w:ascii="Arial Narrow" w:hAnsi="Arial Narrow" w:cs="Times New Roman"/>
        </w:rPr>
        <w:t xml:space="preserve"> dokonania odpowiednich wpisów do paszportów technicznych serwisowanych urządzeń;</w:t>
      </w:r>
    </w:p>
    <w:p w:rsidR="00491AA1" w:rsidRPr="00491AA1" w:rsidRDefault="00491AA1" w:rsidP="00491AA1">
      <w:pPr>
        <w:pStyle w:val="Akapitzlist"/>
        <w:spacing w:line="240" w:lineRule="auto"/>
        <w:ind w:left="284"/>
        <w:jc w:val="both"/>
        <w:rPr>
          <w:rFonts w:ascii="Arial Narrow" w:hAnsi="Arial Narrow" w:cs="Times New Roman"/>
        </w:rPr>
      </w:pPr>
      <w:r>
        <w:rPr>
          <w:rFonts w:ascii="Arial Narrow" w:hAnsi="Arial Narrow" w:cs="Times New Roman"/>
        </w:rPr>
        <w:t>E/</w:t>
      </w:r>
      <w:r w:rsidR="00B978A9" w:rsidRPr="00F977E9">
        <w:rPr>
          <w:rFonts w:ascii="Arial Narrow" w:hAnsi="Arial Narrow" w:cs="Times New Roman"/>
        </w:rPr>
        <w:t xml:space="preserve"> zaleceń w zakresie dalszego postępowania i eksploatacji sprzętu;</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w:t>
      </w:r>
      <w:r w:rsidR="00630C14">
        <w:rPr>
          <w:rFonts w:ascii="Arial Narrow" w:hAnsi="Arial Narrow" w:cs="Times New Roman"/>
        </w:rPr>
        <w:t>protokołu odbioru</w:t>
      </w:r>
      <w:r w:rsidRPr="00F977E9">
        <w:rPr>
          <w:rFonts w:ascii="Arial Narrow" w:hAnsi="Arial Narrow" w:cs="Times New Roman"/>
        </w:rPr>
        <w:t xml:space="preserve">, nie upoważnia Wykonawcy do jednostronnego jego podpisania i uznania terminu wykonania usługi, chyba że odmowa jest nieuzasadniona. </w:t>
      </w:r>
    </w:p>
    <w:p w:rsidR="00B978A9" w:rsidRPr="00F977E9" w:rsidRDefault="00491AA1" w:rsidP="00ED2821">
      <w:pPr>
        <w:pStyle w:val="Akapitzlist"/>
        <w:numPr>
          <w:ilvl w:val="0"/>
          <w:numId w:val="33"/>
        </w:numPr>
        <w:spacing w:line="240" w:lineRule="auto"/>
        <w:ind w:left="284" w:hanging="284"/>
        <w:jc w:val="both"/>
        <w:rPr>
          <w:rFonts w:ascii="Arial Narrow" w:hAnsi="Arial Narrow" w:cs="Times New Roman"/>
        </w:rPr>
      </w:pPr>
      <w:r>
        <w:rPr>
          <w:rFonts w:ascii="Arial Narrow" w:hAnsi="Arial Narrow" w:cs="Times New Roman"/>
        </w:rPr>
        <w:t>Podzespoły i c</w:t>
      </w:r>
      <w:r w:rsidR="00B978A9" w:rsidRPr="00F977E9">
        <w:rPr>
          <w:rFonts w:ascii="Arial Narrow" w:hAnsi="Arial Narrow" w:cs="Times New Roman"/>
        </w:rPr>
        <w:t>zęści zużyte lub wymienione trakcie naprawy zostaną przekazane Wykonawcy do utylizacji lub recyklingu. Wykonawca na żądanie Zamawiającego zobowiązany jest przedłożyć dokument potwierdzający utylizację zużytych części.</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§4</w:t>
      </w:r>
    </w:p>
    <w:p w:rsidR="00DE62F0" w:rsidRDefault="00563C2E" w:rsidP="00DE62F0">
      <w:pPr>
        <w:pStyle w:val="Akapitzlist"/>
        <w:numPr>
          <w:ilvl w:val="0"/>
          <w:numId w:val="34"/>
        </w:numPr>
        <w:spacing w:line="240" w:lineRule="auto"/>
        <w:ind w:left="284" w:hanging="284"/>
        <w:jc w:val="both"/>
        <w:rPr>
          <w:rFonts w:ascii="Arial Narrow" w:hAnsi="Arial Narrow" w:cs="Times New Roman"/>
        </w:rPr>
      </w:pPr>
      <w:r>
        <w:rPr>
          <w:rFonts w:ascii="Arial Narrow" w:hAnsi="Arial Narrow" w:cs="Times New Roman"/>
        </w:rPr>
        <w:t>Łączna p</w:t>
      </w:r>
      <w:r w:rsidR="00171B9A">
        <w:rPr>
          <w:rFonts w:ascii="Arial Narrow" w:hAnsi="Arial Narrow" w:cs="Times New Roman"/>
        </w:rPr>
        <w:t xml:space="preserve">rzewidywana wartość umowy </w:t>
      </w:r>
      <w:r>
        <w:rPr>
          <w:rFonts w:ascii="Arial Narrow" w:hAnsi="Arial Narrow" w:cs="Times New Roman"/>
        </w:rPr>
        <w:t xml:space="preserve">zgodnie ze specyfikacją istotnych warunków zamówienia oraz według oferty z dnia ……. 2017r. </w:t>
      </w:r>
      <w:r w:rsidR="00171B9A">
        <w:rPr>
          <w:rFonts w:ascii="Arial Narrow" w:hAnsi="Arial Narrow" w:cs="Times New Roman"/>
        </w:rPr>
        <w:t>wynosi</w:t>
      </w:r>
      <w:r w:rsidR="00B978A9" w:rsidRPr="00F977E9">
        <w:rPr>
          <w:rFonts w:ascii="Arial Narrow" w:hAnsi="Arial Narrow" w:cs="Times New Roman"/>
        </w:rPr>
        <w:t xml:space="preserve">………………………… złotych </w:t>
      </w:r>
      <w:r>
        <w:rPr>
          <w:rFonts w:ascii="Arial Narrow" w:hAnsi="Arial Narrow" w:cs="Times New Roman"/>
        </w:rPr>
        <w:t xml:space="preserve">brutto, w tym podatek od towarów i usług VAT w kwocie …………………………….. </w:t>
      </w:r>
      <w:r w:rsidR="00B978A9" w:rsidRPr="00F977E9">
        <w:rPr>
          <w:rFonts w:ascii="Arial Narrow" w:hAnsi="Arial Narrow" w:cs="Times New Roman"/>
        </w:rPr>
        <w:t xml:space="preserve">. </w:t>
      </w:r>
      <w:r>
        <w:rPr>
          <w:rFonts w:ascii="Arial Narrow" w:hAnsi="Arial Narrow" w:cs="Times New Roman"/>
        </w:rPr>
        <w:t xml:space="preserve">Wartość </w:t>
      </w:r>
      <w:r w:rsidR="00B978A9" w:rsidRPr="00F977E9">
        <w:rPr>
          <w:rFonts w:ascii="Arial Narrow" w:hAnsi="Arial Narrow" w:cs="Times New Roman"/>
        </w:rPr>
        <w:t>netto zawiera wszelkie koszty związan</w:t>
      </w:r>
      <w:r w:rsidR="00E6707E">
        <w:rPr>
          <w:rFonts w:ascii="Arial Narrow" w:hAnsi="Arial Narrow" w:cs="Times New Roman"/>
        </w:rPr>
        <w:t>e z realizacją przedmiotu umowy, w szczególności koszt</w:t>
      </w:r>
      <w:r w:rsidR="00491AA1">
        <w:rPr>
          <w:rFonts w:ascii="Arial Narrow" w:hAnsi="Arial Narrow" w:cs="Times New Roman"/>
        </w:rPr>
        <w:t xml:space="preserve"> robocizny, koszt </w:t>
      </w:r>
      <w:r w:rsidR="00E6707E">
        <w:rPr>
          <w:rFonts w:ascii="Arial Narrow" w:hAnsi="Arial Narrow" w:cs="Times New Roman"/>
        </w:rPr>
        <w:t>doj</w:t>
      </w:r>
      <w:r w:rsidR="00491AA1">
        <w:rPr>
          <w:rFonts w:ascii="Arial Narrow" w:hAnsi="Arial Narrow" w:cs="Times New Roman"/>
        </w:rPr>
        <w:t>azdu serwisantów, koszty zakupu</w:t>
      </w:r>
      <w:r w:rsidR="00E6707E">
        <w:rPr>
          <w:rFonts w:ascii="Arial Narrow" w:hAnsi="Arial Narrow" w:cs="Times New Roman"/>
        </w:rPr>
        <w:t>, transportu oraz odprawy celnej</w:t>
      </w:r>
      <w:r w:rsidR="00491AA1">
        <w:rPr>
          <w:rFonts w:ascii="Arial Narrow" w:hAnsi="Arial Narrow" w:cs="Times New Roman"/>
        </w:rPr>
        <w:t xml:space="preserve"> użytych</w:t>
      </w:r>
      <w:r w:rsidR="00E6707E">
        <w:rPr>
          <w:rFonts w:ascii="Arial Narrow" w:hAnsi="Arial Narrow" w:cs="Times New Roman"/>
        </w:rPr>
        <w:t xml:space="preserve"> części zamiennych</w:t>
      </w:r>
      <w:r w:rsidR="00491AA1">
        <w:rPr>
          <w:rFonts w:ascii="Arial Narrow" w:hAnsi="Arial Narrow" w:cs="Times New Roman"/>
        </w:rPr>
        <w:t xml:space="preserve"> i podzespołów</w:t>
      </w:r>
      <w:r w:rsidR="00E6707E">
        <w:rPr>
          <w:rFonts w:ascii="Arial Narrow" w:hAnsi="Arial Narrow" w:cs="Times New Roman"/>
        </w:rPr>
        <w:t>, a także koszty zwrotu i utylizacji części zużytych.</w:t>
      </w:r>
    </w:p>
    <w:p w:rsidR="00B978A9" w:rsidRPr="00DE62F0" w:rsidRDefault="00563C2E" w:rsidP="00DE62F0">
      <w:pPr>
        <w:pStyle w:val="Akapitzlist"/>
        <w:numPr>
          <w:ilvl w:val="0"/>
          <w:numId w:val="34"/>
        </w:numPr>
        <w:spacing w:line="240" w:lineRule="auto"/>
        <w:ind w:left="284" w:hanging="284"/>
        <w:jc w:val="both"/>
        <w:rPr>
          <w:rFonts w:ascii="Arial Narrow" w:hAnsi="Arial Narrow" w:cs="Times New Roman"/>
        </w:rPr>
      </w:pPr>
      <w:r>
        <w:rPr>
          <w:rFonts w:ascii="Arial Narrow" w:hAnsi="Arial Narrow" w:cs="Times New Roman"/>
        </w:rPr>
        <w:t xml:space="preserve">Ostateczna wysokość należnego Wykonawcy wynagrodzenia zostanie ustalona w oparciu o stawki jednostkowe oraz ilości wykonanych usług w </w:t>
      </w:r>
      <w:r w:rsidR="00DE62F0">
        <w:rPr>
          <w:rFonts w:ascii="Arial Narrow" w:hAnsi="Arial Narrow" w:cs="Times New Roman"/>
        </w:rPr>
        <w:t>przyjętym okresie rozliczeniowym</w:t>
      </w:r>
      <w:r>
        <w:rPr>
          <w:rFonts w:ascii="Arial Narrow" w:hAnsi="Arial Narrow" w:cs="Times New Roman"/>
        </w:rPr>
        <w:t>.</w:t>
      </w:r>
      <w:r w:rsidR="00DE62F0">
        <w:rPr>
          <w:rFonts w:ascii="Arial Narrow" w:hAnsi="Arial Narrow" w:cs="Times New Roman"/>
        </w:rPr>
        <w:t xml:space="preserve"> Strony ustalają, że rozliczenia dokonywane będą za okresy miesięczne.</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Płatności dokonywane będą z dołu przelewem na rachunek Wykonawcy nr …………………………… prowadzony w ……………………….,   w terminie 60 dni od daty wystawienia faktury. Zapłata następuje w dniu obciążenia rachunku bankowego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§5</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gwarantuje wykonanie usługi zgodnie z najlepszą wiedzą techniczną oraz zaleceniami producenta sprzętu i udziela Zamawiającemu …. miesięcznej </w:t>
      </w:r>
      <w:r w:rsidR="00E6707E">
        <w:rPr>
          <w:rFonts w:ascii="Arial Narrow" w:hAnsi="Arial Narrow" w:cs="Times New Roman"/>
        </w:rPr>
        <w:t xml:space="preserve">gwarancji jakości </w:t>
      </w:r>
      <w:r w:rsidRPr="00F977E9">
        <w:rPr>
          <w:rFonts w:ascii="Arial Narrow" w:hAnsi="Arial Narrow" w:cs="Times New Roman"/>
        </w:rPr>
        <w:t xml:space="preserve">na wykonane prace. Okres </w:t>
      </w:r>
      <w:r w:rsidR="00E6707E">
        <w:rPr>
          <w:rFonts w:ascii="Arial Narrow" w:hAnsi="Arial Narrow" w:cs="Times New Roman"/>
        </w:rPr>
        <w:t>gwarancji</w:t>
      </w:r>
      <w:r w:rsidRPr="00F977E9">
        <w:rPr>
          <w:rFonts w:ascii="Arial Narrow" w:hAnsi="Arial Narrow" w:cs="Times New Roman"/>
        </w:rPr>
        <w:t xml:space="preserve"> rozpoczyna bieg </w:t>
      </w:r>
      <w:r w:rsidR="00E6707E">
        <w:rPr>
          <w:rFonts w:ascii="Arial Narrow" w:hAnsi="Arial Narrow" w:cs="Times New Roman"/>
        </w:rPr>
        <w:t xml:space="preserve">od dnia podpisania </w:t>
      </w:r>
      <w:r w:rsidR="00491AA1">
        <w:rPr>
          <w:rFonts w:ascii="Arial Narrow" w:hAnsi="Arial Narrow" w:cs="Times New Roman"/>
        </w:rPr>
        <w:t>protokołu odbioru usługi</w:t>
      </w:r>
      <w:r w:rsidRPr="00F977E9">
        <w:rPr>
          <w:rFonts w:ascii="Arial Narrow" w:hAnsi="Arial Narrow" w:cs="Times New Roman"/>
        </w:rPr>
        <w:t>.</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Wykonawca oświadcza ponadto, że użyte w t</w:t>
      </w:r>
      <w:r w:rsidR="00E6707E">
        <w:rPr>
          <w:rFonts w:ascii="Arial Narrow" w:hAnsi="Arial Narrow" w:cs="Times New Roman"/>
        </w:rPr>
        <w:t>rakcie realizacji usług</w:t>
      </w:r>
      <w:r w:rsidRPr="00F977E9">
        <w:rPr>
          <w:rFonts w:ascii="Arial Narrow" w:hAnsi="Arial Narrow" w:cs="Times New Roman"/>
        </w:rPr>
        <w:t xml:space="preserve"> części zamienne </w:t>
      </w:r>
      <w:r w:rsidR="00630C14">
        <w:rPr>
          <w:rFonts w:ascii="Arial Narrow" w:hAnsi="Arial Narrow" w:cs="Times New Roman"/>
        </w:rPr>
        <w:t xml:space="preserve">lub podzespoły </w:t>
      </w:r>
      <w:r w:rsidRPr="00F977E9">
        <w:rPr>
          <w:rFonts w:ascii="Arial Narrow" w:hAnsi="Arial Narrow" w:cs="Times New Roman"/>
        </w:rPr>
        <w:t>objęte są gwarancją producenta przez okres ……. miesięcy. Postanowienie ust. 1 zdanie drugie stosuje się.</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Warunki gwarancji określa załącznik nr 1 do umowy.</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§6</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Z tytułu niewykonania lub nienależytego wykonania umowy Wykonawca zobowiązuje się zapłacić Zamawiającemu kary umowne w wysokości:</w:t>
      </w:r>
    </w:p>
    <w:p w:rsidR="00887A51" w:rsidRDefault="00887A51" w:rsidP="00887A51">
      <w:pPr>
        <w:pStyle w:val="Akapitzlist"/>
        <w:spacing w:line="240" w:lineRule="auto"/>
        <w:ind w:left="284"/>
        <w:jc w:val="both"/>
        <w:rPr>
          <w:rFonts w:ascii="Arial Narrow" w:hAnsi="Arial Narrow" w:cs="Times New Roman"/>
        </w:rPr>
      </w:pPr>
      <w:r>
        <w:rPr>
          <w:rFonts w:ascii="Arial Narrow" w:hAnsi="Arial Narrow" w:cs="Times New Roman"/>
        </w:rPr>
        <w:t>A/ 0,5</w:t>
      </w:r>
      <w:r w:rsidR="00B978A9" w:rsidRPr="00F977E9">
        <w:rPr>
          <w:rFonts w:ascii="Arial Narrow" w:hAnsi="Arial Narrow" w:cs="Times New Roman"/>
        </w:rPr>
        <w:t xml:space="preserve"> % ustalonej całkowitej</w:t>
      </w:r>
      <w:r w:rsidR="00D427E9">
        <w:rPr>
          <w:rFonts w:ascii="Arial Narrow" w:hAnsi="Arial Narrow" w:cs="Times New Roman"/>
        </w:rPr>
        <w:t xml:space="preserve"> wartości netto umowy, za każdą godzinę opóźnienia w usunięciu awarii</w:t>
      </w:r>
      <w:r>
        <w:rPr>
          <w:rFonts w:ascii="Arial Narrow" w:hAnsi="Arial Narrow" w:cs="Times New Roman"/>
        </w:rPr>
        <w:t xml:space="preserve"> krytycznej ponad maksymalny próg </w:t>
      </w:r>
    </w:p>
    <w:p w:rsidR="00B978A9" w:rsidRPr="00DE62F0" w:rsidRDefault="00887A51" w:rsidP="00DE62F0">
      <w:pPr>
        <w:pStyle w:val="Akapitzlist"/>
        <w:spacing w:line="240" w:lineRule="auto"/>
        <w:ind w:left="284"/>
        <w:jc w:val="both"/>
        <w:rPr>
          <w:rFonts w:ascii="Arial Narrow" w:hAnsi="Arial Narrow" w:cs="Times New Roman"/>
        </w:rPr>
      </w:pPr>
      <w:r>
        <w:rPr>
          <w:rFonts w:ascii="Arial Narrow" w:hAnsi="Arial Narrow" w:cs="Times New Roman"/>
        </w:rPr>
        <w:t>B/ 0,2% ustalonej całkowitej wartości umowy netto, za każdą godzin</w:t>
      </w:r>
      <w:r w:rsidR="00DE62F0">
        <w:rPr>
          <w:rFonts w:ascii="Arial Narrow" w:hAnsi="Arial Narrow" w:cs="Times New Roman"/>
        </w:rPr>
        <w:t>ę opóźnienia w usunięciu awarii</w:t>
      </w:r>
      <w:r w:rsidR="00B978A9" w:rsidRPr="00DE62F0">
        <w:rPr>
          <w:rFonts w:ascii="Arial Narrow" w:hAnsi="Arial Narrow" w:cs="Times New Roman"/>
        </w:rPr>
        <w:t>;</w:t>
      </w:r>
    </w:p>
    <w:p w:rsidR="00B978A9" w:rsidRPr="00F977E9" w:rsidRDefault="00DE62F0" w:rsidP="00887A51">
      <w:pPr>
        <w:pStyle w:val="Akapitzlist"/>
        <w:spacing w:line="240" w:lineRule="auto"/>
        <w:ind w:left="284"/>
        <w:jc w:val="both"/>
        <w:rPr>
          <w:rFonts w:ascii="Arial Narrow" w:hAnsi="Arial Narrow" w:cs="Times New Roman"/>
        </w:rPr>
      </w:pPr>
      <w:r>
        <w:rPr>
          <w:rFonts w:ascii="Arial Narrow" w:hAnsi="Arial Narrow" w:cs="Times New Roman"/>
        </w:rPr>
        <w:t>C</w:t>
      </w:r>
      <w:r w:rsidR="00887A51">
        <w:rPr>
          <w:rFonts w:ascii="Arial Narrow" w:hAnsi="Arial Narrow" w:cs="Times New Roman"/>
        </w:rPr>
        <w:t>/ 5</w:t>
      </w:r>
      <w:r w:rsidR="00B978A9" w:rsidRPr="00F977E9">
        <w:rPr>
          <w:rFonts w:ascii="Arial Narrow" w:hAnsi="Arial Narrow" w:cs="Times New Roman"/>
        </w:rPr>
        <w:t xml:space="preserve"> % ustalonej całkowitej wartości netto umowy, w sytuacji gdy Zamawiający odstąpi od umowy z przyczyn zależnych</w:t>
      </w:r>
      <w:r w:rsidR="00B60AD2">
        <w:rPr>
          <w:rFonts w:ascii="Arial Narrow" w:hAnsi="Arial Narrow" w:cs="Times New Roman"/>
        </w:rPr>
        <w:t xml:space="preserve"> od Wykonawcy</w:t>
      </w:r>
      <w:r w:rsidR="00B978A9" w:rsidRPr="00F977E9">
        <w:rPr>
          <w:rFonts w:ascii="Arial Narrow" w:hAnsi="Arial Narrow" w:cs="Times New Roman"/>
        </w:rPr>
        <w:t>;</w:t>
      </w:r>
    </w:p>
    <w:p w:rsidR="00B978A9" w:rsidRPr="00F977E9" w:rsidRDefault="00B27432" w:rsidP="00ED2821">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00B978A9"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00B978A9" w:rsidRPr="00F977E9">
        <w:rPr>
          <w:rFonts w:ascii="Arial Narrow" w:hAnsi="Arial Narrow" w:cs="Times New Roman"/>
        </w:rPr>
        <w:t>odszkodowania</w:t>
      </w:r>
      <w:r>
        <w:rPr>
          <w:rFonts w:ascii="Arial Narrow" w:hAnsi="Arial Narrow" w:cs="Times New Roman"/>
        </w:rPr>
        <w:t xml:space="preserve"> uzupełniającego</w:t>
      </w:r>
      <w:r w:rsidR="00B978A9" w:rsidRPr="00F977E9">
        <w:rPr>
          <w:rFonts w:ascii="Arial Narrow" w:hAnsi="Arial Narrow" w:cs="Times New Roman"/>
        </w:rPr>
        <w:t xml:space="preserve"> przewyższ</w:t>
      </w:r>
      <w:r>
        <w:rPr>
          <w:rFonts w:ascii="Arial Narrow" w:hAnsi="Arial Narrow" w:cs="Times New Roman"/>
        </w:rPr>
        <w:t>ającego zastrzeżone kary umowne</w:t>
      </w:r>
      <w:r w:rsidR="00B978A9" w:rsidRPr="00F977E9">
        <w:rPr>
          <w:rFonts w:ascii="Arial Narrow" w:hAnsi="Arial Narrow" w:cs="Times New Roman"/>
        </w:rPr>
        <w:t>.</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§7</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w:t>
      </w:r>
      <w:proofErr w:type="spellStart"/>
      <w:r w:rsidRPr="00F977E9">
        <w:rPr>
          <w:rFonts w:ascii="Arial Narrow" w:hAnsi="Arial Narrow" w:cs="Times New Roman"/>
        </w:rPr>
        <w:t>t.j</w:t>
      </w:r>
      <w:proofErr w:type="spellEnd"/>
      <w:r w:rsidRPr="00F977E9">
        <w:rPr>
          <w:rFonts w:ascii="Arial Narrow" w:hAnsi="Arial Narrow" w:cs="Times New Roman"/>
        </w:rPr>
        <w:t>. Dz.U. 2014r., poz. 121, ze zm.) oraz ustawy z dnia 29 stycznia 2004 roku – Prawo zamówień publicznych (</w:t>
      </w:r>
      <w:proofErr w:type="spellStart"/>
      <w:r w:rsidRPr="00F977E9">
        <w:rPr>
          <w:rFonts w:ascii="Arial Narrow" w:hAnsi="Arial Narrow" w:cs="Times New Roman"/>
        </w:rPr>
        <w:t>t.j</w:t>
      </w:r>
      <w:proofErr w:type="spellEnd"/>
      <w:r w:rsidRPr="00F977E9">
        <w:rPr>
          <w:rFonts w:ascii="Arial Narrow" w:hAnsi="Arial Narrow" w:cs="Times New Roman"/>
        </w:rPr>
        <w:t xml:space="preserve">. Dz.U. 2015r., poz. 2164, z </w:t>
      </w:r>
      <w:proofErr w:type="spellStart"/>
      <w:r w:rsidRPr="00F977E9">
        <w:rPr>
          <w:rFonts w:ascii="Arial Narrow" w:hAnsi="Arial Narrow" w:cs="Times New Roman"/>
        </w:rPr>
        <w:t>późn</w:t>
      </w:r>
      <w:proofErr w:type="spellEnd"/>
      <w:r w:rsidRPr="00F977E9">
        <w:rPr>
          <w:rFonts w:ascii="Arial Narrow" w:hAnsi="Arial Narrow" w:cs="Times New Roman"/>
        </w:rPr>
        <w:t>. zm.).</w:t>
      </w:r>
    </w:p>
    <w:p w:rsidR="00B27432" w:rsidRDefault="00B27432" w:rsidP="00B60AD2">
      <w:pPr>
        <w:spacing w:after="0" w:line="240" w:lineRule="auto"/>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§8</w:t>
      </w:r>
    </w:p>
    <w:p w:rsidR="00462FB4" w:rsidRDefault="001A33AB" w:rsidP="001A33AB">
      <w:pPr>
        <w:pStyle w:val="Akapitzlist"/>
        <w:numPr>
          <w:ilvl w:val="0"/>
          <w:numId w:val="37"/>
        </w:numPr>
        <w:spacing w:after="0" w:line="240" w:lineRule="auto"/>
        <w:ind w:left="284" w:hanging="284"/>
        <w:jc w:val="both"/>
        <w:rPr>
          <w:rFonts w:ascii="Arial" w:hAnsi="Arial" w:cs="Arial"/>
          <w:szCs w:val="24"/>
        </w:rPr>
      </w:pPr>
      <w:r>
        <w:rPr>
          <w:rFonts w:ascii="Arial Narrow" w:hAnsi="Arial Narrow" w:cs="Times New Roman"/>
        </w:rPr>
        <w:t>Wykonawca zobowiązuje</w:t>
      </w:r>
      <w:r w:rsidR="00B978A9" w:rsidRPr="00F977E9">
        <w:rPr>
          <w:rFonts w:ascii="Arial Narrow" w:hAnsi="Arial Narrow" w:cs="Times New Roman"/>
        </w:rPr>
        <w:t xml:space="preserve"> się do nieudostępniani</w:t>
      </w:r>
      <w:r w:rsidR="00D427E9">
        <w:rPr>
          <w:rFonts w:ascii="Arial Narrow" w:hAnsi="Arial Narrow" w:cs="Times New Roman"/>
        </w:rPr>
        <w:t xml:space="preserve">a podmiotom trzecim informacji </w:t>
      </w:r>
      <w:r w:rsidR="00B978A9" w:rsidRPr="00F977E9">
        <w:rPr>
          <w:rFonts w:ascii="Arial Narrow" w:hAnsi="Arial Narrow" w:cs="Times New Roman"/>
        </w:rPr>
        <w:t xml:space="preserve">poufnych uzyskanych </w:t>
      </w:r>
      <w:r>
        <w:rPr>
          <w:rFonts w:ascii="Arial Narrow" w:hAnsi="Arial Narrow" w:cs="Times New Roman"/>
        </w:rPr>
        <w:t xml:space="preserve">od Zamawiającego </w:t>
      </w:r>
      <w:r w:rsidR="00B978A9" w:rsidRPr="00F977E9">
        <w:rPr>
          <w:rFonts w:ascii="Arial Narrow" w:hAnsi="Arial Narrow" w:cs="Times New Roman"/>
        </w:rPr>
        <w:t xml:space="preserve">w związku z realizacją </w:t>
      </w:r>
      <w:r>
        <w:rPr>
          <w:rFonts w:ascii="Arial Narrow" w:hAnsi="Arial Narrow" w:cs="Times New Roman"/>
        </w:rPr>
        <w:t xml:space="preserve">lub przy okazji wykonywania </w:t>
      </w:r>
      <w:r w:rsidR="00B978A9" w:rsidRPr="00F977E9">
        <w:rPr>
          <w:rFonts w:ascii="Arial Narrow" w:hAnsi="Arial Narrow" w:cs="Times New Roman"/>
        </w:rPr>
        <w:t>niniejszej umowy, w szczególności dotyczących danych handl</w:t>
      </w:r>
      <w:r w:rsidR="00462FB4">
        <w:rPr>
          <w:rFonts w:ascii="Arial Narrow" w:hAnsi="Arial Narrow" w:cs="Times New Roman"/>
        </w:rPr>
        <w:t>owych,</w:t>
      </w:r>
      <w:r>
        <w:rPr>
          <w:rFonts w:ascii="Arial Narrow" w:hAnsi="Arial Narrow" w:cs="Times New Roman"/>
        </w:rPr>
        <w:t xml:space="preserve"> finansowych,</w:t>
      </w:r>
      <w:r w:rsidR="00462FB4">
        <w:rPr>
          <w:rFonts w:ascii="Arial Narrow" w:hAnsi="Arial Narrow" w:cs="Times New Roman"/>
        </w:rPr>
        <w:t xml:space="preserve"> </w:t>
      </w:r>
      <w:r w:rsidR="00B978A9" w:rsidRPr="00F977E9">
        <w:rPr>
          <w:rFonts w:ascii="Arial Narrow" w:hAnsi="Arial Narrow" w:cs="Times New Roman"/>
        </w:rPr>
        <w:t xml:space="preserve">technicznych </w:t>
      </w:r>
      <w:r>
        <w:rPr>
          <w:rFonts w:ascii="Arial Narrow" w:hAnsi="Arial Narrow" w:cs="Times New Roman"/>
        </w:rPr>
        <w:t xml:space="preserve"> i innych </w:t>
      </w:r>
      <w:r w:rsidR="00B978A9" w:rsidRPr="00F977E9">
        <w:rPr>
          <w:rFonts w:ascii="Arial Narrow" w:hAnsi="Arial Narrow" w:cs="Times New Roman"/>
        </w:rPr>
        <w:t>niezależnie od rodzaju nośnika na którym zostały przekazane</w:t>
      </w:r>
      <w:r>
        <w:rPr>
          <w:rFonts w:ascii="Arial Narrow" w:hAnsi="Arial Narrow" w:cs="Times New Roman"/>
        </w:rPr>
        <w:t xml:space="preserve">, </w:t>
      </w:r>
      <w:r w:rsidR="00462FB4" w:rsidRPr="001A33AB">
        <w:rPr>
          <w:rFonts w:ascii="Arial Narrow" w:hAnsi="Arial Narrow" w:cs="Arial"/>
          <w:szCs w:val="24"/>
        </w:rPr>
        <w:t>które nie są znane lub n</w:t>
      </w:r>
      <w:r>
        <w:rPr>
          <w:rFonts w:ascii="Arial Narrow" w:hAnsi="Arial Narrow" w:cs="Arial"/>
          <w:szCs w:val="24"/>
        </w:rPr>
        <w:t>ie powinny być znane publicznie i podlegają ochronie na podstawie przepisów szczególnych.</w:t>
      </w:r>
      <w:r w:rsidR="00462FB4">
        <w:rPr>
          <w:rFonts w:ascii="Arial" w:hAnsi="Arial" w:cs="Arial"/>
          <w:szCs w:val="24"/>
        </w:rPr>
        <w:t xml:space="preserve">. </w:t>
      </w:r>
    </w:p>
    <w:p w:rsidR="001A33AB" w:rsidRPr="0086126D" w:rsidRDefault="00B978A9" w:rsidP="0086126D">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Times New Roman"/>
        </w:rPr>
        <w:t xml:space="preserve">Informacje wskazane powyżej będą wykorzystywane wyłącznie na potrzeby realizacji niniejszej umowy i nie będą rozpowszechniane, rozprowadzane i ujawniane osobom trzecim bez pisemnej zgody </w:t>
      </w:r>
      <w:r w:rsidR="001A33AB">
        <w:rPr>
          <w:rFonts w:ascii="Arial Narrow" w:hAnsi="Arial Narrow" w:cs="Times New Roman"/>
        </w:rPr>
        <w:t>Zamawiającego</w:t>
      </w:r>
      <w:r w:rsidRPr="00462FB4">
        <w:rPr>
          <w:rFonts w:ascii="Arial Narrow" w:hAnsi="Arial Narrow" w:cs="Times New Roman"/>
        </w:rPr>
        <w:t>.</w:t>
      </w:r>
      <w:r w:rsidR="0086126D">
        <w:rPr>
          <w:rFonts w:ascii="Arial Narrow" w:hAnsi="Arial Narrow" w:cs="Times New Roman"/>
        </w:rPr>
        <w:t xml:space="preserve"> </w:t>
      </w:r>
      <w:r w:rsidR="001A33AB" w:rsidRPr="0086126D">
        <w:rPr>
          <w:rFonts w:ascii="Arial Narrow" w:hAnsi="Arial Narrow" w:cs="Times New Roman"/>
        </w:rPr>
        <w:t xml:space="preserve">Zakaz obowiązuje również po rozwiązaniu </w:t>
      </w:r>
      <w:r w:rsidR="0086126D" w:rsidRPr="0086126D">
        <w:rPr>
          <w:rFonts w:ascii="Arial Narrow" w:hAnsi="Arial Narrow" w:cs="Times New Roman"/>
        </w:rPr>
        <w:t xml:space="preserve">lub wygaśnięciu </w:t>
      </w:r>
      <w:r w:rsidR="001A33AB" w:rsidRPr="0086126D">
        <w:rPr>
          <w:rFonts w:ascii="Arial Narrow" w:hAnsi="Arial Narrow" w:cs="Times New Roman"/>
        </w:rPr>
        <w:t>niniejszej umowy.</w:t>
      </w:r>
    </w:p>
    <w:p w:rsidR="00B978A9" w:rsidRPr="00462FB4" w:rsidRDefault="00B978A9" w:rsidP="00ED2821">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Times New Roman"/>
        </w:rPr>
        <w:t>Zakaz, o którym mowa powyżej nie dotyczy sytuacji określonych bezwzględnie ob</w:t>
      </w:r>
      <w:r w:rsidR="0086126D">
        <w:rPr>
          <w:rFonts w:ascii="Arial Narrow" w:hAnsi="Arial Narrow" w:cs="Times New Roman"/>
        </w:rPr>
        <w:t xml:space="preserve">owiązującymi przepisami. W takim </w:t>
      </w:r>
      <w:r w:rsidRPr="00462FB4">
        <w:rPr>
          <w:rFonts w:ascii="Arial Narrow" w:hAnsi="Arial Narrow" w:cs="Times New Roman"/>
        </w:rPr>
        <w:t>przypadku strona wezwana do udostępnienia informacji zobowiązana jest niezwłocznie powiadomić o tej okoliczności drugą stronę.</w:t>
      </w:r>
    </w:p>
    <w:p w:rsidR="00B978A9" w:rsidRPr="00462FB4" w:rsidRDefault="00B978A9" w:rsidP="00ED2821">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B978A9" w:rsidRPr="00462FB4" w:rsidRDefault="00B978A9" w:rsidP="00ED2821">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Times New Roman"/>
        </w:rPr>
        <w:t>Zamawiający oświadcza, że jest administratorem powyższych danych osobowych, w szczególności jest uprawniony do ich udostępniania.</w:t>
      </w:r>
    </w:p>
    <w:p w:rsidR="00462FB4" w:rsidRPr="00462FB4" w:rsidRDefault="00B978A9" w:rsidP="00462FB4">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Times New Roman"/>
        </w:rPr>
        <w:t>Wykonawca zastosuje odpowiednie środki techniczne i organizacyjne zapewniając</w:t>
      </w:r>
      <w:r w:rsidR="00D427E9" w:rsidRPr="00462FB4">
        <w:rPr>
          <w:rFonts w:ascii="Arial Narrow" w:hAnsi="Arial Narrow" w:cs="Times New Roman"/>
        </w:rPr>
        <w:t>e ochronę przetwarzanych danych</w:t>
      </w:r>
      <w:r w:rsidRPr="00462FB4">
        <w:rPr>
          <w:rFonts w:ascii="Arial Narrow" w:hAnsi="Arial Narrow" w:cs="Times New Roman"/>
        </w:rPr>
        <w:t>, w szczególności zabezpieczy je przed udostępnieniem osobom nieupoważnionym lub przetwarzaniem z naruszeniem ustawy o ochronie danych osobowych, a także zmianą, utratą, uszkodzeniem lub zniszczeniem.</w:t>
      </w:r>
    </w:p>
    <w:p w:rsidR="00462FB4" w:rsidRPr="00462FB4" w:rsidRDefault="00462FB4" w:rsidP="00462FB4">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462FB4" w:rsidRPr="00462FB4" w:rsidRDefault="00462FB4" w:rsidP="00462FB4">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462FB4" w:rsidRPr="00462FB4" w:rsidRDefault="00462FB4" w:rsidP="00462FB4">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Arial"/>
          <w:szCs w:val="24"/>
        </w:rPr>
        <w:t xml:space="preserve">Wykonawca może ujawnić informacje poufne Zamawiającego osobie trzeciej wyłącznie po uzyskaniu uprzedniej zgody Zamawiającego, wyrażonej na piśmie, </w:t>
      </w:r>
    </w:p>
    <w:p w:rsidR="00462FB4" w:rsidRPr="0086126D" w:rsidRDefault="00462FB4" w:rsidP="00462FB4">
      <w:pPr>
        <w:pStyle w:val="Akapitzlist"/>
        <w:numPr>
          <w:ilvl w:val="0"/>
          <w:numId w:val="37"/>
        </w:numPr>
        <w:spacing w:after="0" w:line="240" w:lineRule="auto"/>
        <w:ind w:left="284" w:hanging="284"/>
        <w:jc w:val="both"/>
        <w:rPr>
          <w:rFonts w:ascii="Arial Narrow" w:hAnsi="Arial Narrow" w:cs="Times New Roman"/>
        </w:rPr>
      </w:pPr>
      <w:r w:rsidRPr="00462FB4">
        <w:rPr>
          <w:rFonts w:ascii="Arial Narrow" w:hAnsi="Arial Narrow" w:cs="Arial"/>
          <w:szCs w:val="24"/>
        </w:rPr>
        <w:t>Wykonawca, po wykonaniu przedmiotu Umowy, zobowiązany jest do zwrotu wszystkich informacji poufnych Zamawiającemu, w tym sporządzonych kopii informacji poufnych Zamawiającego,</w:t>
      </w:r>
    </w:p>
    <w:p w:rsidR="0086126D" w:rsidRPr="00462FB4" w:rsidRDefault="0086126D" w:rsidP="00462FB4">
      <w:pPr>
        <w:pStyle w:val="Akapitzlist"/>
        <w:numPr>
          <w:ilvl w:val="0"/>
          <w:numId w:val="37"/>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Default="00B978A9" w:rsidP="003445D3">
      <w:pPr>
        <w:spacing w:after="0" w:line="240" w:lineRule="auto"/>
        <w:jc w:val="center"/>
        <w:rPr>
          <w:rFonts w:ascii="Arial Narrow" w:hAnsi="Arial Narrow" w:cs="Times New Roman"/>
        </w:rPr>
      </w:pPr>
      <w:r w:rsidRPr="00F977E9">
        <w:rPr>
          <w:rFonts w:ascii="Arial Narrow" w:hAnsi="Arial Narrow" w:cs="Times New Roman"/>
        </w:rPr>
        <w:t>§9</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3445D3" w:rsidRPr="003445D3" w:rsidRDefault="003445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3445D3">
        <w:rPr>
          <w:rFonts w:ascii="Arial Narrow" w:hAnsi="Arial Narrow" w:cs="Times New Roman"/>
        </w:rPr>
        <w:t>t.j</w:t>
      </w:r>
      <w:proofErr w:type="spellEnd"/>
      <w:r w:rsidRPr="003445D3">
        <w:rPr>
          <w:rFonts w:ascii="Arial Narrow" w:hAnsi="Arial Narrow" w:cs="Times New Roman"/>
        </w:rPr>
        <w:t>. Dz.U. 2015, poz. 2008 ze zm.);</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udokumentowanych zmian cen producenta;</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średniego kursu euro, powyżej/poniżej 3 % w stosunku do kursu ogłoszonego przez NBP w dniu zawarcia umowy.</w:t>
      </w:r>
    </w:p>
    <w:p w:rsidR="007F2DD3" w:rsidRPr="00FF352B" w:rsidRDefault="007F2D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w:t>
      </w:r>
      <w:r w:rsidR="003445D3">
        <w:rPr>
          <w:rFonts w:ascii="Arial Narrow" w:hAnsi="Arial Narrow" w:cs="Times New Roman"/>
        </w:rPr>
        <w:t xml:space="preserve"> przez Zamawiającego</w:t>
      </w:r>
      <w:r>
        <w:rPr>
          <w:rFonts w:ascii="Arial Narrow" w:hAnsi="Arial Narrow" w:cs="Times New Roman"/>
        </w:rPr>
        <w:t xml:space="preserve"> </w:t>
      </w:r>
      <w:r w:rsidR="003445D3">
        <w:rPr>
          <w:rFonts w:ascii="Arial Narrow" w:hAnsi="Arial Narrow" w:cs="Times New Roman"/>
        </w:rPr>
        <w:t>sprzętu z eksploatacji, rozbudową sprzętu o dodatkowe funkcjonalności</w:t>
      </w:r>
      <w:r w:rsidRPr="00FF352B">
        <w:rPr>
          <w:rFonts w:ascii="Arial Narrow" w:hAnsi="Arial Narrow" w:cs="Times New Roman"/>
        </w:rPr>
        <w:t xml:space="preserve">; </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Zmiany w zakresie wskazanym w ust. 1 pkt. 2 i 3 niniejszego §, dokonywane będą według następujących zasad:</w:t>
      </w:r>
    </w:p>
    <w:p w:rsidR="007F2DD3" w:rsidRPr="00FF352B" w:rsidRDefault="007F2DD3" w:rsidP="00ED2821">
      <w:pPr>
        <w:pStyle w:val="Akapitzlist"/>
        <w:numPr>
          <w:ilvl w:val="0"/>
          <w:numId w:val="44"/>
        </w:numPr>
        <w:spacing w:after="0" w:line="240" w:lineRule="auto"/>
        <w:ind w:left="567" w:hanging="283"/>
        <w:jc w:val="both"/>
        <w:rPr>
          <w:rFonts w:ascii="Arial Narrow" w:hAnsi="Arial Narrow" w:cs="Times New Roman"/>
        </w:rPr>
      </w:pPr>
      <w:r w:rsidRPr="00FF352B">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7F2DD3" w:rsidRPr="00FF352B" w:rsidRDefault="007F2DD3" w:rsidP="00ED2821">
      <w:pPr>
        <w:pStyle w:val="Akapitzlist"/>
        <w:numPr>
          <w:ilvl w:val="0"/>
          <w:numId w:val="39"/>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7F2DD3" w:rsidRDefault="007F2DD3" w:rsidP="003445D3">
      <w:pPr>
        <w:spacing w:after="0" w:line="240" w:lineRule="auto"/>
        <w:jc w:val="center"/>
        <w:rPr>
          <w:rFonts w:ascii="Arial Narrow" w:hAnsi="Arial Narrow" w:cs="Times New Roman"/>
        </w:rPr>
      </w:pPr>
    </w:p>
    <w:p w:rsidR="007F2DD3" w:rsidRPr="007F2DD3" w:rsidRDefault="007F2DD3" w:rsidP="003445D3">
      <w:pPr>
        <w:spacing w:after="0" w:line="240" w:lineRule="auto"/>
        <w:jc w:val="center"/>
        <w:rPr>
          <w:rFonts w:ascii="Arial Narrow" w:hAnsi="Arial Narrow" w:cs="Times New Roman"/>
        </w:rPr>
      </w:pPr>
      <w:r>
        <w:rPr>
          <w:rFonts w:ascii="Arial Narrow" w:hAnsi="Arial Narrow" w:cs="Times New Roman"/>
        </w:rPr>
        <w:t>§10</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sidR="008B7114">
        <w:rPr>
          <w:rFonts w:ascii="Arial Narrow" w:hAnsi="Arial Narrow" w:cs="Times New Roman"/>
        </w:rPr>
        <w:t>na czas określony</w:t>
      </w:r>
      <w:r w:rsidRPr="00F977E9">
        <w:rPr>
          <w:rFonts w:ascii="Arial Narrow" w:hAnsi="Arial Narrow" w:cs="Times New Roman"/>
        </w:rPr>
        <w:t xml:space="preserve"> </w:t>
      </w:r>
      <w:r w:rsidR="00964FFB">
        <w:rPr>
          <w:rFonts w:ascii="Arial Narrow" w:hAnsi="Arial Narrow" w:cs="Times New Roman"/>
        </w:rPr>
        <w:t>do dnia ……………..r., przy cz</w:t>
      </w:r>
      <w:r w:rsidR="008B7114">
        <w:rPr>
          <w:rFonts w:ascii="Arial Narrow" w:hAnsi="Arial Narrow" w:cs="Times New Roman"/>
        </w:rPr>
        <w:t>ym w zakresie dotyczącym urządzeń wymienionych w pozycjach</w:t>
      </w:r>
      <w:r w:rsidR="00964FFB">
        <w:rPr>
          <w:rFonts w:ascii="Arial Narrow" w:hAnsi="Arial Narrow" w:cs="Times New Roman"/>
        </w:rPr>
        <w:t xml:space="preserve"> nr … załącznika nr 1 do umowy okres obowiązywania umowy rozpoczyna się </w:t>
      </w:r>
      <w:r w:rsidR="008B7114">
        <w:rPr>
          <w:rFonts w:ascii="Arial Narrow" w:hAnsi="Arial Narrow" w:cs="Times New Roman"/>
        </w:rPr>
        <w:t>po upływie okresu gwarancji tj. od dnia 14 grudnia 2017r.</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przestoju sprzętu trwającego dłużej niż ………………… dni;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opóźnienia w deklarowanym czasie reakcji; </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w:t>
      </w:r>
      <w:r w:rsidR="007F2DD3">
        <w:rPr>
          <w:rFonts w:ascii="Arial Narrow" w:hAnsi="Arial Narrow" w:cs="Times New Roman"/>
        </w:rPr>
        <w:t>11</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Załączniki:</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1.</w:t>
      </w:r>
      <w:r w:rsidRPr="00F977E9">
        <w:rPr>
          <w:rFonts w:ascii="Arial Narrow" w:hAnsi="Arial Narrow" w:cs="Times New Roman"/>
        </w:rPr>
        <w:tab/>
        <w:t>oferta wykonawcy z dnia ………………..</w:t>
      </w:r>
    </w:p>
    <w:p w:rsidR="00B978A9" w:rsidRPr="00F977E9" w:rsidRDefault="00B978A9" w:rsidP="003445D3">
      <w:pPr>
        <w:spacing w:line="240" w:lineRule="auto"/>
        <w:jc w:val="both"/>
        <w:rPr>
          <w:rFonts w:ascii="Arial Narrow" w:hAnsi="Arial Narrow" w:cs="Times New Roman"/>
        </w:rPr>
      </w:pPr>
    </w:p>
    <w:p w:rsidR="00546B69" w:rsidRDefault="00B978A9" w:rsidP="00630C14">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E931A1" w:rsidRPr="00FF352B" w:rsidRDefault="003445D3" w:rsidP="00E931A1">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630C14">
        <w:rPr>
          <w:rFonts w:ascii="Arial Narrow" w:hAnsi="Arial Narrow" w:cs="Times New Roman"/>
        </w:rPr>
        <w:t>suplemencie Dziennika Urzędowego UE</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3445D3">
        <w:rPr>
          <w:rFonts w:ascii="Arial Narrow" w:hAnsi="Arial Narrow" w:cs="Times New Roman"/>
          <w:b/>
          <w:bCs/>
        </w:rPr>
        <w:t xml:space="preserve">serwisowe </w:t>
      </w:r>
      <w:r w:rsidR="00630C14">
        <w:rPr>
          <w:rFonts w:ascii="Arial Narrow" w:hAnsi="Arial Narrow" w:cs="Times New Roman"/>
          <w:b/>
          <w:bCs/>
        </w:rPr>
        <w:t>infrastruktury serwerowej i oprogramowania zarządzającego</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00630C14">
        <w:rPr>
          <w:rFonts w:ascii="Arial Narrow" w:hAnsi="Arial Narrow" w:cs="Times New Roman"/>
        </w:rPr>
        <w:t xml:space="preserve">w Zadaniu Nr …….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8E1DB1" w:rsidRPr="00FF352B" w:rsidRDefault="008E1DB1" w:rsidP="00C4120B">
      <w:pPr>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9E3F61">
        <w:rPr>
          <w:rFonts w:ascii="Arial Narrow" w:hAnsi="Arial Narrow" w:cs="Times New Roman"/>
        </w:rPr>
        <w:t>.</w:t>
      </w:r>
    </w:p>
    <w:p w:rsidR="002D2286" w:rsidRDefault="00CD6640" w:rsidP="008E1DB1">
      <w:pPr>
        <w:jc w:val="both"/>
        <w:rPr>
          <w:rFonts w:ascii="Arial Narrow" w:hAnsi="Arial Narrow" w:cs="Times New Roman"/>
        </w:rPr>
      </w:pPr>
      <w:r>
        <w:rPr>
          <w:rFonts w:ascii="Arial Narrow" w:hAnsi="Arial Narrow" w:cs="Times New Roman"/>
        </w:rPr>
        <w:t>Oświadczam, że posiadam/nie posiadam* autoryzację w zakresie świadczenia usług serwisowych na terytorium Rzeczypospolitej Po</w:t>
      </w:r>
      <w:r w:rsidR="00630C14">
        <w:rPr>
          <w:rFonts w:ascii="Arial Narrow" w:hAnsi="Arial Narrow" w:cs="Times New Roman"/>
        </w:rPr>
        <w:t>lskiej. (*niewłaściwe skreślić) wystawioną przez :</w:t>
      </w:r>
    </w:p>
    <w:p w:rsidR="00630C14" w:rsidRDefault="00630C14" w:rsidP="008E1DB1">
      <w:pPr>
        <w:jc w:val="both"/>
        <w:rPr>
          <w:rFonts w:ascii="Arial Narrow" w:hAnsi="Arial Narrow" w:cs="Times New Roman"/>
        </w:rPr>
      </w:pPr>
      <w:r>
        <w:rPr>
          <w:rFonts w:ascii="Arial Narrow" w:hAnsi="Arial Narrow" w:cs="Times New Roman"/>
        </w:rPr>
        <w:t>…………………………………………………………………………………………………………………………………….</w:t>
      </w:r>
    </w:p>
    <w:p w:rsidR="009E3F61" w:rsidRDefault="009E3F61" w:rsidP="008E1DB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79627F" w:rsidRDefault="0079627F" w:rsidP="008E1DB1">
      <w:pPr>
        <w:jc w:val="both"/>
        <w:rPr>
          <w:rFonts w:ascii="Arial Narrow" w:hAnsi="Arial Narrow" w:cs="Times New Roman"/>
        </w:rPr>
      </w:pPr>
      <w:r>
        <w:rPr>
          <w:rFonts w:ascii="Arial Narrow" w:hAnsi="Arial Narrow" w:cs="Times New Roman"/>
        </w:rPr>
        <w:t>Oświadczam, że gwarantowany czas usunięcia awarii krytycznych będzie wynosił: ………</w:t>
      </w:r>
      <w:r w:rsidR="006D709D">
        <w:rPr>
          <w:rFonts w:ascii="Arial Narrow" w:hAnsi="Arial Narrow" w:cs="Times New Roman"/>
        </w:rPr>
        <w:t xml:space="preserve">………… </w:t>
      </w:r>
      <w:r>
        <w:rPr>
          <w:rFonts w:ascii="Arial Narrow" w:hAnsi="Arial Narrow" w:cs="Times New Roman"/>
        </w:rPr>
        <w:t>od zgłoszenia.</w:t>
      </w:r>
    </w:p>
    <w:p w:rsidR="0079627F" w:rsidRDefault="0079627F" w:rsidP="0079627F">
      <w:pPr>
        <w:jc w:val="both"/>
        <w:rPr>
          <w:rFonts w:ascii="Arial Narrow" w:hAnsi="Arial Narrow" w:cs="Times New Roman"/>
        </w:rPr>
      </w:pPr>
      <w:r w:rsidRPr="0079627F">
        <w:rPr>
          <w:rFonts w:ascii="Arial Narrow" w:hAnsi="Arial Narrow" w:cs="Times New Roman"/>
        </w:rPr>
        <w:t>Oświadczam, że gwarantowany czas usunięcia</w:t>
      </w:r>
      <w:r>
        <w:rPr>
          <w:rFonts w:ascii="Arial Narrow" w:hAnsi="Arial Narrow" w:cs="Times New Roman"/>
        </w:rPr>
        <w:t xml:space="preserve"> pozostałych awarii </w:t>
      </w:r>
      <w:r w:rsidRPr="0079627F">
        <w:rPr>
          <w:rFonts w:ascii="Arial Narrow" w:hAnsi="Arial Narrow" w:cs="Times New Roman"/>
        </w:rPr>
        <w:t>będzie wynosił: ……</w:t>
      </w:r>
      <w:r w:rsidR="006D709D">
        <w:rPr>
          <w:rFonts w:ascii="Arial Narrow" w:hAnsi="Arial Narrow" w:cs="Times New Roman"/>
        </w:rPr>
        <w:t>…………</w:t>
      </w:r>
      <w:r w:rsidRPr="0079627F">
        <w:rPr>
          <w:rFonts w:ascii="Arial Narrow" w:hAnsi="Arial Narrow" w:cs="Times New Roman"/>
        </w:rPr>
        <w:t>…od zgłoszenia.</w:t>
      </w:r>
    </w:p>
    <w:p w:rsidR="0079627F" w:rsidRDefault="0079627F" w:rsidP="0079627F">
      <w:pPr>
        <w:jc w:val="both"/>
        <w:rPr>
          <w:rFonts w:ascii="Arial Narrow" w:hAnsi="Arial Narrow" w:cs="Times New Roman"/>
        </w:rPr>
      </w:pPr>
      <w:r>
        <w:rPr>
          <w:rFonts w:ascii="Arial Narrow" w:hAnsi="Arial Narrow" w:cs="Times New Roman"/>
        </w:rPr>
        <w:t>Oświadczam, że gwarantowany czas przywrócenia urządzeń do stanu sprzed wystąpienia awarii pierwotnej będzie wynosił: ………</w:t>
      </w:r>
      <w:r w:rsidR="006D709D">
        <w:rPr>
          <w:rFonts w:ascii="Arial Narrow" w:hAnsi="Arial Narrow" w:cs="Times New Roman"/>
        </w:rPr>
        <w:t xml:space="preserve">………………. </w:t>
      </w:r>
      <w:r>
        <w:rPr>
          <w:rFonts w:ascii="Arial Narrow" w:hAnsi="Arial Narrow" w:cs="Times New Roman"/>
        </w:rPr>
        <w:t>od zgłoszenia.</w:t>
      </w:r>
    </w:p>
    <w:p w:rsidR="008E1DB1" w:rsidRDefault="008E1DB1" w:rsidP="008E1DB1">
      <w:pPr>
        <w:jc w:val="both"/>
        <w:rPr>
          <w:rFonts w:ascii="Arial Narrow" w:hAnsi="Arial Narrow" w:cs="Times New Roman"/>
        </w:rPr>
      </w:pPr>
      <w:r>
        <w:rPr>
          <w:rFonts w:ascii="Arial Narrow" w:hAnsi="Arial Narrow" w:cs="Times New Roman"/>
        </w:rPr>
        <w:t xml:space="preserve">Oświadczam, że </w:t>
      </w:r>
      <w:r w:rsidR="00964FFB">
        <w:rPr>
          <w:rFonts w:ascii="Arial Narrow" w:hAnsi="Arial Narrow" w:cs="Times New Roman"/>
        </w:rPr>
        <w:t>okres gwarancji</w:t>
      </w:r>
      <w:r w:rsidR="00630C14">
        <w:rPr>
          <w:rFonts w:ascii="Arial Narrow" w:hAnsi="Arial Narrow" w:cs="Times New Roman"/>
        </w:rPr>
        <w:t xml:space="preserve">/rękojmi </w:t>
      </w:r>
      <w:r w:rsidR="009E3F61">
        <w:rPr>
          <w:rFonts w:ascii="Arial Narrow" w:hAnsi="Arial Narrow" w:cs="Times New Roman"/>
        </w:rPr>
        <w:t>na wykonane</w:t>
      </w:r>
      <w:r w:rsidR="006D709D">
        <w:rPr>
          <w:rFonts w:ascii="Arial Narrow" w:hAnsi="Arial Narrow" w:cs="Times New Roman"/>
        </w:rPr>
        <w:t xml:space="preserve"> usługi będzie wynosił ………… miesięcy od daty odbioru</w:t>
      </w:r>
      <w:r w:rsidR="009E3F61">
        <w:rPr>
          <w:rFonts w:ascii="Arial Narrow" w:hAnsi="Arial Narrow" w:cs="Times New Roman"/>
        </w:rPr>
        <w:t xml:space="preserve"> .</w:t>
      </w:r>
    </w:p>
    <w:p w:rsidR="009E3F61" w:rsidRDefault="009E3F61" w:rsidP="008E1DB1">
      <w:pPr>
        <w:jc w:val="both"/>
        <w:rPr>
          <w:rFonts w:ascii="Arial Narrow" w:hAnsi="Arial Narrow" w:cs="Times New Roman"/>
        </w:rPr>
      </w:pPr>
      <w:r>
        <w:rPr>
          <w:rFonts w:ascii="Arial Narrow" w:hAnsi="Arial Narrow" w:cs="Times New Roman"/>
        </w:rPr>
        <w:t>Oświadczam, że części zamienne</w:t>
      </w:r>
      <w:r w:rsidR="00630C14">
        <w:rPr>
          <w:rFonts w:ascii="Arial Narrow" w:hAnsi="Arial Narrow" w:cs="Times New Roman"/>
        </w:rPr>
        <w:t xml:space="preserve"> lub podzespoły</w:t>
      </w:r>
      <w:r>
        <w:rPr>
          <w:rFonts w:ascii="Arial Narrow" w:hAnsi="Arial Narrow" w:cs="Times New Roman"/>
        </w:rPr>
        <w:t xml:space="preserve"> użyte na potrzeby realizacji zamówienia są objęte gwarancją producenta przez okres ……………. </w:t>
      </w:r>
      <w:r w:rsidR="006D709D">
        <w:rPr>
          <w:rFonts w:ascii="Arial Narrow" w:hAnsi="Arial Narrow" w:cs="Times New Roman"/>
        </w:rPr>
        <w:t xml:space="preserve">miesięcy </w:t>
      </w:r>
      <w:r>
        <w:rPr>
          <w:rFonts w:ascii="Arial Narrow" w:hAnsi="Arial Narrow" w:cs="Times New Roman"/>
        </w:rPr>
        <w:t>od daty odbioru usługi.</w:t>
      </w:r>
    </w:p>
    <w:p w:rsidR="00FC3089" w:rsidRDefault="00FC3089" w:rsidP="008E1DB1">
      <w:pPr>
        <w:jc w:val="both"/>
        <w:rPr>
          <w:rFonts w:ascii="Arial Narrow" w:hAnsi="Arial Narrow" w:cs="Times New Roman"/>
        </w:rPr>
      </w:pPr>
      <w:r>
        <w:rPr>
          <w:rFonts w:ascii="Arial Narrow" w:hAnsi="Arial Narrow" w:cs="Times New Roman"/>
        </w:rPr>
        <w:t>Oświadczam, że ujęty w cenie dodatkowy wymiar czasu pracy certyfikowanego inżyniera będzie wynosił odpowiednio:</w:t>
      </w:r>
    </w:p>
    <w:p w:rsidR="00FC3089" w:rsidRDefault="00FC3089" w:rsidP="00FC308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1.12.;</w:t>
      </w:r>
    </w:p>
    <w:p w:rsidR="00FC3089" w:rsidRDefault="00FC3089" w:rsidP="00FC3089">
      <w:pPr>
        <w:jc w:val="both"/>
        <w:rPr>
          <w:rFonts w:ascii="Arial Narrow" w:hAnsi="Arial Narrow" w:cs="Times New Roman"/>
        </w:rPr>
      </w:pPr>
      <w:r w:rsidRPr="00FC3089">
        <w:rPr>
          <w:rFonts w:ascii="Arial Narrow" w:hAnsi="Arial Narrow" w:cs="Times New Roman"/>
        </w:rPr>
        <w:t xml:space="preserve">……………………………… </w:t>
      </w:r>
      <w:proofErr w:type="spellStart"/>
      <w:r w:rsidRPr="00FC3089">
        <w:rPr>
          <w:rFonts w:ascii="Arial Narrow" w:hAnsi="Arial Narrow" w:cs="Times New Roman"/>
        </w:rPr>
        <w:t>rbh</w:t>
      </w:r>
      <w:proofErr w:type="spellEnd"/>
      <w:r w:rsidRPr="00FC3089">
        <w:rPr>
          <w:rFonts w:ascii="Arial Narrow" w:hAnsi="Arial Narrow" w:cs="Times New Roman"/>
        </w:rPr>
        <w:t>/ kwartał</w:t>
      </w:r>
      <w:r>
        <w:rPr>
          <w:rFonts w:ascii="Arial Narrow" w:hAnsi="Arial Narrow" w:cs="Times New Roman"/>
        </w:rPr>
        <w:t xml:space="preserve"> dla </w:t>
      </w:r>
      <w:proofErr w:type="spellStart"/>
      <w:r>
        <w:rPr>
          <w:rFonts w:ascii="Arial Narrow" w:hAnsi="Arial Narrow" w:cs="Times New Roman"/>
        </w:rPr>
        <w:t>poz</w:t>
      </w:r>
      <w:proofErr w:type="spellEnd"/>
      <w:r>
        <w:rPr>
          <w:rFonts w:ascii="Arial Narrow" w:hAnsi="Arial Narrow" w:cs="Times New Roman"/>
        </w:rPr>
        <w:t xml:space="preserve"> 1.13.;</w:t>
      </w:r>
      <w:r w:rsidRPr="00FC3089">
        <w:rPr>
          <w:rFonts w:ascii="Arial Narrow" w:hAnsi="Arial Narrow" w:cs="Times New Roman"/>
        </w:rPr>
        <w:t xml:space="preserve"> </w:t>
      </w:r>
    </w:p>
    <w:p w:rsidR="00FC3089" w:rsidRDefault="00FC3089" w:rsidP="00FC308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Pr>
          <w:rFonts w:ascii="Arial Narrow" w:hAnsi="Arial Narrow" w:cs="Times New Roman"/>
        </w:rPr>
        <w:t>1.1</w:t>
      </w:r>
      <w:r w:rsidRPr="007F1318">
        <w:rPr>
          <w:rFonts w:ascii="Arial Narrow" w:hAnsi="Arial Narrow" w:cs="Times New Roman"/>
        </w:rPr>
        <w:t>4</w:t>
      </w:r>
      <w:r>
        <w:rPr>
          <w:rFonts w:ascii="Arial Narrow" w:hAnsi="Arial Narrow" w:cs="Times New Roman"/>
        </w:rPr>
        <w:t xml:space="preserve">; </w:t>
      </w:r>
    </w:p>
    <w:p w:rsidR="00FC3089" w:rsidRDefault="00FC3089" w:rsidP="00FC308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Pr>
          <w:rFonts w:ascii="Arial Narrow" w:hAnsi="Arial Narrow" w:cs="Times New Roman"/>
        </w:rPr>
        <w:t xml:space="preserve">1.15; </w:t>
      </w:r>
    </w:p>
    <w:p w:rsidR="00FC3089" w:rsidRDefault="00FC3089" w:rsidP="00FC308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Pr>
          <w:rFonts w:ascii="Arial Narrow" w:hAnsi="Arial Narrow" w:cs="Times New Roman"/>
        </w:rPr>
        <w:t>1.16;</w:t>
      </w:r>
      <w:r w:rsidRPr="007F1318">
        <w:rPr>
          <w:rFonts w:ascii="Arial Narrow" w:hAnsi="Arial Narrow" w:cs="Times New Roman"/>
        </w:rPr>
        <w:t xml:space="preserve"> </w:t>
      </w:r>
    </w:p>
    <w:p w:rsidR="00FC3089" w:rsidRDefault="00FC3089" w:rsidP="00FC308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sidRPr="007F1318">
        <w:rPr>
          <w:rFonts w:ascii="Arial Narrow" w:hAnsi="Arial Narrow" w:cs="Times New Roman"/>
        </w:rPr>
        <w:t>poz</w:t>
      </w:r>
      <w:proofErr w:type="spellEnd"/>
      <w:r w:rsidRPr="007F1318">
        <w:rPr>
          <w:rFonts w:ascii="Arial Narrow" w:hAnsi="Arial Narrow" w:cs="Times New Roman"/>
        </w:rPr>
        <w:t xml:space="preserve"> </w:t>
      </w:r>
      <w:r>
        <w:rPr>
          <w:rFonts w:ascii="Arial Narrow" w:hAnsi="Arial Narrow" w:cs="Times New Roman"/>
        </w:rPr>
        <w:t>1.1</w:t>
      </w:r>
      <w:r w:rsidRPr="007F1318">
        <w:rPr>
          <w:rFonts w:ascii="Arial Narrow" w:hAnsi="Arial Narrow" w:cs="Times New Roman"/>
        </w:rPr>
        <w:t>8</w:t>
      </w:r>
      <w:r>
        <w:rPr>
          <w:rFonts w:ascii="Arial Narrow" w:hAnsi="Arial Narrow" w:cs="Times New Roman"/>
        </w:rPr>
        <w:t>;</w:t>
      </w:r>
      <w:r w:rsidRPr="007F1318">
        <w:rPr>
          <w:rFonts w:ascii="Arial Narrow" w:hAnsi="Arial Narrow" w:cs="Times New Roman"/>
        </w:rPr>
        <w:t xml:space="preserve"> </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FC3089">
      <w:pPr>
        <w:tabs>
          <w:tab w:val="right" w:pos="9072"/>
        </w:tabs>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r w:rsidR="00FC3089">
        <w:rPr>
          <w:rFonts w:ascii="Arial Narrow" w:hAnsi="Arial Narrow" w:cs="Times New Roman"/>
        </w:rPr>
        <w:tab/>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footerReference w:type="default" r:id="rId14"/>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887A51" w:rsidRDefault="00887A51" w:rsidP="00887A51">
      <w:pPr>
        <w:jc w:val="both"/>
        <w:rPr>
          <w:rFonts w:ascii="Arial Narrow" w:hAnsi="Arial Narrow" w:cs="Times New Roman"/>
          <w:b/>
        </w:rPr>
      </w:pPr>
      <w:r>
        <w:rPr>
          <w:rFonts w:ascii="Arial Narrow" w:hAnsi="Arial Narrow" w:cs="Times New Roman"/>
          <w:b/>
        </w:rPr>
        <w:t xml:space="preserve">Zadanie nr 1 – Serwis </w:t>
      </w:r>
      <w:r w:rsidR="00037C46">
        <w:rPr>
          <w:rFonts w:ascii="Arial Narrow" w:hAnsi="Arial Narrow" w:cs="Times New Roman"/>
          <w:b/>
        </w:rPr>
        <w:t>infrastruktury serwerowni.</w:t>
      </w:r>
    </w:p>
    <w:tbl>
      <w:tblPr>
        <w:tblStyle w:val="Tabela-Siatka"/>
        <w:tblW w:w="16019" w:type="dxa"/>
        <w:tblInd w:w="-998" w:type="dxa"/>
        <w:tblLayout w:type="fixed"/>
        <w:tblLook w:val="04A0" w:firstRow="1" w:lastRow="0" w:firstColumn="1" w:lastColumn="0" w:noHBand="0" w:noVBand="1"/>
      </w:tblPr>
      <w:tblGrid>
        <w:gridCol w:w="567"/>
        <w:gridCol w:w="2263"/>
        <w:gridCol w:w="5818"/>
        <w:gridCol w:w="1134"/>
        <w:gridCol w:w="1276"/>
        <w:gridCol w:w="992"/>
        <w:gridCol w:w="1559"/>
        <w:gridCol w:w="851"/>
        <w:gridCol w:w="1559"/>
      </w:tblGrid>
      <w:tr w:rsidR="00037C46" w:rsidRPr="00FF352B" w:rsidTr="00DE5548">
        <w:tc>
          <w:tcPr>
            <w:tcW w:w="567"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w:t>
            </w:r>
            <w:proofErr w:type="spellStart"/>
            <w:r w:rsidRPr="00F02BF8">
              <w:rPr>
                <w:rFonts w:ascii="Arial Narrow" w:hAnsi="Arial Narrow" w:cs="Times New Roman"/>
                <w:b/>
                <w:sz w:val="20"/>
                <w:szCs w:val="20"/>
              </w:rPr>
              <w:t>Lp</w:t>
            </w:r>
            <w:proofErr w:type="spellEnd"/>
          </w:p>
        </w:tc>
        <w:tc>
          <w:tcPr>
            <w:tcW w:w="2263"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818" w:type="dxa"/>
            <w:vAlign w:val="center"/>
          </w:tcPr>
          <w:p w:rsidR="00037C46" w:rsidRPr="00F02BF8" w:rsidRDefault="00037C46" w:rsidP="00037C46">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134"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992" w:type="dxa"/>
            <w:vAlign w:val="center"/>
          </w:tcPr>
          <w:p w:rsidR="00037C46" w:rsidRPr="00F02BF8" w:rsidRDefault="00037C46"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559" w:type="dxa"/>
            <w:vAlign w:val="center"/>
          </w:tcPr>
          <w:p w:rsidR="00037C46" w:rsidRPr="00F02BF8" w:rsidRDefault="00037C46"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1"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559" w:type="dxa"/>
            <w:vAlign w:val="center"/>
          </w:tcPr>
          <w:p w:rsidR="00037C46" w:rsidRPr="00F02BF8" w:rsidRDefault="00037C46"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037C46" w:rsidRPr="00E924BA" w:rsidTr="00DE5548">
        <w:trPr>
          <w:trHeight w:val="142"/>
        </w:trPr>
        <w:tc>
          <w:tcPr>
            <w:tcW w:w="567" w:type="dxa"/>
            <w:vAlign w:val="center"/>
          </w:tcPr>
          <w:p w:rsidR="00037C46" w:rsidRPr="00E924BA" w:rsidRDefault="00037C46" w:rsidP="009E3F61">
            <w:pPr>
              <w:pStyle w:val="Bezodstpw"/>
              <w:numPr>
                <w:ilvl w:val="0"/>
                <w:numId w:val="23"/>
              </w:numPr>
              <w:ind w:left="0" w:firstLine="0"/>
              <w:rPr>
                <w:rFonts w:ascii="Arial Narrow" w:hAnsi="Arial Narrow" w:cs="Times New Roman"/>
                <w:sz w:val="20"/>
                <w:szCs w:val="20"/>
              </w:rPr>
            </w:pPr>
          </w:p>
        </w:tc>
        <w:tc>
          <w:tcPr>
            <w:tcW w:w="2263" w:type="dxa"/>
            <w:vAlign w:val="center"/>
          </w:tcPr>
          <w:p w:rsidR="00037C46" w:rsidRPr="00E924BA" w:rsidRDefault="00037C46" w:rsidP="00887A51">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Pr="00E924BA">
              <w:rPr>
                <w:rFonts w:ascii="Arial Narrow" w:hAnsi="Arial Narrow" w:cs="Times New Roman"/>
                <w:sz w:val="20"/>
                <w:szCs w:val="20"/>
              </w:rPr>
              <w:t xml:space="preserve"> </w:t>
            </w:r>
            <w:r>
              <w:rPr>
                <w:rFonts w:ascii="Arial Narrow" w:hAnsi="Arial Narrow" w:cs="Times New Roman"/>
                <w:sz w:val="20"/>
                <w:szCs w:val="20"/>
              </w:rPr>
              <w:t>infrastruktury CPD obejmująca:</w:t>
            </w:r>
          </w:p>
        </w:tc>
        <w:tc>
          <w:tcPr>
            <w:tcW w:w="5818" w:type="dxa"/>
            <w:vAlign w:val="center"/>
          </w:tcPr>
          <w:p w:rsidR="00037C46" w:rsidRPr="00E924BA" w:rsidRDefault="00037C46" w:rsidP="00AF6B50">
            <w:pPr>
              <w:pStyle w:val="Bezodstpw"/>
              <w:jc w:val="both"/>
              <w:rPr>
                <w:rFonts w:ascii="Arial Narrow" w:hAnsi="Arial Narrow" w:cs="Times New Roman"/>
                <w:sz w:val="20"/>
                <w:szCs w:val="20"/>
              </w:rPr>
            </w:pPr>
            <w:r>
              <w:rPr>
                <w:rFonts w:ascii="Arial Narrow" w:hAnsi="Arial Narrow" w:cs="Times New Roman"/>
                <w:sz w:val="20"/>
                <w:szCs w:val="20"/>
              </w:rPr>
              <w:t xml:space="preserve">system klimatyzacji, </w:t>
            </w:r>
            <w:proofErr w:type="spellStart"/>
            <w:r w:rsidRPr="005E6A8C">
              <w:rPr>
                <w:rFonts w:ascii="Arial Narrow" w:hAnsi="Arial Narrow" w:cs="Times New Roman"/>
                <w:sz w:val="20"/>
                <w:szCs w:val="20"/>
              </w:rPr>
              <w:t>urz</w:t>
            </w:r>
            <w:r>
              <w:rPr>
                <w:rFonts w:ascii="Arial Narrow" w:hAnsi="Arial Narrow" w:cs="Times New Roman"/>
                <w:sz w:val="20"/>
                <w:szCs w:val="20"/>
              </w:rPr>
              <w:t>ą</w:t>
            </w:r>
            <w:r w:rsidRPr="005E6A8C">
              <w:rPr>
                <w:rFonts w:ascii="Arial" w:hAnsi="Arial" w:cs="Arial"/>
                <w:sz w:val="20"/>
                <w:szCs w:val="20"/>
              </w:rPr>
              <w:t>̨</w:t>
            </w:r>
            <w:r>
              <w:rPr>
                <w:rFonts w:ascii="Arial Narrow" w:hAnsi="Arial Narrow" w:cs="Times New Roman"/>
                <w:sz w:val="20"/>
                <w:szCs w:val="20"/>
              </w:rPr>
              <w:t>dzenia</w:t>
            </w:r>
            <w:proofErr w:type="spellEnd"/>
            <w:r>
              <w:rPr>
                <w:rFonts w:ascii="Arial Narrow" w:hAnsi="Arial Narrow" w:cs="Times New Roman"/>
                <w:sz w:val="20"/>
                <w:szCs w:val="20"/>
              </w:rPr>
              <w:t xml:space="preserve"> </w:t>
            </w:r>
            <w:r w:rsidRPr="005E6A8C">
              <w:rPr>
                <w:rFonts w:ascii="Arial Narrow" w:hAnsi="Arial Narrow" w:cs="Times New Roman"/>
                <w:sz w:val="20"/>
                <w:szCs w:val="20"/>
              </w:rPr>
              <w:t xml:space="preserve">monitoringu </w:t>
            </w:r>
            <w:r>
              <w:rPr>
                <w:rFonts w:ascii="Arial Narrow" w:hAnsi="Arial Narrow" w:cs="Times New Roman"/>
                <w:sz w:val="20"/>
                <w:szCs w:val="20"/>
              </w:rPr>
              <w:t>środowiskowego, listwy zasilające PDU</w:t>
            </w:r>
            <w:r w:rsidRPr="005E6A8C">
              <w:rPr>
                <w:rFonts w:ascii="Arial Narrow" w:hAnsi="Arial Narrow" w:cs="Times New Roman"/>
                <w:sz w:val="20"/>
                <w:szCs w:val="20"/>
              </w:rPr>
              <w:t>,</w:t>
            </w:r>
            <w:r>
              <w:rPr>
                <w:rFonts w:ascii="Arial Narrow" w:hAnsi="Arial Narrow" w:cs="Times New Roman"/>
                <w:sz w:val="20"/>
                <w:szCs w:val="20"/>
              </w:rPr>
              <w:t xml:space="preserve"> </w:t>
            </w:r>
            <w:r w:rsidRPr="005E6A8C">
              <w:rPr>
                <w:rFonts w:ascii="Arial Narrow" w:hAnsi="Arial Narrow" w:cs="Times New Roman"/>
                <w:sz w:val="20"/>
                <w:szCs w:val="20"/>
              </w:rPr>
              <w:t>system monitoringu zasilania</w:t>
            </w:r>
            <w:r>
              <w:rPr>
                <w:rFonts w:ascii="Arial Narrow" w:hAnsi="Arial Narrow" w:cs="Times New Roman"/>
                <w:sz w:val="20"/>
                <w:szCs w:val="20"/>
              </w:rPr>
              <w:t xml:space="preserve">, systemu gaszenia, </w:t>
            </w:r>
            <w:r w:rsidRPr="005E6A8C">
              <w:rPr>
                <w:rFonts w:ascii="Arial Narrow" w:hAnsi="Arial Narrow" w:cs="Times New Roman"/>
                <w:sz w:val="20"/>
                <w:szCs w:val="20"/>
              </w:rPr>
              <w:t>szaf</w:t>
            </w:r>
            <w:r>
              <w:rPr>
                <w:rFonts w:ascii="Arial Narrow" w:hAnsi="Arial Narrow" w:cs="Times New Roman"/>
                <w:sz w:val="20"/>
                <w:szCs w:val="20"/>
              </w:rPr>
              <w:t>y serwerowe, system podtrzymujący</w:t>
            </w:r>
            <w:r w:rsidRPr="005E6A8C">
              <w:rPr>
                <w:rFonts w:ascii="Arial Narrow" w:hAnsi="Arial Narrow" w:cs="Times New Roman"/>
                <w:sz w:val="20"/>
                <w:szCs w:val="20"/>
              </w:rPr>
              <w:t xml:space="preserve"> napięcie UPS</w:t>
            </w:r>
            <w:r>
              <w:rPr>
                <w:rFonts w:ascii="Arial Narrow" w:hAnsi="Arial Narrow" w:cs="Times New Roman"/>
                <w:sz w:val="20"/>
                <w:szCs w:val="20"/>
              </w:rPr>
              <w:t>.</w:t>
            </w:r>
          </w:p>
        </w:tc>
        <w:tc>
          <w:tcPr>
            <w:tcW w:w="1134" w:type="dxa"/>
            <w:vAlign w:val="center"/>
          </w:tcPr>
          <w:p w:rsidR="0079627F" w:rsidRPr="00BA771D" w:rsidRDefault="00037C46" w:rsidP="00FB251F">
            <w:pPr>
              <w:pStyle w:val="Bezodstpw"/>
              <w:jc w:val="center"/>
              <w:rPr>
                <w:rFonts w:ascii="Arial Narrow" w:hAnsi="Arial Narrow" w:cs="Times New Roman"/>
                <w:b/>
                <w:sz w:val="20"/>
                <w:szCs w:val="20"/>
              </w:rPr>
            </w:pPr>
            <w:r w:rsidRPr="00BA771D">
              <w:rPr>
                <w:rFonts w:ascii="Arial Narrow" w:hAnsi="Arial Narrow" w:cs="Times New Roman"/>
                <w:b/>
                <w:sz w:val="20"/>
                <w:szCs w:val="20"/>
              </w:rPr>
              <w:t xml:space="preserve"> 1 przegląd</w:t>
            </w:r>
            <w:r w:rsidR="0079627F" w:rsidRPr="00BA771D">
              <w:rPr>
                <w:rFonts w:ascii="Arial Narrow" w:hAnsi="Arial Narrow" w:cs="Times New Roman"/>
                <w:b/>
                <w:sz w:val="20"/>
                <w:szCs w:val="20"/>
              </w:rPr>
              <w:t>/</w:t>
            </w:r>
          </w:p>
          <w:p w:rsidR="00037C46" w:rsidRPr="00BA771D" w:rsidRDefault="0079627F" w:rsidP="00FB251F">
            <w:pPr>
              <w:pStyle w:val="Bezodstpw"/>
              <w:jc w:val="center"/>
              <w:rPr>
                <w:rFonts w:ascii="Arial Narrow" w:hAnsi="Arial Narrow" w:cs="Times New Roman"/>
                <w:b/>
                <w:sz w:val="20"/>
                <w:szCs w:val="20"/>
              </w:rPr>
            </w:pPr>
            <w:r w:rsidRPr="00BA771D">
              <w:rPr>
                <w:rFonts w:ascii="Arial Narrow" w:hAnsi="Arial Narrow" w:cs="Times New Roman"/>
                <w:b/>
                <w:sz w:val="20"/>
                <w:szCs w:val="20"/>
              </w:rPr>
              <w:t>6 miesięcy</w:t>
            </w:r>
          </w:p>
        </w:tc>
        <w:tc>
          <w:tcPr>
            <w:tcW w:w="1276" w:type="dxa"/>
            <w:vAlign w:val="center"/>
          </w:tcPr>
          <w:p w:rsidR="00037C46" w:rsidRPr="00BA771D" w:rsidRDefault="00037C46" w:rsidP="00FB251F">
            <w:pPr>
              <w:pStyle w:val="Bezodstpw"/>
              <w:jc w:val="center"/>
              <w:rPr>
                <w:rFonts w:ascii="Arial Narrow" w:hAnsi="Arial Narrow" w:cs="Times New Roman"/>
                <w:b/>
                <w:sz w:val="20"/>
                <w:szCs w:val="20"/>
              </w:rPr>
            </w:pPr>
          </w:p>
        </w:tc>
        <w:tc>
          <w:tcPr>
            <w:tcW w:w="992" w:type="dxa"/>
            <w:vAlign w:val="center"/>
          </w:tcPr>
          <w:p w:rsidR="00037C46" w:rsidRPr="00BA771D" w:rsidRDefault="00037C46" w:rsidP="0079627F">
            <w:pPr>
              <w:pStyle w:val="Bezodstpw"/>
              <w:jc w:val="center"/>
              <w:rPr>
                <w:rFonts w:ascii="Arial Narrow" w:hAnsi="Arial Narrow" w:cs="Times New Roman"/>
                <w:b/>
                <w:sz w:val="20"/>
                <w:szCs w:val="20"/>
              </w:rPr>
            </w:pPr>
            <w:r w:rsidRPr="00BA771D">
              <w:rPr>
                <w:rFonts w:ascii="Arial Narrow" w:hAnsi="Arial Narrow" w:cs="Times New Roman"/>
                <w:b/>
                <w:sz w:val="20"/>
                <w:szCs w:val="20"/>
              </w:rPr>
              <w:t>2</w:t>
            </w:r>
            <w:r w:rsidR="0079627F" w:rsidRPr="00BA771D">
              <w:rPr>
                <w:rFonts w:ascii="Arial Narrow" w:hAnsi="Arial Narrow" w:cs="Times New Roman"/>
                <w:b/>
                <w:sz w:val="20"/>
                <w:szCs w:val="20"/>
              </w:rPr>
              <w:t xml:space="preserve"> </w:t>
            </w:r>
          </w:p>
        </w:tc>
        <w:tc>
          <w:tcPr>
            <w:tcW w:w="1559" w:type="dxa"/>
            <w:vAlign w:val="center"/>
          </w:tcPr>
          <w:p w:rsidR="00037C46" w:rsidRPr="00E924BA" w:rsidRDefault="00037C46" w:rsidP="00FB251F">
            <w:pPr>
              <w:pStyle w:val="Bezodstpw"/>
              <w:jc w:val="center"/>
              <w:rPr>
                <w:rFonts w:ascii="Arial Narrow" w:hAnsi="Arial Narrow" w:cs="Times New Roman"/>
                <w:sz w:val="20"/>
                <w:szCs w:val="20"/>
              </w:rPr>
            </w:pPr>
          </w:p>
        </w:tc>
        <w:tc>
          <w:tcPr>
            <w:tcW w:w="851" w:type="dxa"/>
            <w:vAlign w:val="center"/>
          </w:tcPr>
          <w:p w:rsidR="00037C46" w:rsidRPr="00E924BA" w:rsidRDefault="00037C46" w:rsidP="00FB251F">
            <w:pPr>
              <w:pStyle w:val="Bezodstpw"/>
              <w:jc w:val="center"/>
              <w:rPr>
                <w:rFonts w:ascii="Arial Narrow" w:hAnsi="Arial Narrow" w:cs="Times New Roman"/>
                <w:sz w:val="20"/>
                <w:szCs w:val="20"/>
              </w:rPr>
            </w:pPr>
          </w:p>
        </w:tc>
        <w:tc>
          <w:tcPr>
            <w:tcW w:w="1559" w:type="dxa"/>
            <w:vAlign w:val="center"/>
          </w:tcPr>
          <w:p w:rsidR="00037C46" w:rsidRPr="00E924BA" w:rsidRDefault="00037C46" w:rsidP="00FB251F">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poszczególnych komponentów infrastruktury serwerowni.</w:t>
            </w:r>
          </w:p>
        </w:tc>
        <w:tc>
          <w:tcPr>
            <w:tcW w:w="5818" w:type="dxa"/>
            <w:vMerge w:val="restart"/>
            <w:shd w:val="clear" w:color="auto" w:fill="D9D9D9" w:themeFill="background1" w:themeFillShade="D9"/>
            <w:vAlign w:val="center"/>
          </w:tcPr>
          <w:p w:rsidR="00037C46" w:rsidRDefault="00037C46" w:rsidP="00FB251F">
            <w:pPr>
              <w:pStyle w:val="Bezodstpw"/>
              <w:jc w:val="center"/>
              <w:rPr>
                <w:rFonts w:ascii="Arial Narrow" w:hAnsi="Arial Narrow" w:cs="Times New Roman"/>
                <w:sz w:val="20"/>
                <w:szCs w:val="20"/>
              </w:rPr>
            </w:pPr>
          </w:p>
          <w:p w:rsidR="00037C46" w:rsidRPr="00E924BA" w:rsidRDefault="00037C46" w:rsidP="00FF2FD6">
            <w:pPr>
              <w:rPr>
                <w:rFonts w:ascii="Arial Narrow" w:hAnsi="Arial Narrow"/>
                <w:sz w:val="20"/>
                <w:szCs w:val="20"/>
              </w:rPr>
            </w:pPr>
          </w:p>
          <w:p w:rsidR="00037C46" w:rsidRPr="00E924BA" w:rsidRDefault="00037C46" w:rsidP="00FF2FD6">
            <w:pPr>
              <w:rPr>
                <w:rFonts w:ascii="Arial Narrow" w:hAnsi="Arial Narrow"/>
                <w:sz w:val="20"/>
                <w:szCs w:val="20"/>
              </w:rPr>
            </w:pPr>
          </w:p>
          <w:p w:rsidR="00037C46" w:rsidRPr="00E924BA" w:rsidRDefault="00037C46" w:rsidP="00FF2FD6">
            <w:pPr>
              <w:rPr>
                <w:rFonts w:ascii="Arial Narrow" w:hAnsi="Arial Narrow"/>
                <w:sz w:val="20"/>
                <w:szCs w:val="20"/>
              </w:rPr>
            </w:pPr>
          </w:p>
          <w:p w:rsidR="00037C46" w:rsidRPr="00E924BA" w:rsidRDefault="00037C46" w:rsidP="00FF2FD6">
            <w:pPr>
              <w:rPr>
                <w:rFonts w:ascii="Arial Narrow" w:hAnsi="Arial Narrow"/>
                <w:sz w:val="20"/>
                <w:szCs w:val="20"/>
              </w:rPr>
            </w:pPr>
          </w:p>
        </w:tc>
        <w:tc>
          <w:tcPr>
            <w:tcW w:w="1134" w:type="dxa"/>
            <w:vMerge w:val="restart"/>
            <w:shd w:val="clear" w:color="auto" w:fill="D9D9D9" w:themeFill="background1" w:themeFillShade="D9"/>
            <w:vAlign w:val="center"/>
          </w:tcPr>
          <w:p w:rsidR="00037C46" w:rsidRDefault="00037C46" w:rsidP="00840115">
            <w:pPr>
              <w:pStyle w:val="Bezodstpw"/>
              <w:jc w:val="center"/>
              <w:rPr>
                <w:rFonts w:ascii="Arial Narrow" w:hAnsi="Arial Narrow" w:cs="Times New Roman"/>
                <w:sz w:val="20"/>
                <w:szCs w:val="20"/>
              </w:rPr>
            </w:pPr>
          </w:p>
          <w:p w:rsidR="00037C46" w:rsidRPr="00E924BA" w:rsidRDefault="00037C46" w:rsidP="00FF2FD6">
            <w:pPr>
              <w:rPr>
                <w:rFonts w:ascii="Arial Narrow" w:hAnsi="Arial Narrow"/>
                <w:sz w:val="20"/>
                <w:szCs w:val="20"/>
              </w:rPr>
            </w:pPr>
          </w:p>
        </w:tc>
        <w:tc>
          <w:tcPr>
            <w:tcW w:w="1276" w:type="dxa"/>
            <w:vMerge w:val="restart"/>
            <w:shd w:val="clear" w:color="auto" w:fill="D9D9D9" w:themeFill="background1" w:themeFillShade="D9"/>
            <w:vAlign w:val="center"/>
          </w:tcPr>
          <w:p w:rsidR="00037C46" w:rsidRDefault="00037C46" w:rsidP="00840115">
            <w:pPr>
              <w:pStyle w:val="Bezodstpw"/>
              <w:jc w:val="center"/>
              <w:rPr>
                <w:rFonts w:ascii="Arial Narrow" w:hAnsi="Arial Narrow" w:cs="Times New Roman"/>
                <w:sz w:val="20"/>
                <w:szCs w:val="20"/>
              </w:rPr>
            </w:pPr>
          </w:p>
          <w:p w:rsidR="00037C46" w:rsidRPr="00E924BA" w:rsidRDefault="00037C46" w:rsidP="00FF2FD6">
            <w:pPr>
              <w:rPr>
                <w:rFonts w:ascii="Arial Narrow" w:hAnsi="Arial Narrow"/>
                <w:sz w:val="20"/>
                <w:szCs w:val="20"/>
              </w:rPr>
            </w:pPr>
          </w:p>
        </w:tc>
        <w:tc>
          <w:tcPr>
            <w:tcW w:w="992" w:type="dxa"/>
            <w:vMerge w:val="restart"/>
            <w:shd w:val="clear" w:color="auto" w:fill="D9D9D9" w:themeFill="background1" w:themeFillShade="D9"/>
            <w:vAlign w:val="center"/>
          </w:tcPr>
          <w:p w:rsidR="00037C46" w:rsidRDefault="00037C46" w:rsidP="00E51051">
            <w:pPr>
              <w:pStyle w:val="Bezodstpw"/>
              <w:jc w:val="center"/>
              <w:rPr>
                <w:rFonts w:ascii="Arial Narrow" w:hAnsi="Arial Narrow" w:cs="Times New Roman"/>
                <w:sz w:val="20"/>
                <w:szCs w:val="20"/>
              </w:rPr>
            </w:pPr>
          </w:p>
          <w:p w:rsidR="00037C46" w:rsidRPr="00E924BA" w:rsidRDefault="00037C46" w:rsidP="00FF2FD6">
            <w:pPr>
              <w:rPr>
                <w:rFonts w:ascii="Arial Narrow" w:hAnsi="Arial Narrow"/>
                <w:sz w:val="20"/>
                <w:szCs w:val="20"/>
              </w:rPr>
            </w:pPr>
          </w:p>
        </w:tc>
        <w:tc>
          <w:tcPr>
            <w:tcW w:w="1559" w:type="dxa"/>
            <w:vMerge w:val="restart"/>
            <w:shd w:val="clear" w:color="auto" w:fill="D9D9D9" w:themeFill="background1" w:themeFillShade="D9"/>
            <w:vAlign w:val="center"/>
          </w:tcPr>
          <w:p w:rsidR="00037C46" w:rsidRPr="00E924BA" w:rsidRDefault="00037C46" w:rsidP="00E51051">
            <w:pPr>
              <w:pStyle w:val="Bezodstpw"/>
              <w:jc w:val="center"/>
              <w:rPr>
                <w:rFonts w:ascii="Arial Narrow" w:hAnsi="Arial Narrow" w:cs="Times New Roman"/>
                <w:sz w:val="20"/>
                <w:szCs w:val="20"/>
              </w:rPr>
            </w:pPr>
          </w:p>
          <w:p w:rsidR="00037C46" w:rsidRPr="00E924BA" w:rsidRDefault="00037C46" w:rsidP="00FF2FD6">
            <w:pPr>
              <w:rPr>
                <w:rFonts w:ascii="Arial Narrow" w:hAnsi="Arial Narrow"/>
                <w:sz w:val="20"/>
                <w:szCs w:val="20"/>
              </w:rPr>
            </w:pPr>
          </w:p>
        </w:tc>
        <w:tc>
          <w:tcPr>
            <w:tcW w:w="851" w:type="dxa"/>
            <w:vMerge w:val="restart"/>
            <w:shd w:val="clear" w:color="auto" w:fill="D9D9D9" w:themeFill="background1" w:themeFillShade="D9"/>
            <w:vAlign w:val="center"/>
          </w:tcPr>
          <w:p w:rsidR="00037C46" w:rsidRDefault="00037C46">
            <w:pPr>
              <w:rPr>
                <w:rFonts w:ascii="Arial Narrow" w:hAnsi="Arial Narrow"/>
                <w:sz w:val="20"/>
                <w:szCs w:val="20"/>
              </w:rPr>
            </w:pPr>
          </w:p>
          <w:p w:rsidR="00037C46" w:rsidRPr="00E924BA" w:rsidRDefault="00037C46" w:rsidP="00FF2FD6">
            <w:pPr>
              <w:rPr>
                <w:rFonts w:ascii="Arial Narrow" w:hAnsi="Arial Narrow"/>
                <w:sz w:val="20"/>
                <w:szCs w:val="20"/>
              </w:rPr>
            </w:pPr>
          </w:p>
        </w:tc>
        <w:tc>
          <w:tcPr>
            <w:tcW w:w="1559" w:type="dxa"/>
            <w:vMerge w:val="restart"/>
            <w:shd w:val="clear" w:color="auto" w:fill="D9D9D9" w:themeFill="background1" w:themeFillShade="D9"/>
            <w:vAlign w:val="center"/>
          </w:tcPr>
          <w:p w:rsidR="00037C46" w:rsidRDefault="00037C46">
            <w:pPr>
              <w:rPr>
                <w:rFonts w:ascii="Arial Narrow" w:hAnsi="Arial Narrow"/>
                <w:sz w:val="20"/>
                <w:szCs w:val="20"/>
              </w:rPr>
            </w:pPr>
          </w:p>
          <w:p w:rsidR="00037C46" w:rsidRPr="00E924BA" w:rsidRDefault="00037C46" w:rsidP="00FF2FD6">
            <w:pPr>
              <w:rPr>
                <w:rFonts w:ascii="Arial Narrow" w:hAnsi="Arial Narrow"/>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887A51">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5818"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FB251F">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Default="00037C46" w:rsidP="009E3F61">
            <w:pPr>
              <w:pStyle w:val="Bezodstpw"/>
              <w:numPr>
                <w:ilvl w:val="0"/>
                <w:numId w:val="22"/>
              </w:numPr>
              <w:ind w:left="-37" w:firstLine="17"/>
              <w:rPr>
                <w:rFonts w:ascii="Arial Narrow" w:hAnsi="Arial Narrow" w:cs="Times New Roman"/>
                <w:sz w:val="20"/>
                <w:szCs w:val="20"/>
              </w:rPr>
            </w:pPr>
          </w:p>
          <w:p w:rsidR="00037C46" w:rsidRPr="00964FFB" w:rsidRDefault="00037C46" w:rsidP="00964FFB"/>
        </w:tc>
        <w:tc>
          <w:tcPr>
            <w:tcW w:w="2263" w:type="dxa"/>
            <w:vAlign w:val="center"/>
          </w:tcPr>
          <w:p w:rsidR="00037C46" w:rsidRPr="00E924BA" w:rsidRDefault="00037C46" w:rsidP="00AF6B5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w:t>
            </w:r>
            <w:r w:rsidRPr="00E924BA">
              <w:rPr>
                <w:rFonts w:ascii="Arial Narrow" w:hAnsi="Arial Narrow" w:cs="Times New Roman"/>
                <w:sz w:val="20"/>
                <w:szCs w:val="20"/>
              </w:rPr>
              <w:t>częśc</w:t>
            </w:r>
            <w:r>
              <w:rPr>
                <w:rFonts w:ascii="Arial Narrow" w:hAnsi="Arial Narrow" w:cs="Times New Roman"/>
                <w:sz w:val="20"/>
                <w:szCs w:val="20"/>
              </w:rPr>
              <w:t>i zamiennych i materiałów eksploatacyjnych.</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171B9A">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171B9A">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79627F">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79627F" w:rsidP="0079627F">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AF6B5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79627F">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 xml:space="preserve">pozostałych awarii </w:t>
            </w:r>
            <w:r w:rsidR="0079627F">
              <w:rPr>
                <w:rFonts w:ascii="Arial Narrow" w:hAnsi="Arial Narrow" w:cs="Times New Roman"/>
                <w:sz w:val="20"/>
                <w:szCs w:val="20"/>
              </w:rPr>
              <w:t>do 5 dni</w:t>
            </w:r>
            <w:r>
              <w:rPr>
                <w:rFonts w:ascii="Arial Narrow" w:hAnsi="Arial Narrow" w:cs="Times New Roman"/>
                <w:sz w:val="20"/>
                <w:szCs w:val="20"/>
              </w:rPr>
              <w:t xml:space="preserve">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79627F" w:rsidRPr="00E924BA" w:rsidTr="00DE5548">
        <w:tc>
          <w:tcPr>
            <w:tcW w:w="567" w:type="dxa"/>
            <w:vAlign w:val="center"/>
          </w:tcPr>
          <w:p w:rsidR="0079627F" w:rsidRPr="00E924BA" w:rsidRDefault="0079627F"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79627F" w:rsidRPr="00E924BA" w:rsidRDefault="0079627F" w:rsidP="0079627F">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5818"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79627F" w:rsidRPr="00E924BA" w:rsidRDefault="0079627F"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037C46" w:rsidRPr="00E924BA" w:rsidRDefault="00037C46" w:rsidP="00037C46">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w:t>
            </w:r>
            <w:r w:rsidRPr="00E924BA">
              <w:rPr>
                <w:rFonts w:ascii="Arial Narrow" w:hAnsi="Arial Narrow" w:cs="Times New Roman"/>
                <w:sz w:val="20"/>
                <w:szCs w:val="20"/>
              </w:rPr>
              <w:t xml:space="preserve"> - min. </w:t>
            </w:r>
            <w:r>
              <w:rPr>
                <w:rFonts w:ascii="Arial Narrow" w:hAnsi="Arial Narrow" w:cs="Times New Roman"/>
                <w:sz w:val="20"/>
                <w:szCs w:val="20"/>
              </w:rPr>
              <w:t>12 m-</w:t>
            </w:r>
            <w:proofErr w:type="spellStart"/>
            <w:r>
              <w:rPr>
                <w:rFonts w:ascii="Arial Narrow" w:hAnsi="Arial Narrow" w:cs="Times New Roman"/>
                <w:sz w:val="20"/>
                <w:szCs w:val="20"/>
              </w:rPr>
              <w:t>cy</w:t>
            </w:r>
            <w:proofErr w:type="spellEnd"/>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c>
          <w:tcPr>
            <w:tcW w:w="567" w:type="dxa"/>
            <w:vAlign w:val="center"/>
          </w:tcPr>
          <w:p w:rsidR="00037C46" w:rsidRPr="00E924BA" w:rsidRDefault="00037C46" w:rsidP="00ED2821">
            <w:pPr>
              <w:pStyle w:val="Bezodstpw"/>
              <w:numPr>
                <w:ilvl w:val="0"/>
                <w:numId w:val="22"/>
              </w:numPr>
              <w:ind w:left="15" w:hanging="15"/>
              <w:rPr>
                <w:rFonts w:ascii="Arial Narrow" w:hAnsi="Arial Narrow" w:cs="Times New Roman"/>
                <w:sz w:val="20"/>
                <w:szCs w:val="20"/>
              </w:rPr>
            </w:pPr>
          </w:p>
        </w:tc>
        <w:tc>
          <w:tcPr>
            <w:tcW w:w="2263" w:type="dxa"/>
            <w:vAlign w:val="center"/>
          </w:tcPr>
          <w:p w:rsidR="00037C46" w:rsidRPr="00E924BA" w:rsidRDefault="00037C46"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Gwarancja na </w:t>
            </w:r>
            <w:r>
              <w:rPr>
                <w:rFonts w:ascii="Arial Narrow" w:hAnsi="Arial Narrow" w:cs="Times New Roman"/>
                <w:sz w:val="20"/>
                <w:szCs w:val="20"/>
              </w:rPr>
              <w:t xml:space="preserve">podzespoły i </w:t>
            </w:r>
            <w:r w:rsidRPr="00E924BA">
              <w:rPr>
                <w:rFonts w:ascii="Arial Narrow" w:hAnsi="Arial Narrow" w:cs="Times New Roman"/>
                <w:sz w:val="20"/>
                <w:szCs w:val="20"/>
              </w:rPr>
              <w:t>części zamienne- min 3</w:t>
            </w:r>
            <w:r>
              <w:rPr>
                <w:rFonts w:ascii="Arial Narrow" w:hAnsi="Arial Narrow" w:cs="Times New Roman"/>
                <w:sz w:val="20"/>
                <w:szCs w:val="20"/>
              </w:rPr>
              <w:t>6 m-</w:t>
            </w:r>
            <w:proofErr w:type="spellStart"/>
            <w:r>
              <w:rPr>
                <w:rFonts w:ascii="Arial Narrow" w:hAnsi="Arial Narrow" w:cs="Times New Roman"/>
                <w:sz w:val="20"/>
                <w:szCs w:val="20"/>
              </w:rPr>
              <w:t>cy</w:t>
            </w:r>
            <w:proofErr w:type="spellEnd"/>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037C46" w:rsidRPr="00E924BA" w:rsidRDefault="00037C46" w:rsidP="00302FF3">
            <w:pPr>
              <w:pStyle w:val="Bezodstpw"/>
              <w:jc w:val="center"/>
              <w:rPr>
                <w:rFonts w:ascii="Arial Narrow" w:hAnsi="Arial Narrow" w:cs="Times New Roman"/>
                <w:sz w:val="20"/>
                <w:szCs w:val="20"/>
              </w:rPr>
            </w:pPr>
          </w:p>
        </w:tc>
      </w:tr>
      <w:tr w:rsidR="00037C46" w:rsidRPr="00E924BA" w:rsidTr="00DE5548">
        <w:trPr>
          <w:trHeight w:val="70"/>
        </w:trPr>
        <w:tc>
          <w:tcPr>
            <w:tcW w:w="12050" w:type="dxa"/>
            <w:gridSpan w:val="6"/>
            <w:shd w:val="clear" w:color="auto" w:fill="D9D9D9" w:themeFill="background1" w:themeFillShade="D9"/>
          </w:tcPr>
          <w:p w:rsidR="00037C46" w:rsidRPr="00E924BA" w:rsidRDefault="00037C46" w:rsidP="00302FF3">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59" w:type="dxa"/>
            <w:shd w:val="clear" w:color="auto" w:fill="auto"/>
          </w:tcPr>
          <w:p w:rsidR="00037C46" w:rsidRPr="00E924BA" w:rsidRDefault="00037C46" w:rsidP="00302FF3">
            <w:pPr>
              <w:pStyle w:val="Bezodstpw"/>
              <w:jc w:val="center"/>
              <w:rPr>
                <w:rFonts w:ascii="Arial Narrow" w:hAnsi="Arial Narrow" w:cs="Times New Roman"/>
                <w:sz w:val="20"/>
                <w:szCs w:val="20"/>
              </w:rPr>
            </w:pPr>
          </w:p>
        </w:tc>
        <w:tc>
          <w:tcPr>
            <w:tcW w:w="851" w:type="dxa"/>
            <w:shd w:val="clear" w:color="auto" w:fill="D9D9D9" w:themeFill="background1" w:themeFillShade="D9"/>
          </w:tcPr>
          <w:p w:rsidR="00037C46" w:rsidRPr="00E924BA" w:rsidRDefault="00037C46" w:rsidP="00302FF3">
            <w:pPr>
              <w:pStyle w:val="Bezodstpw"/>
              <w:jc w:val="center"/>
              <w:rPr>
                <w:rFonts w:ascii="Arial Narrow" w:hAnsi="Arial Narrow" w:cs="Times New Roman"/>
                <w:sz w:val="20"/>
                <w:szCs w:val="20"/>
              </w:rPr>
            </w:pPr>
          </w:p>
        </w:tc>
        <w:tc>
          <w:tcPr>
            <w:tcW w:w="1559" w:type="dxa"/>
            <w:shd w:val="clear" w:color="auto" w:fill="auto"/>
          </w:tcPr>
          <w:p w:rsidR="00037C46" w:rsidRPr="00E924BA" w:rsidRDefault="00037C46" w:rsidP="00302FF3">
            <w:pPr>
              <w:pStyle w:val="Bezodstpw"/>
              <w:jc w:val="center"/>
              <w:rPr>
                <w:rFonts w:ascii="Arial Narrow" w:hAnsi="Arial Narrow" w:cs="Times New Roman"/>
                <w:sz w:val="20"/>
                <w:szCs w:val="20"/>
              </w:rPr>
            </w:pPr>
          </w:p>
        </w:tc>
      </w:tr>
    </w:tbl>
    <w:p w:rsidR="00E924BA" w:rsidRDefault="00E924BA" w:rsidP="006E0E28">
      <w:pPr>
        <w:spacing w:after="0"/>
        <w:rPr>
          <w:rFonts w:ascii="Arial Narrow" w:hAnsi="Arial Narrow" w:cs="Times New Roman"/>
          <w:sz w:val="20"/>
          <w:szCs w:val="20"/>
        </w:rPr>
      </w:pPr>
    </w:p>
    <w:p w:rsidR="00E924BA" w:rsidRPr="00E924BA" w:rsidRDefault="00E924BA" w:rsidP="006E0E28">
      <w:pPr>
        <w:spacing w:after="0"/>
        <w:rPr>
          <w:rFonts w:ascii="Arial Narrow" w:hAnsi="Arial Narrow" w:cs="Times New Roman"/>
          <w:sz w:val="20"/>
          <w:szCs w:val="20"/>
        </w:rPr>
      </w:pPr>
    </w:p>
    <w:p w:rsidR="00F02BF8" w:rsidRDefault="00F02BF8" w:rsidP="006E0E28">
      <w:pPr>
        <w:spacing w:after="0"/>
        <w:rPr>
          <w:rFonts w:ascii="Arial Narrow" w:hAnsi="Arial Narrow" w:cs="Times New Roman"/>
          <w:sz w:val="16"/>
          <w:szCs w:val="16"/>
        </w:rPr>
      </w:pPr>
    </w:p>
    <w:p w:rsidR="006E0E28" w:rsidRPr="00F02BF8" w:rsidRDefault="00BA20D2" w:rsidP="006E0E28">
      <w:pPr>
        <w:spacing w:after="0"/>
        <w:rPr>
          <w:rFonts w:ascii="Arial Narrow" w:hAnsi="Arial Narrow" w:cs="Times New Roman"/>
          <w:sz w:val="16"/>
          <w:szCs w:val="16"/>
        </w:rPr>
      </w:pPr>
      <w:r w:rsidRPr="00F02BF8">
        <w:rPr>
          <w:rFonts w:ascii="Arial Narrow" w:hAnsi="Arial Narrow" w:cs="Times New Roman"/>
          <w:sz w:val="16"/>
          <w:szCs w:val="16"/>
        </w:rPr>
        <w:t>……………………………</w:t>
      </w:r>
      <w:r w:rsidR="00F02BF8">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00A10B9A" w:rsidRPr="00F02BF8">
        <w:rPr>
          <w:rFonts w:ascii="Arial Narrow" w:hAnsi="Arial Narrow" w:cs="Times New Roman"/>
          <w:sz w:val="16"/>
          <w:szCs w:val="16"/>
        </w:rPr>
        <w:tab/>
      </w:r>
      <w:r w:rsidR="006E0E28" w:rsidRPr="00F02BF8">
        <w:rPr>
          <w:rFonts w:ascii="Arial Narrow" w:hAnsi="Arial Narrow" w:cs="Times New Roman"/>
          <w:sz w:val="16"/>
          <w:szCs w:val="16"/>
        </w:rPr>
        <w:t>……………………………………………</w:t>
      </w:r>
      <w:r w:rsidR="00A10B9A" w:rsidRPr="00F02BF8">
        <w:rPr>
          <w:rFonts w:ascii="Arial Narrow" w:hAnsi="Arial Narrow" w:cs="Times New Roman"/>
          <w:sz w:val="16"/>
          <w:szCs w:val="16"/>
        </w:rPr>
        <w:t>…</w:t>
      </w:r>
      <w:r w:rsidR="00F02BF8">
        <w:rPr>
          <w:rFonts w:ascii="Arial Narrow" w:hAnsi="Arial Narrow" w:cs="Times New Roman"/>
          <w:sz w:val="16"/>
          <w:szCs w:val="16"/>
        </w:rPr>
        <w:t>……..</w:t>
      </w:r>
    </w:p>
    <w:p w:rsidR="00801ADF" w:rsidRDefault="006E0E28" w:rsidP="004A1A80">
      <w:pPr>
        <w:spacing w:after="0"/>
        <w:ind w:firstLine="284"/>
        <w:rPr>
          <w:rFonts w:ascii="Arial Narrow" w:hAnsi="Arial Narrow" w:cs="Times New Roman"/>
          <w:sz w:val="16"/>
          <w:szCs w:val="16"/>
        </w:rPr>
      </w:pPr>
      <w:r w:rsidRPr="00F02BF8">
        <w:rPr>
          <w:rFonts w:ascii="Arial Narrow" w:hAnsi="Arial Narrow" w:cs="Times New Roman"/>
          <w:sz w:val="16"/>
          <w:szCs w:val="16"/>
        </w:rPr>
        <w:t>/mi</w:t>
      </w:r>
      <w:r w:rsidR="00BA20D2" w:rsidRPr="00F02BF8">
        <w:rPr>
          <w:rFonts w:ascii="Arial Narrow" w:hAnsi="Arial Narrow" w:cs="Times New Roman"/>
          <w:sz w:val="16"/>
          <w:szCs w:val="16"/>
        </w:rPr>
        <w:t>ejscowość, data/</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A10B9A" w:rsidRPr="00F02BF8">
        <w:rPr>
          <w:rFonts w:ascii="Arial Narrow" w:hAnsi="Arial Narrow" w:cs="Times New Roman"/>
          <w:sz w:val="16"/>
          <w:szCs w:val="16"/>
        </w:rPr>
        <w:tab/>
      </w:r>
      <w:r w:rsidR="00BA20D2" w:rsidRPr="00F02BF8">
        <w:rPr>
          <w:rFonts w:ascii="Arial Narrow" w:hAnsi="Arial Narrow" w:cs="Times New Roman"/>
          <w:sz w:val="16"/>
          <w:szCs w:val="16"/>
        </w:rPr>
        <w:t xml:space="preserve"> </w:t>
      </w:r>
      <w:r w:rsidR="00F02BF8">
        <w:rPr>
          <w:rFonts w:ascii="Arial Narrow" w:hAnsi="Arial Narrow" w:cs="Times New Roman"/>
          <w:sz w:val="16"/>
          <w:szCs w:val="16"/>
        </w:rPr>
        <w:t xml:space="preserve">   </w:t>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4A1A80">
        <w:rPr>
          <w:rFonts w:ascii="Arial Narrow" w:hAnsi="Arial Narrow" w:cs="Times New Roman"/>
          <w:sz w:val="16"/>
          <w:szCs w:val="16"/>
        </w:rPr>
        <w:t xml:space="preserve"> </w:t>
      </w:r>
      <w:proofErr w:type="spellStart"/>
      <w:r w:rsidR="004A1A80">
        <w:rPr>
          <w:rFonts w:ascii="Arial Narrow" w:hAnsi="Arial Narrow" w:cs="Times New Roman"/>
          <w:sz w:val="16"/>
          <w:szCs w:val="16"/>
        </w:rPr>
        <w:t>upoważnion</w:t>
      </w:r>
      <w:proofErr w:type="spellEnd"/>
    </w:p>
    <w:p w:rsidR="00801ADF" w:rsidRDefault="00801ADF" w:rsidP="00EE6001">
      <w:pPr>
        <w:spacing w:after="0"/>
        <w:ind w:firstLine="284"/>
        <w:rPr>
          <w:rFonts w:ascii="Arial Narrow" w:hAnsi="Arial Narrow" w:cs="Times New Roman"/>
          <w:sz w:val="16"/>
          <w:szCs w:val="16"/>
        </w:rPr>
      </w:pPr>
    </w:p>
    <w:p w:rsidR="00801ADF" w:rsidRDefault="00801ADF" w:rsidP="00EE6001">
      <w:pPr>
        <w:spacing w:after="0"/>
        <w:ind w:firstLine="284"/>
        <w:rPr>
          <w:rFonts w:ascii="Arial Narrow" w:hAnsi="Arial Narrow" w:cs="Times New Roman"/>
          <w:sz w:val="16"/>
          <w:szCs w:val="16"/>
        </w:rPr>
      </w:pPr>
    </w:p>
    <w:p w:rsidR="00801ADF" w:rsidRDefault="00801ADF" w:rsidP="00EE6001">
      <w:pPr>
        <w:spacing w:after="0"/>
        <w:ind w:firstLine="284"/>
        <w:rPr>
          <w:rFonts w:ascii="Arial Narrow" w:hAnsi="Arial Narrow" w:cs="Times New Roman"/>
          <w:sz w:val="16"/>
          <w:szCs w:val="16"/>
        </w:rPr>
      </w:pPr>
    </w:p>
    <w:p w:rsidR="006D709D" w:rsidRDefault="006D709D" w:rsidP="00EE6001">
      <w:pPr>
        <w:spacing w:after="0"/>
        <w:ind w:firstLine="284"/>
        <w:rPr>
          <w:rFonts w:ascii="Arial Narrow" w:hAnsi="Arial Narrow" w:cs="Times New Roman"/>
          <w:sz w:val="16"/>
          <w:szCs w:val="16"/>
        </w:rPr>
      </w:pPr>
    </w:p>
    <w:p w:rsidR="006D709D" w:rsidRDefault="006D709D" w:rsidP="006D709D">
      <w:pPr>
        <w:jc w:val="both"/>
        <w:rPr>
          <w:rFonts w:ascii="Arial Narrow" w:hAnsi="Arial Narrow" w:cs="Times New Roman"/>
          <w:b/>
        </w:rPr>
      </w:pPr>
      <w:r>
        <w:rPr>
          <w:rFonts w:ascii="Arial Narrow" w:hAnsi="Arial Narrow" w:cs="Times New Roman"/>
          <w:b/>
        </w:rPr>
        <w:t>Zadanie nr</w:t>
      </w:r>
      <w:r w:rsidR="00801ADF">
        <w:rPr>
          <w:rFonts w:ascii="Arial Narrow" w:hAnsi="Arial Narrow" w:cs="Times New Roman"/>
          <w:b/>
        </w:rPr>
        <w:t xml:space="preserve"> 2</w:t>
      </w:r>
      <w:r>
        <w:rPr>
          <w:rFonts w:ascii="Arial Narrow" w:hAnsi="Arial Narrow" w:cs="Times New Roman"/>
          <w:b/>
        </w:rPr>
        <w:t xml:space="preserve">  – Serwis serwerów i aplikacji.</w:t>
      </w:r>
    </w:p>
    <w:tbl>
      <w:tblPr>
        <w:tblStyle w:val="Tabela-Siatka"/>
        <w:tblW w:w="16020" w:type="dxa"/>
        <w:tblInd w:w="-998" w:type="dxa"/>
        <w:tblLayout w:type="fixed"/>
        <w:tblLook w:val="04A0" w:firstRow="1" w:lastRow="0" w:firstColumn="1" w:lastColumn="0" w:noHBand="0" w:noVBand="1"/>
      </w:tblPr>
      <w:tblGrid>
        <w:gridCol w:w="566"/>
        <w:gridCol w:w="2263"/>
        <w:gridCol w:w="4115"/>
        <w:gridCol w:w="1843"/>
        <w:gridCol w:w="1419"/>
        <w:gridCol w:w="1276"/>
        <w:gridCol w:w="851"/>
        <w:gridCol w:w="1418"/>
        <w:gridCol w:w="850"/>
        <w:gridCol w:w="1419"/>
      </w:tblGrid>
      <w:tr w:rsidR="00DE5548" w:rsidRPr="00FF352B" w:rsidTr="00AC4C4B">
        <w:tc>
          <w:tcPr>
            <w:tcW w:w="566"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w:t>
            </w:r>
            <w:proofErr w:type="spellStart"/>
            <w:r w:rsidRPr="00F02BF8">
              <w:rPr>
                <w:rFonts w:ascii="Arial Narrow" w:hAnsi="Arial Narrow" w:cs="Times New Roman"/>
                <w:b/>
                <w:sz w:val="20"/>
                <w:szCs w:val="20"/>
              </w:rPr>
              <w:t>Lp</w:t>
            </w:r>
            <w:proofErr w:type="spellEnd"/>
          </w:p>
        </w:tc>
        <w:tc>
          <w:tcPr>
            <w:tcW w:w="2263"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958" w:type="dxa"/>
            <w:gridSpan w:val="2"/>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419"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851"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418"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0"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419" w:type="dxa"/>
            <w:vAlign w:val="center"/>
          </w:tcPr>
          <w:p w:rsidR="006D709D" w:rsidRPr="00F02BF8" w:rsidRDefault="006D709D" w:rsidP="0091691B">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801ADF" w:rsidRPr="00E924BA" w:rsidTr="00AC4C4B">
        <w:trPr>
          <w:trHeight w:val="522"/>
        </w:trPr>
        <w:tc>
          <w:tcPr>
            <w:tcW w:w="566" w:type="dxa"/>
            <w:tcBorders>
              <w:bottom w:val="single" w:sz="4" w:space="0" w:color="auto"/>
            </w:tcBorders>
            <w:vAlign w:val="center"/>
          </w:tcPr>
          <w:p w:rsidR="00801ADF" w:rsidRPr="00E924BA" w:rsidRDefault="00801ADF" w:rsidP="00DE5548">
            <w:pPr>
              <w:pStyle w:val="Bezodstpw"/>
              <w:numPr>
                <w:ilvl w:val="0"/>
                <w:numId w:val="52"/>
              </w:numPr>
              <w:ind w:left="34" w:firstLine="0"/>
              <w:rPr>
                <w:rFonts w:ascii="Arial Narrow" w:hAnsi="Arial Narrow" w:cs="Times New Roman"/>
                <w:sz w:val="20"/>
                <w:szCs w:val="20"/>
              </w:rPr>
            </w:pPr>
          </w:p>
        </w:tc>
        <w:tc>
          <w:tcPr>
            <w:tcW w:w="2263" w:type="dxa"/>
            <w:tcBorders>
              <w:bottom w:val="single" w:sz="4" w:space="0" w:color="auto"/>
              <w:right w:val="single" w:sz="2" w:space="0" w:color="000000"/>
            </w:tcBorders>
            <w:vAlign w:val="center"/>
          </w:tcPr>
          <w:p w:rsidR="00801ADF" w:rsidRDefault="00C96776" w:rsidP="00DE5548">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00801ADF">
              <w:rPr>
                <w:rFonts w:ascii="Arial Narrow" w:hAnsi="Arial Narrow" w:cs="Times New Roman"/>
                <w:sz w:val="20"/>
                <w:szCs w:val="20"/>
              </w:rPr>
              <w:t xml:space="preserve"> serwerów i aplikacji obejmująca</w:t>
            </w:r>
            <w:r w:rsidR="00CA7834">
              <w:rPr>
                <w:rFonts w:ascii="Arial Narrow" w:hAnsi="Arial Narrow" w:cs="Times New Roman"/>
                <w:sz w:val="20"/>
                <w:szCs w:val="20"/>
              </w:rPr>
              <w:t>:</w:t>
            </w:r>
          </w:p>
        </w:tc>
        <w:tc>
          <w:tcPr>
            <w:tcW w:w="5958" w:type="dxa"/>
            <w:gridSpan w:val="2"/>
            <w:tcBorders>
              <w:left w:val="single" w:sz="2" w:space="0" w:color="000000"/>
              <w:bottom w:val="single" w:sz="4" w:space="0" w:color="auto"/>
            </w:tcBorders>
            <w:vAlign w:val="center"/>
          </w:tcPr>
          <w:p w:rsidR="00801ADF" w:rsidRPr="0035377D" w:rsidRDefault="00801ADF" w:rsidP="00DE5548">
            <w:pPr>
              <w:pStyle w:val="Bezodstpw"/>
              <w:jc w:val="both"/>
              <w:rPr>
                <w:rFonts w:ascii="Arial Narrow" w:hAnsi="Arial Narrow" w:cs="Times New Roman"/>
                <w:sz w:val="20"/>
                <w:szCs w:val="20"/>
              </w:rPr>
            </w:pPr>
          </w:p>
        </w:tc>
        <w:tc>
          <w:tcPr>
            <w:tcW w:w="1419" w:type="dxa"/>
            <w:tcBorders>
              <w:left w:val="single" w:sz="2" w:space="0" w:color="000000"/>
              <w:bottom w:val="single" w:sz="4" w:space="0" w:color="auto"/>
            </w:tcBorders>
            <w:vAlign w:val="center"/>
          </w:tcPr>
          <w:p w:rsidR="00BA771D" w:rsidRPr="00BA771D" w:rsidRDefault="00BA771D" w:rsidP="00DE5548">
            <w:pPr>
              <w:jc w:val="center"/>
              <w:rPr>
                <w:rFonts w:ascii="Arial Narrow" w:hAnsi="Arial Narrow"/>
                <w:b/>
                <w:bCs/>
                <w:sz w:val="20"/>
                <w:szCs w:val="20"/>
              </w:rPr>
            </w:pPr>
            <w:r w:rsidRPr="00BA771D">
              <w:rPr>
                <w:rFonts w:ascii="Arial Narrow" w:hAnsi="Arial Narrow"/>
                <w:b/>
                <w:bCs/>
                <w:sz w:val="20"/>
                <w:szCs w:val="20"/>
              </w:rPr>
              <w:t>1 przegląd/</w:t>
            </w:r>
          </w:p>
          <w:p w:rsidR="00801ADF" w:rsidRPr="00DE5548" w:rsidRDefault="00BA771D" w:rsidP="00DE5548">
            <w:pPr>
              <w:jc w:val="center"/>
              <w:rPr>
                <w:rFonts w:ascii="Arial Narrow" w:hAnsi="Arial Narrow"/>
              </w:rPr>
            </w:pPr>
            <w:r w:rsidRPr="00BA771D">
              <w:rPr>
                <w:rFonts w:ascii="Arial Narrow" w:hAnsi="Arial Narrow"/>
                <w:b/>
                <w:bCs/>
                <w:sz w:val="20"/>
                <w:szCs w:val="20"/>
              </w:rPr>
              <w:t>6 m-</w:t>
            </w:r>
            <w:proofErr w:type="spellStart"/>
            <w:r w:rsidRPr="00BA771D">
              <w:rPr>
                <w:rFonts w:ascii="Arial Narrow" w:hAnsi="Arial Narrow"/>
                <w:b/>
                <w:bCs/>
                <w:sz w:val="20"/>
                <w:szCs w:val="20"/>
              </w:rPr>
              <w:t>cy</w:t>
            </w:r>
            <w:proofErr w:type="spellEnd"/>
          </w:p>
        </w:tc>
        <w:tc>
          <w:tcPr>
            <w:tcW w:w="1276" w:type="dxa"/>
            <w:tcBorders>
              <w:bottom w:val="single" w:sz="4" w:space="0" w:color="auto"/>
            </w:tcBorders>
            <w:vAlign w:val="center"/>
          </w:tcPr>
          <w:p w:rsidR="00801ADF" w:rsidRPr="00E924BA" w:rsidRDefault="00801ADF" w:rsidP="00DE5548">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801ADF" w:rsidRPr="00DE5548" w:rsidRDefault="00BA771D" w:rsidP="00DE5548">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801ADF" w:rsidRPr="00E924BA" w:rsidRDefault="00801ADF" w:rsidP="00DE5548">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801ADF" w:rsidRPr="00E924BA" w:rsidRDefault="00801ADF" w:rsidP="00DE5548">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801ADF" w:rsidRPr="00E924BA" w:rsidRDefault="00801ADF" w:rsidP="00DE5548">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serwerów.</w:t>
            </w:r>
          </w:p>
        </w:tc>
        <w:tc>
          <w:tcPr>
            <w:tcW w:w="13191" w:type="dxa"/>
            <w:gridSpan w:val="8"/>
            <w:vMerge w:val="restart"/>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i </w:t>
            </w:r>
            <w:r w:rsidRPr="00E924BA">
              <w:rPr>
                <w:rFonts w:ascii="Arial Narrow" w:hAnsi="Arial Narrow" w:cs="Times New Roman"/>
                <w:sz w:val="20"/>
                <w:szCs w:val="20"/>
              </w:rPr>
              <w:t>częśc</w:t>
            </w:r>
            <w:r>
              <w:rPr>
                <w:rFonts w:ascii="Arial Narrow" w:hAnsi="Arial Narrow" w:cs="Times New Roman"/>
                <w:sz w:val="20"/>
                <w:szCs w:val="20"/>
              </w:rPr>
              <w:t>i zamiennych.</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pozostałych awarii do 5 dni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CA7834" w:rsidRPr="00E924BA" w:rsidRDefault="00CA7834" w:rsidP="00C96776">
            <w:pPr>
              <w:pStyle w:val="Bezodstpw"/>
              <w:jc w:val="center"/>
              <w:rPr>
                <w:rFonts w:ascii="Arial Narrow" w:hAnsi="Arial Narrow" w:cs="Times New Roman"/>
                <w:sz w:val="20"/>
                <w:szCs w:val="20"/>
              </w:rPr>
            </w:pPr>
          </w:p>
        </w:tc>
      </w:tr>
      <w:tr w:rsidR="00CA7834" w:rsidRPr="00E924BA" w:rsidTr="00AC4C4B">
        <w:trPr>
          <w:trHeight w:val="522"/>
        </w:trPr>
        <w:tc>
          <w:tcPr>
            <w:tcW w:w="566" w:type="dxa"/>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Align w:val="center"/>
          </w:tcPr>
          <w:p w:rsidR="00CA7834" w:rsidRPr="00E924BA" w:rsidRDefault="00CA7834" w:rsidP="00C96776">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13191" w:type="dxa"/>
            <w:gridSpan w:val="8"/>
            <w:vMerge/>
            <w:tcBorders>
              <w:left w:val="single" w:sz="2" w:space="0" w:color="000000"/>
              <w:bottom w:val="single" w:sz="4" w:space="0" w:color="auto"/>
            </w:tcBorders>
            <w:vAlign w:val="center"/>
          </w:tcPr>
          <w:p w:rsidR="00CA7834" w:rsidRPr="00E924BA" w:rsidRDefault="00CA7834" w:rsidP="00C96776">
            <w:pPr>
              <w:pStyle w:val="Bezodstpw"/>
              <w:jc w:val="center"/>
              <w:rPr>
                <w:rFonts w:ascii="Arial Narrow" w:hAnsi="Arial Narrow" w:cs="Times New Roman"/>
                <w:sz w:val="20"/>
                <w:szCs w:val="20"/>
              </w:rPr>
            </w:pPr>
          </w:p>
        </w:tc>
      </w:tr>
      <w:tr w:rsidR="00BA771D" w:rsidRPr="00E924BA" w:rsidTr="000E7741">
        <w:trPr>
          <w:trHeight w:val="278"/>
        </w:trPr>
        <w:tc>
          <w:tcPr>
            <w:tcW w:w="566" w:type="dxa"/>
            <w:vMerge w:val="restart"/>
            <w:vAlign w:val="center"/>
          </w:tcPr>
          <w:p w:rsidR="00BA771D" w:rsidRPr="00E924BA" w:rsidRDefault="00BA771D" w:rsidP="00AC4C4B">
            <w:pPr>
              <w:pStyle w:val="Bezodstpw"/>
              <w:numPr>
                <w:ilvl w:val="0"/>
                <w:numId w:val="54"/>
              </w:numPr>
              <w:ind w:left="0" w:firstLine="0"/>
              <w:rPr>
                <w:rFonts w:ascii="Arial Narrow" w:hAnsi="Arial Narrow" w:cs="Times New Roman"/>
                <w:sz w:val="20"/>
                <w:szCs w:val="20"/>
              </w:rPr>
            </w:pPr>
          </w:p>
        </w:tc>
        <w:tc>
          <w:tcPr>
            <w:tcW w:w="2263" w:type="dxa"/>
            <w:vMerge w:val="restart"/>
            <w:vAlign w:val="center"/>
          </w:tcPr>
          <w:p w:rsidR="00BA771D" w:rsidRPr="00E924BA" w:rsidRDefault="00CA7834" w:rsidP="00CA7834">
            <w:pPr>
              <w:rPr>
                <w:rFonts w:ascii="Arial Narrow" w:hAnsi="Arial Narrow" w:cs="Times New Roman"/>
                <w:sz w:val="20"/>
                <w:szCs w:val="20"/>
              </w:rPr>
            </w:pPr>
            <w:r>
              <w:rPr>
                <w:rFonts w:ascii="Arial Narrow" w:hAnsi="Arial Narrow" w:cs="Times New Roman"/>
                <w:sz w:val="20"/>
                <w:szCs w:val="20"/>
              </w:rPr>
              <w:t>Serwis urządzeń</w:t>
            </w:r>
            <w:r w:rsidRPr="00CA7834">
              <w:rPr>
                <w:rFonts w:ascii="Arial Narrow" w:hAnsi="Arial Narrow" w:cs="Times New Roman"/>
                <w:sz w:val="20"/>
                <w:szCs w:val="20"/>
              </w:rPr>
              <w:t xml:space="preserve"> </w:t>
            </w:r>
            <w:r>
              <w:rPr>
                <w:rFonts w:ascii="Arial Narrow" w:hAnsi="Arial Narrow" w:cs="Times New Roman"/>
                <w:sz w:val="20"/>
                <w:szCs w:val="20"/>
              </w:rPr>
              <w:t>–</w:t>
            </w:r>
            <w:r w:rsidRPr="00CA7834">
              <w:rPr>
                <w:rFonts w:ascii="Arial Narrow" w:hAnsi="Arial Narrow" w:cs="Times New Roman"/>
                <w:sz w:val="20"/>
                <w:szCs w:val="20"/>
              </w:rPr>
              <w:t xml:space="preserve"> </w:t>
            </w:r>
            <w:proofErr w:type="spellStart"/>
            <w:r w:rsidRPr="00CA7834">
              <w:rPr>
                <w:rFonts w:ascii="Arial Narrow" w:hAnsi="Arial Narrow" w:cs="Times New Roman"/>
                <w:sz w:val="20"/>
                <w:szCs w:val="20"/>
              </w:rPr>
              <w:t>Paloalto</w:t>
            </w:r>
            <w:proofErr w:type="spellEnd"/>
            <w:r w:rsidRPr="00CA7834">
              <w:rPr>
                <w:rFonts w:ascii="Arial Narrow" w:hAnsi="Arial Narrow" w:cs="Times New Roman"/>
                <w:sz w:val="20"/>
                <w:szCs w:val="20"/>
              </w:rPr>
              <w:t xml:space="preserve"> - PA-3020</w:t>
            </w:r>
          </w:p>
        </w:tc>
        <w:tc>
          <w:tcPr>
            <w:tcW w:w="5958" w:type="dxa"/>
            <w:gridSpan w:val="2"/>
            <w:tcBorders>
              <w:left w:val="single" w:sz="2" w:space="0" w:color="000000"/>
              <w:bottom w:val="single" w:sz="2" w:space="0" w:color="000000"/>
            </w:tcBorders>
          </w:tcPr>
          <w:p w:rsidR="00BA771D" w:rsidRPr="00BA771D" w:rsidRDefault="00BA771D" w:rsidP="00BA771D">
            <w:pPr>
              <w:pStyle w:val="Standard"/>
              <w:rPr>
                <w:rFonts w:ascii="Arial Narrow" w:hAnsi="Arial Narrow"/>
                <w:sz w:val="20"/>
                <w:szCs w:val="20"/>
              </w:rPr>
            </w:pPr>
            <w:r w:rsidRPr="00BA771D">
              <w:rPr>
                <w:rFonts w:ascii="Arial Narrow" w:hAnsi="Arial Narrow"/>
                <w:b/>
                <w:bCs/>
                <w:sz w:val="20"/>
                <w:szCs w:val="20"/>
              </w:rPr>
              <w:t>PAN-SVC-BKLN-3020</w:t>
            </w:r>
            <w:r w:rsidRPr="00BA771D">
              <w:rPr>
                <w:rFonts w:ascii="Arial Narrow" w:hAnsi="Arial Narrow"/>
                <w:sz w:val="20"/>
                <w:szCs w:val="20"/>
              </w:rPr>
              <w:t xml:space="preserve">  - Partner </w:t>
            </w:r>
            <w:proofErr w:type="spellStart"/>
            <w:r w:rsidRPr="00BA771D">
              <w:rPr>
                <w:rFonts w:ascii="Arial Narrow" w:hAnsi="Arial Narrow"/>
                <w:sz w:val="20"/>
                <w:szCs w:val="20"/>
              </w:rPr>
              <w:t>enabled</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premium</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support</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year</w:t>
            </w:r>
            <w:proofErr w:type="spellEnd"/>
            <w:r w:rsidRPr="00BA771D">
              <w:rPr>
                <w:rFonts w:ascii="Arial Narrow" w:hAnsi="Arial Narrow"/>
                <w:sz w:val="20"/>
                <w:szCs w:val="20"/>
              </w:rPr>
              <w:t xml:space="preserve"> 1, PA-3020</w:t>
            </w:r>
          </w:p>
        </w:tc>
        <w:tc>
          <w:tcPr>
            <w:tcW w:w="1419" w:type="dxa"/>
            <w:tcBorders>
              <w:left w:val="single" w:sz="2" w:space="0" w:color="000000"/>
              <w:bottom w:val="single" w:sz="4" w:space="0" w:color="auto"/>
            </w:tcBorders>
            <w:vAlign w:val="center"/>
          </w:tcPr>
          <w:p w:rsidR="00BA771D" w:rsidRPr="000E7741" w:rsidRDefault="00AC4C4B" w:rsidP="000E7741">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BA771D" w:rsidRPr="00DE5548" w:rsidRDefault="000E7741" w:rsidP="00BA771D">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r>
      <w:tr w:rsidR="00AC4C4B" w:rsidRPr="00E924BA" w:rsidTr="000E7741">
        <w:trPr>
          <w:trHeight w:val="268"/>
        </w:trPr>
        <w:tc>
          <w:tcPr>
            <w:tcW w:w="566" w:type="dxa"/>
            <w:vMerge/>
            <w:vAlign w:val="center"/>
          </w:tcPr>
          <w:p w:rsidR="00AC4C4B" w:rsidRPr="00E924BA" w:rsidRDefault="00AC4C4B" w:rsidP="00AC4C4B">
            <w:pPr>
              <w:pStyle w:val="Bezodstpw"/>
              <w:numPr>
                <w:ilvl w:val="0"/>
                <w:numId w:val="54"/>
              </w:numPr>
              <w:ind w:left="0" w:firstLine="0"/>
              <w:rPr>
                <w:rFonts w:ascii="Arial Narrow" w:hAnsi="Arial Narrow" w:cs="Times New Roman"/>
                <w:sz w:val="20"/>
                <w:szCs w:val="20"/>
              </w:rPr>
            </w:pPr>
          </w:p>
        </w:tc>
        <w:tc>
          <w:tcPr>
            <w:tcW w:w="2263" w:type="dxa"/>
            <w:vMerge/>
            <w:vAlign w:val="center"/>
          </w:tcPr>
          <w:p w:rsidR="00AC4C4B" w:rsidRDefault="00AC4C4B" w:rsidP="00AC4C4B"/>
        </w:tc>
        <w:tc>
          <w:tcPr>
            <w:tcW w:w="5958" w:type="dxa"/>
            <w:gridSpan w:val="2"/>
            <w:tcBorders>
              <w:left w:val="single" w:sz="2" w:space="0" w:color="000000"/>
              <w:bottom w:val="single" w:sz="2" w:space="0" w:color="000000"/>
            </w:tcBorders>
          </w:tcPr>
          <w:p w:rsidR="00AC4C4B" w:rsidRPr="00BA771D" w:rsidRDefault="00AC4C4B" w:rsidP="00AC4C4B">
            <w:pPr>
              <w:pStyle w:val="Standard"/>
              <w:rPr>
                <w:rFonts w:ascii="Arial Narrow" w:hAnsi="Arial Narrow"/>
                <w:sz w:val="20"/>
                <w:szCs w:val="20"/>
              </w:rPr>
            </w:pPr>
            <w:r w:rsidRPr="00BA771D">
              <w:rPr>
                <w:rFonts w:ascii="Arial Narrow" w:hAnsi="Arial Narrow"/>
                <w:b/>
                <w:bCs/>
                <w:sz w:val="20"/>
                <w:szCs w:val="20"/>
              </w:rPr>
              <w:t>PAN-PA-3020-URL2</w:t>
            </w:r>
            <w:r w:rsidRPr="00BA771D">
              <w:rPr>
                <w:rFonts w:ascii="Arial Narrow" w:hAnsi="Arial Narrow"/>
                <w:sz w:val="20"/>
                <w:szCs w:val="20"/>
              </w:rPr>
              <w:t xml:space="preserve"> - </w:t>
            </w:r>
            <w:proofErr w:type="spellStart"/>
            <w:r w:rsidRPr="00BA771D">
              <w:rPr>
                <w:rFonts w:ascii="Arial Narrow" w:hAnsi="Arial Narrow"/>
                <w:sz w:val="20"/>
                <w:szCs w:val="20"/>
              </w:rPr>
              <w:t>Bright</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cloud</w:t>
            </w:r>
            <w:proofErr w:type="spellEnd"/>
            <w:r w:rsidRPr="00BA771D">
              <w:rPr>
                <w:rFonts w:ascii="Arial Narrow" w:hAnsi="Arial Narrow"/>
                <w:sz w:val="20"/>
                <w:szCs w:val="20"/>
              </w:rPr>
              <w:t xml:space="preserve"> URL </w:t>
            </w:r>
            <w:proofErr w:type="spellStart"/>
            <w:r w:rsidRPr="00BA771D">
              <w:rPr>
                <w:rFonts w:ascii="Arial Narrow" w:hAnsi="Arial Narrow"/>
                <w:sz w:val="20"/>
                <w:szCs w:val="20"/>
              </w:rPr>
              <w:t>filtering</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subscription</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year</w:t>
            </w:r>
            <w:proofErr w:type="spellEnd"/>
            <w:r w:rsidRPr="00BA771D">
              <w:rPr>
                <w:rFonts w:ascii="Arial Narrow" w:hAnsi="Arial Narrow"/>
                <w:sz w:val="20"/>
                <w:szCs w:val="20"/>
              </w:rPr>
              <w:t xml:space="preserve"> 1, PA-3020</w:t>
            </w:r>
          </w:p>
        </w:tc>
        <w:tc>
          <w:tcPr>
            <w:tcW w:w="1419" w:type="dxa"/>
            <w:tcBorders>
              <w:left w:val="single" w:sz="2" w:space="0" w:color="000000"/>
              <w:bottom w:val="single" w:sz="4" w:space="0" w:color="auto"/>
            </w:tcBorders>
            <w:vAlign w:val="center"/>
          </w:tcPr>
          <w:p w:rsidR="00AC4C4B" w:rsidRPr="000E7741" w:rsidRDefault="00AC4C4B"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AC4C4B" w:rsidRPr="00DE5548" w:rsidRDefault="000E7741" w:rsidP="00AC4C4B">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r>
      <w:tr w:rsidR="00AC4C4B" w:rsidRPr="00E924BA" w:rsidTr="000E7741">
        <w:trPr>
          <w:trHeight w:val="286"/>
        </w:trPr>
        <w:tc>
          <w:tcPr>
            <w:tcW w:w="566" w:type="dxa"/>
            <w:vMerge/>
            <w:vAlign w:val="center"/>
          </w:tcPr>
          <w:p w:rsidR="00AC4C4B" w:rsidRPr="00E924BA" w:rsidRDefault="00AC4C4B" w:rsidP="00AC4C4B">
            <w:pPr>
              <w:pStyle w:val="Bezodstpw"/>
              <w:numPr>
                <w:ilvl w:val="0"/>
                <w:numId w:val="54"/>
              </w:numPr>
              <w:ind w:left="0" w:firstLine="0"/>
              <w:rPr>
                <w:rFonts w:ascii="Arial Narrow" w:hAnsi="Arial Narrow" w:cs="Times New Roman"/>
                <w:sz w:val="20"/>
                <w:szCs w:val="20"/>
              </w:rPr>
            </w:pPr>
          </w:p>
        </w:tc>
        <w:tc>
          <w:tcPr>
            <w:tcW w:w="2263" w:type="dxa"/>
            <w:vMerge/>
            <w:vAlign w:val="center"/>
          </w:tcPr>
          <w:p w:rsidR="00AC4C4B" w:rsidRDefault="00AC4C4B" w:rsidP="00AC4C4B"/>
        </w:tc>
        <w:tc>
          <w:tcPr>
            <w:tcW w:w="5958" w:type="dxa"/>
            <w:gridSpan w:val="2"/>
            <w:tcBorders>
              <w:left w:val="single" w:sz="2" w:space="0" w:color="000000"/>
              <w:bottom w:val="single" w:sz="2" w:space="0" w:color="000000"/>
            </w:tcBorders>
          </w:tcPr>
          <w:p w:rsidR="00AC4C4B" w:rsidRPr="00BA771D" w:rsidRDefault="00AC4C4B" w:rsidP="00AC4C4B">
            <w:pPr>
              <w:pStyle w:val="Standard"/>
              <w:rPr>
                <w:rFonts w:ascii="Arial Narrow" w:hAnsi="Arial Narrow"/>
                <w:sz w:val="20"/>
                <w:szCs w:val="20"/>
              </w:rPr>
            </w:pPr>
            <w:r w:rsidRPr="00BA771D">
              <w:rPr>
                <w:rFonts w:ascii="Arial Narrow" w:hAnsi="Arial Narrow"/>
                <w:b/>
                <w:bCs/>
                <w:sz w:val="20"/>
                <w:szCs w:val="20"/>
              </w:rPr>
              <w:t>PAN-PA-3020-TP</w:t>
            </w:r>
            <w:r w:rsidRPr="00BA771D">
              <w:rPr>
                <w:rFonts w:ascii="Arial Narrow" w:hAnsi="Arial Narrow"/>
                <w:sz w:val="20"/>
                <w:szCs w:val="20"/>
              </w:rPr>
              <w:t xml:space="preserve"> - </w:t>
            </w:r>
            <w:proofErr w:type="spellStart"/>
            <w:r w:rsidRPr="00BA771D">
              <w:rPr>
                <w:rFonts w:ascii="Arial Narrow" w:hAnsi="Arial Narrow"/>
                <w:sz w:val="20"/>
                <w:szCs w:val="20"/>
              </w:rPr>
              <w:t>Threat</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prevention</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subscription</w:t>
            </w:r>
            <w:proofErr w:type="spellEnd"/>
            <w:r w:rsidRPr="00BA771D">
              <w:rPr>
                <w:rFonts w:ascii="Arial Narrow" w:hAnsi="Arial Narrow"/>
                <w:sz w:val="20"/>
                <w:szCs w:val="20"/>
              </w:rPr>
              <w:t xml:space="preserve"> </w:t>
            </w:r>
            <w:proofErr w:type="spellStart"/>
            <w:r w:rsidRPr="00BA771D">
              <w:rPr>
                <w:rFonts w:ascii="Arial Narrow" w:hAnsi="Arial Narrow"/>
                <w:sz w:val="20"/>
                <w:szCs w:val="20"/>
              </w:rPr>
              <w:t>year</w:t>
            </w:r>
            <w:proofErr w:type="spellEnd"/>
            <w:r w:rsidRPr="00BA771D">
              <w:rPr>
                <w:rFonts w:ascii="Arial Narrow" w:hAnsi="Arial Narrow"/>
                <w:sz w:val="20"/>
                <w:szCs w:val="20"/>
              </w:rPr>
              <w:t xml:space="preserve"> 1, PA-3020</w:t>
            </w:r>
          </w:p>
        </w:tc>
        <w:tc>
          <w:tcPr>
            <w:tcW w:w="1419" w:type="dxa"/>
            <w:tcBorders>
              <w:left w:val="single" w:sz="2" w:space="0" w:color="000000"/>
              <w:bottom w:val="single" w:sz="4" w:space="0" w:color="auto"/>
            </w:tcBorders>
            <w:vAlign w:val="center"/>
          </w:tcPr>
          <w:p w:rsidR="00AC4C4B" w:rsidRPr="000E7741" w:rsidRDefault="00AC4C4B"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AC4C4B" w:rsidRPr="00DE5548" w:rsidRDefault="000E7741" w:rsidP="00AC4C4B">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AC4C4B" w:rsidRPr="00E924BA" w:rsidRDefault="00AC4C4B" w:rsidP="00AC4C4B">
            <w:pPr>
              <w:pStyle w:val="Bezodstpw"/>
              <w:jc w:val="center"/>
              <w:rPr>
                <w:rFonts w:ascii="Arial Narrow" w:hAnsi="Arial Narrow" w:cs="Times New Roman"/>
                <w:sz w:val="20"/>
                <w:szCs w:val="20"/>
              </w:rPr>
            </w:pPr>
          </w:p>
        </w:tc>
      </w:tr>
      <w:tr w:rsidR="00BA771D" w:rsidRPr="00E924BA" w:rsidTr="000E7741">
        <w:trPr>
          <w:trHeight w:val="119"/>
        </w:trPr>
        <w:tc>
          <w:tcPr>
            <w:tcW w:w="566" w:type="dxa"/>
            <w:vMerge/>
            <w:vAlign w:val="center"/>
          </w:tcPr>
          <w:p w:rsidR="00BA771D" w:rsidRPr="00E924BA" w:rsidRDefault="00BA771D" w:rsidP="00AC4C4B">
            <w:pPr>
              <w:pStyle w:val="Bezodstpw"/>
              <w:numPr>
                <w:ilvl w:val="0"/>
                <w:numId w:val="54"/>
              </w:numPr>
              <w:ind w:left="0" w:firstLine="0"/>
              <w:rPr>
                <w:rFonts w:ascii="Arial Narrow" w:hAnsi="Arial Narrow" w:cs="Times New Roman"/>
                <w:sz w:val="20"/>
                <w:szCs w:val="20"/>
              </w:rPr>
            </w:pPr>
          </w:p>
        </w:tc>
        <w:tc>
          <w:tcPr>
            <w:tcW w:w="2263" w:type="dxa"/>
            <w:vMerge/>
            <w:vAlign w:val="center"/>
          </w:tcPr>
          <w:p w:rsidR="00BA771D" w:rsidRDefault="00BA771D" w:rsidP="00BA771D"/>
        </w:tc>
        <w:tc>
          <w:tcPr>
            <w:tcW w:w="5958" w:type="dxa"/>
            <w:gridSpan w:val="2"/>
            <w:tcBorders>
              <w:bottom w:val="single" w:sz="2" w:space="0" w:color="000000"/>
            </w:tcBorders>
          </w:tcPr>
          <w:p w:rsidR="00BA771D" w:rsidRPr="00BA771D" w:rsidRDefault="00BA771D" w:rsidP="00BA771D">
            <w:pPr>
              <w:pStyle w:val="Standard"/>
              <w:rPr>
                <w:rFonts w:ascii="Arial Narrow" w:hAnsi="Arial Narrow"/>
                <w:sz w:val="20"/>
                <w:szCs w:val="20"/>
              </w:rPr>
            </w:pPr>
            <w:r w:rsidRPr="00BA771D">
              <w:rPr>
                <w:rFonts w:ascii="Arial Narrow" w:hAnsi="Arial Narrow"/>
                <w:sz w:val="20"/>
                <w:szCs w:val="20"/>
              </w:rPr>
              <w:t>Aktualizacja oprogramowania urządzeń do najnowszej wersji</w:t>
            </w:r>
          </w:p>
        </w:tc>
        <w:tc>
          <w:tcPr>
            <w:tcW w:w="1419" w:type="dxa"/>
            <w:tcBorders>
              <w:left w:val="single" w:sz="2" w:space="0" w:color="000000"/>
              <w:bottom w:val="single" w:sz="4" w:space="0" w:color="auto"/>
            </w:tcBorders>
            <w:vAlign w:val="center"/>
          </w:tcPr>
          <w:p w:rsidR="00BA771D" w:rsidRPr="000E7741" w:rsidRDefault="00BA771D" w:rsidP="000E7741">
            <w:pPr>
              <w:jc w:val="center"/>
              <w:rPr>
                <w:rFonts w:ascii="Arial Narrow" w:hAnsi="Arial Narrow"/>
                <w:b/>
                <w:bCs/>
                <w:sz w:val="20"/>
                <w:szCs w:val="20"/>
              </w:rPr>
            </w:pPr>
          </w:p>
        </w:tc>
        <w:tc>
          <w:tcPr>
            <w:tcW w:w="1276"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BA771D" w:rsidRPr="00DE5548" w:rsidRDefault="00BA771D" w:rsidP="00BA771D">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r>
      <w:tr w:rsidR="00BA771D" w:rsidRPr="00E924BA" w:rsidTr="000E7741">
        <w:trPr>
          <w:trHeight w:val="165"/>
        </w:trPr>
        <w:tc>
          <w:tcPr>
            <w:tcW w:w="566" w:type="dxa"/>
            <w:vMerge/>
            <w:tcBorders>
              <w:bottom w:val="single" w:sz="4" w:space="0" w:color="auto"/>
            </w:tcBorders>
            <w:vAlign w:val="center"/>
          </w:tcPr>
          <w:p w:rsidR="00BA771D" w:rsidRPr="00E924BA" w:rsidRDefault="00BA771D"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tcBorders>
            <w:vAlign w:val="center"/>
          </w:tcPr>
          <w:p w:rsidR="00BA771D" w:rsidRDefault="00BA771D" w:rsidP="00BA771D"/>
        </w:tc>
        <w:tc>
          <w:tcPr>
            <w:tcW w:w="5958" w:type="dxa"/>
            <w:gridSpan w:val="2"/>
            <w:tcBorders>
              <w:bottom w:val="single" w:sz="2" w:space="0" w:color="000000"/>
            </w:tcBorders>
          </w:tcPr>
          <w:p w:rsidR="00BA771D" w:rsidRPr="00BA771D" w:rsidRDefault="00BA771D" w:rsidP="00CA7834">
            <w:pPr>
              <w:pStyle w:val="Standard"/>
              <w:rPr>
                <w:rFonts w:ascii="Arial Narrow" w:hAnsi="Arial Narrow"/>
                <w:sz w:val="20"/>
                <w:szCs w:val="20"/>
              </w:rPr>
            </w:pPr>
            <w:r w:rsidRPr="00BA771D">
              <w:rPr>
                <w:rFonts w:ascii="Arial Narrow" w:hAnsi="Arial Narrow"/>
                <w:sz w:val="20"/>
                <w:szCs w:val="20"/>
              </w:rPr>
              <w:t xml:space="preserve">Dostęp do certyfikowanego inżyniera systemowego </w:t>
            </w:r>
            <w:r>
              <w:rPr>
                <w:rFonts w:ascii="Arial Narrow" w:hAnsi="Arial Narrow"/>
                <w:sz w:val="20"/>
                <w:szCs w:val="20"/>
              </w:rPr>
              <w:t xml:space="preserve">w wymiarze </w:t>
            </w:r>
            <w:r w:rsidR="00CA7834">
              <w:rPr>
                <w:rFonts w:ascii="Arial Narrow" w:hAnsi="Arial Narrow"/>
                <w:sz w:val="20"/>
                <w:szCs w:val="20"/>
              </w:rPr>
              <w:t xml:space="preserve">nie niższym niż 8 </w:t>
            </w:r>
            <w:proofErr w:type="spellStart"/>
            <w:r w:rsidR="00CA7834">
              <w:rPr>
                <w:rFonts w:ascii="Arial Narrow" w:hAnsi="Arial Narrow"/>
                <w:sz w:val="20"/>
                <w:szCs w:val="20"/>
              </w:rPr>
              <w:t>rbh</w:t>
            </w:r>
            <w:proofErr w:type="spellEnd"/>
            <w:r>
              <w:rPr>
                <w:rFonts w:ascii="Arial Narrow" w:hAnsi="Arial Narrow"/>
                <w:sz w:val="20"/>
                <w:szCs w:val="20"/>
              </w:rPr>
              <w:t>/kwartał</w:t>
            </w:r>
          </w:p>
        </w:tc>
        <w:tc>
          <w:tcPr>
            <w:tcW w:w="1419" w:type="dxa"/>
            <w:tcBorders>
              <w:left w:val="single" w:sz="2" w:space="0" w:color="000000"/>
              <w:bottom w:val="single" w:sz="4" w:space="0" w:color="auto"/>
            </w:tcBorders>
            <w:vAlign w:val="center"/>
          </w:tcPr>
          <w:p w:rsidR="00BA771D" w:rsidRPr="000E7741" w:rsidRDefault="00AC4C4B"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BA771D" w:rsidRPr="00DE5548" w:rsidRDefault="00BA771D" w:rsidP="00BA771D">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BA771D" w:rsidRPr="00E924BA" w:rsidRDefault="00BA771D" w:rsidP="00BA771D">
            <w:pPr>
              <w:pStyle w:val="Bezodstpw"/>
              <w:jc w:val="center"/>
              <w:rPr>
                <w:rFonts w:ascii="Arial Narrow" w:hAnsi="Arial Narrow" w:cs="Times New Roman"/>
                <w:sz w:val="20"/>
                <w:szCs w:val="20"/>
              </w:rPr>
            </w:pPr>
          </w:p>
        </w:tc>
      </w:tr>
      <w:tr w:rsidR="000E7741" w:rsidRPr="00E924BA" w:rsidTr="000E7741">
        <w:trPr>
          <w:trHeight w:val="271"/>
        </w:trPr>
        <w:tc>
          <w:tcPr>
            <w:tcW w:w="566" w:type="dxa"/>
            <w:vMerge w:val="restart"/>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0E7741" w:rsidRDefault="000E7741" w:rsidP="000E7741">
            <w:r>
              <w:rPr>
                <w:rFonts w:ascii="Arial Narrow" w:hAnsi="Arial Narrow" w:cs="Times New Roman"/>
                <w:sz w:val="20"/>
                <w:szCs w:val="20"/>
              </w:rPr>
              <w:t xml:space="preserve">Serwis urządzeń </w:t>
            </w:r>
            <w:r w:rsidRPr="00CA7834">
              <w:rPr>
                <w:rFonts w:ascii="Arial Narrow" w:hAnsi="Arial Narrow" w:cs="Times New Roman"/>
                <w:sz w:val="20"/>
                <w:szCs w:val="20"/>
              </w:rPr>
              <w:t xml:space="preserve">Fidelis </w:t>
            </w:r>
            <w:proofErr w:type="spellStart"/>
            <w:r w:rsidRPr="00CA7834">
              <w:rPr>
                <w:rFonts w:ascii="Arial Narrow" w:hAnsi="Arial Narrow" w:cs="Times New Roman"/>
                <w:sz w:val="20"/>
                <w:szCs w:val="20"/>
              </w:rPr>
              <w:t>Cybersecurity</w:t>
            </w:r>
            <w:proofErr w:type="spellEnd"/>
            <w:r w:rsidRPr="00CA7834">
              <w:rPr>
                <w:rFonts w:ascii="Arial Narrow" w:hAnsi="Arial Narrow" w:cs="Times New Roman"/>
                <w:sz w:val="20"/>
                <w:szCs w:val="20"/>
              </w:rPr>
              <w:t xml:space="preserve">, </w:t>
            </w:r>
            <w:proofErr w:type="spellStart"/>
            <w:r w:rsidRPr="00CA7834">
              <w:rPr>
                <w:rFonts w:ascii="Arial Narrow" w:hAnsi="Arial Narrow" w:cs="Times New Roman"/>
                <w:sz w:val="20"/>
                <w:szCs w:val="20"/>
              </w:rPr>
              <w:t>Inc</w:t>
            </w:r>
            <w:proofErr w:type="spellEnd"/>
          </w:p>
        </w:tc>
        <w:tc>
          <w:tcPr>
            <w:tcW w:w="5958" w:type="dxa"/>
            <w:gridSpan w:val="2"/>
            <w:tcBorders>
              <w:left w:val="single" w:sz="2" w:space="0" w:color="000000"/>
              <w:bottom w:val="single" w:sz="2" w:space="0" w:color="000000"/>
            </w:tcBorders>
          </w:tcPr>
          <w:p w:rsidR="000E7741" w:rsidRPr="00CA7834" w:rsidRDefault="000E7741" w:rsidP="000E7741">
            <w:pPr>
              <w:pStyle w:val="Standard"/>
              <w:rPr>
                <w:rFonts w:ascii="Arial Narrow" w:hAnsi="Arial Narrow"/>
                <w:sz w:val="20"/>
                <w:szCs w:val="20"/>
              </w:rPr>
            </w:pPr>
            <w:r w:rsidRPr="00CA7834">
              <w:rPr>
                <w:rFonts w:ascii="Arial Narrow" w:hAnsi="Arial Narrow"/>
                <w:sz w:val="20"/>
                <w:szCs w:val="20"/>
              </w:rPr>
              <w:t xml:space="preserve">Premium </w:t>
            </w:r>
            <w:proofErr w:type="spellStart"/>
            <w:r w:rsidRPr="00CA7834">
              <w:rPr>
                <w:rFonts w:ascii="Arial Narrow" w:hAnsi="Arial Narrow"/>
                <w:sz w:val="20"/>
                <w:szCs w:val="20"/>
              </w:rPr>
              <w:t>maintenance</w:t>
            </w:r>
            <w:proofErr w:type="spellEnd"/>
            <w:r w:rsidRPr="00CA7834">
              <w:rPr>
                <w:rFonts w:ascii="Arial Narrow" w:hAnsi="Arial Narrow"/>
                <w:sz w:val="20"/>
                <w:szCs w:val="20"/>
              </w:rPr>
              <w:t xml:space="preserve"> for one FSS-CP+ for 1 </w:t>
            </w:r>
            <w:proofErr w:type="spellStart"/>
            <w:r w:rsidRPr="00CA7834">
              <w:rPr>
                <w:rFonts w:ascii="Arial Narrow" w:hAnsi="Arial Narrow"/>
                <w:sz w:val="20"/>
                <w:szCs w:val="20"/>
              </w:rPr>
              <w:t>year</w:t>
            </w:r>
            <w:proofErr w:type="spellEnd"/>
            <w:r w:rsidRPr="00CA7834">
              <w:rPr>
                <w:rFonts w:ascii="Arial Narrow" w:hAnsi="Arial Narrow"/>
                <w:sz w:val="20"/>
                <w:szCs w:val="20"/>
              </w:rPr>
              <w:t>.</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DE5548" w:rsidRDefault="000E7741" w:rsidP="000E7741">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271"/>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0E7741" w:rsidRPr="00CA7834" w:rsidRDefault="000E7741" w:rsidP="000E7741">
            <w:pPr>
              <w:pStyle w:val="Standard"/>
              <w:rPr>
                <w:rFonts w:ascii="Arial Narrow" w:hAnsi="Arial Narrow"/>
                <w:sz w:val="20"/>
                <w:szCs w:val="20"/>
              </w:rPr>
            </w:pPr>
            <w:r w:rsidRPr="00CA7834">
              <w:rPr>
                <w:rFonts w:ascii="Arial Narrow" w:hAnsi="Arial Narrow"/>
                <w:sz w:val="20"/>
                <w:szCs w:val="20"/>
              </w:rPr>
              <w:t xml:space="preserve">Premium </w:t>
            </w:r>
            <w:proofErr w:type="spellStart"/>
            <w:r w:rsidRPr="00CA7834">
              <w:rPr>
                <w:rFonts w:ascii="Arial Narrow" w:hAnsi="Arial Narrow"/>
                <w:sz w:val="20"/>
                <w:szCs w:val="20"/>
              </w:rPr>
              <w:t>maintenance</w:t>
            </w:r>
            <w:proofErr w:type="spellEnd"/>
            <w:r w:rsidRPr="00CA7834">
              <w:rPr>
                <w:rFonts w:ascii="Arial Narrow" w:hAnsi="Arial Narrow"/>
                <w:sz w:val="20"/>
                <w:szCs w:val="20"/>
              </w:rPr>
              <w:t xml:space="preserve"> for one FSS-DIR-250 for 1 </w:t>
            </w:r>
            <w:proofErr w:type="spellStart"/>
            <w:r w:rsidRPr="00CA7834">
              <w:rPr>
                <w:rFonts w:ascii="Arial Narrow" w:hAnsi="Arial Narrow"/>
                <w:sz w:val="20"/>
                <w:szCs w:val="20"/>
              </w:rPr>
              <w:t>year</w:t>
            </w:r>
            <w:proofErr w:type="spellEnd"/>
            <w:r w:rsidRPr="00CA7834">
              <w:rPr>
                <w:rFonts w:ascii="Arial Narrow" w:hAnsi="Arial Narrow"/>
                <w:sz w:val="20"/>
                <w:szCs w:val="20"/>
              </w:rPr>
              <w:t>.</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DE5548" w:rsidRDefault="000E7741" w:rsidP="000E7741">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271"/>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0E7741" w:rsidRPr="00CA7834" w:rsidRDefault="000E7741" w:rsidP="000E7741">
            <w:pPr>
              <w:pStyle w:val="Standard"/>
              <w:rPr>
                <w:rFonts w:ascii="Arial Narrow" w:hAnsi="Arial Narrow"/>
                <w:sz w:val="20"/>
                <w:szCs w:val="20"/>
              </w:rPr>
            </w:pPr>
            <w:r w:rsidRPr="00CA7834">
              <w:rPr>
                <w:rFonts w:ascii="Arial Narrow" w:hAnsi="Arial Narrow"/>
                <w:sz w:val="20"/>
                <w:szCs w:val="20"/>
              </w:rPr>
              <w:t xml:space="preserve">Premium </w:t>
            </w:r>
            <w:proofErr w:type="spellStart"/>
            <w:r w:rsidRPr="00CA7834">
              <w:rPr>
                <w:rFonts w:ascii="Arial Narrow" w:hAnsi="Arial Narrow"/>
                <w:sz w:val="20"/>
                <w:szCs w:val="20"/>
              </w:rPr>
              <w:t>maintenance</w:t>
            </w:r>
            <w:proofErr w:type="spellEnd"/>
            <w:r w:rsidRPr="00CA7834">
              <w:rPr>
                <w:rFonts w:ascii="Arial Narrow" w:hAnsi="Arial Narrow"/>
                <w:sz w:val="20"/>
                <w:szCs w:val="20"/>
              </w:rPr>
              <w:t xml:space="preserve"> for one FSS-CSA2 for 1 </w:t>
            </w:r>
            <w:proofErr w:type="spellStart"/>
            <w:r w:rsidRPr="00CA7834">
              <w:rPr>
                <w:rFonts w:ascii="Arial Narrow" w:hAnsi="Arial Narrow"/>
                <w:sz w:val="20"/>
                <w:szCs w:val="20"/>
              </w:rPr>
              <w:t>year</w:t>
            </w:r>
            <w:proofErr w:type="spellEnd"/>
            <w:r w:rsidRPr="00CA7834">
              <w:rPr>
                <w:rFonts w:ascii="Arial Narrow" w:hAnsi="Arial Narrow"/>
                <w:sz w:val="20"/>
                <w:szCs w:val="20"/>
              </w:rPr>
              <w:t>.</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DE5548" w:rsidRDefault="000E7741" w:rsidP="000E7741">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CA7834" w:rsidRPr="00E924BA" w:rsidTr="000E7741">
        <w:trPr>
          <w:trHeight w:val="261"/>
        </w:trPr>
        <w:tc>
          <w:tcPr>
            <w:tcW w:w="566" w:type="dxa"/>
            <w:vMerge/>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CA7834" w:rsidRDefault="00CA7834" w:rsidP="00CA7834"/>
        </w:tc>
        <w:tc>
          <w:tcPr>
            <w:tcW w:w="5958" w:type="dxa"/>
            <w:gridSpan w:val="2"/>
            <w:tcBorders>
              <w:left w:val="single" w:sz="2" w:space="0" w:color="000000"/>
              <w:bottom w:val="single" w:sz="2" w:space="0" w:color="000000"/>
            </w:tcBorders>
          </w:tcPr>
          <w:p w:rsidR="00CA7834" w:rsidRPr="00CA7834" w:rsidRDefault="00CA7834" w:rsidP="00CA7834">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CA7834" w:rsidRPr="000E7741" w:rsidRDefault="00CA7834" w:rsidP="000E7741">
            <w:pPr>
              <w:jc w:val="center"/>
              <w:rPr>
                <w:rFonts w:ascii="Arial Narrow" w:hAnsi="Arial Narrow"/>
                <w:b/>
                <w:bCs/>
                <w:sz w:val="20"/>
                <w:szCs w:val="20"/>
              </w:rPr>
            </w:pPr>
          </w:p>
        </w:tc>
        <w:tc>
          <w:tcPr>
            <w:tcW w:w="1276"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CA7834" w:rsidRPr="00DE5548" w:rsidRDefault="00CA7834" w:rsidP="00CA7834">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r>
      <w:tr w:rsidR="00CA7834" w:rsidRPr="00E924BA" w:rsidTr="000E7741">
        <w:trPr>
          <w:trHeight w:val="279"/>
        </w:trPr>
        <w:tc>
          <w:tcPr>
            <w:tcW w:w="566" w:type="dxa"/>
            <w:vMerge/>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CA7834" w:rsidRDefault="00CA7834" w:rsidP="00BA771D"/>
        </w:tc>
        <w:tc>
          <w:tcPr>
            <w:tcW w:w="5958" w:type="dxa"/>
            <w:gridSpan w:val="2"/>
            <w:tcBorders>
              <w:left w:val="single" w:sz="2" w:space="0" w:color="000000"/>
              <w:bottom w:val="single" w:sz="4" w:space="0" w:color="auto"/>
            </w:tcBorders>
            <w:vAlign w:val="center"/>
          </w:tcPr>
          <w:p w:rsidR="00CA7834" w:rsidRPr="00CA7834" w:rsidRDefault="00CA7834" w:rsidP="00BA771D">
            <w:pPr>
              <w:pStyle w:val="Bezodstpw"/>
              <w:jc w:val="both"/>
              <w:rPr>
                <w:rFonts w:ascii="Arial Narrow" w:hAnsi="Arial Narrow" w:cs="Times New Roman"/>
                <w:sz w:val="20"/>
                <w:szCs w:val="20"/>
              </w:rPr>
            </w:pPr>
            <w:r w:rsidRPr="00CA7834">
              <w:rPr>
                <w:rFonts w:ascii="Arial Narrow" w:hAnsi="Arial Narrow" w:cs="Times New Roman"/>
                <w:sz w:val="20"/>
                <w:szCs w:val="20"/>
              </w:rPr>
              <w:t xml:space="preserve">Dostęp do certyfikowanego inżyniera systemowego w wymiarze nie niższym niż 8 </w:t>
            </w:r>
            <w:proofErr w:type="spellStart"/>
            <w:r w:rsidRPr="00CA7834">
              <w:rPr>
                <w:rFonts w:ascii="Arial Narrow" w:hAnsi="Arial Narrow" w:cs="Times New Roman"/>
                <w:sz w:val="20"/>
                <w:szCs w:val="20"/>
              </w:rPr>
              <w:t>rbh</w:t>
            </w:r>
            <w:proofErr w:type="spellEnd"/>
            <w:r w:rsidRPr="00CA7834">
              <w:rPr>
                <w:rFonts w:ascii="Arial Narrow" w:hAnsi="Arial Narrow" w:cs="Times New Roman"/>
                <w:sz w:val="20"/>
                <w:szCs w:val="20"/>
              </w:rPr>
              <w:t>/kwartał</w:t>
            </w:r>
          </w:p>
        </w:tc>
        <w:tc>
          <w:tcPr>
            <w:tcW w:w="1419" w:type="dxa"/>
            <w:tcBorders>
              <w:left w:val="single" w:sz="2" w:space="0" w:color="000000"/>
              <w:bottom w:val="single" w:sz="4" w:space="0" w:color="auto"/>
            </w:tcBorders>
            <w:vAlign w:val="center"/>
          </w:tcPr>
          <w:p w:rsidR="00CA7834" w:rsidRPr="000E7741" w:rsidRDefault="000E7741"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CA7834" w:rsidRPr="00E924BA" w:rsidRDefault="00CA7834" w:rsidP="00BA771D">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CA7834" w:rsidRPr="00DE5548" w:rsidRDefault="00CA7834" w:rsidP="00BA771D">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CA7834" w:rsidRPr="00E924BA" w:rsidRDefault="00CA7834" w:rsidP="00BA771D">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CA7834" w:rsidRPr="00E924BA" w:rsidRDefault="00CA7834" w:rsidP="00BA771D">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CA7834" w:rsidRPr="00E924BA" w:rsidRDefault="00CA7834" w:rsidP="00BA771D">
            <w:pPr>
              <w:pStyle w:val="Bezodstpw"/>
              <w:jc w:val="center"/>
              <w:rPr>
                <w:rFonts w:ascii="Arial Narrow" w:hAnsi="Arial Narrow" w:cs="Times New Roman"/>
                <w:sz w:val="20"/>
                <w:szCs w:val="20"/>
              </w:rPr>
            </w:pPr>
          </w:p>
        </w:tc>
      </w:tr>
      <w:tr w:rsidR="000E7741" w:rsidRPr="00E924BA" w:rsidTr="000E7741">
        <w:trPr>
          <w:trHeight w:val="522"/>
        </w:trPr>
        <w:tc>
          <w:tcPr>
            <w:tcW w:w="566" w:type="dxa"/>
            <w:vMerge w:val="restart"/>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r>
              <w:rPr>
                <w:rFonts w:ascii="Arial Narrow" w:hAnsi="Arial Narrow" w:cs="Times New Roman"/>
                <w:sz w:val="20"/>
                <w:szCs w:val="20"/>
              </w:rPr>
              <w:t xml:space="preserve">Serwis urządzeń Vmware </w:t>
            </w:r>
          </w:p>
        </w:tc>
        <w:tc>
          <w:tcPr>
            <w:tcW w:w="5958" w:type="dxa"/>
            <w:gridSpan w:val="2"/>
            <w:tcBorders>
              <w:left w:val="single" w:sz="2" w:space="0" w:color="000000"/>
              <w:bottom w:val="single" w:sz="2" w:space="0" w:color="000000"/>
            </w:tcBorders>
          </w:tcPr>
          <w:p w:rsidR="000E7741" w:rsidRPr="00CA7834" w:rsidRDefault="000E7741" w:rsidP="000E7741">
            <w:pPr>
              <w:pStyle w:val="Standard"/>
              <w:rPr>
                <w:rFonts w:ascii="Arial Narrow" w:hAnsi="Arial Narrow"/>
                <w:sz w:val="20"/>
                <w:szCs w:val="20"/>
              </w:rPr>
            </w:pPr>
            <w:r w:rsidRPr="00CA7834">
              <w:rPr>
                <w:rFonts w:ascii="Arial Narrow" w:hAnsi="Arial Narrow"/>
                <w:b/>
                <w:bCs/>
                <w:sz w:val="20"/>
                <w:szCs w:val="20"/>
              </w:rPr>
              <w:t>VCS6-STD-G-SSS-C</w:t>
            </w:r>
            <w:r w:rsidRPr="00CA7834">
              <w:rPr>
                <w:rFonts w:ascii="Arial Narrow" w:hAnsi="Arial Narrow"/>
                <w:sz w:val="20"/>
                <w:szCs w:val="20"/>
              </w:rPr>
              <w:t xml:space="preserve"> - Basic </w:t>
            </w:r>
            <w:proofErr w:type="spellStart"/>
            <w:r w:rsidRPr="00CA7834">
              <w:rPr>
                <w:rFonts w:ascii="Arial Narrow" w:hAnsi="Arial Narrow"/>
                <w:sz w:val="20"/>
                <w:szCs w:val="20"/>
              </w:rPr>
              <w:t>Support</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Coverage</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VMware</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vCenter</w:t>
            </w:r>
            <w:proofErr w:type="spellEnd"/>
            <w:r w:rsidRPr="00CA7834">
              <w:rPr>
                <w:rFonts w:ascii="Arial Narrow" w:hAnsi="Arial Narrow"/>
                <w:sz w:val="20"/>
                <w:szCs w:val="20"/>
              </w:rPr>
              <w:t xml:space="preserve"> Server 6 Standard for </w:t>
            </w:r>
            <w:proofErr w:type="spellStart"/>
            <w:r w:rsidRPr="00CA7834">
              <w:rPr>
                <w:rFonts w:ascii="Arial Narrow" w:hAnsi="Arial Narrow"/>
                <w:sz w:val="20"/>
                <w:szCs w:val="20"/>
              </w:rPr>
              <w:t>vSphere</w:t>
            </w:r>
            <w:proofErr w:type="spellEnd"/>
            <w:r w:rsidRPr="00CA7834">
              <w:rPr>
                <w:rFonts w:ascii="Arial Narrow" w:hAnsi="Arial Narrow"/>
                <w:sz w:val="20"/>
                <w:szCs w:val="20"/>
              </w:rPr>
              <w:t xml:space="preserve"> 6 (Per </w:t>
            </w:r>
            <w:proofErr w:type="spellStart"/>
            <w:r w:rsidRPr="00CA7834">
              <w:rPr>
                <w:rFonts w:ascii="Arial Narrow" w:hAnsi="Arial Narrow"/>
                <w:sz w:val="20"/>
                <w:szCs w:val="20"/>
              </w:rPr>
              <w:t>Instance</w:t>
            </w:r>
            <w:proofErr w:type="spellEnd"/>
            <w:r w:rsidRPr="00CA7834">
              <w:rPr>
                <w:rFonts w:ascii="Arial Narrow" w:hAnsi="Arial Narrow"/>
                <w:sz w:val="20"/>
                <w:szCs w:val="20"/>
              </w:rPr>
              <w:t>)</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DE5548" w:rsidRDefault="000E7741" w:rsidP="000E7741">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522"/>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0E7741" w:rsidRPr="00CA7834" w:rsidRDefault="000E7741" w:rsidP="000E7741">
            <w:pPr>
              <w:pStyle w:val="Standard"/>
              <w:rPr>
                <w:rFonts w:ascii="Arial Narrow" w:hAnsi="Arial Narrow"/>
                <w:sz w:val="20"/>
                <w:szCs w:val="20"/>
              </w:rPr>
            </w:pPr>
            <w:r w:rsidRPr="00CA7834">
              <w:rPr>
                <w:rFonts w:ascii="Arial Narrow" w:hAnsi="Arial Narrow"/>
                <w:b/>
                <w:bCs/>
                <w:sz w:val="20"/>
                <w:szCs w:val="20"/>
              </w:rPr>
              <w:t>VS6-EPL-G-SSS-C</w:t>
            </w:r>
            <w:r w:rsidRPr="00CA7834">
              <w:rPr>
                <w:rFonts w:ascii="Arial Narrow" w:hAnsi="Arial Narrow"/>
                <w:sz w:val="20"/>
                <w:szCs w:val="20"/>
              </w:rPr>
              <w:t xml:space="preserve"> - Basic </w:t>
            </w:r>
            <w:proofErr w:type="spellStart"/>
            <w:r w:rsidRPr="00CA7834">
              <w:rPr>
                <w:rFonts w:ascii="Arial Narrow" w:hAnsi="Arial Narrow"/>
                <w:sz w:val="20"/>
                <w:szCs w:val="20"/>
              </w:rPr>
              <w:t>Support</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Coverage</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VMware</w:t>
            </w:r>
            <w:proofErr w:type="spellEnd"/>
            <w:r w:rsidRPr="00CA7834">
              <w:rPr>
                <w:rFonts w:ascii="Arial Narrow" w:hAnsi="Arial Narrow"/>
                <w:sz w:val="20"/>
                <w:szCs w:val="20"/>
              </w:rPr>
              <w:t xml:space="preserve"> </w:t>
            </w:r>
            <w:proofErr w:type="spellStart"/>
            <w:r w:rsidRPr="00CA7834">
              <w:rPr>
                <w:rFonts w:ascii="Arial Narrow" w:hAnsi="Arial Narrow"/>
                <w:sz w:val="20"/>
                <w:szCs w:val="20"/>
              </w:rPr>
              <w:t>vSphere</w:t>
            </w:r>
            <w:proofErr w:type="spellEnd"/>
            <w:r w:rsidRPr="00CA7834">
              <w:rPr>
                <w:rFonts w:ascii="Arial Narrow" w:hAnsi="Arial Narrow"/>
                <w:sz w:val="20"/>
                <w:szCs w:val="20"/>
              </w:rPr>
              <w:t xml:space="preserve"> 6 Enterprise Plus for 1 </w:t>
            </w:r>
            <w:proofErr w:type="spellStart"/>
            <w:r w:rsidRPr="00CA7834">
              <w:rPr>
                <w:rFonts w:ascii="Arial Narrow" w:hAnsi="Arial Narrow"/>
                <w:sz w:val="20"/>
                <w:szCs w:val="20"/>
              </w:rPr>
              <w:t>processor</w:t>
            </w:r>
            <w:proofErr w:type="spellEnd"/>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DE5548" w:rsidRDefault="000E7741" w:rsidP="000E7741">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CA7834" w:rsidRPr="00E924BA" w:rsidTr="000E7741">
        <w:trPr>
          <w:trHeight w:val="167"/>
        </w:trPr>
        <w:tc>
          <w:tcPr>
            <w:tcW w:w="566" w:type="dxa"/>
            <w:vMerge/>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CA7834" w:rsidRDefault="00CA7834" w:rsidP="00CA7834">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CA7834" w:rsidRPr="00CA7834" w:rsidRDefault="00CA7834" w:rsidP="00CA7834">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CA7834" w:rsidRPr="000E7741" w:rsidRDefault="00CA7834" w:rsidP="000E7741">
            <w:pPr>
              <w:jc w:val="center"/>
              <w:rPr>
                <w:rFonts w:ascii="Arial Narrow" w:hAnsi="Arial Narrow"/>
                <w:b/>
                <w:bCs/>
                <w:sz w:val="20"/>
                <w:szCs w:val="20"/>
              </w:rPr>
            </w:pPr>
          </w:p>
        </w:tc>
        <w:tc>
          <w:tcPr>
            <w:tcW w:w="1276"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CA7834" w:rsidRPr="00DE5548" w:rsidRDefault="00CA7834" w:rsidP="00CA7834">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CA7834" w:rsidRPr="00E924BA" w:rsidRDefault="00CA7834" w:rsidP="00CA7834">
            <w:pPr>
              <w:pStyle w:val="Bezodstpw"/>
              <w:jc w:val="center"/>
              <w:rPr>
                <w:rFonts w:ascii="Arial Narrow" w:hAnsi="Arial Narrow" w:cs="Times New Roman"/>
                <w:sz w:val="20"/>
                <w:szCs w:val="20"/>
              </w:rPr>
            </w:pPr>
          </w:p>
        </w:tc>
      </w:tr>
      <w:tr w:rsidR="00CA7834" w:rsidRPr="00E924BA" w:rsidTr="000E7741">
        <w:trPr>
          <w:trHeight w:val="522"/>
        </w:trPr>
        <w:tc>
          <w:tcPr>
            <w:tcW w:w="566" w:type="dxa"/>
            <w:vMerge/>
            <w:tcBorders>
              <w:bottom w:val="single" w:sz="4" w:space="0" w:color="auto"/>
            </w:tcBorders>
            <w:vAlign w:val="center"/>
          </w:tcPr>
          <w:p w:rsidR="00CA7834" w:rsidRPr="00E924BA" w:rsidRDefault="00CA7834"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CA7834" w:rsidRDefault="00CA7834" w:rsidP="00DE5548">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CA7834" w:rsidRPr="00CA7834" w:rsidRDefault="00CA7834" w:rsidP="00DE5548">
            <w:pPr>
              <w:pStyle w:val="Bezodstpw"/>
              <w:jc w:val="both"/>
              <w:rPr>
                <w:rFonts w:ascii="Arial Narrow" w:hAnsi="Arial Narrow" w:cs="Times New Roman"/>
                <w:sz w:val="20"/>
                <w:szCs w:val="20"/>
              </w:rPr>
            </w:pPr>
            <w:r w:rsidRPr="00CA7834">
              <w:rPr>
                <w:rFonts w:ascii="Arial Narrow" w:hAnsi="Arial Narrow" w:cs="Times New Roman"/>
                <w:sz w:val="20"/>
                <w:szCs w:val="20"/>
              </w:rPr>
              <w:t xml:space="preserve">Dostęp do certyfikowanego inżyniera systemowego w wymiarze nie niższym niż 8 </w:t>
            </w:r>
            <w:proofErr w:type="spellStart"/>
            <w:r w:rsidRPr="00CA7834">
              <w:rPr>
                <w:rFonts w:ascii="Arial Narrow" w:hAnsi="Arial Narrow" w:cs="Times New Roman"/>
                <w:sz w:val="20"/>
                <w:szCs w:val="20"/>
              </w:rPr>
              <w:t>rbh</w:t>
            </w:r>
            <w:proofErr w:type="spellEnd"/>
            <w:r w:rsidRPr="00CA7834">
              <w:rPr>
                <w:rFonts w:ascii="Arial Narrow" w:hAnsi="Arial Narrow" w:cs="Times New Roman"/>
                <w:sz w:val="20"/>
                <w:szCs w:val="20"/>
              </w:rPr>
              <w:t>/kwartał</w:t>
            </w:r>
          </w:p>
        </w:tc>
        <w:tc>
          <w:tcPr>
            <w:tcW w:w="1419" w:type="dxa"/>
            <w:tcBorders>
              <w:left w:val="single" w:sz="2" w:space="0" w:color="000000"/>
              <w:bottom w:val="single" w:sz="4" w:space="0" w:color="auto"/>
            </w:tcBorders>
            <w:vAlign w:val="center"/>
          </w:tcPr>
          <w:p w:rsidR="00CA7834" w:rsidRPr="000E7741" w:rsidRDefault="000E7741"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CA7834" w:rsidRPr="00E924BA" w:rsidRDefault="00CA7834" w:rsidP="00DE5548">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CA7834" w:rsidRPr="00DE5548" w:rsidRDefault="00CA7834" w:rsidP="00DE5548">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CA7834" w:rsidRPr="00E924BA" w:rsidRDefault="00CA7834" w:rsidP="00DE5548">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CA7834" w:rsidRPr="00E924BA" w:rsidRDefault="00CA7834" w:rsidP="00DE5548">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CA7834" w:rsidRPr="00E924BA" w:rsidRDefault="00CA7834" w:rsidP="00DE5548">
            <w:pPr>
              <w:pStyle w:val="Bezodstpw"/>
              <w:jc w:val="center"/>
              <w:rPr>
                <w:rFonts w:ascii="Arial Narrow" w:hAnsi="Arial Narrow" w:cs="Times New Roman"/>
                <w:sz w:val="20"/>
                <w:szCs w:val="20"/>
              </w:rPr>
            </w:pPr>
          </w:p>
        </w:tc>
      </w:tr>
      <w:tr w:rsidR="0094277A" w:rsidRPr="00E924BA" w:rsidTr="000E7741">
        <w:trPr>
          <w:trHeight w:val="522"/>
        </w:trPr>
        <w:tc>
          <w:tcPr>
            <w:tcW w:w="566" w:type="dxa"/>
            <w:vMerge w:val="restart"/>
            <w:vAlign w:val="center"/>
          </w:tcPr>
          <w:p w:rsidR="0094277A" w:rsidRPr="00E924BA" w:rsidRDefault="0094277A" w:rsidP="00AC4C4B">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94277A" w:rsidRDefault="0094277A" w:rsidP="00DE5548">
            <w:pPr>
              <w:pStyle w:val="Bezodstpw"/>
              <w:jc w:val="both"/>
              <w:rPr>
                <w:rFonts w:ascii="Arial Narrow" w:hAnsi="Arial Narrow" w:cs="Times New Roman"/>
                <w:sz w:val="20"/>
                <w:szCs w:val="20"/>
              </w:rPr>
            </w:pPr>
            <w:r>
              <w:rPr>
                <w:rFonts w:ascii="Arial Narrow" w:hAnsi="Arial Narrow" w:cs="Times New Roman"/>
                <w:sz w:val="20"/>
                <w:szCs w:val="20"/>
              </w:rPr>
              <w:t xml:space="preserve">Serwis urządzeń </w:t>
            </w:r>
            <w:proofErr w:type="spellStart"/>
            <w:r>
              <w:rPr>
                <w:rFonts w:ascii="Arial Narrow" w:hAnsi="Arial Narrow" w:cs="Times New Roman"/>
                <w:sz w:val="20"/>
                <w:szCs w:val="20"/>
              </w:rPr>
              <w:t>Veeam</w:t>
            </w:r>
            <w:proofErr w:type="spellEnd"/>
          </w:p>
        </w:tc>
        <w:tc>
          <w:tcPr>
            <w:tcW w:w="5958" w:type="dxa"/>
            <w:gridSpan w:val="2"/>
            <w:tcBorders>
              <w:left w:val="single" w:sz="2" w:space="0" w:color="000000"/>
              <w:bottom w:val="single" w:sz="4" w:space="0" w:color="auto"/>
            </w:tcBorders>
            <w:vAlign w:val="center"/>
          </w:tcPr>
          <w:p w:rsidR="0094277A" w:rsidRPr="0035377D" w:rsidRDefault="0094277A" w:rsidP="00DE5548">
            <w:pPr>
              <w:pStyle w:val="Bezodstpw"/>
              <w:jc w:val="both"/>
              <w:rPr>
                <w:rFonts w:ascii="Arial Narrow" w:hAnsi="Arial Narrow" w:cs="Times New Roman"/>
                <w:sz w:val="20"/>
                <w:szCs w:val="20"/>
              </w:rPr>
            </w:pPr>
            <w:r w:rsidRPr="0094277A">
              <w:rPr>
                <w:rFonts w:ascii="Arial Narrow" w:hAnsi="Arial Narrow" w:cs="Times New Roman"/>
                <w:sz w:val="20"/>
                <w:szCs w:val="20"/>
              </w:rPr>
              <w:t xml:space="preserve">V-VBRSTD-VS-P01AR-00 - </w:t>
            </w:r>
            <w:proofErr w:type="spellStart"/>
            <w:r w:rsidRPr="0094277A">
              <w:rPr>
                <w:rFonts w:ascii="Arial Narrow" w:hAnsi="Arial Narrow" w:cs="Times New Roman"/>
                <w:sz w:val="20"/>
                <w:szCs w:val="20"/>
              </w:rPr>
              <w:t>Annual</w:t>
            </w:r>
            <w:proofErr w:type="spellEnd"/>
            <w:r w:rsidRPr="0094277A">
              <w:rPr>
                <w:rFonts w:ascii="Arial Narrow" w:hAnsi="Arial Narrow" w:cs="Times New Roman"/>
                <w:sz w:val="20"/>
                <w:szCs w:val="20"/>
              </w:rPr>
              <w:t xml:space="preserve"> Basic </w:t>
            </w:r>
            <w:proofErr w:type="spellStart"/>
            <w:r w:rsidRPr="0094277A">
              <w:rPr>
                <w:rFonts w:ascii="Arial Narrow" w:hAnsi="Arial Narrow" w:cs="Times New Roman"/>
                <w:sz w:val="20"/>
                <w:szCs w:val="20"/>
              </w:rPr>
              <w:t>Maintenance</w:t>
            </w:r>
            <w:proofErr w:type="spellEnd"/>
            <w:r w:rsidRPr="0094277A">
              <w:rPr>
                <w:rFonts w:ascii="Arial Narrow" w:hAnsi="Arial Narrow" w:cs="Times New Roman"/>
                <w:sz w:val="20"/>
                <w:szCs w:val="20"/>
              </w:rPr>
              <w:t xml:space="preserve"> </w:t>
            </w:r>
            <w:proofErr w:type="spellStart"/>
            <w:r w:rsidRPr="0094277A">
              <w:rPr>
                <w:rFonts w:ascii="Arial Narrow" w:hAnsi="Arial Narrow" w:cs="Times New Roman"/>
                <w:sz w:val="20"/>
                <w:szCs w:val="20"/>
              </w:rPr>
              <w:t>Renewal</w:t>
            </w:r>
            <w:proofErr w:type="spellEnd"/>
            <w:r w:rsidRPr="0094277A">
              <w:rPr>
                <w:rFonts w:ascii="Arial Narrow" w:hAnsi="Arial Narrow" w:cs="Times New Roman"/>
                <w:sz w:val="20"/>
                <w:szCs w:val="20"/>
              </w:rPr>
              <w:t xml:space="preserve"> - </w:t>
            </w:r>
            <w:proofErr w:type="spellStart"/>
            <w:r w:rsidRPr="0094277A">
              <w:rPr>
                <w:rFonts w:ascii="Arial Narrow" w:hAnsi="Arial Narrow" w:cs="Times New Roman"/>
                <w:sz w:val="20"/>
                <w:szCs w:val="20"/>
              </w:rPr>
              <w:t>Veeam</w:t>
            </w:r>
            <w:proofErr w:type="spellEnd"/>
            <w:r w:rsidRPr="0094277A">
              <w:rPr>
                <w:rFonts w:ascii="Arial Narrow" w:hAnsi="Arial Narrow" w:cs="Times New Roman"/>
                <w:sz w:val="20"/>
                <w:szCs w:val="20"/>
              </w:rPr>
              <w:t xml:space="preserve"> Backup &amp; Replication Standard for Vmware</w:t>
            </w:r>
          </w:p>
        </w:tc>
        <w:tc>
          <w:tcPr>
            <w:tcW w:w="1419" w:type="dxa"/>
            <w:tcBorders>
              <w:left w:val="single" w:sz="2" w:space="0" w:color="000000"/>
              <w:bottom w:val="single" w:sz="4" w:space="0" w:color="auto"/>
            </w:tcBorders>
            <w:vAlign w:val="center"/>
          </w:tcPr>
          <w:p w:rsidR="0094277A" w:rsidRPr="000E7741" w:rsidRDefault="000E7741" w:rsidP="000E7741">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94277A" w:rsidRPr="00E924BA" w:rsidRDefault="0094277A" w:rsidP="00DE5548">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94277A" w:rsidRPr="00DE5548" w:rsidRDefault="000E7741" w:rsidP="00DE5548">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94277A" w:rsidRPr="00E924BA" w:rsidRDefault="0094277A" w:rsidP="00DE5548">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94277A" w:rsidRPr="00E924BA" w:rsidRDefault="0094277A" w:rsidP="00DE5548">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94277A" w:rsidRPr="00E924BA" w:rsidRDefault="0094277A" w:rsidP="00DE5548">
            <w:pPr>
              <w:pStyle w:val="Bezodstpw"/>
              <w:jc w:val="center"/>
              <w:rPr>
                <w:rFonts w:ascii="Arial Narrow" w:hAnsi="Arial Narrow" w:cs="Times New Roman"/>
                <w:sz w:val="20"/>
                <w:szCs w:val="20"/>
              </w:rPr>
            </w:pPr>
          </w:p>
        </w:tc>
      </w:tr>
      <w:tr w:rsidR="0094277A" w:rsidRPr="00E924BA" w:rsidTr="000E7741">
        <w:trPr>
          <w:trHeight w:val="143"/>
        </w:trPr>
        <w:tc>
          <w:tcPr>
            <w:tcW w:w="566" w:type="dxa"/>
            <w:vMerge/>
            <w:vAlign w:val="center"/>
          </w:tcPr>
          <w:p w:rsidR="0094277A" w:rsidRPr="00E924BA" w:rsidRDefault="0094277A" w:rsidP="00AC4C4B">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94277A" w:rsidRDefault="0094277A" w:rsidP="0094277A">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94277A" w:rsidRPr="00CA7834" w:rsidRDefault="0094277A" w:rsidP="0094277A">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94277A" w:rsidRPr="000E7741" w:rsidRDefault="0094277A" w:rsidP="000E7741">
            <w:pPr>
              <w:jc w:val="center"/>
              <w:rPr>
                <w:rFonts w:ascii="Arial Narrow" w:hAnsi="Arial Narrow"/>
                <w:b/>
                <w:bCs/>
                <w:sz w:val="20"/>
                <w:szCs w:val="20"/>
              </w:rPr>
            </w:pPr>
          </w:p>
        </w:tc>
        <w:tc>
          <w:tcPr>
            <w:tcW w:w="1276"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94277A" w:rsidRPr="00DE5548" w:rsidRDefault="0094277A" w:rsidP="0094277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r>
      <w:tr w:rsidR="0094277A" w:rsidRPr="00E924BA" w:rsidTr="000E7741">
        <w:trPr>
          <w:trHeight w:val="169"/>
        </w:trPr>
        <w:tc>
          <w:tcPr>
            <w:tcW w:w="566" w:type="dxa"/>
            <w:vMerge/>
            <w:tcBorders>
              <w:bottom w:val="single" w:sz="4" w:space="0" w:color="auto"/>
            </w:tcBorders>
            <w:vAlign w:val="center"/>
          </w:tcPr>
          <w:p w:rsidR="0094277A" w:rsidRPr="00E924BA" w:rsidRDefault="0094277A"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94277A" w:rsidRDefault="0094277A" w:rsidP="0094277A">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94277A" w:rsidRPr="00CA7834" w:rsidRDefault="0094277A" w:rsidP="0094277A">
            <w:pPr>
              <w:pStyle w:val="Bezodstpw"/>
              <w:jc w:val="both"/>
              <w:rPr>
                <w:rFonts w:ascii="Arial Narrow" w:hAnsi="Arial Narrow" w:cs="Times New Roman"/>
                <w:sz w:val="20"/>
                <w:szCs w:val="20"/>
              </w:rPr>
            </w:pPr>
            <w:r w:rsidRPr="00CA7834">
              <w:rPr>
                <w:rFonts w:ascii="Arial Narrow" w:hAnsi="Arial Narrow" w:cs="Times New Roman"/>
                <w:sz w:val="20"/>
                <w:szCs w:val="20"/>
              </w:rPr>
              <w:t xml:space="preserve">Dostęp do certyfikowanego inżyniera systemowego w wymiarze nie niższym niż 8 </w:t>
            </w:r>
            <w:proofErr w:type="spellStart"/>
            <w:r w:rsidRPr="00CA7834">
              <w:rPr>
                <w:rFonts w:ascii="Arial Narrow" w:hAnsi="Arial Narrow" w:cs="Times New Roman"/>
                <w:sz w:val="20"/>
                <w:szCs w:val="20"/>
              </w:rPr>
              <w:t>rbh</w:t>
            </w:r>
            <w:proofErr w:type="spellEnd"/>
            <w:r w:rsidRPr="00CA7834">
              <w:rPr>
                <w:rFonts w:ascii="Arial Narrow" w:hAnsi="Arial Narrow" w:cs="Times New Roman"/>
                <w:sz w:val="20"/>
                <w:szCs w:val="20"/>
              </w:rPr>
              <w:t>/kwartał</w:t>
            </w:r>
          </w:p>
        </w:tc>
        <w:tc>
          <w:tcPr>
            <w:tcW w:w="1419" w:type="dxa"/>
            <w:tcBorders>
              <w:left w:val="single" w:sz="2" w:space="0" w:color="000000"/>
              <w:bottom w:val="single" w:sz="4" w:space="0" w:color="auto"/>
            </w:tcBorders>
            <w:vAlign w:val="center"/>
          </w:tcPr>
          <w:p w:rsidR="0094277A" w:rsidRPr="000E7741" w:rsidRDefault="000E7741"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94277A" w:rsidRPr="00DE5548" w:rsidRDefault="0094277A" w:rsidP="0094277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94277A" w:rsidRPr="00E924BA" w:rsidRDefault="0094277A" w:rsidP="0094277A">
            <w:pPr>
              <w:pStyle w:val="Bezodstpw"/>
              <w:jc w:val="center"/>
              <w:rPr>
                <w:rFonts w:ascii="Arial Narrow" w:hAnsi="Arial Narrow" w:cs="Times New Roman"/>
                <w:sz w:val="20"/>
                <w:szCs w:val="20"/>
              </w:rPr>
            </w:pPr>
          </w:p>
        </w:tc>
      </w:tr>
      <w:tr w:rsidR="000E7741" w:rsidRPr="00E924BA" w:rsidTr="0091691B">
        <w:trPr>
          <w:trHeight w:val="210"/>
        </w:trPr>
        <w:tc>
          <w:tcPr>
            <w:tcW w:w="566" w:type="dxa"/>
            <w:vMerge w:val="restart"/>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r>
              <w:rPr>
                <w:rFonts w:ascii="Arial Narrow" w:hAnsi="Arial Narrow" w:cs="Times New Roman"/>
                <w:sz w:val="20"/>
                <w:szCs w:val="20"/>
              </w:rPr>
              <w:t>Serwis urządzeń Extreme Networks</w:t>
            </w: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4 PORTS SFP+ TYPE2 OM</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SOK2208-0204</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271"/>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S-SERIES S8 CHASSIS/FANTRAYS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S8-CHASSIS</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94"/>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10GBASE-LRM SFP+ 220M MM OPTIC</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10GB-LRM-SFPP</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54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SFP+ PLUGGABLE COPPER CABLE 10M</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10GB-C10-SFPP</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S-SERIES AC POWER SUPPLY S3/S4/S8</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S-AC-PS</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155 CLASS I/O FABRIC 8 PORTS 10GB + 2OM</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SK5208-0808-F6</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SSA FTB PS I-O SIDE INTAKE</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SSA-FB-AC-PS-B</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SFP+ PLUGGABLE COPPER CABLE 3M</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10GB-C03-SFPP</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SSA180 FRONT TO BACK TRIPLESPEED</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SSA-T8028-0652</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V2110 VIRTUAL GW ROW</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WS-V2110-8-ROW</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NAC ASSESSMENT LICENSE</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NAC-ASSESSMENT</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NMS WAS CAP 10 SENSORS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NS-WAS-CAPUP10</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VIRTUAL NAC GATEWAY, 3000 USER</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NAC-V-20</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ON-BOARD NAC ASSESSMENT LICENSE</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NAC-ASSESS-LIC</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NMS WLESS ADV SERVICES FORENSICS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NS-WAS-FOR</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NMS - 100 DEVICES / 1000 THIN APS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NMS-100</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NMS WLESS ADV SERVICES + 5 SENSOR</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NS-WADVSVC4</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C20/C20N WLAN CTL 16 APS CAPACITY UPG</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WS-C20XCAPUP16</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DRAGON ENTERPRISE MANAGEMENT SOFTWARE</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DSEMS7-ME</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DRAGON HOST SENSOR SW LICENSE (25 PACK)</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DSHSS7-25-LIC</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DRAGON H-SENSOR SW LIC WEB IPS (ALL OSS)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DSHSS7-WEBIPS</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5</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91691B">
        <w:trPr>
          <w:trHeight w:val="105"/>
        </w:trPr>
        <w:tc>
          <w:tcPr>
            <w:tcW w:w="566" w:type="dxa"/>
            <w:vMerge/>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ALL-IN-ONE SIEM APPLIANCE  (1000 EPS)</w:t>
            </w:r>
          </w:p>
        </w:tc>
        <w:tc>
          <w:tcPr>
            <w:tcW w:w="1843" w:type="dxa"/>
            <w:tcBorders>
              <w:left w:val="single" w:sz="2" w:space="0" w:color="000000"/>
              <w:bottom w:val="single" w:sz="2" w:space="0" w:color="000000"/>
            </w:tcBorders>
          </w:tcPr>
          <w:p w:rsidR="000E7741" w:rsidRPr="00F162DA" w:rsidRDefault="000E7741" w:rsidP="000E7741">
            <w:pPr>
              <w:pStyle w:val="Standard"/>
              <w:rPr>
                <w:rFonts w:ascii="Arial Narrow" w:hAnsi="Arial Narrow"/>
                <w:sz w:val="20"/>
                <w:szCs w:val="20"/>
              </w:rPr>
            </w:pPr>
            <w:r w:rsidRPr="00F162DA">
              <w:rPr>
                <w:rFonts w:ascii="Arial Narrow" w:hAnsi="Arial Narrow"/>
                <w:color w:val="000000"/>
                <w:sz w:val="20"/>
                <w:szCs w:val="20"/>
              </w:rPr>
              <w:t>DSIMBA7-LX</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F162DA" w:rsidRPr="00E924BA" w:rsidTr="000E7741">
        <w:trPr>
          <w:trHeight w:val="105"/>
        </w:trPr>
        <w:tc>
          <w:tcPr>
            <w:tcW w:w="566" w:type="dxa"/>
            <w:vMerge/>
            <w:vAlign w:val="center"/>
          </w:tcPr>
          <w:p w:rsidR="00F162DA" w:rsidRPr="00E924BA" w:rsidRDefault="00F162DA" w:rsidP="00AC4C4B">
            <w:pPr>
              <w:pStyle w:val="Bezodstpw"/>
              <w:numPr>
                <w:ilvl w:val="0"/>
                <w:numId w:val="54"/>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F162DA" w:rsidRDefault="00F162DA" w:rsidP="00F162DA">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F162DA" w:rsidRPr="00CA7834" w:rsidRDefault="00F162DA" w:rsidP="00F162DA">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F162DA" w:rsidRPr="000E7741" w:rsidRDefault="00F162DA" w:rsidP="000E7741">
            <w:pPr>
              <w:jc w:val="center"/>
              <w:rPr>
                <w:rFonts w:ascii="Arial Narrow" w:hAnsi="Arial Narrow"/>
                <w:b/>
                <w:bCs/>
                <w:sz w:val="20"/>
                <w:szCs w:val="20"/>
              </w:rPr>
            </w:pPr>
          </w:p>
        </w:tc>
        <w:tc>
          <w:tcPr>
            <w:tcW w:w="1276"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F162DA" w:rsidRPr="00DE5548" w:rsidRDefault="00F162DA" w:rsidP="00F162D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r>
      <w:tr w:rsidR="00F162DA" w:rsidRPr="00E924BA" w:rsidTr="000E7741">
        <w:trPr>
          <w:trHeight w:val="105"/>
        </w:trPr>
        <w:tc>
          <w:tcPr>
            <w:tcW w:w="566" w:type="dxa"/>
            <w:vMerge/>
            <w:tcBorders>
              <w:bottom w:val="single" w:sz="4" w:space="0" w:color="auto"/>
            </w:tcBorders>
            <w:vAlign w:val="center"/>
          </w:tcPr>
          <w:p w:rsidR="00F162DA" w:rsidRPr="00E924BA" w:rsidRDefault="00F162DA"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F162DA" w:rsidRDefault="00F162DA" w:rsidP="00F162DA">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F162DA" w:rsidRPr="00CA7834" w:rsidRDefault="00F162DA" w:rsidP="00F162DA">
            <w:pPr>
              <w:pStyle w:val="Bezodstpw"/>
              <w:jc w:val="both"/>
              <w:rPr>
                <w:rFonts w:ascii="Arial Narrow" w:hAnsi="Arial Narrow" w:cs="Times New Roman"/>
                <w:sz w:val="20"/>
                <w:szCs w:val="20"/>
              </w:rPr>
            </w:pPr>
            <w:r w:rsidRPr="00CA7834">
              <w:rPr>
                <w:rFonts w:ascii="Arial Narrow" w:hAnsi="Arial Narrow" w:cs="Times New Roman"/>
                <w:sz w:val="20"/>
                <w:szCs w:val="20"/>
              </w:rPr>
              <w:t xml:space="preserve">Dostęp do certyfikowanego inżyniera systemowego w wymiarze nie niższym niż 8 </w:t>
            </w:r>
            <w:proofErr w:type="spellStart"/>
            <w:r w:rsidRPr="00CA7834">
              <w:rPr>
                <w:rFonts w:ascii="Arial Narrow" w:hAnsi="Arial Narrow" w:cs="Times New Roman"/>
                <w:sz w:val="20"/>
                <w:szCs w:val="20"/>
              </w:rPr>
              <w:t>rbh</w:t>
            </w:r>
            <w:proofErr w:type="spellEnd"/>
            <w:r w:rsidRPr="00CA7834">
              <w:rPr>
                <w:rFonts w:ascii="Arial Narrow" w:hAnsi="Arial Narrow" w:cs="Times New Roman"/>
                <w:sz w:val="20"/>
                <w:szCs w:val="20"/>
              </w:rPr>
              <w:t>/kwartał</w:t>
            </w:r>
          </w:p>
        </w:tc>
        <w:tc>
          <w:tcPr>
            <w:tcW w:w="1419" w:type="dxa"/>
            <w:tcBorders>
              <w:left w:val="single" w:sz="2" w:space="0" w:color="000000"/>
              <w:bottom w:val="single" w:sz="4" w:space="0" w:color="auto"/>
            </w:tcBorders>
            <w:vAlign w:val="center"/>
          </w:tcPr>
          <w:p w:rsidR="00F162DA" w:rsidRPr="000E7741" w:rsidRDefault="000E7741"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F162DA" w:rsidRPr="00DE5548" w:rsidRDefault="00F162DA" w:rsidP="00F162D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F162DA" w:rsidRPr="00E924BA" w:rsidRDefault="00F162DA" w:rsidP="00F162DA">
            <w:pPr>
              <w:pStyle w:val="Bezodstpw"/>
              <w:jc w:val="center"/>
              <w:rPr>
                <w:rFonts w:ascii="Arial Narrow" w:hAnsi="Arial Narrow" w:cs="Times New Roman"/>
                <w:sz w:val="20"/>
                <w:szCs w:val="20"/>
              </w:rPr>
            </w:pPr>
          </w:p>
        </w:tc>
      </w:tr>
      <w:tr w:rsidR="00F162DA" w:rsidRPr="00E924BA" w:rsidTr="000E7741">
        <w:trPr>
          <w:trHeight w:val="255"/>
        </w:trPr>
        <w:tc>
          <w:tcPr>
            <w:tcW w:w="566" w:type="dxa"/>
            <w:vMerge w:val="restart"/>
            <w:vAlign w:val="center"/>
          </w:tcPr>
          <w:p w:rsidR="00F162DA" w:rsidRPr="00E924BA" w:rsidRDefault="00F162DA" w:rsidP="00AC4C4B">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F162DA" w:rsidRDefault="00F162DA" w:rsidP="00F162DA">
            <w:pPr>
              <w:pStyle w:val="Bezodstpw"/>
              <w:jc w:val="both"/>
              <w:rPr>
                <w:rFonts w:ascii="Arial Narrow" w:hAnsi="Arial Narrow" w:cs="Times New Roman"/>
                <w:sz w:val="20"/>
                <w:szCs w:val="20"/>
              </w:rPr>
            </w:pPr>
            <w:r>
              <w:rPr>
                <w:rFonts w:ascii="Arial Narrow" w:hAnsi="Arial Narrow" w:cs="Times New Roman"/>
                <w:sz w:val="20"/>
                <w:szCs w:val="20"/>
              </w:rPr>
              <w:t xml:space="preserve">Subskrypcję </w:t>
            </w:r>
            <w:proofErr w:type="spellStart"/>
            <w:r>
              <w:rPr>
                <w:rFonts w:ascii="Arial Narrow" w:hAnsi="Arial Narrow" w:cs="Times New Roman"/>
                <w:sz w:val="20"/>
                <w:szCs w:val="20"/>
              </w:rPr>
              <w:t>McAffe</w:t>
            </w:r>
            <w:proofErr w:type="spellEnd"/>
          </w:p>
        </w:tc>
        <w:tc>
          <w:tcPr>
            <w:tcW w:w="5958" w:type="dxa"/>
            <w:gridSpan w:val="2"/>
            <w:tcBorders>
              <w:left w:val="single" w:sz="2" w:space="0" w:color="000000"/>
              <w:bottom w:val="single" w:sz="4" w:space="0" w:color="auto"/>
            </w:tcBorders>
            <w:vAlign w:val="center"/>
          </w:tcPr>
          <w:p w:rsidR="00F162DA" w:rsidRPr="0035377D" w:rsidRDefault="00F162DA" w:rsidP="00DE5548">
            <w:pPr>
              <w:pStyle w:val="Bezodstpw"/>
              <w:jc w:val="both"/>
              <w:rPr>
                <w:rFonts w:ascii="Arial Narrow" w:hAnsi="Arial Narrow" w:cs="Times New Roman"/>
                <w:sz w:val="20"/>
                <w:szCs w:val="20"/>
              </w:rPr>
            </w:pPr>
            <w:r w:rsidRPr="00F162DA">
              <w:rPr>
                <w:rFonts w:ascii="Arial Narrow" w:hAnsi="Arial Narrow" w:cs="Times New Roman"/>
                <w:sz w:val="20"/>
                <w:szCs w:val="20"/>
              </w:rPr>
              <w:t xml:space="preserve">MOVYCM-AT-AA - MFE MOVE AV for Virtual </w:t>
            </w:r>
            <w:proofErr w:type="spellStart"/>
            <w:r w:rsidRPr="00F162DA">
              <w:rPr>
                <w:rFonts w:ascii="Arial Narrow" w:hAnsi="Arial Narrow" w:cs="Times New Roman"/>
                <w:sz w:val="20"/>
                <w:szCs w:val="20"/>
              </w:rPr>
              <w:t>Servers</w:t>
            </w:r>
            <w:proofErr w:type="spellEnd"/>
            <w:r w:rsidRPr="00F162DA">
              <w:rPr>
                <w:rFonts w:ascii="Arial Narrow" w:hAnsi="Arial Narrow" w:cs="Times New Roman"/>
                <w:sz w:val="20"/>
                <w:szCs w:val="20"/>
              </w:rPr>
              <w:t xml:space="preserve"> OS 1YrGL</w:t>
            </w:r>
          </w:p>
        </w:tc>
        <w:tc>
          <w:tcPr>
            <w:tcW w:w="1419" w:type="dxa"/>
            <w:tcBorders>
              <w:left w:val="single" w:sz="2" w:space="0" w:color="000000"/>
              <w:bottom w:val="single" w:sz="4" w:space="0" w:color="auto"/>
            </w:tcBorders>
            <w:vAlign w:val="center"/>
          </w:tcPr>
          <w:p w:rsidR="00F162DA" w:rsidRPr="000E7741" w:rsidRDefault="000E7741" w:rsidP="000E7741">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F162DA" w:rsidRPr="00DE5548" w:rsidRDefault="000E7741" w:rsidP="00DE5548">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r>
      <w:tr w:rsidR="00F162DA" w:rsidRPr="00E924BA" w:rsidTr="000E7741">
        <w:trPr>
          <w:trHeight w:val="255"/>
        </w:trPr>
        <w:tc>
          <w:tcPr>
            <w:tcW w:w="566" w:type="dxa"/>
            <w:vMerge/>
            <w:tcBorders>
              <w:bottom w:val="single" w:sz="4" w:space="0" w:color="auto"/>
            </w:tcBorders>
            <w:vAlign w:val="center"/>
          </w:tcPr>
          <w:p w:rsidR="00F162DA" w:rsidRPr="00E924BA" w:rsidRDefault="00F162DA" w:rsidP="00AC4C4B">
            <w:pPr>
              <w:pStyle w:val="Bezodstpw"/>
              <w:numPr>
                <w:ilvl w:val="0"/>
                <w:numId w:val="54"/>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F162DA" w:rsidRDefault="00F162DA" w:rsidP="00F162DA">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F162DA" w:rsidRPr="0035377D" w:rsidRDefault="00F162DA" w:rsidP="00DE5548">
            <w:pPr>
              <w:pStyle w:val="Bezodstpw"/>
              <w:jc w:val="both"/>
              <w:rPr>
                <w:rFonts w:ascii="Arial Narrow" w:hAnsi="Arial Narrow" w:cs="Times New Roman"/>
                <w:sz w:val="20"/>
                <w:szCs w:val="20"/>
              </w:rPr>
            </w:pPr>
            <w:r w:rsidRPr="00F162DA">
              <w:rPr>
                <w:rFonts w:ascii="Arial Narrow" w:hAnsi="Arial Narrow" w:cs="Times New Roman"/>
                <w:sz w:val="20"/>
                <w:szCs w:val="20"/>
              </w:rPr>
              <w:t>Aktualizacja oprogramowania  do najnowszej wersji</w:t>
            </w:r>
          </w:p>
        </w:tc>
        <w:tc>
          <w:tcPr>
            <w:tcW w:w="1419" w:type="dxa"/>
            <w:tcBorders>
              <w:left w:val="single" w:sz="2" w:space="0" w:color="000000"/>
              <w:bottom w:val="single" w:sz="4" w:space="0" w:color="auto"/>
            </w:tcBorders>
            <w:vAlign w:val="center"/>
          </w:tcPr>
          <w:p w:rsidR="00F162DA" w:rsidRPr="000E7741" w:rsidRDefault="00F162DA" w:rsidP="000E7741">
            <w:pPr>
              <w:jc w:val="center"/>
              <w:rPr>
                <w:rFonts w:ascii="Arial Narrow" w:hAnsi="Arial Narrow"/>
                <w:b/>
                <w:bCs/>
                <w:sz w:val="20"/>
                <w:szCs w:val="20"/>
              </w:rPr>
            </w:pPr>
          </w:p>
        </w:tc>
        <w:tc>
          <w:tcPr>
            <w:tcW w:w="1276"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F162DA" w:rsidRPr="00DE5548" w:rsidRDefault="00F162DA" w:rsidP="00DE5548">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F162DA" w:rsidRPr="00E924BA" w:rsidRDefault="00F162DA" w:rsidP="00DE5548">
            <w:pPr>
              <w:pStyle w:val="Bezodstpw"/>
              <w:jc w:val="center"/>
              <w:rPr>
                <w:rFonts w:ascii="Arial Narrow" w:hAnsi="Arial Narrow" w:cs="Times New Roman"/>
                <w:sz w:val="20"/>
                <w:szCs w:val="20"/>
              </w:rPr>
            </w:pPr>
          </w:p>
        </w:tc>
      </w:tr>
      <w:tr w:rsidR="000E7741" w:rsidRPr="00E924BA" w:rsidTr="000E7741">
        <w:trPr>
          <w:trHeight w:val="70"/>
        </w:trPr>
        <w:tc>
          <w:tcPr>
            <w:tcW w:w="566" w:type="dxa"/>
            <w:vMerge w:val="restart"/>
            <w:vAlign w:val="center"/>
          </w:tcPr>
          <w:p w:rsidR="000E7741" w:rsidRPr="00E924BA" w:rsidRDefault="000E7741" w:rsidP="000E7741">
            <w:pPr>
              <w:pStyle w:val="Bezodstpw"/>
              <w:numPr>
                <w:ilvl w:val="0"/>
                <w:numId w:val="54"/>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r>
              <w:rPr>
                <w:rFonts w:ascii="Arial Narrow" w:hAnsi="Arial Narrow" w:cs="Times New Roman"/>
                <w:sz w:val="20"/>
                <w:szCs w:val="20"/>
              </w:rPr>
              <w:t>Serwis urządzeń IBM</w:t>
            </w: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typ maszyny 2072</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233"/>
        </w:trPr>
        <w:tc>
          <w:tcPr>
            <w:tcW w:w="566" w:type="dxa"/>
            <w:vMerge/>
            <w:vAlign w:val="center"/>
          </w:tcPr>
          <w:p w:rsidR="000E7741" w:rsidRPr="00E924BA" w:rsidRDefault="000E7741" w:rsidP="000E7741">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typ maszyny 2076</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252"/>
        </w:trPr>
        <w:tc>
          <w:tcPr>
            <w:tcW w:w="566" w:type="dxa"/>
            <w:vMerge/>
            <w:vAlign w:val="center"/>
          </w:tcPr>
          <w:p w:rsidR="000E7741" w:rsidRPr="00E924BA" w:rsidRDefault="000E7741" w:rsidP="000E7741">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typ maszyny 3573</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283"/>
        </w:trPr>
        <w:tc>
          <w:tcPr>
            <w:tcW w:w="566" w:type="dxa"/>
            <w:vMerge/>
            <w:vAlign w:val="center"/>
          </w:tcPr>
          <w:p w:rsidR="000E7741" w:rsidRPr="00E924BA" w:rsidRDefault="000E7741" w:rsidP="000E7741">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w:t>
            </w:r>
            <w:proofErr w:type="spellStart"/>
            <w:r w:rsidRPr="00F162DA">
              <w:rPr>
                <w:rFonts w:ascii="Arial Narrow" w:hAnsi="Arial Narrow"/>
                <w:sz w:val="20"/>
                <w:szCs w:val="20"/>
              </w:rPr>
              <w:t>Storwize</w:t>
            </w:r>
            <w:proofErr w:type="spellEnd"/>
            <w:r w:rsidRPr="00F162DA">
              <w:rPr>
                <w:rFonts w:ascii="Arial Narrow" w:hAnsi="Arial Narrow"/>
                <w:sz w:val="20"/>
                <w:szCs w:val="20"/>
              </w:rPr>
              <w:t xml:space="preserve"> V7000 Base</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132"/>
        </w:trPr>
        <w:tc>
          <w:tcPr>
            <w:tcW w:w="566" w:type="dxa"/>
            <w:vMerge/>
            <w:vAlign w:val="center"/>
          </w:tcPr>
          <w:p w:rsidR="000E7741" w:rsidRPr="00E924BA" w:rsidRDefault="000E7741" w:rsidP="000E7741">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w:t>
            </w:r>
            <w:proofErr w:type="spellStart"/>
            <w:r w:rsidRPr="00F162DA">
              <w:rPr>
                <w:rFonts w:ascii="Arial Narrow" w:hAnsi="Arial Narrow"/>
                <w:sz w:val="20"/>
                <w:szCs w:val="20"/>
              </w:rPr>
              <w:t>Storwize</w:t>
            </w:r>
            <w:proofErr w:type="spellEnd"/>
            <w:r w:rsidRPr="00F162DA">
              <w:rPr>
                <w:rFonts w:ascii="Arial Narrow" w:hAnsi="Arial Narrow"/>
                <w:sz w:val="20"/>
                <w:szCs w:val="20"/>
              </w:rPr>
              <w:t xml:space="preserve"> V3700 Base</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0E7741" w:rsidRPr="00E924BA" w:rsidTr="000E7741">
        <w:trPr>
          <w:trHeight w:val="163"/>
        </w:trPr>
        <w:tc>
          <w:tcPr>
            <w:tcW w:w="566" w:type="dxa"/>
            <w:vMerge/>
            <w:vAlign w:val="center"/>
          </w:tcPr>
          <w:p w:rsidR="000E7741" w:rsidRPr="00E924BA" w:rsidRDefault="000E7741" w:rsidP="000E7741">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0E7741" w:rsidRDefault="000E7741" w:rsidP="000E7741">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0E7741" w:rsidRPr="00F162DA" w:rsidRDefault="000E7741" w:rsidP="000E7741">
            <w:pPr>
              <w:rPr>
                <w:rFonts w:ascii="Arial Narrow" w:hAnsi="Arial Narrow"/>
                <w:sz w:val="20"/>
                <w:szCs w:val="20"/>
              </w:rPr>
            </w:pPr>
            <w:r w:rsidRPr="00F162DA">
              <w:rPr>
                <w:rFonts w:ascii="Arial Narrow" w:hAnsi="Arial Narrow"/>
                <w:sz w:val="20"/>
                <w:szCs w:val="20"/>
              </w:rPr>
              <w:t xml:space="preserve">24x7 24h </w:t>
            </w:r>
            <w:proofErr w:type="spellStart"/>
            <w:r w:rsidRPr="00F162DA">
              <w:rPr>
                <w:rFonts w:ascii="Arial Narrow" w:hAnsi="Arial Narrow"/>
                <w:sz w:val="20"/>
                <w:szCs w:val="20"/>
              </w:rPr>
              <w:t>fix</w:t>
            </w:r>
            <w:proofErr w:type="spellEnd"/>
            <w:r w:rsidRPr="00F162DA">
              <w:rPr>
                <w:rFonts w:ascii="Arial Narrow" w:hAnsi="Arial Narrow"/>
                <w:sz w:val="20"/>
                <w:szCs w:val="20"/>
              </w:rPr>
              <w:t xml:space="preserve"> - TS3100</w:t>
            </w:r>
          </w:p>
        </w:tc>
        <w:tc>
          <w:tcPr>
            <w:tcW w:w="1419" w:type="dxa"/>
            <w:tcBorders>
              <w:left w:val="single" w:sz="2" w:space="0" w:color="000000"/>
              <w:bottom w:val="single" w:sz="4" w:space="0" w:color="auto"/>
            </w:tcBorders>
            <w:vAlign w:val="center"/>
          </w:tcPr>
          <w:p w:rsidR="000E7741" w:rsidRPr="000E7741" w:rsidRDefault="000E7741" w:rsidP="000E7741">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0E7741" w:rsidRPr="000E7741" w:rsidRDefault="000E7741" w:rsidP="000E7741">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0E7741" w:rsidRPr="00E924BA" w:rsidRDefault="000E7741" w:rsidP="000E7741">
            <w:pPr>
              <w:pStyle w:val="Bezodstpw"/>
              <w:jc w:val="center"/>
              <w:rPr>
                <w:rFonts w:ascii="Arial Narrow" w:hAnsi="Arial Narrow" w:cs="Times New Roman"/>
                <w:sz w:val="20"/>
                <w:szCs w:val="20"/>
              </w:rPr>
            </w:pPr>
          </w:p>
        </w:tc>
      </w:tr>
      <w:tr w:rsidR="004A1A80" w:rsidRPr="00E924BA" w:rsidTr="000E7741">
        <w:trPr>
          <w:trHeight w:val="209"/>
        </w:trPr>
        <w:tc>
          <w:tcPr>
            <w:tcW w:w="566" w:type="dxa"/>
            <w:vMerge/>
            <w:vAlign w:val="center"/>
          </w:tcPr>
          <w:p w:rsidR="004A1A80" w:rsidRPr="00E924BA" w:rsidRDefault="004A1A80" w:rsidP="00F162DA">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A1A80" w:rsidRDefault="004A1A80" w:rsidP="00F162DA">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A1A80" w:rsidRPr="00F162DA" w:rsidRDefault="004A1A80" w:rsidP="00F162DA">
            <w:pPr>
              <w:rPr>
                <w:rFonts w:ascii="Arial Narrow" w:hAnsi="Arial Narrow"/>
                <w:sz w:val="20"/>
                <w:szCs w:val="20"/>
              </w:rPr>
            </w:pPr>
            <w:r w:rsidRPr="00F162DA">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A1A80" w:rsidRPr="000E7741" w:rsidRDefault="004A1A80" w:rsidP="000E7741">
            <w:pPr>
              <w:jc w:val="center"/>
              <w:rPr>
                <w:rFonts w:ascii="Arial Narrow" w:hAnsi="Arial Narrow"/>
                <w:b/>
                <w:bCs/>
                <w:sz w:val="20"/>
                <w:szCs w:val="20"/>
              </w:rPr>
            </w:pPr>
          </w:p>
        </w:tc>
        <w:tc>
          <w:tcPr>
            <w:tcW w:w="1276"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A1A80" w:rsidRPr="00DE5548" w:rsidRDefault="004A1A80" w:rsidP="00F162D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r>
      <w:tr w:rsidR="004A1A80" w:rsidRPr="00E924BA" w:rsidTr="000E7741">
        <w:trPr>
          <w:trHeight w:val="522"/>
        </w:trPr>
        <w:tc>
          <w:tcPr>
            <w:tcW w:w="566" w:type="dxa"/>
            <w:vMerge/>
            <w:tcBorders>
              <w:bottom w:val="single" w:sz="4" w:space="0" w:color="auto"/>
            </w:tcBorders>
            <w:vAlign w:val="center"/>
          </w:tcPr>
          <w:p w:rsidR="004A1A80" w:rsidRPr="00E924BA" w:rsidRDefault="004A1A80" w:rsidP="00F162DA">
            <w:pPr>
              <w:pStyle w:val="Bezodstpw"/>
              <w:ind w:left="391"/>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A1A80" w:rsidRDefault="004A1A80" w:rsidP="00F162DA">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A1A80" w:rsidRPr="00F162DA" w:rsidRDefault="004A1A80" w:rsidP="00F162DA">
            <w:pPr>
              <w:rPr>
                <w:rFonts w:ascii="Arial Narrow" w:hAnsi="Arial Narrow"/>
                <w:sz w:val="20"/>
                <w:szCs w:val="20"/>
              </w:rPr>
            </w:pPr>
            <w:r w:rsidRPr="00F162DA">
              <w:rPr>
                <w:rFonts w:ascii="Arial Narrow" w:hAnsi="Arial Narrow"/>
                <w:sz w:val="20"/>
                <w:szCs w:val="20"/>
              </w:rPr>
              <w:t xml:space="preserve">Dostęp do certyfikowanego inżyniera systemowego w wymiarze nie niższym niż 8 </w:t>
            </w:r>
            <w:proofErr w:type="spellStart"/>
            <w:r w:rsidRPr="00F162DA">
              <w:rPr>
                <w:rFonts w:ascii="Arial Narrow" w:hAnsi="Arial Narrow"/>
                <w:sz w:val="20"/>
                <w:szCs w:val="20"/>
              </w:rPr>
              <w:t>rbh</w:t>
            </w:r>
            <w:proofErr w:type="spellEnd"/>
            <w:r w:rsidRPr="00F162DA">
              <w:rPr>
                <w:rFonts w:ascii="Arial Narrow" w:hAnsi="Arial Narrow"/>
                <w:sz w:val="20"/>
                <w:szCs w:val="20"/>
              </w:rPr>
              <w:t>/kwartał</w:t>
            </w:r>
          </w:p>
        </w:tc>
        <w:tc>
          <w:tcPr>
            <w:tcW w:w="1419" w:type="dxa"/>
            <w:tcBorders>
              <w:left w:val="single" w:sz="2" w:space="0" w:color="000000"/>
              <w:bottom w:val="single" w:sz="4" w:space="0" w:color="auto"/>
            </w:tcBorders>
            <w:vAlign w:val="center"/>
          </w:tcPr>
          <w:p w:rsidR="004A1A80" w:rsidRPr="000E7741" w:rsidRDefault="000E7741" w:rsidP="000E7741">
            <w:pPr>
              <w:jc w:val="center"/>
              <w:rPr>
                <w:rFonts w:ascii="Arial Narrow" w:hAnsi="Arial Narrow"/>
                <w:b/>
                <w:bCs/>
                <w:sz w:val="20"/>
                <w:szCs w:val="20"/>
              </w:rPr>
            </w:pPr>
            <w:proofErr w:type="spellStart"/>
            <w:r w:rsidRPr="000E7741">
              <w:rPr>
                <w:rFonts w:ascii="Arial Narrow" w:hAnsi="Arial Narrow"/>
                <w:b/>
                <w:bCs/>
                <w:sz w:val="20"/>
                <w:szCs w:val="20"/>
              </w:rPr>
              <w:t>rbh</w:t>
            </w:r>
            <w:proofErr w:type="spellEnd"/>
          </w:p>
        </w:tc>
        <w:tc>
          <w:tcPr>
            <w:tcW w:w="1276"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A1A80" w:rsidRPr="00DE5548" w:rsidRDefault="004A1A80" w:rsidP="00F162DA">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A1A80" w:rsidRPr="00E924BA" w:rsidRDefault="004A1A80" w:rsidP="00F162DA">
            <w:pPr>
              <w:pStyle w:val="Bezodstpw"/>
              <w:jc w:val="center"/>
              <w:rPr>
                <w:rFonts w:ascii="Arial Narrow" w:hAnsi="Arial Narrow" w:cs="Times New Roman"/>
                <w:sz w:val="20"/>
                <w:szCs w:val="20"/>
              </w:rPr>
            </w:pPr>
          </w:p>
        </w:tc>
      </w:tr>
      <w:tr w:rsidR="00DE5548" w:rsidRPr="00E924BA" w:rsidTr="00AC4C4B">
        <w:trPr>
          <w:trHeight w:val="70"/>
        </w:trPr>
        <w:tc>
          <w:tcPr>
            <w:tcW w:w="12333" w:type="dxa"/>
            <w:gridSpan w:val="7"/>
            <w:shd w:val="clear" w:color="auto" w:fill="D9D9D9" w:themeFill="background1" w:themeFillShade="D9"/>
          </w:tcPr>
          <w:p w:rsidR="00DE5548" w:rsidRPr="00E924BA" w:rsidRDefault="00DE5548" w:rsidP="00DE5548">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DE5548" w:rsidRPr="00E924BA" w:rsidRDefault="00DE5548" w:rsidP="00DE5548">
            <w:pPr>
              <w:pStyle w:val="Bezodstpw"/>
              <w:jc w:val="center"/>
              <w:rPr>
                <w:rFonts w:ascii="Arial Narrow" w:hAnsi="Arial Narrow" w:cs="Times New Roman"/>
                <w:sz w:val="20"/>
                <w:szCs w:val="20"/>
              </w:rPr>
            </w:pPr>
          </w:p>
        </w:tc>
        <w:tc>
          <w:tcPr>
            <w:tcW w:w="850" w:type="dxa"/>
            <w:shd w:val="clear" w:color="auto" w:fill="D9D9D9" w:themeFill="background1" w:themeFillShade="D9"/>
          </w:tcPr>
          <w:p w:rsidR="00DE5548" w:rsidRPr="00E924BA" w:rsidRDefault="00DE5548" w:rsidP="00DE5548">
            <w:pPr>
              <w:pStyle w:val="Bezodstpw"/>
              <w:jc w:val="center"/>
              <w:rPr>
                <w:rFonts w:ascii="Arial Narrow" w:hAnsi="Arial Narrow" w:cs="Times New Roman"/>
                <w:sz w:val="20"/>
                <w:szCs w:val="20"/>
              </w:rPr>
            </w:pPr>
          </w:p>
        </w:tc>
        <w:tc>
          <w:tcPr>
            <w:tcW w:w="1419" w:type="dxa"/>
            <w:shd w:val="clear" w:color="auto" w:fill="auto"/>
          </w:tcPr>
          <w:p w:rsidR="00DE5548" w:rsidRPr="00E924BA" w:rsidRDefault="00DE5548" w:rsidP="00DE5548">
            <w:pPr>
              <w:pStyle w:val="Bezodstpw"/>
              <w:jc w:val="center"/>
              <w:rPr>
                <w:rFonts w:ascii="Arial Narrow" w:hAnsi="Arial Narrow" w:cs="Times New Roman"/>
                <w:sz w:val="20"/>
                <w:szCs w:val="20"/>
              </w:rPr>
            </w:pPr>
          </w:p>
        </w:tc>
      </w:tr>
    </w:tbl>
    <w:p w:rsidR="006D709D" w:rsidRDefault="006D709D" w:rsidP="006D709D">
      <w:pPr>
        <w:spacing w:after="0"/>
        <w:rPr>
          <w:rFonts w:ascii="Arial Narrow" w:hAnsi="Arial Narrow" w:cs="Times New Roman"/>
          <w:sz w:val="20"/>
          <w:szCs w:val="20"/>
        </w:rPr>
      </w:pPr>
    </w:p>
    <w:p w:rsidR="006D709D" w:rsidRPr="00E924BA" w:rsidRDefault="006D709D" w:rsidP="006D709D">
      <w:pPr>
        <w:spacing w:after="0"/>
        <w:rPr>
          <w:rFonts w:ascii="Arial Narrow" w:hAnsi="Arial Narrow" w:cs="Times New Roman"/>
          <w:sz w:val="20"/>
          <w:szCs w:val="20"/>
        </w:rPr>
      </w:pPr>
    </w:p>
    <w:p w:rsidR="006D709D" w:rsidRDefault="006D709D" w:rsidP="006D709D">
      <w:pPr>
        <w:spacing w:after="0"/>
        <w:rPr>
          <w:rFonts w:ascii="Arial Narrow" w:hAnsi="Arial Narrow" w:cs="Times New Roman"/>
          <w:sz w:val="16"/>
          <w:szCs w:val="16"/>
        </w:rPr>
      </w:pPr>
    </w:p>
    <w:p w:rsidR="006D709D" w:rsidRPr="00F02BF8" w:rsidRDefault="006D709D" w:rsidP="006D709D">
      <w:pPr>
        <w:spacing w:after="0"/>
        <w:rPr>
          <w:rFonts w:ascii="Arial Narrow" w:hAnsi="Arial Narrow" w:cs="Times New Roman"/>
          <w:sz w:val="16"/>
          <w:szCs w:val="16"/>
        </w:rPr>
      </w:pPr>
      <w:r w:rsidRPr="00F02BF8">
        <w:rPr>
          <w:rFonts w:ascii="Arial Narrow" w:hAnsi="Arial Narrow" w:cs="Times New Roman"/>
          <w:sz w:val="16"/>
          <w:szCs w:val="16"/>
        </w:rPr>
        <w:t>……………………………</w:t>
      </w:r>
      <w:r>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w:t>
      </w:r>
      <w:r>
        <w:rPr>
          <w:rFonts w:ascii="Arial Narrow" w:hAnsi="Arial Narrow" w:cs="Times New Roman"/>
          <w:sz w:val="16"/>
          <w:szCs w:val="16"/>
        </w:rPr>
        <w:t>……..</w:t>
      </w:r>
    </w:p>
    <w:p w:rsidR="006D709D" w:rsidRPr="00F02BF8" w:rsidRDefault="006D709D" w:rsidP="006D709D">
      <w:pPr>
        <w:spacing w:after="0"/>
        <w:ind w:firstLine="284"/>
        <w:rPr>
          <w:rFonts w:ascii="Arial Narrow" w:hAnsi="Arial Narrow" w:cs="Times New Roman"/>
          <w:sz w:val="16"/>
          <w:szCs w:val="16"/>
        </w:rPr>
      </w:pPr>
      <w:r w:rsidRPr="00F02BF8">
        <w:rPr>
          <w:rFonts w:ascii="Arial Narrow" w:hAnsi="Arial Narrow" w:cs="Times New Roman"/>
          <w:sz w:val="16"/>
          <w:szCs w:val="16"/>
        </w:rPr>
        <w:t>/miejscowość, data/</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t xml:space="preserve"> </w:t>
      </w:r>
      <w:r>
        <w:rPr>
          <w:rFonts w:ascii="Arial Narrow" w:hAnsi="Arial Narrow" w:cs="Times New Roman"/>
          <w:sz w:val="16"/>
          <w:szCs w:val="16"/>
        </w:rPr>
        <w:t xml:space="preserve">   </w:t>
      </w:r>
      <w:r w:rsidRPr="00F02BF8">
        <w:rPr>
          <w:rFonts w:ascii="Arial Narrow" w:hAnsi="Arial Narrow" w:cs="Times New Roman"/>
          <w:sz w:val="16"/>
          <w:szCs w:val="16"/>
        </w:rPr>
        <w:t xml:space="preserve"> /pieczęć i podpis osoby upoważnionej/</w:t>
      </w:r>
    </w:p>
    <w:p w:rsidR="006D709D" w:rsidRDefault="006D709D" w:rsidP="006D709D">
      <w:pPr>
        <w:spacing w:after="0"/>
        <w:ind w:firstLine="284"/>
        <w:rPr>
          <w:rFonts w:ascii="Arial Narrow" w:hAnsi="Arial Narrow" w:cs="Times New Roman"/>
          <w:sz w:val="16"/>
          <w:szCs w:val="16"/>
        </w:rPr>
      </w:pPr>
    </w:p>
    <w:p w:rsidR="006D709D" w:rsidRDefault="006D709D" w:rsidP="006D709D">
      <w:pPr>
        <w:spacing w:after="0"/>
        <w:ind w:firstLine="284"/>
        <w:rPr>
          <w:rFonts w:ascii="Arial Narrow" w:hAnsi="Arial Narrow" w:cs="Times New Roman"/>
          <w:sz w:val="16"/>
          <w:szCs w:val="16"/>
        </w:rPr>
      </w:pPr>
    </w:p>
    <w:p w:rsidR="006D709D" w:rsidRDefault="006D709D" w:rsidP="006D709D">
      <w:pPr>
        <w:spacing w:after="0"/>
        <w:ind w:firstLine="284"/>
        <w:rPr>
          <w:rFonts w:ascii="Arial Narrow" w:hAnsi="Arial Narrow" w:cs="Times New Roman"/>
          <w:sz w:val="16"/>
          <w:szCs w:val="16"/>
        </w:rPr>
      </w:pPr>
    </w:p>
    <w:p w:rsidR="006D709D" w:rsidRDefault="006D709D" w:rsidP="006D709D">
      <w:pPr>
        <w:spacing w:after="0"/>
        <w:ind w:firstLine="284"/>
        <w:rPr>
          <w:rFonts w:ascii="Arial Narrow" w:hAnsi="Arial Narrow" w:cs="Times New Roman"/>
          <w:sz w:val="16"/>
          <w:szCs w:val="16"/>
        </w:rPr>
      </w:pPr>
      <w:r>
        <w:rPr>
          <w:rFonts w:ascii="Arial Narrow" w:hAnsi="Arial Narrow" w:cs="Times New Roman"/>
          <w:sz w:val="16"/>
          <w:szCs w:val="16"/>
        </w:rPr>
        <w:t>UWAGA:</w:t>
      </w:r>
    </w:p>
    <w:p w:rsidR="006D709D" w:rsidRDefault="006D709D" w:rsidP="006D709D">
      <w:pPr>
        <w:spacing w:after="0"/>
        <w:ind w:firstLine="284"/>
        <w:rPr>
          <w:rFonts w:ascii="Arial Narrow" w:hAnsi="Arial Narrow" w:cs="Times New Roman"/>
          <w:sz w:val="16"/>
          <w:szCs w:val="16"/>
        </w:rPr>
      </w:pPr>
    </w:p>
    <w:p w:rsidR="006D709D" w:rsidRPr="006D709D" w:rsidRDefault="006D709D" w:rsidP="006D709D">
      <w:pPr>
        <w:spacing w:after="0"/>
        <w:jc w:val="both"/>
        <w:rPr>
          <w:rFonts w:ascii="Arial Narrow" w:hAnsi="Arial Narrow" w:cs="Times New Roman"/>
          <w:sz w:val="16"/>
          <w:szCs w:val="16"/>
        </w:rPr>
      </w:pPr>
      <w:r w:rsidRPr="006D709D">
        <w:rPr>
          <w:rFonts w:ascii="Arial Narrow" w:hAnsi="Arial Narrow" w:cs="Times New Roman"/>
          <w:sz w:val="16"/>
          <w:szCs w:val="16"/>
        </w:rPr>
        <w:t xml:space="preserve">Zamawiający wymaga, aby obsługa zgłoszeń do różnych kont serwisowych producentów odbywała się za pomocą jednego punktu kontaktu (SPOC – Single Point of </w:t>
      </w:r>
      <w:proofErr w:type="spellStart"/>
      <w:r w:rsidRPr="006D709D">
        <w:rPr>
          <w:rFonts w:ascii="Arial Narrow" w:hAnsi="Arial Narrow" w:cs="Times New Roman"/>
          <w:sz w:val="16"/>
          <w:szCs w:val="16"/>
        </w:rPr>
        <w:t>Contact</w:t>
      </w:r>
      <w:proofErr w:type="spellEnd"/>
      <w:r w:rsidRPr="006D709D">
        <w:rPr>
          <w:rFonts w:ascii="Arial Narrow" w:hAnsi="Arial Narrow" w:cs="Times New Roman"/>
          <w:sz w:val="16"/>
          <w:szCs w:val="16"/>
        </w:rPr>
        <w:t xml:space="preserve"> ) do Wykonawcy, który zgłosi za niego </w:t>
      </w:r>
      <w:proofErr w:type="spellStart"/>
      <w:r w:rsidRPr="006D709D">
        <w:rPr>
          <w:rFonts w:ascii="Arial Narrow" w:hAnsi="Arial Narrow" w:cs="Times New Roman"/>
          <w:sz w:val="16"/>
          <w:szCs w:val="16"/>
        </w:rPr>
        <w:t>case</w:t>
      </w:r>
      <w:proofErr w:type="spellEnd"/>
      <w:r w:rsidRPr="006D709D">
        <w:rPr>
          <w:rFonts w:ascii="Arial Narrow" w:hAnsi="Arial Narrow" w:cs="Times New Roman"/>
          <w:sz w:val="16"/>
          <w:szCs w:val="16"/>
        </w:rPr>
        <w:t xml:space="preserve">, RMA </w:t>
      </w:r>
      <w:proofErr w:type="spellStart"/>
      <w:r w:rsidRPr="006D709D">
        <w:rPr>
          <w:rFonts w:ascii="Arial Narrow" w:hAnsi="Arial Narrow" w:cs="Times New Roman"/>
          <w:sz w:val="16"/>
          <w:szCs w:val="16"/>
        </w:rPr>
        <w:t>itp</w:t>
      </w:r>
      <w:proofErr w:type="spellEnd"/>
      <w:r w:rsidRPr="006D709D">
        <w:rPr>
          <w:rFonts w:ascii="Arial Narrow" w:hAnsi="Arial Narrow" w:cs="Times New Roman"/>
          <w:sz w:val="16"/>
          <w:szCs w:val="16"/>
        </w:rPr>
        <w:t xml:space="preserve"> do producenta i będzie pierwszą linią wsparcia dla Zamawiającego.</w:t>
      </w:r>
      <w:r>
        <w:rPr>
          <w:rFonts w:ascii="Arial Narrow" w:hAnsi="Arial Narrow" w:cs="Times New Roman"/>
          <w:sz w:val="16"/>
          <w:szCs w:val="16"/>
        </w:rPr>
        <w:t xml:space="preserve"> </w:t>
      </w:r>
      <w:r w:rsidRPr="006D709D">
        <w:rPr>
          <w:rFonts w:ascii="Arial Narrow" w:hAnsi="Arial Narrow" w:cs="Times New Roman"/>
          <w:sz w:val="16"/>
          <w:szCs w:val="16"/>
        </w:rPr>
        <w:t>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w:t>
      </w:r>
      <w:r>
        <w:rPr>
          <w:rFonts w:ascii="Arial Narrow" w:hAnsi="Arial Narrow" w:cs="Times New Roman"/>
          <w:sz w:val="16"/>
          <w:szCs w:val="16"/>
        </w:rPr>
        <w:t xml:space="preserve"> </w:t>
      </w:r>
      <w:r w:rsidRPr="006D709D">
        <w:rPr>
          <w:rFonts w:ascii="Arial Narrow" w:hAnsi="Arial Narrow" w:cs="Times New Roman"/>
          <w:sz w:val="16"/>
          <w:szCs w:val="16"/>
        </w:rPr>
        <w:t>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6D709D" w:rsidRPr="00F02BF8" w:rsidRDefault="006D709D" w:rsidP="006D709D">
      <w:pPr>
        <w:spacing w:after="0"/>
        <w:jc w:val="both"/>
        <w:rPr>
          <w:rFonts w:ascii="Arial Narrow" w:hAnsi="Arial Narrow" w:cs="Times New Roman"/>
          <w:sz w:val="16"/>
          <w:szCs w:val="16"/>
        </w:rPr>
      </w:pPr>
      <w:r w:rsidRPr="006D709D">
        <w:rPr>
          <w:rFonts w:ascii="Arial Narrow" w:hAnsi="Arial Narrow" w:cs="Times New Roman"/>
          <w:sz w:val="16"/>
          <w:szCs w:val="16"/>
        </w:rPr>
        <w:t>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w:t>
      </w:r>
      <w:r>
        <w:rPr>
          <w:rFonts w:ascii="Arial Narrow" w:hAnsi="Arial Narrow" w:cs="Times New Roman"/>
          <w:sz w:val="16"/>
          <w:szCs w:val="16"/>
        </w:rPr>
        <w:t xml:space="preserve"> </w:t>
      </w:r>
      <w:r w:rsidRPr="006D709D">
        <w:rPr>
          <w:rFonts w:ascii="Arial Narrow" w:hAnsi="Arial Narrow" w:cs="Times New Roman"/>
          <w:sz w:val="16"/>
          <w:szCs w:val="16"/>
        </w:rPr>
        <w:t>Wykonawca udostępni w portalu możliwość otrzymania statystyki awaryjności danego typu elementu infrastruktury tak aby na ich podstawie można było podejmować kolejne strategiczne de</w:t>
      </w:r>
      <w:r>
        <w:rPr>
          <w:rFonts w:ascii="Arial Narrow" w:hAnsi="Arial Narrow" w:cs="Times New Roman"/>
          <w:sz w:val="16"/>
          <w:szCs w:val="16"/>
        </w:rPr>
        <w:t xml:space="preserve">cyzje. </w:t>
      </w:r>
      <w:r w:rsidRPr="006D709D">
        <w:rPr>
          <w:rFonts w:ascii="Arial Narrow" w:hAnsi="Arial Narrow" w:cs="Times New Roman"/>
          <w:sz w:val="16"/>
          <w:szCs w:val="16"/>
        </w:rPr>
        <w:t>W związku z posiadaną przez Zamawiającego architekturą siecio</w:t>
      </w:r>
      <w:r>
        <w:rPr>
          <w:rFonts w:ascii="Arial Narrow" w:hAnsi="Arial Narrow" w:cs="Times New Roman"/>
          <w:sz w:val="16"/>
          <w:szCs w:val="16"/>
        </w:rPr>
        <w:t xml:space="preserve">wą, sprzętową i systemami firm: </w:t>
      </w:r>
      <w:r w:rsidRPr="006D709D">
        <w:rPr>
          <w:rFonts w:ascii="Arial Narrow" w:hAnsi="Arial Narrow" w:cs="Times New Roman"/>
          <w:b/>
          <w:sz w:val="16"/>
          <w:szCs w:val="16"/>
        </w:rPr>
        <w:t xml:space="preserve">Extreme Networks (dawniej </w:t>
      </w:r>
      <w:proofErr w:type="spellStart"/>
      <w:r w:rsidRPr="006D709D">
        <w:rPr>
          <w:rFonts w:ascii="Arial Narrow" w:hAnsi="Arial Narrow" w:cs="Times New Roman"/>
          <w:b/>
          <w:sz w:val="16"/>
          <w:szCs w:val="16"/>
        </w:rPr>
        <w:t>Enterasys</w:t>
      </w:r>
      <w:proofErr w:type="spellEnd"/>
      <w:r w:rsidRPr="006D709D">
        <w:rPr>
          <w:rFonts w:ascii="Arial Narrow" w:hAnsi="Arial Narrow" w:cs="Times New Roman"/>
          <w:b/>
          <w:sz w:val="16"/>
          <w:szCs w:val="16"/>
        </w:rPr>
        <w:t xml:space="preserve"> Networks), Fidelis </w:t>
      </w:r>
      <w:proofErr w:type="spellStart"/>
      <w:r w:rsidRPr="006D709D">
        <w:rPr>
          <w:rFonts w:ascii="Arial Narrow" w:hAnsi="Arial Narrow" w:cs="Times New Roman"/>
          <w:b/>
          <w:sz w:val="16"/>
          <w:szCs w:val="16"/>
        </w:rPr>
        <w:t>Cybersecurity</w:t>
      </w:r>
      <w:proofErr w:type="spellEnd"/>
      <w:r w:rsidRPr="006D709D">
        <w:rPr>
          <w:rFonts w:ascii="Arial Narrow" w:hAnsi="Arial Narrow" w:cs="Times New Roman"/>
          <w:b/>
          <w:sz w:val="16"/>
          <w:szCs w:val="16"/>
        </w:rPr>
        <w:t xml:space="preserve">, </w:t>
      </w:r>
      <w:proofErr w:type="spellStart"/>
      <w:r w:rsidRPr="006D709D">
        <w:rPr>
          <w:rFonts w:ascii="Arial Narrow" w:hAnsi="Arial Narrow" w:cs="Times New Roman"/>
          <w:b/>
          <w:sz w:val="16"/>
          <w:szCs w:val="16"/>
        </w:rPr>
        <w:t>Inc.,Vmware</w:t>
      </w:r>
      <w:proofErr w:type="spellEnd"/>
      <w:r w:rsidRPr="006D709D">
        <w:rPr>
          <w:rFonts w:ascii="Arial Narrow" w:hAnsi="Arial Narrow" w:cs="Times New Roman"/>
          <w:b/>
          <w:sz w:val="16"/>
          <w:szCs w:val="16"/>
        </w:rPr>
        <w:t xml:space="preserve">, </w:t>
      </w:r>
      <w:proofErr w:type="spellStart"/>
      <w:r w:rsidRPr="006D709D">
        <w:rPr>
          <w:rFonts w:ascii="Arial Narrow" w:hAnsi="Arial Narrow" w:cs="Times New Roman"/>
          <w:b/>
          <w:sz w:val="16"/>
          <w:szCs w:val="16"/>
        </w:rPr>
        <w:t>Veeam</w:t>
      </w:r>
      <w:proofErr w:type="spellEnd"/>
      <w:r w:rsidRPr="006D709D">
        <w:rPr>
          <w:rFonts w:ascii="Arial Narrow" w:hAnsi="Arial Narrow" w:cs="Times New Roman"/>
          <w:b/>
          <w:sz w:val="16"/>
          <w:szCs w:val="16"/>
        </w:rPr>
        <w:t xml:space="preserve">, </w:t>
      </w:r>
      <w:proofErr w:type="spellStart"/>
      <w:r w:rsidRPr="006D709D">
        <w:rPr>
          <w:rFonts w:ascii="Arial Narrow" w:hAnsi="Arial Narrow" w:cs="Times New Roman"/>
          <w:b/>
          <w:sz w:val="16"/>
          <w:szCs w:val="16"/>
        </w:rPr>
        <w:t>McAffe</w:t>
      </w:r>
      <w:proofErr w:type="spellEnd"/>
      <w:r w:rsidRPr="006D709D">
        <w:rPr>
          <w:rFonts w:ascii="Arial Narrow" w:hAnsi="Arial Narrow" w:cs="Times New Roman"/>
          <w:b/>
          <w:sz w:val="16"/>
          <w:szCs w:val="16"/>
        </w:rPr>
        <w:t>, IBM</w:t>
      </w:r>
      <w:r>
        <w:rPr>
          <w:rFonts w:ascii="Arial Narrow" w:hAnsi="Arial Narrow" w:cs="Times New Roman"/>
          <w:sz w:val="16"/>
          <w:szCs w:val="16"/>
        </w:rPr>
        <w:t xml:space="preserve">, </w:t>
      </w:r>
      <w:r w:rsidRPr="006D709D">
        <w:rPr>
          <w:rFonts w:ascii="Arial Narrow" w:hAnsi="Arial Narrow" w:cs="Times New Roman"/>
          <w:sz w:val="16"/>
          <w:szCs w:val="16"/>
        </w:rPr>
        <w:t>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sectPr w:rsidR="006D709D" w:rsidRPr="00F02BF8" w:rsidSect="00F02BF8">
      <w:pgSz w:w="16838" w:h="11906" w:orient="landscape"/>
      <w:pgMar w:top="1418" w:right="1418" w:bottom="851" w:left="1276"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1B" w:rsidRDefault="0091691B" w:rsidP="009A7753">
      <w:pPr>
        <w:spacing w:after="0" w:line="240" w:lineRule="auto"/>
      </w:pPr>
      <w:r>
        <w:separator/>
      </w:r>
    </w:p>
  </w:endnote>
  <w:endnote w:type="continuationSeparator" w:id="0">
    <w:p w:rsidR="0091691B" w:rsidRDefault="009169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91691B" w:rsidRPr="009A7753" w:rsidRDefault="0091691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22518" w:rsidRPr="00B22518">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91691B" w:rsidRPr="00E43177" w:rsidRDefault="0091691B">
    <w:pPr>
      <w:pStyle w:val="Stopka"/>
      <w:rPr>
        <w:rFonts w:ascii="Times New Roman" w:hAnsi="Times New Roman" w:cs="Times New Roman"/>
        <w:sz w:val="20"/>
        <w:szCs w:val="20"/>
      </w:rPr>
    </w:pPr>
    <w:r>
      <w:rPr>
        <w:rFonts w:ascii="Times New Roman" w:hAnsi="Times New Roman" w:cs="Times New Roman"/>
        <w:sz w:val="20"/>
        <w:szCs w:val="20"/>
      </w:rPr>
      <w:t>EZP-271-2-68/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1B" w:rsidRDefault="0091691B" w:rsidP="009A7753">
      <w:pPr>
        <w:spacing w:after="0" w:line="240" w:lineRule="auto"/>
      </w:pPr>
      <w:r>
        <w:separator/>
      </w:r>
    </w:p>
  </w:footnote>
  <w:footnote w:type="continuationSeparator" w:id="0">
    <w:p w:rsidR="0091691B" w:rsidRDefault="0091691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B3E01"/>
    <w:multiLevelType w:val="hybridMultilevel"/>
    <w:tmpl w:val="EF8EA6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B0304CB"/>
    <w:multiLevelType w:val="hybridMultilevel"/>
    <w:tmpl w:val="00786E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828673C"/>
    <w:multiLevelType w:val="hybridMultilevel"/>
    <w:tmpl w:val="828CBFC0"/>
    <w:lvl w:ilvl="0" w:tplc="7590B488">
      <w:start w:val="1"/>
      <w:numFmt w:val="decimal"/>
      <w:lvlText w:val="1.%1."/>
      <w:lvlJc w:val="left"/>
      <w:pPr>
        <w:ind w:left="1111" w:hanging="360"/>
      </w:pPr>
      <w:rPr>
        <w:rFonts w:hint="default"/>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3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3065E"/>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D4534A"/>
    <w:multiLevelType w:val="hybridMultilevel"/>
    <w:tmpl w:val="211802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38"/>
  </w:num>
  <w:num w:numId="3">
    <w:abstractNumId w:val="16"/>
  </w:num>
  <w:num w:numId="4">
    <w:abstractNumId w:val="9"/>
  </w:num>
  <w:num w:numId="5">
    <w:abstractNumId w:val="46"/>
  </w:num>
  <w:num w:numId="6">
    <w:abstractNumId w:val="30"/>
  </w:num>
  <w:num w:numId="7">
    <w:abstractNumId w:val="25"/>
  </w:num>
  <w:num w:numId="8">
    <w:abstractNumId w:val="50"/>
  </w:num>
  <w:num w:numId="9">
    <w:abstractNumId w:val="23"/>
  </w:num>
  <w:num w:numId="10">
    <w:abstractNumId w:val="7"/>
  </w:num>
  <w:num w:numId="11">
    <w:abstractNumId w:val="18"/>
  </w:num>
  <w:num w:numId="12">
    <w:abstractNumId w:val="24"/>
  </w:num>
  <w:num w:numId="13">
    <w:abstractNumId w:val="49"/>
  </w:num>
  <w:num w:numId="14">
    <w:abstractNumId w:val="22"/>
  </w:num>
  <w:num w:numId="15">
    <w:abstractNumId w:val="42"/>
  </w:num>
  <w:num w:numId="16">
    <w:abstractNumId w:val="33"/>
  </w:num>
  <w:num w:numId="17">
    <w:abstractNumId w:val="19"/>
  </w:num>
  <w:num w:numId="18">
    <w:abstractNumId w:val="20"/>
  </w:num>
  <w:num w:numId="19">
    <w:abstractNumId w:val="43"/>
  </w:num>
  <w:num w:numId="20">
    <w:abstractNumId w:val="34"/>
  </w:num>
  <w:num w:numId="21">
    <w:abstractNumId w:val="39"/>
  </w:num>
  <w:num w:numId="22">
    <w:abstractNumId w:val="40"/>
  </w:num>
  <w:num w:numId="23">
    <w:abstractNumId w:val="28"/>
  </w:num>
  <w:num w:numId="24">
    <w:abstractNumId w:val="2"/>
  </w:num>
  <w:num w:numId="25">
    <w:abstractNumId w:val="27"/>
  </w:num>
  <w:num w:numId="26">
    <w:abstractNumId w:val="5"/>
  </w:num>
  <w:num w:numId="27">
    <w:abstractNumId w:val="8"/>
  </w:num>
  <w:num w:numId="28">
    <w:abstractNumId w:val="41"/>
  </w:num>
  <w:num w:numId="29">
    <w:abstractNumId w:val="52"/>
  </w:num>
  <w:num w:numId="30">
    <w:abstractNumId w:val="45"/>
  </w:num>
  <w:num w:numId="31">
    <w:abstractNumId w:val="32"/>
  </w:num>
  <w:num w:numId="32">
    <w:abstractNumId w:val="29"/>
  </w:num>
  <w:num w:numId="33">
    <w:abstractNumId w:val="14"/>
  </w:num>
  <w:num w:numId="34">
    <w:abstractNumId w:val="15"/>
  </w:num>
  <w:num w:numId="35">
    <w:abstractNumId w:val="36"/>
  </w:num>
  <w:num w:numId="36">
    <w:abstractNumId w:val="17"/>
  </w:num>
  <w:num w:numId="37">
    <w:abstractNumId w:val="47"/>
  </w:num>
  <w:num w:numId="38">
    <w:abstractNumId w:val="26"/>
  </w:num>
  <w:num w:numId="39">
    <w:abstractNumId w:val="3"/>
  </w:num>
  <w:num w:numId="40">
    <w:abstractNumId w:val="21"/>
  </w:num>
  <w:num w:numId="41">
    <w:abstractNumId w:val="6"/>
  </w:num>
  <w:num w:numId="42">
    <w:abstractNumId w:val="1"/>
  </w:num>
  <w:num w:numId="43">
    <w:abstractNumId w:val="37"/>
  </w:num>
  <w:num w:numId="44">
    <w:abstractNumId w:val="13"/>
  </w:num>
  <w:num w:numId="45">
    <w:abstractNumId w:val="12"/>
  </w:num>
  <w:num w:numId="46">
    <w:abstractNumId w:val="10"/>
  </w:num>
  <w:num w:numId="47">
    <w:abstractNumId w:val="44"/>
  </w:num>
  <w:num w:numId="48">
    <w:abstractNumId w:val="51"/>
  </w:num>
  <w:num w:numId="49">
    <w:abstractNumId w:val="53"/>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
  </w:num>
  <w:num w:numId="54">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37C46"/>
    <w:rsid w:val="000475B6"/>
    <w:rsid w:val="000503E9"/>
    <w:rsid w:val="0005215A"/>
    <w:rsid w:val="00060245"/>
    <w:rsid w:val="000609F7"/>
    <w:rsid w:val="00062DCE"/>
    <w:rsid w:val="00064AA9"/>
    <w:rsid w:val="000673FA"/>
    <w:rsid w:val="00070D1C"/>
    <w:rsid w:val="0007640C"/>
    <w:rsid w:val="00077AF9"/>
    <w:rsid w:val="00081762"/>
    <w:rsid w:val="00082E25"/>
    <w:rsid w:val="00084A7B"/>
    <w:rsid w:val="00084E57"/>
    <w:rsid w:val="00095347"/>
    <w:rsid w:val="000B25C6"/>
    <w:rsid w:val="000C3F32"/>
    <w:rsid w:val="000C4ABB"/>
    <w:rsid w:val="000D2023"/>
    <w:rsid w:val="000D4BA5"/>
    <w:rsid w:val="000E00C5"/>
    <w:rsid w:val="000E10B5"/>
    <w:rsid w:val="000E2391"/>
    <w:rsid w:val="000E2E1C"/>
    <w:rsid w:val="000E30BE"/>
    <w:rsid w:val="000E4B7C"/>
    <w:rsid w:val="000E69C1"/>
    <w:rsid w:val="000E7741"/>
    <w:rsid w:val="000F59B2"/>
    <w:rsid w:val="00106F41"/>
    <w:rsid w:val="00114C30"/>
    <w:rsid w:val="00114D88"/>
    <w:rsid w:val="001213CD"/>
    <w:rsid w:val="00124F3C"/>
    <w:rsid w:val="001251FB"/>
    <w:rsid w:val="0012569A"/>
    <w:rsid w:val="0013196C"/>
    <w:rsid w:val="00131EDE"/>
    <w:rsid w:val="00132DD1"/>
    <w:rsid w:val="00133B61"/>
    <w:rsid w:val="001344E8"/>
    <w:rsid w:val="00137111"/>
    <w:rsid w:val="00137EFE"/>
    <w:rsid w:val="00142032"/>
    <w:rsid w:val="00144E18"/>
    <w:rsid w:val="00146F19"/>
    <w:rsid w:val="0015138B"/>
    <w:rsid w:val="00160F54"/>
    <w:rsid w:val="001630AE"/>
    <w:rsid w:val="00164C74"/>
    <w:rsid w:val="0016542A"/>
    <w:rsid w:val="001662F7"/>
    <w:rsid w:val="0016660C"/>
    <w:rsid w:val="00166B2C"/>
    <w:rsid w:val="00171B9A"/>
    <w:rsid w:val="00171CF0"/>
    <w:rsid w:val="00176B57"/>
    <w:rsid w:val="00181421"/>
    <w:rsid w:val="0018192E"/>
    <w:rsid w:val="001868A5"/>
    <w:rsid w:val="0018736E"/>
    <w:rsid w:val="00190920"/>
    <w:rsid w:val="0019289A"/>
    <w:rsid w:val="00194F0A"/>
    <w:rsid w:val="001A33AB"/>
    <w:rsid w:val="001B0785"/>
    <w:rsid w:val="001B43DA"/>
    <w:rsid w:val="001B50D5"/>
    <w:rsid w:val="001B56F8"/>
    <w:rsid w:val="001B7BF8"/>
    <w:rsid w:val="001C2B45"/>
    <w:rsid w:val="001C3469"/>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9C3"/>
    <w:rsid w:val="00222617"/>
    <w:rsid w:val="00223625"/>
    <w:rsid w:val="00224C0C"/>
    <w:rsid w:val="002270EA"/>
    <w:rsid w:val="00231C24"/>
    <w:rsid w:val="00233AC4"/>
    <w:rsid w:val="00233AC7"/>
    <w:rsid w:val="0024081D"/>
    <w:rsid w:val="0024486D"/>
    <w:rsid w:val="0025360B"/>
    <w:rsid w:val="002634FD"/>
    <w:rsid w:val="00264208"/>
    <w:rsid w:val="002718F2"/>
    <w:rsid w:val="0027345B"/>
    <w:rsid w:val="00280033"/>
    <w:rsid w:val="00281DD7"/>
    <w:rsid w:val="00283139"/>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45D3"/>
    <w:rsid w:val="00347A7A"/>
    <w:rsid w:val="00351247"/>
    <w:rsid w:val="00353678"/>
    <w:rsid w:val="0035377D"/>
    <w:rsid w:val="00353FF5"/>
    <w:rsid w:val="003726BF"/>
    <w:rsid w:val="003907CD"/>
    <w:rsid w:val="003A55CF"/>
    <w:rsid w:val="003B7115"/>
    <w:rsid w:val="003C10A2"/>
    <w:rsid w:val="003C5F6D"/>
    <w:rsid w:val="003D0194"/>
    <w:rsid w:val="003D34D3"/>
    <w:rsid w:val="003D42F8"/>
    <w:rsid w:val="003D58B4"/>
    <w:rsid w:val="003D648D"/>
    <w:rsid w:val="003E090E"/>
    <w:rsid w:val="003E0F1A"/>
    <w:rsid w:val="003E1F08"/>
    <w:rsid w:val="003E7FA8"/>
    <w:rsid w:val="003F0908"/>
    <w:rsid w:val="003F0A8C"/>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B4"/>
    <w:rsid w:val="00462FD9"/>
    <w:rsid w:val="00465406"/>
    <w:rsid w:val="0046612D"/>
    <w:rsid w:val="00487486"/>
    <w:rsid w:val="00491AA1"/>
    <w:rsid w:val="004963A6"/>
    <w:rsid w:val="00497FE2"/>
    <w:rsid w:val="004A1268"/>
    <w:rsid w:val="004A1543"/>
    <w:rsid w:val="004A1A80"/>
    <w:rsid w:val="004A78C6"/>
    <w:rsid w:val="004B0D10"/>
    <w:rsid w:val="004B4CB3"/>
    <w:rsid w:val="004B4DA6"/>
    <w:rsid w:val="004B52A5"/>
    <w:rsid w:val="004B5331"/>
    <w:rsid w:val="004C1CE2"/>
    <w:rsid w:val="004C36B9"/>
    <w:rsid w:val="004C3F7B"/>
    <w:rsid w:val="004D4F10"/>
    <w:rsid w:val="004D58D9"/>
    <w:rsid w:val="004D7B11"/>
    <w:rsid w:val="004E0C8B"/>
    <w:rsid w:val="004E1A20"/>
    <w:rsid w:val="004E7293"/>
    <w:rsid w:val="004F0D06"/>
    <w:rsid w:val="004F245C"/>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46B69"/>
    <w:rsid w:val="00550C74"/>
    <w:rsid w:val="00560EF0"/>
    <w:rsid w:val="00561C76"/>
    <w:rsid w:val="005636CB"/>
    <w:rsid w:val="00563C2E"/>
    <w:rsid w:val="00570968"/>
    <w:rsid w:val="00570FE8"/>
    <w:rsid w:val="00573874"/>
    <w:rsid w:val="00574D13"/>
    <w:rsid w:val="00575269"/>
    <w:rsid w:val="005870B7"/>
    <w:rsid w:val="00595344"/>
    <w:rsid w:val="00595DFC"/>
    <w:rsid w:val="00597F7C"/>
    <w:rsid w:val="005A3101"/>
    <w:rsid w:val="005A5878"/>
    <w:rsid w:val="005B303C"/>
    <w:rsid w:val="005B3D47"/>
    <w:rsid w:val="005B5683"/>
    <w:rsid w:val="005B73F2"/>
    <w:rsid w:val="005C05E5"/>
    <w:rsid w:val="005C0AE9"/>
    <w:rsid w:val="005C76F8"/>
    <w:rsid w:val="005D5D09"/>
    <w:rsid w:val="005E6A8C"/>
    <w:rsid w:val="005F2173"/>
    <w:rsid w:val="005F5515"/>
    <w:rsid w:val="005F5AE2"/>
    <w:rsid w:val="00601EF1"/>
    <w:rsid w:val="00607660"/>
    <w:rsid w:val="0061501E"/>
    <w:rsid w:val="00615DF1"/>
    <w:rsid w:val="006174C0"/>
    <w:rsid w:val="00617B11"/>
    <w:rsid w:val="006271F3"/>
    <w:rsid w:val="00630555"/>
    <w:rsid w:val="00630754"/>
    <w:rsid w:val="00630C14"/>
    <w:rsid w:val="006315C4"/>
    <w:rsid w:val="00641780"/>
    <w:rsid w:val="00641C97"/>
    <w:rsid w:val="00642B75"/>
    <w:rsid w:val="00643F58"/>
    <w:rsid w:val="00646B8A"/>
    <w:rsid w:val="006479EA"/>
    <w:rsid w:val="00650921"/>
    <w:rsid w:val="006510C3"/>
    <w:rsid w:val="006536AE"/>
    <w:rsid w:val="006562FC"/>
    <w:rsid w:val="00656960"/>
    <w:rsid w:val="0066284A"/>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D709D"/>
    <w:rsid w:val="006E02B0"/>
    <w:rsid w:val="006E0E28"/>
    <w:rsid w:val="006E3A68"/>
    <w:rsid w:val="006E3C7D"/>
    <w:rsid w:val="006E7E7F"/>
    <w:rsid w:val="006F5000"/>
    <w:rsid w:val="006F5BFE"/>
    <w:rsid w:val="007076FA"/>
    <w:rsid w:val="007104C8"/>
    <w:rsid w:val="007148C6"/>
    <w:rsid w:val="00723B6C"/>
    <w:rsid w:val="00724F61"/>
    <w:rsid w:val="00736ACB"/>
    <w:rsid w:val="0074353A"/>
    <w:rsid w:val="00747A5F"/>
    <w:rsid w:val="0075013C"/>
    <w:rsid w:val="0075046B"/>
    <w:rsid w:val="007510E6"/>
    <w:rsid w:val="00754789"/>
    <w:rsid w:val="00761047"/>
    <w:rsid w:val="00763814"/>
    <w:rsid w:val="0076448E"/>
    <w:rsid w:val="007712AB"/>
    <w:rsid w:val="00775D52"/>
    <w:rsid w:val="007806E9"/>
    <w:rsid w:val="00786290"/>
    <w:rsid w:val="007924B3"/>
    <w:rsid w:val="007947CA"/>
    <w:rsid w:val="00795270"/>
    <w:rsid w:val="0079627F"/>
    <w:rsid w:val="007A4923"/>
    <w:rsid w:val="007A652D"/>
    <w:rsid w:val="007B0942"/>
    <w:rsid w:val="007C6210"/>
    <w:rsid w:val="007E1082"/>
    <w:rsid w:val="007E3773"/>
    <w:rsid w:val="007E5BA6"/>
    <w:rsid w:val="007E6105"/>
    <w:rsid w:val="007F1318"/>
    <w:rsid w:val="007F2DD3"/>
    <w:rsid w:val="007F5496"/>
    <w:rsid w:val="007F6F49"/>
    <w:rsid w:val="00801ADF"/>
    <w:rsid w:val="0080397F"/>
    <w:rsid w:val="0080447C"/>
    <w:rsid w:val="0081399B"/>
    <w:rsid w:val="008231BC"/>
    <w:rsid w:val="00830B81"/>
    <w:rsid w:val="00833C16"/>
    <w:rsid w:val="0083409A"/>
    <w:rsid w:val="00840115"/>
    <w:rsid w:val="00845817"/>
    <w:rsid w:val="00850277"/>
    <w:rsid w:val="0085343E"/>
    <w:rsid w:val="00856F02"/>
    <w:rsid w:val="00860560"/>
    <w:rsid w:val="0086126D"/>
    <w:rsid w:val="008714FC"/>
    <w:rsid w:val="00887A30"/>
    <w:rsid w:val="00887A51"/>
    <w:rsid w:val="00895CCE"/>
    <w:rsid w:val="008A2688"/>
    <w:rsid w:val="008B681F"/>
    <w:rsid w:val="008B7114"/>
    <w:rsid w:val="008E1DB1"/>
    <w:rsid w:val="008E3CCC"/>
    <w:rsid w:val="008E4895"/>
    <w:rsid w:val="008E56F3"/>
    <w:rsid w:val="008E5E31"/>
    <w:rsid w:val="008F41C6"/>
    <w:rsid w:val="0090336D"/>
    <w:rsid w:val="0091185E"/>
    <w:rsid w:val="00915471"/>
    <w:rsid w:val="0091691B"/>
    <w:rsid w:val="00916E84"/>
    <w:rsid w:val="00923DC5"/>
    <w:rsid w:val="00932FBA"/>
    <w:rsid w:val="00937D18"/>
    <w:rsid w:val="00941546"/>
    <w:rsid w:val="009420D8"/>
    <w:rsid w:val="009425D9"/>
    <w:rsid w:val="0094277A"/>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2986"/>
    <w:rsid w:val="00A24F81"/>
    <w:rsid w:val="00A25190"/>
    <w:rsid w:val="00A272E4"/>
    <w:rsid w:val="00A2759B"/>
    <w:rsid w:val="00A37F8A"/>
    <w:rsid w:val="00A40546"/>
    <w:rsid w:val="00A4386C"/>
    <w:rsid w:val="00A458A7"/>
    <w:rsid w:val="00A46F19"/>
    <w:rsid w:val="00A519DA"/>
    <w:rsid w:val="00A56F54"/>
    <w:rsid w:val="00A64B6C"/>
    <w:rsid w:val="00A709F0"/>
    <w:rsid w:val="00A71538"/>
    <w:rsid w:val="00A82477"/>
    <w:rsid w:val="00A83E43"/>
    <w:rsid w:val="00A84CED"/>
    <w:rsid w:val="00A9297D"/>
    <w:rsid w:val="00A930ED"/>
    <w:rsid w:val="00A93567"/>
    <w:rsid w:val="00AA1F7A"/>
    <w:rsid w:val="00AA3D6D"/>
    <w:rsid w:val="00AB415E"/>
    <w:rsid w:val="00AC4C4B"/>
    <w:rsid w:val="00AD04B9"/>
    <w:rsid w:val="00AD2C32"/>
    <w:rsid w:val="00AD4960"/>
    <w:rsid w:val="00AD6268"/>
    <w:rsid w:val="00AE3489"/>
    <w:rsid w:val="00AE6A89"/>
    <w:rsid w:val="00AF1B57"/>
    <w:rsid w:val="00AF1C3A"/>
    <w:rsid w:val="00AF1FBF"/>
    <w:rsid w:val="00AF2824"/>
    <w:rsid w:val="00AF2938"/>
    <w:rsid w:val="00AF4309"/>
    <w:rsid w:val="00AF6419"/>
    <w:rsid w:val="00AF6B50"/>
    <w:rsid w:val="00B0003E"/>
    <w:rsid w:val="00B001B9"/>
    <w:rsid w:val="00B166EB"/>
    <w:rsid w:val="00B2232F"/>
    <w:rsid w:val="00B22518"/>
    <w:rsid w:val="00B2658D"/>
    <w:rsid w:val="00B27432"/>
    <w:rsid w:val="00B362E9"/>
    <w:rsid w:val="00B36BC8"/>
    <w:rsid w:val="00B50281"/>
    <w:rsid w:val="00B52381"/>
    <w:rsid w:val="00B52CBF"/>
    <w:rsid w:val="00B535EB"/>
    <w:rsid w:val="00B56B17"/>
    <w:rsid w:val="00B60AD2"/>
    <w:rsid w:val="00B63FDF"/>
    <w:rsid w:val="00B644C3"/>
    <w:rsid w:val="00B71ACA"/>
    <w:rsid w:val="00B732BE"/>
    <w:rsid w:val="00B745DB"/>
    <w:rsid w:val="00B978A9"/>
    <w:rsid w:val="00BA1224"/>
    <w:rsid w:val="00BA20D2"/>
    <w:rsid w:val="00BA4799"/>
    <w:rsid w:val="00BA771D"/>
    <w:rsid w:val="00BB2000"/>
    <w:rsid w:val="00BB355F"/>
    <w:rsid w:val="00BB456A"/>
    <w:rsid w:val="00BB5AFC"/>
    <w:rsid w:val="00BC1A88"/>
    <w:rsid w:val="00BC5B04"/>
    <w:rsid w:val="00BC74C1"/>
    <w:rsid w:val="00BD20A4"/>
    <w:rsid w:val="00BD2152"/>
    <w:rsid w:val="00BD2AE0"/>
    <w:rsid w:val="00BD3BC7"/>
    <w:rsid w:val="00BD4147"/>
    <w:rsid w:val="00BD6FC5"/>
    <w:rsid w:val="00BE26FE"/>
    <w:rsid w:val="00BE3D90"/>
    <w:rsid w:val="00BE5B1A"/>
    <w:rsid w:val="00BE613F"/>
    <w:rsid w:val="00C023E3"/>
    <w:rsid w:val="00C03AE3"/>
    <w:rsid w:val="00C1511A"/>
    <w:rsid w:val="00C25144"/>
    <w:rsid w:val="00C26EBC"/>
    <w:rsid w:val="00C306AE"/>
    <w:rsid w:val="00C311E5"/>
    <w:rsid w:val="00C33D41"/>
    <w:rsid w:val="00C35B0C"/>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96776"/>
    <w:rsid w:val="00CA081D"/>
    <w:rsid w:val="00CA4E71"/>
    <w:rsid w:val="00CA6F65"/>
    <w:rsid w:val="00CA7834"/>
    <w:rsid w:val="00CD0017"/>
    <w:rsid w:val="00CD08A9"/>
    <w:rsid w:val="00CD1CF5"/>
    <w:rsid w:val="00CD2E9F"/>
    <w:rsid w:val="00CD6640"/>
    <w:rsid w:val="00CD7B9A"/>
    <w:rsid w:val="00CE0FC8"/>
    <w:rsid w:val="00CE3C66"/>
    <w:rsid w:val="00CF5081"/>
    <w:rsid w:val="00D03D99"/>
    <w:rsid w:val="00D2024E"/>
    <w:rsid w:val="00D3526E"/>
    <w:rsid w:val="00D41A73"/>
    <w:rsid w:val="00D421E8"/>
    <w:rsid w:val="00D427E9"/>
    <w:rsid w:val="00D62308"/>
    <w:rsid w:val="00D62420"/>
    <w:rsid w:val="00D62B06"/>
    <w:rsid w:val="00D63E22"/>
    <w:rsid w:val="00D64962"/>
    <w:rsid w:val="00D65DE5"/>
    <w:rsid w:val="00D722A3"/>
    <w:rsid w:val="00D83995"/>
    <w:rsid w:val="00D91655"/>
    <w:rsid w:val="00D929D2"/>
    <w:rsid w:val="00DA007E"/>
    <w:rsid w:val="00DA0DFD"/>
    <w:rsid w:val="00DA3BCC"/>
    <w:rsid w:val="00DA4F6F"/>
    <w:rsid w:val="00DA6D14"/>
    <w:rsid w:val="00DA7D9F"/>
    <w:rsid w:val="00DD24BA"/>
    <w:rsid w:val="00DE0144"/>
    <w:rsid w:val="00DE083B"/>
    <w:rsid w:val="00DE0C53"/>
    <w:rsid w:val="00DE4E76"/>
    <w:rsid w:val="00DE5548"/>
    <w:rsid w:val="00DE62F0"/>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1051"/>
    <w:rsid w:val="00E526E8"/>
    <w:rsid w:val="00E5369B"/>
    <w:rsid w:val="00E5375A"/>
    <w:rsid w:val="00E56308"/>
    <w:rsid w:val="00E60095"/>
    <w:rsid w:val="00E60D56"/>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2DA"/>
    <w:rsid w:val="00F169D3"/>
    <w:rsid w:val="00F227F0"/>
    <w:rsid w:val="00F235D9"/>
    <w:rsid w:val="00F302BA"/>
    <w:rsid w:val="00F33269"/>
    <w:rsid w:val="00F40570"/>
    <w:rsid w:val="00F5157E"/>
    <w:rsid w:val="00F53FFA"/>
    <w:rsid w:val="00F54C24"/>
    <w:rsid w:val="00F5707B"/>
    <w:rsid w:val="00F7003F"/>
    <w:rsid w:val="00F8112C"/>
    <w:rsid w:val="00F83D7B"/>
    <w:rsid w:val="00F8408C"/>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3089"/>
    <w:rsid w:val="00FC7D8F"/>
    <w:rsid w:val="00FD0290"/>
    <w:rsid w:val="00FD0FC0"/>
    <w:rsid w:val="00FD272C"/>
    <w:rsid w:val="00FD6B7F"/>
    <w:rsid w:val="00FE3E46"/>
    <w:rsid w:val="00FE3FDD"/>
    <w:rsid w:val="00FF0F8D"/>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0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Standard">
    <w:name w:val="Standard"/>
    <w:rsid w:val="00DE554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ableContents">
    <w:name w:val="Table Contents"/>
    <w:basedOn w:val="Standard"/>
    <w:rsid w:val="00DE5548"/>
    <w:pPr>
      <w:suppressLineNumbers/>
    </w:pPr>
  </w:style>
  <w:style w:type="paragraph" w:styleId="Lista">
    <w:name w:val="List"/>
    <w:basedOn w:val="Normalny"/>
    <w:rsid w:val="00DE5548"/>
    <w:pPr>
      <w:widowControl w:val="0"/>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character" w:customStyle="1" w:styleId="BulletSymbols">
    <w:name w:val="Bullet Symbols"/>
    <w:rsid w:val="00DE5548"/>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 w:id="1195535642">
      <w:bodyDiv w:val="1"/>
      <w:marLeft w:val="0"/>
      <w:marRight w:val="0"/>
      <w:marTop w:val="0"/>
      <w:marBottom w:val="0"/>
      <w:divBdr>
        <w:top w:val="none" w:sz="0" w:space="0" w:color="auto"/>
        <w:left w:val="none" w:sz="0" w:space="0" w:color="auto"/>
        <w:bottom w:val="none" w:sz="0" w:space="0" w:color="auto"/>
        <w:right w:val="none" w:sz="0" w:space="0" w:color="auto"/>
      </w:divBdr>
    </w:div>
    <w:div w:id="13490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8532-8B9B-4DDB-ACB3-60B0F251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9438</Words>
  <Characters>56633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2017-05-12T06:01:00Z</cp:lastPrinted>
  <dcterms:created xsi:type="dcterms:W3CDTF">2017-06-19T09:03:00Z</dcterms:created>
  <dcterms:modified xsi:type="dcterms:W3CDTF">2017-06-20T12:51:00Z</dcterms:modified>
</cp:coreProperties>
</file>