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bookmarkStart w:id="0" w:name="_GoBack"/>
      <w:bookmarkEnd w:id="0"/>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CD0BE0" w:rsidRDefault="006D1BC2" w:rsidP="006D1BC2">
      <w:pPr>
        <w:pStyle w:val="Bezodstpw"/>
        <w:rPr>
          <w:rFonts w:ascii="Arial Rounded MT Bold" w:hAnsi="Arial Rounded MT Bold" w:cs="Times New Roman"/>
          <w:sz w:val="20"/>
          <w:szCs w:val="20"/>
        </w:rPr>
      </w:pPr>
    </w:p>
    <w:p w:rsidR="006D1BC2" w:rsidRPr="003D30A1" w:rsidRDefault="006D1BC2" w:rsidP="006D1BC2">
      <w:pPr>
        <w:pStyle w:val="Bezodstpw"/>
        <w:jc w:val="center"/>
        <w:rPr>
          <w:rFonts w:ascii="Times New Roman" w:hAnsi="Times New Roman" w:cs="Times New Roman"/>
          <w:b/>
          <w:sz w:val="24"/>
          <w:szCs w:val="24"/>
        </w:rPr>
      </w:pPr>
      <w:r w:rsidRPr="003D30A1">
        <w:rPr>
          <w:rFonts w:ascii="Times New Roman" w:hAnsi="Times New Roman" w:cs="Times New Roman"/>
          <w:b/>
          <w:sz w:val="24"/>
          <w:szCs w:val="24"/>
        </w:rPr>
        <w:t>SPEC</w:t>
      </w:r>
      <w:r w:rsidR="00AA1F7A" w:rsidRPr="003D30A1">
        <w:rPr>
          <w:rFonts w:ascii="Times New Roman" w:hAnsi="Times New Roman" w:cs="Times New Roman"/>
          <w:b/>
          <w:sz w:val="24"/>
          <w:szCs w:val="24"/>
        </w:rPr>
        <w:t>YFIKACJA ISTOTNYCH WARUNKÓW ZAMÓ</w:t>
      </w:r>
      <w:r w:rsidRPr="003D30A1">
        <w:rPr>
          <w:rFonts w:ascii="Times New Roman" w:hAnsi="Times New Roman" w:cs="Times New Roman"/>
          <w:b/>
          <w:sz w:val="24"/>
          <w:szCs w:val="24"/>
        </w:rPr>
        <w:t>WIENIA</w:t>
      </w:r>
    </w:p>
    <w:p w:rsidR="006D1BC2" w:rsidRPr="003D30A1" w:rsidRDefault="00CD0BE0" w:rsidP="006D1BC2">
      <w:pPr>
        <w:pStyle w:val="Bezodstpw"/>
        <w:jc w:val="center"/>
        <w:rPr>
          <w:rFonts w:ascii="Times New Roman" w:hAnsi="Times New Roman" w:cs="Times New Roman"/>
          <w:b/>
          <w:sz w:val="24"/>
          <w:szCs w:val="24"/>
        </w:rPr>
      </w:pPr>
      <w:r w:rsidRPr="003D30A1">
        <w:rPr>
          <w:rFonts w:ascii="Times New Roman" w:hAnsi="Times New Roman" w:cs="Times New Roman"/>
          <w:b/>
          <w:sz w:val="24"/>
          <w:szCs w:val="24"/>
        </w:rPr>
        <w:t>NA DOSTAWĘ WYROBÓW MEDYCZNYCH – 5 GRUP</w:t>
      </w:r>
    </w:p>
    <w:p w:rsidR="006D1BC2" w:rsidRPr="00CD0BE0" w:rsidRDefault="006D1BC2" w:rsidP="006D1BC2">
      <w:pPr>
        <w:pStyle w:val="Bezodstpw"/>
        <w:jc w:val="center"/>
        <w:rPr>
          <w:rFonts w:ascii="Times New Roman" w:hAnsi="Times New Roman" w:cs="Times New Roman"/>
          <w:b/>
          <w:sz w:val="20"/>
          <w:szCs w:val="20"/>
        </w:rPr>
      </w:pPr>
    </w:p>
    <w:p w:rsidR="006D1BC2" w:rsidRPr="00CD0BE0" w:rsidRDefault="006D1BC2" w:rsidP="006D1BC2">
      <w:pPr>
        <w:pStyle w:val="Bezodstpw"/>
        <w:jc w:val="center"/>
        <w:rPr>
          <w:rFonts w:ascii="Times New Roman" w:hAnsi="Times New Roman" w:cs="Times New Roman"/>
          <w:b/>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5C52B6" w:rsidRDefault="005C52B6"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ED4DE5" w:rsidRDefault="00ED4DE5"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ED160E" w:rsidRDefault="00AA3D6D" w:rsidP="00AA3D6D">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w:t>
      </w:r>
      <w:r w:rsidR="00ED4DE5">
        <w:rPr>
          <w:rFonts w:ascii="Times New Roman" w:hAnsi="Times New Roman" w:cs="Times New Roman"/>
          <w:sz w:val="20"/>
          <w:szCs w:val="20"/>
        </w:rPr>
        <w:t>ania: pn. - pt.: od godziny 7:45</w:t>
      </w:r>
      <w:r w:rsidRPr="00AA3D6D">
        <w:rPr>
          <w:rFonts w:ascii="Times New Roman" w:hAnsi="Times New Roman" w:cs="Times New Roman"/>
          <w:sz w:val="20"/>
          <w:szCs w:val="20"/>
        </w:rPr>
        <w:t xml:space="preserve"> do godziny 15:20</w:t>
      </w:r>
    </w:p>
    <w:p w:rsidR="00ED4DE5" w:rsidRPr="005C52B6" w:rsidRDefault="00ED4DE5"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w:t>
      </w:r>
      <w:r w:rsidR="0019534E">
        <w:rPr>
          <w:rFonts w:ascii="Times New Roman" w:hAnsi="Times New Roman" w:cs="Times New Roman"/>
          <w:sz w:val="20"/>
          <w:szCs w:val="20"/>
        </w:rPr>
        <w:t>n</w:t>
      </w:r>
      <w:r w:rsidR="005B0178">
        <w:rPr>
          <w:rFonts w:ascii="Times New Roman" w:hAnsi="Times New Roman" w:cs="Times New Roman"/>
          <w:sz w:val="20"/>
          <w:szCs w:val="20"/>
        </w:rPr>
        <w:t xml:space="preserve">ia stanowią sukcesywne </w:t>
      </w:r>
      <w:r w:rsidR="00F17107" w:rsidRPr="00F17107">
        <w:rPr>
          <w:rFonts w:ascii="Times New Roman" w:hAnsi="Times New Roman" w:cs="Times New Roman"/>
          <w:b/>
          <w:sz w:val="20"/>
          <w:szCs w:val="20"/>
        </w:rPr>
        <w:t>dostawy</w:t>
      </w:r>
      <w:r w:rsidR="005B0178" w:rsidRPr="00F17107">
        <w:rPr>
          <w:rFonts w:ascii="Times New Roman" w:hAnsi="Times New Roman" w:cs="Times New Roman"/>
          <w:b/>
          <w:sz w:val="20"/>
          <w:szCs w:val="20"/>
        </w:rPr>
        <w:t xml:space="preserve"> </w:t>
      </w:r>
      <w:r w:rsidR="00CD0BE0" w:rsidRPr="00F17107">
        <w:rPr>
          <w:rFonts w:ascii="Times New Roman" w:hAnsi="Times New Roman" w:cs="Times New Roman"/>
          <w:b/>
          <w:sz w:val="20"/>
          <w:szCs w:val="20"/>
        </w:rPr>
        <w:t xml:space="preserve"> wyrobów medycznych – 5 grup</w:t>
      </w:r>
      <w:r w:rsidR="00CD0BE0" w:rsidRPr="00F17107">
        <w:rPr>
          <w:rFonts w:ascii="Times New Roman" w:hAnsi="Times New Roman" w:cs="Times New Roman"/>
          <w:sz w:val="20"/>
          <w:szCs w:val="20"/>
        </w:rPr>
        <w:t xml:space="preserve">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D4DE5">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w:t>
      </w:r>
      <w:r w:rsidR="00CD0BE0">
        <w:rPr>
          <w:rFonts w:ascii="Times New Roman" w:hAnsi="Times New Roman" w:cs="Times New Roman"/>
          <w:sz w:val="20"/>
          <w:szCs w:val="20"/>
        </w:rPr>
        <w:t>ją  z</w:t>
      </w:r>
      <w:r>
        <w:rPr>
          <w:rFonts w:ascii="Times New Roman" w:hAnsi="Times New Roman" w:cs="Times New Roman"/>
          <w:sz w:val="20"/>
          <w:szCs w:val="20"/>
        </w:rPr>
        <w:t>ałąc</w:t>
      </w:r>
      <w:r w:rsidR="007C6210">
        <w:rPr>
          <w:rFonts w:ascii="Times New Roman" w:hAnsi="Times New Roman" w:cs="Times New Roman"/>
          <w:sz w:val="20"/>
          <w:szCs w:val="20"/>
        </w:rPr>
        <w:t>znik</w:t>
      </w:r>
      <w:r w:rsidR="00CD0BE0">
        <w:rPr>
          <w:rFonts w:ascii="Times New Roman" w:hAnsi="Times New Roman" w:cs="Times New Roman"/>
          <w:sz w:val="20"/>
          <w:szCs w:val="20"/>
        </w:rPr>
        <w:t>i</w:t>
      </w:r>
      <w:r w:rsidR="00FA576C">
        <w:rPr>
          <w:rFonts w:ascii="Times New Roman" w:hAnsi="Times New Roman" w:cs="Times New Roman"/>
          <w:sz w:val="20"/>
          <w:szCs w:val="20"/>
        </w:rPr>
        <w:t xml:space="preserve"> </w:t>
      </w:r>
      <w:r w:rsidR="00CF6A42">
        <w:rPr>
          <w:rFonts w:ascii="Times New Roman" w:hAnsi="Times New Roman" w:cs="Times New Roman"/>
          <w:sz w:val="20"/>
          <w:szCs w:val="20"/>
        </w:rPr>
        <w:t xml:space="preserve"> nr 3</w:t>
      </w:r>
      <w:r w:rsidR="00CD0BE0">
        <w:rPr>
          <w:rFonts w:ascii="Times New Roman" w:hAnsi="Times New Roman" w:cs="Times New Roman"/>
          <w:sz w:val="20"/>
          <w:szCs w:val="20"/>
        </w:rPr>
        <w:t xml:space="preserve">/1- 3/5 </w:t>
      </w:r>
      <w:r w:rsidR="00C860C8">
        <w:rPr>
          <w:rFonts w:ascii="Times New Roman" w:hAnsi="Times New Roman" w:cs="Times New Roman"/>
          <w:sz w:val="20"/>
          <w:szCs w:val="20"/>
        </w:rPr>
        <w:t xml:space="preserve"> </w:t>
      </w:r>
      <w:r w:rsidR="007C6210">
        <w:rPr>
          <w:rFonts w:ascii="Times New Roman" w:hAnsi="Times New Roman" w:cs="Times New Roman"/>
          <w:sz w:val="20"/>
          <w:szCs w:val="20"/>
        </w:rPr>
        <w:t>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C4561">
        <w:rPr>
          <w:rFonts w:ascii="Times New Roman" w:hAnsi="Times New Roman" w:cs="Times New Roman"/>
          <w:sz w:val="20"/>
          <w:szCs w:val="20"/>
        </w:rPr>
        <w:t xml:space="preserve"> </w:t>
      </w:r>
      <w:r w:rsidR="001F3507">
        <w:rPr>
          <w:rFonts w:ascii="Times New Roman" w:hAnsi="Times New Roman" w:cs="Times New Roman"/>
          <w:sz w:val="20"/>
          <w:szCs w:val="20"/>
        </w:rPr>
        <w:t>siedziby zamawiającego</w:t>
      </w:r>
      <w:r w:rsidR="009613D2">
        <w:rPr>
          <w:rFonts w:ascii="Times New Roman" w:hAnsi="Times New Roman" w:cs="Times New Roman"/>
          <w:sz w:val="20"/>
          <w:szCs w:val="20"/>
        </w:rPr>
        <w:t xml:space="preserve"> na</w:t>
      </w:r>
      <w:r w:rsidR="00ED4DE5">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 xml:space="preserve">zamierza powierzyć podwykonawcom wraz z </w:t>
      </w:r>
      <w:r w:rsidR="0095754E">
        <w:rPr>
          <w:rFonts w:ascii="Times New Roman" w:hAnsi="Times New Roman" w:cs="Times New Roman"/>
          <w:sz w:val="20"/>
          <w:szCs w:val="20"/>
        </w:rPr>
        <w:t>podaniem</w:t>
      </w:r>
      <w:r w:rsidR="000E69C1">
        <w:rPr>
          <w:rFonts w:ascii="Times New Roman" w:hAnsi="Times New Roman" w:cs="Times New Roman"/>
          <w:sz w:val="20"/>
          <w:szCs w:val="20"/>
        </w:rPr>
        <w:t xml:space="preserve"> firm</w:t>
      </w:r>
      <w:r w:rsidR="009C4561">
        <w:rPr>
          <w:rFonts w:ascii="Times New Roman" w:hAnsi="Times New Roman" w:cs="Times New Roman"/>
          <w:sz w:val="20"/>
          <w:szCs w:val="20"/>
        </w:rPr>
        <w:t>/nazw</w:t>
      </w:r>
      <w:r w:rsidR="000E69C1">
        <w:rPr>
          <w:rFonts w:ascii="Times New Roman" w:hAnsi="Times New Roman" w:cs="Times New Roman"/>
          <w:sz w:val="20"/>
          <w:szCs w:val="20"/>
        </w:rPr>
        <w:t xml:space="preserve"> podwykonawców.</w:t>
      </w:r>
    </w:p>
    <w:p w:rsidR="00EF20B1" w:rsidRPr="00F17107" w:rsidRDefault="00EF20B1" w:rsidP="00850277">
      <w:pPr>
        <w:pStyle w:val="Bezodstpw"/>
        <w:numPr>
          <w:ilvl w:val="0"/>
          <w:numId w:val="2"/>
        </w:numPr>
        <w:ind w:left="284" w:hanging="284"/>
        <w:jc w:val="both"/>
        <w:rPr>
          <w:rFonts w:ascii="Times New Roman" w:hAnsi="Times New Roman" w:cs="Times New Roman"/>
          <w:sz w:val="20"/>
          <w:szCs w:val="20"/>
        </w:rPr>
      </w:pPr>
      <w:r w:rsidRPr="00F17107">
        <w:rPr>
          <w:rFonts w:ascii="Times New Roman" w:hAnsi="Times New Roman" w:cs="Times New Roman"/>
          <w:sz w:val="20"/>
          <w:szCs w:val="20"/>
        </w:rPr>
        <w:t>Ozna</w:t>
      </w:r>
      <w:r w:rsidR="006F5BFE" w:rsidRPr="00F17107">
        <w:rPr>
          <w:rFonts w:ascii="Times New Roman" w:hAnsi="Times New Roman" w:cs="Times New Roman"/>
          <w:sz w:val="20"/>
          <w:szCs w:val="20"/>
        </w:rPr>
        <w:t>czenie kodowe CPV:</w:t>
      </w:r>
      <w:r w:rsidR="00850277" w:rsidRPr="00F17107">
        <w:t xml:space="preserve"> </w:t>
      </w:r>
      <w:r w:rsidR="004E43F1" w:rsidRPr="00F17107">
        <w:rPr>
          <w:rFonts w:ascii="Times New Roman" w:hAnsi="Times New Roman" w:cs="Times New Roman"/>
          <w:sz w:val="20"/>
          <w:szCs w:val="20"/>
        </w:rPr>
        <w:t>33140000</w:t>
      </w:r>
      <w:r w:rsidR="009162AB">
        <w:rPr>
          <w:rFonts w:ascii="Times New Roman" w:hAnsi="Times New Roman" w:cs="Times New Roman"/>
          <w:sz w:val="20"/>
          <w:szCs w:val="20"/>
        </w:rPr>
        <w:t>-</w:t>
      </w:r>
      <w:r w:rsidR="005557C3" w:rsidRPr="00F17107">
        <w:rPr>
          <w:rFonts w:ascii="Times New Roman" w:hAnsi="Times New Roman" w:cs="Times New Roman"/>
          <w:sz w:val="20"/>
          <w:szCs w:val="20"/>
        </w:rPr>
        <w:t xml:space="preserve">3 wyroby medyczne </w:t>
      </w:r>
    </w:p>
    <w:p w:rsidR="005557C3" w:rsidRPr="005557C3" w:rsidRDefault="009613D2" w:rsidP="005557C3">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CF0FED">
        <w:rPr>
          <w:rFonts w:ascii="Times New Roman" w:hAnsi="Times New Roman" w:cs="Times New Roman"/>
          <w:sz w:val="20"/>
          <w:szCs w:val="20"/>
        </w:rPr>
        <w:t xml:space="preserve">rt częściowych w następujących grupach </w:t>
      </w:r>
    </w:p>
    <w:p w:rsidR="009613D2" w:rsidRPr="008F41C6" w:rsidRDefault="00CF0FED" w:rsidP="009613D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Grupa  1 </w:t>
      </w:r>
      <w:r w:rsidR="009613D2" w:rsidRPr="008F41C6">
        <w:rPr>
          <w:rFonts w:ascii="Times New Roman" w:hAnsi="Times New Roman" w:cs="Times New Roman"/>
          <w:b/>
          <w:sz w:val="20"/>
          <w:szCs w:val="20"/>
        </w:rPr>
        <w:t>–</w:t>
      </w:r>
      <w:r w:rsidR="009162AB">
        <w:rPr>
          <w:rFonts w:ascii="Times New Roman" w:hAnsi="Times New Roman" w:cs="Times New Roman"/>
          <w:b/>
          <w:sz w:val="20"/>
          <w:szCs w:val="20"/>
        </w:rPr>
        <w:t xml:space="preserve"> Porty naczyniowe</w:t>
      </w:r>
      <w:r w:rsidR="00A20BF4">
        <w:rPr>
          <w:rFonts w:ascii="Times New Roman" w:hAnsi="Times New Roman" w:cs="Times New Roman"/>
          <w:b/>
          <w:sz w:val="20"/>
          <w:szCs w:val="20"/>
        </w:rPr>
        <w:t>;</w:t>
      </w:r>
      <w:r w:rsidR="005557C3">
        <w:rPr>
          <w:rFonts w:ascii="Times New Roman" w:hAnsi="Times New Roman" w:cs="Times New Roman"/>
          <w:b/>
          <w:sz w:val="20"/>
          <w:szCs w:val="20"/>
        </w:rPr>
        <w:t xml:space="preserve"> </w:t>
      </w:r>
      <w:r w:rsidR="004E43F1">
        <w:rPr>
          <w:rFonts w:ascii="Times New Roman" w:hAnsi="Times New Roman" w:cs="Times New Roman"/>
          <w:b/>
          <w:sz w:val="20"/>
          <w:szCs w:val="20"/>
        </w:rPr>
        <w:t xml:space="preserve"> </w:t>
      </w:r>
    </w:p>
    <w:p w:rsidR="009613D2" w:rsidRDefault="00CF0FED" w:rsidP="009613D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9162AB">
        <w:rPr>
          <w:rFonts w:ascii="Times New Roman" w:hAnsi="Times New Roman" w:cs="Times New Roman"/>
          <w:b/>
          <w:sz w:val="20"/>
          <w:szCs w:val="20"/>
        </w:rPr>
        <w:t xml:space="preserve"> </w:t>
      </w:r>
      <w:r>
        <w:rPr>
          <w:rFonts w:ascii="Times New Roman" w:hAnsi="Times New Roman" w:cs="Times New Roman"/>
          <w:b/>
          <w:sz w:val="20"/>
          <w:szCs w:val="20"/>
        </w:rPr>
        <w:t>2</w:t>
      </w:r>
      <w:r w:rsidR="009162AB">
        <w:rPr>
          <w:rFonts w:ascii="Times New Roman" w:hAnsi="Times New Roman" w:cs="Times New Roman"/>
          <w:b/>
          <w:sz w:val="20"/>
          <w:szCs w:val="20"/>
        </w:rPr>
        <w:t xml:space="preserve"> </w:t>
      </w:r>
      <w:r w:rsidR="005557C3">
        <w:rPr>
          <w:rFonts w:ascii="Times New Roman" w:hAnsi="Times New Roman" w:cs="Times New Roman"/>
          <w:b/>
          <w:sz w:val="20"/>
          <w:szCs w:val="20"/>
        </w:rPr>
        <w:t>–</w:t>
      </w:r>
      <w:r w:rsidR="009162AB">
        <w:rPr>
          <w:rFonts w:ascii="Times New Roman" w:hAnsi="Times New Roman" w:cs="Times New Roman"/>
          <w:b/>
          <w:sz w:val="20"/>
          <w:szCs w:val="20"/>
        </w:rPr>
        <w:t xml:space="preserve"> </w:t>
      </w:r>
      <w:r w:rsidR="005557C3">
        <w:rPr>
          <w:rFonts w:ascii="Times New Roman" w:hAnsi="Times New Roman" w:cs="Times New Roman"/>
          <w:b/>
          <w:sz w:val="20"/>
          <w:szCs w:val="20"/>
        </w:rPr>
        <w:t>Dwuwarstwowa matryca kolagenowa</w:t>
      </w:r>
      <w:r w:rsidR="009162AB">
        <w:rPr>
          <w:rFonts w:ascii="Times New Roman" w:hAnsi="Times New Roman" w:cs="Times New Roman"/>
          <w:b/>
          <w:sz w:val="20"/>
          <w:szCs w:val="20"/>
        </w:rPr>
        <w:t xml:space="preserve"> do regeneracji skóry właściwej</w:t>
      </w:r>
      <w:r w:rsidR="00A20BF4">
        <w:rPr>
          <w:rFonts w:ascii="Times New Roman" w:hAnsi="Times New Roman" w:cs="Times New Roman"/>
          <w:b/>
          <w:sz w:val="20"/>
          <w:szCs w:val="20"/>
        </w:rPr>
        <w:t>;</w:t>
      </w:r>
    </w:p>
    <w:p w:rsidR="005557C3" w:rsidRDefault="00CF0FED" w:rsidP="009613D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5557C3">
        <w:rPr>
          <w:rFonts w:ascii="Times New Roman" w:hAnsi="Times New Roman" w:cs="Times New Roman"/>
          <w:b/>
          <w:sz w:val="20"/>
          <w:szCs w:val="20"/>
        </w:rPr>
        <w:t xml:space="preserve"> 3 – </w:t>
      </w:r>
      <w:r w:rsidR="009162AB">
        <w:rPr>
          <w:rFonts w:ascii="Times New Roman" w:hAnsi="Times New Roman" w:cs="Times New Roman"/>
          <w:b/>
          <w:sz w:val="20"/>
          <w:szCs w:val="20"/>
        </w:rPr>
        <w:t>Zestawy do stabilizacji</w:t>
      </w:r>
      <w:r w:rsidR="003B1E96">
        <w:rPr>
          <w:rFonts w:ascii="Times New Roman" w:hAnsi="Times New Roman" w:cs="Times New Roman"/>
          <w:b/>
          <w:sz w:val="20"/>
          <w:szCs w:val="20"/>
        </w:rPr>
        <w:t xml:space="preserve"> kręgosłupa</w:t>
      </w:r>
      <w:r w:rsidR="00A20BF4">
        <w:rPr>
          <w:rFonts w:ascii="Times New Roman" w:hAnsi="Times New Roman" w:cs="Times New Roman"/>
          <w:b/>
          <w:sz w:val="20"/>
          <w:szCs w:val="20"/>
        </w:rPr>
        <w:t>;</w:t>
      </w:r>
    </w:p>
    <w:p w:rsidR="005557C3" w:rsidRDefault="00CF0FED" w:rsidP="009613D2">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5557C3">
        <w:rPr>
          <w:rFonts w:ascii="Times New Roman" w:hAnsi="Times New Roman" w:cs="Times New Roman"/>
          <w:b/>
          <w:sz w:val="20"/>
          <w:szCs w:val="20"/>
        </w:rPr>
        <w:t xml:space="preserve"> 4 – </w:t>
      </w:r>
      <w:r w:rsidR="009162AB">
        <w:rPr>
          <w:rFonts w:ascii="Times New Roman" w:hAnsi="Times New Roman" w:cs="Times New Roman"/>
          <w:b/>
          <w:sz w:val="20"/>
          <w:szCs w:val="20"/>
        </w:rPr>
        <w:t xml:space="preserve">Osprzęt od urządzenia </w:t>
      </w:r>
      <w:proofErr w:type="spellStart"/>
      <w:r w:rsidR="009162AB">
        <w:rPr>
          <w:rFonts w:ascii="Times New Roman" w:hAnsi="Times New Roman" w:cs="Times New Roman"/>
          <w:b/>
          <w:sz w:val="20"/>
          <w:szCs w:val="20"/>
        </w:rPr>
        <w:t>Medimix</w:t>
      </w:r>
      <w:proofErr w:type="spellEnd"/>
      <w:r w:rsidR="00A20BF4">
        <w:rPr>
          <w:rFonts w:ascii="Times New Roman" w:hAnsi="Times New Roman" w:cs="Times New Roman"/>
          <w:b/>
          <w:sz w:val="20"/>
          <w:szCs w:val="20"/>
        </w:rPr>
        <w:t>;</w:t>
      </w:r>
      <w:r w:rsidR="005557C3">
        <w:rPr>
          <w:rFonts w:ascii="Times New Roman" w:hAnsi="Times New Roman" w:cs="Times New Roman"/>
          <w:b/>
          <w:sz w:val="20"/>
          <w:szCs w:val="20"/>
        </w:rPr>
        <w:t xml:space="preserve"> </w:t>
      </w:r>
    </w:p>
    <w:p w:rsidR="005557C3" w:rsidRPr="008F41C6" w:rsidRDefault="00CF0FED" w:rsidP="005557C3">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Grupa </w:t>
      </w:r>
      <w:r w:rsidR="005557C3">
        <w:rPr>
          <w:rFonts w:ascii="Times New Roman" w:hAnsi="Times New Roman" w:cs="Times New Roman"/>
          <w:b/>
          <w:sz w:val="20"/>
          <w:szCs w:val="20"/>
        </w:rPr>
        <w:t xml:space="preserve"> 5</w:t>
      </w:r>
      <w:r w:rsidR="009162AB">
        <w:rPr>
          <w:rFonts w:ascii="Times New Roman" w:hAnsi="Times New Roman" w:cs="Times New Roman"/>
          <w:b/>
          <w:sz w:val="20"/>
          <w:szCs w:val="20"/>
        </w:rPr>
        <w:t xml:space="preserve"> –</w:t>
      </w:r>
      <w:r w:rsidR="005557C3">
        <w:rPr>
          <w:rFonts w:ascii="Times New Roman" w:hAnsi="Times New Roman" w:cs="Times New Roman"/>
          <w:b/>
          <w:sz w:val="20"/>
          <w:szCs w:val="20"/>
        </w:rPr>
        <w:t xml:space="preserve"> </w:t>
      </w:r>
      <w:r w:rsidR="009162AB">
        <w:rPr>
          <w:rFonts w:ascii="Times New Roman" w:hAnsi="Times New Roman" w:cs="Times New Roman"/>
          <w:b/>
          <w:sz w:val="20"/>
          <w:szCs w:val="20"/>
        </w:rPr>
        <w:t>Zastawy do 24</w:t>
      </w:r>
      <w:r w:rsidR="003B1E96">
        <w:rPr>
          <w:rFonts w:ascii="Times New Roman" w:hAnsi="Times New Roman" w:cs="Times New Roman"/>
          <w:b/>
          <w:sz w:val="20"/>
          <w:szCs w:val="20"/>
        </w:rPr>
        <w:t xml:space="preserve"> </w:t>
      </w:r>
      <w:r w:rsidR="009162AB">
        <w:rPr>
          <w:rFonts w:ascii="Times New Roman" w:hAnsi="Times New Roman" w:cs="Times New Roman"/>
          <w:b/>
          <w:sz w:val="20"/>
          <w:szCs w:val="20"/>
        </w:rPr>
        <w:t>godzinnej toalety jamy ustnej</w:t>
      </w:r>
      <w:r w:rsidR="00A20BF4">
        <w:rPr>
          <w:rFonts w:ascii="Times New Roman" w:hAnsi="Times New Roman" w:cs="Times New Roman"/>
          <w:b/>
          <w:sz w:val="20"/>
          <w:szCs w:val="20"/>
        </w:rPr>
        <w:t>;</w:t>
      </w:r>
      <w:r w:rsidR="005557C3">
        <w:rPr>
          <w:rFonts w:ascii="Times New Roman" w:hAnsi="Times New Roman" w:cs="Times New Roman"/>
          <w:b/>
          <w:sz w:val="20"/>
          <w:szCs w:val="20"/>
        </w:rPr>
        <w:t xml:space="preserve">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F17107" w:rsidRDefault="000151A9" w:rsidP="00C85B82">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amawiającego przez okres</w:t>
      </w:r>
      <w:r w:rsidR="00FB5A97">
        <w:rPr>
          <w:rFonts w:ascii="Times New Roman" w:hAnsi="Times New Roman" w:cs="Times New Roman"/>
          <w:sz w:val="20"/>
          <w:szCs w:val="20"/>
        </w:rPr>
        <w:t>:</w:t>
      </w:r>
    </w:p>
    <w:p w:rsidR="00F17107" w:rsidRPr="00F17107" w:rsidRDefault="00D81D7D" w:rsidP="00F17107">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 xml:space="preserve">Grupa 1, 4 i </w:t>
      </w:r>
      <w:r w:rsidR="00F17107" w:rsidRPr="00F17107">
        <w:rPr>
          <w:rFonts w:ascii="Times New Roman" w:hAnsi="Times New Roman" w:cs="Times New Roman"/>
          <w:b/>
          <w:sz w:val="20"/>
          <w:szCs w:val="20"/>
        </w:rPr>
        <w:t>5</w:t>
      </w:r>
      <w:r w:rsidR="00F17107" w:rsidRPr="00F17107">
        <w:rPr>
          <w:rFonts w:ascii="Times New Roman" w:hAnsi="Times New Roman" w:cs="Times New Roman"/>
          <w:sz w:val="20"/>
          <w:szCs w:val="20"/>
        </w:rPr>
        <w:t xml:space="preserve"> </w:t>
      </w:r>
      <w:r>
        <w:rPr>
          <w:rFonts w:ascii="Times New Roman" w:hAnsi="Times New Roman" w:cs="Times New Roman"/>
          <w:sz w:val="20"/>
          <w:szCs w:val="20"/>
        </w:rPr>
        <w:t>–</w:t>
      </w:r>
      <w:r w:rsidR="00F17107" w:rsidRPr="00F17107">
        <w:rPr>
          <w:rFonts w:ascii="Times New Roman" w:hAnsi="Times New Roman" w:cs="Times New Roman"/>
          <w:sz w:val="20"/>
          <w:szCs w:val="20"/>
        </w:rPr>
        <w:t xml:space="preserve"> 12</w:t>
      </w:r>
      <w:r>
        <w:rPr>
          <w:rFonts w:ascii="Times New Roman" w:hAnsi="Times New Roman" w:cs="Times New Roman"/>
          <w:sz w:val="20"/>
          <w:szCs w:val="20"/>
        </w:rPr>
        <w:t xml:space="preserve"> </w:t>
      </w:r>
      <w:r w:rsidR="00F17107" w:rsidRPr="00F17107">
        <w:rPr>
          <w:rFonts w:ascii="Times New Roman" w:hAnsi="Times New Roman" w:cs="Times New Roman"/>
          <w:sz w:val="20"/>
          <w:szCs w:val="20"/>
        </w:rPr>
        <w:t>miesięcy od daty podpisania umowy.</w:t>
      </w:r>
    </w:p>
    <w:p w:rsidR="00F17107" w:rsidRPr="00F17107" w:rsidRDefault="00D81D7D" w:rsidP="00F17107">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 xml:space="preserve">Grupa 2 i </w:t>
      </w:r>
      <w:r w:rsidR="00F17107" w:rsidRPr="00F17107">
        <w:rPr>
          <w:rFonts w:ascii="Times New Roman" w:hAnsi="Times New Roman" w:cs="Times New Roman"/>
          <w:b/>
          <w:sz w:val="20"/>
          <w:szCs w:val="20"/>
        </w:rPr>
        <w:t>3</w:t>
      </w:r>
      <w:r>
        <w:rPr>
          <w:rFonts w:ascii="Times New Roman" w:hAnsi="Times New Roman" w:cs="Times New Roman"/>
          <w:sz w:val="20"/>
          <w:szCs w:val="20"/>
        </w:rPr>
        <w:t xml:space="preserve"> –</w:t>
      </w:r>
      <w:r w:rsidR="00F17107" w:rsidRPr="00F17107">
        <w:rPr>
          <w:rFonts w:ascii="Times New Roman" w:hAnsi="Times New Roman" w:cs="Times New Roman"/>
          <w:sz w:val="20"/>
          <w:szCs w:val="20"/>
        </w:rPr>
        <w:t xml:space="preserve"> 24</w:t>
      </w:r>
      <w:r>
        <w:rPr>
          <w:rFonts w:ascii="Times New Roman" w:hAnsi="Times New Roman" w:cs="Times New Roman"/>
          <w:sz w:val="20"/>
          <w:szCs w:val="20"/>
        </w:rPr>
        <w:t xml:space="preserve"> </w:t>
      </w:r>
      <w:r w:rsidR="00F17107" w:rsidRPr="00F17107">
        <w:rPr>
          <w:rFonts w:ascii="Times New Roman" w:hAnsi="Times New Roman" w:cs="Times New Roman"/>
          <w:sz w:val="20"/>
          <w:szCs w:val="20"/>
        </w:rPr>
        <w:t>miesiące  od daty podpisania umowy.</w:t>
      </w:r>
    </w:p>
    <w:p w:rsidR="00F17107" w:rsidRDefault="00AF1B57" w:rsidP="00B8186D">
      <w:pPr>
        <w:pStyle w:val="Bezodstpw"/>
        <w:numPr>
          <w:ilvl w:val="0"/>
          <w:numId w:val="6"/>
        </w:numPr>
        <w:ind w:left="284" w:hanging="284"/>
        <w:jc w:val="both"/>
        <w:rPr>
          <w:rFonts w:ascii="Times New Roman" w:hAnsi="Times New Roman" w:cs="Times New Roman"/>
          <w:sz w:val="20"/>
          <w:szCs w:val="20"/>
        </w:rPr>
      </w:pPr>
      <w:r w:rsidRPr="00F17107">
        <w:rPr>
          <w:rFonts w:ascii="Times New Roman" w:hAnsi="Times New Roman" w:cs="Times New Roman"/>
          <w:sz w:val="20"/>
          <w:szCs w:val="20"/>
        </w:rPr>
        <w:t>Poszczególne dostawy</w:t>
      </w:r>
      <w:r w:rsidR="00724F61" w:rsidRPr="00F17107">
        <w:rPr>
          <w:rFonts w:ascii="Times New Roman" w:hAnsi="Times New Roman" w:cs="Times New Roman"/>
          <w:sz w:val="20"/>
          <w:szCs w:val="20"/>
        </w:rPr>
        <w:t xml:space="preserve"> – </w:t>
      </w:r>
      <w:r w:rsidRPr="00F17107">
        <w:rPr>
          <w:rFonts w:ascii="Times New Roman" w:hAnsi="Times New Roman" w:cs="Times New Roman"/>
          <w:sz w:val="20"/>
          <w:szCs w:val="20"/>
        </w:rPr>
        <w:t>na</w:t>
      </w:r>
      <w:r w:rsidR="00724F61" w:rsidRPr="00F17107">
        <w:rPr>
          <w:rFonts w:ascii="Times New Roman" w:hAnsi="Times New Roman" w:cs="Times New Roman"/>
          <w:sz w:val="20"/>
          <w:szCs w:val="20"/>
        </w:rPr>
        <w:t xml:space="preserve"> </w:t>
      </w:r>
      <w:r w:rsidRPr="00F17107">
        <w:rPr>
          <w:rFonts w:ascii="Times New Roman" w:hAnsi="Times New Roman" w:cs="Times New Roman"/>
          <w:sz w:val="20"/>
          <w:szCs w:val="20"/>
        </w:rPr>
        <w:t>podstawie zamówień jednostkowych składanych faxem</w:t>
      </w:r>
      <w:r w:rsidR="00114C30" w:rsidRPr="00F17107">
        <w:rPr>
          <w:rFonts w:ascii="Times New Roman" w:hAnsi="Times New Roman" w:cs="Times New Roman"/>
          <w:sz w:val="20"/>
          <w:szCs w:val="20"/>
        </w:rPr>
        <w:t xml:space="preserve"> </w:t>
      </w:r>
      <w:r w:rsidRPr="00F17107">
        <w:rPr>
          <w:rFonts w:ascii="Times New Roman" w:hAnsi="Times New Roman" w:cs="Times New Roman"/>
          <w:sz w:val="20"/>
          <w:szCs w:val="20"/>
        </w:rPr>
        <w:t xml:space="preserve">lub </w:t>
      </w:r>
      <w:r w:rsidR="008E5E31" w:rsidRPr="00F17107">
        <w:rPr>
          <w:rFonts w:ascii="Times New Roman" w:hAnsi="Times New Roman" w:cs="Times New Roman"/>
          <w:sz w:val="20"/>
          <w:szCs w:val="20"/>
        </w:rPr>
        <w:t>przy u</w:t>
      </w:r>
      <w:r w:rsidR="00114C30" w:rsidRPr="00F17107">
        <w:rPr>
          <w:rFonts w:ascii="Times New Roman" w:hAnsi="Times New Roman" w:cs="Times New Roman"/>
          <w:sz w:val="20"/>
          <w:szCs w:val="20"/>
        </w:rPr>
        <w:t>życiu środków komunikacji elektro</w:t>
      </w:r>
      <w:r w:rsidR="008E5E31" w:rsidRPr="00F17107">
        <w:rPr>
          <w:rFonts w:ascii="Times New Roman" w:hAnsi="Times New Roman" w:cs="Times New Roman"/>
          <w:sz w:val="20"/>
          <w:szCs w:val="20"/>
        </w:rPr>
        <w:t>nicznej</w:t>
      </w:r>
      <w:r w:rsidRPr="00F17107">
        <w:rPr>
          <w:rFonts w:ascii="Times New Roman" w:hAnsi="Times New Roman" w:cs="Times New Roman"/>
          <w:sz w:val="20"/>
          <w:szCs w:val="20"/>
        </w:rPr>
        <w:t xml:space="preserve">, </w:t>
      </w:r>
      <w:r w:rsidR="00724F61" w:rsidRPr="00F17107">
        <w:rPr>
          <w:rFonts w:ascii="Times New Roman" w:hAnsi="Times New Roman" w:cs="Times New Roman"/>
          <w:sz w:val="20"/>
          <w:szCs w:val="20"/>
        </w:rPr>
        <w:t xml:space="preserve">realizowane będą </w:t>
      </w:r>
      <w:r w:rsidRPr="00F17107">
        <w:rPr>
          <w:rFonts w:ascii="Times New Roman" w:hAnsi="Times New Roman" w:cs="Times New Roman"/>
          <w:sz w:val="20"/>
          <w:szCs w:val="20"/>
        </w:rPr>
        <w:t xml:space="preserve">w </w:t>
      </w:r>
      <w:r w:rsidR="00795270" w:rsidRPr="00F17107">
        <w:rPr>
          <w:rFonts w:ascii="Times New Roman" w:hAnsi="Times New Roman" w:cs="Times New Roman"/>
          <w:sz w:val="20"/>
          <w:szCs w:val="20"/>
        </w:rPr>
        <w:t>terminach</w:t>
      </w:r>
      <w:r w:rsidR="009A7753" w:rsidRPr="00F17107">
        <w:rPr>
          <w:rFonts w:ascii="Times New Roman" w:hAnsi="Times New Roman" w:cs="Times New Roman"/>
          <w:sz w:val="20"/>
          <w:szCs w:val="20"/>
        </w:rPr>
        <w:t xml:space="preserve"> maksymalnych</w:t>
      </w:r>
      <w:r w:rsidR="00795270" w:rsidRPr="00F17107">
        <w:rPr>
          <w:rFonts w:ascii="Times New Roman" w:hAnsi="Times New Roman" w:cs="Times New Roman"/>
          <w:sz w:val="20"/>
          <w:szCs w:val="20"/>
        </w:rPr>
        <w:t xml:space="preserve"> wynoszących odpowiednio:</w:t>
      </w:r>
      <w:r w:rsidR="00F17107">
        <w:rPr>
          <w:rFonts w:ascii="Times New Roman" w:hAnsi="Times New Roman" w:cs="Times New Roman"/>
          <w:sz w:val="20"/>
          <w:szCs w:val="20"/>
        </w:rPr>
        <w:t xml:space="preserve"> </w:t>
      </w:r>
      <w:r w:rsidR="00795270" w:rsidRPr="00F17107">
        <w:rPr>
          <w:rFonts w:ascii="Times New Roman" w:hAnsi="Times New Roman" w:cs="Times New Roman"/>
          <w:sz w:val="20"/>
          <w:szCs w:val="20"/>
        </w:rPr>
        <w:t xml:space="preserve">dla zamówień standardowych – </w:t>
      </w:r>
      <w:r w:rsidR="004530B5" w:rsidRPr="00F17107">
        <w:rPr>
          <w:rFonts w:ascii="Times New Roman" w:hAnsi="Times New Roman" w:cs="Times New Roman"/>
          <w:sz w:val="20"/>
          <w:szCs w:val="20"/>
        </w:rPr>
        <w:t xml:space="preserve"> do </w:t>
      </w:r>
      <w:r w:rsidR="00D479AF" w:rsidRPr="00F17107">
        <w:rPr>
          <w:rFonts w:ascii="Times New Roman" w:hAnsi="Times New Roman" w:cs="Times New Roman"/>
          <w:sz w:val="20"/>
          <w:szCs w:val="20"/>
        </w:rPr>
        <w:t xml:space="preserve"> </w:t>
      </w:r>
      <w:r w:rsidR="00D479AF" w:rsidRPr="00F17107">
        <w:rPr>
          <w:rFonts w:ascii="Times New Roman" w:hAnsi="Times New Roman" w:cs="Times New Roman"/>
          <w:color w:val="FF0000"/>
          <w:sz w:val="20"/>
          <w:szCs w:val="20"/>
        </w:rPr>
        <w:t xml:space="preserve">3 </w:t>
      </w:r>
      <w:r w:rsidR="009A7753" w:rsidRPr="00F17107">
        <w:rPr>
          <w:rFonts w:ascii="Times New Roman" w:hAnsi="Times New Roman" w:cs="Times New Roman"/>
          <w:color w:val="FF0000"/>
          <w:sz w:val="20"/>
          <w:szCs w:val="20"/>
        </w:rPr>
        <w:t>dni</w:t>
      </w:r>
      <w:r w:rsidR="004530B5" w:rsidRPr="00F17107">
        <w:rPr>
          <w:rFonts w:ascii="Times New Roman" w:hAnsi="Times New Roman" w:cs="Times New Roman"/>
          <w:color w:val="FF0000"/>
          <w:sz w:val="20"/>
          <w:szCs w:val="20"/>
        </w:rPr>
        <w:t xml:space="preserve"> roboczych </w:t>
      </w:r>
      <w:r w:rsidR="009A7753" w:rsidRPr="00F17107">
        <w:rPr>
          <w:rFonts w:ascii="Times New Roman" w:hAnsi="Times New Roman" w:cs="Times New Roman"/>
          <w:color w:val="FF0000"/>
          <w:sz w:val="20"/>
          <w:szCs w:val="20"/>
        </w:rPr>
        <w:t xml:space="preserve"> </w:t>
      </w:r>
      <w:r w:rsidR="009A7753" w:rsidRPr="00F17107">
        <w:rPr>
          <w:rFonts w:ascii="Times New Roman" w:hAnsi="Times New Roman" w:cs="Times New Roman"/>
          <w:sz w:val="20"/>
          <w:szCs w:val="20"/>
        </w:rPr>
        <w:t xml:space="preserve">od </w:t>
      </w:r>
      <w:r w:rsidR="00D479AF" w:rsidRPr="00F17107">
        <w:rPr>
          <w:rFonts w:ascii="Times New Roman" w:hAnsi="Times New Roman" w:cs="Times New Roman"/>
          <w:sz w:val="20"/>
          <w:szCs w:val="20"/>
        </w:rPr>
        <w:t xml:space="preserve"> przyjęcia </w:t>
      </w:r>
      <w:r w:rsidR="009A7753" w:rsidRPr="00F17107">
        <w:rPr>
          <w:rFonts w:ascii="Times New Roman" w:hAnsi="Times New Roman" w:cs="Times New Roman"/>
          <w:sz w:val="20"/>
          <w:szCs w:val="20"/>
        </w:rPr>
        <w:t>zamówie</w:t>
      </w:r>
      <w:r w:rsidR="00D479AF" w:rsidRPr="00F17107">
        <w:rPr>
          <w:rFonts w:ascii="Times New Roman" w:hAnsi="Times New Roman" w:cs="Times New Roman"/>
          <w:sz w:val="20"/>
          <w:szCs w:val="20"/>
        </w:rPr>
        <w:t>nia (fax, e- mail)</w:t>
      </w:r>
      <w:r w:rsidR="00D81D7D">
        <w:rPr>
          <w:rFonts w:ascii="Times New Roman" w:hAnsi="Times New Roman" w:cs="Times New Roman"/>
          <w:sz w:val="20"/>
          <w:szCs w:val="20"/>
        </w:rPr>
        <w:t>.</w:t>
      </w:r>
    </w:p>
    <w:p w:rsidR="00543B67" w:rsidRPr="00F17107" w:rsidRDefault="00F10787" w:rsidP="00B8186D">
      <w:pPr>
        <w:pStyle w:val="Bezodstpw"/>
        <w:numPr>
          <w:ilvl w:val="0"/>
          <w:numId w:val="6"/>
        </w:numPr>
        <w:ind w:left="284" w:hanging="284"/>
        <w:jc w:val="both"/>
        <w:rPr>
          <w:rFonts w:ascii="Times New Roman" w:hAnsi="Times New Roman" w:cs="Times New Roman"/>
          <w:sz w:val="20"/>
          <w:szCs w:val="20"/>
        </w:rPr>
      </w:pPr>
      <w:r w:rsidRPr="00F17107">
        <w:rPr>
          <w:rFonts w:ascii="Times New Roman" w:hAnsi="Times New Roman" w:cs="Times New Roman"/>
          <w:sz w:val="20"/>
          <w:szCs w:val="20"/>
        </w:rPr>
        <w:t xml:space="preserve">Dostawy wraz z wniesieniem i rozładowaniem towaru odbywać się będą do magazynu </w:t>
      </w:r>
      <w:r w:rsidR="00E46BD4" w:rsidRPr="00F17107">
        <w:rPr>
          <w:rFonts w:ascii="Times New Roman" w:hAnsi="Times New Roman" w:cs="Times New Roman"/>
          <w:sz w:val="20"/>
          <w:szCs w:val="20"/>
        </w:rPr>
        <w:t>z</w:t>
      </w:r>
      <w:r w:rsidRPr="00F17107">
        <w:rPr>
          <w:rFonts w:ascii="Times New Roman" w:hAnsi="Times New Roman" w:cs="Times New Roman"/>
          <w:sz w:val="20"/>
          <w:szCs w:val="20"/>
        </w:rPr>
        <w:t>amawiającego. Odbioru dokonywać będzie oso</w:t>
      </w:r>
      <w:r w:rsidR="008E5E31" w:rsidRPr="00F17107">
        <w:rPr>
          <w:rFonts w:ascii="Times New Roman" w:hAnsi="Times New Roman" w:cs="Times New Roman"/>
          <w:sz w:val="20"/>
          <w:szCs w:val="20"/>
        </w:rPr>
        <w:t>ba upoważniona</w:t>
      </w:r>
      <w:r w:rsidRPr="00F17107">
        <w:rPr>
          <w:rFonts w:ascii="Times New Roman" w:hAnsi="Times New Roman" w:cs="Times New Roman"/>
          <w:sz w:val="20"/>
          <w:szCs w:val="20"/>
        </w:rPr>
        <w:t>. Pracownik w chwili odbioru zobowiązany będzie do zbadania, czy dostawa jest pod względem ilościowym i</w:t>
      </w:r>
      <w:r w:rsidR="001E0CEF" w:rsidRPr="00F17107">
        <w:rPr>
          <w:rFonts w:ascii="Times New Roman" w:hAnsi="Times New Roman" w:cs="Times New Roman"/>
          <w:sz w:val="20"/>
          <w:szCs w:val="20"/>
        </w:rPr>
        <w:t> </w:t>
      </w:r>
      <w:r w:rsidRPr="00F17107">
        <w:rPr>
          <w:rFonts w:ascii="Times New Roman" w:hAnsi="Times New Roman" w:cs="Times New Roman"/>
          <w:sz w:val="20"/>
          <w:szCs w:val="20"/>
        </w:rPr>
        <w:t>jakościowym zgodna z załączonymi dokumentami i</w:t>
      </w:r>
      <w:r w:rsidR="00114C30" w:rsidRPr="00F17107">
        <w:rPr>
          <w:rFonts w:ascii="Times New Roman" w:hAnsi="Times New Roman" w:cs="Times New Roman"/>
          <w:sz w:val="20"/>
          <w:szCs w:val="20"/>
        </w:rPr>
        <w:t> </w:t>
      </w:r>
      <w:r w:rsidRPr="00F17107">
        <w:rPr>
          <w:rFonts w:ascii="Times New Roman" w:hAnsi="Times New Roman" w:cs="Times New Roman"/>
          <w:sz w:val="20"/>
          <w:szCs w:val="20"/>
        </w:rPr>
        <w:t>umową. Zbadanie obejmuje przeliczenie ilości opakowań zbiorczych i ustalenie ich stanu, a w razie uszkodzenia opakowania zbiorczego sprawdzenie stanu jego zawartości.</w:t>
      </w:r>
      <w:r w:rsidR="00AF1B57" w:rsidRPr="00F17107">
        <w:rPr>
          <w:rFonts w:ascii="Times New Roman" w:hAnsi="Times New Roman" w:cs="Times New Roman"/>
          <w:sz w:val="20"/>
          <w:szCs w:val="20"/>
        </w:rPr>
        <w:t xml:space="preserve"> </w:t>
      </w:r>
    </w:p>
    <w:p w:rsidR="00F10787" w:rsidRPr="00137EFE" w:rsidRDefault="00F10787" w:rsidP="00F10787">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zdolności technicznej i zawodowej – </w:t>
      </w:r>
      <w:r w:rsidR="00B8186D">
        <w:rPr>
          <w:rFonts w:ascii="Times New Roman" w:hAnsi="Times New Roman" w:cs="Times New Roman"/>
          <w:sz w:val="20"/>
          <w:szCs w:val="20"/>
        </w:rPr>
        <w:t xml:space="preserve">zamawiający nie ustanawia minimalnych wymagań w tym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F17107" w:rsidRDefault="00351247" w:rsidP="00F1710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F17107" w:rsidRPr="00F17107" w:rsidRDefault="00351247" w:rsidP="00F17107">
      <w:pPr>
        <w:pStyle w:val="Bezodstpw"/>
        <w:numPr>
          <w:ilvl w:val="0"/>
          <w:numId w:val="7"/>
        </w:numPr>
        <w:ind w:left="284" w:hanging="284"/>
        <w:jc w:val="both"/>
        <w:rPr>
          <w:rFonts w:ascii="Times New Roman" w:hAnsi="Times New Roman" w:cs="Times New Roman"/>
          <w:sz w:val="20"/>
          <w:szCs w:val="20"/>
        </w:rPr>
      </w:pPr>
      <w:r w:rsidRPr="00F17107">
        <w:rPr>
          <w:rFonts w:ascii="Times New Roman" w:hAnsi="Times New Roman" w:cs="Times New Roman"/>
          <w:sz w:val="20"/>
          <w:szCs w:val="20"/>
        </w:rPr>
        <w:t xml:space="preserve">Plik można pobrać ze strony </w:t>
      </w:r>
      <w:hyperlink r:id="rId9" w:history="1">
        <w:r w:rsidR="00F17107" w:rsidRPr="004C3D28">
          <w:rPr>
            <w:rStyle w:val="Hipercze"/>
            <w:rFonts w:ascii="Times New Roman" w:hAnsi="Times New Roman" w:cs="Times New Roman"/>
            <w:sz w:val="20"/>
            <w:szCs w:val="20"/>
          </w:rPr>
          <w:t>http://www.szpitalzdrowia.pl/o-szpitalu/zamowienia-publiczne-i-bip/</w:t>
        </w:r>
      </w:hyperlink>
      <w:r w:rsidR="00F17107">
        <w:rPr>
          <w:rFonts w:ascii="Times New Roman" w:hAnsi="Times New Roman" w:cs="Times New Roman"/>
          <w:sz w:val="20"/>
          <w:szCs w:val="20"/>
        </w:rPr>
        <w:t xml:space="preserve"> </w:t>
      </w:r>
      <w:r w:rsidRPr="00F17107">
        <w:rPr>
          <w:rFonts w:ascii="Times New Roman" w:hAnsi="Times New Roman" w:cs="Times New Roman"/>
          <w:sz w:val="20"/>
          <w:szCs w:val="20"/>
        </w:rPr>
        <w:t>w</w:t>
      </w:r>
      <w:r w:rsidR="00BD6FC5" w:rsidRPr="00F17107">
        <w:rPr>
          <w:rFonts w:ascii="Times New Roman" w:hAnsi="Times New Roman" w:cs="Times New Roman"/>
          <w:sz w:val="20"/>
          <w:szCs w:val="20"/>
        </w:rPr>
        <w:t> </w:t>
      </w:r>
      <w:r w:rsidRPr="00F17107">
        <w:rPr>
          <w:rFonts w:ascii="Times New Roman" w:hAnsi="Times New Roman" w:cs="Times New Roman"/>
          <w:sz w:val="20"/>
          <w:szCs w:val="20"/>
        </w:rPr>
        <w:t xml:space="preserve">dokumentach dla </w:t>
      </w:r>
      <w:r w:rsidR="006E3C7D" w:rsidRPr="00F17107">
        <w:rPr>
          <w:rFonts w:ascii="Times New Roman" w:hAnsi="Times New Roman" w:cs="Times New Roman"/>
          <w:sz w:val="20"/>
          <w:szCs w:val="20"/>
        </w:rPr>
        <w:t xml:space="preserve">postępowania pn. </w:t>
      </w:r>
      <w:r w:rsidR="00B8186D" w:rsidRPr="00F17107">
        <w:rPr>
          <w:rFonts w:ascii="Times New Roman" w:hAnsi="Times New Roman" w:cs="Times New Roman"/>
          <w:b/>
          <w:sz w:val="20"/>
          <w:szCs w:val="20"/>
        </w:rPr>
        <w:t>„Dostawa wyrobów medycznych – 5 grup ”; znak postępowania EZP-271-2-45/2017 r</w:t>
      </w:r>
    </w:p>
    <w:p w:rsidR="00351247" w:rsidRPr="00F17107" w:rsidRDefault="00351247" w:rsidP="00F17107">
      <w:pPr>
        <w:pStyle w:val="Bezodstpw"/>
        <w:numPr>
          <w:ilvl w:val="0"/>
          <w:numId w:val="7"/>
        </w:numPr>
        <w:ind w:left="284" w:hanging="284"/>
        <w:jc w:val="both"/>
        <w:rPr>
          <w:rFonts w:ascii="Times New Roman" w:hAnsi="Times New Roman" w:cs="Times New Roman"/>
          <w:sz w:val="20"/>
          <w:szCs w:val="20"/>
        </w:rPr>
      </w:pPr>
      <w:r w:rsidRPr="00F17107">
        <w:rPr>
          <w:rFonts w:ascii="Times New Roman" w:hAnsi="Times New Roman" w:cs="Times New Roman"/>
          <w:sz w:val="20"/>
          <w:szCs w:val="20"/>
        </w:rPr>
        <w:t xml:space="preserve">Formularz wstępnie przygotowany zawiera tylko pola wskazane przez </w:t>
      </w:r>
      <w:r w:rsidR="00E46BD4" w:rsidRPr="00F17107">
        <w:rPr>
          <w:rFonts w:ascii="Times New Roman" w:hAnsi="Times New Roman" w:cs="Times New Roman"/>
          <w:sz w:val="20"/>
          <w:szCs w:val="20"/>
        </w:rPr>
        <w:t>z</w:t>
      </w:r>
      <w:r w:rsidRPr="00F17107">
        <w:rPr>
          <w:rFonts w:ascii="Times New Roman" w:hAnsi="Times New Roman" w:cs="Times New Roman"/>
          <w:sz w:val="20"/>
          <w:szCs w:val="20"/>
        </w:rPr>
        <w:t>amawiające</w:t>
      </w:r>
      <w:r w:rsidR="006E3C7D" w:rsidRPr="00F17107">
        <w:rPr>
          <w:rFonts w:ascii="Times New Roman" w:hAnsi="Times New Roman" w:cs="Times New Roman"/>
          <w:sz w:val="20"/>
          <w:szCs w:val="20"/>
        </w:rPr>
        <w:t>go (zalecane). W</w:t>
      </w:r>
      <w:r w:rsidR="00E46BD4" w:rsidRPr="00F17107">
        <w:rPr>
          <w:rFonts w:ascii="Times New Roman" w:hAnsi="Times New Roman" w:cs="Times New Roman"/>
          <w:sz w:val="20"/>
          <w:szCs w:val="20"/>
        </w:rPr>
        <w:t> </w:t>
      </w:r>
      <w:r w:rsidR="006E3C7D" w:rsidRPr="00F17107">
        <w:rPr>
          <w:rFonts w:ascii="Times New Roman" w:hAnsi="Times New Roman" w:cs="Times New Roman"/>
          <w:sz w:val="20"/>
          <w:szCs w:val="20"/>
        </w:rPr>
        <w:t>przypadku</w:t>
      </w:r>
      <w:r w:rsidR="00E46BD4" w:rsidRPr="00F17107">
        <w:rPr>
          <w:rFonts w:ascii="Times New Roman" w:hAnsi="Times New Roman" w:cs="Times New Roman"/>
          <w:sz w:val="20"/>
          <w:szCs w:val="20"/>
        </w:rPr>
        <w:t>,</w:t>
      </w:r>
      <w:r w:rsidR="006E3C7D" w:rsidRPr="00F17107">
        <w:rPr>
          <w:rFonts w:ascii="Times New Roman" w:hAnsi="Times New Roman" w:cs="Times New Roman"/>
          <w:sz w:val="20"/>
          <w:szCs w:val="20"/>
        </w:rPr>
        <w:t xml:space="preserve"> gdy </w:t>
      </w:r>
      <w:r w:rsidR="00E46BD4" w:rsidRPr="00F17107">
        <w:rPr>
          <w:rFonts w:ascii="Times New Roman" w:hAnsi="Times New Roman" w:cs="Times New Roman"/>
          <w:sz w:val="20"/>
          <w:szCs w:val="20"/>
        </w:rPr>
        <w:t>w</w:t>
      </w:r>
      <w:r w:rsidRPr="00F17107">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F17107">
        <w:rPr>
          <w:rFonts w:ascii="Times New Roman" w:hAnsi="Times New Roman" w:cs="Times New Roman"/>
          <w:sz w:val="20"/>
          <w:szCs w:val="20"/>
        </w:rPr>
        <w:t xml:space="preserve">procedury </w:t>
      </w:r>
      <w:r w:rsidRPr="00F17107">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F17107">
        <w:rPr>
          <w:rFonts w:ascii="Times New Roman" w:hAnsi="Times New Roman" w:cs="Times New Roman"/>
          <w:sz w:val="20"/>
          <w:szCs w:val="20"/>
        </w:rPr>
        <w:t>xml</w:t>
      </w:r>
      <w:proofErr w:type="spellEnd"/>
      <w:r w:rsidRPr="00F17107">
        <w:rPr>
          <w:rFonts w:ascii="Times New Roman" w:hAnsi="Times New Roman" w:cs="Times New Roman"/>
          <w:sz w:val="20"/>
          <w:szCs w:val="20"/>
        </w:rPr>
        <w:t xml:space="preserve">. Wygenerowany w serwisie plik </w:t>
      </w:r>
      <w:proofErr w:type="spellStart"/>
      <w:r w:rsidRPr="00F17107">
        <w:rPr>
          <w:rFonts w:ascii="Times New Roman" w:hAnsi="Times New Roman" w:cs="Times New Roman"/>
          <w:sz w:val="20"/>
          <w:szCs w:val="20"/>
        </w:rPr>
        <w:t>xml</w:t>
      </w:r>
      <w:proofErr w:type="spellEnd"/>
      <w:r w:rsidRPr="00F17107">
        <w:rPr>
          <w:rFonts w:ascii="Times New Roman" w:hAnsi="Times New Roman" w:cs="Times New Roman"/>
          <w:sz w:val="20"/>
          <w:szCs w:val="20"/>
        </w:rPr>
        <w:t xml:space="preserve"> </w:t>
      </w:r>
      <w:r w:rsidR="006E3C7D" w:rsidRPr="00F17107">
        <w:rPr>
          <w:rFonts w:ascii="Times New Roman" w:hAnsi="Times New Roman" w:cs="Times New Roman"/>
          <w:sz w:val="20"/>
          <w:szCs w:val="20"/>
        </w:rPr>
        <w:t xml:space="preserve">powinien zostać zapisany przez </w:t>
      </w:r>
      <w:r w:rsidR="00E46BD4" w:rsidRPr="00F17107">
        <w:rPr>
          <w:rFonts w:ascii="Times New Roman" w:hAnsi="Times New Roman" w:cs="Times New Roman"/>
          <w:sz w:val="20"/>
          <w:szCs w:val="20"/>
        </w:rPr>
        <w:t>w</w:t>
      </w:r>
      <w:r w:rsidRPr="00F17107">
        <w:rPr>
          <w:rFonts w:ascii="Times New Roman" w:hAnsi="Times New Roman" w:cs="Times New Roman"/>
          <w:sz w:val="20"/>
          <w:szCs w:val="20"/>
        </w:rPr>
        <w:t xml:space="preserve">ykonawcę na dysku lokalnym lub innym nośniku danych, ponieważ pliki nie są przechowywane w serwisie </w:t>
      </w:r>
      <w:proofErr w:type="spellStart"/>
      <w:r w:rsidRPr="00F17107">
        <w:rPr>
          <w:rFonts w:ascii="Times New Roman" w:hAnsi="Times New Roman" w:cs="Times New Roman"/>
          <w:sz w:val="20"/>
          <w:szCs w:val="20"/>
        </w:rPr>
        <w:t>eESPD</w:t>
      </w:r>
      <w:proofErr w:type="spellEnd"/>
      <w:r w:rsidRPr="00F17107">
        <w:rPr>
          <w:rFonts w:ascii="Times New Roman" w:hAnsi="Times New Roman" w:cs="Times New Roman"/>
          <w:sz w:val="20"/>
          <w:szCs w:val="20"/>
        </w:rPr>
        <w:t>, Tak przygotowany formularz, po jego wydrukowaniu i podpisaniu, może zostać załączony do oferty.</w:t>
      </w:r>
    </w:p>
    <w:p w:rsidR="00190920" w:rsidRPr="00F17107" w:rsidRDefault="002B5454" w:rsidP="00887A30">
      <w:pPr>
        <w:pStyle w:val="Bezodstpw"/>
        <w:numPr>
          <w:ilvl w:val="0"/>
          <w:numId w:val="7"/>
        </w:numPr>
        <w:ind w:left="284" w:hanging="284"/>
        <w:jc w:val="both"/>
        <w:rPr>
          <w:rFonts w:ascii="Times New Roman" w:hAnsi="Times New Roman" w:cs="Times New Roman"/>
          <w:sz w:val="20"/>
          <w:szCs w:val="20"/>
        </w:rPr>
      </w:pPr>
      <w:r w:rsidRPr="00F17107">
        <w:rPr>
          <w:rFonts w:ascii="Times New Roman" w:hAnsi="Times New Roman" w:cs="Times New Roman"/>
          <w:sz w:val="20"/>
          <w:szCs w:val="20"/>
        </w:rPr>
        <w:t xml:space="preserve">Wykonawca, którego oferta została najwyżej oceniona, w terminie wyznaczonym przez </w:t>
      </w:r>
      <w:r w:rsidR="00E46BD4" w:rsidRPr="00F17107">
        <w:rPr>
          <w:rFonts w:ascii="Times New Roman" w:hAnsi="Times New Roman" w:cs="Times New Roman"/>
          <w:sz w:val="20"/>
          <w:szCs w:val="20"/>
        </w:rPr>
        <w:t>z</w:t>
      </w:r>
      <w:r w:rsidRPr="00F17107">
        <w:rPr>
          <w:rFonts w:ascii="Times New Roman" w:hAnsi="Times New Roman" w:cs="Times New Roman"/>
          <w:sz w:val="20"/>
          <w:szCs w:val="20"/>
        </w:rPr>
        <w:t>amawiającego</w:t>
      </w:r>
      <w:r w:rsidR="007E6105" w:rsidRPr="00F17107">
        <w:rPr>
          <w:rFonts w:ascii="Times New Roman" w:hAnsi="Times New Roman" w:cs="Times New Roman"/>
          <w:sz w:val="20"/>
          <w:szCs w:val="20"/>
        </w:rPr>
        <w:t xml:space="preserve">, nie krótszym niż </w:t>
      </w:r>
      <w:r w:rsidR="00351247" w:rsidRPr="00F17107">
        <w:rPr>
          <w:rFonts w:ascii="Times New Roman" w:hAnsi="Times New Roman" w:cs="Times New Roman"/>
          <w:sz w:val="20"/>
          <w:szCs w:val="20"/>
        </w:rPr>
        <w:t>10</w:t>
      </w:r>
      <w:r w:rsidR="007E6105" w:rsidRPr="00F17107">
        <w:rPr>
          <w:rFonts w:ascii="Times New Roman" w:hAnsi="Times New Roman" w:cs="Times New Roman"/>
          <w:sz w:val="20"/>
          <w:szCs w:val="20"/>
        </w:rPr>
        <w:t xml:space="preserve"> dni</w:t>
      </w:r>
      <w:r w:rsidR="000150CC" w:rsidRPr="00F17107">
        <w:rPr>
          <w:rFonts w:ascii="Times New Roman" w:hAnsi="Times New Roman" w:cs="Times New Roman"/>
          <w:sz w:val="20"/>
          <w:szCs w:val="20"/>
        </w:rPr>
        <w:t>,</w:t>
      </w:r>
      <w:r w:rsidR="007E6105" w:rsidRPr="00F17107">
        <w:rPr>
          <w:rFonts w:ascii="Times New Roman" w:hAnsi="Times New Roman" w:cs="Times New Roman"/>
          <w:sz w:val="20"/>
          <w:szCs w:val="20"/>
        </w:rPr>
        <w:t xml:space="preserve"> składa</w:t>
      </w:r>
      <w:r w:rsidR="00190920" w:rsidRPr="00F17107">
        <w:rPr>
          <w:rFonts w:ascii="Times New Roman" w:hAnsi="Times New Roman" w:cs="Times New Roman"/>
          <w:sz w:val="20"/>
          <w:szCs w:val="20"/>
        </w:rPr>
        <w:t>:</w:t>
      </w:r>
    </w:p>
    <w:p w:rsidR="000A0D59" w:rsidRDefault="0051076B" w:rsidP="00D92BCC">
      <w:pPr>
        <w:pStyle w:val="Bezodstpw"/>
        <w:numPr>
          <w:ilvl w:val="0"/>
          <w:numId w:val="22"/>
        </w:numPr>
        <w:ind w:left="567" w:hanging="283"/>
        <w:jc w:val="both"/>
        <w:rPr>
          <w:rFonts w:ascii="Times New Roman" w:hAnsi="Times New Roman" w:cs="Times New Roman"/>
          <w:sz w:val="20"/>
          <w:szCs w:val="20"/>
        </w:rPr>
      </w:pPr>
      <w:r w:rsidRPr="0051076B">
        <w:rPr>
          <w:rFonts w:ascii="Times New Roman" w:hAnsi="Times New Roman" w:cs="Times New Roman"/>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60D56" w:rsidRPr="000A0D59" w:rsidRDefault="006E3C7D" w:rsidP="00D92BCC">
      <w:pPr>
        <w:pStyle w:val="Bezodstpw"/>
        <w:numPr>
          <w:ilvl w:val="0"/>
          <w:numId w:val="22"/>
        </w:numPr>
        <w:ind w:left="567" w:hanging="283"/>
        <w:jc w:val="both"/>
        <w:rPr>
          <w:rFonts w:ascii="Times New Roman" w:hAnsi="Times New Roman" w:cs="Times New Roman"/>
          <w:sz w:val="20"/>
          <w:szCs w:val="20"/>
        </w:rPr>
      </w:pPr>
      <w:r w:rsidRPr="000A0D59">
        <w:rPr>
          <w:rFonts w:ascii="Times New Roman" w:hAnsi="Times New Roman" w:cs="Times New Roman"/>
          <w:sz w:val="20"/>
          <w:szCs w:val="20"/>
        </w:rPr>
        <w:t>aktualną informację</w:t>
      </w:r>
      <w:r w:rsidR="00E60D56" w:rsidRPr="000A0D59">
        <w:rPr>
          <w:rFonts w:ascii="Times New Roman" w:hAnsi="Times New Roman" w:cs="Times New Roman"/>
          <w:sz w:val="20"/>
          <w:szCs w:val="20"/>
        </w:rPr>
        <w:t xml:space="preserve"> z Krajowego Rejestru Karnego</w:t>
      </w:r>
      <w:r w:rsidRPr="000A0D59">
        <w:rPr>
          <w:rFonts w:ascii="Times New Roman" w:hAnsi="Times New Roman" w:cs="Times New Roman"/>
          <w:sz w:val="20"/>
          <w:szCs w:val="20"/>
        </w:rPr>
        <w:t xml:space="preserve"> </w:t>
      </w:r>
      <w:r w:rsidR="00E60D56" w:rsidRPr="000A0D59">
        <w:rPr>
          <w:rFonts w:ascii="Times New Roman" w:hAnsi="Times New Roman" w:cs="Times New Roman"/>
          <w:sz w:val="20"/>
          <w:szCs w:val="20"/>
        </w:rPr>
        <w:t>w zakresie określonym w art. 24 ust. 1 pkt 13, 14 i 21 ustawy, wystawioną nie wcześniej niż 6 miesięcy przed upływem terminu składania ofert w postępowaniu;</w:t>
      </w:r>
    </w:p>
    <w:p w:rsidR="00E60D56" w:rsidRPr="00E60D56" w:rsidRDefault="00E60D56" w:rsidP="00D92BCC">
      <w:pPr>
        <w:pStyle w:val="Bezodstpw"/>
        <w:numPr>
          <w:ilvl w:val="0"/>
          <w:numId w:val="2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w:t>
      </w:r>
      <w:r w:rsidR="0016542A">
        <w:rPr>
          <w:rFonts w:ascii="Times New Roman" w:hAnsi="Times New Roman" w:cs="Times New Roman"/>
          <w:sz w:val="20"/>
          <w:szCs w:val="20"/>
        </w:rPr>
        <w:t>–</w:t>
      </w:r>
      <w:r w:rsidRPr="00E60D56">
        <w:rPr>
          <w:rFonts w:ascii="Times New Roman" w:hAnsi="Times New Roman" w:cs="Times New Roman"/>
          <w:sz w:val="20"/>
          <w:szCs w:val="20"/>
        </w:rPr>
        <w:t xml:space="preserve">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Default="00E46BD4" w:rsidP="00D92BCC">
      <w:pPr>
        <w:pStyle w:val="Bezodstpw"/>
        <w:numPr>
          <w:ilvl w:val="0"/>
          <w:numId w:val="2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D31371" w:rsidRPr="00E60D56" w:rsidRDefault="00D31371" w:rsidP="00D92BCC">
      <w:pPr>
        <w:pStyle w:val="Bezodstpw"/>
        <w:numPr>
          <w:ilvl w:val="0"/>
          <w:numId w:val="2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Dopuszczenie do obrotu wymagane prawem z uwzględnieniem ustawy o wyrobach medycznych z dnia 20 maja 2010 r </w:t>
      </w:r>
    </w:p>
    <w:p w:rsidR="000150CC" w:rsidRPr="00F17107" w:rsidRDefault="000150CC" w:rsidP="00887A30">
      <w:pPr>
        <w:pStyle w:val="Bezodstpw"/>
        <w:numPr>
          <w:ilvl w:val="0"/>
          <w:numId w:val="7"/>
        </w:numPr>
        <w:ind w:left="284" w:hanging="284"/>
        <w:jc w:val="both"/>
        <w:rPr>
          <w:rFonts w:ascii="Times New Roman" w:hAnsi="Times New Roman" w:cs="Times New Roman"/>
          <w:sz w:val="20"/>
          <w:szCs w:val="20"/>
        </w:rPr>
      </w:pPr>
      <w:r w:rsidRPr="00F17107">
        <w:rPr>
          <w:rFonts w:ascii="Times New Roman" w:hAnsi="Times New Roman" w:cs="Times New Roman"/>
          <w:sz w:val="20"/>
          <w:szCs w:val="20"/>
        </w:rPr>
        <w:lastRenderedPageBreak/>
        <w:t xml:space="preserve">W terminie do 3 dni od dnia publikacji na stronie internetowej </w:t>
      </w:r>
      <w:r w:rsidR="00E46BD4" w:rsidRPr="00F17107">
        <w:rPr>
          <w:rFonts w:ascii="Times New Roman" w:hAnsi="Times New Roman" w:cs="Times New Roman"/>
          <w:sz w:val="20"/>
          <w:szCs w:val="20"/>
        </w:rPr>
        <w:t>z</w:t>
      </w:r>
      <w:r w:rsidRPr="00F17107">
        <w:rPr>
          <w:rFonts w:ascii="Times New Roman" w:hAnsi="Times New Roman" w:cs="Times New Roman"/>
          <w:sz w:val="20"/>
          <w:szCs w:val="20"/>
        </w:rPr>
        <w:t>amawiającego informacji, o której mowa w</w:t>
      </w:r>
      <w:r w:rsidR="008E5E31" w:rsidRPr="00F17107">
        <w:rPr>
          <w:rFonts w:ascii="Times New Roman" w:hAnsi="Times New Roman" w:cs="Times New Roman"/>
          <w:sz w:val="20"/>
          <w:szCs w:val="20"/>
        </w:rPr>
        <w:t> </w:t>
      </w:r>
      <w:r w:rsidR="00E60D56" w:rsidRPr="00F17107">
        <w:rPr>
          <w:rFonts w:ascii="Times New Roman" w:hAnsi="Times New Roman" w:cs="Times New Roman"/>
          <w:sz w:val="20"/>
          <w:szCs w:val="20"/>
        </w:rPr>
        <w:t>art.</w:t>
      </w:r>
      <w:r w:rsidR="0097712F" w:rsidRPr="00F17107">
        <w:rPr>
          <w:rFonts w:ascii="Times New Roman" w:hAnsi="Times New Roman" w:cs="Times New Roman"/>
          <w:sz w:val="20"/>
          <w:szCs w:val="20"/>
        </w:rPr>
        <w:t> </w:t>
      </w:r>
      <w:r w:rsidR="00E60D56" w:rsidRPr="00F17107">
        <w:rPr>
          <w:rFonts w:ascii="Times New Roman" w:hAnsi="Times New Roman" w:cs="Times New Roman"/>
          <w:sz w:val="20"/>
          <w:szCs w:val="20"/>
        </w:rPr>
        <w:t xml:space="preserve">86 ust. 5 ustawy, każdy </w:t>
      </w:r>
      <w:r w:rsidR="00E46BD4" w:rsidRPr="00F17107">
        <w:rPr>
          <w:rFonts w:ascii="Times New Roman" w:hAnsi="Times New Roman" w:cs="Times New Roman"/>
          <w:sz w:val="20"/>
          <w:szCs w:val="20"/>
        </w:rPr>
        <w:t>w</w:t>
      </w:r>
      <w:r w:rsidR="00E60D56" w:rsidRPr="00F17107">
        <w:rPr>
          <w:rFonts w:ascii="Times New Roman" w:hAnsi="Times New Roman" w:cs="Times New Roman"/>
          <w:sz w:val="20"/>
          <w:szCs w:val="20"/>
        </w:rPr>
        <w:t>ykonawca składa</w:t>
      </w:r>
      <w:r w:rsidRPr="00F17107">
        <w:rPr>
          <w:rFonts w:ascii="Times New Roman" w:hAnsi="Times New Roman" w:cs="Times New Roman"/>
          <w:sz w:val="20"/>
          <w:szCs w:val="20"/>
        </w:rPr>
        <w:t xml:space="preserve"> oświadczenie o</w:t>
      </w:r>
      <w:r w:rsidR="009E19BC" w:rsidRPr="00F17107">
        <w:rPr>
          <w:rFonts w:ascii="Times New Roman" w:hAnsi="Times New Roman" w:cs="Times New Roman"/>
          <w:sz w:val="20"/>
          <w:szCs w:val="20"/>
        </w:rPr>
        <w:t> </w:t>
      </w:r>
      <w:r w:rsidRPr="00F17107">
        <w:rPr>
          <w:rFonts w:ascii="Times New Roman" w:hAnsi="Times New Roman" w:cs="Times New Roman"/>
          <w:sz w:val="20"/>
          <w:szCs w:val="20"/>
        </w:rPr>
        <w:t>przynależności lub braku przynależności do tej samej grupy kapitałowej, o któ</w:t>
      </w:r>
      <w:r w:rsidR="009E19BC" w:rsidRPr="00F17107">
        <w:rPr>
          <w:rFonts w:ascii="Times New Roman" w:hAnsi="Times New Roman" w:cs="Times New Roman"/>
          <w:sz w:val="20"/>
          <w:szCs w:val="20"/>
        </w:rPr>
        <w:t>r</w:t>
      </w:r>
      <w:r w:rsidRPr="00F17107">
        <w:rPr>
          <w:rFonts w:ascii="Times New Roman" w:hAnsi="Times New Roman" w:cs="Times New Roman"/>
          <w:sz w:val="20"/>
          <w:szCs w:val="20"/>
        </w:rPr>
        <w:t>ej mowa w art. 24 ust. 1 pkt. 23</w:t>
      </w:r>
      <w:r w:rsidR="00E46BD4" w:rsidRPr="00F17107">
        <w:rPr>
          <w:rFonts w:ascii="Times New Roman" w:hAnsi="Times New Roman" w:cs="Times New Roman"/>
          <w:sz w:val="20"/>
          <w:szCs w:val="20"/>
        </w:rPr>
        <w:t xml:space="preserve"> ustawy. Wraz z oświadczeniem w</w:t>
      </w:r>
      <w:r w:rsidRPr="00F17107">
        <w:rPr>
          <w:rFonts w:ascii="Times New Roman" w:hAnsi="Times New Roman" w:cs="Times New Roman"/>
          <w:sz w:val="20"/>
          <w:szCs w:val="20"/>
        </w:rPr>
        <w:t xml:space="preserve">ykonawca może przedłożyć dokumenty potwierdzające, że powiązania z innym wykonawcą nie </w:t>
      </w:r>
      <w:r w:rsidR="00E83F3A" w:rsidRPr="00F17107">
        <w:rPr>
          <w:rFonts w:ascii="Times New Roman" w:hAnsi="Times New Roman" w:cs="Times New Roman"/>
          <w:sz w:val="20"/>
          <w:szCs w:val="20"/>
        </w:rPr>
        <w:t>prowadzą do zakłócenia konkurencji w postępowaniu.</w:t>
      </w:r>
      <w:r w:rsidRPr="00F17107">
        <w:rPr>
          <w:rFonts w:ascii="Times New Roman" w:hAnsi="Times New Roman" w:cs="Times New Roman"/>
          <w:sz w:val="20"/>
          <w:szCs w:val="20"/>
        </w:rPr>
        <w:t xml:space="preserve"> </w:t>
      </w:r>
    </w:p>
    <w:p w:rsidR="00E60D56"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D92BCC">
      <w:pPr>
        <w:pStyle w:val="Bezodstpw"/>
        <w:numPr>
          <w:ilvl w:val="0"/>
          <w:numId w:val="24"/>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D92BCC">
      <w:pPr>
        <w:pStyle w:val="Bezodstpw"/>
        <w:numPr>
          <w:ilvl w:val="0"/>
          <w:numId w:val="24"/>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1C4076" w:rsidRPr="00F17107" w:rsidRDefault="00E526E8" w:rsidP="00F1710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Poza dokumentami wskazanymi w pkt. 1</w:t>
      </w:r>
      <w:r w:rsidR="00BB456A">
        <w:rPr>
          <w:rFonts w:ascii="Times New Roman" w:hAnsi="Times New Roman" w:cs="Times New Roman"/>
          <w:sz w:val="20"/>
          <w:szCs w:val="20"/>
        </w:rPr>
        <w:t xml:space="preserve"> – </w:t>
      </w:r>
      <w:r>
        <w:rPr>
          <w:rFonts w:ascii="Times New Roman" w:hAnsi="Times New Roman" w:cs="Times New Roman"/>
          <w:sz w:val="20"/>
          <w:szCs w:val="20"/>
        </w:rPr>
        <w:t>9</w:t>
      </w:r>
      <w:r w:rsidR="00BB456A">
        <w:rPr>
          <w:rFonts w:ascii="Times New Roman" w:hAnsi="Times New Roman" w:cs="Times New Roman"/>
          <w:sz w:val="20"/>
          <w:szCs w:val="20"/>
        </w:rPr>
        <w:t xml:space="preserve"> </w:t>
      </w:r>
      <w:r>
        <w:rPr>
          <w:rFonts w:ascii="Times New Roman" w:hAnsi="Times New Roman" w:cs="Times New Roman"/>
          <w:sz w:val="20"/>
          <w:szCs w:val="20"/>
        </w:rPr>
        <w:t xml:space="preserve">niniejszego rozdziału, wykonawca – w </w:t>
      </w:r>
      <w:r w:rsidR="00C83731">
        <w:rPr>
          <w:rFonts w:ascii="Times New Roman" w:hAnsi="Times New Roman" w:cs="Times New Roman"/>
          <w:sz w:val="20"/>
          <w:szCs w:val="20"/>
        </w:rPr>
        <w:t>celu potwierdzenia spełniania przez zaoferowany przedmiot zamówi</w:t>
      </w:r>
      <w:r w:rsidR="00E46BD4">
        <w:rPr>
          <w:rFonts w:ascii="Times New Roman" w:hAnsi="Times New Roman" w:cs="Times New Roman"/>
          <w:sz w:val="20"/>
          <w:szCs w:val="20"/>
        </w:rPr>
        <w:t>enia wymagań określonych przez z</w:t>
      </w:r>
      <w:r>
        <w:rPr>
          <w:rFonts w:ascii="Times New Roman" w:hAnsi="Times New Roman" w:cs="Times New Roman"/>
          <w:sz w:val="20"/>
          <w:szCs w:val="20"/>
        </w:rPr>
        <w:t>amawiającego,</w:t>
      </w:r>
      <w:r w:rsidR="006315C4">
        <w:rPr>
          <w:rFonts w:ascii="Times New Roman" w:hAnsi="Times New Roman" w:cs="Times New Roman"/>
          <w:sz w:val="20"/>
          <w:szCs w:val="20"/>
        </w:rPr>
        <w:t xml:space="preserve"> </w:t>
      </w:r>
      <w:r w:rsidR="00F8112C">
        <w:rPr>
          <w:rFonts w:ascii="Times New Roman" w:hAnsi="Times New Roman" w:cs="Times New Roman"/>
          <w:sz w:val="20"/>
          <w:szCs w:val="20"/>
        </w:rPr>
        <w:t xml:space="preserve">składa </w:t>
      </w:r>
      <w:r w:rsidR="001C4076" w:rsidRPr="008B07A5">
        <w:rPr>
          <w:rFonts w:ascii="Times New Roman" w:hAnsi="Times New Roman" w:cs="Times New Roman"/>
          <w:sz w:val="20"/>
          <w:szCs w:val="20"/>
        </w:rPr>
        <w:t xml:space="preserve">próbki </w:t>
      </w:r>
      <w:r w:rsidR="00977CDF" w:rsidRPr="00F17107">
        <w:rPr>
          <w:rFonts w:ascii="Times New Roman" w:hAnsi="Times New Roman" w:cs="Times New Roman"/>
          <w:sz w:val="20"/>
          <w:szCs w:val="20"/>
        </w:rPr>
        <w:t xml:space="preserve">oferowanych produktów przedmiotu zamówienia </w:t>
      </w:r>
      <w:r w:rsidR="00AC6898" w:rsidRPr="00F17107">
        <w:rPr>
          <w:rFonts w:ascii="Times New Roman" w:hAnsi="Times New Roman" w:cs="Times New Roman"/>
          <w:color w:val="FF0000"/>
          <w:sz w:val="20"/>
          <w:szCs w:val="20"/>
        </w:rPr>
        <w:t>- grupa</w:t>
      </w:r>
      <w:r w:rsidR="00977CDF" w:rsidRPr="00F17107">
        <w:rPr>
          <w:rFonts w:ascii="Times New Roman" w:hAnsi="Times New Roman" w:cs="Times New Roman"/>
          <w:color w:val="FF0000"/>
          <w:sz w:val="20"/>
          <w:szCs w:val="20"/>
        </w:rPr>
        <w:t xml:space="preserve"> 4</w:t>
      </w:r>
      <w:r w:rsidR="00977CDF" w:rsidRPr="00F17107">
        <w:rPr>
          <w:rFonts w:ascii="Times New Roman" w:hAnsi="Times New Roman" w:cs="Times New Roman"/>
          <w:sz w:val="20"/>
          <w:szCs w:val="20"/>
        </w:rPr>
        <w:t>- min p</w:t>
      </w:r>
      <w:r w:rsidR="00AC6898" w:rsidRPr="00F17107">
        <w:rPr>
          <w:rFonts w:ascii="Times New Roman" w:hAnsi="Times New Roman" w:cs="Times New Roman"/>
          <w:sz w:val="20"/>
          <w:szCs w:val="20"/>
        </w:rPr>
        <w:t>o 1 szt. z każdej pozycji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10"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F17107"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t>
      </w:r>
      <w:r w:rsidR="00CF0FED">
        <w:rPr>
          <w:rFonts w:ascii="Times New Roman" w:hAnsi="Times New Roman" w:cs="Times New Roman"/>
          <w:sz w:val="20"/>
          <w:szCs w:val="20"/>
        </w:rPr>
        <w:t xml:space="preserve">wach merytorycznych – </w:t>
      </w:r>
      <w:r w:rsidR="00CF0FED" w:rsidRPr="00F17107">
        <w:rPr>
          <w:rFonts w:ascii="Times New Roman" w:hAnsi="Times New Roman" w:cs="Times New Roman"/>
          <w:sz w:val="20"/>
          <w:szCs w:val="20"/>
        </w:rPr>
        <w:t xml:space="preserve">Kierownik Apteki </w:t>
      </w:r>
      <w:r w:rsidR="009E19BC" w:rsidRPr="00F17107">
        <w:rPr>
          <w:rFonts w:ascii="Times New Roman" w:hAnsi="Times New Roman" w:cs="Times New Roman"/>
          <w:sz w:val="20"/>
          <w:szCs w:val="20"/>
        </w:rPr>
        <w:t>;</w:t>
      </w:r>
      <w:r w:rsidR="00CF0FED" w:rsidRPr="00F17107">
        <w:rPr>
          <w:rFonts w:ascii="Times New Roman" w:hAnsi="Times New Roman" w:cs="Times New Roman"/>
          <w:sz w:val="20"/>
          <w:szCs w:val="20"/>
        </w:rPr>
        <w:t xml:space="preserve">mgr Joanna Jackowska Janda </w:t>
      </w:r>
    </w:p>
    <w:p w:rsidR="00223625" w:rsidRPr="00F17107" w:rsidRDefault="007924B3" w:rsidP="00601EF1">
      <w:pPr>
        <w:pStyle w:val="Bezodstpw"/>
        <w:ind w:left="284"/>
        <w:rPr>
          <w:rFonts w:ascii="Times New Roman" w:hAnsi="Times New Roman" w:cs="Times New Roman"/>
          <w:sz w:val="20"/>
          <w:szCs w:val="20"/>
        </w:rPr>
      </w:pPr>
      <w:r w:rsidRPr="00F17107">
        <w:rPr>
          <w:rFonts w:ascii="Times New Roman" w:hAnsi="Times New Roman" w:cs="Times New Roman"/>
          <w:sz w:val="20"/>
          <w:szCs w:val="20"/>
        </w:rPr>
        <w:t>w sprawach f</w:t>
      </w:r>
      <w:r w:rsidR="00CF0FED" w:rsidRPr="00F17107">
        <w:rPr>
          <w:rFonts w:ascii="Times New Roman" w:hAnsi="Times New Roman" w:cs="Times New Roman"/>
          <w:sz w:val="20"/>
          <w:szCs w:val="20"/>
        </w:rPr>
        <w:t xml:space="preserve">ormalnych –  Grażyna Kaczmarczyk </w:t>
      </w:r>
      <w:r w:rsidRPr="00F17107">
        <w:rPr>
          <w:rFonts w:ascii="Times New Roman" w:hAnsi="Times New Roman" w:cs="Times New Roman"/>
          <w:sz w:val="20"/>
          <w:szCs w:val="20"/>
        </w:rPr>
        <w:t xml:space="preserve"> – Sekcja</w:t>
      </w:r>
      <w:r w:rsidR="00BC5B04" w:rsidRPr="00F17107">
        <w:rPr>
          <w:rFonts w:ascii="Times New Roman" w:hAnsi="Times New Roman" w:cs="Times New Roman"/>
          <w:sz w:val="20"/>
          <w:szCs w:val="20"/>
        </w:rPr>
        <w:t xml:space="preserve"> ds.</w:t>
      </w:r>
      <w:r w:rsidRPr="00F17107">
        <w:rPr>
          <w:rFonts w:ascii="Times New Roman" w:hAnsi="Times New Roman" w:cs="Times New Roman"/>
          <w:sz w:val="20"/>
          <w:szCs w:val="20"/>
        </w:rPr>
        <w:t xml:space="preserve"> Zamówień </w:t>
      </w:r>
      <w:r w:rsidR="00BC5B04" w:rsidRPr="00F17107">
        <w:rPr>
          <w:rFonts w:ascii="Times New Roman" w:hAnsi="Times New Roman" w:cs="Times New Roman"/>
          <w:sz w:val="20"/>
          <w:szCs w:val="20"/>
        </w:rPr>
        <w:t>P</w:t>
      </w:r>
      <w:r w:rsidRPr="00F17107">
        <w:rPr>
          <w:rFonts w:ascii="Times New Roman" w:hAnsi="Times New Roman" w:cs="Times New Roman"/>
          <w:sz w:val="20"/>
          <w:szCs w:val="20"/>
        </w:rPr>
        <w:t>ublicznych</w:t>
      </w:r>
      <w:r w:rsidR="009E19BC" w:rsidRPr="00F17107">
        <w:rPr>
          <w:rFonts w:ascii="Times New Roman" w:hAnsi="Times New Roman" w:cs="Times New Roman"/>
          <w:sz w:val="20"/>
          <w:szCs w:val="20"/>
        </w:rPr>
        <w:t>;</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D92BCC">
      <w:pPr>
        <w:pStyle w:val="Bezodstpw"/>
        <w:numPr>
          <w:ilvl w:val="0"/>
          <w:numId w:val="23"/>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CF0FED"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Grupy </w:t>
      </w:r>
      <w:r w:rsidR="00435CFF">
        <w:rPr>
          <w:rFonts w:ascii="Times New Roman" w:hAnsi="Times New Roman" w:cs="Times New Roman"/>
          <w:sz w:val="20"/>
          <w:szCs w:val="20"/>
        </w:rPr>
        <w:t>nr 1</w:t>
      </w:r>
      <w:r w:rsidR="00BD2152" w:rsidRPr="00BD2152">
        <w:rPr>
          <w:rFonts w:ascii="Times New Roman" w:hAnsi="Times New Roman" w:cs="Times New Roman"/>
          <w:sz w:val="20"/>
          <w:szCs w:val="20"/>
        </w:rPr>
        <w:t xml:space="preserve"> – </w:t>
      </w:r>
      <w:r>
        <w:rPr>
          <w:rFonts w:ascii="Times New Roman" w:hAnsi="Times New Roman" w:cs="Times New Roman"/>
          <w:sz w:val="20"/>
          <w:szCs w:val="20"/>
        </w:rPr>
        <w:t xml:space="preserve"> 2 900,00 </w:t>
      </w:r>
      <w:r w:rsidR="00BD2152" w:rsidRPr="00BD2152">
        <w:rPr>
          <w:rFonts w:ascii="Times New Roman" w:hAnsi="Times New Roman" w:cs="Times New Roman"/>
          <w:sz w:val="20"/>
          <w:szCs w:val="20"/>
        </w:rPr>
        <w:t xml:space="preserve"> zł</w:t>
      </w:r>
      <w:r w:rsidR="00435CFF">
        <w:rPr>
          <w:rFonts w:ascii="Times New Roman" w:hAnsi="Times New Roman" w:cs="Times New Roman"/>
          <w:sz w:val="20"/>
          <w:szCs w:val="20"/>
        </w:rPr>
        <w:t>,</w:t>
      </w:r>
    </w:p>
    <w:p w:rsidR="00435CFF" w:rsidRDefault="00CF0FED"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Grupy </w:t>
      </w:r>
      <w:r w:rsidR="00435CFF">
        <w:rPr>
          <w:rFonts w:ascii="Times New Roman" w:hAnsi="Times New Roman" w:cs="Times New Roman"/>
          <w:sz w:val="20"/>
          <w:szCs w:val="20"/>
        </w:rPr>
        <w:t xml:space="preserve">nr 2 – </w:t>
      </w:r>
      <w:r>
        <w:rPr>
          <w:rFonts w:ascii="Times New Roman" w:hAnsi="Times New Roman" w:cs="Times New Roman"/>
          <w:sz w:val="20"/>
          <w:szCs w:val="20"/>
        </w:rPr>
        <w:t xml:space="preserve"> 7 600,00 </w:t>
      </w:r>
      <w:r w:rsidR="00435CFF">
        <w:rPr>
          <w:rFonts w:ascii="Times New Roman" w:hAnsi="Times New Roman" w:cs="Times New Roman"/>
          <w:sz w:val="20"/>
          <w:szCs w:val="20"/>
        </w:rPr>
        <w:t xml:space="preserve"> zł,</w:t>
      </w:r>
    </w:p>
    <w:p w:rsidR="00CF0FED" w:rsidRDefault="00CF0FED"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Grupy nr 3 –  4 000,00 zł </w:t>
      </w:r>
    </w:p>
    <w:p w:rsidR="00AA3804" w:rsidRDefault="00AA3804" w:rsidP="00AA3804">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Grupy nr 4 –  </w:t>
      </w:r>
      <w:r w:rsidR="004D45BB">
        <w:rPr>
          <w:rFonts w:ascii="Times New Roman" w:hAnsi="Times New Roman" w:cs="Times New Roman"/>
          <w:sz w:val="20"/>
          <w:szCs w:val="20"/>
        </w:rPr>
        <w:t xml:space="preserve">3 600,00 </w:t>
      </w:r>
      <w:r>
        <w:rPr>
          <w:rFonts w:ascii="Times New Roman" w:hAnsi="Times New Roman" w:cs="Times New Roman"/>
          <w:sz w:val="20"/>
          <w:szCs w:val="20"/>
        </w:rPr>
        <w:t xml:space="preserve">zł </w:t>
      </w:r>
    </w:p>
    <w:p w:rsidR="00CF0FED" w:rsidRDefault="00AA3804" w:rsidP="004D45BB">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Grupy nr 5 </w:t>
      </w:r>
      <w:r w:rsidR="004D45BB">
        <w:rPr>
          <w:rFonts w:ascii="Times New Roman" w:hAnsi="Times New Roman" w:cs="Times New Roman"/>
          <w:sz w:val="20"/>
          <w:szCs w:val="20"/>
        </w:rPr>
        <w:t>–</w:t>
      </w:r>
      <w:r>
        <w:rPr>
          <w:rFonts w:ascii="Times New Roman" w:hAnsi="Times New Roman" w:cs="Times New Roman"/>
          <w:sz w:val="20"/>
          <w:szCs w:val="20"/>
        </w:rPr>
        <w:t xml:space="preserve"> </w:t>
      </w:r>
      <w:r w:rsidR="004D45BB">
        <w:rPr>
          <w:rFonts w:ascii="Times New Roman" w:hAnsi="Times New Roman" w:cs="Times New Roman"/>
          <w:sz w:val="20"/>
          <w:szCs w:val="20"/>
        </w:rPr>
        <w:t xml:space="preserve">  716,00  zł </w:t>
      </w:r>
    </w:p>
    <w:p w:rsidR="00133B61" w:rsidRPr="004D45BB" w:rsidRDefault="00133B61" w:rsidP="00C35B0C">
      <w:pPr>
        <w:pStyle w:val="Bezodstpw"/>
        <w:ind w:left="284"/>
        <w:rPr>
          <w:rFonts w:ascii="Times New Roman" w:hAnsi="Times New Roman" w:cs="Times New Roman"/>
          <w:b/>
          <w:sz w:val="20"/>
          <w:szCs w:val="20"/>
        </w:rPr>
      </w:pPr>
      <w:r>
        <w:rPr>
          <w:rFonts w:ascii="Times New Roman" w:hAnsi="Times New Roman" w:cs="Times New Roman"/>
          <w:sz w:val="20"/>
          <w:szCs w:val="20"/>
        </w:rPr>
        <w:t xml:space="preserve">Wadium na całość przedmiotu zamówienia wynosi </w:t>
      </w:r>
      <w:r w:rsidR="004D45BB" w:rsidRPr="004D45BB">
        <w:rPr>
          <w:rFonts w:ascii="Times New Roman" w:hAnsi="Times New Roman" w:cs="Times New Roman"/>
          <w:b/>
          <w:sz w:val="20"/>
          <w:szCs w:val="20"/>
        </w:rPr>
        <w:t xml:space="preserve">18 816,00 </w:t>
      </w:r>
      <w:r w:rsidR="001E0CEF" w:rsidRPr="004D45BB">
        <w:rPr>
          <w:rFonts w:ascii="Times New Roman" w:hAnsi="Times New Roman" w:cs="Times New Roman"/>
          <w:b/>
          <w:sz w:val="20"/>
          <w:szCs w:val="20"/>
        </w:rPr>
        <w:t>zł.</w:t>
      </w:r>
    </w:p>
    <w:p w:rsidR="005D5D09" w:rsidRDefault="00BD2152" w:rsidP="00D92BCC">
      <w:pPr>
        <w:pStyle w:val="Bezodstpw"/>
        <w:numPr>
          <w:ilvl w:val="0"/>
          <w:numId w:val="23"/>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D92BCC">
      <w:pPr>
        <w:pStyle w:val="Bezodstpw"/>
        <w:numPr>
          <w:ilvl w:val="0"/>
          <w:numId w:val="23"/>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D92BCC">
      <w:pPr>
        <w:pStyle w:val="Bezodstpw"/>
        <w:numPr>
          <w:ilvl w:val="0"/>
          <w:numId w:val="2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4D45BB" w:rsidRDefault="00BD2152" w:rsidP="00137111">
      <w:pPr>
        <w:pStyle w:val="Bezodstpw"/>
        <w:ind w:left="1701" w:hanging="1417"/>
        <w:jc w:val="both"/>
        <w:rPr>
          <w:rFonts w:ascii="Times New Roman" w:hAnsi="Times New Roman" w:cs="Times New Roman"/>
          <w:b/>
          <w:sz w:val="20"/>
          <w:szCs w:val="20"/>
        </w:rPr>
      </w:pPr>
      <w:r w:rsidRPr="004D45BB">
        <w:rPr>
          <w:rFonts w:ascii="Times New Roman" w:hAnsi="Times New Roman" w:cs="Times New Roman"/>
          <w:b/>
          <w:sz w:val="20"/>
          <w:szCs w:val="20"/>
        </w:rPr>
        <w:t>49 1130 1150 0012 1146 4720 0009</w:t>
      </w:r>
    </w:p>
    <w:p w:rsidR="005D5D09" w:rsidRDefault="00BD2152" w:rsidP="00D92BCC">
      <w:pPr>
        <w:pStyle w:val="Bezodstpw"/>
        <w:numPr>
          <w:ilvl w:val="0"/>
          <w:numId w:val="2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lastRenderedPageBreak/>
        <w:t>w poręczeniach bankowych lub poręczeniach spółdzielczej kasy oszczędnościowo-kredytowej, z tym że poręczenie kasy jest zawsze poręczeniem pieniężnym,</w:t>
      </w:r>
    </w:p>
    <w:p w:rsidR="005D5D09" w:rsidRDefault="005D5D09" w:rsidP="00D92BCC">
      <w:pPr>
        <w:pStyle w:val="Bezodstpw"/>
        <w:numPr>
          <w:ilvl w:val="0"/>
          <w:numId w:val="25"/>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D92BCC">
      <w:pPr>
        <w:pStyle w:val="Bezodstpw"/>
        <w:numPr>
          <w:ilvl w:val="0"/>
          <w:numId w:val="25"/>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D92BCC">
      <w:pPr>
        <w:pStyle w:val="Bezodstpw"/>
        <w:numPr>
          <w:ilvl w:val="0"/>
          <w:numId w:val="25"/>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D92BCC">
      <w:pPr>
        <w:pStyle w:val="Bezodstpw"/>
        <w:numPr>
          <w:ilvl w:val="0"/>
          <w:numId w:val="23"/>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w:t>
      </w:r>
      <w:r w:rsidRPr="004E6A96">
        <w:rPr>
          <w:rFonts w:ascii="Times New Roman" w:hAnsi="Times New Roman" w:cs="Times New Roman"/>
          <w:b/>
          <w:sz w:val="20"/>
          <w:szCs w:val="20"/>
        </w:rPr>
        <w:t>przelewu należy wpisać: „Wadium – przetarg</w:t>
      </w:r>
      <w:r w:rsidR="004D45BB" w:rsidRPr="004E6A96">
        <w:rPr>
          <w:rFonts w:ascii="Times New Roman" w:hAnsi="Times New Roman" w:cs="Times New Roman"/>
          <w:b/>
          <w:sz w:val="20"/>
          <w:szCs w:val="20"/>
        </w:rPr>
        <w:t xml:space="preserve"> Dostawa wyrobów medycznych – 5 grup </w:t>
      </w:r>
      <w:r w:rsidRPr="004E6A96">
        <w:rPr>
          <w:rFonts w:ascii="Times New Roman" w:hAnsi="Times New Roman" w:cs="Times New Roman"/>
          <w:b/>
          <w:sz w:val="20"/>
          <w:szCs w:val="20"/>
        </w:rPr>
        <w:t xml:space="preserve"> </w:t>
      </w:r>
      <w:r w:rsidR="00E526E8" w:rsidRPr="004E6A96">
        <w:rPr>
          <w:rFonts w:ascii="Times New Roman" w:hAnsi="Times New Roman" w:cs="Times New Roman"/>
          <w:b/>
          <w:sz w:val="20"/>
          <w:szCs w:val="20"/>
        </w:rPr>
        <w:t>EZP-</w:t>
      </w:r>
      <w:r w:rsidR="00005CD0" w:rsidRPr="004E6A96">
        <w:rPr>
          <w:rFonts w:ascii="Times New Roman" w:hAnsi="Times New Roman" w:cs="Times New Roman"/>
          <w:b/>
          <w:sz w:val="20"/>
          <w:szCs w:val="20"/>
        </w:rPr>
        <w:t>271-2</w:t>
      </w:r>
      <w:r w:rsidR="004D45BB" w:rsidRPr="004E6A96">
        <w:rPr>
          <w:rFonts w:ascii="Times New Roman" w:hAnsi="Times New Roman" w:cs="Times New Roman"/>
          <w:b/>
          <w:sz w:val="20"/>
          <w:szCs w:val="20"/>
        </w:rPr>
        <w:t>-45</w:t>
      </w:r>
      <w:r w:rsidR="00E46BD4" w:rsidRPr="004E6A96">
        <w:rPr>
          <w:rFonts w:ascii="Times New Roman" w:hAnsi="Times New Roman" w:cs="Times New Roman"/>
          <w:b/>
          <w:sz w:val="20"/>
          <w:szCs w:val="20"/>
        </w:rPr>
        <w:t>/2017</w:t>
      </w:r>
      <w:r w:rsidR="004D45BB" w:rsidRPr="004E6A96">
        <w:rPr>
          <w:rFonts w:ascii="Times New Roman" w:hAnsi="Times New Roman" w:cs="Times New Roman"/>
          <w:b/>
          <w:sz w:val="20"/>
          <w:szCs w:val="20"/>
        </w:rPr>
        <w:t xml:space="preserve"> grupa …</w:t>
      </w:r>
      <w:r w:rsidR="004E6A96" w:rsidRPr="004E6A96">
        <w:rPr>
          <w:rFonts w:ascii="Times New Roman" w:hAnsi="Times New Roman" w:cs="Times New Roman"/>
          <w:b/>
          <w:sz w:val="20"/>
          <w:szCs w:val="20"/>
        </w:rPr>
        <w:t>…</w:t>
      </w:r>
      <w:r w:rsidRPr="00BD2152">
        <w:rPr>
          <w:rFonts w:ascii="Times New Roman" w:hAnsi="Times New Roman" w:cs="Times New Roman"/>
          <w:sz w:val="20"/>
          <w:szCs w:val="20"/>
        </w:rPr>
        <w:t xml:space="preserve"> W pozostałych przypadkach (pkt. 3 </w:t>
      </w:r>
      <w:r w:rsidR="00005CD0">
        <w:rPr>
          <w:rFonts w:ascii="Times New Roman" w:hAnsi="Times New Roman" w:cs="Times New Roman"/>
          <w:sz w:val="20"/>
          <w:szCs w:val="20"/>
        </w:rPr>
        <w:t>ppkt.2</w:t>
      </w:r>
      <w:r w:rsidR="00CD25BF">
        <w:rPr>
          <w:rFonts w:ascii="Times New Roman" w:hAnsi="Times New Roman" w:cs="Times New Roman"/>
          <w:sz w:val="20"/>
          <w:szCs w:val="20"/>
        </w:rPr>
        <w:t>-5</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D92BCC">
      <w:pPr>
        <w:pStyle w:val="Bezodstpw"/>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D92BCC">
      <w:pPr>
        <w:pStyle w:val="Bezodstpw"/>
        <w:numPr>
          <w:ilvl w:val="0"/>
          <w:numId w:val="23"/>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D92BCC">
      <w:pPr>
        <w:pStyle w:val="Bezodstpw"/>
        <w:numPr>
          <w:ilvl w:val="1"/>
          <w:numId w:val="2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D92BCC">
      <w:pPr>
        <w:pStyle w:val="Bezodstpw"/>
        <w:numPr>
          <w:ilvl w:val="1"/>
          <w:numId w:val="2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D92BCC">
      <w:pPr>
        <w:pStyle w:val="Bezodstpw"/>
        <w:numPr>
          <w:ilvl w:val="1"/>
          <w:numId w:val="2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Oferta winna być podpisana zgodnie z zasadami reprezentacji wskazanymi we właściwym rejestrze. Jeśli osoba/osoby podpisująca ofertę działa na podstawie pełnomocnictwa, to pełnomocnictwo to musi w swej </w:t>
      </w:r>
      <w:r w:rsidRPr="009E19BC">
        <w:rPr>
          <w:rFonts w:ascii="Times New Roman" w:hAnsi="Times New Roman" w:cs="Times New Roman"/>
          <w:sz w:val="20"/>
          <w:szCs w:val="20"/>
        </w:rPr>
        <w:lastRenderedPageBreak/>
        <w:t>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w:t>
      </w:r>
      <w:r w:rsidR="009D19D9">
        <w:rPr>
          <w:rFonts w:ascii="Times New Roman" w:hAnsi="Times New Roman" w:cs="Times New Roman"/>
          <w:sz w:val="20"/>
          <w:szCs w:val="20"/>
        </w:rPr>
        <w:t xml:space="preserve">otu Zamówienia – załącznik nr 3/1- 3/5 </w:t>
      </w:r>
      <w:r w:rsidR="00BE613F">
        <w:rPr>
          <w:rFonts w:ascii="Times New Roman" w:hAnsi="Times New Roman" w:cs="Times New Roman"/>
          <w:sz w:val="20"/>
          <w:szCs w:val="20"/>
        </w:rPr>
        <w:t>do SIWZ,</w:t>
      </w:r>
    </w:p>
    <w:p w:rsidR="007C6EC5" w:rsidRDefault="009C4E01" w:rsidP="007C6EC5">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0632C4" w:rsidRPr="000632C4" w:rsidRDefault="000632C4" w:rsidP="000632C4">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 Wzory </w:t>
      </w:r>
      <w:r w:rsidR="007C6EC5" w:rsidRPr="000632C4">
        <w:rPr>
          <w:rFonts w:ascii="Times New Roman" w:hAnsi="Times New Roman" w:cs="Times New Roman"/>
          <w:sz w:val="20"/>
          <w:szCs w:val="20"/>
        </w:rPr>
        <w:t>oferowanych produktów</w:t>
      </w:r>
      <w:r w:rsidRPr="000632C4">
        <w:rPr>
          <w:rFonts w:ascii="Times New Roman" w:hAnsi="Times New Roman" w:cs="Times New Roman"/>
          <w:sz w:val="20"/>
          <w:szCs w:val="20"/>
        </w:rPr>
        <w:t xml:space="preserve"> </w:t>
      </w:r>
      <w:r>
        <w:rPr>
          <w:rFonts w:ascii="Times New Roman" w:hAnsi="Times New Roman" w:cs="Times New Roman"/>
          <w:sz w:val="20"/>
          <w:szCs w:val="20"/>
        </w:rPr>
        <w:t>–</w:t>
      </w:r>
      <w:r w:rsidR="00F17107">
        <w:rPr>
          <w:rFonts w:ascii="Times New Roman" w:hAnsi="Times New Roman" w:cs="Times New Roman"/>
          <w:sz w:val="20"/>
          <w:szCs w:val="20"/>
        </w:rPr>
        <w:t xml:space="preserve"> </w:t>
      </w:r>
      <w:r>
        <w:rPr>
          <w:rFonts w:ascii="Times New Roman" w:hAnsi="Times New Roman" w:cs="Times New Roman"/>
          <w:sz w:val="20"/>
          <w:szCs w:val="20"/>
        </w:rPr>
        <w:t>(grupa 4</w:t>
      </w:r>
      <w:r w:rsidR="000A1B0F">
        <w:rPr>
          <w:rFonts w:ascii="Times New Roman" w:hAnsi="Times New Roman" w:cs="Times New Roman"/>
          <w:sz w:val="20"/>
          <w:szCs w:val="20"/>
        </w:rPr>
        <w:t>)</w:t>
      </w:r>
      <w:r>
        <w:rPr>
          <w:rFonts w:ascii="Times New Roman" w:hAnsi="Times New Roman" w:cs="Times New Roman"/>
          <w:sz w:val="20"/>
          <w:szCs w:val="20"/>
        </w:rPr>
        <w:t xml:space="preserve"> </w:t>
      </w:r>
    </w:p>
    <w:p w:rsidR="007C6EC5" w:rsidRPr="007C6EC5" w:rsidRDefault="007C6EC5" w:rsidP="00E776BD">
      <w:pPr>
        <w:pStyle w:val="Akapitzlist"/>
        <w:ind w:left="567"/>
        <w:jc w:val="both"/>
        <w:rPr>
          <w:rFonts w:ascii="Times New Roman" w:hAnsi="Times New Roman" w:cs="Times New Roman"/>
          <w:sz w:val="20"/>
          <w:szCs w:val="20"/>
        </w:rPr>
      </w:pPr>
      <w:r w:rsidRPr="007C6EC5">
        <w:rPr>
          <w:rFonts w:ascii="Times New Roman" w:hAnsi="Times New Roman" w:cs="Times New Roman"/>
          <w:snapToGrid w:val="0"/>
          <w:sz w:val="20"/>
          <w:szCs w:val="20"/>
        </w:rPr>
        <w:t>Wzory oferowanych produktów przedmiotu zamówienia muszą zostać złożone osobno w trwale zamkniętym opakowaniu. Na opakowani</w:t>
      </w:r>
      <w:r>
        <w:rPr>
          <w:rFonts w:ascii="Times New Roman" w:hAnsi="Times New Roman" w:cs="Times New Roman"/>
          <w:snapToGrid w:val="0"/>
          <w:sz w:val="20"/>
          <w:szCs w:val="20"/>
        </w:rPr>
        <w:t>u należy umieścić dokładny opis:</w:t>
      </w:r>
    </w:p>
    <w:p w:rsidR="007C6EC5" w:rsidRDefault="007C6EC5" w:rsidP="007C6EC5">
      <w:pPr>
        <w:pStyle w:val="Akapitzlist"/>
        <w:ind w:left="567"/>
        <w:jc w:val="both"/>
        <w:rPr>
          <w:rFonts w:ascii="Times New Roman" w:hAnsi="Times New Roman" w:cs="Times New Roman"/>
          <w:b/>
          <w:snapToGrid w:val="0"/>
          <w:sz w:val="20"/>
          <w:szCs w:val="20"/>
        </w:rPr>
      </w:pPr>
      <w:r w:rsidRPr="007C6EC5">
        <w:rPr>
          <w:rFonts w:ascii="Times New Roman" w:hAnsi="Times New Roman" w:cs="Times New Roman"/>
          <w:b/>
          <w:snapToGrid w:val="0"/>
          <w:sz w:val="20"/>
          <w:szCs w:val="20"/>
        </w:rPr>
        <w:t>Uniwersytecki Szpital Dziecięcy w Krakowie ul. Wielicka 265, 30-663 Kraków</w:t>
      </w:r>
    </w:p>
    <w:p w:rsidR="007C6EC5" w:rsidRDefault="004E6A96" w:rsidP="007C6EC5">
      <w:pPr>
        <w:pStyle w:val="Akapitzlist"/>
        <w:ind w:left="567"/>
        <w:jc w:val="both"/>
        <w:rPr>
          <w:rFonts w:ascii="Times New Roman" w:hAnsi="Times New Roman" w:cs="Times New Roman"/>
          <w:b/>
          <w:snapToGrid w:val="0"/>
          <w:sz w:val="20"/>
          <w:szCs w:val="20"/>
        </w:rPr>
      </w:pPr>
      <w:r>
        <w:rPr>
          <w:rFonts w:ascii="Times New Roman" w:hAnsi="Times New Roman" w:cs="Times New Roman"/>
          <w:b/>
          <w:snapToGrid w:val="0"/>
          <w:sz w:val="20"/>
          <w:szCs w:val="20"/>
        </w:rPr>
        <w:t xml:space="preserve">Dostawa wyrobów medycznych </w:t>
      </w:r>
      <w:r w:rsidR="00AC6898">
        <w:rPr>
          <w:rFonts w:ascii="Times New Roman" w:hAnsi="Times New Roman" w:cs="Times New Roman"/>
          <w:b/>
          <w:snapToGrid w:val="0"/>
          <w:sz w:val="20"/>
          <w:szCs w:val="20"/>
        </w:rPr>
        <w:t>– 5  grup</w:t>
      </w:r>
      <w:r>
        <w:rPr>
          <w:rFonts w:ascii="Times New Roman" w:hAnsi="Times New Roman" w:cs="Times New Roman"/>
          <w:b/>
          <w:snapToGrid w:val="0"/>
          <w:sz w:val="20"/>
          <w:szCs w:val="20"/>
        </w:rPr>
        <w:t xml:space="preserve"> </w:t>
      </w:r>
      <w:r w:rsidR="006D2E7D">
        <w:rPr>
          <w:rFonts w:ascii="Times New Roman" w:hAnsi="Times New Roman" w:cs="Times New Roman"/>
          <w:b/>
          <w:snapToGrid w:val="0"/>
          <w:sz w:val="20"/>
          <w:szCs w:val="20"/>
        </w:rPr>
        <w:t xml:space="preserve"> grupa 4 </w:t>
      </w:r>
    </w:p>
    <w:p w:rsidR="007C6EC5" w:rsidRDefault="004E6A96" w:rsidP="007C6EC5">
      <w:pPr>
        <w:pStyle w:val="Akapitzlist"/>
        <w:ind w:left="567"/>
        <w:jc w:val="both"/>
        <w:rPr>
          <w:rFonts w:ascii="Times New Roman" w:hAnsi="Times New Roman" w:cs="Times New Roman"/>
          <w:b/>
          <w:snapToGrid w:val="0"/>
          <w:sz w:val="20"/>
          <w:szCs w:val="20"/>
        </w:rPr>
      </w:pPr>
      <w:r>
        <w:rPr>
          <w:rFonts w:ascii="Times New Roman" w:hAnsi="Times New Roman" w:cs="Times New Roman"/>
          <w:b/>
          <w:snapToGrid w:val="0"/>
          <w:sz w:val="20"/>
          <w:szCs w:val="20"/>
        </w:rPr>
        <w:t>Nr postępowania EZP-271-2/45</w:t>
      </w:r>
      <w:r w:rsidR="007C6EC5">
        <w:rPr>
          <w:rFonts w:ascii="Times New Roman" w:hAnsi="Times New Roman" w:cs="Times New Roman"/>
          <w:b/>
          <w:snapToGrid w:val="0"/>
          <w:sz w:val="20"/>
          <w:szCs w:val="20"/>
        </w:rPr>
        <w:t>/2017.</w:t>
      </w:r>
      <w:r>
        <w:rPr>
          <w:rFonts w:ascii="Times New Roman" w:hAnsi="Times New Roman" w:cs="Times New Roman"/>
          <w:b/>
          <w:snapToGrid w:val="0"/>
          <w:sz w:val="20"/>
          <w:szCs w:val="20"/>
        </w:rPr>
        <w:t xml:space="preserve"> Nie</w:t>
      </w:r>
      <w:r w:rsidR="00AC6898">
        <w:rPr>
          <w:rFonts w:ascii="Times New Roman" w:hAnsi="Times New Roman" w:cs="Times New Roman"/>
          <w:b/>
          <w:snapToGrid w:val="0"/>
          <w:sz w:val="20"/>
          <w:szCs w:val="20"/>
        </w:rPr>
        <w:t xml:space="preserve"> otwierać przed : 2017-06-09</w:t>
      </w:r>
      <w:r w:rsidR="00560B5D">
        <w:rPr>
          <w:rFonts w:ascii="Times New Roman" w:hAnsi="Times New Roman" w:cs="Times New Roman"/>
          <w:b/>
          <w:snapToGrid w:val="0"/>
          <w:sz w:val="20"/>
          <w:szCs w:val="20"/>
        </w:rPr>
        <w:t xml:space="preserve">  godz.11.00</w:t>
      </w:r>
      <w:r w:rsidR="007C6EC5">
        <w:rPr>
          <w:rFonts w:ascii="Times New Roman" w:hAnsi="Times New Roman" w:cs="Times New Roman"/>
          <w:b/>
          <w:snapToGrid w:val="0"/>
          <w:sz w:val="20"/>
          <w:szCs w:val="20"/>
        </w:rPr>
        <w:t xml:space="preserve"> </w:t>
      </w:r>
    </w:p>
    <w:p w:rsidR="007C6EC5" w:rsidRPr="007C6EC5" w:rsidRDefault="007C6EC5" w:rsidP="007C6EC5">
      <w:pPr>
        <w:pStyle w:val="Akapitzlist"/>
        <w:ind w:left="567"/>
        <w:jc w:val="both"/>
        <w:rPr>
          <w:rFonts w:ascii="Times New Roman" w:hAnsi="Times New Roman" w:cs="Times New Roman"/>
          <w:b/>
          <w:sz w:val="20"/>
          <w:szCs w:val="20"/>
        </w:rPr>
      </w:pPr>
      <w:r>
        <w:rPr>
          <w:rFonts w:ascii="Times New Roman" w:hAnsi="Times New Roman" w:cs="Times New Roman"/>
          <w:b/>
          <w:snapToGrid w:val="0"/>
          <w:sz w:val="20"/>
          <w:szCs w:val="20"/>
        </w:rPr>
        <w:t>Próbki</w:t>
      </w:r>
    </w:p>
    <w:p w:rsidR="007C6EC5" w:rsidRPr="00F17107" w:rsidRDefault="007C6EC5" w:rsidP="00F17107">
      <w:pPr>
        <w:tabs>
          <w:tab w:val="left" w:pos="709"/>
        </w:tabs>
        <w:spacing w:after="0" w:line="240" w:lineRule="auto"/>
        <w:ind w:left="567"/>
        <w:jc w:val="both"/>
        <w:rPr>
          <w:rFonts w:ascii="Times New Roman" w:hAnsi="Times New Roman" w:cs="Times New Roman"/>
          <w:sz w:val="20"/>
        </w:rPr>
      </w:pPr>
      <w:r w:rsidRPr="00F17107">
        <w:rPr>
          <w:rFonts w:ascii="Times New Roman" w:hAnsi="Times New Roman" w:cs="Times New Roman"/>
          <w:color w:val="000000"/>
          <w:sz w:val="20"/>
          <w:szCs w:val="20"/>
        </w:rPr>
        <w:t>Próbki oferowanych wyrobów stanowią wymagany załącznik do oferty i muszą być identyczne jak oferowane wyroby</w:t>
      </w:r>
      <w:r w:rsidR="00E776BD" w:rsidRPr="00F17107">
        <w:rPr>
          <w:rFonts w:ascii="Times New Roman" w:hAnsi="Times New Roman" w:cs="Times New Roman"/>
          <w:color w:val="000000"/>
          <w:sz w:val="20"/>
          <w:szCs w:val="20"/>
        </w:rPr>
        <w:t xml:space="preserve">. Do próbek </w:t>
      </w:r>
      <w:r w:rsidRPr="00F17107">
        <w:rPr>
          <w:rFonts w:ascii="Times New Roman" w:hAnsi="Times New Roman" w:cs="Times New Roman"/>
          <w:color w:val="000000"/>
          <w:sz w:val="20"/>
          <w:szCs w:val="20"/>
        </w:rPr>
        <w:t>należy dołączyć</w:t>
      </w:r>
      <w:r w:rsidR="00E776BD" w:rsidRPr="00F17107">
        <w:rPr>
          <w:rFonts w:ascii="Times New Roman" w:hAnsi="Times New Roman" w:cs="Times New Roman"/>
          <w:color w:val="000000"/>
          <w:sz w:val="20"/>
          <w:szCs w:val="20"/>
        </w:rPr>
        <w:t xml:space="preserve"> </w:t>
      </w:r>
      <w:r w:rsidRPr="00F17107">
        <w:rPr>
          <w:rFonts w:ascii="Times New Roman" w:hAnsi="Times New Roman" w:cs="Times New Roman"/>
          <w:color w:val="000000"/>
          <w:sz w:val="20"/>
          <w:szCs w:val="20"/>
        </w:rPr>
        <w:t>spis próbek z podaniem pr</w:t>
      </w:r>
      <w:r w:rsidR="00F17107" w:rsidRPr="00F17107">
        <w:rPr>
          <w:rFonts w:ascii="Times New Roman" w:hAnsi="Times New Roman" w:cs="Times New Roman"/>
          <w:color w:val="000000"/>
          <w:sz w:val="20"/>
          <w:szCs w:val="20"/>
        </w:rPr>
        <w:t xml:space="preserve">oducenta i numerem katalogowym oraz oznaczeniem pozycji asortymentowej której dotyczą. </w:t>
      </w:r>
      <w:r w:rsidRPr="00F17107">
        <w:rPr>
          <w:rFonts w:ascii="Times New Roman" w:hAnsi="Times New Roman" w:cs="Times New Roman"/>
          <w:color w:val="000000"/>
          <w:sz w:val="20"/>
          <w:szCs w:val="20"/>
        </w:rPr>
        <w:t>Próbki powinny być zapakowane w jednostkowe opakowania handlowe</w:t>
      </w:r>
      <w:r w:rsidRPr="00F17107">
        <w:rPr>
          <w:rFonts w:ascii="Times New Roman" w:hAnsi="Times New Roman" w:cs="Times New Roman"/>
          <w:sz w:val="20"/>
        </w:rPr>
        <w:t xml:space="preserve"> z oznaczeniem w języku </w:t>
      </w:r>
      <w:r w:rsidRPr="00F17107">
        <w:rPr>
          <w:rFonts w:ascii="Times New Roman" w:hAnsi="Times New Roman" w:cs="Times New Roman"/>
          <w:color w:val="000000"/>
          <w:sz w:val="20"/>
          <w:szCs w:val="20"/>
        </w:rPr>
        <w:t>polskim.</w:t>
      </w:r>
      <w:r w:rsidRPr="00F17107">
        <w:rPr>
          <w:rFonts w:ascii="Times New Roman" w:hAnsi="Times New Roman" w:cs="Times New Roman"/>
          <w:sz w:val="20"/>
        </w:rPr>
        <w:t xml:space="preserve"> Próbki oferowanych wyrobów powinny być umieszczone w </w:t>
      </w:r>
      <w:r w:rsidR="00F17107" w:rsidRPr="00F17107">
        <w:rPr>
          <w:rFonts w:ascii="Times New Roman" w:hAnsi="Times New Roman" w:cs="Times New Roman"/>
          <w:sz w:val="20"/>
        </w:rPr>
        <w:t xml:space="preserve">zamkniętym opakowaniu zbiorczym </w:t>
      </w:r>
      <w:r w:rsidRPr="00F17107">
        <w:rPr>
          <w:rFonts w:ascii="Times New Roman" w:hAnsi="Times New Roman" w:cs="Times New Roman"/>
          <w:sz w:val="20"/>
        </w:rPr>
        <w:t>(kartonie, torebce foliowej, kopercie itp.</w:t>
      </w:r>
      <w:r w:rsidR="00DD1264" w:rsidRPr="00F17107">
        <w:rPr>
          <w:rFonts w:ascii="Times New Roman" w:hAnsi="Times New Roman" w:cs="Times New Roman"/>
          <w:sz w:val="20"/>
        </w:rPr>
        <w:t>), oznakowanym nazwą wykonawcy ,</w:t>
      </w:r>
      <w:r w:rsidRPr="00F17107">
        <w:rPr>
          <w:rFonts w:ascii="Times New Roman" w:hAnsi="Times New Roman" w:cs="Times New Roman"/>
          <w:sz w:val="20"/>
        </w:rPr>
        <w:t xml:space="preserve"> numerem grupy</w:t>
      </w:r>
      <w:r w:rsidR="00DD1264" w:rsidRPr="00F17107">
        <w:rPr>
          <w:rFonts w:ascii="Times New Roman" w:hAnsi="Times New Roman" w:cs="Times New Roman"/>
          <w:sz w:val="20"/>
        </w:rPr>
        <w:t xml:space="preserve"> i numerem pozycji .</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03361C" w:rsidRPr="0003361C">
        <w:rPr>
          <w:rFonts w:ascii="Times New Roman" w:hAnsi="Times New Roman" w:cs="Times New Roman"/>
          <w:b/>
          <w:sz w:val="20"/>
          <w:szCs w:val="20"/>
        </w:rPr>
        <w:t>12</w:t>
      </w:r>
      <w:r w:rsidR="004E6A96" w:rsidRPr="0003361C">
        <w:rPr>
          <w:rFonts w:ascii="Times New Roman" w:hAnsi="Times New Roman" w:cs="Times New Roman"/>
          <w:b/>
          <w:sz w:val="20"/>
          <w:szCs w:val="20"/>
        </w:rPr>
        <w:t>.</w:t>
      </w:r>
      <w:r w:rsidR="004E6A96">
        <w:rPr>
          <w:rFonts w:ascii="Times New Roman" w:hAnsi="Times New Roman" w:cs="Times New Roman"/>
          <w:b/>
          <w:sz w:val="20"/>
          <w:szCs w:val="20"/>
        </w:rPr>
        <w:t>06</w:t>
      </w:r>
      <w:r w:rsidR="005B1A8B">
        <w:rPr>
          <w:rFonts w:ascii="Times New Roman" w:hAnsi="Times New Roman" w:cs="Times New Roman"/>
          <w:b/>
          <w:sz w:val="20"/>
          <w:szCs w:val="20"/>
        </w:rPr>
        <w:t>.</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w:t>
      </w:r>
      <w:r w:rsidRPr="004E6A96">
        <w:rPr>
          <w:rFonts w:ascii="Times New Roman" w:hAnsi="Times New Roman" w:cs="Times New Roman"/>
          <w:b/>
          <w:sz w:val="20"/>
          <w:szCs w:val="20"/>
        </w:rPr>
        <w:t>10:45</w:t>
      </w:r>
      <w:r w:rsidRPr="009E19BC">
        <w:rPr>
          <w:rFonts w:ascii="Times New Roman" w:hAnsi="Times New Roman" w:cs="Times New Roman"/>
          <w:sz w:val="20"/>
          <w:szCs w:val="20"/>
        </w:rPr>
        <w:t xml:space="preserve">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BD339B" w:rsidRDefault="009E19BC" w:rsidP="00BD339B">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517FBF" w:rsidRPr="00BD339B" w:rsidRDefault="009E19BC" w:rsidP="00BD339B">
      <w:pPr>
        <w:pStyle w:val="Akapitzlist"/>
        <w:ind w:left="0"/>
        <w:rPr>
          <w:rFonts w:ascii="Times New Roman" w:hAnsi="Times New Roman" w:cs="Times New Roman"/>
          <w:b/>
          <w:sz w:val="20"/>
          <w:szCs w:val="20"/>
        </w:rPr>
      </w:pPr>
      <w:r w:rsidRPr="00BD339B">
        <w:rPr>
          <w:rFonts w:ascii="Times New Roman" w:hAnsi="Times New Roman" w:cs="Times New Roman"/>
          <w:sz w:val="20"/>
          <w:szCs w:val="20"/>
        </w:rPr>
        <w:t>oraz o</w:t>
      </w:r>
      <w:r w:rsidR="00595DFC" w:rsidRPr="00BD339B">
        <w:rPr>
          <w:rFonts w:ascii="Times New Roman" w:hAnsi="Times New Roman" w:cs="Times New Roman"/>
          <w:sz w:val="20"/>
          <w:szCs w:val="20"/>
        </w:rPr>
        <w:t>patrzona adnotacją:</w:t>
      </w:r>
      <w:r w:rsidRPr="00BD339B">
        <w:rPr>
          <w:rFonts w:ascii="Times New Roman" w:hAnsi="Times New Roman" w:cs="Times New Roman"/>
          <w:sz w:val="20"/>
          <w:szCs w:val="20"/>
        </w:rPr>
        <w:t xml:space="preserve"> </w:t>
      </w:r>
    </w:p>
    <w:p w:rsidR="009E19BC" w:rsidRPr="00E776BD" w:rsidRDefault="002E48C8" w:rsidP="00517FBF">
      <w:pPr>
        <w:pStyle w:val="Akapitzlist"/>
        <w:ind w:left="0"/>
        <w:jc w:val="center"/>
        <w:rPr>
          <w:rFonts w:ascii="Times New Roman" w:hAnsi="Times New Roman" w:cs="Times New Roman"/>
          <w:b/>
          <w:sz w:val="20"/>
          <w:szCs w:val="20"/>
        </w:rPr>
      </w:pPr>
      <w:r w:rsidRPr="00E776BD">
        <w:rPr>
          <w:rFonts w:ascii="Times New Roman" w:hAnsi="Times New Roman" w:cs="Times New Roman"/>
          <w:b/>
          <w:sz w:val="20"/>
          <w:szCs w:val="20"/>
        </w:rPr>
        <w:t>„</w:t>
      </w:r>
      <w:r w:rsidR="009E19BC" w:rsidRPr="00E776BD">
        <w:rPr>
          <w:rFonts w:ascii="Times New Roman" w:hAnsi="Times New Roman" w:cs="Times New Roman"/>
          <w:b/>
          <w:sz w:val="20"/>
          <w:szCs w:val="20"/>
        </w:rPr>
        <w:t>Oferta w trybie przetar</w:t>
      </w:r>
      <w:r w:rsidR="00595DFC" w:rsidRPr="00E776BD">
        <w:rPr>
          <w:rFonts w:ascii="Times New Roman" w:hAnsi="Times New Roman" w:cs="Times New Roman"/>
          <w:b/>
          <w:sz w:val="20"/>
          <w:szCs w:val="20"/>
        </w:rPr>
        <w:t>gu nieograniczonego na:  Dostaw</w:t>
      </w:r>
      <w:r w:rsidR="00070D1C" w:rsidRPr="00E776BD">
        <w:rPr>
          <w:rFonts w:ascii="Times New Roman" w:hAnsi="Times New Roman" w:cs="Times New Roman"/>
          <w:b/>
          <w:sz w:val="20"/>
          <w:szCs w:val="20"/>
        </w:rPr>
        <w:t xml:space="preserve">a </w:t>
      </w:r>
      <w:r w:rsidR="004E6A96">
        <w:rPr>
          <w:rFonts w:ascii="Times New Roman" w:hAnsi="Times New Roman" w:cs="Times New Roman"/>
          <w:b/>
          <w:sz w:val="20"/>
          <w:szCs w:val="20"/>
        </w:rPr>
        <w:t xml:space="preserve">wyrobów medycznych </w:t>
      </w:r>
      <w:r w:rsidR="0049567C" w:rsidRPr="00E776BD">
        <w:rPr>
          <w:rFonts w:ascii="Times New Roman" w:hAnsi="Times New Roman" w:cs="Times New Roman"/>
          <w:b/>
          <w:sz w:val="20"/>
          <w:szCs w:val="20"/>
        </w:rPr>
        <w:t xml:space="preserve"> </w:t>
      </w:r>
      <w:r w:rsidR="000A1B0F">
        <w:rPr>
          <w:rFonts w:ascii="Times New Roman" w:hAnsi="Times New Roman" w:cs="Times New Roman"/>
          <w:b/>
          <w:sz w:val="20"/>
          <w:szCs w:val="20"/>
        </w:rPr>
        <w:t xml:space="preserve">– </w:t>
      </w:r>
      <w:r w:rsidR="00B825A9">
        <w:rPr>
          <w:rFonts w:ascii="Times New Roman" w:hAnsi="Times New Roman" w:cs="Times New Roman"/>
          <w:b/>
          <w:sz w:val="20"/>
          <w:szCs w:val="20"/>
        </w:rPr>
        <w:t>5grup</w:t>
      </w:r>
      <w:r w:rsidR="006A5868" w:rsidRPr="00E776BD">
        <w:rPr>
          <w:rFonts w:ascii="Times New Roman" w:hAnsi="Times New Roman" w:cs="Times New Roman"/>
          <w:b/>
          <w:sz w:val="20"/>
          <w:szCs w:val="20"/>
        </w:rPr>
        <w:t xml:space="preserve"> grupa  …  </w:t>
      </w:r>
      <w:r w:rsidR="00070D1C" w:rsidRPr="00E776BD">
        <w:rPr>
          <w:rFonts w:ascii="Times New Roman" w:hAnsi="Times New Roman" w:cs="Times New Roman"/>
          <w:b/>
          <w:sz w:val="20"/>
          <w:szCs w:val="20"/>
        </w:rPr>
        <w:t>na potrzeby Uniwersyteckiego Szpitala Dziecięcego w Krakowie</w:t>
      </w:r>
      <w:r w:rsidR="009E19BC" w:rsidRPr="00E776BD">
        <w:rPr>
          <w:rFonts w:ascii="Times New Roman" w:hAnsi="Times New Roman" w:cs="Times New Roman"/>
          <w:b/>
          <w:sz w:val="20"/>
          <w:szCs w:val="20"/>
        </w:rPr>
        <w:t xml:space="preserve">, </w:t>
      </w:r>
      <w:r w:rsidR="00595DFC" w:rsidRPr="00E776BD">
        <w:rPr>
          <w:rFonts w:ascii="Times New Roman" w:hAnsi="Times New Roman" w:cs="Times New Roman"/>
          <w:b/>
          <w:sz w:val="20"/>
          <w:szCs w:val="20"/>
        </w:rPr>
        <w:t>EZP-</w:t>
      </w:r>
      <w:r w:rsidR="00070D1C" w:rsidRPr="00E776BD">
        <w:rPr>
          <w:rFonts w:ascii="Times New Roman" w:hAnsi="Times New Roman" w:cs="Times New Roman"/>
          <w:b/>
          <w:sz w:val="20"/>
          <w:szCs w:val="20"/>
        </w:rPr>
        <w:t>271-2</w:t>
      </w:r>
      <w:r w:rsidR="009C4561" w:rsidRPr="00E776BD">
        <w:rPr>
          <w:rFonts w:ascii="Times New Roman" w:hAnsi="Times New Roman" w:cs="Times New Roman"/>
          <w:b/>
          <w:sz w:val="20"/>
          <w:szCs w:val="20"/>
        </w:rPr>
        <w:t>-</w:t>
      </w:r>
      <w:r w:rsidR="004E6A96">
        <w:rPr>
          <w:rFonts w:ascii="Times New Roman" w:hAnsi="Times New Roman" w:cs="Times New Roman"/>
          <w:b/>
          <w:sz w:val="20"/>
          <w:szCs w:val="20"/>
        </w:rPr>
        <w:t>45</w:t>
      </w:r>
      <w:r w:rsidR="003907CD" w:rsidRPr="00E776BD">
        <w:rPr>
          <w:rFonts w:ascii="Times New Roman" w:hAnsi="Times New Roman" w:cs="Times New Roman"/>
          <w:b/>
          <w:sz w:val="20"/>
          <w:szCs w:val="20"/>
        </w:rPr>
        <w:t>/2017</w:t>
      </w:r>
      <w:r w:rsidR="006A5868" w:rsidRPr="00E776BD">
        <w:rPr>
          <w:rFonts w:ascii="Times New Roman" w:hAnsi="Times New Roman" w:cs="Times New Roman"/>
          <w:b/>
          <w:sz w:val="20"/>
          <w:szCs w:val="20"/>
        </w:rPr>
        <w:t xml:space="preserve"> </w:t>
      </w:r>
    </w:p>
    <w:p w:rsidR="009E19BC" w:rsidRPr="00E776BD" w:rsidRDefault="009E19BC" w:rsidP="00517FBF">
      <w:pPr>
        <w:pStyle w:val="Akapitzlist"/>
        <w:ind w:left="0"/>
        <w:jc w:val="center"/>
        <w:rPr>
          <w:rFonts w:ascii="Times New Roman" w:hAnsi="Times New Roman" w:cs="Times New Roman"/>
          <w:b/>
          <w:sz w:val="20"/>
          <w:szCs w:val="20"/>
        </w:rPr>
      </w:pPr>
      <w:r w:rsidRPr="00E776BD">
        <w:rPr>
          <w:rFonts w:ascii="Times New Roman" w:hAnsi="Times New Roman" w:cs="Times New Roman"/>
          <w:b/>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4E6A96" w:rsidTr="00977CDF">
        <w:tc>
          <w:tcPr>
            <w:tcW w:w="8783" w:type="dxa"/>
          </w:tcPr>
          <w:p w:rsidR="00977CDF" w:rsidRDefault="00977CDF" w:rsidP="004E6A96">
            <w:pPr>
              <w:pStyle w:val="Akapitzlist"/>
              <w:ind w:left="0"/>
              <w:jc w:val="both"/>
              <w:rPr>
                <w:rFonts w:ascii="Times New Roman" w:hAnsi="Times New Roman" w:cs="Times New Roman"/>
                <w:sz w:val="20"/>
                <w:szCs w:val="20"/>
              </w:rPr>
            </w:pPr>
          </w:p>
          <w:p w:rsidR="004E6A96" w:rsidRDefault="00977CDF" w:rsidP="000632C4">
            <w:pPr>
              <w:pStyle w:val="Akapitzlist"/>
              <w:ind w:left="0"/>
              <w:jc w:val="center"/>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03361C">
              <w:rPr>
                <w:rFonts w:ascii="Times New Roman" w:hAnsi="Times New Roman" w:cs="Times New Roman"/>
                <w:b/>
                <w:sz w:val="20"/>
                <w:szCs w:val="20"/>
              </w:rPr>
              <w:t>12</w:t>
            </w:r>
            <w:r>
              <w:rPr>
                <w:rFonts w:ascii="Times New Roman" w:hAnsi="Times New Roman" w:cs="Times New Roman"/>
                <w:b/>
                <w:sz w:val="20"/>
                <w:szCs w:val="20"/>
              </w:rPr>
              <w:t>.06.</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 xml:space="preserve">o godz. </w:t>
            </w:r>
            <w:r w:rsidRPr="00977CDF">
              <w:rPr>
                <w:rFonts w:ascii="Times New Roman" w:hAnsi="Times New Roman" w:cs="Times New Roman"/>
                <w:b/>
                <w:sz w:val="20"/>
                <w:szCs w:val="20"/>
              </w:rPr>
              <w:t>11.00</w:t>
            </w:r>
            <w:r>
              <w:rPr>
                <w:rFonts w:ascii="Times New Roman" w:hAnsi="Times New Roman" w:cs="Times New Roman"/>
                <w:sz w:val="20"/>
                <w:szCs w:val="20"/>
              </w:rPr>
              <w:t>, w siedzibie z</w:t>
            </w:r>
            <w:r w:rsidRPr="00595DFC">
              <w:rPr>
                <w:rFonts w:ascii="Times New Roman" w:hAnsi="Times New Roman" w:cs="Times New Roman"/>
                <w:sz w:val="20"/>
                <w:szCs w:val="20"/>
              </w:rPr>
              <w:t>amawiającego pok. 2H-06b</w:t>
            </w:r>
          </w:p>
        </w:tc>
      </w:tr>
    </w:tbl>
    <w:p w:rsidR="004E6A96" w:rsidRPr="00977CDF" w:rsidRDefault="004E6A96" w:rsidP="00977CDF">
      <w:pPr>
        <w:jc w:val="both"/>
        <w:rPr>
          <w:rFonts w:ascii="Times New Roman" w:hAnsi="Times New Roman" w:cs="Times New Roman"/>
          <w:sz w:val="20"/>
          <w:szCs w:val="20"/>
        </w:rPr>
      </w:pP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B1A8B" w:rsidRPr="003D70AF" w:rsidRDefault="009E19BC" w:rsidP="003D70AF">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5B521D" w:rsidRPr="005B521D" w:rsidRDefault="007A652D" w:rsidP="00887A30">
      <w:pPr>
        <w:pStyle w:val="Akapitzlist"/>
        <w:numPr>
          <w:ilvl w:val="0"/>
          <w:numId w:val="15"/>
        </w:numPr>
        <w:ind w:left="284" w:hanging="284"/>
        <w:jc w:val="both"/>
        <w:rPr>
          <w:rFonts w:ascii="Times New Roman" w:hAnsi="Times New Roman" w:cs="Times New Roman"/>
          <w:sz w:val="16"/>
          <w:szCs w:val="16"/>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Tabele kursów walut dostępne są pod nas</w:t>
      </w:r>
      <w:r w:rsidR="005B521D">
        <w:rPr>
          <w:rFonts w:ascii="Times New Roman" w:hAnsi="Times New Roman" w:cs="Times New Roman"/>
          <w:sz w:val="20"/>
          <w:szCs w:val="20"/>
        </w:rPr>
        <w:t>tępującym adresem internetowym:</w:t>
      </w:r>
    </w:p>
    <w:p w:rsidR="007A652D" w:rsidRPr="005B521D" w:rsidRDefault="005B521D" w:rsidP="005B521D">
      <w:pPr>
        <w:pStyle w:val="Akapitzlist"/>
        <w:ind w:left="284"/>
        <w:jc w:val="both"/>
        <w:rPr>
          <w:rFonts w:ascii="Times New Roman" w:hAnsi="Times New Roman" w:cs="Times New Roman"/>
          <w:sz w:val="16"/>
          <w:szCs w:val="16"/>
        </w:rPr>
      </w:pPr>
      <w:r>
        <w:rPr>
          <w:rFonts w:ascii="Times New Roman" w:hAnsi="Times New Roman" w:cs="Times New Roman"/>
          <w:sz w:val="20"/>
          <w:szCs w:val="20"/>
        </w:rPr>
        <w:t xml:space="preserve"> </w:t>
      </w:r>
      <w:hyperlink r:id="rId11" w:history="1">
        <w:r w:rsidR="00E46BD4" w:rsidRPr="005B521D">
          <w:rPr>
            <w:rStyle w:val="Hipercze"/>
            <w:rFonts w:ascii="Times New Roman" w:hAnsi="Times New Roman" w:cs="Times New Roman"/>
            <w:sz w:val="16"/>
            <w:szCs w:val="16"/>
          </w:rPr>
          <w:t>http://www.nbp.pl/home.aspx?f=/Kursy/kursy.htm</w:t>
        </w:r>
      </w:hyperlink>
      <w:r w:rsidR="00E46BD4" w:rsidRPr="005B521D">
        <w:rPr>
          <w:rFonts w:ascii="Times New Roman" w:hAnsi="Times New Roman" w:cs="Times New Roman"/>
          <w:sz w:val="16"/>
          <w:szCs w:val="16"/>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977CDF" w:rsidRPr="00977CDF" w:rsidRDefault="00977CDF" w:rsidP="00977CDF">
      <w:pPr>
        <w:pStyle w:val="Akapitzlist"/>
        <w:ind w:left="284"/>
        <w:jc w:val="both"/>
        <w:rPr>
          <w:rFonts w:ascii="Times New Roman" w:hAnsi="Times New Roman" w:cs="Times New Roman"/>
          <w:b/>
          <w:sz w:val="20"/>
          <w:szCs w:val="20"/>
        </w:rPr>
      </w:pPr>
      <w:r w:rsidRPr="00977CDF">
        <w:rPr>
          <w:rFonts w:ascii="Times New Roman" w:hAnsi="Times New Roman" w:cs="Times New Roman"/>
          <w:b/>
          <w:sz w:val="20"/>
          <w:szCs w:val="20"/>
        </w:rPr>
        <w:t xml:space="preserve">Grupa 1,2,3 </w:t>
      </w:r>
    </w:p>
    <w:tbl>
      <w:tblPr>
        <w:tblStyle w:val="Tabela-Siatka"/>
        <w:tblW w:w="9639" w:type="dxa"/>
        <w:tblInd w:w="137" w:type="dxa"/>
        <w:tblLook w:val="04A0" w:firstRow="1" w:lastRow="0" w:firstColumn="1" w:lastColumn="0" w:noHBand="0" w:noVBand="1"/>
      </w:tblPr>
      <w:tblGrid>
        <w:gridCol w:w="489"/>
        <w:gridCol w:w="1637"/>
        <w:gridCol w:w="1560"/>
        <w:gridCol w:w="5953"/>
      </w:tblGrid>
      <w:tr w:rsidR="00171CF0" w:rsidTr="000C7C7C">
        <w:tc>
          <w:tcPr>
            <w:tcW w:w="489" w:type="dxa"/>
            <w:vAlign w:val="center"/>
          </w:tcPr>
          <w:p w:rsidR="00EB0E0C" w:rsidRPr="00F17107" w:rsidRDefault="00EB0E0C"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Lp.</w:t>
            </w:r>
          </w:p>
        </w:tc>
        <w:tc>
          <w:tcPr>
            <w:tcW w:w="1637" w:type="dxa"/>
            <w:vAlign w:val="center"/>
          </w:tcPr>
          <w:p w:rsidR="00EB0E0C" w:rsidRPr="00F17107" w:rsidRDefault="00EB0E0C"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Kryterium</w:t>
            </w:r>
          </w:p>
        </w:tc>
        <w:tc>
          <w:tcPr>
            <w:tcW w:w="1560" w:type="dxa"/>
            <w:vAlign w:val="center"/>
          </w:tcPr>
          <w:p w:rsidR="00EB0E0C" w:rsidRPr="00F17107" w:rsidRDefault="00EB0E0C"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Waga kryterium</w:t>
            </w:r>
          </w:p>
        </w:tc>
        <w:tc>
          <w:tcPr>
            <w:tcW w:w="5953" w:type="dxa"/>
            <w:vAlign w:val="center"/>
          </w:tcPr>
          <w:p w:rsidR="00EB0E0C" w:rsidRPr="00F17107" w:rsidRDefault="00EB0E0C"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Zasady oceny</w:t>
            </w:r>
          </w:p>
        </w:tc>
      </w:tr>
      <w:tr w:rsidR="00171CF0" w:rsidTr="000C7C7C">
        <w:tc>
          <w:tcPr>
            <w:tcW w:w="489" w:type="dxa"/>
            <w:vAlign w:val="center"/>
          </w:tcPr>
          <w:p w:rsidR="00EB0E0C" w:rsidRPr="00F17107" w:rsidRDefault="00EB0E0C"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1</w:t>
            </w:r>
          </w:p>
        </w:tc>
        <w:tc>
          <w:tcPr>
            <w:tcW w:w="1637" w:type="dxa"/>
            <w:vAlign w:val="center"/>
          </w:tcPr>
          <w:p w:rsidR="00EB0E0C" w:rsidRPr="00F17107" w:rsidRDefault="00EB0E0C"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Cena (C)</w:t>
            </w:r>
          </w:p>
        </w:tc>
        <w:tc>
          <w:tcPr>
            <w:tcW w:w="1560" w:type="dxa"/>
            <w:vAlign w:val="center"/>
          </w:tcPr>
          <w:p w:rsidR="00EB0E0C" w:rsidRPr="00F17107" w:rsidRDefault="00EA281D"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60</w:t>
            </w:r>
            <w:r w:rsidR="00EB0E0C" w:rsidRPr="00F17107">
              <w:rPr>
                <w:rFonts w:ascii="Times New Roman" w:hAnsi="Times New Roman" w:cs="Times New Roman"/>
                <w:sz w:val="20"/>
                <w:szCs w:val="20"/>
              </w:rPr>
              <w:t>%</w:t>
            </w:r>
          </w:p>
        </w:tc>
        <w:tc>
          <w:tcPr>
            <w:tcW w:w="5953" w:type="dxa"/>
            <w:vAlign w:val="center"/>
          </w:tcPr>
          <w:p w:rsidR="00EB0E0C" w:rsidRPr="00F17107" w:rsidRDefault="00EB0E0C" w:rsidP="000A1B0F">
            <w:pPr>
              <w:pStyle w:val="Akapitzlist"/>
              <w:ind w:left="0"/>
              <w:rPr>
                <w:rFonts w:ascii="Times New Roman" w:hAnsi="Times New Roman" w:cs="Times New Roman"/>
                <w:sz w:val="20"/>
                <w:szCs w:val="20"/>
              </w:rPr>
            </w:pPr>
            <w:r w:rsidRPr="00F17107">
              <w:rPr>
                <w:rFonts w:ascii="Times New Roman" w:hAnsi="Times New Roman" w:cs="Times New Roman"/>
                <w:sz w:val="20"/>
                <w:szCs w:val="20"/>
              </w:rPr>
              <w:t>(najniższa cena zaoferowana/cena badanej oferty)</w:t>
            </w:r>
            <w:r w:rsidR="007104C8" w:rsidRPr="00F17107">
              <w:rPr>
                <w:rFonts w:ascii="Times New Roman" w:hAnsi="Times New Roman" w:cs="Times New Roman"/>
                <w:sz w:val="20"/>
                <w:szCs w:val="20"/>
              </w:rPr>
              <w:t xml:space="preserve"> </w:t>
            </w:r>
            <w:r w:rsidRPr="00F17107">
              <w:rPr>
                <w:rFonts w:ascii="Times New Roman" w:hAnsi="Times New Roman" w:cs="Times New Roman"/>
                <w:sz w:val="20"/>
                <w:szCs w:val="20"/>
              </w:rPr>
              <w:t>x10 x waga</w:t>
            </w:r>
          </w:p>
        </w:tc>
      </w:tr>
      <w:tr w:rsidR="00EA281D" w:rsidTr="000C7C7C">
        <w:tc>
          <w:tcPr>
            <w:tcW w:w="489" w:type="dxa"/>
            <w:vAlign w:val="center"/>
          </w:tcPr>
          <w:p w:rsidR="00EA281D" w:rsidRPr="00F17107" w:rsidRDefault="00EA281D"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2</w:t>
            </w:r>
          </w:p>
        </w:tc>
        <w:tc>
          <w:tcPr>
            <w:tcW w:w="1637" w:type="dxa"/>
            <w:vAlign w:val="center"/>
          </w:tcPr>
          <w:p w:rsidR="000C7C7C" w:rsidRDefault="00977CDF"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 xml:space="preserve">Skład  </w:t>
            </w:r>
          </w:p>
          <w:p w:rsidR="00EA281D" w:rsidRPr="00F17107" w:rsidRDefault="00977CDF"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 xml:space="preserve">Depozytowy </w:t>
            </w:r>
          </w:p>
        </w:tc>
        <w:tc>
          <w:tcPr>
            <w:tcW w:w="1560" w:type="dxa"/>
            <w:vAlign w:val="center"/>
          </w:tcPr>
          <w:p w:rsidR="00EA281D" w:rsidRPr="00F17107" w:rsidRDefault="00EA281D" w:rsidP="00EB0E0C">
            <w:pPr>
              <w:pStyle w:val="Akapitzlist"/>
              <w:ind w:left="0"/>
              <w:jc w:val="center"/>
              <w:rPr>
                <w:rFonts w:ascii="Times New Roman" w:hAnsi="Times New Roman" w:cs="Times New Roman"/>
                <w:sz w:val="20"/>
                <w:szCs w:val="20"/>
              </w:rPr>
            </w:pPr>
            <w:r w:rsidRPr="00F17107">
              <w:rPr>
                <w:rFonts w:ascii="Times New Roman" w:hAnsi="Times New Roman" w:cs="Times New Roman"/>
                <w:sz w:val="20"/>
                <w:szCs w:val="20"/>
              </w:rPr>
              <w:t>40%</w:t>
            </w:r>
          </w:p>
        </w:tc>
        <w:tc>
          <w:tcPr>
            <w:tcW w:w="5953" w:type="dxa"/>
            <w:vAlign w:val="center"/>
          </w:tcPr>
          <w:p w:rsidR="007104C8" w:rsidRPr="00F17107" w:rsidRDefault="00977CDF" w:rsidP="000A1B0F">
            <w:pPr>
              <w:pStyle w:val="Akapitzlist"/>
              <w:ind w:left="0"/>
              <w:rPr>
                <w:rFonts w:ascii="Times New Roman" w:hAnsi="Times New Roman" w:cs="Times New Roman"/>
                <w:sz w:val="20"/>
                <w:szCs w:val="20"/>
              </w:rPr>
            </w:pPr>
            <w:r w:rsidRPr="00F17107">
              <w:rPr>
                <w:rFonts w:ascii="Times New Roman" w:hAnsi="Times New Roman" w:cs="Times New Roman"/>
                <w:sz w:val="20"/>
                <w:szCs w:val="20"/>
              </w:rPr>
              <w:t xml:space="preserve">10 pkt za utworzenie depozytu u Zamawiającego x waga kryterium, </w:t>
            </w:r>
            <w:r w:rsidRPr="00F17107">
              <w:rPr>
                <w:rFonts w:ascii="Times New Roman" w:hAnsi="Times New Roman" w:cs="Times New Roman"/>
                <w:sz w:val="20"/>
                <w:szCs w:val="20"/>
              </w:rPr>
              <w:br/>
              <w:t xml:space="preserve"> 0 pkt za brak oferty utwor</w:t>
            </w:r>
            <w:r w:rsidR="000C7C7C">
              <w:rPr>
                <w:rFonts w:ascii="Times New Roman" w:hAnsi="Times New Roman" w:cs="Times New Roman"/>
                <w:sz w:val="20"/>
                <w:szCs w:val="20"/>
              </w:rPr>
              <w:t xml:space="preserve">zenia depozytu u Zamawiającego  </w:t>
            </w:r>
            <w:r w:rsidRPr="00F17107">
              <w:rPr>
                <w:rFonts w:ascii="Times New Roman" w:hAnsi="Times New Roman" w:cs="Times New Roman"/>
                <w:b/>
                <w:sz w:val="20"/>
                <w:szCs w:val="20"/>
              </w:rPr>
              <w:t>Razem pkt= C+D</w:t>
            </w:r>
          </w:p>
        </w:tc>
      </w:tr>
    </w:tbl>
    <w:p w:rsidR="00977CDF" w:rsidRPr="000C7C7C" w:rsidRDefault="000C7C7C" w:rsidP="000C7C7C">
      <w:pPr>
        <w:tabs>
          <w:tab w:val="left" w:pos="284"/>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t>Grupa</w:t>
      </w:r>
      <w:r w:rsidR="00977CDF" w:rsidRPr="000C7C7C">
        <w:rPr>
          <w:rFonts w:ascii="Times New Roman" w:hAnsi="Times New Roman" w:cs="Times New Roman"/>
          <w:b/>
          <w:sz w:val="20"/>
          <w:szCs w:val="20"/>
        </w:rPr>
        <w:t xml:space="preserve"> 4</w:t>
      </w:r>
    </w:p>
    <w:tbl>
      <w:tblPr>
        <w:tblW w:w="9639" w:type="dxa"/>
        <w:tblInd w:w="108" w:type="dxa"/>
        <w:tblLook w:val="01E0" w:firstRow="1" w:lastRow="1" w:firstColumn="1" w:lastColumn="1" w:noHBand="0" w:noVBand="0"/>
      </w:tblPr>
      <w:tblGrid>
        <w:gridCol w:w="489"/>
        <w:gridCol w:w="1638"/>
        <w:gridCol w:w="1588"/>
        <w:gridCol w:w="5924"/>
      </w:tblGrid>
      <w:tr w:rsidR="00977CDF" w:rsidRPr="00F17107" w:rsidTr="000C7C7C">
        <w:tc>
          <w:tcPr>
            <w:tcW w:w="489" w:type="dxa"/>
            <w:tcBorders>
              <w:top w:val="single" w:sz="4" w:space="0" w:color="auto"/>
              <w:left w:val="single" w:sz="4" w:space="0" w:color="auto"/>
              <w:bottom w:val="single" w:sz="4" w:space="0" w:color="auto"/>
              <w:right w:val="single" w:sz="4" w:space="0" w:color="auto"/>
            </w:tcBorders>
            <w:vAlign w:val="center"/>
          </w:tcPr>
          <w:p w:rsidR="00977CDF" w:rsidRPr="00FE4395" w:rsidRDefault="00977CDF"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Lp.</w:t>
            </w:r>
          </w:p>
        </w:tc>
        <w:tc>
          <w:tcPr>
            <w:tcW w:w="1638" w:type="dxa"/>
            <w:tcBorders>
              <w:top w:val="single" w:sz="4" w:space="0" w:color="auto"/>
              <w:left w:val="single" w:sz="4" w:space="0" w:color="auto"/>
              <w:bottom w:val="single" w:sz="4" w:space="0" w:color="auto"/>
              <w:right w:val="single" w:sz="4" w:space="0" w:color="auto"/>
            </w:tcBorders>
            <w:vAlign w:val="center"/>
          </w:tcPr>
          <w:p w:rsidR="00977CDF" w:rsidRPr="00FE4395" w:rsidRDefault="00977CDF"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Kryterium</w:t>
            </w:r>
          </w:p>
        </w:tc>
        <w:tc>
          <w:tcPr>
            <w:tcW w:w="1588" w:type="dxa"/>
            <w:tcBorders>
              <w:top w:val="single" w:sz="4" w:space="0" w:color="auto"/>
              <w:left w:val="single" w:sz="4" w:space="0" w:color="auto"/>
              <w:bottom w:val="single" w:sz="4" w:space="0" w:color="auto"/>
              <w:right w:val="single" w:sz="4" w:space="0" w:color="auto"/>
            </w:tcBorders>
            <w:vAlign w:val="center"/>
          </w:tcPr>
          <w:p w:rsidR="00977CDF" w:rsidRPr="00FE4395" w:rsidRDefault="00977CDF"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Waga Kryterium</w:t>
            </w:r>
          </w:p>
        </w:tc>
        <w:tc>
          <w:tcPr>
            <w:tcW w:w="5924" w:type="dxa"/>
            <w:tcBorders>
              <w:top w:val="single" w:sz="4" w:space="0" w:color="auto"/>
              <w:left w:val="single" w:sz="4" w:space="0" w:color="auto"/>
              <w:bottom w:val="single" w:sz="4" w:space="0" w:color="auto"/>
              <w:right w:val="single" w:sz="4" w:space="0" w:color="auto"/>
            </w:tcBorders>
            <w:vAlign w:val="center"/>
          </w:tcPr>
          <w:p w:rsidR="00977CDF" w:rsidRPr="00FE4395" w:rsidRDefault="00977CDF" w:rsidP="000C7C7C">
            <w:pPr>
              <w:tabs>
                <w:tab w:val="left" w:pos="426"/>
                <w:tab w:val="num" w:pos="567"/>
              </w:tabs>
              <w:spacing w:after="0" w:line="240" w:lineRule="auto"/>
              <w:jc w:val="center"/>
              <w:rPr>
                <w:rFonts w:ascii="Times New Roman" w:hAnsi="Times New Roman" w:cs="Times New Roman"/>
                <w:sz w:val="20"/>
                <w:szCs w:val="20"/>
              </w:rPr>
            </w:pPr>
            <w:r w:rsidRPr="00FE4395">
              <w:rPr>
                <w:rFonts w:ascii="Times New Roman" w:hAnsi="Times New Roman" w:cs="Times New Roman"/>
                <w:sz w:val="20"/>
                <w:szCs w:val="20"/>
              </w:rPr>
              <w:t>Zasady oceny</w:t>
            </w:r>
          </w:p>
          <w:p w:rsidR="00977CDF" w:rsidRPr="00FE4395" w:rsidRDefault="00977CDF" w:rsidP="000C7C7C">
            <w:pPr>
              <w:tabs>
                <w:tab w:val="left" w:pos="426"/>
                <w:tab w:val="num" w:pos="567"/>
              </w:tabs>
              <w:spacing w:after="0" w:line="240" w:lineRule="auto"/>
              <w:rPr>
                <w:rFonts w:ascii="Times New Roman" w:hAnsi="Times New Roman" w:cs="Times New Roman"/>
                <w:sz w:val="20"/>
                <w:szCs w:val="20"/>
              </w:rPr>
            </w:pPr>
            <w:r w:rsidRPr="00FE4395">
              <w:rPr>
                <w:rFonts w:ascii="Times New Roman" w:hAnsi="Times New Roman" w:cs="Times New Roman"/>
                <w:sz w:val="20"/>
                <w:szCs w:val="20"/>
              </w:rPr>
              <w:t>(ilość punktów zostanie zaokrąglona do dwóch miejsc po przecinku)</w:t>
            </w:r>
          </w:p>
        </w:tc>
      </w:tr>
      <w:tr w:rsidR="00977CDF" w:rsidRPr="00F17107" w:rsidTr="000C7C7C">
        <w:trPr>
          <w:trHeight w:val="526"/>
        </w:trPr>
        <w:tc>
          <w:tcPr>
            <w:tcW w:w="489" w:type="dxa"/>
            <w:tcBorders>
              <w:top w:val="single" w:sz="4" w:space="0" w:color="auto"/>
              <w:left w:val="single" w:sz="4" w:space="0" w:color="auto"/>
              <w:bottom w:val="single" w:sz="4" w:space="0" w:color="auto"/>
              <w:right w:val="single" w:sz="4" w:space="0" w:color="auto"/>
            </w:tcBorders>
            <w:vAlign w:val="center"/>
          </w:tcPr>
          <w:p w:rsidR="00977CDF" w:rsidRPr="00F17107" w:rsidRDefault="00977CDF" w:rsidP="000C7C7C">
            <w:pPr>
              <w:tabs>
                <w:tab w:val="left" w:pos="426"/>
                <w:tab w:val="num" w:pos="567"/>
              </w:tabs>
              <w:spacing w:after="0"/>
              <w:jc w:val="center"/>
              <w:rPr>
                <w:rFonts w:ascii="Times New Roman" w:hAnsi="Times New Roman" w:cs="Times New Roman"/>
                <w:sz w:val="20"/>
                <w:szCs w:val="20"/>
              </w:rPr>
            </w:pPr>
            <w:r w:rsidRPr="00F17107">
              <w:rPr>
                <w:rFonts w:ascii="Times New Roman" w:hAnsi="Times New Roman" w:cs="Times New Roman"/>
                <w:sz w:val="20"/>
                <w:szCs w:val="20"/>
              </w:rPr>
              <w:t>1.</w:t>
            </w:r>
          </w:p>
        </w:tc>
        <w:tc>
          <w:tcPr>
            <w:tcW w:w="1638" w:type="dxa"/>
            <w:tcBorders>
              <w:top w:val="single" w:sz="4" w:space="0" w:color="auto"/>
              <w:left w:val="single" w:sz="4" w:space="0" w:color="auto"/>
              <w:bottom w:val="single" w:sz="4" w:space="0" w:color="auto"/>
              <w:right w:val="single" w:sz="4" w:space="0" w:color="auto"/>
            </w:tcBorders>
            <w:vAlign w:val="center"/>
          </w:tcPr>
          <w:p w:rsidR="00977CDF" w:rsidRPr="00FE4395" w:rsidRDefault="00977CDF"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Cena (C)</w:t>
            </w:r>
          </w:p>
        </w:tc>
        <w:tc>
          <w:tcPr>
            <w:tcW w:w="1588" w:type="dxa"/>
            <w:tcBorders>
              <w:top w:val="single" w:sz="4" w:space="0" w:color="auto"/>
              <w:left w:val="single" w:sz="4" w:space="0" w:color="auto"/>
              <w:bottom w:val="single" w:sz="4" w:space="0" w:color="auto"/>
              <w:right w:val="single" w:sz="4" w:space="0" w:color="auto"/>
            </w:tcBorders>
            <w:vAlign w:val="center"/>
          </w:tcPr>
          <w:p w:rsidR="00977CDF" w:rsidRPr="00FE4395" w:rsidRDefault="00977CDF"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60%</w:t>
            </w:r>
          </w:p>
        </w:tc>
        <w:tc>
          <w:tcPr>
            <w:tcW w:w="5924" w:type="dxa"/>
            <w:tcBorders>
              <w:top w:val="single" w:sz="4" w:space="0" w:color="auto"/>
              <w:left w:val="single" w:sz="4" w:space="0" w:color="auto"/>
              <w:bottom w:val="single" w:sz="4" w:space="0" w:color="auto"/>
              <w:right w:val="single" w:sz="4" w:space="0" w:color="auto"/>
            </w:tcBorders>
          </w:tcPr>
          <w:p w:rsidR="00977CDF" w:rsidRPr="00FE4395" w:rsidRDefault="00977CDF" w:rsidP="000C7C7C">
            <w:pPr>
              <w:tabs>
                <w:tab w:val="left" w:pos="426"/>
              </w:tabs>
              <w:spacing w:after="0" w:line="240" w:lineRule="auto"/>
              <w:rPr>
                <w:rFonts w:ascii="Times New Roman" w:hAnsi="Times New Roman" w:cs="Times New Roman"/>
                <w:sz w:val="20"/>
                <w:szCs w:val="20"/>
              </w:rPr>
            </w:pPr>
            <w:r w:rsidRPr="00FE4395">
              <w:rPr>
                <w:rFonts w:ascii="Times New Roman" w:hAnsi="Times New Roman" w:cs="Times New Roman"/>
                <w:sz w:val="20"/>
                <w:szCs w:val="20"/>
              </w:rPr>
              <w:t>najniższa cena zaoferowana / cena badanej ofe</w:t>
            </w:r>
            <w:r w:rsidR="00FE4395">
              <w:rPr>
                <w:rFonts w:ascii="Times New Roman" w:hAnsi="Times New Roman" w:cs="Times New Roman"/>
                <w:sz w:val="20"/>
                <w:szCs w:val="20"/>
              </w:rPr>
              <w:t>rty  x 100 x waga kryterium 60%</w:t>
            </w:r>
          </w:p>
        </w:tc>
      </w:tr>
      <w:tr w:rsidR="00977CDF" w:rsidRPr="00F17107" w:rsidTr="000C7C7C">
        <w:trPr>
          <w:trHeight w:val="1489"/>
        </w:trPr>
        <w:tc>
          <w:tcPr>
            <w:tcW w:w="489" w:type="dxa"/>
            <w:tcBorders>
              <w:top w:val="single" w:sz="4" w:space="0" w:color="auto"/>
              <w:left w:val="single" w:sz="4" w:space="0" w:color="auto"/>
              <w:bottom w:val="single" w:sz="4" w:space="0" w:color="auto"/>
              <w:right w:val="single" w:sz="4" w:space="0" w:color="auto"/>
            </w:tcBorders>
            <w:vAlign w:val="center"/>
          </w:tcPr>
          <w:p w:rsidR="00977CDF" w:rsidRPr="00F17107" w:rsidRDefault="00977CDF" w:rsidP="000C7C7C">
            <w:pPr>
              <w:tabs>
                <w:tab w:val="left" w:pos="426"/>
                <w:tab w:val="num" w:pos="567"/>
              </w:tabs>
              <w:spacing w:after="0"/>
              <w:jc w:val="center"/>
              <w:rPr>
                <w:rFonts w:ascii="Times New Roman" w:hAnsi="Times New Roman" w:cs="Times New Roman"/>
                <w:sz w:val="20"/>
                <w:szCs w:val="20"/>
              </w:rPr>
            </w:pPr>
            <w:r w:rsidRPr="00F17107">
              <w:rPr>
                <w:rFonts w:ascii="Times New Roman" w:hAnsi="Times New Roman" w:cs="Times New Roman"/>
                <w:sz w:val="20"/>
                <w:szCs w:val="20"/>
              </w:rPr>
              <w:t xml:space="preserve">2. </w:t>
            </w:r>
          </w:p>
        </w:tc>
        <w:tc>
          <w:tcPr>
            <w:tcW w:w="1638" w:type="dxa"/>
            <w:tcBorders>
              <w:top w:val="single" w:sz="4" w:space="0" w:color="auto"/>
              <w:left w:val="single" w:sz="4" w:space="0" w:color="auto"/>
              <w:bottom w:val="single" w:sz="4" w:space="0" w:color="auto"/>
              <w:right w:val="single" w:sz="4" w:space="0" w:color="auto"/>
            </w:tcBorders>
            <w:vAlign w:val="center"/>
          </w:tcPr>
          <w:p w:rsidR="00977CDF" w:rsidRPr="00FE4395" w:rsidRDefault="000C7C7C" w:rsidP="000C7C7C">
            <w:pPr>
              <w:tabs>
                <w:tab w:val="left" w:pos="426"/>
                <w:tab w:val="num" w:pos="567"/>
              </w:tabs>
              <w:spacing w:after="0"/>
              <w:jc w:val="center"/>
              <w:rPr>
                <w:rFonts w:ascii="Times New Roman" w:hAnsi="Times New Roman" w:cs="Times New Roman"/>
                <w:sz w:val="20"/>
                <w:szCs w:val="20"/>
              </w:rPr>
            </w:pPr>
            <w:r>
              <w:rPr>
                <w:rFonts w:ascii="Times New Roman" w:hAnsi="Times New Roman" w:cs="Times New Roman"/>
                <w:sz w:val="20"/>
                <w:szCs w:val="20"/>
              </w:rPr>
              <w:t>Jakość (J)</w:t>
            </w:r>
          </w:p>
        </w:tc>
        <w:tc>
          <w:tcPr>
            <w:tcW w:w="1588" w:type="dxa"/>
            <w:tcBorders>
              <w:top w:val="single" w:sz="4" w:space="0" w:color="auto"/>
              <w:left w:val="single" w:sz="4" w:space="0" w:color="auto"/>
              <w:bottom w:val="single" w:sz="4" w:space="0" w:color="auto"/>
              <w:right w:val="single" w:sz="4" w:space="0" w:color="auto"/>
            </w:tcBorders>
            <w:vAlign w:val="center"/>
          </w:tcPr>
          <w:p w:rsidR="00977CDF" w:rsidRPr="00FE4395" w:rsidRDefault="00977CDF"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40%</w:t>
            </w:r>
          </w:p>
        </w:tc>
        <w:tc>
          <w:tcPr>
            <w:tcW w:w="5924" w:type="dxa"/>
            <w:tcBorders>
              <w:top w:val="single" w:sz="4" w:space="0" w:color="auto"/>
              <w:left w:val="single" w:sz="4" w:space="0" w:color="auto"/>
              <w:bottom w:val="single" w:sz="4" w:space="0" w:color="auto"/>
              <w:right w:val="single" w:sz="4" w:space="0" w:color="auto"/>
            </w:tcBorders>
          </w:tcPr>
          <w:p w:rsidR="00977CDF" w:rsidRPr="00FE4395" w:rsidRDefault="00977CDF" w:rsidP="000C7C7C">
            <w:pPr>
              <w:tabs>
                <w:tab w:val="left" w:pos="426"/>
              </w:tabs>
              <w:spacing w:after="0" w:line="240" w:lineRule="auto"/>
              <w:rPr>
                <w:rFonts w:ascii="Times New Roman" w:hAnsi="Times New Roman" w:cs="Times New Roman"/>
                <w:sz w:val="20"/>
                <w:szCs w:val="20"/>
                <w:u w:val="single"/>
              </w:rPr>
            </w:pPr>
            <w:r w:rsidRPr="00FE4395">
              <w:rPr>
                <w:rFonts w:ascii="Times New Roman" w:hAnsi="Times New Roman" w:cs="Times New Roman"/>
                <w:sz w:val="20"/>
                <w:szCs w:val="20"/>
              </w:rPr>
              <w:t>Ilość punktów uzyskana przez badaną ofertę/ ilość punktów oferty najkorzystniejszej x 100 pkt x waga kryterium 40%</w:t>
            </w:r>
            <w:r w:rsidR="00FE4395">
              <w:rPr>
                <w:rFonts w:ascii="Times New Roman" w:hAnsi="Times New Roman" w:cs="Times New Roman"/>
                <w:sz w:val="20"/>
                <w:szCs w:val="20"/>
              </w:rPr>
              <w:t xml:space="preserve"> </w:t>
            </w:r>
            <w:r w:rsidRPr="00FE4395">
              <w:rPr>
                <w:rFonts w:ascii="Times New Roman" w:hAnsi="Times New Roman" w:cs="Times New Roman"/>
                <w:sz w:val="20"/>
                <w:szCs w:val="20"/>
              </w:rPr>
              <w:t>(ocena będzie dokonywana  przez personel medyczny)</w:t>
            </w:r>
            <w:r w:rsidRPr="00FE4395">
              <w:rPr>
                <w:rFonts w:ascii="Times New Roman" w:hAnsi="Times New Roman" w:cs="Times New Roman"/>
                <w:sz w:val="20"/>
                <w:szCs w:val="20"/>
              </w:rPr>
              <w:br/>
            </w:r>
            <w:r w:rsidRPr="00FE4395">
              <w:rPr>
                <w:rFonts w:ascii="Times New Roman" w:hAnsi="Times New Roman" w:cs="Times New Roman"/>
                <w:sz w:val="20"/>
                <w:szCs w:val="20"/>
                <w:u w:val="single"/>
              </w:rPr>
              <w:t>Sposób oceny:</w:t>
            </w:r>
          </w:p>
          <w:p w:rsidR="00977CDF" w:rsidRPr="00FE4395" w:rsidRDefault="00977CDF" w:rsidP="000C7C7C">
            <w:pPr>
              <w:tabs>
                <w:tab w:val="left" w:pos="426"/>
              </w:tabs>
              <w:spacing w:after="0" w:line="240" w:lineRule="auto"/>
              <w:rPr>
                <w:rFonts w:ascii="Times New Roman" w:hAnsi="Times New Roman" w:cs="Times New Roman"/>
                <w:sz w:val="20"/>
                <w:szCs w:val="20"/>
                <w:u w:val="single"/>
              </w:rPr>
            </w:pPr>
            <w:r w:rsidRPr="00FE4395">
              <w:rPr>
                <w:rFonts w:ascii="Times New Roman" w:hAnsi="Times New Roman" w:cs="Times New Roman"/>
                <w:sz w:val="20"/>
                <w:szCs w:val="20"/>
                <w:u w:val="single"/>
              </w:rPr>
              <w:t>Szczelność - -</w:t>
            </w:r>
            <w:r w:rsidR="008441D5" w:rsidRPr="00FE4395">
              <w:rPr>
                <w:rFonts w:ascii="Times New Roman" w:hAnsi="Times New Roman" w:cs="Times New Roman"/>
                <w:sz w:val="20"/>
                <w:szCs w:val="20"/>
                <w:u w:val="single"/>
              </w:rPr>
              <w:t xml:space="preserve"> max </w:t>
            </w:r>
            <w:r w:rsidRPr="00FE4395">
              <w:rPr>
                <w:rFonts w:ascii="Times New Roman" w:hAnsi="Times New Roman" w:cs="Times New Roman"/>
                <w:sz w:val="20"/>
                <w:szCs w:val="20"/>
                <w:u w:val="single"/>
              </w:rPr>
              <w:t xml:space="preserve"> 10 pkt </w:t>
            </w:r>
          </w:p>
          <w:p w:rsidR="00977CDF" w:rsidRPr="00FE4395" w:rsidRDefault="00977CDF" w:rsidP="000C7C7C">
            <w:pPr>
              <w:tabs>
                <w:tab w:val="left" w:pos="426"/>
              </w:tabs>
              <w:spacing w:after="0" w:line="240" w:lineRule="auto"/>
              <w:rPr>
                <w:rFonts w:ascii="Times New Roman" w:hAnsi="Times New Roman" w:cs="Times New Roman"/>
                <w:color w:val="FF0000"/>
                <w:sz w:val="20"/>
                <w:szCs w:val="20"/>
                <w:u w:val="single"/>
              </w:rPr>
            </w:pPr>
            <w:r w:rsidRPr="00FE4395">
              <w:rPr>
                <w:rFonts w:ascii="Times New Roman" w:hAnsi="Times New Roman" w:cs="Times New Roman"/>
                <w:sz w:val="20"/>
                <w:szCs w:val="20"/>
                <w:u w:val="single"/>
              </w:rPr>
              <w:t xml:space="preserve">Przezroczystość – </w:t>
            </w:r>
            <w:r w:rsidR="008441D5" w:rsidRPr="00FE4395">
              <w:rPr>
                <w:rFonts w:ascii="Times New Roman" w:hAnsi="Times New Roman" w:cs="Times New Roman"/>
                <w:sz w:val="20"/>
                <w:szCs w:val="20"/>
                <w:u w:val="single"/>
              </w:rPr>
              <w:t xml:space="preserve">max </w:t>
            </w:r>
            <w:r w:rsidRPr="00FE4395">
              <w:rPr>
                <w:rFonts w:ascii="Times New Roman" w:hAnsi="Times New Roman" w:cs="Times New Roman"/>
                <w:sz w:val="20"/>
                <w:szCs w:val="20"/>
                <w:u w:val="single"/>
              </w:rPr>
              <w:t xml:space="preserve">10 pkt </w:t>
            </w:r>
          </w:p>
        </w:tc>
      </w:tr>
    </w:tbl>
    <w:p w:rsidR="00FE4395" w:rsidRPr="000C7C7C" w:rsidRDefault="000C7C7C" w:rsidP="000C7C7C">
      <w:pPr>
        <w:tabs>
          <w:tab w:val="left" w:pos="284"/>
        </w:tabs>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ab/>
        <w:t>Grupa 5</w:t>
      </w:r>
    </w:p>
    <w:tbl>
      <w:tblPr>
        <w:tblW w:w="9639" w:type="dxa"/>
        <w:tblInd w:w="108" w:type="dxa"/>
        <w:tblLook w:val="01E0" w:firstRow="1" w:lastRow="1" w:firstColumn="1" w:lastColumn="1" w:noHBand="0" w:noVBand="0"/>
      </w:tblPr>
      <w:tblGrid>
        <w:gridCol w:w="489"/>
        <w:gridCol w:w="1638"/>
        <w:gridCol w:w="1588"/>
        <w:gridCol w:w="5924"/>
      </w:tblGrid>
      <w:tr w:rsidR="008441D5" w:rsidRPr="00F17107" w:rsidTr="000C7C7C">
        <w:tc>
          <w:tcPr>
            <w:tcW w:w="489"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Lp.</w:t>
            </w:r>
          </w:p>
        </w:tc>
        <w:tc>
          <w:tcPr>
            <w:tcW w:w="1638"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Kryterium</w:t>
            </w:r>
          </w:p>
        </w:tc>
        <w:tc>
          <w:tcPr>
            <w:tcW w:w="1588"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Waga Kryterium</w:t>
            </w:r>
          </w:p>
        </w:tc>
        <w:tc>
          <w:tcPr>
            <w:tcW w:w="5924"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jc w:val="center"/>
              <w:rPr>
                <w:rFonts w:ascii="Times New Roman" w:hAnsi="Times New Roman" w:cs="Times New Roman"/>
                <w:sz w:val="20"/>
                <w:szCs w:val="20"/>
              </w:rPr>
            </w:pPr>
            <w:r w:rsidRPr="00FE4395">
              <w:rPr>
                <w:rFonts w:ascii="Times New Roman" w:hAnsi="Times New Roman" w:cs="Times New Roman"/>
                <w:sz w:val="20"/>
                <w:szCs w:val="20"/>
              </w:rPr>
              <w:t>Zasady oceny</w:t>
            </w:r>
          </w:p>
          <w:p w:rsidR="008441D5" w:rsidRPr="00FE4395" w:rsidRDefault="008441D5" w:rsidP="000C7C7C">
            <w:pPr>
              <w:tabs>
                <w:tab w:val="left" w:pos="426"/>
                <w:tab w:val="num" w:pos="567"/>
              </w:tabs>
              <w:spacing w:after="0"/>
              <w:rPr>
                <w:rFonts w:ascii="Times New Roman" w:hAnsi="Times New Roman" w:cs="Times New Roman"/>
                <w:sz w:val="20"/>
                <w:szCs w:val="20"/>
              </w:rPr>
            </w:pPr>
            <w:r w:rsidRPr="00FE4395">
              <w:rPr>
                <w:rFonts w:ascii="Times New Roman" w:hAnsi="Times New Roman" w:cs="Times New Roman"/>
                <w:sz w:val="20"/>
                <w:szCs w:val="20"/>
              </w:rPr>
              <w:t>(ilość punktów zostanie zaokrąglona do dwóch miejsc po przecinku)</w:t>
            </w:r>
          </w:p>
        </w:tc>
      </w:tr>
      <w:tr w:rsidR="008441D5" w:rsidRPr="00F17107" w:rsidTr="000C7C7C">
        <w:trPr>
          <w:trHeight w:val="270"/>
        </w:trPr>
        <w:tc>
          <w:tcPr>
            <w:tcW w:w="489"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r w:rsidRPr="00FE4395">
              <w:rPr>
                <w:rFonts w:ascii="Times New Roman" w:hAnsi="Times New Roman" w:cs="Times New Roman"/>
                <w:sz w:val="20"/>
                <w:szCs w:val="20"/>
              </w:rPr>
              <w:t>1.</w:t>
            </w:r>
          </w:p>
        </w:tc>
        <w:tc>
          <w:tcPr>
            <w:tcW w:w="1638"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r w:rsidRPr="00FE4395">
              <w:rPr>
                <w:rFonts w:ascii="Times New Roman" w:hAnsi="Times New Roman" w:cs="Times New Roman"/>
                <w:sz w:val="20"/>
                <w:szCs w:val="20"/>
              </w:rPr>
              <w:t>Cena (C)</w:t>
            </w:r>
          </w:p>
        </w:tc>
        <w:tc>
          <w:tcPr>
            <w:tcW w:w="1588"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r w:rsidRPr="00FE4395">
              <w:rPr>
                <w:rFonts w:ascii="Times New Roman" w:hAnsi="Times New Roman" w:cs="Times New Roman"/>
                <w:sz w:val="20"/>
                <w:szCs w:val="20"/>
              </w:rPr>
              <w:t>60%</w:t>
            </w:r>
          </w:p>
        </w:tc>
        <w:tc>
          <w:tcPr>
            <w:tcW w:w="5924"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s>
              <w:spacing w:after="0" w:line="240" w:lineRule="auto"/>
              <w:rPr>
                <w:rFonts w:ascii="Times New Roman" w:hAnsi="Times New Roman" w:cs="Times New Roman"/>
                <w:sz w:val="20"/>
                <w:szCs w:val="20"/>
              </w:rPr>
            </w:pPr>
            <w:r w:rsidRPr="00FE4395">
              <w:rPr>
                <w:rFonts w:ascii="Times New Roman" w:hAnsi="Times New Roman" w:cs="Times New Roman"/>
                <w:sz w:val="20"/>
                <w:szCs w:val="20"/>
              </w:rPr>
              <w:t>najniższa cena zaoferowana / cena badanej ofe</w:t>
            </w:r>
            <w:r w:rsidR="000C7C7C">
              <w:rPr>
                <w:rFonts w:ascii="Times New Roman" w:hAnsi="Times New Roman" w:cs="Times New Roman"/>
                <w:sz w:val="20"/>
                <w:szCs w:val="20"/>
              </w:rPr>
              <w:t>rty  x 100 x waga kryterium 60%</w:t>
            </w:r>
          </w:p>
        </w:tc>
      </w:tr>
      <w:tr w:rsidR="008441D5" w:rsidRPr="00F17107" w:rsidTr="000C7C7C">
        <w:trPr>
          <w:trHeight w:val="900"/>
        </w:trPr>
        <w:tc>
          <w:tcPr>
            <w:tcW w:w="489"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r w:rsidRPr="00FE4395">
              <w:rPr>
                <w:rFonts w:ascii="Times New Roman" w:hAnsi="Times New Roman" w:cs="Times New Roman"/>
                <w:sz w:val="20"/>
                <w:szCs w:val="20"/>
              </w:rPr>
              <w:t xml:space="preserve">2. </w:t>
            </w:r>
          </w:p>
        </w:tc>
        <w:tc>
          <w:tcPr>
            <w:tcW w:w="1638"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p>
          <w:p w:rsidR="008441D5" w:rsidRPr="00FE4395" w:rsidRDefault="00FE4395" w:rsidP="000C7C7C">
            <w:pPr>
              <w:tabs>
                <w:tab w:val="left" w:pos="426"/>
                <w:tab w:val="num" w:pos="567"/>
              </w:tabs>
              <w:spacing w:after="0" w:line="240" w:lineRule="auto"/>
              <w:rPr>
                <w:rFonts w:ascii="Times New Roman" w:hAnsi="Times New Roman" w:cs="Times New Roman"/>
                <w:sz w:val="20"/>
                <w:szCs w:val="20"/>
              </w:rPr>
            </w:pPr>
            <w:r w:rsidRPr="00FE4395">
              <w:rPr>
                <w:rFonts w:ascii="Times New Roman" w:hAnsi="Times New Roman" w:cs="Times New Roman"/>
                <w:sz w:val="20"/>
                <w:szCs w:val="20"/>
              </w:rPr>
              <w:t xml:space="preserve">Termin przydatności do </w:t>
            </w:r>
            <w:r w:rsidR="008441D5" w:rsidRPr="00FE4395">
              <w:rPr>
                <w:rFonts w:ascii="Times New Roman" w:hAnsi="Times New Roman" w:cs="Times New Roman"/>
                <w:sz w:val="20"/>
                <w:szCs w:val="20"/>
              </w:rPr>
              <w:t>użycia</w:t>
            </w:r>
          </w:p>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p>
          <w:p w:rsidR="008441D5" w:rsidRPr="00FE4395" w:rsidRDefault="008441D5" w:rsidP="000C7C7C">
            <w:pPr>
              <w:tabs>
                <w:tab w:val="left" w:pos="426"/>
                <w:tab w:val="num" w:pos="567"/>
              </w:tabs>
              <w:spacing w:after="0" w:line="240" w:lineRule="auto"/>
              <w:jc w:val="center"/>
              <w:rPr>
                <w:rFonts w:ascii="Times New Roman" w:hAnsi="Times New Roman" w:cs="Times New Roman"/>
                <w:sz w:val="20"/>
                <w:szCs w:val="20"/>
              </w:rPr>
            </w:pPr>
            <w:r w:rsidRPr="00FE4395">
              <w:rPr>
                <w:rFonts w:ascii="Times New Roman" w:hAnsi="Times New Roman" w:cs="Times New Roman"/>
                <w:sz w:val="20"/>
                <w:szCs w:val="20"/>
              </w:rPr>
              <w:t>40%</w:t>
            </w:r>
          </w:p>
        </w:tc>
        <w:tc>
          <w:tcPr>
            <w:tcW w:w="5924" w:type="dxa"/>
            <w:tcBorders>
              <w:top w:val="single" w:sz="4" w:space="0" w:color="auto"/>
              <w:left w:val="single" w:sz="4" w:space="0" w:color="auto"/>
              <w:bottom w:val="single" w:sz="4" w:space="0" w:color="auto"/>
              <w:right w:val="single" w:sz="4" w:space="0" w:color="auto"/>
            </w:tcBorders>
            <w:vAlign w:val="center"/>
          </w:tcPr>
          <w:p w:rsidR="008441D5" w:rsidRPr="00FE4395" w:rsidRDefault="008441D5" w:rsidP="000C7C7C">
            <w:pPr>
              <w:tabs>
                <w:tab w:val="left" w:pos="426"/>
              </w:tabs>
              <w:spacing w:after="0" w:line="240" w:lineRule="auto"/>
              <w:rPr>
                <w:rFonts w:ascii="Times New Roman" w:hAnsi="Times New Roman" w:cs="Times New Roman"/>
                <w:sz w:val="20"/>
                <w:szCs w:val="20"/>
                <w:u w:val="single"/>
              </w:rPr>
            </w:pPr>
            <w:r w:rsidRPr="00FE4395">
              <w:rPr>
                <w:rFonts w:ascii="Times New Roman" w:hAnsi="Times New Roman" w:cs="Times New Roman"/>
                <w:sz w:val="20"/>
                <w:szCs w:val="20"/>
              </w:rPr>
              <w:t>Ilość punktów uzyskana przez badaną ofertę/ ilość punktów oferty najkorzystniejszej x 100 pkt x waga kryterium 40%</w:t>
            </w:r>
            <w:r w:rsidR="00FE4395">
              <w:rPr>
                <w:rFonts w:ascii="Times New Roman" w:hAnsi="Times New Roman" w:cs="Times New Roman"/>
                <w:sz w:val="20"/>
                <w:szCs w:val="20"/>
              </w:rPr>
              <w:t xml:space="preserve"> </w:t>
            </w:r>
            <w:r w:rsidRPr="00FE4395">
              <w:rPr>
                <w:rFonts w:ascii="Times New Roman" w:hAnsi="Times New Roman" w:cs="Times New Roman"/>
                <w:sz w:val="20"/>
                <w:szCs w:val="20"/>
              </w:rPr>
              <w:t>(ocena będzie dokonywana  przez personel medyczny)</w:t>
            </w:r>
            <w:r w:rsidRPr="00FE4395">
              <w:rPr>
                <w:rFonts w:ascii="Times New Roman" w:hAnsi="Times New Roman" w:cs="Times New Roman"/>
                <w:sz w:val="20"/>
                <w:szCs w:val="20"/>
              </w:rPr>
              <w:br/>
            </w:r>
            <w:r w:rsidRPr="00FE4395">
              <w:rPr>
                <w:rFonts w:ascii="Times New Roman" w:hAnsi="Times New Roman" w:cs="Times New Roman"/>
                <w:sz w:val="20"/>
                <w:szCs w:val="20"/>
                <w:u w:val="single"/>
              </w:rPr>
              <w:t>Sposób oceny:</w:t>
            </w:r>
          </w:p>
          <w:p w:rsidR="008441D5" w:rsidRPr="00FE4395" w:rsidRDefault="008441D5" w:rsidP="000C7C7C">
            <w:pPr>
              <w:widowControl w:val="0"/>
              <w:suppressAutoHyphens/>
              <w:spacing w:after="0" w:line="240" w:lineRule="auto"/>
              <w:rPr>
                <w:rFonts w:ascii="Times New Roman" w:hAnsi="Times New Roman" w:cs="Times New Roman"/>
                <w:color w:val="000000"/>
                <w:sz w:val="20"/>
                <w:szCs w:val="20"/>
              </w:rPr>
            </w:pPr>
            <w:r w:rsidRPr="00FE4395">
              <w:rPr>
                <w:rFonts w:ascii="Times New Roman" w:hAnsi="Times New Roman" w:cs="Times New Roman"/>
                <w:color w:val="000000"/>
                <w:sz w:val="20"/>
                <w:szCs w:val="20"/>
              </w:rPr>
              <w:t xml:space="preserve">Termin  przydatności do użycia </w:t>
            </w:r>
          </w:p>
          <w:p w:rsidR="008441D5" w:rsidRPr="00FE4395" w:rsidRDefault="008441D5" w:rsidP="000C7C7C">
            <w:pPr>
              <w:widowControl w:val="0"/>
              <w:numPr>
                <w:ilvl w:val="0"/>
                <w:numId w:val="27"/>
              </w:numPr>
              <w:suppressAutoHyphens/>
              <w:spacing w:after="0" w:line="240" w:lineRule="auto"/>
              <w:ind w:left="317" w:hanging="283"/>
              <w:rPr>
                <w:rFonts w:ascii="Times New Roman" w:hAnsi="Times New Roman" w:cs="Times New Roman"/>
                <w:color w:val="000000"/>
                <w:sz w:val="20"/>
                <w:szCs w:val="20"/>
              </w:rPr>
            </w:pPr>
            <w:r w:rsidRPr="00FE4395">
              <w:rPr>
                <w:rFonts w:ascii="Times New Roman" w:hAnsi="Times New Roman" w:cs="Times New Roman"/>
                <w:color w:val="000000"/>
                <w:sz w:val="20"/>
                <w:szCs w:val="20"/>
              </w:rPr>
              <w:t xml:space="preserve"> powyżej 2 lat – 20 punktów </w:t>
            </w:r>
          </w:p>
          <w:p w:rsidR="008441D5" w:rsidRPr="00FE4395" w:rsidRDefault="008441D5" w:rsidP="000C7C7C">
            <w:pPr>
              <w:widowControl w:val="0"/>
              <w:numPr>
                <w:ilvl w:val="0"/>
                <w:numId w:val="27"/>
              </w:numPr>
              <w:suppressAutoHyphens/>
              <w:spacing w:after="0" w:line="240" w:lineRule="auto"/>
              <w:ind w:left="317" w:hanging="283"/>
              <w:rPr>
                <w:rFonts w:ascii="Times New Roman" w:hAnsi="Times New Roman" w:cs="Times New Roman"/>
                <w:color w:val="000000"/>
                <w:sz w:val="20"/>
                <w:szCs w:val="20"/>
              </w:rPr>
            </w:pPr>
            <w:r w:rsidRPr="00FE4395">
              <w:rPr>
                <w:rFonts w:ascii="Times New Roman" w:hAnsi="Times New Roman" w:cs="Times New Roman"/>
                <w:color w:val="000000"/>
                <w:sz w:val="20"/>
                <w:szCs w:val="20"/>
              </w:rPr>
              <w:t xml:space="preserve">Poniżej 2 lat a  więcej niż 1 rok – 15 pkt </w:t>
            </w:r>
          </w:p>
          <w:p w:rsidR="008441D5" w:rsidRPr="00FE4395" w:rsidRDefault="008441D5" w:rsidP="000C7C7C">
            <w:pPr>
              <w:widowControl w:val="0"/>
              <w:numPr>
                <w:ilvl w:val="0"/>
                <w:numId w:val="27"/>
              </w:numPr>
              <w:suppressAutoHyphens/>
              <w:spacing w:after="0" w:line="240" w:lineRule="auto"/>
              <w:ind w:left="317" w:hanging="283"/>
              <w:rPr>
                <w:rFonts w:ascii="Times New Roman" w:hAnsi="Times New Roman" w:cs="Times New Roman"/>
                <w:color w:val="000000"/>
                <w:sz w:val="20"/>
                <w:szCs w:val="20"/>
              </w:rPr>
            </w:pPr>
            <w:r w:rsidRPr="00FE4395">
              <w:rPr>
                <w:rFonts w:ascii="Times New Roman" w:hAnsi="Times New Roman" w:cs="Times New Roman"/>
                <w:color w:val="000000"/>
                <w:sz w:val="20"/>
                <w:szCs w:val="20"/>
              </w:rPr>
              <w:t xml:space="preserve">Poniżej roku 5 punktów </w:t>
            </w:r>
          </w:p>
        </w:tc>
      </w:tr>
    </w:tbl>
    <w:p w:rsidR="008441D5" w:rsidRPr="00F17107" w:rsidRDefault="008441D5" w:rsidP="00287918">
      <w:pPr>
        <w:tabs>
          <w:tab w:val="left" w:pos="426"/>
          <w:tab w:val="left" w:pos="540"/>
        </w:tabs>
        <w:jc w:val="both"/>
        <w:rPr>
          <w:rFonts w:ascii="Times New Roman" w:hAnsi="Times New Roman" w:cs="Times New Roman"/>
          <w:b/>
          <w:sz w:val="20"/>
          <w:szCs w:val="20"/>
        </w:rPr>
      </w:pPr>
      <w:r w:rsidRPr="00F17107">
        <w:rPr>
          <w:rFonts w:ascii="Times New Roman" w:hAnsi="Times New Roman" w:cs="Times New Roman"/>
          <w:b/>
          <w:sz w:val="20"/>
          <w:szCs w:val="20"/>
        </w:rPr>
        <w:t>Ocena końcowa Ʃ= C+ J</w:t>
      </w: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 xml:space="preserve">W przypadku wyboru oferty złożonej przez wykonawców wspólnie ubiegających się o udzielenie zamówienia publicznego zamawiający może żądać - przed zawarciem umowy w sprawie zamówienia publicznego - umowy </w:t>
      </w:r>
      <w:r w:rsidRPr="003F0908">
        <w:rPr>
          <w:rFonts w:ascii="Times New Roman" w:hAnsi="Times New Roman" w:cs="Times New Roman"/>
          <w:sz w:val="20"/>
          <w:szCs w:val="20"/>
        </w:rPr>
        <w:lastRenderedPageBreak/>
        <w:t>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Dz. U. z 2015 r. poz. 618 z</w:t>
      </w:r>
      <w:r w:rsidR="00114C30">
        <w:rPr>
          <w:rFonts w:ascii="Times New Roman" w:hAnsi="Times New Roman" w:cs="Times New Roman"/>
          <w:sz w:val="20"/>
          <w:szCs w:val="20"/>
        </w:rPr>
        <w:t>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2"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5B1A8B" w:rsidRPr="008441D5" w:rsidRDefault="00D722A3" w:rsidP="008441D5">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B001B9" w:rsidRPr="00FE4395" w:rsidRDefault="00D722A3" w:rsidP="00E776BD">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00FE4395">
        <w:rPr>
          <w:rFonts w:ascii="Times New Roman" w:hAnsi="Times New Roman" w:cs="Times New Roman"/>
          <w:b/>
          <w:sz w:val="20"/>
          <w:szCs w:val="20"/>
        </w:rPr>
        <w:t>.</w:t>
      </w:r>
    </w:p>
    <w:p w:rsidR="00FE4395" w:rsidRPr="00E776BD" w:rsidRDefault="00FE4395" w:rsidP="00FE4395">
      <w:pPr>
        <w:pStyle w:val="Akapitzlist"/>
        <w:ind w:left="284"/>
        <w:jc w:val="both"/>
        <w:rPr>
          <w:rFonts w:ascii="Times New Roman" w:hAnsi="Times New Roman" w:cs="Times New Roman"/>
          <w:sz w:val="20"/>
          <w:szCs w:val="20"/>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00AC6898">
        <w:rPr>
          <w:rFonts w:ascii="Times New Roman" w:hAnsi="Times New Roman" w:cs="Times New Roman"/>
          <w:sz w:val="20"/>
          <w:szCs w:val="20"/>
        </w:rPr>
        <w:t>mowy załączniki od 1 do 1 C</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w:t>
      </w:r>
      <w:r w:rsidR="005B1A8B">
        <w:rPr>
          <w:rFonts w:ascii="Times New Roman" w:hAnsi="Times New Roman" w:cs="Times New Roman"/>
          <w:sz w:val="20"/>
          <w:szCs w:val="20"/>
        </w:rPr>
        <w:t>łącznik nr 2 – Formularz Oferty</w:t>
      </w:r>
    </w:p>
    <w:p w:rsidR="00FA3450" w:rsidRDefault="006A586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w:t>
      </w:r>
      <w:r w:rsidR="003D70AF">
        <w:rPr>
          <w:rFonts w:ascii="Times New Roman" w:hAnsi="Times New Roman" w:cs="Times New Roman"/>
          <w:sz w:val="20"/>
          <w:szCs w:val="20"/>
        </w:rPr>
        <w:t xml:space="preserve"> 3</w:t>
      </w:r>
      <w:r w:rsidR="000C7C7C">
        <w:rPr>
          <w:rFonts w:ascii="Times New Roman" w:hAnsi="Times New Roman" w:cs="Times New Roman"/>
          <w:sz w:val="20"/>
          <w:szCs w:val="20"/>
        </w:rPr>
        <w:t>/1, 3/2, 3/3, 3/4, 3/5</w:t>
      </w:r>
      <w:r>
        <w:rPr>
          <w:rFonts w:ascii="Times New Roman" w:hAnsi="Times New Roman" w:cs="Times New Roman"/>
          <w:sz w:val="20"/>
          <w:szCs w:val="20"/>
        </w:rPr>
        <w:t xml:space="preserve"> </w:t>
      </w:r>
      <w:r w:rsidR="00C247E0">
        <w:rPr>
          <w:rFonts w:ascii="Times New Roman" w:hAnsi="Times New Roman" w:cs="Times New Roman"/>
          <w:sz w:val="20"/>
          <w:szCs w:val="20"/>
        </w:rPr>
        <w:t xml:space="preserve"> </w:t>
      </w:r>
      <w:r w:rsidR="003F0908">
        <w:rPr>
          <w:rFonts w:ascii="Times New Roman" w:hAnsi="Times New Roman" w:cs="Times New Roman"/>
          <w:sz w:val="20"/>
          <w:szCs w:val="20"/>
        </w:rPr>
        <w:t>– Kalkulacja C</w:t>
      </w:r>
      <w:r w:rsidR="002718F2">
        <w:rPr>
          <w:rFonts w:ascii="Times New Roman" w:hAnsi="Times New Roman" w:cs="Times New Roman"/>
          <w:sz w:val="20"/>
          <w:szCs w:val="20"/>
        </w:rPr>
        <w:t>enowa – Opis Przedmiotu Z</w:t>
      </w:r>
      <w:r w:rsidR="008441D5">
        <w:rPr>
          <w:rFonts w:ascii="Times New Roman" w:hAnsi="Times New Roman" w:cs="Times New Roman"/>
          <w:sz w:val="20"/>
          <w:szCs w:val="20"/>
        </w:rPr>
        <w:t>amówienia)</w:t>
      </w:r>
    </w:p>
    <w:p w:rsidR="005B1A8B"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p>
    <w:p w:rsidR="003D70AF" w:rsidRDefault="003D70AF" w:rsidP="007104C8">
      <w:pPr>
        <w:spacing w:after="0" w:line="240" w:lineRule="auto"/>
        <w:ind w:firstLine="284"/>
        <w:jc w:val="both"/>
        <w:rPr>
          <w:rFonts w:ascii="Times New Roman" w:hAnsi="Times New Roman" w:cs="Times New Roman"/>
          <w:sz w:val="20"/>
          <w:szCs w:val="20"/>
        </w:rPr>
      </w:pPr>
    </w:p>
    <w:p w:rsidR="003D70AF" w:rsidRDefault="003D70AF" w:rsidP="007104C8">
      <w:pPr>
        <w:spacing w:after="0" w:line="240" w:lineRule="auto"/>
        <w:ind w:firstLine="284"/>
        <w:jc w:val="both"/>
        <w:rPr>
          <w:rFonts w:ascii="Times New Roman" w:hAnsi="Times New Roman" w:cs="Times New Roman"/>
          <w:sz w:val="20"/>
          <w:szCs w:val="20"/>
        </w:rPr>
      </w:pPr>
    </w:p>
    <w:p w:rsidR="002718F2" w:rsidRDefault="007806E9"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C247E0" w:rsidRDefault="005B1A8B" w:rsidP="00E776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Krakó</w:t>
      </w:r>
      <w:r w:rsidR="00AC6898">
        <w:rPr>
          <w:rFonts w:ascii="Times New Roman" w:hAnsi="Times New Roman" w:cs="Times New Roman"/>
          <w:sz w:val="20"/>
          <w:szCs w:val="20"/>
        </w:rPr>
        <w:t>w, dnia 28.04</w:t>
      </w:r>
      <w:r>
        <w:rPr>
          <w:rFonts w:ascii="Times New Roman" w:hAnsi="Times New Roman" w:cs="Times New Roman"/>
          <w:sz w:val="20"/>
          <w:szCs w:val="20"/>
        </w:rPr>
        <w:t>.2017r.</w:t>
      </w:r>
    </w:p>
    <w:p w:rsidR="00C247E0" w:rsidRDefault="00C247E0"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DD1264" w:rsidRDefault="00A4386C" w:rsidP="005B1A8B">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xml:space="preserve">. med. Andrzej </w:t>
      </w:r>
      <w:r w:rsidR="005B1A8B">
        <w:rPr>
          <w:rFonts w:ascii="Times New Roman" w:hAnsi="Times New Roman" w:cs="Times New Roman"/>
          <w:sz w:val="20"/>
          <w:szCs w:val="20"/>
        </w:rPr>
        <w:t>Bałaga</w:t>
      </w:r>
    </w:p>
    <w:p w:rsidR="00DD1264" w:rsidRDefault="00DD1264"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5B1A8B" w:rsidRDefault="005B1A8B"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7B1B9B">
      <w:pPr>
        <w:spacing w:after="0"/>
        <w:ind w:left="3825" w:firstLine="423"/>
        <w:jc w:val="center"/>
        <w:rPr>
          <w:rFonts w:ascii="Times New Roman" w:hAnsi="Times New Roman" w:cs="Times New Roman"/>
          <w:sz w:val="20"/>
          <w:szCs w:val="20"/>
        </w:rPr>
      </w:pPr>
    </w:p>
    <w:p w:rsidR="008441D5" w:rsidRDefault="008441D5" w:rsidP="001B4A4F">
      <w:pPr>
        <w:spacing w:after="0" w:line="240" w:lineRule="auto"/>
        <w:rPr>
          <w:rFonts w:ascii="Times New Roman" w:hAnsi="Times New Roman" w:cs="Times New Roman"/>
          <w:sz w:val="20"/>
          <w:szCs w:val="20"/>
        </w:rPr>
      </w:pPr>
    </w:p>
    <w:p w:rsidR="003D30A1" w:rsidRDefault="003D30A1" w:rsidP="001B4A4F">
      <w:pPr>
        <w:spacing w:after="0" w:line="240" w:lineRule="auto"/>
        <w:rPr>
          <w:rFonts w:ascii="Times New Roman" w:hAnsi="Times New Roman" w:cs="Times New Roman"/>
          <w:sz w:val="20"/>
          <w:szCs w:val="20"/>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0C7C7C" w:rsidRDefault="000C7C7C"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1B4A4F" w:rsidRPr="00FE4395" w:rsidRDefault="001B4A4F" w:rsidP="001B4A4F">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lastRenderedPageBreak/>
        <w:t>Załącznik nr 1 do SIWZ</w:t>
      </w:r>
    </w:p>
    <w:p w:rsidR="00FE4395" w:rsidRDefault="00FE4395" w:rsidP="001B4A4F">
      <w:pPr>
        <w:tabs>
          <w:tab w:val="left" w:pos="426"/>
        </w:tabs>
        <w:spacing w:after="0" w:line="240" w:lineRule="auto"/>
        <w:jc w:val="center"/>
        <w:outlineLvl w:val="4"/>
        <w:rPr>
          <w:rFonts w:ascii="Times New Roman" w:hAnsi="Times New Roman" w:cs="Times New Roman"/>
          <w:b/>
          <w:bCs/>
          <w:i/>
          <w:iCs/>
          <w:sz w:val="20"/>
          <w:szCs w:val="20"/>
          <w:lang w:val="x-none" w:eastAsia="x-none"/>
        </w:rPr>
      </w:pPr>
    </w:p>
    <w:p w:rsidR="00FE4395" w:rsidRDefault="00FE4395" w:rsidP="001B4A4F">
      <w:pPr>
        <w:tabs>
          <w:tab w:val="left" w:pos="426"/>
        </w:tabs>
        <w:spacing w:after="0" w:line="240" w:lineRule="auto"/>
        <w:jc w:val="center"/>
        <w:outlineLvl w:val="4"/>
        <w:rPr>
          <w:rFonts w:ascii="Times New Roman" w:hAnsi="Times New Roman" w:cs="Times New Roman"/>
          <w:b/>
          <w:bCs/>
          <w:i/>
          <w:iCs/>
          <w:sz w:val="20"/>
          <w:szCs w:val="20"/>
          <w:lang w:val="x-none" w:eastAsia="x-none"/>
        </w:rPr>
      </w:pPr>
    </w:p>
    <w:p w:rsidR="001B4A4F" w:rsidRPr="00FE4395" w:rsidRDefault="001B4A4F" w:rsidP="001B4A4F">
      <w:pPr>
        <w:tabs>
          <w:tab w:val="left" w:pos="426"/>
        </w:tabs>
        <w:spacing w:after="0" w:line="240" w:lineRule="auto"/>
        <w:jc w:val="center"/>
        <w:outlineLvl w:val="4"/>
        <w:rPr>
          <w:rFonts w:ascii="Times New Roman" w:hAnsi="Times New Roman" w:cs="Times New Roman"/>
          <w:b/>
          <w:bCs/>
          <w:i/>
          <w:iCs/>
          <w:sz w:val="20"/>
          <w:szCs w:val="20"/>
          <w:lang w:eastAsia="x-none"/>
        </w:rPr>
      </w:pPr>
      <w:r w:rsidRPr="00FE4395">
        <w:rPr>
          <w:rFonts w:ascii="Times New Roman" w:hAnsi="Times New Roman" w:cs="Times New Roman"/>
          <w:b/>
          <w:bCs/>
          <w:i/>
          <w:iCs/>
          <w:sz w:val="20"/>
          <w:szCs w:val="20"/>
          <w:lang w:val="x-none" w:eastAsia="x-none"/>
        </w:rPr>
        <w:t>ISTOTNE POSTANOWIENIA UMOWY</w:t>
      </w:r>
      <w:r w:rsidRPr="00FE4395">
        <w:rPr>
          <w:rFonts w:ascii="Times New Roman" w:hAnsi="Times New Roman" w:cs="Times New Roman"/>
          <w:b/>
          <w:bCs/>
          <w:i/>
          <w:iCs/>
          <w:sz w:val="20"/>
          <w:szCs w:val="20"/>
          <w:lang w:eastAsia="x-none"/>
        </w:rPr>
        <w:t xml:space="preserve"> (umowa depozytowa)</w:t>
      </w:r>
    </w:p>
    <w:p w:rsidR="001B4A4F" w:rsidRPr="00FE4395" w:rsidRDefault="009F0A4A" w:rsidP="001B4A4F">
      <w:pPr>
        <w:tabs>
          <w:tab w:val="left" w:pos="426"/>
        </w:tabs>
        <w:spacing w:after="0" w:line="240" w:lineRule="auto"/>
        <w:jc w:val="center"/>
        <w:outlineLvl w:val="4"/>
        <w:rPr>
          <w:rFonts w:ascii="Times New Roman" w:hAnsi="Times New Roman" w:cs="Times New Roman"/>
          <w:b/>
          <w:bCs/>
          <w:iCs/>
          <w:sz w:val="20"/>
          <w:szCs w:val="20"/>
        </w:rPr>
      </w:pPr>
      <w:r w:rsidRPr="00FE4395">
        <w:rPr>
          <w:rFonts w:ascii="Times New Roman" w:hAnsi="Times New Roman" w:cs="Times New Roman"/>
          <w:b/>
          <w:bCs/>
          <w:iCs/>
          <w:sz w:val="20"/>
          <w:szCs w:val="20"/>
        </w:rPr>
        <w:t xml:space="preserve">Dotyczy Grupy </w:t>
      </w:r>
      <w:r w:rsidR="00C51FEE" w:rsidRPr="00FE4395">
        <w:rPr>
          <w:rFonts w:ascii="Times New Roman" w:hAnsi="Times New Roman" w:cs="Times New Roman"/>
          <w:b/>
          <w:bCs/>
          <w:iCs/>
          <w:sz w:val="20"/>
          <w:szCs w:val="20"/>
        </w:rPr>
        <w:t>1</w:t>
      </w:r>
    </w:p>
    <w:p w:rsidR="001B4A4F" w:rsidRPr="00FE4395" w:rsidRDefault="001B4A4F" w:rsidP="001B4A4F">
      <w:pPr>
        <w:widowControl w:val="0"/>
        <w:tabs>
          <w:tab w:val="left" w:pos="426"/>
        </w:tabs>
        <w:suppressAutoHyphens/>
        <w:spacing w:after="0" w:line="240" w:lineRule="auto"/>
        <w:ind w:left="3540" w:firstLine="708"/>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1</w:t>
      </w:r>
    </w:p>
    <w:p w:rsidR="001B4A4F" w:rsidRPr="00FE4395" w:rsidRDefault="001B4A4F" w:rsidP="00FE4395">
      <w:pPr>
        <w:pStyle w:val="Akapitzlist"/>
        <w:widowControl w:val="0"/>
        <w:numPr>
          <w:ilvl w:val="3"/>
          <w:numId w:val="1"/>
        </w:numPr>
        <w:tabs>
          <w:tab w:val="left" w:pos="426"/>
        </w:tabs>
        <w:suppressAutoHyphens/>
        <w:spacing w:after="0" w:line="240" w:lineRule="auto"/>
        <w:ind w:left="426" w:hanging="426"/>
        <w:jc w:val="both"/>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kern w:val="1"/>
          <w:sz w:val="20"/>
          <w:szCs w:val="20"/>
        </w:rPr>
        <w:t xml:space="preserve">Przedmiotem umowy jest </w:t>
      </w:r>
      <w:r w:rsidR="009F0A4A" w:rsidRPr="00FE4395">
        <w:rPr>
          <w:rFonts w:ascii="Times New Roman" w:hAnsi="Times New Roman" w:cs="Times New Roman"/>
          <w:b/>
          <w:sz w:val="20"/>
          <w:szCs w:val="20"/>
        </w:rPr>
        <w:t>dostawa  wyrobów medycznych – 5 grup</w:t>
      </w:r>
      <w:r w:rsidR="009F0A4A" w:rsidRPr="00FE4395">
        <w:rPr>
          <w:rFonts w:ascii="Times New Roman" w:eastAsia="Lucida Sans Unicode" w:hAnsi="Times New Roman" w:cs="Times New Roman"/>
          <w:b/>
          <w:kern w:val="1"/>
          <w:sz w:val="20"/>
          <w:szCs w:val="20"/>
        </w:rPr>
        <w:t xml:space="preserve"> </w:t>
      </w:r>
      <w:r w:rsidRPr="00FE4395">
        <w:rPr>
          <w:rFonts w:ascii="Times New Roman" w:eastAsia="Lucida Sans Unicode" w:hAnsi="Times New Roman" w:cs="Times New Roman"/>
          <w:b/>
          <w:kern w:val="1"/>
          <w:sz w:val="20"/>
          <w:szCs w:val="20"/>
        </w:rPr>
        <w:t xml:space="preserve">, </w:t>
      </w:r>
      <w:r w:rsidR="00470C14" w:rsidRPr="00FE4395">
        <w:rPr>
          <w:rFonts w:ascii="Times New Roman" w:eastAsia="Lucida Sans Unicode" w:hAnsi="Times New Roman" w:cs="Times New Roman"/>
          <w:kern w:val="1"/>
          <w:sz w:val="20"/>
          <w:szCs w:val="20"/>
        </w:rPr>
        <w:t>zgodnie z ofertą z dnia</w:t>
      </w:r>
      <w:r w:rsidRPr="00FE4395">
        <w:rPr>
          <w:rFonts w:ascii="Times New Roman" w:eastAsia="Lucida Sans Unicode" w:hAnsi="Times New Roman" w:cs="Times New Roman"/>
          <w:kern w:val="1"/>
          <w:sz w:val="20"/>
          <w:szCs w:val="20"/>
        </w:rPr>
        <w:t>........................r. która  stanowi integralną część umowy.</w:t>
      </w:r>
    </w:p>
    <w:p w:rsidR="001B4A4F" w:rsidRPr="00FE4395" w:rsidRDefault="001B4A4F" w:rsidP="00FE4395">
      <w:pPr>
        <w:pStyle w:val="Akapitzlist"/>
        <w:widowControl w:val="0"/>
        <w:numPr>
          <w:ilvl w:val="3"/>
          <w:numId w:val="1"/>
        </w:numPr>
        <w:tabs>
          <w:tab w:val="left" w:pos="426"/>
        </w:tabs>
        <w:suppressAutoHyphens/>
        <w:spacing w:after="0" w:line="240" w:lineRule="auto"/>
        <w:ind w:left="426" w:hanging="426"/>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snapToGrid w:val="0"/>
          <w:kern w:val="1"/>
          <w:sz w:val="20"/>
          <w:szCs w:val="20"/>
        </w:rPr>
        <w:t xml:space="preserve">Wykonawca gwarantuje niezmienność </w:t>
      </w:r>
      <w:r w:rsidRPr="00FE4395">
        <w:rPr>
          <w:rFonts w:ascii="Times New Roman" w:eastAsia="Lucida Sans Unicode" w:hAnsi="Times New Roman" w:cs="Times New Roman"/>
          <w:kern w:val="1"/>
          <w:sz w:val="20"/>
          <w:szCs w:val="20"/>
        </w:rPr>
        <w:t xml:space="preserve">cen jednostkowych netto podanych w ofercie przez okres 12 miesięcy </w:t>
      </w:r>
      <w:r w:rsidR="009F0A4A" w:rsidRPr="00FE4395">
        <w:rPr>
          <w:rFonts w:ascii="Times New Roman" w:eastAsia="Lucida Sans Unicode" w:hAnsi="Times New Roman" w:cs="Times New Roman"/>
          <w:kern w:val="1"/>
          <w:sz w:val="20"/>
          <w:szCs w:val="20"/>
        </w:rPr>
        <w:br/>
      </w:r>
      <w:r w:rsidRPr="00FE4395">
        <w:rPr>
          <w:rFonts w:ascii="Times New Roman" w:eastAsia="Lucida Sans Unicode" w:hAnsi="Times New Roman" w:cs="Times New Roman"/>
          <w:kern w:val="1"/>
          <w:sz w:val="20"/>
          <w:szCs w:val="20"/>
        </w:rPr>
        <w:t>z zastrzeżeniem jednak dopuszczalności  zmiany cen przewidzianych postanowieniami niniejszej umowy poniżej.</w:t>
      </w:r>
    </w:p>
    <w:p w:rsidR="001B4A4F" w:rsidRPr="00FE4395" w:rsidRDefault="001B4A4F" w:rsidP="00FE4395">
      <w:pPr>
        <w:pStyle w:val="Akapitzlist"/>
        <w:widowControl w:val="0"/>
        <w:numPr>
          <w:ilvl w:val="3"/>
          <w:numId w:val="1"/>
        </w:numPr>
        <w:tabs>
          <w:tab w:val="left" w:pos="426"/>
        </w:tabs>
        <w:suppressAutoHyphens/>
        <w:spacing w:after="0" w:line="240" w:lineRule="auto"/>
        <w:ind w:left="426" w:hanging="426"/>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Zmiana cen jednostkowych brutto może nastąpić w przypadku zmiany przepisów celno-podatkowych.</w:t>
      </w:r>
    </w:p>
    <w:p w:rsidR="001B4A4F" w:rsidRPr="00FE4395" w:rsidRDefault="001B4A4F" w:rsidP="00FE4395">
      <w:pPr>
        <w:pStyle w:val="Akapitzlist"/>
        <w:widowControl w:val="0"/>
        <w:numPr>
          <w:ilvl w:val="3"/>
          <w:numId w:val="1"/>
        </w:numPr>
        <w:tabs>
          <w:tab w:val="left" w:pos="426"/>
        </w:tabs>
        <w:suppressAutoHyphens/>
        <w:spacing w:after="0" w:line="240" w:lineRule="auto"/>
        <w:ind w:left="426" w:hanging="426"/>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 przypadku zakończenia produkcji lub wycofania z rynku wyrobu będącego przedmiotem zamówienia dopuszcza</w:t>
      </w:r>
      <w:r w:rsidR="009F0A4A"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 xml:space="preserve">się zmianę na nowy produkt o tych samych parametrach. W tym przypadku Wykonawca zobowiązany będzie </w:t>
      </w:r>
      <w:r w:rsidR="009F0A4A"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 xml:space="preserve">poinformować Zamawiającego i przedstawić mu nowy towar do testowania i akceptacji, przy zachowaniu ceny </w:t>
      </w:r>
      <w:r w:rsidR="009F0A4A"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 xml:space="preserve">przetargowej. </w:t>
      </w:r>
    </w:p>
    <w:p w:rsidR="001B4A4F" w:rsidRPr="00FE4395" w:rsidRDefault="001B4A4F" w:rsidP="00FE4395">
      <w:pPr>
        <w:pStyle w:val="Akapitzlist"/>
        <w:numPr>
          <w:ilvl w:val="3"/>
          <w:numId w:val="1"/>
        </w:numPr>
        <w:tabs>
          <w:tab w:val="left" w:pos="426"/>
        </w:tabs>
        <w:spacing w:after="0" w:line="240" w:lineRule="auto"/>
        <w:ind w:left="426" w:hanging="426"/>
        <w:jc w:val="both"/>
        <w:rPr>
          <w:rFonts w:ascii="Times New Roman" w:hAnsi="Times New Roman" w:cs="Times New Roman"/>
          <w:sz w:val="20"/>
          <w:szCs w:val="20"/>
        </w:rPr>
      </w:pPr>
      <w:r w:rsidRPr="00FE4395">
        <w:rPr>
          <w:rFonts w:ascii="Times New Roman" w:hAnsi="Times New Roman" w:cs="Times New Roman"/>
          <w:sz w:val="20"/>
          <w:szCs w:val="20"/>
        </w:rPr>
        <w:t>Dopuszcza się możliwość obniżenia cen jednostkowych produktów za porozumieniem stron.</w:t>
      </w:r>
    </w:p>
    <w:p w:rsidR="001B4A4F" w:rsidRPr="00FE4395" w:rsidRDefault="001B4A4F" w:rsidP="00FE4395">
      <w:pPr>
        <w:pStyle w:val="Akapitzlist"/>
        <w:numPr>
          <w:ilvl w:val="3"/>
          <w:numId w:val="1"/>
        </w:numPr>
        <w:tabs>
          <w:tab w:val="left" w:pos="426"/>
        </w:tabs>
        <w:spacing w:after="0" w:line="240" w:lineRule="auto"/>
        <w:ind w:left="426" w:hanging="426"/>
        <w:jc w:val="both"/>
        <w:rPr>
          <w:rFonts w:ascii="Times New Roman" w:hAnsi="Times New Roman" w:cs="Times New Roman"/>
          <w:sz w:val="20"/>
          <w:szCs w:val="20"/>
        </w:rPr>
      </w:pPr>
      <w:r w:rsidRPr="00FE4395">
        <w:rPr>
          <w:rFonts w:ascii="Times New Roman" w:hAnsi="Times New Roman" w:cs="Times New Roman"/>
          <w:sz w:val="20"/>
          <w:szCs w:val="20"/>
        </w:rPr>
        <w:t xml:space="preserve">W przypadku prowadzenia promocji w stosunku do innych odbiorców produktów objętych umową, Wykonawca </w:t>
      </w:r>
      <w:r w:rsidR="009F0A4A" w:rsidRPr="00FE4395">
        <w:rPr>
          <w:rFonts w:ascii="Times New Roman" w:hAnsi="Times New Roman" w:cs="Times New Roman"/>
          <w:sz w:val="20"/>
          <w:szCs w:val="20"/>
        </w:rPr>
        <w:t xml:space="preserve"> </w:t>
      </w:r>
      <w:r w:rsidRPr="00FE4395">
        <w:rPr>
          <w:rFonts w:ascii="Times New Roman" w:hAnsi="Times New Roman" w:cs="Times New Roman"/>
          <w:sz w:val="20"/>
          <w:szCs w:val="20"/>
        </w:rPr>
        <w:t>zobowiązany jest objąć promocją produkty z przedmiotowej umowy.</w:t>
      </w:r>
    </w:p>
    <w:p w:rsidR="001B4A4F" w:rsidRPr="00FE4395" w:rsidRDefault="001B4A4F" w:rsidP="00FE4395">
      <w:pPr>
        <w:pStyle w:val="Akapitzlist"/>
        <w:numPr>
          <w:ilvl w:val="3"/>
          <w:numId w:val="1"/>
        </w:numPr>
        <w:tabs>
          <w:tab w:val="left" w:pos="426"/>
        </w:tabs>
        <w:spacing w:after="0" w:line="240" w:lineRule="auto"/>
        <w:ind w:left="426" w:hanging="426"/>
        <w:jc w:val="both"/>
        <w:rPr>
          <w:rFonts w:ascii="Times New Roman" w:hAnsi="Times New Roman" w:cs="Times New Roman"/>
          <w:sz w:val="20"/>
          <w:szCs w:val="20"/>
        </w:rPr>
      </w:pPr>
      <w:r w:rsidRPr="00FE4395">
        <w:rPr>
          <w:rFonts w:ascii="Times New Roman" w:hAnsi="Times New Roman" w:cs="Times New Roman"/>
          <w:sz w:val="20"/>
          <w:szCs w:val="20"/>
        </w:rPr>
        <w:t>W przypadku nie wyczerpania danego asortymentu strony dopuszczają możliwość przedłużenia umowy przy zachowaniu przez ten okres  niezmienności cen określonych w załączniku do niniejszej umowy.</w:t>
      </w:r>
    </w:p>
    <w:p w:rsidR="001B4A4F" w:rsidRPr="00FE4395" w:rsidRDefault="001B4A4F" w:rsidP="00FE4395">
      <w:pPr>
        <w:pStyle w:val="Akapitzlist"/>
        <w:widowControl w:val="0"/>
        <w:numPr>
          <w:ilvl w:val="3"/>
          <w:numId w:val="1"/>
        </w:numPr>
        <w:tabs>
          <w:tab w:val="left" w:pos="426"/>
        </w:tabs>
        <w:suppressAutoHyphens/>
        <w:spacing w:after="0" w:line="240" w:lineRule="auto"/>
        <w:ind w:left="426" w:hanging="426"/>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 przypadku zmiany stawki podatku VAT w ramach niniejszej umowy zmiana stawki następuje z dniem wejścia w życie aktu prawnego  zmieniającego  stawkę.</w:t>
      </w:r>
    </w:p>
    <w:p w:rsidR="00FE4395" w:rsidRDefault="001B4A4F" w:rsidP="00FE4395">
      <w:pPr>
        <w:pStyle w:val="Akapitzlist"/>
        <w:widowControl w:val="0"/>
        <w:numPr>
          <w:ilvl w:val="3"/>
          <w:numId w:val="1"/>
        </w:numPr>
        <w:tabs>
          <w:tab w:val="left" w:pos="426"/>
        </w:tabs>
        <w:suppressAutoHyphens/>
        <w:spacing w:after="0" w:line="240" w:lineRule="auto"/>
        <w:ind w:left="426" w:hanging="426"/>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Zmiana cen musi nastąpić w trybie § 9.</w:t>
      </w:r>
    </w:p>
    <w:p w:rsidR="001B4A4F" w:rsidRPr="00FE4395" w:rsidRDefault="001B4A4F" w:rsidP="00FE4395">
      <w:pPr>
        <w:pStyle w:val="Akapitzlist"/>
        <w:widowControl w:val="0"/>
        <w:numPr>
          <w:ilvl w:val="3"/>
          <w:numId w:val="1"/>
        </w:numPr>
        <w:tabs>
          <w:tab w:val="left" w:pos="426"/>
        </w:tabs>
        <w:suppressAutoHyphens/>
        <w:spacing w:after="0" w:line="240" w:lineRule="auto"/>
        <w:ind w:left="426" w:hanging="426"/>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Wartość maksymalną umowy na dzień jej zawarcia dla celów zamówienia publicznego (dalej jako „Wartość </w:t>
      </w:r>
      <w:r w:rsidR="009F0A4A" w:rsidRPr="00FE4395">
        <w:rPr>
          <w:rFonts w:ascii="Times New Roman" w:eastAsia="Lucida Sans Unicode" w:hAnsi="Times New Roman" w:cs="Times New Roman"/>
          <w:kern w:val="1"/>
          <w:sz w:val="20"/>
          <w:szCs w:val="20"/>
        </w:rPr>
        <w:br/>
      </w:r>
      <w:r w:rsidRPr="00FE4395">
        <w:rPr>
          <w:rFonts w:ascii="Times New Roman" w:eastAsia="Lucida Sans Unicode" w:hAnsi="Times New Roman" w:cs="Times New Roman"/>
          <w:kern w:val="1"/>
          <w:sz w:val="20"/>
          <w:szCs w:val="20"/>
        </w:rPr>
        <w:t>Maksymalna Umowy” określa się w wysokości brutto ................................................. PLN z zastrzeżeniem, że</w:t>
      </w:r>
      <w:r w:rsid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wartość umowy będzie stanowić suma wartości poszczególnych zamówień oraz, że ustalona maksymalna kwota nie</w:t>
      </w:r>
      <w:r w:rsidR="009F0A4A"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 xml:space="preserve">upoważnia Wykonawcy do żądania złożenia przez Zamawiającego zamówienia do pełnej wysokości kwoty maksymalnej. </w:t>
      </w:r>
    </w:p>
    <w:p w:rsidR="00055DC9" w:rsidRDefault="001B4A4F" w:rsidP="0069773C">
      <w:pPr>
        <w:pStyle w:val="Akapitzlist"/>
        <w:numPr>
          <w:ilvl w:val="3"/>
          <w:numId w:val="1"/>
        </w:numPr>
        <w:tabs>
          <w:tab w:val="left" w:pos="426"/>
        </w:tabs>
        <w:spacing w:after="0" w:line="240" w:lineRule="auto"/>
        <w:ind w:left="426" w:hanging="426"/>
        <w:jc w:val="both"/>
        <w:rPr>
          <w:rFonts w:ascii="Times New Roman" w:eastAsia="Lucida Sans Unicode" w:hAnsi="Times New Roman" w:cs="Times New Roman"/>
          <w:kern w:val="1"/>
          <w:sz w:val="20"/>
          <w:szCs w:val="20"/>
        </w:rPr>
      </w:pPr>
      <w:r w:rsidRPr="00055DC9">
        <w:rPr>
          <w:rFonts w:ascii="Times New Roman" w:eastAsia="Lucida Sans Unicode" w:hAnsi="Times New Roman" w:cs="Times New Roman"/>
          <w:kern w:val="1"/>
          <w:sz w:val="20"/>
          <w:szCs w:val="20"/>
        </w:rPr>
        <w:t>Produkty oferowane przez Wykonawcę, będące przedmiotem obrotu posiadają stosowne świadectwa i certyfikaty,</w:t>
      </w:r>
      <w:r w:rsidR="009F0A4A" w:rsidRPr="00055DC9">
        <w:rPr>
          <w:rFonts w:ascii="Times New Roman" w:eastAsia="Lucida Sans Unicode" w:hAnsi="Times New Roman" w:cs="Times New Roman"/>
          <w:kern w:val="1"/>
          <w:sz w:val="20"/>
          <w:szCs w:val="20"/>
        </w:rPr>
        <w:t xml:space="preserve"> </w:t>
      </w:r>
      <w:r w:rsidRPr="00055DC9">
        <w:rPr>
          <w:rFonts w:ascii="Times New Roman" w:eastAsia="Lucida Sans Unicode" w:hAnsi="Times New Roman" w:cs="Times New Roman"/>
          <w:kern w:val="1"/>
          <w:sz w:val="20"/>
          <w:szCs w:val="20"/>
        </w:rPr>
        <w:t>spełniają wymogi określone w Polskich  Normach oraz posiadają min. 12 miesięczny termin ważności w chwili</w:t>
      </w:r>
      <w:r w:rsidR="009F0A4A" w:rsidRPr="00055DC9">
        <w:rPr>
          <w:rFonts w:ascii="Times New Roman" w:eastAsia="Lucida Sans Unicode" w:hAnsi="Times New Roman" w:cs="Times New Roman"/>
          <w:kern w:val="1"/>
          <w:sz w:val="20"/>
          <w:szCs w:val="20"/>
        </w:rPr>
        <w:t xml:space="preserve"> </w:t>
      </w:r>
      <w:r w:rsidRPr="00055DC9">
        <w:rPr>
          <w:rFonts w:ascii="Times New Roman" w:eastAsia="Lucida Sans Unicode" w:hAnsi="Times New Roman" w:cs="Times New Roman"/>
          <w:kern w:val="1"/>
          <w:sz w:val="20"/>
          <w:szCs w:val="20"/>
        </w:rPr>
        <w:t>dostawy do Zamawiającego.</w:t>
      </w:r>
    </w:p>
    <w:p w:rsidR="001B4A4F" w:rsidRPr="00055DC9" w:rsidRDefault="001B4A4F" w:rsidP="0069773C">
      <w:pPr>
        <w:pStyle w:val="Akapitzlist"/>
        <w:numPr>
          <w:ilvl w:val="3"/>
          <w:numId w:val="1"/>
        </w:numPr>
        <w:tabs>
          <w:tab w:val="left" w:pos="426"/>
        </w:tabs>
        <w:spacing w:after="0" w:line="240" w:lineRule="auto"/>
        <w:ind w:left="426" w:hanging="426"/>
        <w:jc w:val="both"/>
        <w:rPr>
          <w:rFonts w:ascii="Times New Roman" w:eastAsia="Lucida Sans Unicode" w:hAnsi="Times New Roman" w:cs="Times New Roman"/>
          <w:kern w:val="1"/>
          <w:sz w:val="20"/>
          <w:szCs w:val="20"/>
        </w:rPr>
      </w:pPr>
      <w:r w:rsidRPr="00055DC9">
        <w:rPr>
          <w:rFonts w:ascii="Times New Roman" w:hAnsi="Times New Roman" w:cs="Times New Roman"/>
          <w:sz w:val="20"/>
          <w:szCs w:val="20"/>
        </w:rPr>
        <w:t xml:space="preserve">Wykonawca zobowiązuje się do przeprowadzenia szkoleń i kursów w zakresie technik operacyjnych stosownie </w:t>
      </w:r>
      <w:r w:rsidR="00470C14" w:rsidRPr="00055DC9">
        <w:rPr>
          <w:rFonts w:ascii="Times New Roman" w:hAnsi="Times New Roman" w:cs="Times New Roman"/>
          <w:sz w:val="20"/>
          <w:szCs w:val="20"/>
        </w:rPr>
        <w:t xml:space="preserve"> </w:t>
      </w:r>
      <w:r w:rsidRPr="00055DC9">
        <w:rPr>
          <w:rFonts w:ascii="Times New Roman" w:hAnsi="Times New Roman" w:cs="Times New Roman"/>
          <w:sz w:val="20"/>
          <w:szCs w:val="20"/>
        </w:rPr>
        <w:t>do dostarczonego instrumentarium i implantów.</w:t>
      </w:r>
    </w:p>
    <w:p w:rsidR="001B4A4F" w:rsidRPr="00FE4395" w:rsidRDefault="001B4A4F" w:rsidP="001E5F76">
      <w:pPr>
        <w:spacing w:after="0" w:line="240" w:lineRule="auto"/>
        <w:jc w:val="both"/>
        <w:rPr>
          <w:rFonts w:ascii="Times New Roman" w:hAnsi="Times New Roman" w:cs="Times New Roman"/>
          <w:b/>
          <w:sz w:val="20"/>
          <w:szCs w:val="20"/>
        </w:rPr>
      </w:pPr>
    </w:p>
    <w:p w:rsidR="001B4A4F" w:rsidRPr="00FE4395" w:rsidRDefault="001B4A4F" w:rsidP="00FE4395">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§2</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Wykonawca zobowiązuje się dostarczyć towar do siedziby Zamawiającego własnym transportem, na własny koszt i ryzyko w</w:t>
      </w:r>
      <w:r w:rsidR="004530B5" w:rsidRPr="00FE4395">
        <w:rPr>
          <w:rFonts w:ascii="Times New Roman" w:hAnsi="Times New Roman" w:cs="Times New Roman"/>
          <w:snapToGrid w:val="0"/>
          <w:sz w:val="20"/>
          <w:szCs w:val="20"/>
        </w:rPr>
        <w:t xml:space="preserve"> terminie do </w:t>
      </w:r>
      <w:r w:rsidR="004530B5" w:rsidRPr="00FE4395">
        <w:rPr>
          <w:rFonts w:ascii="Times New Roman" w:hAnsi="Times New Roman" w:cs="Times New Roman"/>
          <w:b/>
          <w:snapToGrid w:val="0"/>
          <w:sz w:val="20"/>
          <w:szCs w:val="20"/>
        </w:rPr>
        <w:t>3 dni roboczych</w:t>
      </w:r>
      <w:r w:rsidRPr="00FE4395">
        <w:rPr>
          <w:rFonts w:ascii="Times New Roman" w:hAnsi="Times New Roman" w:cs="Times New Roman"/>
          <w:snapToGrid w:val="0"/>
          <w:sz w:val="20"/>
          <w:szCs w:val="20"/>
        </w:rPr>
        <w:t xml:space="preserve"> </w:t>
      </w:r>
      <w:r w:rsidRPr="00FE4395">
        <w:rPr>
          <w:rFonts w:ascii="Times New Roman" w:eastAsia="Lucida Sans Unicode" w:hAnsi="Times New Roman" w:cs="Times New Roman"/>
          <w:kern w:val="1"/>
          <w:sz w:val="20"/>
          <w:szCs w:val="20"/>
        </w:rPr>
        <w:t>od przyjęcia zamówienia (fax, e-mail), w godzinach dogodnych dla Zamawiającego.</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Wykonawca będzie dostarczał towar Zamawiającemu zgodnie z otrzymanym zamówieniem, dokumentując wydanie towaru dokumentem wydania (</w:t>
      </w:r>
      <w:r w:rsidRPr="00FE4395">
        <w:rPr>
          <w:rFonts w:ascii="Times New Roman" w:hAnsi="Times New Roman" w:cs="Times New Roman"/>
          <w:b/>
          <w:snapToGrid w:val="0"/>
          <w:sz w:val="20"/>
          <w:szCs w:val="20"/>
        </w:rPr>
        <w:t>WZ</w:t>
      </w:r>
      <w:r w:rsidRPr="00FE4395">
        <w:rPr>
          <w:rFonts w:ascii="Times New Roman" w:hAnsi="Times New Roman" w:cs="Times New Roman"/>
          <w:snapToGrid w:val="0"/>
          <w:sz w:val="20"/>
          <w:szCs w:val="20"/>
        </w:rPr>
        <w:t>) określającym szczegółowo ilość i asortyment towaru.</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Do chwili wykorzystania towaru w procedurze medycznej towar pozostaje własnością Wykonawcy.</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Zamawiający sporządza zbiorcze zestawienie określające ilość i asortyment towaru wykorzystanego w procedurach medycznych i przekazuje bieżące sprawozdania Wykonawcy faksem lub e-mailem. Sprawozdania przekazywane są wg potrzeb Zamawiającego jednak nie rzadziej niż w odstępach miesięcznych.</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Zestawienie stanowi podstawę wystawienia faktury przez Wykonawcę i jednocześnie jest podstawą w przypadku pisemnego potwierdzenia przez Szpital do przesłania zamówienia uzupełniającego (części lub całości) zużytego asortymentu.</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Wykonawcy przysługuje prawo do kontroli stanu towarów w magazynie Zamawiającego w godzinach pracy magazynu.</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 xml:space="preserve">Zamawiający może zamawiać i przechowywać jednocześnie w magazynie towar będący własnością Wykonawcy do </w:t>
      </w:r>
      <w:r w:rsidRPr="00FE4395">
        <w:rPr>
          <w:rFonts w:ascii="Times New Roman" w:hAnsi="Times New Roman" w:cs="Times New Roman"/>
          <w:b/>
          <w:snapToGrid w:val="0"/>
          <w:sz w:val="20"/>
          <w:szCs w:val="20"/>
        </w:rPr>
        <w:t xml:space="preserve">20 % </w:t>
      </w:r>
      <w:r w:rsidRPr="00FE4395">
        <w:rPr>
          <w:rFonts w:ascii="Times New Roman" w:hAnsi="Times New Roman" w:cs="Times New Roman"/>
          <w:snapToGrid w:val="0"/>
          <w:sz w:val="20"/>
          <w:szCs w:val="20"/>
        </w:rPr>
        <w:t xml:space="preserve">wartości umowy, tj. .............................. </w:t>
      </w:r>
      <w:r w:rsidRPr="00FE4395">
        <w:rPr>
          <w:rFonts w:ascii="Times New Roman" w:hAnsi="Times New Roman" w:cs="Times New Roman"/>
          <w:b/>
          <w:snapToGrid w:val="0"/>
          <w:sz w:val="20"/>
          <w:szCs w:val="20"/>
        </w:rPr>
        <w:t>zł</w:t>
      </w:r>
      <w:r w:rsidRPr="00FE4395">
        <w:rPr>
          <w:rFonts w:ascii="Times New Roman" w:hAnsi="Times New Roman" w:cs="Times New Roman"/>
          <w:snapToGrid w:val="0"/>
          <w:sz w:val="20"/>
          <w:szCs w:val="20"/>
        </w:rPr>
        <w:t>.</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 xml:space="preserve">Ryzyko kradzieży lub utraty w inny sposób towaru dostarczonego Zamawiającemu i niewykorzystanego </w:t>
      </w:r>
      <w:r w:rsidRPr="00FE4395">
        <w:rPr>
          <w:rFonts w:ascii="Times New Roman" w:hAnsi="Times New Roman" w:cs="Times New Roman"/>
          <w:snapToGrid w:val="0"/>
          <w:sz w:val="20"/>
          <w:szCs w:val="20"/>
        </w:rPr>
        <w:br/>
        <w:t>w procedurach medycznych, a także ryzyko uszkodzenia towaru obciąża Zamawiającego.</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Zamawiający zastrzega sobie prawo do zwrotu towaru w okresie obowiązywania umowy.</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napToGrid w:val="0"/>
          <w:sz w:val="20"/>
          <w:szCs w:val="20"/>
        </w:rPr>
      </w:pPr>
      <w:r w:rsidRPr="00FE4395">
        <w:rPr>
          <w:rFonts w:ascii="Times New Roman" w:hAnsi="Times New Roman" w:cs="Times New Roman"/>
          <w:snapToGrid w:val="0"/>
          <w:sz w:val="20"/>
          <w:szCs w:val="20"/>
        </w:rPr>
        <w:t>Towar stanowiący własność Wykonawcy i znajdujący się w magazynie Zamawiającego w ostatnim dniu obowiązywania umowy zostanie na koszt Wykonawcy w tym dniu odebrany przez Zamawiającego na podstawie protokołu podpisanego przez obydwie  strony.</w:t>
      </w:r>
    </w:p>
    <w:p w:rsidR="001B4A4F" w:rsidRPr="00FE4395" w:rsidRDefault="001B4A4F" w:rsidP="000B3C25">
      <w:pPr>
        <w:widowControl w:val="0"/>
        <w:numPr>
          <w:ilvl w:val="0"/>
          <w:numId w:val="34"/>
        </w:numPr>
        <w:tabs>
          <w:tab w:val="left" w:pos="435"/>
        </w:tabs>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Wykonawca zobowiązuje się do zabezpieczenia dostawy produktu  także w przypadku jego braku w magazynie Wykonawcy</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lastRenderedPageBreak/>
        <w:t>W przypadku zakupu interwencyjnego zmniejsza się wielkość przedmiotu umowy o wielkość tego zakupu.</w:t>
      </w:r>
    </w:p>
    <w:p w:rsidR="001B4A4F" w:rsidRPr="00FE4395" w:rsidRDefault="001B4A4F" w:rsidP="000B3C25">
      <w:pPr>
        <w:widowControl w:val="0"/>
        <w:numPr>
          <w:ilvl w:val="0"/>
          <w:numId w:val="34"/>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W przypadku zakupu interwencyjnego Wykonawca zobowiązany jest do zwrotu Zamawiającemu różnicy pomiędzy ceną zakupu interwencyjnego i ceną dostawy.</w:t>
      </w:r>
    </w:p>
    <w:p w:rsidR="001B4A4F" w:rsidRPr="00FE4395" w:rsidRDefault="001B4A4F" w:rsidP="001E5F76">
      <w:pPr>
        <w:spacing w:after="0" w:line="240" w:lineRule="auto"/>
        <w:jc w:val="both"/>
        <w:rPr>
          <w:rFonts w:ascii="Times New Roman" w:hAnsi="Times New Roman" w:cs="Times New Roman"/>
          <w:snapToGrid w:val="0"/>
          <w:sz w:val="20"/>
          <w:szCs w:val="20"/>
        </w:rPr>
      </w:pPr>
    </w:p>
    <w:p w:rsidR="001B4A4F" w:rsidRPr="00FE4395" w:rsidRDefault="001B4A4F" w:rsidP="004D22FC">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§3</w:t>
      </w:r>
    </w:p>
    <w:p w:rsidR="001B4A4F" w:rsidRPr="00FE4395" w:rsidRDefault="001B4A4F" w:rsidP="000B3C25">
      <w:pPr>
        <w:widowControl w:val="0"/>
        <w:numPr>
          <w:ilvl w:val="0"/>
          <w:numId w:val="30"/>
        </w:numPr>
        <w:suppressAutoHyphens/>
        <w:spacing w:after="0" w:line="240" w:lineRule="auto"/>
        <w:ind w:left="426"/>
        <w:jc w:val="both"/>
        <w:rPr>
          <w:rFonts w:ascii="Times New Roman" w:hAnsi="Times New Roman" w:cs="Times New Roman"/>
          <w:sz w:val="20"/>
          <w:szCs w:val="20"/>
        </w:rPr>
      </w:pPr>
      <w:r w:rsidRPr="00FE4395">
        <w:rPr>
          <w:rFonts w:ascii="Times New Roman" w:hAnsi="Times New Roman" w:cs="Times New Roman"/>
          <w:sz w:val="20"/>
          <w:szCs w:val="20"/>
        </w:rPr>
        <w:t>Zamawiający zastrzega sobie prawo reklamowania całości dostawy jeżeli nie jest zgodna z wymaganiami ilościowymi i jakościowymi uzgodnionymi w umowie.</w:t>
      </w:r>
    </w:p>
    <w:p w:rsidR="001B4A4F" w:rsidRPr="00FE4395" w:rsidRDefault="001B4A4F" w:rsidP="000B3C25">
      <w:pPr>
        <w:widowControl w:val="0"/>
        <w:numPr>
          <w:ilvl w:val="0"/>
          <w:numId w:val="30"/>
        </w:numPr>
        <w:suppressAutoHyphens/>
        <w:spacing w:after="0" w:line="240" w:lineRule="auto"/>
        <w:ind w:left="426"/>
        <w:jc w:val="both"/>
        <w:rPr>
          <w:rFonts w:ascii="Times New Roman" w:hAnsi="Times New Roman" w:cs="Times New Roman"/>
          <w:sz w:val="20"/>
          <w:szCs w:val="20"/>
        </w:rPr>
      </w:pPr>
      <w:r w:rsidRPr="00FE4395">
        <w:rPr>
          <w:rFonts w:ascii="Times New Roman" w:hAnsi="Times New Roman" w:cs="Times New Roman"/>
          <w:sz w:val="20"/>
          <w:szCs w:val="20"/>
        </w:rPr>
        <w:t xml:space="preserve">Odbiór ilościowy nastąpi w dniu dostawy. Zamawiający w razie braków ilościowych sporządzi protokół </w:t>
      </w:r>
      <w:r w:rsidRPr="00FE4395">
        <w:rPr>
          <w:rFonts w:ascii="Times New Roman" w:hAnsi="Times New Roman" w:cs="Times New Roman"/>
          <w:sz w:val="20"/>
          <w:szCs w:val="20"/>
        </w:rPr>
        <w:br/>
        <w:t>i niezwłocznie zawiadomi Wykonawcę o brakach ilościowych.</w:t>
      </w:r>
    </w:p>
    <w:p w:rsidR="001B4A4F" w:rsidRPr="00FE4395" w:rsidRDefault="001B4A4F" w:rsidP="000B3C25">
      <w:pPr>
        <w:widowControl w:val="0"/>
        <w:numPr>
          <w:ilvl w:val="0"/>
          <w:numId w:val="30"/>
        </w:numPr>
        <w:suppressAutoHyphens/>
        <w:spacing w:after="0" w:line="240" w:lineRule="auto"/>
        <w:ind w:left="426"/>
        <w:jc w:val="both"/>
        <w:rPr>
          <w:rFonts w:ascii="Times New Roman" w:hAnsi="Times New Roman" w:cs="Times New Roman"/>
          <w:sz w:val="20"/>
          <w:szCs w:val="20"/>
        </w:rPr>
      </w:pPr>
      <w:r w:rsidRPr="00FE4395">
        <w:rPr>
          <w:rFonts w:ascii="Times New Roman" w:hAnsi="Times New Roman" w:cs="Times New Roman"/>
          <w:sz w:val="20"/>
          <w:szCs w:val="20"/>
        </w:rPr>
        <w:t>W razie stwierdzenia wad jakościowych w dostarczonym towarze, Zamawiający zobowiązany jest do sporządzenia protokołu stwierdzającego rodzaj wad i bezzwłocznego powiadomienia Wykonawcy o stwierdzonych wadach.</w:t>
      </w:r>
    </w:p>
    <w:p w:rsidR="001B4A4F" w:rsidRPr="00FE4395" w:rsidRDefault="001B4A4F" w:rsidP="000B3C25">
      <w:pPr>
        <w:widowControl w:val="0"/>
        <w:numPr>
          <w:ilvl w:val="0"/>
          <w:numId w:val="30"/>
        </w:numPr>
        <w:suppressAutoHyphens/>
        <w:spacing w:after="0" w:line="240" w:lineRule="auto"/>
        <w:ind w:left="426"/>
        <w:jc w:val="both"/>
        <w:rPr>
          <w:rFonts w:ascii="Times New Roman" w:hAnsi="Times New Roman" w:cs="Times New Roman"/>
          <w:sz w:val="20"/>
          <w:szCs w:val="20"/>
        </w:rPr>
      </w:pPr>
      <w:r w:rsidRPr="00FE4395">
        <w:rPr>
          <w:rFonts w:ascii="Times New Roman" w:hAnsi="Times New Roman" w:cs="Times New Roman"/>
          <w:sz w:val="20"/>
          <w:szCs w:val="20"/>
        </w:rPr>
        <w:t>Wykonawca zobowiązany jest do rozpatrzenia zgłoszonej reklamacji w terminie 14 dni od daty zgłoszenia oraz wymiany reklamowanego artykułu na wolny od wad, gdy wada powstała z winy producenta.</w:t>
      </w:r>
    </w:p>
    <w:p w:rsidR="001B4A4F" w:rsidRPr="00FE4395" w:rsidRDefault="001B4A4F" w:rsidP="001E5F76">
      <w:pPr>
        <w:widowControl w:val="0"/>
        <w:suppressAutoHyphens/>
        <w:spacing w:after="0" w:line="240" w:lineRule="auto"/>
        <w:ind w:left="426"/>
        <w:jc w:val="both"/>
        <w:rPr>
          <w:rFonts w:ascii="Times New Roman" w:hAnsi="Times New Roman" w:cs="Times New Roman"/>
          <w:sz w:val="20"/>
          <w:szCs w:val="20"/>
        </w:rPr>
      </w:pPr>
    </w:p>
    <w:p w:rsidR="001B4A4F" w:rsidRPr="00FE4395" w:rsidRDefault="001B4A4F" w:rsidP="004D22FC">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§4</w:t>
      </w:r>
    </w:p>
    <w:p w:rsidR="001B4A4F" w:rsidRPr="00FE4395" w:rsidRDefault="001B4A4F" w:rsidP="000B3C25">
      <w:pPr>
        <w:widowControl w:val="0"/>
        <w:numPr>
          <w:ilvl w:val="0"/>
          <w:numId w:val="29"/>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 xml:space="preserve">Zamawiający zobowiązuje się zapłacić za dostarczony towar w terminie .......... </w:t>
      </w:r>
      <w:r w:rsidRPr="00FE4395">
        <w:rPr>
          <w:rFonts w:ascii="Times New Roman" w:hAnsi="Times New Roman" w:cs="Times New Roman"/>
          <w:b/>
          <w:sz w:val="20"/>
          <w:szCs w:val="20"/>
        </w:rPr>
        <w:t>60 dni</w:t>
      </w:r>
      <w:r w:rsidRPr="00FE4395">
        <w:rPr>
          <w:rFonts w:ascii="Times New Roman" w:hAnsi="Times New Roman" w:cs="Times New Roman"/>
          <w:sz w:val="20"/>
          <w:szCs w:val="20"/>
        </w:rPr>
        <w:t xml:space="preserve"> od daty otrzymania towaru przez Zamawiającego i prawidłowo wystawionej faktury przelewem na konto bankowe Wykonawcy …………………………………………………….  .</w:t>
      </w:r>
    </w:p>
    <w:p w:rsidR="001B4A4F" w:rsidRPr="00FE4395" w:rsidRDefault="001B4A4F" w:rsidP="000B3C25">
      <w:pPr>
        <w:widowControl w:val="0"/>
        <w:numPr>
          <w:ilvl w:val="0"/>
          <w:numId w:val="29"/>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Zapłata następuje w dniu obciążenia rachunku bankowego Zamawiającego.</w:t>
      </w:r>
    </w:p>
    <w:p w:rsidR="001B4A4F" w:rsidRPr="00FE4395" w:rsidRDefault="001B4A4F" w:rsidP="001E5F76">
      <w:pPr>
        <w:spacing w:after="0" w:line="240" w:lineRule="auto"/>
        <w:ind w:left="360"/>
        <w:jc w:val="both"/>
        <w:rPr>
          <w:rFonts w:ascii="Times New Roman" w:hAnsi="Times New Roman" w:cs="Times New Roman"/>
          <w:sz w:val="20"/>
          <w:szCs w:val="20"/>
        </w:rPr>
      </w:pPr>
    </w:p>
    <w:p w:rsidR="001B4A4F" w:rsidRPr="00FE4395" w:rsidRDefault="001B4A4F" w:rsidP="004D22FC">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 5</w:t>
      </w:r>
    </w:p>
    <w:p w:rsidR="001B4A4F" w:rsidRPr="00FE4395" w:rsidRDefault="001B4A4F" w:rsidP="000B3C25">
      <w:pPr>
        <w:widowControl w:val="0"/>
        <w:numPr>
          <w:ilvl w:val="0"/>
          <w:numId w:val="33"/>
        </w:numPr>
        <w:suppressAutoHyphens/>
        <w:spacing w:after="0" w:line="240" w:lineRule="auto"/>
        <w:ind w:left="426" w:hanging="426"/>
        <w:jc w:val="both"/>
        <w:rPr>
          <w:rFonts w:ascii="Times New Roman" w:hAnsi="Times New Roman" w:cs="Times New Roman"/>
          <w:sz w:val="20"/>
          <w:szCs w:val="20"/>
        </w:rPr>
      </w:pPr>
      <w:r w:rsidRPr="00FE4395">
        <w:rPr>
          <w:rFonts w:ascii="Times New Roman" w:hAnsi="Times New Roman" w:cs="Times New Roman"/>
          <w:sz w:val="20"/>
          <w:szCs w:val="20"/>
        </w:rPr>
        <w:t>Wykonawca zobowiązuje się do udzielenia Zamawiającemu korzystnych warunków płatności:</w:t>
      </w:r>
    </w:p>
    <w:p w:rsidR="001B4A4F" w:rsidRPr="00FE4395" w:rsidRDefault="001B4A4F" w:rsidP="000B3C25">
      <w:pPr>
        <w:widowControl w:val="0"/>
        <w:numPr>
          <w:ilvl w:val="0"/>
          <w:numId w:val="33"/>
        </w:numPr>
        <w:suppressAutoHyphens/>
        <w:spacing w:after="0" w:line="240" w:lineRule="auto"/>
        <w:ind w:left="426" w:hanging="426"/>
        <w:jc w:val="both"/>
        <w:rPr>
          <w:rFonts w:ascii="Times New Roman" w:hAnsi="Times New Roman" w:cs="Times New Roman"/>
          <w:snapToGrid w:val="0"/>
          <w:sz w:val="20"/>
          <w:szCs w:val="20"/>
        </w:rPr>
      </w:pPr>
      <w:r w:rsidRPr="00FE4395">
        <w:rPr>
          <w:rFonts w:ascii="Times New Roman" w:hAnsi="Times New Roman" w:cs="Times New Roman"/>
          <w:sz w:val="20"/>
          <w:szCs w:val="20"/>
        </w:rPr>
        <w:t xml:space="preserve">W szczególnych przypadkach Wykonawca na wniosek Zamawiającego może umorzyć odsetki za opóźnienie </w:t>
      </w:r>
      <w:r w:rsidRPr="00FE4395">
        <w:rPr>
          <w:rFonts w:ascii="Times New Roman" w:hAnsi="Times New Roman" w:cs="Times New Roman"/>
          <w:sz w:val="20"/>
          <w:szCs w:val="20"/>
        </w:rPr>
        <w:br/>
        <w:t>w stosunku do przyjętych terminów płatności .</w:t>
      </w:r>
      <w:r w:rsidRPr="00FE4395">
        <w:rPr>
          <w:rFonts w:ascii="Times New Roman" w:hAnsi="Times New Roman" w:cs="Times New Roman"/>
          <w:snapToGrid w:val="0"/>
          <w:sz w:val="20"/>
          <w:szCs w:val="20"/>
        </w:rPr>
        <w:t xml:space="preserve"> </w:t>
      </w:r>
    </w:p>
    <w:p w:rsidR="001B4A4F" w:rsidRPr="00FE4395" w:rsidRDefault="001B4A4F" w:rsidP="000B3C25">
      <w:pPr>
        <w:widowControl w:val="0"/>
        <w:numPr>
          <w:ilvl w:val="0"/>
          <w:numId w:val="33"/>
        </w:numPr>
        <w:suppressAutoHyphens/>
        <w:autoSpaceDE w:val="0"/>
        <w:autoSpaceDN w:val="0"/>
        <w:adjustRightInd w:val="0"/>
        <w:spacing w:after="0" w:line="240" w:lineRule="auto"/>
        <w:ind w:left="426" w:hanging="426"/>
        <w:jc w:val="both"/>
        <w:rPr>
          <w:rFonts w:ascii="Times New Roman" w:hAnsi="Times New Roman" w:cs="Times New Roman"/>
          <w:sz w:val="20"/>
          <w:szCs w:val="20"/>
        </w:rPr>
      </w:pPr>
      <w:r w:rsidRPr="00FE4395">
        <w:rPr>
          <w:rFonts w:ascii="Times New Roman" w:hAnsi="Times New Roman" w:cs="Times New Roman"/>
          <w:sz w:val="20"/>
          <w:szCs w:val="20"/>
        </w:rPr>
        <w:t xml:space="preserve">W przypadku powstałych zobowiązań płatniczych ze strony Zamawiającego, Wykonawca nie może bez jego zgody sprzedać innej stronie długów Zamawiającego, nie może zawierać umowy poręczenia. </w:t>
      </w:r>
    </w:p>
    <w:p w:rsidR="001B4A4F" w:rsidRPr="00FE4395" w:rsidRDefault="001B4A4F" w:rsidP="000B3C25">
      <w:pPr>
        <w:widowControl w:val="0"/>
        <w:numPr>
          <w:ilvl w:val="0"/>
          <w:numId w:val="33"/>
        </w:numPr>
        <w:suppressAutoHyphens/>
        <w:autoSpaceDE w:val="0"/>
        <w:autoSpaceDN w:val="0"/>
        <w:adjustRightInd w:val="0"/>
        <w:spacing w:after="0" w:line="240" w:lineRule="auto"/>
        <w:ind w:left="426" w:hanging="426"/>
        <w:jc w:val="both"/>
        <w:rPr>
          <w:rFonts w:ascii="Times New Roman" w:hAnsi="Times New Roman" w:cs="Times New Roman"/>
          <w:sz w:val="20"/>
          <w:szCs w:val="20"/>
        </w:rPr>
      </w:pPr>
      <w:r w:rsidRPr="00FE4395">
        <w:rPr>
          <w:rFonts w:ascii="Times New Roman" w:hAnsi="Times New Roman"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D22FC" w:rsidRDefault="004D22FC" w:rsidP="001E5F76">
      <w:pPr>
        <w:spacing w:after="0" w:line="240" w:lineRule="auto"/>
        <w:jc w:val="both"/>
        <w:rPr>
          <w:rFonts w:ascii="Times New Roman" w:hAnsi="Times New Roman" w:cs="Times New Roman"/>
          <w:b/>
          <w:sz w:val="20"/>
          <w:szCs w:val="20"/>
        </w:rPr>
      </w:pPr>
    </w:p>
    <w:p w:rsidR="001B4A4F" w:rsidRPr="00FE4395" w:rsidRDefault="001B4A4F" w:rsidP="004D22FC">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§6</w:t>
      </w:r>
    </w:p>
    <w:p w:rsidR="001B4A4F" w:rsidRPr="00FE4395" w:rsidRDefault="001B4A4F" w:rsidP="000B3C25">
      <w:pPr>
        <w:widowControl w:val="0"/>
        <w:numPr>
          <w:ilvl w:val="0"/>
          <w:numId w:val="32"/>
        </w:numPr>
        <w:tabs>
          <w:tab w:val="num" w:pos="426"/>
        </w:tabs>
        <w:suppressAutoHyphens/>
        <w:spacing w:after="0" w:line="240" w:lineRule="auto"/>
        <w:ind w:left="426" w:hanging="426"/>
        <w:jc w:val="both"/>
        <w:rPr>
          <w:rFonts w:ascii="Times New Roman" w:hAnsi="Times New Roman" w:cs="Times New Roman"/>
          <w:sz w:val="20"/>
          <w:szCs w:val="20"/>
        </w:rPr>
      </w:pPr>
      <w:r w:rsidRPr="00FE4395">
        <w:rPr>
          <w:rFonts w:ascii="Times New Roman" w:hAnsi="Times New Roman" w:cs="Times New Roman"/>
          <w:sz w:val="20"/>
          <w:szCs w:val="20"/>
        </w:rPr>
        <w:t>Za niewykonanie lub nienależyte wykonanie umowy Wykonawca zobowiązuje się zapłacić Zamawiającemu kary umowne:</w:t>
      </w:r>
    </w:p>
    <w:p w:rsidR="001B4A4F" w:rsidRPr="00FE4395" w:rsidRDefault="001B4A4F" w:rsidP="004D22FC">
      <w:pPr>
        <w:spacing w:after="0" w:line="240" w:lineRule="auto"/>
        <w:ind w:left="426"/>
        <w:jc w:val="both"/>
        <w:rPr>
          <w:rFonts w:ascii="Times New Roman" w:hAnsi="Times New Roman" w:cs="Times New Roman"/>
          <w:sz w:val="20"/>
          <w:szCs w:val="20"/>
        </w:rPr>
      </w:pPr>
      <w:r w:rsidRPr="00FE4395">
        <w:rPr>
          <w:rFonts w:ascii="Times New Roman" w:hAnsi="Times New Roman" w:cs="Times New Roman"/>
          <w:sz w:val="20"/>
          <w:szCs w:val="20"/>
        </w:rPr>
        <w:t>A/ w wysokości 10 % Wartości Maksymalnej Umowy, gdy Zamawiający odstąpi od umowy z powodu okoliczności, za które odpowiada Wykonawca</w:t>
      </w:r>
    </w:p>
    <w:p w:rsidR="001B4A4F" w:rsidRPr="00FE4395" w:rsidRDefault="001B4A4F" w:rsidP="004D22FC">
      <w:pPr>
        <w:spacing w:after="0" w:line="240" w:lineRule="auto"/>
        <w:ind w:left="426"/>
        <w:jc w:val="both"/>
        <w:rPr>
          <w:rFonts w:ascii="Times New Roman" w:hAnsi="Times New Roman" w:cs="Times New Roman"/>
          <w:sz w:val="20"/>
          <w:szCs w:val="20"/>
        </w:rPr>
      </w:pPr>
      <w:r w:rsidRPr="00FE4395">
        <w:rPr>
          <w:rFonts w:ascii="Times New Roman" w:hAnsi="Times New Roman" w:cs="Times New Roman"/>
          <w:sz w:val="20"/>
          <w:szCs w:val="20"/>
        </w:rPr>
        <w:t xml:space="preserve">B/ w wysokości 2% wartości brutto niezrealizowanej w terminie dostawy partii towaru za każdy rozpoczęty dzień </w:t>
      </w:r>
      <w:r w:rsidR="00470C14" w:rsidRPr="00FE4395">
        <w:rPr>
          <w:rFonts w:ascii="Times New Roman" w:hAnsi="Times New Roman" w:cs="Times New Roman"/>
          <w:sz w:val="20"/>
          <w:szCs w:val="20"/>
        </w:rPr>
        <w:t xml:space="preserve"> </w:t>
      </w:r>
      <w:r w:rsidRPr="00FE4395">
        <w:rPr>
          <w:rFonts w:ascii="Times New Roman" w:hAnsi="Times New Roman" w:cs="Times New Roman"/>
          <w:sz w:val="20"/>
          <w:szCs w:val="20"/>
        </w:rPr>
        <w:t>zwłoki, jednak nie więcej niż 20% wartości niezrealizowanej partii towaru,</w:t>
      </w:r>
    </w:p>
    <w:p w:rsidR="004D22FC" w:rsidRDefault="001B4A4F" w:rsidP="004D22FC">
      <w:pPr>
        <w:spacing w:after="0" w:line="240" w:lineRule="auto"/>
        <w:ind w:left="426"/>
        <w:jc w:val="both"/>
        <w:rPr>
          <w:rFonts w:ascii="Times New Roman" w:hAnsi="Times New Roman" w:cs="Times New Roman"/>
          <w:sz w:val="20"/>
          <w:szCs w:val="20"/>
        </w:rPr>
      </w:pPr>
      <w:r w:rsidRPr="00FE4395">
        <w:rPr>
          <w:rFonts w:ascii="Times New Roman" w:hAnsi="Times New Roman" w:cs="Times New Roman"/>
          <w:sz w:val="20"/>
          <w:szCs w:val="20"/>
        </w:rPr>
        <w:t>C/ w wysokości 5% wartości brutto reklamowanego towaru z tytułu nie załatwienia reklamacji w terminie za</w:t>
      </w:r>
      <w:r w:rsidR="00470C14" w:rsidRPr="00FE4395">
        <w:rPr>
          <w:rFonts w:ascii="Times New Roman" w:hAnsi="Times New Roman" w:cs="Times New Roman"/>
          <w:sz w:val="20"/>
          <w:szCs w:val="20"/>
        </w:rPr>
        <w:t xml:space="preserve"> </w:t>
      </w:r>
      <w:r w:rsidRPr="00FE4395">
        <w:rPr>
          <w:rFonts w:ascii="Times New Roman" w:hAnsi="Times New Roman" w:cs="Times New Roman"/>
          <w:sz w:val="20"/>
          <w:szCs w:val="20"/>
        </w:rPr>
        <w:t>każdy rozpoczęty dzień zwłoki, nie więcej jednak niż 20%</w:t>
      </w:r>
      <w:r w:rsidR="004D22FC">
        <w:rPr>
          <w:rFonts w:ascii="Times New Roman" w:hAnsi="Times New Roman" w:cs="Times New Roman"/>
          <w:sz w:val="20"/>
          <w:szCs w:val="20"/>
        </w:rPr>
        <w:t xml:space="preserve"> wartości reklamowanego towaru.</w:t>
      </w:r>
    </w:p>
    <w:p w:rsidR="004D22FC" w:rsidRPr="004D22FC" w:rsidRDefault="001B4A4F" w:rsidP="000B3C25">
      <w:pPr>
        <w:pStyle w:val="Akapitzlist"/>
        <w:numPr>
          <w:ilvl w:val="0"/>
          <w:numId w:val="32"/>
        </w:numPr>
        <w:spacing w:after="0" w:line="240" w:lineRule="auto"/>
        <w:ind w:left="426" w:hanging="426"/>
        <w:jc w:val="both"/>
        <w:rPr>
          <w:rFonts w:ascii="Times New Roman" w:hAnsi="Times New Roman" w:cs="Times New Roman"/>
          <w:sz w:val="20"/>
          <w:szCs w:val="20"/>
        </w:rPr>
      </w:pPr>
      <w:r w:rsidRPr="004D22FC">
        <w:rPr>
          <w:rFonts w:ascii="Times New Roman" w:hAnsi="Times New Roman" w:cs="Times New Roman"/>
          <w:color w:val="000000"/>
          <w:sz w:val="20"/>
          <w:szCs w:val="20"/>
        </w:rPr>
        <w:t>Strony dopuszczają możliwość dochodzenia odszkodowania przewyższają</w:t>
      </w:r>
      <w:r w:rsidR="004D22FC" w:rsidRPr="004D22FC">
        <w:rPr>
          <w:rFonts w:ascii="Times New Roman" w:hAnsi="Times New Roman" w:cs="Times New Roman"/>
          <w:color w:val="000000"/>
          <w:sz w:val="20"/>
          <w:szCs w:val="20"/>
        </w:rPr>
        <w:t xml:space="preserve">cego zastrzeżone kary umowne na </w:t>
      </w:r>
      <w:r w:rsidRPr="004D22FC">
        <w:rPr>
          <w:rFonts w:ascii="Times New Roman" w:hAnsi="Times New Roman" w:cs="Times New Roman"/>
          <w:color w:val="000000"/>
          <w:sz w:val="20"/>
          <w:szCs w:val="20"/>
        </w:rPr>
        <w:t>zasadach ogólnych.</w:t>
      </w:r>
    </w:p>
    <w:p w:rsidR="001B4A4F" w:rsidRPr="004D22FC" w:rsidRDefault="001B4A4F" w:rsidP="000B3C25">
      <w:pPr>
        <w:pStyle w:val="Akapitzlist"/>
        <w:numPr>
          <w:ilvl w:val="0"/>
          <w:numId w:val="32"/>
        </w:numPr>
        <w:spacing w:after="0" w:line="240" w:lineRule="auto"/>
        <w:ind w:left="426" w:hanging="426"/>
        <w:jc w:val="both"/>
        <w:rPr>
          <w:rFonts w:ascii="Times New Roman" w:hAnsi="Times New Roman" w:cs="Times New Roman"/>
          <w:sz w:val="20"/>
          <w:szCs w:val="20"/>
        </w:rPr>
      </w:pPr>
      <w:r w:rsidRPr="004D22FC">
        <w:rPr>
          <w:rFonts w:ascii="Times New Roman" w:hAnsi="Times New Roman" w:cs="Times New Roman"/>
          <w:color w:val="000000"/>
          <w:sz w:val="20"/>
          <w:szCs w:val="20"/>
        </w:rPr>
        <w:t>Zamawiający zastrzega sobie prawo do potrącenia kwoty kar umownych z należności za wykonanie zamówienia lub do wystawienia noty księgowej zawierającej informację o tytule, po</w:t>
      </w:r>
      <w:r w:rsidR="00470C14" w:rsidRPr="004D22FC">
        <w:rPr>
          <w:rFonts w:ascii="Times New Roman" w:hAnsi="Times New Roman" w:cs="Times New Roman"/>
          <w:color w:val="000000"/>
          <w:sz w:val="20"/>
          <w:szCs w:val="20"/>
        </w:rPr>
        <w:t xml:space="preserve">dstawie, wysokości kary umownej </w:t>
      </w:r>
      <w:r w:rsidRPr="004D22FC">
        <w:rPr>
          <w:rFonts w:ascii="Times New Roman" w:hAnsi="Times New Roman" w:cs="Times New Roman"/>
          <w:color w:val="000000"/>
          <w:sz w:val="20"/>
          <w:szCs w:val="20"/>
        </w:rPr>
        <w:t xml:space="preserve">i wskazanie terminu do  jej dobrowolnej zapłaty – według wyboru Zamawiającego. </w:t>
      </w:r>
    </w:p>
    <w:p w:rsidR="004D22FC" w:rsidRDefault="004D22FC" w:rsidP="001E5F76">
      <w:pPr>
        <w:spacing w:after="0" w:line="240" w:lineRule="auto"/>
        <w:jc w:val="both"/>
        <w:rPr>
          <w:rFonts w:ascii="Times New Roman" w:hAnsi="Times New Roman" w:cs="Times New Roman"/>
          <w:b/>
          <w:sz w:val="20"/>
          <w:szCs w:val="20"/>
        </w:rPr>
      </w:pPr>
    </w:p>
    <w:p w:rsidR="001B4A4F" w:rsidRPr="00FE4395" w:rsidRDefault="001B4A4F" w:rsidP="004D22FC">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§7</w:t>
      </w:r>
    </w:p>
    <w:p w:rsidR="001B4A4F" w:rsidRPr="00FE4395" w:rsidRDefault="001B4A4F" w:rsidP="001E5F76">
      <w:pPr>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W sprawach nieuregulowanych niniejszą umową mają zastosowanie przepisy Kodeksu Cywilnego oraz ustawy prawo zamówień publicznych.</w:t>
      </w:r>
    </w:p>
    <w:p w:rsidR="004D22FC" w:rsidRDefault="004D22FC" w:rsidP="001E5F76">
      <w:pPr>
        <w:spacing w:after="0" w:line="240" w:lineRule="auto"/>
        <w:jc w:val="both"/>
        <w:rPr>
          <w:rFonts w:ascii="Times New Roman" w:hAnsi="Times New Roman" w:cs="Times New Roman"/>
          <w:b/>
          <w:sz w:val="20"/>
          <w:szCs w:val="20"/>
        </w:rPr>
      </w:pPr>
    </w:p>
    <w:p w:rsidR="001B4A4F" w:rsidRPr="00FE4395" w:rsidRDefault="001B4A4F" w:rsidP="004D22FC">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§8</w:t>
      </w:r>
    </w:p>
    <w:p w:rsidR="001B4A4F" w:rsidRPr="007B3E16" w:rsidRDefault="001B4A4F" w:rsidP="000B3C25">
      <w:pPr>
        <w:pStyle w:val="Akapitzlist"/>
        <w:numPr>
          <w:ilvl w:val="0"/>
          <w:numId w:val="41"/>
        </w:numPr>
        <w:spacing w:after="0" w:line="240" w:lineRule="auto"/>
        <w:ind w:left="426" w:hanging="426"/>
        <w:jc w:val="both"/>
        <w:rPr>
          <w:rFonts w:ascii="Times New Roman" w:hAnsi="Times New Roman" w:cs="Times New Roman"/>
          <w:sz w:val="20"/>
          <w:szCs w:val="20"/>
        </w:rPr>
      </w:pPr>
      <w:r w:rsidRPr="007B3E16">
        <w:rPr>
          <w:rFonts w:ascii="Times New Roman" w:hAnsi="Times New Roman" w:cs="Times New Roman"/>
          <w:sz w:val="20"/>
          <w:szCs w:val="20"/>
        </w:rPr>
        <w:t>Zamawiający przewiduje możliwość dokonania zmiany zawartej umowy w przypadkach:</w:t>
      </w:r>
    </w:p>
    <w:p w:rsidR="001B4A4F" w:rsidRPr="00FE4395" w:rsidRDefault="001B4A4F" w:rsidP="000B3C25">
      <w:pPr>
        <w:widowControl w:val="0"/>
        <w:numPr>
          <w:ilvl w:val="1"/>
          <w:numId w:val="31"/>
        </w:numPr>
        <w:tabs>
          <w:tab w:val="num" w:pos="709"/>
        </w:tabs>
        <w:suppressAutoHyphens/>
        <w:spacing w:after="0" w:line="240" w:lineRule="auto"/>
        <w:ind w:left="709" w:hanging="283"/>
        <w:jc w:val="both"/>
        <w:rPr>
          <w:rFonts w:ascii="Times New Roman" w:hAnsi="Times New Roman" w:cs="Times New Roman"/>
          <w:sz w:val="20"/>
          <w:szCs w:val="20"/>
        </w:rPr>
      </w:pPr>
      <w:r w:rsidRPr="00FE4395">
        <w:rPr>
          <w:rFonts w:ascii="Times New Roman" w:hAnsi="Times New Roman" w:cs="Times New Roman"/>
          <w:sz w:val="20"/>
          <w:szCs w:val="20"/>
        </w:rPr>
        <w:t>gdy konieczność wprowadzenia zmian wynika z okoliczności, których nie można było przewidzieć w chwili zawarcia umowy,</w:t>
      </w:r>
    </w:p>
    <w:p w:rsidR="001B4A4F" w:rsidRPr="00FE4395" w:rsidRDefault="001B4A4F" w:rsidP="000B3C25">
      <w:pPr>
        <w:widowControl w:val="0"/>
        <w:numPr>
          <w:ilvl w:val="1"/>
          <w:numId w:val="31"/>
        </w:numPr>
        <w:tabs>
          <w:tab w:val="num" w:pos="709"/>
        </w:tabs>
        <w:suppressAutoHyphens/>
        <w:spacing w:after="0" w:line="240" w:lineRule="auto"/>
        <w:ind w:left="709" w:hanging="283"/>
        <w:jc w:val="both"/>
        <w:rPr>
          <w:rFonts w:ascii="Times New Roman" w:hAnsi="Times New Roman" w:cs="Times New Roman"/>
          <w:sz w:val="20"/>
          <w:szCs w:val="20"/>
        </w:rPr>
      </w:pPr>
      <w:r w:rsidRPr="00FE4395">
        <w:rPr>
          <w:rFonts w:ascii="Times New Roman" w:hAnsi="Times New Roman" w:cs="Times New Roman"/>
          <w:sz w:val="20"/>
          <w:szCs w:val="20"/>
        </w:rPr>
        <w:t>gdy zmiany są korzystne dla Zamawiającego,</w:t>
      </w:r>
    </w:p>
    <w:p w:rsidR="001B4A4F" w:rsidRPr="00FE4395" w:rsidRDefault="001B4A4F" w:rsidP="000B3C25">
      <w:pPr>
        <w:widowControl w:val="0"/>
        <w:numPr>
          <w:ilvl w:val="1"/>
          <w:numId w:val="31"/>
        </w:numPr>
        <w:tabs>
          <w:tab w:val="num" w:pos="709"/>
        </w:tabs>
        <w:suppressAutoHyphens/>
        <w:spacing w:after="0" w:line="240" w:lineRule="auto"/>
        <w:ind w:left="709" w:hanging="283"/>
        <w:jc w:val="both"/>
        <w:rPr>
          <w:rFonts w:ascii="Times New Roman" w:hAnsi="Times New Roman" w:cs="Times New Roman"/>
          <w:sz w:val="20"/>
          <w:szCs w:val="20"/>
        </w:rPr>
      </w:pPr>
      <w:r w:rsidRPr="00FE4395">
        <w:rPr>
          <w:rFonts w:ascii="Times New Roman" w:hAnsi="Times New Roman" w:cs="Times New Roman"/>
          <w:sz w:val="20"/>
          <w:szCs w:val="20"/>
        </w:rPr>
        <w:t>niewykorzystania wartości umowy, w terminie określonym w § 11 ust. 1, Zamawiający przewiduje możliwość przedłużenia okresu obowiązywania umowy na czas określony, nie dłużej jednak niż do wykorzystania wartości umowy,</w:t>
      </w:r>
    </w:p>
    <w:p w:rsidR="001B4A4F" w:rsidRPr="00FE4395" w:rsidRDefault="001B4A4F" w:rsidP="000B3C25">
      <w:pPr>
        <w:widowControl w:val="0"/>
        <w:numPr>
          <w:ilvl w:val="1"/>
          <w:numId w:val="31"/>
        </w:numPr>
        <w:tabs>
          <w:tab w:val="num" w:pos="709"/>
        </w:tabs>
        <w:suppressAutoHyphens/>
        <w:spacing w:after="0" w:line="240" w:lineRule="auto"/>
        <w:ind w:left="709" w:hanging="283"/>
        <w:jc w:val="both"/>
        <w:rPr>
          <w:rFonts w:ascii="Times New Roman" w:hAnsi="Times New Roman" w:cs="Times New Roman"/>
          <w:sz w:val="20"/>
          <w:szCs w:val="20"/>
        </w:rPr>
      </w:pPr>
      <w:r w:rsidRPr="00FE4395">
        <w:rPr>
          <w:rFonts w:ascii="Times New Roman" w:hAnsi="Times New Roman" w:cs="Times New Roman"/>
          <w:sz w:val="20"/>
          <w:szCs w:val="20"/>
        </w:rPr>
        <w:t>określonych w § 1 ust. 2-9 i ust. 12-13 istotnych postanowień umowy.</w:t>
      </w:r>
    </w:p>
    <w:p w:rsidR="001B4A4F" w:rsidRPr="007B3E16" w:rsidRDefault="001B4A4F" w:rsidP="000B3C25">
      <w:pPr>
        <w:pStyle w:val="Akapitzlist"/>
        <w:numPr>
          <w:ilvl w:val="0"/>
          <w:numId w:val="41"/>
        </w:numPr>
        <w:spacing w:after="0" w:line="240" w:lineRule="auto"/>
        <w:ind w:left="426" w:hanging="426"/>
        <w:jc w:val="both"/>
        <w:rPr>
          <w:rFonts w:ascii="Times New Roman" w:hAnsi="Times New Roman" w:cs="Times New Roman"/>
          <w:sz w:val="20"/>
          <w:szCs w:val="20"/>
        </w:rPr>
      </w:pPr>
      <w:r w:rsidRPr="007B3E16">
        <w:rPr>
          <w:rFonts w:ascii="Times New Roman" w:hAnsi="Times New Roman" w:cs="Times New Roman"/>
          <w:sz w:val="20"/>
          <w:szCs w:val="20"/>
        </w:rPr>
        <w:t xml:space="preserve">W każdym z powyższych przypadków zmiana umowy wymaga zgody obu stron, wyrażonej na </w:t>
      </w:r>
      <w:r w:rsidR="00C51FEE" w:rsidRPr="007B3E16">
        <w:rPr>
          <w:rFonts w:ascii="Times New Roman" w:hAnsi="Times New Roman" w:cs="Times New Roman"/>
          <w:sz w:val="20"/>
          <w:szCs w:val="20"/>
        </w:rPr>
        <w:t>piśmie pod rygorem nieważności.</w:t>
      </w:r>
    </w:p>
    <w:p w:rsidR="007B3E16" w:rsidRDefault="007B3E16" w:rsidP="001E5F76">
      <w:pPr>
        <w:spacing w:after="0" w:line="240" w:lineRule="auto"/>
        <w:jc w:val="both"/>
        <w:rPr>
          <w:rFonts w:ascii="Times New Roman" w:hAnsi="Times New Roman" w:cs="Times New Roman"/>
          <w:b/>
          <w:sz w:val="20"/>
          <w:szCs w:val="20"/>
        </w:rPr>
      </w:pPr>
    </w:p>
    <w:p w:rsidR="00055DC9" w:rsidRDefault="00055DC9" w:rsidP="007B3E16">
      <w:pPr>
        <w:spacing w:after="0" w:line="240" w:lineRule="auto"/>
        <w:jc w:val="center"/>
        <w:rPr>
          <w:rFonts w:ascii="Times New Roman" w:hAnsi="Times New Roman" w:cs="Times New Roman"/>
          <w:b/>
          <w:sz w:val="20"/>
          <w:szCs w:val="20"/>
        </w:rPr>
      </w:pPr>
    </w:p>
    <w:p w:rsidR="00055DC9" w:rsidRDefault="00055DC9" w:rsidP="007B3E16">
      <w:pPr>
        <w:spacing w:after="0" w:line="240" w:lineRule="auto"/>
        <w:jc w:val="center"/>
        <w:rPr>
          <w:rFonts w:ascii="Times New Roman" w:hAnsi="Times New Roman" w:cs="Times New Roman"/>
          <w:b/>
          <w:sz w:val="20"/>
          <w:szCs w:val="20"/>
        </w:rPr>
      </w:pPr>
    </w:p>
    <w:p w:rsidR="001B4A4F" w:rsidRPr="00FE4395" w:rsidRDefault="001B4A4F" w:rsidP="007B3E16">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lastRenderedPageBreak/>
        <w:t>§9</w:t>
      </w:r>
    </w:p>
    <w:p w:rsidR="001B4A4F" w:rsidRPr="00FE4395" w:rsidRDefault="001B4A4F" w:rsidP="001E5F76">
      <w:pPr>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Wszelkie zmiany i uzupełnienia treści niniejszej umowy wymagają formy pisemnej pod rygorem nieważności czynności, których ta zmiana dotyczy.</w:t>
      </w:r>
    </w:p>
    <w:p w:rsidR="007B3E16" w:rsidRDefault="007B3E16" w:rsidP="001E5F76">
      <w:pPr>
        <w:spacing w:after="0" w:line="240" w:lineRule="auto"/>
        <w:jc w:val="both"/>
        <w:rPr>
          <w:rFonts w:ascii="Times New Roman" w:hAnsi="Times New Roman" w:cs="Times New Roman"/>
          <w:b/>
          <w:sz w:val="20"/>
          <w:szCs w:val="20"/>
        </w:rPr>
      </w:pPr>
    </w:p>
    <w:p w:rsidR="001B4A4F" w:rsidRPr="00FE4395" w:rsidRDefault="001B4A4F" w:rsidP="007B3E16">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§10</w:t>
      </w:r>
    </w:p>
    <w:p w:rsidR="001B4A4F" w:rsidRPr="00FE4395" w:rsidRDefault="001B4A4F" w:rsidP="001E5F76">
      <w:pPr>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Ewentualne spory mogące powstać na tle realizacji umowy strony poddają pod rozstrzygnięcie Sądu Powszechnego właściwego dla Zamawiającego.</w:t>
      </w:r>
    </w:p>
    <w:p w:rsidR="007B3E16" w:rsidRDefault="007B3E16" w:rsidP="001E5F76">
      <w:pPr>
        <w:spacing w:after="0" w:line="240" w:lineRule="auto"/>
        <w:jc w:val="both"/>
        <w:rPr>
          <w:rFonts w:ascii="Times New Roman" w:hAnsi="Times New Roman" w:cs="Times New Roman"/>
          <w:b/>
          <w:sz w:val="20"/>
          <w:szCs w:val="20"/>
        </w:rPr>
      </w:pPr>
    </w:p>
    <w:p w:rsidR="001B4A4F" w:rsidRPr="00FE4395" w:rsidRDefault="001B4A4F" w:rsidP="007B3E16">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§11</w:t>
      </w:r>
    </w:p>
    <w:p w:rsidR="001B4A4F" w:rsidRPr="00FE4395" w:rsidRDefault="001B4A4F" w:rsidP="000B3C25">
      <w:pPr>
        <w:widowControl w:val="0"/>
        <w:numPr>
          <w:ilvl w:val="0"/>
          <w:numId w:val="28"/>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 xml:space="preserve">Umowa zawarta zostaje na okres </w:t>
      </w:r>
      <w:r w:rsidR="00C51FEE" w:rsidRPr="00FE4395">
        <w:rPr>
          <w:rFonts w:ascii="Times New Roman" w:hAnsi="Times New Roman" w:cs="Times New Roman"/>
          <w:b/>
          <w:sz w:val="20"/>
          <w:szCs w:val="20"/>
        </w:rPr>
        <w:t xml:space="preserve">12 </w:t>
      </w:r>
      <w:r w:rsidRPr="00FE4395">
        <w:rPr>
          <w:rFonts w:ascii="Times New Roman" w:hAnsi="Times New Roman" w:cs="Times New Roman"/>
          <w:b/>
          <w:sz w:val="20"/>
          <w:szCs w:val="20"/>
        </w:rPr>
        <w:t>miesięcy od dnia</w:t>
      </w:r>
      <w:r w:rsidRPr="00FE4395">
        <w:rPr>
          <w:rFonts w:ascii="Times New Roman" w:hAnsi="Times New Roman" w:cs="Times New Roman"/>
          <w:sz w:val="20"/>
          <w:szCs w:val="20"/>
        </w:rPr>
        <w:t xml:space="preserve"> .....................................................</w:t>
      </w:r>
      <w:r w:rsidRPr="00FE4395">
        <w:rPr>
          <w:rFonts w:ascii="Times New Roman" w:hAnsi="Times New Roman" w:cs="Times New Roman"/>
          <w:b/>
          <w:sz w:val="20"/>
          <w:szCs w:val="20"/>
        </w:rPr>
        <w:t>do dnia</w:t>
      </w:r>
      <w:r w:rsidRPr="00FE4395">
        <w:rPr>
          <w:rFonts w:ascii="Times New Roman" w:hAnsi="Times New Roman" w:cs="Times New Roman"/>
          <w:sz w:val="20"/>
          <w:szCs w:val="20"/>
        </w:rPr>
        <w:t xml:space="preserve"> .....................................................</w:t>
      </w:r>
    </w:p>
    <w:p w:rsidR="001B4A4F" w:rsidRPr="00FE4395" w:rsidRDefault="001B4A4F" w:rsidP="000B3C25">
      <w:pPr>
        <w:widowControl w:val="0"/>
        <w:numPr>
          <w:ilvl w:val="0"/>
          <w:numId w:val="28"/>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W przypadku wyczerpania danego asortymentu o którym mowa w załączniku do umowy, umowa ulega rozwiązaniu w tym zakresie.</w:t>
      </w:r>
    </w:p>
    <w:p w:rsidR="001B4A4F" w:rsidRPr="00FE4395" w:rsidRDefault="001B4A4F" w:rsidP="000B3C25">
      <w:pPr>
        <w:widowControl w:val="0"/>
        <w:numPr>
          <w:ilvl w:val="0"/>
          <w:numId w:val="28"/>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W przypadku nie wyczerpania danego asortymentu strony dopuszczają możliwość przedłużenia umowy przy zachowaniu przez ten okres niezmienności cen określonych w załączniku do niniejszej umowy.</w:t>
      </w:r>
    </w:p>
    <w:p w:rsidR="001B4A4F" w:rsidRPr="00FE4395" w:rsidRDefault="001B4A4F" w:rsidP="000B3C25">
      <w:pPr>
        <w:widowControl w:val="0"/>
        <w:numPr>
          <w:ilvl w:val="0"/>
          <w:numId w:val="28"/>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Zamawiający ma prawo do natychmiastowego rozwiązania umowy bez żadnych w stosunku do niego konsekwencji w przypadku:</w:t>
      </w:r>
    </w:p>
    <w:p w:rsidR="001B4A4F" w:rsidRPr="00FE4395" w:rsidRDefault="001B4A4F" w:rsidP="001E5F76">
      <w:pPr>
        <w:spacing w:after="0" w:line="240" w:lineRule="auto"/>
        <w:ind w:left="360"/>
        <w:jc w:val="both"/>
        <w:rPr>
          <w:rFonts w:ascii="Times New Roman" w:hAnsi="Times New Roman" w:cs="Times New Roman"/>
          <w:sz w:val="20"/>
          <w:szCs w:val="20"/>
        </w:rPr>
      </w:pPr>
      <w:r w:rsidRPr="00FE4395">
        <w:rPr>
          <w:rFonts w:ascii="Times New Roman" w:hAnsi="Times New Roman" w:cs="Times New Roman"/>
          <w:sz w:val="20"/>
          <w:szCs w:val="20"/>
        </w:rPr>
        <w:t>- nie dostarczenia towaru wolnego od wad w miejsce wadliwego,</w:t>
      </w:r>
    </w:p>
    <w:p w:rsidR="001B4A4F" w:rsidRPr="00FE4395" w:rsidRDefault="001B4A4F" w:rsidP="001E5F76">
      <w:pPr>
        <w:spacing w:after="0" w:line="240" w:lineRule="auto"/>
        <w:ind w:left="360"/>
        <w:jc w:val="both"/>
        <w:rPr>
          <w:rFonts w:ascii="Times New Roman" w:hAnsi="Times New Roman" w:cs="Times New Roman"/>
          <w:sz w:val="20"/>
          <w:szCs w:val="20"/>
        </w:rPr>
      </w:pPr>
      <w:r w:rsidRPr="00FE4395">
        <w:rPr>
          <w:rFonts w:ascii="Times New Roman" w:hAnsi="Times New Roman" w:cs="Times New Roman"/>
          <w:sz w:val="20"/>
          <w:szCs w:val="20"/>
        </w:rPr>
        <w:t>- nie wykonania zamówienia,</w:t>
      </w:r>
    </w:p>
    <w:p w:rsidR="001B4A4F" w:rsidRPr="00FE4395" w:rsidRDefault="001B4A4F" w:rsidP="001E5F76">
      <w:pPr>
        <w:spacing w:after="0" w:line="240" w:lineRule="auto"/>
        <w:ind w:left="360"/>
        <w:jc w:val="both"/>
        <w:rPr>
          <w:rFonts w:ascii="Times New Roman" w:hAnsi="Times New Roman" w:cs="Times New Roman"/>
          <w:sz w:val="20"/>
          <w:szCs w:val="20"/>
        </w:rPr>
      </w:pPr>
      <w:r w:rsidRPr="00FE4395">
        <w:rPr>
          <w:rFonts w:ascii="Times New Roman" w:hAnsi="Times New Roman" w:cs="Times New Roman"/>
          <w:sz w:val="20"/>
          <w:szCs w:val="20"/>
        </w:rPr>
        <w:t>- innego rażącego naruszenia przez Wykonawcę warunków niniejszej umowy</w:t>
      </w:r>
    </w:p>
    <w:p w:rsidR="001B4A4F" w:rsidRPr="00FE4395" w:rsidRDefault="001B4A4F" w:rsidP="000B3C25">
      <w:pPr>
        <w:widowControl w:val="0"/>
        <w:numPr>
          <w:ilvl w:val="0"/>
          <w:numId w:val="28"/>
        </w:numPr>
        <w:suppressAutoHyphens/>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Zamawiający może odstąpić od umowy na podstawie art. 145 ustawy prawo zamówień publicznych.</w:t>
      </w:r>
    </w:p>
    <w:p w:rsidR="007B3E16" w:rsidRDefault="007B3E16" w:rsidP="001E5F76">
      <w:pPr>
        <w:spacing w:after="0" w:line="240" w:lineRule="auto"/>
        <w:jc w:val="both"/>
        <w:rPr>
          <w:rFonts w:ascii="Times New Roman" w:hAnsi="Times New Roman" w:cs="Times New Roman"/>
          <w:b/>
          <w:sz w:val="20"/>
          <w:szCs w:val="20"/>
        </w:rPr>
      </w:pPr>
    </w:p>
    <w:p w:rsidR="001B4A4F" w:rsidRPr="00FE4395" w:rsidRDefault="001B4A4F" w:rsidP="007B3E16">
      <w:pPr>
        <w:spacing w:after="0" w:line="240" w:lineRule="auto"/>
        <w:jc w:val="center"/>
        <w:rPr>
          <w:rFonts w:ascii="Times New Roman" w:hAnsi="Times New Roman" w:cs="Times New Roman"/>
          <w:b/>
          <w:sz w:val="20"/>
          <w:szCs w:val="20"/>
        </w:rPr>
      </w:pPr>
      <w:r w:rsidRPr="00FE4395">
        <w:rPr>
          <w:rFonts w:ascii="Times New Roman" w:hAnsi="Times New Roman" w:cs="Times New Roman"/>
          <w:b/>
          <w:sz w:val="20"/>
          <w:szCs w:val="20"/>
        </w:rPr>
        <w:t>§12</w:t>
      </w:r>
    </w:p>
    <w:p w:rsidR="001B4A4F" w:rsidRPr="00FE4395" w:rsidRDefault="001B4A4F" w:rsidP="001E5F76">
      <w:pPr>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Umowę sporządzono w trzech jednobrzmiących egzemplarzach jeden dla Wykonawcy i dwa dla Zamawiającego.</w:t>
      </w:r>
    </w:p>
    <w:p w:rsidR="001B4A4F" w:rsidRPr="00FE4395" w:rsidRDefault="001B4A4F" w:rsidP="001E5F76">
      <w:pPr>
        <w:spacing w:after="0" w:line="240" w:lineRule="auto"/>
        <w:jc w:val="both"/>
        <w:rPr>
          <w:rFonts w:ascii="Times New Roman" w:hAnsi="Times New Roman" w:cs="Times New Roman"/>
          <w:sz w:val="20"/>
          <w:szCs w:val="20"/>
        </w:rPr>
      </w:pPr>
    </w:p>
    <w:p w:rsidR="001B4A4F" w:rsidRPr="00FE4395" w:rsidRDefault="001B4A4F" w:rsidP="001E5F76">
      <w:pPr>
        <w:spacing w:after="0" w:line="240" w:lineRule="auto"/>
        <w:jc w:val="both"/>
        <w:rPr>
          <w:rFonts w:ascii="Times New Roman" w:hAnsi="Times New Roman" w:cs="Times New Roman"/>
          <w:sz w:val="20"/>
          <w:szCs w:val="20"/>
        </w:rPr>
      </w:pPr>
      <w:r w:rsidRPr="00FE4395">
        <w:rPr>
          <w:rFonts w:ascii="Times New Roman" w:hAnsi="Times New Roman" w:cs="Times New Roman"/>
          <w:sz w:val="20"/>
          <w:szCs w:val="20"/>
        </w:rPr>
        <w:t>Załączniki:</w:t>
      </w:r>
    </w:p>
    <w:p w:rsidR="001B4A4F" w:rsidRPr="00FE4395" w:rsidRDefault="001B4A4F" w:rsidP="001E5F76">
      <w:pPr>
        <w:tabs>
          <w:tab w:val="num" w:pos="2880"/>
        </w:tabs>
        <w:spacing w:after="0" w:line="240" w:lineRule="auto"/>
        <w:ind w:left="66"/>
        <w:rPr>
          <w:rFonts w:ascii="Times New Roman" w:hAnsi="Times New Roman" w:cs="Times New Roman"/>
          <w:sz w:val="20"/>
          <w:szCs w:val="20"/>
        </w:rPr>
      </w:pPr>
      <w:r w:rsidRPr="00FE4395">
        <w:rPr>
          <w:rFonts w:ascii="Times New Roman" w:hAnsi="Times New Roman" w:cs="Times New Roman"/>
          <w:sz w:val="20"/>
          <w:szCs w:val="20"/>
        </w:rPr>
        <w:t>1.formularz ofertowy</w:t>
      </w:r>
      <w:r w:rsidRPr="00FE4395">
        <w:rPr>
          <w:rFonts w:ascii="Times New Roman" w:hAnsi="Times New Roman" w:cs="Times New Roman"/>
          <w:sz w:val="20"/>
          <w:szCs w:val="20"/>
        </w:rPr>
        <w:br/>
        <w:t xml:space="preserve">2. formularz cenowy </w:t>
      </w:r>
    </w:p>
    <w:p w:rsidR="001B4A4F" w:rsidRPr="00FE4395" w:rsidRDefault="001B4A4F" w:rsidP="001E5F76">
      <w:pPr>
        <w:spacing w:after="0" w:line="240" w:lineRule="auto"/>
        <w:jc w:val="both"/>
        <w:rPr>
          <w:rFonts w:ascii="Times New Roman" w:hAnsi="Times New Roman" w:cs="Times New Roman"/>
          <w:b/>
          <w:sz w:val="20"/>
          <w:szCs w:val="20"/>
        </w:rPr>
      </w:pPr>
    </w:p>
    <w:p w:rsidR="001B4A4F" w:rsidRPr="00FE4395" w:rsidRDefault="001B4A4F" w:rsidP="001E5F76">
      <w:pPr>
        <w:spacing w:after="0" w:line="240" w:lineRule="auto"/>
        <w:jc w:val="both"/>
        <w:rPr>
          <w:rFonts w:ascii="Times New Roman" w:hAnsi="Times New Roman" w:cs="Times New Roman"/>
          <w:b/>
          <w:sz w:val="20"/>
          <w:szCs w:val="20"/>
        </w:rPr>
      </w:pPr>
    </w:p>
    <w:p w:rsidR="001B4A4F" w:rsidRPr="00FE4395" w:rsidRDefault="001B4A4F" w:rsidP="001E5F76">
      <w:pPr>
        <w:tabs>
          <w:tab w:val="left" w:pos="426"/>
        </w:tabs>
        <w:spacing w:after="0" w:line="240" w:lineRule="auto"/>
        <w:jc w:val="both"/>
        <w:rPr>
          <w:rFonts w:ascii="Times New Roman" w:eastAsia="Lucida Sans Unicode" w:hAnsi="Times New Roman" w:cs="Times New Roman"/>
          <w:kern w:val="1"/>
          <w:sz w:val="20"/>
          <w:szCs w:val="20"/>
        </w:rPr>
      </w:pPr>
    </w:p>
    <w:p w:rsidR="001B4A4F" w:rsidRPr="00FE4395" w:rsidRDefault="001B4A4F" w:rsidP="001E5F76">
      <w:pPr>
        <w:widowControl w:val="0"/>
        <w:tabs>
          <w:tab w:val="left" w:pos="426"/>
        </w:tabs>
        <w:suppressAutoHyphens/>
        <w:spacing w:after="0" w:line="240" w:lineRule="auto"/>
        <w:jc w:val="both"/>
        <w:rPr>
          <w:rFonts w:ascii="Times New Roman" w:eastAsia="Lucida Sans Unicode" w:hAnsi="Times New Roman" w:cs="Times New Roman"/>
          <w:b/>
          <w:kern w:val="1"/>
          <w:sz w:val="20"/>
          <w:szCs w:val="20"/>
        </w:rPr>
      </w:pPr>
    </w:p>
    <w:p w:rsidR="001B4A4F" w:rsidRPr="00FE4395" w:rsidRDefault="001B4A4F"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470C14" w:rsidRPr="00FE4395" w:rsidRDefault="00470C14" w:rsidP="001E5F76">
      <w:pPr>
        <w:widowControl w:val="0"/>
        <w:tabs>
          <w:tab w:val="left" w:pos="426"/>
        </w:tabs>
        <w:suppressAutoHyphens/>
        <w:spacing w:after="0" w:line="240" w:lineRule="auto"/>
        <w:jc w:val="both"/>
        <w:rPr>
          <w:rFonts w:ascii="Times New Roman" w:eastAsia="Lucida Sans Unicode" w:hAnsi="Times New Roman" w:cs="Times New Roman"/>
          <w:kern w:val="1"/>
          <w:sz w:val="20"/>
          <w:szCs w:val="20"/>
          <w:lang w:val="x-none"/>
        </w:rPr>
      </w:pPr>
    </w:p>
    <w:p w:rsidR="001E5F76" w:rsidRDefault="001E5F76"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7B3E16" w:rsidRPr="00FE4395" w:rsidRDefault="007B3E16"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F7389E" w:rsidRDefault="00AC6898" w:rsidP="00AC6898">
      <w:pPr>
        <w:tabs>
          <w:tab w:val="left" w:pos="426"/>
        </w:tabs>
        <w:rPr>
          <w:rFonts w:ascii="Times New Roman" w:hAnsi="Times New Roman" w:cs="Times New Roman"/>
          <w:b/>
          <w:sz w:val="20"/>
          <w:szCs w:val="20"/>
        </w:rPr>
      </w:pP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r w:rsidRPr="00FE4395">
        <w:rPr>
          <w:rFonts w:ascii="Times New Roman" w:hAnsi="Times New Roman" w:cs="Times New Roman"/>
          <w:b/>
          <w:sz w:val="20"/>
          <w:szCs w:val="20"/>
        </w:rPr>
        <w:tab/>
      </w:r>
    </w:p>
    <w:p w:rsidR="00F7389E" w:rsidRDefault="00F7389E" w:rsidP="00AC6898">
      <w:pPr>
        <w:tabs>
          <w:tab w:val="left" w:pos="426"/>
        </w:tabs>
        <w:rPr>
          <w:rFonts w:ascii="Times New Roman" w:hAnsi="Times New Roman" w:cs="Times New Roman"/>
          <w:b/>
          <w:sz w:val="20"/>
          <w:szCs w:val="20"/>
        </w:rPr>
      </w:pPr>
    </w:p>
    <w:p w:rsidR="00F7389E" w:rsidRDefault="00F7389E" w:rsidP="00AC6898">
      <w:pPr>
        <w:tabs>
          <w:tab w:val="left" w:pos="426"/>
        </w:tabs>
        <w:rPr>
          <w:rFonts w:ascii="Times New Roman" w:hAnsi="Times New Roman" w:cs="Times New Roman"/>
          <w:b/>
          <w:sz w:val="20"/>
          <w:szCs w:val="20"/>
        </w:rPr>
      </w:pPr>
    </w:p>
    <w:p w:rsidR="00A75429" w:rsidRPr="00FE4395" w:rsidRDefault="00AC6898" w:rsidP="00F7389E">
      <w:pPr>
        <w:tabs>
          <w:tab w:val="left" w:pos="426"/>
        </w:tabs>
        <w:jc w:val="right"/>
        <w:rPr>
          <w:rFonts w:ascii="Times New Roman" w:hAnsi="Times New Roman" w:cs="Times New Roman"/>
          <w:sz w:val="20"/>
          <w:szCs w:val="20"/>
        </w:rPr>
      </w:pPr>
      <w:r w:rsidRPr="00FE4395">
        <w:rPr>
          <w:rFonts w:ascii="Times New Roman" w:hAnsi="Times New Roman" w:cs="Times New Roman"/>
          <w:sz w:val="20"/>
          <w:szCs w:val="20"/>
        </w:rPr>
        <w:lastRenderedPageBreak/>
        <w:t xml:space="preserve">Załącznik 1 A do SIWZ </w:t>
      </w:r>
    </w:p>
    <w:p w:rsidR="00A75429" w:rsidRPr="007B3E16" w:rsidRDefault="00A75429" w:rsidP="00A75429">
      <w:pPr>
        <w:spacing w:after="0" w:line="240" w:lineRule="auto"/>
        <w:jc w:val="center"/>
        <w:outlineLvl w:val="4"/>
        <w:rPr>
          <w:rFonts w:ascii="Times New Roman" w:hAnsi="Times New Roman" w:cs="Times New Roman"/>
          <w:b/>
          <w:bCs/>
          <w:iCs/>
          <w:sz w:val="20"/>
          <w:szCs w:val="20"/>
          <w:lang w:eastAsia="x-none"/>
        </w:rPr>
      </w:pPr>
      <w:r w:rsidRPr="007B3E16">
        <w:rPr>
          <w:rFonts w:ascii="Times New Roman" w:hAnsi="Times New Roman" w:cs="Times New Roman"/>
          <w:b/>
          <w:bCs/>
          <w:iCs/>
          <w:sz w:val="20"/>
          <w:szCs w:val="20"/>
          <w:lang w:val="x-none" w:eastAsia="x-none"/>
        </w:rPr>
        <w:t>ISTOTNE POSTANOWIENIA UMOWY</w:t>
      </w:r>
      <w:r w:rsidRPr="007B3E16">
        <w:rPr>
          <w:rFonts w:ascii="Times New Roman" w:hAnsi="Times New Roman" w:cs="Times New Roman"/>
          <w:b/>
          <w:bCs/>
          <w:iCs/>
          <w:sz w:val="20"/>
          <w:szCs w:val="20"/>
          <w:lang w:eastAsia="x-none"/>
        </w:rPr>
        <w:t xml:space="preserve"> – (gdy depozyt nie zostanie utworzony)</w:t>
      </w:r>
    </w:p>
    <w:p w:rsidR="00A75429" w:rsidRPr="007B3E16" w:rsidRDefault="00A75429" w:rsidP="00A75429">
      <w:pPr>
        <w:spacing w:after="0" w:line="240" w:lineRule="auto"/>
        <w:jc w:val="center"/>
        <w:outlineLvl w:val="4"/>
        <w:rPr>
          <w:rFonts w:ascii="Times New Roman" w:hAnsi="Times New Roman" w:cs="Times New Roman"/>
          <w:b/>
          <w:bCs/>
          <w:iCs/>
          <w:sz w:val="20"/>
          <w:szCs w:val="20"/>
        </w:rPr>
      </w:pPr>
      <w:r w:rsidRPr="007B3E16">
        <w:rPr>
          <w:rFonts w:ascii="Times New Roman" w:hAnsi="Times New Roman" w:cs="Times New Roman"/>
          <w:b/>
          <w:bCs/>
          <w:iCs/>
          <w:sz w:val="20"/>
          <w:szCs w:val="20"/>
          <w:lang w:eastAsia="x-none"/>
        </w:rPr>
        <w:t xml:space="preserve">Dotyczy grupy 1, 4,5 </w:t>
      </w:r>
    </w:p>
    <w:p w:rsidR="007B3E16" w:rsidRDefault="007B3E16" w:rsidP="007B3E16">
      <w:pPr>
        <w:widowControl w:val="0"/>
        <w:suppressAutoHyphens/>
        <w:spacing w:after="0" w:line="240" w:lineRule="auto"/>
        <w:jc w:val="center"/>
        <w:rPr>
          <w:rFonts w:ascii="Times New Roman" w:eastAsia="Lucida Sans Unicode" w:hAnsi="Times New Roman" w:cs="Times New Roman"/>
          <w:b/>
          <w:kern w:val="1"/>
          <w:sz w:val="20"/>
          <w:szCs w:val="20"/>
        </w:rPr>
      </w:pPr>
    </w:p>
    <w:p w:rsidR="00A75429" w:rsidRPr="007B3E16" w:rsidRDefault="00A75429" w:rsidP="007B3E16">
      <w:pPr>
        <w:widowControl w:val="0"/>
        <w:suppressAutoHyphens/>
        <w:spacing w:after="0" w:line="240" w:lineRule="auto"/>
        <w:jc w:val="center"/>
        <w:rPr>
          <w:rFonts w:ascii="Times New Roman" w:eastAsia="Lucida Sans Unicode" w:hAnsi="Times New Roman" w:cs="Times New Roman"/>
          <w:b/>
          <w:kern w:val="1"/>
          <w:sz w:val="20"/>
          <w:szCs w:val="20"/>
        </w:rPr>
      </w:pPr>
      <w:r w:rsidRPr="007B3E16">
        <w:rPr>
          <w:rFonts w:ascii="Times New Roman" w:eastAsia="Lucida Sans Unicode" w:hAnsi="Times New Roman" w:cs="Times New Roman"/>
          <w:b/>
          <w:kern w:val="1"/>
          <w:sz w:val="20"/>
          <w:szCs w:val="20"/>
        </w:rPr>
        <w:t>§ 1</w:t>
      </w:r>
    </w:p>
    <w:p w:rsidR="007B3E16" w:rsidRP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Przedmiotem umowy jest </w:t>
      </w:r>
      <w:r w:rsidRPr="007B3E16">
        <w:rPr>
          <w:rFonts w:ascii="Times New Roman" w:eastAsia="Lucida Sans Unicode" w:hAnsi="Times New Roman" w:cs="Times New Roman"/>
          <w:b/>
          <w:kern w:val="1"/>
          <w:sz w:val="20"/>
          <w:szCs w:val="20"/>
        </w:rPr>
        <w:t xml:space="preserve">Dostawa wyrobów medycznych-5 grup  </w:t>
      </w:r>
      <w:r w:rsidRPr="007B3E16">
        <w:rPr>
          <w:rFonts w:ascii="Times New Roman" w:eastAsia="Lucida Sans Unicode" w:hAnsi="Times New Roman" w:cs="Times New Roman"/>
          <w:kern w:val="1"/>
          <w:sz w:val="20"/>
          <w:szCs w:val="20"/>
        </w:rPr>
        <w:t>zgodnie z ofertą z dnia ........................r. która stanowi integralną część umowy.</w:t>
      </w:r>
    </w:p>
    <w:p w:rsid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snapToGrid w:val="0"/>
          <w:kern w:val="1"/>
          <w:sz w:val="20"/>
          <w:szCs w:val="20"/>
        </w:rPr>
        <w:t xml:space="preserve">Wykonawca gwarantuje niezmienność </w:t>
      </w:r>
      <w:r w:rsidRPr="007B3E16">
        <w:rPr>
          <w:rFonts w:ascii="Times New Roman" w:eastAsia="Lucida Sans Unicode" w:hAnsi="Times New Roman" w:cs="Times New Roman"/>
          <w:kern w:val="1"/>
          <w:sz w:val="20"/>
          <w:szCs w:val="20"/>
        </w:rPr>
        <w:t xml:space="preserve">cen jednostkowych netto podanych w ofercie </w:t>
      </w:r>
      <w:r w:rsidRPr="007B3E16">
        <w:rPr>
          <w:rFonts w:ascii="Times New Roman" w:eastAsia="Lucida Sans Unicode" w:hAnsi="Times New Roman" w:cs="Times New Roman"/>
          <w:b/>
          <w:kern w:val="1"/>
          <w:sz w:val="20"/>
          <w:szCs w:val="20"/>
        </w:rPr>
        <w:t>przez okres trwania umowy</w:t>
      </w:r>
      <w:r w:rsidRPr="007B3E16">
        <w:rPr>
          <w:rFonts w:ascii="Times New Roman" w:eastAsia="Lucida Sans Unicode" w:hAnsi="Times New Roman" w:cs="Times New Roman"/>
          <w:kern w:val="1"/>
          <w:sz w:val="20"/>
          <w:szCs w:val="20"/>
        </w:rPr>
        <w:t xml:space="preserve"> z zastrzeżeniem jednak dopuszczalności  zmiany cen przewidzianych postanowieniami niniejszej umowy poniżej.</w:t>
      </w:r>
    </w:p>
    <w:p w:rsid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Zmiana cen jednostkowych brutto może nastąpić w przypadku zmiany przepisów celno-podatkowych.</w:t>
      </w:r>
    </w:p>
    <w:p w:rsid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7B3E16" w:rsidRP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hAnsi="Times New Roman" w:cs="Times New Roman"/>
          <w:sz w:val="20"/>
          <w:szCs w:val="20"/>
        </w:rPr>
        <w:t>Dopuszcza się możliwość obniżenia cen jednostkowych produktów za porozumieniem stron.</w:t>
      </w:r>
    </w:p>
    <w:p w:rsidR="007B3E16" w:rsidRP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hAnsi="Times New Roman" w:cs="Times New Roman"/>
          <w:sz w:val="20"/>
          <w:szCs w:val="20"/>
        </w:rPr>
        <w:t>W przypadku prowadzenia promocji w stosunku do innych odbiorców produktów objętych umową, Wykonawca  zobowiązany jest  objąć  promocją produkty z przedmiotowej umowy.</w:t>
      </w:r>
    </w:p>
    <w:p w:rsidR="007B3E16" w:rsidRP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hAnsi="Times New Roman" w:cs="Times New Roman"/>
          <w:sz w:val="20"/>
          <w:szCs w:val="20"/>
        </w:rPr>
        <w:t xml:space="preserve">W przypadku nie wyczerpania danego asortymentu strony dopuszczają możliwość przedłużenia umowy przy </w:t>
      </w:r>
      <w:r w:rsidRPr="007B3E16">
        <w:rPr>
          <w:rFonts w:ascii="Times New Roman" w:hAnsi="Times New Roman" w:cs="Times New Roman"/>
          <w:sz w:val="20"/>
          <w:szCs w:val="20"/>
        </w:rPr>
        <w:br/>
        <w:t>zachowaniu przez ten okres niezmienności cen określonych w załączniku do niniejszej umowy.</w:t>
      </w:r>
    </w:p>
    <w:p w:rsid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Strony dopuszczają zmianę cen jednostkowych produktów objętych umową w przypadku zmiany wielkości </w:t>
      </w:r>
      <w:r w:rsidRPr="007B3E16">
        <w:rPr>
          <w:rFonts w:ascii="Times New Roman" w:eastAsia="Lucida Sans Unicode" w:hAnsi="Times New Roman" w:cs="Times New Roman"/>
          <w:kern w:val="1"/>
          <w:sz w:val="20"/>
          <w:szCs w:val="20"/>
        </w:rPr>
        <w:br/>
        <w:t xml:space="preserve"> opakowania wprowadzonej przez  producenta z zachowaniem zasady proporcjonalności w stosunku do ceny objętej  umową.</w:t>
      </w:r>
    </w:p>
    <w:p w:rsid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 przypadku zmiany stawki podatku VAT w ramach niniejszej umowy zmiana stawki następuje</w:t>
      </w:r>
      <w:r w:rsidR="007B3E16">
        <w:rPr>
          <w:rFonts w:ascii="Times New Roman" w:eastAsia="Lucida Sans Unicode" w:hAnsi="Times New Roman" w:cs="Times New Roman"/>
          <w:kern w:val="1"/>
          <w:sz w:val="20"/>
          <w:szCs w:val="20"/>
        </w:rPr>
        <w:t xml:space="preserve"> z dniem wejścia</w:t>
      </w:r>
      <w:r w:rsidRPr="007B3E16">
        <w:rPr>
          <w:rFonts w:ascii="Times New Roman" w:eastAsia="Lucida Sans Unicode" w:hAnsi="Times New Roman" w:cs="Times New Roman"/>
          <w:kern w:val="1"/>
          <w:sz w:val="20"/>
          <w:szCs w:val="20"/>
        </w:rPr>
        <w:t xml:space="preserve"> w życie aktu prawnego zmieniającego  stawkę.</w:t>
      </w:r>
    </w:p>
    <w:p w:rsid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Zmiana cen musi nastąpić w trybie § 9.</w:t>
      </w:r>
    </w:p>
    <w:p w:rsid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Wartość maksymalną umowy na dzień jej zawarcia dla celów zamówienia publicznego (dalej jako „Wartość</w:t>
      </w:r>
      <w:r w:rsidRPr="007B3E16">
        <w:rPr>
          <w:rFonts w:ascii="Times New Roman" w:eastAsia="Lucida Sans Unicode" w:hAnsi="Times New Roman" w:cs="Times New Roman"/>
          <w:kern w:val="1"/>
          <w:sz w:val="20"/>
          <w:szCs w:val="20"/>
        </w:rPr>
        <w:br/>
        <w:t xml:space="preserve"> Maksymalna Umowy”)  określa się w wysokości brutto ................................................. PLN z zastrzeżeniem, że wartość umowy będzie stanowić suma wartości poszczególnych  zamówień oraz, że ustalona maksymalna kwota  nie upoważnia Wykonawcy do żądania złożenia przez Zamawiającego zamówienia do pełnej wysokości kwoty  </w:t>
      </w:r>
      <w:r w:rsidR="007B3E16">
        <w:rPr>
          <w:rFonts w:ascii="Times New Roman" w:eastAsia="Lucida Sans Unicode" w:hAnsi="Times New Roman" w:cs="Times New Roman"/>
          <w:kern w:val="1"/>
          <w:sz w:val="20"/>
          <w:szCs w:val="20"/>
        </w:rPr>
        <w:t>maksymalnej.</w:t>
      </w:r>
    </w:p>
    <w:p w:rsidR="00A75429" w:rsidRPr="007B3E16" w:rsidRDefault="00A75429" w:rsidP="000B3C25">
      <w:pPr>
        <w:pStyle w:val="Akapitzlist"/>
        <w:widowControl w:val="0"/>
        <w:numPr>
          <w:ilvl w:val="2"/>
          <w:numId w:val="28"/>
        </w:numPr>
        <w:tabs>
          <w:tab w:val="clear" w:pos="21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Produkty oferowane przez Wykonawcę, będące przedmiotem obrotu posiadają stosowne świadectwa i certyfikaty, spełniają wymogi określone w Polskich  Normach oraz posiadają min. 12 miesięczny termin ważności w chwili dostawy do Zamawiającego.</w:t>
      </w:r>
    </w:p>
    <w:p w:rsidR="007B3E16" w:rsidRDefault="007B3E16" w:rsidP="00A75429">
      <w:pPr>
        <w:widowControl w:val="0"/>
        <w:suppressAutoHyphens/>
        <w:spacing w:after="0" w:line="240" w:lineRule="auto"/>
        <w:rPr>
          <w:rFonts w:ascii="Times New Roman" w:eastAsia="Lucida Sans Unicode" w:hAnsi="Times New Roman" w:cs="Times New Roman"/>
          <w:b/>
          <w:kern w:val="1"/>
          <w:sz w:val="20"/>
          <w:szCs w:val="20"/>
        </w:rPr>
      </w:pPr>
    </w:p>
    <w:p w:rsidR="007B3E16" w:rsidRDefault="00A75429" w:rsidP="007B3E16">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2</w:t>
      </w:r>
    </w:p>
    <w:p w:rsidR="007B3E16"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Dostawy będą się odbywać każdorazowo na podstawie pisemnych zamówień Zamawiającego składanych faksem lub mailem. </w:t>
      </w:r>
    </w:p>
    <w:p w:rsidR="00A75429"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Wykonawca zobowiązuje się do dostarczenia towaru pochodzącego z najnowszej produkcji, o jakości i ważności zgodnymi z obowiązującymi producenta normami z terminem ważności nie krótszym niż 12 miesięcy. Wykonawca dostarcza towar w opakowaniu fabrycznym zabezpieczającym przedmiot dostawy na czas transportu do magazynu Zamawiającego, transportem Wykonawcy na własny koszt i ryzyko, w terminie do 3 dni roboczych od przyjęcia zamówienia (fax, e-mail) w godzinach dogodnych dla Zamawiającego. Jeżeli dostawa wypada w dniu wolnym od pracy lub w sobotę, dostawa nastąpi w pierwszym dniu roboczym po wyznaczonym terminie (nie dotyczy zamówień „na cito”). </w:t>
      </w:r>
    </w:p>
    <w:p w:rsidR="00A75429"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Dodatkowe dostawy w trybie „na cito” do 24 godzin od chwili zgłoszenia zapotrzebowania. 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A75429"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Towar dostarczany będzie Zamawiającemu na koszt i ryzyko Wykonawcy. W szczególności Wykonawca ponosi pełną odpowiedzialność za szkody wynikłe w czasie transportu oraz spowodowane niewłaściwym opakowaniem. </w:t>
      </w:r>
    </w:p>
    <w:p w:rsidR="00A75429"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Wykonawca zobowiązuje się do zabezpieczenia dostawy przedmiotu zamówienia  także w przypadku jego braku w magazynie Wykonawcy.</w:t>
      </w:r>
    </w:p>
    <w:p w:rsidR="007B3E16"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 przypadku gdy Wykonawca nie dostarczy przedmiotu umowy w terminie dostawy</w:t>
      </w:r>
      <w:r w:rsidR="007B3E16" w:rsidRPr="007B3E16">
        <w:rPr>
          <w:rFonts w:ascii="Times New Roman" w:eastAsia="Lucida Sans Unicode" w:hAnsi="Times New Roman" w:cs="Times New Roman"/>
          <w:kern w:val="1"/>
          <w:sz w:val="20"/>
          <w:szCs w:val="20"/>
        </w:rPr>
        <w:t>, określonym w trybie §2 ust. 3 i</w:t>
      </w:r>
      <w:r w:rsidRPr="007B3E16">
        <w:rPr>
          <w:rFonts w:ascii="Times New Roman" w:eastAsia="Lucida Sans Unicode" w:hAnsi="Times New Roman" w:cs="Times New Roman"/>
          <w:kern w:val="1"/>
          <w:sz w:val="20"/>
          <w:szCs w:val="20"/>
        </w:rPr>
        <w:t xml:space="preserve"> 4 Zamawiający zastrzega sobie prawo dokonania zakupu interwencyjnego od innego dostawcy w ilości i asortymencie niezr</w:t>
      </w:r>
      <w:r w:rsidR="007B3E16" w:rsidRPr="007B3E16">
        <w:rPr>
          <w:rFonts w:ascii="Times New Roman" w:eastAsia="Lucida Sans Unicode" w:hAnsi="Times New Roman" w:cs="Times New Roman"/>
          <w:kern w:val="1"/>
          <w:sz w:val="20"/>
          <w:szCs w:val="20"/>
        </w:rPr>
        <w:t>ealizowanej w terminie dostawy.</w:t>
      </w:r>
    </w:p>
    <w:p w:rsidR="007B3E16"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 przypadku zakupu interwencyjnego zmniejsza się wielkość przedmiot</w:t>
      </w:r>
      <w:r w:rsidR="007B3E16" w:rsidRPr="007B3E16">
        <w:rPr>
          <w:rFonts w:ascii="Times New Roman" w:eastAsia="Lucida Sans Unicode" w:hAnsi="Times New Roman" w:cs="Times New Roman"/>
          <w:kern w:val="1"/>
          <w:sz w:val="20"/>
          <w:szCs w:val="20"/>
        </w:rPr>
        <w:t>u umowy o wielkość tego zakupu.</w:t>
      </w:r>
    </w:p>
    <w:p w:rsidR="00A75429" w:rsidRPr="007B3E16" w:rsidRDefault="00A75429" w:rsidP="000B3C25">
      <w:pPr>
        <w:pStyle w:val="Akapitzlist"/>
        <w:widowControl w:val="0"/>
        <w:numPr>
          <w:ilvl w:val="0"/>
          <w:numId w:val="42"/>
        </w:numPr>
        <w:tabs>
          <w:tab w:val="clear" w:pos="360"/>
          <w:tab w:val="num" w:pos="284"/>
        </w:tabs>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 przypadku zakupu interwencyjnego Wykonawca zobowiązany jest do zwrotu Zamawiającemu różnicy pomiędzy ceną zakupu interwencyjnego i ceną dostawy.</w:t>
      </w:r>
    </w:p>
    <w:p w:rsidR="00A75429" w:rsidRPr="00FE4395" w:rsidRDefault="00A75429" w:rsidP="00A75429">
      <w:pPr>
        <w:widowControl w:val="0"/>
        <w:suppressAutoHyphens/>
        <w:spacing w:after="0" w:line="240" w:lineRule="auto"/>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 </w:t>
      </w:r>
    </w:p>
    <w:p w:rsidR="00A75429" w:rsidRPr="00FE4395" w:rsidRDefault="00A75429" w:rsidP="007B3E16">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3</w:t>
      </w:r>
    </w:p>
    <w:p w:rsidR="00A75429" w:rsidRPr="00FE4395" w:rsidRDefault="00A75429" w:rsidP="007B3E16">
      <w:pPr>
        <w:widowControl w:val="0"/>
        <w:tabs>
          <w:tab w:val="left" w:pos="2268"/>
        </w:tabs>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Przyjęcie towaru następuje w siedzibie </w:t>
      </w:r>
      <w:r w:rsidRPr="00FE4395">
        <w:rPr>
          <w:rFonts w:ascii="Times New Roman" w:eastAsia="Lucida Sans Unicode" w:hAnsi="Times New Roman" w:cs="Times New Roman"/>
          <w:kern w:val="1"/>
          <w:sz w:val="20"/>
          <w:szCs w:val="20"/>
        </w:rPr>
        <w:t>Zamawiającego</w:t>
      </w:r>
      <w:r w:rsidRPr="00FE4395">
        <w:rPr>
          <w:rFonts w:ascii="Times New Roman" w:eastAsia="Lucida Sans Unicode" w:hAnsi="Times New Roman" w:cs="Times New Roman"/>
          <w:kern w:val="1"/>
          <w:sz w:val="20"/>
          <w:szCs w:val="20"/>
          <w:lang w:val="x-none"/>
        </w:rPr>
        <w:t xml:space="preserve"> /magazyn Apteki szpitalnej/, przez odcisk pieczęci</w:t>
      </w:r>
      <w:r w:rsidR="007B3E16">
        <w:rPr>
          <w:rFonts w:ascii="Times New Roman" w:eastAsia="Lucida Sans Unicode" w:hAnsi="Times New Roman" w:cs="Times New Roman"/>
          <w:kern w:val="1"/>
          <w:sz w:val="20"/>
          <w:szCs w:val="20"/>
          <w:lang w:val="x-none"/>
        </w:rPr>
        <w:t xml:space="preserve"> </w:t>
      </w:r>
      <w:r w:rsidRPr="00FE4395">
        <w:rPr>
          <w:rFonts w:ascii="Times New Roman" w:eastAsia="Lucida Sans Unicode" w:hAnsi="Times New Roman" w:cs="Times New Roman"/>
          <w:kern w:val="1"/>
          <w:sz w:val="20"/>
          <w:szCs w:val="20"/>
          <w:lang w:val="x-none"/>
        </w:rPr>
        <w:lastRenderedPageBreak/>
        <w:t xml:space="preserve">firmowej  </w:t>
      </w:r>
      <w:r w:rsidRPr="00FE4395">
        <w:rPr>
          <w:rFonts w:ascii="Times New Roman" w:eastAsia="Lucida Sans Unicode" w:hAnsi="Times New Roman" w:cs="Times New Roman"/>
          <w:kern w:val="1"/>
          <w:sz w:val="20"/>
          <w:szCs w:val="20"/>
        </w:rPr>
        <w:t xml:space="preserve">Zamawiającego </w:t>
      </w:r>
      <w:r w:rsidRPr="00FE4395">
        <w:rPr>
          <w:rFonts w:ascii="Times New Roman" w:eastAsia="Lucida Sans Unicode" w:hAnsi="Times New Roman" w:cs="Times New Roman"/>
          <w:kern w:val="1"/>
          <w:sz w:val="20"/>
          <w:szCs w:val="20"/>
          <w:lang w:val="x-none"/>
        </w:rPr>
        <w:t xml:space="preserve">i czytelny podpis osoby odbierającej towar na </w:t>
      </w:r>
      <w:r w:rsidRPr="00FE4395">
        <w:rPr>
          <w:rFonts w:ascii="Times New Roman" w:eastAsia="Lucida Sans Unicode" w:hAnsi="Times New Roman" w:cs="Times New Roman"/>
          <w:kern w:val="1"/>
          <w:sz w:val="20"/>
          <w:szCs w:val="20"/>
        </w:rPr>
        <w:t>fakturze</w:t>
      </w:r>
      <w:r w:rsidRPr="00FE4395">
        <w:rPr>
          <w:rFonts w:ascii="Times New Roman" w:eastAsia="Lucida Sans Unicode" w:hAnsi="Times New Roman" w:cs="Times New Roman"/>
          <w:kern w:val="1"/>
          <w:sz w:val="20"/>
          <w:szCs w:val="20"/>
          <w:lang w:val="x-none"/>
        </w:rPr>
        <w:t>.</w:t>
      </w:r>
    </w:p>
    <w:p w:rsidR="007B3E16" w:rsidRDefault="007B3E16" w:rsidP="00A75429">
      <w:pPr>
        <w:widowControl w:val="0"/>
        <w:suppressAutoHyphens/>
        <w:spacing w:after="0" w:line="240" w:lineRule="auto"/>
        <w:rPr>
          <w:rFonts w:ascii="Times New Roman" w:eastAsia="Lucida Sans Unicode" w:hAnsi="Times New Roman" w:cs="Times New Roman"/>
          <w:b/>
          <w:kern w:val="1"/>
          <w:sz w:val="20"/>
          <w:szCs w:val="20"/>
        </w:rPr>
      </w:pPr>
    </w:p>
    <w:p w:rsidR="00A75429" w:rsidRPr="00FE4395" w:rsidRDefault="00A75429" w:rsidP="007B3E16">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4</w:t>
      </w:r>
    </w:p>
    <w:p w:rsidR="00A75429" w:rsidRPr="007B3E16" w:rsidRDefault="00A75429" w:rsidP="000B3C25">
      <w:pPr>
        <w:pStyle w:val="Akapitzlist"/>
        <w:widowControl w:val="0"/>
        <w:numPr>
          <w:ilvl w:val="0"/>
          <w:numId w:val="43"/>
        </w:numPr>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Zamawiający zastrzega sobie prawo reklamowania całości dostawy jeżeli nie jest zgodna z wymaganiami ilościowymi i jakościowymi uzgodnionymi w umowie.</w:t>
      </w:r>
    </w:p>
    <w:p w:rsidR="00A75429" w:rsidRPr="007B3E16" w:rsidRDefault="00A75429" w:rsidP="000B3C25">
      <w:pPr>
        <w:pStyle w:val="Akapitzlist"/>
        <w:widowControl w:val="0"/>
        <w:numPr>
          <w:ilvl w:val="0"/>
          <w:numId w:val="43"/>
        </w:numPr>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Odbiór ilościowy nastąpi w dniu dostawy. Zamawiający w razie braków ilościowych sporządzi protokół </w:t>
      </w:r>
      <w:r w:rsidRPr="007B3E16">
        <w:rPr>
          <w:rFonts w:ascii="Times New Roman" w:eastAsia="Lucida Sans Unicode" w:hAnsi="Times New Roman" w:cs="Times New Roman"/>
          <w:kern w:val="1"/>
          <w:sz w:val="20"/>
          <w:szCs w:val="20"/>
        </w:rPr>
        <w:br/>
        <w:t>i niezwłocznie zawiadomi Wykonawcę o brakach ilościowych.</w:t>
      </w:r>
    </w:p>
    <w:p w:rsidR="00A75429" w:rsidRPr="007B3E16" w:rsidRDefault="00A75429" w:rsidP="000B3C25">
      <w:pPr>
        <w:pStyle w:val="Akapitzlist"/>
        <w:widowControl w:val="0"/>
        <w:numPr>
          <w:ilvl w:val="0"/>
          <w:numId w:val="43"/>
        </w:numPr>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 razie stwierdzenia wad jakościowych w dostarczonym towarze, Zamawiający zobowiązany jest do sporządzenia protokołu stwierdzającego rodzaj wad i bezzwłocznego powiadomienia Wykonawcę o stwierdzonych wadach.</w:t>
      </w:r>
    </w:p>
    <w:p w:rsidR="00A75429" w:rsidRPr="007B3E16" w:rsidRDefault="00A75429" w:rsidP="000B3C25">
      <w:pPr>
        <w:pStyle w:val="Akapitzlist"/>
        <w:widowControl w:val="0"/>
        <w:numPr>
          <w:ilvl w:val="0"/>
          <w:numId w:val="43"/>
        </w:numPr>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Wykonawca zobowiązany jest do rozpatrzenia zgłoszonej reklamacji w terminie 14 dni od daty zgłoszenia oraz wymiany reklamowanego artykułu na wolny od wad, gdy wada powstała z winy producenta lub Wykonawcy.</w:t>
      </w:r>
    </w:p>
    <w:p w:rsidR="007B3E16" w:rsidRDefault="007B3E16" w:rsidP="00A75429">
      <w:pPr>
        <w:widowControl w:val="0"/>
        <w:suppressAutoHyphens/>
        <w:spacing w:after="0" w:line="240" w:lineRule="auto"/>
        <w:rPr>
          <w:rFonts w:ascii="Times New Roman" w:eastAsia="Lucida Sans Unicode" w:hAnsi="Times New Roman" w:cs="Times New Roman"/>
          <w:b/>
          <w:kern w:val="1"/>
          <w:sz w:val="20"/>
          <w:szCs w:val="20"/>
        </w:rPr>
      </w:pPr>
    </w:p>
    <w:p w:rsidR="00A75429" w:rsidRPr="00FE4395" w:rsidRDefault="00A75429" w:rsidP="007B3E16">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5</w:t>
      </w:r>
    </w:p>
    <w:p w:rsidR="00A75429" w:rsidRPr="007B3E16" w:rsidRDefault="00A75429" w:rsidP="000B3C25">
      <w:pPr>
        <w:pStyle w:val="Akapitzlist"/>
        <w:widowControl w:val="0"/>
        <w:numPr>
          <w:ilvl w:val="0"/>
          <w:numId w:val="44"/>
        </w:numPr>
        <w:suppressAutoHyphens/>
        <w:spacing w:after="0" w:line="240" w:lineRule="auto"/>
        <w:ind w:left="284" w:hanging="284"/>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Zamawiający zobowiązuje się zapłacić za dostarczony towar w terminie </w:t>
      </w:r>
      <w:r w:rsidRPr="007B3E16">
        <w:rPr>
          <w:rFonts w:ascii="Times New Roman" w:eastAsia="Lucida Sans Unicode" w:hAnsi="Times New Roman" w:cs="Times New Roman"/>
          <w:b/>
          <w:kern w:val="1"/>
          <w:sz w:val="20"/>
          <w:szCs w:val="20"/>
        </w:rPr>
        <w:t>60 dni</w:t>
      </w:r>
      <w:r w:rsidRPr="007B3E16">
        <w:rPr>
          <w:rFonts w:ascii="Times New Roman" w:eastAsia="Lucida Sans Unicode" w:hAnsi="Times New Roman" w:cs="Times New Roman"/>
          <w:kern w:val="1"/>
          <w:sz w:val="20"/>
          <w:szCs w:val="20"/>
        </w:rPr>
        <w:t xml:space="preserve"> od daty otrzymania przez </w:t>
      </w:r>
      <w:r w:rsidRPr="007B3E16">
        <w:rPr>
          <w:rFonts w:ascii="Times New Roman" w:eastAsia="Lucida Sans Unicode" w:hAnsi="Times New Roman" w:cs="Times New Roman"/>
          <w:kern w:val="1"/>
          <w:sz w:val="20"/>
          <w:szCs w:val="20"/>
        </w:rPr>
        <w:br/>
        <w:t xml:space="preserve"> Zamawiającego prawidłowo  wystawionej faktury przelewem na konto bankowe Wykonawcy …………………………………………………………………………………………….……</w:t>
      </w:r>
    </w:p>
    <w:p w:rsidR="007B3E16" w:rsidRPr="007B3E16" w:rsidRDefault="00A75429" w:rsidP="000B3C25">
      <w:pPr>
        <w:pStyle w:val="Akapitzlist"/>
        <w:widowControl w:val="0"/>
        <w:numPr>
          <w:ilvl w:val="0"/>
          <w:numId w:val="44"/>
        </w:numPr>
        <w:suppressAutoHyphens/>
        <w:spacing w:after="0" w:line="240" w:lineRule="auto"/>
        <w:ind w:left="284" w:hanging="284"/>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Zapłata następuje w dniu obciążenia rachunku bankowego Zamawiającego.</w:t>
      </w:r>
    </w:p>
    <w:p w:rsidR="00A75429" w:rsidRPr="007B3E16" w:rsidRDefault="00A75429" w:rsidP="000B3C25">
      <w:pPr>
        <w:pStyle w:val="Akapitzlist"/>
        <w:widowControl w:val="0"/>
        <w:numPr>
          <w:ilvl w:val="0"/>
          <w:numId w:val="44"/>
        </w:numPr>
        <w:suppressAutoHyphens/>
        <w:spacing w:after="0" w:line="240" w:lineRule="auto"/>
        <w:ind w:left="284" w:hanging="284"/>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Wykonawca zobowiązuje się do udzielenia Zamawiającemu korzystnych warunków płatności:</w:t>
      </w:r>
    </w:p>
    <w:p w:rsidR="00A75429" w:rsidRPr="007B3E16" w:rsidRDefault="00A75429" w:rsidP="00C30F2C">
      <w:pPr>
        <w:pStyle w:val="Akapitzlist"/>
        <w:widowControl w:val="0"/>
        <w:suppressAutoHyphens/>
        <w:spacing w:after="0" w:line="240" w:lineRule="auto"/>
        <w:ind w:left="284"/>
        <w:jc w:val="both"/>
        <w:rPr>
          <w:rFonts w:ascii="Times New Roman" w:eastAsia="Lucida Sans Unicode" w:hAnsi="Times New Roman" w:cs="Times New Roman"/>
          <w:snapToGrid w:val="0"/>
          <w:kern w:val="1"/>
          <w:sz w:val="20"/>
          <w:szCs w:val="20"/>
        </w:rPr>
      </w:pPr>
      <w:r w:rsidRPr="007B3E16">
        <w:rPr>
          <w:rFonts w:ascii="Times New Roman" w:eastAsia="Lucida Sans Unicode" w:hAnsi="Times New Roman" w:cs="Times New Roman"/>
          <w:kern w:val="1"/>
          <w:sz w:val="20"/>
          <w:szCs w:val="20"/>
        </w:rPr>
        <w:t>A/. W szczególnych przypadkach Wykonawca na wniosek Zamawiającego może umorzyć odsetki za opóźnienie w stosunku do przyjętych terminów płatności.</w:t>
      </w:r>
      <w:r w:rsidRPr="007B3E16">
        <w:rPr>
          <w:rFonts w:ascii="Times New Roman" w:eastAsia="Lucida Sans Unicode" w:hAnsi="Times New Roman" w:cs="Times New Roman"/>
          <w:snapToGrid w:val="0"/>
          <w:kern w:val="1"/>
          <w:sz w:val="20"/>
          <w:szCs w:val="20"/>
        </w:rPr>
        <w:t xml:space="preserve"> </w:t>
      </w:r>
    </w:p>
    <w:p w:rsidR="00A75429" w:rsidRPr="007B3E16" w:rsidRDefault="00A75429" w:rsidP="00C30F2C">
      <w:pPr>
        <w:pStyle w:val="Akapitzlist"/>
        <w:widowControl w:val="0"/>
        <w:suppressAutoHyphens/>
        <w:spacing w:after="0" w:line="240" w:lineRule="auto"/>
        <w:ind w:left="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B/. W przypadku powstałych zobowiązań płatniczych ze strony Zamawiającego, Wykonawca nie może bez jego zgody sprzedać innej stronie długów Zamawiającego, nie może zawierać umowy poręczenia. </w:t>
      </w:r>
    </w:p>
    <w:p w:rsidR="00A75429" w:rsidRPr="007B3E16" w:rsidRDefault="00A75429" w:rsidP="000B3C25">
      <w:pPr>
        <w:pStyle w:val="Akapitzlist"/>
        <w:widowControl w:val="0"/>
        <w:numPr>
          <w:ilvl w:val="0"/>
          <w:numId w:val="43"/>
        </w:numPr>
        <w:suppressAutoHyphens/>
        <w:spacing w:after="0" w:line="240" w:lineRule="auto"/>
        <w:ind w:left="284" w:hanging="284"/>
        <w:jc w:val="both"/>
        <w:rPr>
          <w:rFonts w:ascii="Times New Roman" w:eastAsia="Lucida Sans Unicode" w:hAnsi="Times New Roman" w:cs="Times New Roman"/>
          <w:kern w:val="1"/>
          <w:sz w:val="20"/>
          <w:szCs w:val="20"/>
        </w:rPr>
      </w:pPr>
      <w:r w:rsidRPr="007B3E16">
        <w:rPr>
          <w:rFonts w:ascii="Times New Roman" w:eastAsia="Lucida Sans Unicode" w:hAnsi="Times New Roman" w:cs="Times New Roman"/>
          <w:kern w:val="1"/>
          <w:sz w:val="20"/>
          <w:szCs w:val="20"/>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C30F2C" w:rsidRDefault="00C30F2C" w:rsidP="00A75429">
      <w:pPr>
        <w:widowControl w:val="0"/>
        <w:suppressAutoHyphens/>
        <w:spacing w:after="0" w:line="240" w:lineRule="auto"/>
        <w:rPr>
          <w:rFonts w:ascii="Times New Roman" w:eastAsia="Lucida Sans Unicode" w:hAnsi="Times New Roman" w:cs="Times New Roman"/>
          <w:b/>
          <w:kern w:val="1"/>
          <w:sz w:val="20"/>
          <w:szCs w:val="20"/>
        </w:rPr>
      </w:pPr>
    </w:p>
    <w:p w:rsidR="00A75429" w:rsidRPr="00FE4395" w:rsidRDefault="00A75429" w:rsidP="00C30F2C">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6</w:t>
      </w:r>
    </w:p>
    <w:p w:rsidR="00A75429" w:rsidRPr="00C30F2C" w:rsidRDefault="00A75429" w:rsidP="000B3C25">
      <w:pPr>
        <w:pStyle w:val="Akapitzlist"/>
        <w:widowControl w:val="0"/>
        <w:numPr>
          <w:ilvl w:val="0"/>
          <w:numId w:val="45"/>
        </w:numPr>
        <w:suppressAutoHyphens/>
        <w:spacing w:after="0" w:line="240" w:lineRule="auto"/>
        <w:ind w:left="284" w:hanging="284"/>
        <w:rPr>
          <w:rFonts w:ascii="Times New Roman" w:eastAsia="Lucida Sans Unicode" w:hAnsi="Times New Roman" w:cs="Times New Roman"/>
          <w:b/>
          <w:kern w:val="1"/>
          <w:sz w:val="20"/>
          <w:szCs w:val="20"/>
        </w:rPr>
      </w:pPr>
      <w:r w:rsidRPr="00C30F2C">
        <w:rPr>
          <w:rFonts w:ascii="Times New Roman" w:eastAsia="Lucida Sans Unicode" w:hAnsi="Times New Roman" w:cs="Times New Roman"/>
          <w:kern w:val="1"/>
          <w:sz w:val="20"/>
          <w:szCs w:val="20"/>
        </w:rPr>
        <w:t>Za niewykonanie lub nienależyte wykonanie umowy Wykonawca zobowiązuje się zapłacić Zamawiającemu kary umowne:</w:t>
      </w:r>
    </w:p>
    <w:p w:rsidR="00A75429" w:rsidRPr="00FE4395" w:rsidRDefault="00055DC9" w:rsidP="00C30F2C">
      <w:pPr>
        <w:widowControl w:val="0"/>
        <w:suppressAutoHyphens/>
        <w:spacing w:after="0" w:line="240" w:lineRule="auto"/>
        <w:ind w:left="284"/>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 xml:space="preserve">A/ w wysokości 10 % </w:t>
      </w:r>
      <w:r w:rsidR="00A75429" w:rsidRPr="00FE4395">
        <w:rPr>
          <w:rFonts w:ascii="Times New Roman" w:eastAsia="Lucida Sans Unicode" w:hAnsi="Times New Roman" w:cs="Times New Roman"/>
          <w:kern w:val="1"/>
          <w:sz w:val="20"/>
          <w:szCs w:val="20"/>
        </w:rPr>
        <w:t>Wartości Maksymalnej Umowy, gdy Zamawiający odstąpi od umowy z powodu okoliczności,</w:t>
      </w:r>
      <w:r w:rsidR="00C30F2C">
        <w:rPr>
          <w:rFonts w:ascii="Times New Roman" w:eastAsia="Lucida Sans Unicode" w:hAnsi="Times New Roman" w:cs="Times New Roman"/>
          <w:kern w:val="1"/>
          <w:sz w:val="20"/>
          <w:szCs w:val="20"/>
        </w:rPr>
        <w:t xml:space="preserve"> </w:t>
      </w:r>
      <w:r w:rsidR="00A75429" w:rsidRPr="00FE4395">
        <w:rPr>
          <w:rFonts w:ascii="Times New Roman" w:eastAsia="Lucida Sans Unicode" w:hAnsi="Times New Roman" w:cs="Times New Roman"/>
          <w:kern w:val="1"/>
          <w:sz w:val="20"/>
          <w:szCs w:val="20"/>
        </w:rPr>
        <w:t>za które odpowiada Wykonawca. Dotyczy to w szczególności sytuacji powtarzającej się realizacji</w:t>
      </w:r>
      <w:r w:rsidR="00A75429" w:rsidRPr="00FE4395">
        <w:rPr>
          <w:rFonts w:ascii="Times New Roman" w:eastAsia="Lucida Sans Unicode" w:hAnsi="Times New Roman" w:cs="Times New Roman"/>
          <w:kern w:val="1"/>
          <w:sz w:val="20"/>
          <w:szCs w:val="20"/>
        </w:rPr>
        <w:br/>
        <w:t xml:space="preserve">poszczególnych zamówień nieterminowo </w:t>
      </w:r>
      <w:r w:rsidR="00A75429" w:rsidRPr="00FE4395">
        <w:rPr>
          <w:rFonts w:ascii="Times New Roman" w:hAnsi="Times New Roman" w:cs="Times New Roman"/>
          <w:sz w:val="20"/>
          <w:szCs w:val="20"/>
        </w:rPr>
        <w:t>(3 nieterminowe dostawy z przekroczeniem terminu powyżej 5 dni)</w:t>
      </w:r>
      <w:r w:rsidR="00A75429" w:rsidRPr="00FE4395">
        <w:rPr>
          <w:rFonts w:ascii="Times New Roman" w:eastAsia="Lucida Sans Unicode" w:hAnsi="Times New Roman" w:cs="Times New Roman"/>
          <w:kern w:val="1"/>
          <w:sz w:val="20"/>
          <w:szCs w:val="20"/>
        </w:rPr>
        <w:t xml:space="preserve">, </w:t>
      </w:r>
      <w:r w:rsidR="00A75429" w:rsidRPr="00FE4395">
        <w:rPr>
          <w:rFonts w:ascii="Times New Roman" w:eastAsia="Lucida Sans Unicode" w:hAnsi="Times New Roman" w:cs="Times New Roman"/>
          <w:kern w:val="1"/>
          <w:sz w:val="20"/>
          <w:szCs w:val="20"/>
        </w:rPr>
        <w:br/>
        <w:t xml:space="preserve">dostarczania produktów bez wymaganego minimalnego terminu ważności lub powtarzających się reklamacji ilościowych lub jakościowych. </w:t>
      </w:r>
    </w:p>
    <w:p w:rsidR="00A75429" w:rsidRPr="00FE4395" w:rsidRDefault="00A75429" w:rsidP="00C30F2C">
      <w:pPr>
        <w:widowControl w:val="0"/>
        <w:suppressAutoHyphens/>
        <w:spacing w:after="0" w:line="240" w:lineRule="auto"/>
        <w:ind w:left="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B/ w wysokości 2 % wartości brutto niezrealizowanej w terminie dostawy partii towaru za każdy rozpoczęty dzień zwłoki, jednak nie więcej niż 20% wartości niezrealizowanej partii towaru</w:t>
      </w:r>
    </w:p>
    <w:p w:rsidR="00A75429" w:rsidRPr="00FE4395" w:rsidRDefault="00A75429" w:rsidP="00C30F2C">
      <w:pPr>
        <w:widowControl w:val="0"/>
        <w:suppressAutoHyphens/>
        <w:spacing w:after="0" w:line="240" w:lineRule="auto"/>
        <w:ind w:left="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C/ w wysokości 5% wartości brutto reklamowanego towaru z tytułu nie załatwienia reklamacji w terminie za każdy rozpoczęty dzień zwłoki, jednak nie więcej niż 20% wartości reklamowanego towaru</w:t>
      </w:r>
    </w:p>
    <w:p w:rsidR="00A75429" w:rsidRPr="00C30F2C" w:rsidRDefault="00A75429" w:rsidP="000B3C25">
      <w:pPr>
        <w:pStyle w:val="Akapitzlist"/>
        <w:widowControl w:val="0"/>
        <w:numPr>
          <w:ilvl w:val="0"/>
          <w:numId w:val="45"/>
        </w:numPr>
        <w:tabs>
          <w:tab w:val="left" w:pos="360"/>
        </w:tabs>
        <w:suppressAutoHyphens/>
        <w:spacing w:after="0" w:line="240" w:lineRule="auto"/>
        <w:ind w:left="284" w:hanging="284"/>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Strony dopuszczają możliwość dochodzenia odszkodowania przewyższającego zastrzeżone kary umowne, na zasadach ogólnych.</w:t>
      </w:r>
    </w:p>
    <w:p w:rsidR="00A75429" w:rsidRPr="00C30F2C" w:rsidRDefault="00A75429" w:rsidP="000B3C25">
      <w:pPr>
        <w:pStyle w:val="Akapitzlist"/>
        <w:widowControl w:val="0"/>
        <w:numPr>
          <w:ilvl w:val="0"/>
          <w:numId w:val="45"/>
        </w:numPr>
        <w:suppressAutoHyphens/>
        <w:spacing w:after="0" w:line="240" w:lineRule="auto"/>
        <w:ind w:left="284" w:hanging="284"/>
        <w:jc w:val="both"/>
        <w:rPr>
          <w:rFonts w:ascii="Times New Roman" w:eastAsia="Calibri" w:hAnsi="Times New Roman" w:cs="Times New Roman"/>
          <w:kern w:val="1"/>
          <w:sz w:val="20"/>
          <w:szCs w:val="20"/>
        </w:rPr>
      </w:pPr>
      <w:r w:rsidRPr="00C30F2C">
        <w:rPr>
          <w:rFonts w:ascii="Times New Roman" w:eastAsia="Lucida Sans Unicode" w:hAnsi="Times New Roman" w:cs="Times New Roman"/>
          <w:kern w:val="1"/>
          <w:sz w:val="20"/>
          <w:szCs w:val="20"/>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C30F2C" w:rsidRDefault="00C30F2C" w:rsidP="00A75429">
      <w:pPr>
        <w:widowControl w:val="0"/>
        <w:suppressAutoHyphens/>
        <w:spacing w:after="0" w:line="240" w:lineRule="auto"/>
        <w:rPr>
          <w:rFonts w:ascii="Times New Roman" w:eastAsia="Lucida Sans Unicode" w:hAnsi="Times New Roman" w:cs="Times New Roman"/>
          <w:b/>
          <w:kern w:val="1"/>
          <w:sz w:val="20"/>
          <w:szCs w:val="20"/>
        </w:rPr>
      </w:pPr>
    </w:p>
    <w:p w:rsidR="00A75429" w:rsidRPr="00FE4395" w:rsidRDefault="00A75429" w:rsidP="00C30F2C">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7</w:t>
      </w:r>
    </w:p>
    <w:p w:rsidR="00A75429" w:rsidRPr="00FE4395" w:rsidRDefault="00A75429" w:rsidP="00C30F2C">
      <w:pPr>
        <w:widowControl w:val="0"/>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W sprawach nieuregulowanych niniejszą umową mają zastosowanie przepisy Kodeksu Cywilnego oraz ustawy </w:t>
      </w:r>
      <w:r w:rsidRPr="00FE4395">
        <w:rPr>
          <w:rFonts w:ascii="Times New Roman" w:eastAsia="Lucida Sans Unicode" w:hAnsi="Times New Roman" w:cs="Times New Roman"/>
          <w:kern w:val="1"/>
          <w:sz w:val="20"/>
          <w:szCs w:val="20"/>
          <w:lang w:val="x-none"/>
        </w:rPr>
        <w:br/>
        <w:t xml:space="preserve">prawo zamówień </w:t>
      </w:r>
      <w:r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lang w:val="x-none"/>
        </w:rPr>
        <w:t>publicznych.</w:t>
      </w:r>
    </w:p>
    <w:p w:rsidR="00C30F2C" w:rsidRDefault="00C30F2C" w:rsidP="00A75429">
      <w:pPr>
        <w:widowControl w:val="0"/>
        <w:suppressAutoHyphens/>
        <w:spacing w:after="0" w:line="240" w:lineRule="auto"/>
        <w:rPr>
          <w:rFonts w:ascii="Times New Roman" w:eastAsia="Lucida Sans Unicode" w:hAnsi="Times New Roman" w:cs="Times New Roman"/>
          <w:kern w:val="1"/>
          <w:sz w:val="20"/>
          <w:szCs w:val="20"/>
        </w:rPr>
      </w:pPr>
    </w:p>
    <w:p w:rsidR="00A75429" w:rsidRPr="00FE4395" w:rsidRDefault="00A75429" w:rsidP="00C30F2C">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8</w:t>
      </w:r>
    </w:p>
    <w:p w:rsidR="00A75429" w:rsidRPr="00FE4395" w:rsidRDefault="00A75429" w:rsidP="00C30F2C">
      <w:pPr>
        <w:widowControl w:val="0"/>
        <w:suppressAutoHyphens/>
        <w:spacing w:after="0" w:line="240" w:lineRule="auto"/>
        <w:jc w:val="both"/>
        <w:rPr>
          <w:rFonts w:ascii="Times New Roman" w:eastAsia="Lucida Sans Unicode" w:hAnsi="Times New Roman" w:cs="Times New Roman"/>
          <w:b/>
          <w:kern w:val="1"/>
          <w:sz w:val="20"/>
          <w:szCs w:val="20"/>
          <w:lang w:val="x-none"/>
        </w:rPr>
      </w:pPr>
      <w:r w:rsidRPr="00FE4395">
        <w:rPr>
          <w:rFonts w:ascii="Times New Roman" w:eastAsia="Lucida Sans Unicode" w:hAnsi="Times New Roman" w:cs="Times New Roman"/>
          <w:kern w:val="1"/>
          <w:sz w:val="20"/>
          <w:szCs w:val="20"/>
          <w:lang w:val="x-none"/>
        </w:rPr>
        <w:t>Ewentualne spory mogące powstać na tle realizacji umowy strony poddają pod rozstrzygnięcie Sądu</w:t>
      </w:r>
      <w:r w:rsidR="00C30F2C">
        <w:rPr>
          <w:rFonts w:ascii="Times New Roman" w:eastAsia="Lucida Sans Unicode" w:hAnsi="Times New Roman" w:cs="Times New Roman"/>
          <w:kern w:val="1"/>
          <w:sz w:val="20"/>
          <w:szCs w:val="20"/>
          <w:lang w:val="x-none"/>
        </w:rPr>
        <w:t xml:space="preserve"> </w:t>
      </w:r>
      <w:r w:rsidRPr="00FE4395">
        <w:rPr>
          <w:rFonts w:ascii="Times New Roman" w:eastAsia="Lucida Sans Unicode" w:hAnsi="Times New Roman" w:cs="Times New Roman"/>
          <w:kern w:val="1"/>
          <w:sz w:val="20"/>
          <w:szCs w:val="20"/>
          <w:lang w:val="x-none"/>
        </w:rPr>
        <w:t xml:space="preserve">właściwego dla </w:t>
      </w:r>
      <w:r w:rsidR="00C30F2C">
        <w:rPr>
          <w:rFonts w:ascii="Times New Roman" w:eastAsia="Lucida Sans Unicode" w:hAnsi="Times New Roman" w:cs="Times New Roman"/>
          <w:kern w:val="1"/>
          <w:sz w:val="20"/>
          <w:szCs w:val="20"/>
        </w:rPr>
        <w:t xml:space="preserve">siedziby </w:t>
      </w:r>
      <w:r w:rsidRPr="00FE4395">
        <w:rPr>
          <w:rFonts w:ascii="Times New Roman" w:eastAsia="Lucida Sans Unicode" w:hAnsi="Times New Roman" w:cs="Times New Roman"/>
          <w:kern w:val="1"/>
          <w:sz w:val="20"/>
          <w:szCs w:val="20"/>
          <w:lang w:val="x-none"/>
        </w:rPr>
        <w:t>Z</w:t>
      </w:r>
      <w:r w:rsidRPr="00FE4395">
        <w:rPr>
          <w:rFonts w:ascii="Times New Roman" w:eastAsia="Lucida Sans Unicode" w:hAnsi="Times New Roman" w:cs="Times New Roman"/>
          <w:kern w:val="1"/>
          <w:sz w:val="20"/>
          <w:szCs w:val="20"/>
        </w:rPr>
        <w:t>a</w:t>
      </w:r>
      <w:r w:rsidRPr="00FE4395">
        <w:rPr>
          <w:rFonts w:ascii="Times New Roman" w:eastAsia="Lucida Sans Unicode" w:hAnsi="Times New Roman" w:cs="Times New Roman"/>
          <w:kern w:val="1"/>
          <w:sz w:val="20"/>
          <w:szCs w:val="20"/>
          <w:lang w:val="x-none"/>
        </w:rPr>
        <w:t>mawiającego.</w:t>
      </w:r>
    </w:p>
    <w:p w:rsidR="00C30F2C" w:rsidRDefault="00C30F2C" w:rsidP="00A75429">
      <w:pPr>
        <w:widowControl w:val="0"/>
        <w:suppressAutoHyphens/>
        <w:spacing w:after="0" w:line="240" w:lineRule="auto"/>
        <w:rPr>
          <w:rFonts w:ascii="Times New Roman" w:eastAsia="Lucida Sans Unicode" w:hAnsi="Times New Roman" w:cs="Times New Roman"/>
          <w:b/>
          <w:kern w:val="1"/>
          <w:sz w:val="20"/>
          <w:szCs w:val="20"/>
        </w:rPr>
      </w:pPr>
    </w:p>
    <w:p w:rsidR="00A75429" w:rsidRPr="00FE4395" w:rsidRDefault="00A75429" w:rsidP="00C30F2C">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9</w:t>
      </w:r>
    </w:p>
    <w:p w:rsidR="00A75429" w:rsidRPr="00FE4395" w:rsidRDefault="00A75429" w:rsidP="00C30F2C">
      <w:pPr>
        <w:widowControl w:val="0"/>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Wszelkie zmiany i uzupełnienia treści niniejszej umowy wymagają formy pisemnej pod rygorem nieważności </w:t>
      </w:r>
      <w:r w:rsidRPr="00FE4395">
        <w:rPr>
          <w:rFonts w:ascii="Times New Roman" w:eastAsia="Lucida Sans Unicode" w:hAnsi="Times New Roman" w:cs="Times New Roman"/>
          <w:kern w:val="1"/>
          <w:sz w:val="20"/>
          <w:szCs w:val="20"/>
          <w:lang w:val="x-none"/>
        </w:rPr>
        <w:br/>
      </w:r>
      <w:r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lang w:val="x-none"/>
        </w:rPr>
        <w:t>czynności, których ta zmiana dotyczy.</w:t>
      </w:r>
    </w:p>
    <w:p w:rsidR="00C30F2C" w:rsidRDefault="00C30F2C" w:rsidP="00A75429">
      <w:pPr>
        <w:widowControl w:val="0"/>
        <w:suppressAutoHyphens/>
        <w:spacing w:after="0" w:line="240" w:lineRule="auto"/>
        <w:rPr>
          <w:rFonts w:ascii="Times New Roman" w:eastAsia="Lucida Sans Unicode" w:hAnsi="Times New Roman" w:cs="Times New Roman"/>
          <w:b/>
          <w:kern w:val="1"/>
          <w:sz w:val="20"/>
          <w:szCs w:val="20"/>
        </w:rPr>
      </w:pPr>
    </w:p>
    <w:p w:rsidR="00A75429" w:rsidRPr="00FE4395" w:rsidRDefault="00A75429" w:rsidP="00C30F2C">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10</w:t>
      </w:r>
    </w:p>
    <w:p w:rsidR="00C30F2C" w:rsidRPr="00C30F2C" w:rsidRDefault="00A75429" w:rsidP="000B3C25">
      <w:pPr>
        <w:pStyle w:val="Akapitzlist"/>
        <w:widowControl w:val="0"/>
        <w:numPr>
          <w:ilvl w:val="0"/>
          <w:numId w:val="46"/>
        </w:numPr>
        <w:suppressAutoHyphens/>
        <w:spacing w:after="0" w:line="240" w:lineRule="auto"/>
        <w:ind w:left="284" w:hanging="284"/>
        <w:jc w:val="both"/>
        <w:rPr>
          <w:rFonts w:ascii="Times New Roman" w:eastAsia="Lucida Sans Unicode" w:hAnsi="Times New Roman" w:cs="Times New Roman"/>
          <w:b/>
          <w:kern w:val="1"/>
          <w:sz w:val="20"/>
          <w:szCs w:val="20"/>
        </w:rPr>
      </w:pPr>
      <w:r w:rsidRPr="00C30F2C">
        <w:rPr>
          <w:rFonts w:ascii="Times New Roman" w:eastAsia="Lucida Sans Unicode" w:hAnsi="Times New Roman" w:cs="Times New Roman"/>
          <w:kern w:val="1"/>
          <w:sz w:val="20"/>
          <w:szCs w:val="20"/>
        </w:rPr>
        <w:t>Umowa zawarta zostaje na okres</w:t>
      </w:r>
      <w:r w:rsidRPr="00C30F2C">
        <w:rPr>
          <w:rFonts w:ascii="Times New Roman" w:eastAsia="Lucida Sans Unicode" w:hAnsi="Times New Roman" w:cs="Times New Roman"/>
          <w:color w:val="FF0000"/>
          <w:kern w:val="1"/>
          <w:sz w:val="20"/>
          <w:szCs w:val="20"/>
        </w:rPr>
        <w:t xml:space="preserve"> </w:t>
      </w:r>
      <w:r w:rsidRPr="00C30F2C">
        <w:rPr>
          <w:rFonts w:ascii="Times New Roman" w:eastAsia="Lucida Sans Unicode" w:hAnsi="Times New Roman" w:cs="Times New Roman"/>
          <w:b/>
          <w:kern w:val="1"/>
          <w:sz w:val="20"/>
          <w:szCs w:val="20"/>
        </w:rPr>
        <w:t>12 miesięcy</w:t>
      </w:r>
      <w:r w:rsidRPr="00C30F2C">
        <w:rPr>
          <w:rFonts w:ascii="Times New Roman" w:eastAsia="Lucida Sans Unicode" w:hAnsi="Times New Roman" w:cs="Times New Roman"/>
          <w:color w:val="FF0000"/>
          <w:kern w:val="1"/>
          <w:sz w:val="20"/>
          <w:szCs w:val="20"/>
        </w:rPr>
        <w:t xml:space="preserve"> </w:t>
      </w:r>
      <w:r w:rsidRPr="00C30F2C">
        <w:rPr>
          <w:rFonts w:ascii="Times New Roman" w:eastAsia="Lucida Sans Unicode" w:hAnsi="Times New Roman" w:cs="Times New Roman"/>
          <w:kern w:val="1"/>
          <w:sz w:val="20"/>
          <w:szCs w:val="20"/>
        </w:rPr>
        <w:t xml:space="preserve">od dnia ................................................... </w:t>
      </w:r>
      <w:r w:rsidRPr="00C30F2C">
        <w:rPr>
          <w:rFonts w:ascii="Times New Roman" w:eastAsia="Lucida Sans Unicode" w:hAnsi="Times New Roman" w:cs="Times New Roman"/>
          <w:b/>
          <w:kern w:val="1"/>
          <w:sz w:val="20"/>
          <w:szCs w:val="20"/>
        </w:rPr>
        <w:t>do dnia</w:t>
      </w:r>
      <w:r w:rsidRPr="00C30F2C">
        <w:rPr>
          <w:rFonts w:ascii="Times New Roman" w:eastAsia="Lucida Sans Unicode" w:hAnsi="Times New Roman" w:cs="Times New Roman"/>
          <w:kern w:val="1"/>
          <w:sz w:val="20"/>
          <w:szCs w:val="20"/>
        </w:rPr>
        <w:t xml:space="preserve"> ………………………..………………………….</w:t>
      </w:r>
    </w:p>
    <w:p w:rsidR="00A75429" w:rsidRPr="00C30F2C" w:rsidRDefault="00A75429" w:rsidP="000B3C25">
      <w:pPr>
        <w:pStyle w:val="Akapitzlist"/>
        <w:widowControl w:val="0"/>
        <w:numPr>
          <w:ilvl w:val="0"/>
          <w:numId w:val="46"/>
        </w:numPr>
        <w:suppressAutoHyphens/>
        <w:spacing w:after="0" w:line="240" w:lineRule="auto"/>
        <w:ind w:left="284" w:hanging="284"/>
        <w:jc w:val="both"/>
        <w:rPr>
          <w:rFonts w:ascii="Times New Roman" w:eastAsia="Lucida Sans Unicode" w:hAnsi="Times New Roman" w:cs="Times New Roman"/>
          <w:b/>
          <w:kern w:val="1"/>
          <w:sz w:val="20"/>
          <w:szCs w:val="20"/>
        </w:rPr>
      </w:pPr>
      <w:r w:rsidRPr="00C30F2C">
        <w:rPr>
          <w:rFonts w:ascii="Times New Roman" w:eastAsia="Lucida Sans Unicode" w:hAnsi="Times New Roman" w:cs="Times New Roman"/>
          <w:kern w:val="1"/>
          <w:sz w:val="20"/>
          <w:szCs w:val="20"/>
        </w:rPr>
        <w:t xml:space="preserve">Strony zgodnie z art. 144 ustawy Prawo zamówień publicznych ustalają, że każda zmiana  umowy może nastąpić wg niżej określonych zasad i warunków. </w:t>
      </w:r>
    </w:p>
    <w:p w:rsidR="00A75429" w:rsidRPr="00C30F2C" w:rsidRDefault="00A75429" w:rsidP="000B3C25">
      <w:pPr>
        <w:pStyle w:val="Akapitzlist"/>
        <w:widowControl w:val="0"/>
        <w:numPr>
          <w:ilvl w:val="0"/>
          <w:numId w:val="47"/>
        </w:numPr>
        <w:suppressAutoHyphens/>
        <w:spacing w:after="0" w:line="240" w:lineRule="auto"/>
        <w:ind w:left="567" w:hanging="283"/>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 xml:space="preserve">nastąpiła zmiana danych podmiotów zawierających umowę (np. w wyniku przekształceń, przejęć, itp.); </w:t>
      </w:r>
    </w:p>
    <w:p w:rsidR="00A75429" w:rsidRPr="00C30F2C" w:rsidRDefault="00A75429" w:rsidP="000B3C25">
      <w:pPr>
        <w:pStyle w:val="Akapitzlist"/>
        <w:widowControl w:val="0"/>
        <w:numPr>
          <w:ilvl w:val="0"/>
          <w:numId w:val="47"/>
        </w:numPr>
        <w:suppressAutoHyphens/>
        <w:spacing w:after="0" w:line="240" w:lineRule="auto"/>
        <w:ind w:left="567" w:hanging="283"/>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 xml:space="preserve">obniżenie ceny przedmiotu umowy przez Wykonawcę może nastąpić w każdym czasie i nie wymaga zgody  </w:t>
      </w:r>
      <w:r w:rsidRPr="00C30F2C">
        <w:rPr>
          <w:rFonts w:ascii="Times New Roman" w:eastAsia="Lucida Sans Unicode" w:hAnsi="Times New Roman" w:cs="Times New Roman"/>
          <w:kern w:val="1"/>
          <w:sz w:val="20"/>
          <w:szCs w:val="20"/>
        </w:rPr>
        <w:lastRenderedPageBreak/>
        <w:t xml:space="preserve">Zamawiającego ani sporządzenia Aneksu do umowy; </w:t>
      </w:r>
    </w:p>
    <w:p w:rsidR="00A75429" w:rsidRPr="00C30F2C" w:rsidRDefault="00A75429" w:rsidP="000B3C25">
      <w:pPr>
        <w:pStyle w:val="Akapitzlist"/>
        <w:widowControl w:val="0"/>
        <w:numPr>
          <w:ilvl w:val="0"/>
          <w:numId w:val="47"/>
        </w:numPr>
        <w:suppressAutoHyphens/>
        <w:spacing w:after="0" w:line="240" w:lineRule="auto"/>
        <w:ind w:left="567" w:hanging="283"/>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opisanym w § 1 wzoru umowy;</w:t>
      </w:r>
    </w:p>
    <w:p w:rsidR="00A75429" w:rsidRPr="00C30F2C" w:rsidRDefault="00A75429" w:rsidP="000B3C25">
      <w:pPr>
        <w:pStyle w:val="Akapitzlist"/>
        <w:widowControl w:val="0"/>
        <w:numPr>
          <w:ilvl w:val="0"/>
          <w:numId w:val="47"/>
        </w:numPr>
        <w:suppressAutoHyphens/>
        <w:spacing w:after="0" w:line="240" w:lineRule="auto"/>
        <w:ind w:left="567" w:hanging="283"/>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 xml:space="preserve">w przypadku zmiany nazwy produktu, numeru katalogowego, nazwy producenta – przy niezmienionym </w:t>
      </w:r>
      <w:r w:rsidRPr="00C30F2C">
        <w:rPr>
          <w:rFonts w:ascii="Times New Roman" w:eastAsia="Lucida Sans Unicode" w:hAnsi="Times New Roman" w:cs="Times New Roman"/>
          <w:kern w:val="1"/>
          <w:sz w:val="20"/>
          <w:szCs w:val="20"/>
        </w:rPr>
        <w:br/>
        <w:t xml:space="preserve"> produkcie; </w:t>
      </w:r>
    </w:p>
    <w:p w:rsidR="00C30F2C" w:rsidRPr="00C30F2C" w:rsidRDefault="00A75429" w:rsidP="000B3C25">
      <w:pPr>
        <w:pStyle w:val="Akapitzlist"/>
        <w:widowControl w:val="0"/>
        <w:numPr>
          <w:ilvl w:val="0"/>
          <w:numId w:val="47"/>
        </w:numPr>
        <w:suppressAutoHyphens/>
        <w:spacing w:after="0" w:line="240" w:lineRule="auto"/>
        <w:ind w:left="567" w:hanging="283"/>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w przypadku zmiany sposobu konfekcjonowania (wielkości opakowania) – nastąpi przeliczenie ilości na odpowiednią ilość opakowań a</w:t>
      </w:r>
      <w:r w:rsidR="00C30F2C" w:rsidRPr="00C30F2C">
        <w:rPr>
          <w:rFonts w:ascii="Times New Roman" w:eastAsia="Lucida Sans Unicode" w:hAnsi="Times New Roman" w:cs="Times New Roman"/>
          <w:kern w:val="1"/>
          <w:sz w:val="20"/>
          <w:szCs w:val="20"/>
        </w:rPr>
        <w:t xml:space="preserve">lbo ilości sztuk w opakowaniu. </w:t>
      </w:r>
    </w:p>
    <w:p w:rsidR="00A75429" w:rsidRPr="00C30F2C" w:rsidRDefault="00A75429" w:rsidP="000B3C25">
      <w:pPr>
        <w:pStyle w:val="Akapitzlist"/>
        <w:widowControl w:val="0"/>
        <w:numPr>
          <w:ilvl w:val="0"/>
          <w:numId w:val="47"/>
        </w:numPr>
        <w:suppressAutoHyphens/>
        <w:spacing w:after="0" w:line="240" w:lineRule="auto"/>
        <w:ind w:left="567" w:hanging="283"/>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 xml:space="preserve">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C30F2C" w:rsidRDefault="00A75429" w:rsidP="000B3C25">
      <w:pPr>
        <w:pStyle w:val="Akapitzlist"/>
        <w:widowControl w:val="0"/>
        <w:numPr>
          <w:ilvl w:val="0"/>
          <w:numId w:val="48"/>
        </w:numPr>
        <w:suppressAutoHyphens/>
        <w:spacing w:after="0" w:line="240" w:lineRule="auto"/>
        <w:ind w:left="284" w:hanging="284"/>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 xml:space="preserve">Wniosek o dokonanie zmiany umowy należy przedłożyć na piśmie a okoliczności mogące  stanowić podstawę  zmiany umowy powinny być uzasadnione, i udokumentowane przez Wykonawcę. </w:t>
      </w:r>
    </w:p>
    <w:p w:rsidR="00C30F2C" w:rsidRDefault="00A75429" w:rsidP="000B3C25">
      <w:pPr>
        <w:pStyle w:val="Akapitzlist"/>
        <w:widowControl w:val="0"/>
        <w:numPr>
          <w:ilvl w:val="0"/>
          <w:numId w:val="48"/>
        </w:numPr>
        <w:suppressAutoHyphens/>
        <w:spacing w:after="0" w:line="240" w:lineRule="auto"/>
        <w:ind w:left="284" w:hanging="284"/>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 xml:space="preserve">Wykonawca niezwłocznie powiadomi Zamawiającego o podstawie oraz okolicznościach braku poszczególnych pozycji asortymentu w formie pisemnej (drogą pocztową lub faksem.) </w:t>
      </w:r>
    </w:p>
    <w:p w:rsidR="00C30F2C" w:rsidRDefault="00A75429" w:rsidP="000B3C25">
      <w:pPr>
        <w:pStyle w:val="Akapitzlist"/>
        <w:widowControl w:val="0"/>
        <w:numPr>
          <w:ilvl w:val="0"/>
          <w:numId w:val="48"/>
        </w:numPr>
        <w:suppressAutoHyphens/>
        <w:spacing w:after="0" w:line="240" w:lineRule="auto"/>
        <w:ind w:left="284" w:hanging="284"/>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W przypadku wyczerpania danego asortymentu o którym mowa w załączniku do umowy, umowa ulega rozwiązaniu w tym zakresie.</w:t>
      </w:r>
    </w:p>
    <w:p w:rsidR="00C30F2C" w:rsidRDefault="00A75429" w:rsidP="000B3C25">
      <w:pPr>
        <w:pStyle w:val="Akapitzlist"/>
        <w:widowControl w:val="0"/>
        <w:numPr>
          <w:ilvl w:val="0"/>
          <w:numId w:val="48"/>
        </w:numPr>
        <w:suppressAutoHyphens/>
        <w:spacing w:after="0" w:line="240" w:lineRule="auto"/>
        <w:ind w:left="284" w:hanging="284"/>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W przypadku nie wyczerpania danego asortymentu strony dopuszczają możliwość przedłużenia umowy przy zachowaniu przez ten okres niezmienności cen określonych w załączniku do niniejszej umowy.</w:t>
      </w:r>
    </w:p>
    <w:p w:rsidR="00C30F2C" w:rsidRDefault="00A75429" w:rsidP="000B3C25">
      <w:pPr>
        <w:pStyle w:val="Akapitzlist"/>
        <w:widowControl w:val="0"/>
        <w:numPr>
          <w:ilvl w:val="0"/>
          <w:numId w:val="48"/>
        </w:numPr>
        <w:suppressAutoHyphens/>
        <w:spacing w:after="0" w:line="240" w:lineRule="auto"/>
        <w:ind w:left="284" w:hanging="284"/>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W każdym z powyższych przypadków zmiana umowy wymaga zgody obu stron, wyrażonej na piśmie pod rygorem nieważności.</w:t>
      </w:r>
    </w:p>
    <w:p w:rsidR="00F7389E" w:rsidRDefault="00A75429" w:rsidP="000B3C25">
      <w:pPr>
        <w:pStyle w:val="Akapitzlist"/>
        <w:widowControl w:val="0"/>
        <w:numPr>
          <w:ilvl w:val="0"/>
          <w:numId w:val="48"/>
        </w:numPr>
        <w:suppressAutoHyphens/>
        <w:spacing w:after="0" w:line="240" w:lineRule="auto"/>
        <w:ind w:left="284" w:hanging="284"/>
        <w:jc w:val="both"/>
        <w:rPr>
          <w:rFonts w:ascii="Times New Roman" w:eastAsia="Lucida Sans Unicode" w:hAnsi="Times New Roman" w:cs="Times New Roman"/>
          <w:kern w:val="1"/>
          <w:sz w:val="20"/>
          <w:szCs w:val="20"/>
        </w:rPr>
      </w:pPr>
      <w:r w:rsidRPr="00C30F2C">
        <w:rPr>
          <w:rFonts w:ascii="Times New Roman" w:eastAsia="Lucida Sans Unicode" w:hAnsi="Times New Roman" w:cs="Times New Roman"/>
          <w:kern w:val="1"/>
          <w:sz w:val="20"/>
          <w:szCs w:val="20"/>
        </w:rPr>
        <w:t xml:space="preserve">Zamawiający może odstąpić od umowy na podstawie art. 145 ustawy prawo zamówień publicznych. </w:t>
      </w:r>
    </w:p>
    <w:p w:rsidR="00F7389E" w:rsidRDefault="00F7389E" w:rsidP="00F7389E">
      <w:pPr>
        <w:pStyle w:val="Akapitzlist"/>
        <w:widowControl w:val="0"/>
        <w:suppressAutoHyphens/>
        <w:spacing w:after="0" w:line="240" w:lineRule="auto"/>
        <w:ind w:left="284"/>
        <w:jc w:val="both"/>
        <w:rPr>
          <w:rFonts w:ascii="Times New Roman" w:eastAsia="Lucida Sans Unicode" w:hAnsi="Times New Roman" w:cs="Times New Roman"/>
          <w:kern w:val="1"/>
          <w:sz w:val="20"/>
          <w:szCs w:val="20"/>
        </w:rPr>
      </w:pPr>
    </w:p>
    <w:p w:rsidR="00C30F2C" w:rsidRPr="00F7389E" w:rsidRDefault="00A75429" w:rsidP="00F7389E">
      <w:pPr>
        <w:widowControl w:val="0"/>
        <w:suppressAutoHyphens/>
        <w:spacing w:after="0" w:line="240" w:lineRule="auto"/>
        <w:jc w:val="center"/>
        <w:rPr>
          <w:rFonts w:ascii="Times New Roman" w:eastAsia="Lucida Sans Unicode" w:hAnsi="Times New Roman" w:cs="Times New Roman"/>
          <w:kern w:val="1"/>
          <w:sz w:val="20"/>
          <w:szCs w:val="20"/>
        </w:rPr>
      </w:pPr>
      <w:r w:rsidRPr="00F7389E">
        <w:rPr>
          <w:rFonts w:ascii="Times New Roman" w:eastAsia="Lucida Sans Unicode" w:hAnsi="Times New Roman" w:cs="Times New Roman"/>
          <w:b/>
          <w:kern w:val="1"/>
          <w:sz w:val="20"/>
          <w:szCs w:val="20"/>
        </w:rPr>
        <w:t>§ 11</w:t>
      </w:r>
    </w:p>
    <w:p w:rsidR="00A75429" w:rsidRPr="00F7389E" w:rsidRDefault="00A75429" w:rsidP="000B3C25">
      <w:pPr>
        <w:pStyle w:val="Akapitzlist"/>
        <w:widowControl w:val="0"/>
        <w:numPr>
          <w:ilvl w:val="0"/>
          <w:numId w:val="58"/>
        </w:numPr>
        <w:suppressAutoHyphens/>
        <w:spacing w:after="0" w:line="240" w:lineRule="auto"/>
        <w:ind w:left="284" w:hanging="284"/>
        <w:jc w:val="both"/>
        <w:rPr>
          <w:rFonts w:ascii="Times New Roman" w:eastAsia="Lucida Sans Unicode" w:hAnsi="Times New Roman" w:cs="Times New Roman"/>
          <w:kern w:val="1"/>
          <w:sz w:val="20"/>
          <w:szCs w:val="20"/>
        </w:rPr>
      </w:pPr>
      <w:r w:rsidRPr="00F7389E">
        <w:rPr>
          <w:rFonts w:ascii="Times New Roman" w:hAnsi="Times New Roman" w:cs="Times New Roman"/>
          <w:sz w:val="20"/>
          <w:szCs w:val="20"/>
        </w:rPr>
        <w:t>Zamawiający może odstąpić od niniejszej  umowy z powodu okoliczności za które odpowiada Wykonawca m.in. w przypadku gdy:</w:t>
      </w:r>
    </w:p>
    <w:p w:rsidR="00A75429" w:rsidRPr="00FE4395" w:rsidRDefault="00A75429" w:rsidP="000B3C25">
      <w:pPr>
        <w:widowControl w:val="0"/>
        <w:numPr>
          <w:ilvl w:val="0"/>
          <w:numId w:val="38"/>
        </w:numPr>
        <w:suppressAutoHyphens/>
        <w:spacing w:after="0" w:line="240" w:lineRule="auto"/>
        <w:ind w:left="567" w:hanging="283"/>
        <w:jc w:val="both"/>
        <w:rPr>
          <w:rFonts w:ascii="Times New Roman" w:hAnsi="Times New Roman" w:cs="Times New Roman"/>
          <w:sz w:val="20"/>
          <w:szCs w:val="20"/>
        </w:rPr>
      </w:pPr>
      <w:r w:rsidRPr="00FE4395">
        <w:rPr>
          <w:rFonts w:ascii="Times New Roman" w:hAnsi="Times New Roman" w:cs="Times New Roman"/>
          <w:sz w:val="20"/>
          <w:szCs w:val="20"/>
        </w:rPr>
        <w:t>Wykonawca nie wykonuje umowy z przyczyn leżących po jego stronie, lub</w:t>
      </w:r>
    </w:p>
    <w:p w:rsidR="00A75429" w:rsidRPr="00FE4395" w:rsidRDefault="00A75429" w:rsidP="000B3C25">
      <w:pPr>
        <w:widowControl w:val="0"/>
        <w:numPr>
          <w:ilvl w:val="0"/>
          <w:numId w:val="38"/>
        </w:numPr>
        <w:suppressAutoHyphens/>
        <w:spacing w:after="0" w:line="240" w:lineRule="auto"/>
        <w:ind w:left="567" w:hanging="283"/>
        <w:jc w:val="both"/>
        <w:rPr>
          <w:rFonts w:ascii="Times New Roman" w:hAnsi="Times New Roman" w:cs="Times New Roman"/>
          <w:sz w:val="20"/>
          <w:szCs w:val="20"/>
        </w:rPr>
      </w:pPr>
      <w:r w:rsidRPr="00FE4395">
        <w:rPr>
          <w:rFonts w:ascii="Times New Roman" w:hAnsi="Times New Roman" w:cs="Times New Roman"/>
          <w:sz w:val="20"/>
          <w:szCs w:val="20"/>
        </w:rPr>
        <w:t>stwierdzono fakt rażącego nienależytego wykonania umowy z przyczyn leżących po stronie Wykonawcy</w:t>
      </w:r>
      <w:r w:rsidR="00055DC9">
        <w:rPr>
          <w:rFonts w:ascii="Times New Roman" w:hAnsi="Times New Roman" w:cs="Times New Roman"/>
          <w:sz w:val="20"/>
          <w:szCs w:val="20"/>
        </w:rPr>
        <w:t xml:space="preserve"> </w:t>
      </w:r>
      <w:r w:rsidRPr="00FE4395">
        <w:rPr>
          <w:rFonts w:ascii="Times New Roman" w:hAnsi="Times New Roman" w:cs="Times New Roman"/>
          <w:sz w:val="20"/>
          <w:szCs w:val="20"/>
        </w:rPr>
        <w:t>(</w:t>
      </w:r>
      <w:r w:rsidRPr="00FE4395">
        <w:rPr>
          <w:rFonts w:ascii="Times New Roman" w:eastAsia="Lucida Sans Unicode" w:hAnsi="Times New Roman" w:cs="Times New Roman"/>
          <w:kern w:val="1"/>
          <w:sz w:val="20"/>
          <w:szCs w:val="20"/>
        </w:rPr>
        <w:t>dotyczy również naruszeń określonych w §6 ust. 1 lit. A zdanie drugie)</w:t>
      </w:r>
      <w:r w:rsidRPr="00FE4395">
        <w:rPr>
          <w:rFonts w:ascii="Times New Roman" w:hAnsi="Times New Roman" w:cs="Times New Roman"/>
          <w:sz w:val="20"/>
          <w:szCs w:val="20"/>
        </w:rPr>
        <w:t>.</w:t>
      </w:r>
    </w:p>
    <w:p w:rsidR="00A75429" w:rsidRPr="00F7389E" w:rsidRDefault="00A75429" w:rsidP="000B3C25">
      <w:pPr>
        <w:pStyle w:val="Akapitzlist"/>
        <w:numPr>
          <w:ilvl w:val="0"/>
          <w:numId w:val="58"/>
        </w:numPr>
        <w:spacing w:after="0" w:line="240" w:lineRule="auto"/>
        <w:ind w:left="284" w:hanging="284"/>
        <w:jc w:val="both"/>
        <w:rPr>
          <w:rFonts w:ascii="Times New Roman" w:hAnsi="Times New Roman" w:cs="Times New Roman"/>
          <w:sz w:val="20"/>
          <w:szCs w:val="20"/>
        </w:rPr>
      </w:pPr>
      <w:r w:rsidRPr="00F7389E">
        <w:rPr>
          <w:rFonts w:ascii="Times New Roman" w:hAnsi="Times New Roman" w:cs="Times New Roman"/>
          <w:sz w:val="20"/>
          <w:szCs w:val="20"/>
        </w:rPr>
        <w:t xml:space="preserve">W tym przypadku Wykonawcy nie przysługuje prawo do jakiegokolwiek odszkodowania (rekompensaty) poza </w:t>
      </w:r>
      <w:r w:rsidRPr="00F7389E">
        <w:rPr>
          <w:rFonts w:ascii="Times New Roman" w:hAnsi="Times New Roman" w:cs="Times New Roman"/>
          <w:sz w:val="20"/>
          <w:szCs w:val="20"/>
        </w:rPr>
        <w:br/>
        <w:t>wynagrodzeniem za prawidłowo wykonane obowiązki umowne do chwili odstąpienia od Umowy. Odstąpienie od umowy na podstawie niniejszego ustępu nie uchybia obowiązkowi zapłaty kar umownych. Zamawiający</w:t>
      </w:r>
      <w:r w:rsidRPr="00F7389E">
        <w:rPr>
          <w:rFonts w:ascii="Times New Roman" w:hAnsi="Times New Roman" w:cs="Times New Roman"/>
          <w:sz w:val="20"/>
          <w:szCs w:val="20"/>
        </w:rPr>
        <w:br/>
        <w:t>uprawniony jest do odstąpienia od niniejszej umowy w terminie 30 dni od po</w:t>
      </w:r>
      <w:r w:rsidR="00C30F2C" w:rsidRPr="00F7389E">
        <w:rPr>
          <w:rFonts w:ascii="Times New Roman" w:hAnsi="Times New Roman" w:cs="Times New Roman"/>
          <w:sz w:val="20"/>
          <w:szCs w:val="20"/>
        </w:rPr>
        <w:t>wzięcia wiadomości o powyższych</w:t>
      </w:r>
      <w:r w:rsidRPr="00F7389E">
        <w:rPr>
          <w:rFonts w:ascii="Times New Roman" w:hAnsi="Times New Roman" w:cs="Times New Roman"/>
          <w:sz w:val="20"/>
          <w:szCs w:val="20"/>
        </w:rPr>
        <w:t xml:space="preserve"> okolicznościach.</w:t>
      </w:r>
    </w:p>
    <w:p w:rsidR="00C30F2C" w:rsidRDefault="00C30F2C" w:rsidP="00A75429">
      <w:pPr>
        <w:widowControl w:val="0"/>
        <w:suppressAutoHyphens/>
        <w:spacing w:after="0" w:line="240" w:lineRule="auto"/>
        <w:rPr>
          <w:rFonts w:ascii="Times New Roman" w:eastAsia="Lucida Sans Unicode" w:hAnsi="Times New Roman" w:cs="Times New Roman"/>
          <w:kern w:val="1"/>
          <w:sz w:val="20"/>
          <w:szCs w:val="20"/>
        </w:rPr>
      </w:pPr>
    </w:p>
    <w:p w:rsidR="00A75429" w:rsidRPr="00FE4395" w:rsidRDefault="00A75429" w:rsidP="00C30F2C">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12</w:t>
      </w:r>
    </w:p>
    <w:p w:rsidR="00A75429" w:rsidRPr="00FE4395" w:rsidRDefault="00A75429" w:rsidP="00A75429">
      <w:pPr>
        <w:widowControl w:val="0"/>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Umowę sporządzono w trzech jednobrzmiących egzemplarzach jeden dla Wykonawcy, dwa dla Zamawiającego. </w:t>
      </w:r>
    </w:p>
    <w:p w:rsidR="00A75429" w:rsidRPr="00FE4395" w:rsidRDefault="00A75429" w:rsidP="00A75429">
      <w:pPr>
        <w:widowControl w:val="0"/>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Załączniki:</w:t>
      </w:r>
    </w:p>
    <w:p w:rsidR="00A75429" w:rsidRPr="00FE4395" w:rsidRDefault="00A75429" w:rsidP="000B3C25">
      <w:pPr>
        <w:widowControl w:val="0"/>
        <w:numPr>
          <w:ilvl w:val="1"/>
          <w:numId w:val="39"/>
        </w:numPr>
        <w:tabs>
          <w:tab w:val="num" w:pos="360"/>
        </w:tabs>
        <w:suppressAutoHyphens/>
        <w:spacing w:after="0" w:line="240" w:lineRule="auto"/>
        <w:ind w:hanging="1440"/>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formularz oferty</w:t>
      </w:r>
    </w:p>
    <w:p w:rsidR="00A75429" w:rsidRPr="00FE4395" w:rsidRDefault="00A75429" w:rsidP="000B3C25">
      <w:pPr>
        <w:widowControl w:val="0"/>
        <w:numPr>
          <w:ilvl w:val="1"/>
          <w:numId w:val="39"/>
        </w:numPr>
        <w:tabs>
          <w:tab w:val="num" w:pos="360"/>
        </w:tabs>
        <w:suppressAutoHyphens/>
        <w:spacing w:after="0" w:line="240" w:lineRule="auto"/>
        <w:ind w:hanging="1440"/>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formularz</w:t>
      </w:r>
      <w:r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lang w:val="x-none"/>
        </w:rPr>
        <w:t>cenowy</w:t>
      </w:r>
    </w:p>
    <w:p w:rsidR="00A75429" w:rsidRPr="00FE4395" w:rsidRDefault="00A75429" w:rsidP="00A75429">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A75429">
      <w:pPr>
        <w:widowControl w:val="0"/>
        <w:tabs>
          <w:tab w:val="left" w:pos="426"/>
        </w:tabs>
        <w:suppressAutoHyphens/>
        <w:spacing w:after="0" w:line="240" w:lineRule="auto"/>
        <w:jc w:val="center"/>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WYKONAWCA :                                                                                                              ZAMAWIAJĄCY</w:t>
      </w: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A75429" w:rsidRPr="00FE4395" w:rsidRDefault="00A75429"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C51FEE" w:rsidRPr="00FE4395" w:rsidRDefault="00C51FEE" w:rsidP="00C51FEE">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lastRenderedPageBreak/>
        <w:t xml:space="preserve">Załącznik nr 1 </w:t>
      </w:r>
      <w:r w:rsidR="00AC6898" w:rsidRPr="00FE4395">
        <w:rPr>
          <w:rFonts w:ascii="Times New Roman" w:eastAsia="Lucida Sans Unicode" w:hAnsi="Times New Roman" w:cs="Times New Roman"/>
          <w:kern w:val="1"/>
          <w:sz w:val="20"/>
          <w:szCs w:val="20"/>
        </w:rPr>
        <w:t xml:space="preserve">B </w:t>
      </w:r>
      <w:r w:rsidRPr="00FE4395">
        <w:rPr>
          <w:rFonts w:ascii="Times New Roman" w:eastAsia="Lucida Sans Unicode" w:hAnsi="Times New Roman" w:cs="Times New Roman"/>
          <w:kern w:val="1"/>
          <w:sz w:val="20"/>
          <w:szCs w:val="20"/>
          <w:lang w:val="x-none"/>
        </w:rPr>
        <w:t>do SIWZ</w:t>
      </w:r>
    </w:p>
    <w:p w:rsidR="001B4A4F" w:rsidRPr="00C30F2C" w:rsidRDefault="00C51FEE" w:rsidP="00A663CA">
      <w:pPr>
        <w:tabs>
          <w:tab w:val="left" w:pos="426"/>
        </w:tabs>
        <w:spacing w:after="0" w:line="240" w:lineRule="auto"/>
        <w:jc w:val="center"/>
        <w:outlineLvl w:val="4"/>
        <w:rPr>
          <w:rFonts w:ascii="Times New Roman" w:eastAsia="Lucida Sans Unicode" w:hAnsi="Times New Roman" w:cs="Times New Roman"/>
          <w:b/>
          <w:kern w:val="1"/>
          <w:sz w:val="20"/>
          <w:szCs w:val="20"/>
          <w:lang w:val="x-none"/>
        </w:rPr>
      </w:pPr>
      <w:r w:rsidRPr="00C30F2C">
        <w:rPr>
          <w:rFonts w:ascii="Times New Roman" w:hAnsi="Times New Roman" w:cs="Times New Roman"/>
          <w:b/>
          <w:bCs/>
          <w:iCs/>
          <w:sz w:val="20"/>
          <w:szCs w:val="20"/>
          <w:lang w:val="x-none" w:eastAsia="x-none"/>
        </w:rPr>
        <w:t>ISTOTNE POSTANOWIENIA UMOWY</w:t>
      </w:r>
      <w:r w:rsidRPr="00C30F2C">
        <w:rPr>
          <w:rFonts w:ascii="Times New Roman" w:hAnsi="Times New Roman" w:cs="Times New Roman"/>
          <w:b/>
          <w:bCs/>
          <w:iCs/>
          <w:sz w:val="20"/>
          <w:szCs w:val="20"/>
          <w:lang w:eastAsia="x-none"/>
        </w:rPr>
        <w:t xml:space="preserve"> </w:t>
      </w:r>
    </w:p>
    <w:p w:rsidR="001B4A4F" w:rsidRPr="00C30F2C" w:rsidRDefault="001B4A4F" w:rsidP="001B4A4F">
      <w:pPr>
        <w:spacing w:after="0" w:line="240" w:lineRule="auto"/>
        <w:jc w:val="center"/>
        <w:outlineLvl w:val="4"/>
        <w:rPr>
          <w:rFonts w:ascii="Times New Roman" w:hAnsi="Times New Roman" w:cs="Times New Roman"/>
          <w:b/>
          <w:bCs/>
          <w:iCs/>
          <w:sz w:val="20"/>
          <w:szCs w:val="20"/>
          <w:lang w:eastAsia="x-none"/>
        </w:rPr>
      </w:pPr>
      <w:r w:rsidRPr="00C30F2C">
        <w:rPr>
          <w:rFonts w:ascii="Times New Roman" w:hAnsi="Times New Roman" w:cs="Times New Roman"/>
          <w:b/>
          <w:bCs/>
          <w:iCs/>
          <w:sz w:val="20"/>
          <w:szCs w:val="20"/>
          <w:lang w:val="x-none" w:eastAsia="x-none"/>
        </w:rPr>
        <w:t>ISTOTNE POSTANOWIENIA UMOWY</w:t>
      </w:r>
      <w:r w:rsidR="003A4D14" w:rsidRPr="00C30F2C">
        <w:rPr>
          <w:rFonts w:ascii="Times New Roman" w:hAnsi="Times New Roman" w:cs="Times New Roman"/>
          <w:b/>
          <w:bCs/>
          <w:iCs/>
          <w:sz w:val="20"/>
          <w:szCs w:val="20"/>
          <w:lang w:eastAsia="x-none"/>
        </w:rPr>
        <w:t xml:space="preserve"> (depozytowa)</w:t>
      </w:r>
    </w:p>
    <w:p w:rsidR="00C51FEE" w:rsidRPr="00C30F2C" w:rsidRDefault="003A4D14" w:rsidP="001B4A4F">
      <w:pPr>
        <w:spacing w:after="0" w:line="240" w:lineRule="auto"/>
        <w:jc w:val="center"/>
        <w:outlineLvl w:val="4"/>
        <w:rPr>
          <w:rFonts w:ascii="Times New Roman" w:hAnsi="Times New Roman" w:cs="Times New Roman"/>
          <w:b/>
          <w:bCs/>
          <w:iCs/>
          <w:sz w:val="20"/>
          <w:szCs w:val="20"/>
        </w:rPr>
      </w:pPr>
      <w:r w:rsidRPr="00C30F2C">
        <w:rPr>
          <w:rFonts w:ascii="Times New Roman" w:hAnsi="Times New Roman" w:cs="Times New Roman"/>
          <w:b/>
          <w:bCs/>
          <w:iCs/>
          <w:sz w:val="20"/>
          <w:szCs w:val="20"/>
          <w:lang w:eastAsia="x-none"/>
        </w:rPr>
        <w:t xml:space="preserve">GRUPA 2,3 </w:t>
      </w:r>
    </w:p>
    <w:p w:rsidR="00C30F2C" w:rsidRDefault="00C30F2C" w:rsidP="001B4A4F">
      <w:pPr>
        <w:widowControl w:val="0"/>
        <w:suppressAutoHyphens/>
        <w:spacing w:after="0" w:line="240" w:lineRule="auto"/>
        <w:rPr>
          <w:rFonts w:ascii="Times New Roman" w:eastAsia="Lucida Sans Unicode" w:hAnsi="Times New Roman" w:cs="Times New Roman"/>
          <w:b/>
          <w:kern w:val="1"/>
          <w:sz w:val="20"/>
          <w:szCs w:val="20"/>
        </w:rPr>
      </w:pPr>
    </w:p>
    <w:p w:rsidR="001B4A4F" w:rsidRPr="00C30F2C" w:rsidRDefault="001B4A4F" w:rsidP="00C30F2C">
      <w:pPr>
        <w:widowControl w:val="0"/>
        <w:suppressAutoHyphens/>
        <w:spacing w:after="0" w:line="240" w:lineRule="auto"/>
        <w:jc w:val="center"/>
        <w:rPr>
          <w:rFonts w:ascii="Times New Roman" w:eastAsia="Lucida Sans Unicode" w:hAnsi="Times New Roman" w:cs="Times New Roman"/>
          <w:b/>
          <w:kern w:val="1"/>
          <w:sz w:val="20"/>
          <w:szCs w:val="20"/>
        </w:rPr>
      </w:pPr>
      <w:r w:rsidRPr="00C30F2C">
        <w:rPr>
          <w:rFonts w:ascii="Times New Roman" w:eastAsia="Lucida Sans Unicode" w:hAnsi="Times New Roman" w:cs="Times New Roman"/>
          <w:b/>
          <w:kern w:val="1"/>
          <w:sz w:val="20"/>
          <w:szCs w:val="20"/>
        </w:rPr>
        <w:t>§ 1</w:t>
      </w:r>
    </w:p>
    <w:p w:rsidR="001B4A4F" w:rsidRPr="00FE4395" w:rsidRDefault="001B4A4F" w:rsidP="000B3C25">
      <w:pPr>
        <w:widowControl w:val="0"/>
        <w:numPr>
          <w:ilvl w:val="0"/>
          <w:numId w:val="40"/>
        </w:numPr>
        <w:tabs>
          <w:tab w:val="num" w:pos="360"/>
        </w:tabs>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Przedmiotem umowy jest </w:t>
      </w:r>
      <w:r w:rsidR="00A663CA" w:rsidRPr="00FE4395">
        <w:rPr>
          <w:rFonts w:ascii="Times New Roman" w:eastAsia="Lucida Sans Unicode" w:hAnsi="Times New Roman" w:cs="Times New Roman"/>
          <w:b/>
          <w:kern w:val="1"/>
          <w:sz w:val="20"/>
          <w:szCs w:val="20"/>
        </w:rPr>
        <w:t xml:space="preserve"> </w:t>
      </w:r>
      <w:r w:rsidR="003A4D14" w:rsidRPr="00055DC9">
        <w:rPr>
          <w:rFonts w:ascii="Times New Roman" w:hAnsi="Times New Roman" w:cs="Times New Roman"/>
          <w:b/>
          <w:sz w:val="20"/>
          <w:szCs w:val="20"/>
        </w:rPr>
        <w:t>dostawa  wyrobów medycznych – 5 grup</w:t>
      </w:r>
      <w:r w:rsidRPr="00FE4395">
        <w:rPr>
          <w:rFonts w:ascii="Times New Roman" w:eastAsia="Lucida Sans Unicode" w:hAnsi="Times New Roman" w:cs="Times New Roman"/>
          <w:b/>
          <w:kern w:val="1"/>
          <w:sz w:val="20"/>
          <w:szCs w:val="20"/>
        </w:rPr>
        <w:t xml:space="preserve"> </w:t>
      </w:r>
      <w:r w:rsidRPr="00FE4395">
        <w:rPr>
          <w:rFonts w:ascii="Times New Roman" w:eastAsia="Lucida Sans Unicode" w:hAnsi="Times New Roman" w:cs="Times New Roman"/>
          <w:kern w:val="1"/>
          <w:sz w:val="20"/>
          <w:szCs w:val="20"/>
        </w:rPr>
        <w:t xml:space="preserve">zgodnie </w:t>
      </w:r>
      <w:r w:rsidR="001E5F76"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z ofertą z dnia ........................r. która stanowi integralną część umowy.</w:t>
      </w:r>
    </w:p>
    <w:p w:rsidR="001B4A4F" w:rsidRPr="00FE4395" w:rsidRDefault="001B4A4F" w:rsidP="000B3C25">
      <w:pPr>
        <w:widowControl w:val="0"/>
        <w:numPr>
          <w:ilvl w:val="0"/>
          <w:numId w:val="40"/>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snapToGrid w:val="0"/>
          <w:kern w:val="1"/>
          <w:sz w:val="20"/>
          <w:szCs w:val="20"/>
        </w:rPr>
        <w:t xml:space="preserve">Wykonawca gwarantuje niezmienność </w:t>
      </w:r>
      <w:r w:rsidRPr="00FE4395">
        <w:rPr>
          <w:rFonts w:ascii="Times New Roman" w:eastAsia="Lucida Sans Unicode" w:hAnsi="Times New Roman" w:cs="Times New Roman"/>
          <w:kern w:val="1"/>
          <w:sz w:val="20"/>
          <w:szCs w:val="20"/>
        </w:rPr>
        <w:t>cen jednostkowych netto podanych w ofercie przez okres ………… m-</w:t>
      </w:r>
      <w:proofErr w:type="spellStart"/>
      <w:r w:rsidRPr="00FE4395">
        <w:rPr>
          <w:rFonts w:ascii="Times New Roman" w:eastAsia="Lucida Sans Unicode" w:hAnsi="Times New Roman" w:cs="Times New Roman"/>
          <w:kern w:val="1"/>
          <w:sz w:val="20"/>
          <w:szCs w:val="20"/>
        </w:rPr>
        <w:t>cy</w:t>
      </w:r>
      <w:proofErr w:type="spellEnd"/>
      <w:r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b/>
          <w:kern w:val="1"/>
          <w:sz w:val="20"/>
          <w:szCs w:val="20"/>
        </w:rPr>
        <w:t>(min.12  miesięcy)</w:t>
      </w:r>
      <w:r w:rsidRPr="00FE4395">
        <w:rPr>
          <w:rFonts w:ascii="Times New Roman" w:eastAsia="Lucida Sans Unicode" w:hAnsi="Times New Roman" w:cs="Times New Roman"/>
          <w:kern w:val="1"/>
          <w:sz w:val="20"/>
          <w:szCs w:val="20"/>
        </w:rPr>
        <w:t xml:space="preserve"> z zastrz</w:t>
      </w:r>
      <w:r w:rsidR="00270B43">
        <w:rPr>
          <w:rFonts w:ascii="Times New Roman" w:eastAsia="Lucida Sans Unicode" w:hAnsi="Times New Roman" w:cs="Times New Roman"/>
          <w:kern w:val="1"/>
          <w:sz w:val="20"/>
          <w:szCs w:val="20"/>
        </w:rPr>
        <w:t xml:space="preserve">eżeniem jednak dopuszczalności </w:t>
      </w:r>
      <w:r w:rsidRPr="00FE4395">
        <w:rPr>
          <w:rFonts w:ascii="Times New Roman" w:eastAsia="Lucida Sans Unicode" w:hAnsi="Times New Roman" w:cs="Times New Roman"/>
          <w:kern w:val="1"/>
          <w:sz w:val="20"/>
          <w:szCs w:val="20"/>
        </w:rPr>
        <w:t>zmiany cen przewidzianych postanowi</w:t>
      </w:r>
      <w:r w:rsidR="00270B43">
        <w:rPr>
          <w:rFonts w:ascii="Times New Roman" w:eastAsia="Lucida Sans Unicode" w:hAnsi="Times New Roman" w:cs="Times New Roman"/>
          <w:kern w:val="1"/>
          <w:sz w:val="20"/>
          <w:szCs w:val="20"/>
        </w:rPr>
        <w:t>eniami niniejszej umowy poniżej:</w:t>
      </w:r>
    </w:p>
    <w:p w:rsidR="00270B43" w:rsidRDefault="0033349A" w:rsidP="000B3C25">
      <w:pPr>
        <w:pStyle w:val="Akapitzlist"/>
        <w:numPr>
          <w:ilvl w:val="0"/>
          <w:numId w:val="49"/>
        </w:numPr>
        <w:spacing w:after="0" w:line="240" w:lineRule="auto"/>
        <w:ind w:left="567" w:hanging="283"/>
        <w:jc w:val="both"/>
        <w:rPr>
          <w:rFonts w:ascii="Times New Roman" w:hAnsi="Times New Roman" w:cs="Times New Roman"/>
          <w:sz w:val="20"/>
          <w:szCs w:val="20"/>
        </w:rPr>
      </w:pPr>
      <w:r w:rsidRPr="00FE4395">
        <w:rPr>
          <w:rFonts w:ascii="Times New Roman" w:hAnsi="Times New Roman" w:cs="Times New Roman"/>
          <w:sz w:val="20"/>
          <w:szCs w:val="20"/>
        </w:rPr>
        <w:t>udokumentowanej zmiany cen przez Producenta</w:t>
      </w:r>
    </w:p>
    <w:p w:rsidR="00A75429" w:rsidRPr="00270B43" w:rsidRDefault="0033349A" w:rsidP="000B3C25">
      <w:pPr>
        <w:pStyle w:val="Akapitzlist"/>
        <w:numPr>
          <w:ilvl w:val="0"/>
          <w:numId w:val="49"/>
        </w:numPr>
        <w:spacing w:after="0" w:line="240" w:lineRule="auto"/>
        <w:ind w:left="567" w:hanging="283"/>
        <w:jc w:val="both"/>
        <w:rPr>
          <w:rFonts w:ascii="Times New Roman" w:hAnsi="Times New Roman" w:cs="Times New Roman"/>
          <w:sz w:val="20"/>
          <w:szCs w:val="20"/>
        </w:rPr>
      </w:pPr>
      <w:r w:rsidRPr="00270B43">
        <w:rPr>
          <w:rFonts w:ascii="Times New Roman" w:hAnsi="Times New Roman" w:cs="Times New Roman"/>
          <w:sz w:val="20"/>
          <w:szCs w:val="20"/>
        </w:rPr>
        <w:t>zmiany średniego kursu euro w NBP powyżej/poniżej 3% w stosunku</w:t>
      </w:r>
      <w:r w:rsidR="00270B43" w:rsidRPr="00270B43">
        <w:rPr>
          <w:rFonts w:ascii="Times New Roman" w:hAnsi="Times New Roman" w:cs="Times New Roman"/>
          <w:sz w:val="20"/>
          <w:szCs w:val="20"/>
        </w:rPr>
        <w:t xml:space="preserve"> do średniego kursu euro z dnia </w:t>
      </w:r>
      <w:r w:rsidRPr="00270B43">
        <w:rPr>
          <w:rFonts w:ascii="Times New Roman" w:hAnsi="Times New Roman" w:cs="Times New Roman"/>
          <w:sz w:val="20"/>
          <w:szCs w:val="20"/>
        </w:rPr>
        <w:t>podpisania umowy.</w:t>
      </w:r>
    </w:p>
    <w:p w:rsidR="001B4A4F" w:rsidRPr="00FE4395" w:rsidRDefault="001B4A4F" w:rsidP="000B3C25">
      <w:pPr>
        <w:widowControl w:val="0"/>
        <w:numPr>
          <w:ilvl w:val="0"/>
          <w:numId w:val="40"/>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Zmiana cen jednostkowych brutto może nastąpić w przypadku zmiany przepisów celno-podatkowych.</w:t>
      </w:r>
    </w:p>
    <w:p w:rsidR="001B4A4F" w:rsidRPr="00FE4395" w:rsidRDefault="001B4A4F" w:rsidP="000B3C25">
      <w:pPr>
        <w:widowControl w:val="0"/>
        <w:numPr>
          <w:ilvl w:val="0"/>
          <w:numId w:val="40"/>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1B4A4F" w:rsidRPr="00FE4395" w:rsidRDefault="001B4A4F" w:rsidP="000B3C25">
      <w:pPr>
        <w:widowControl w:val="0"/>
        <w:numPr>
          <w:ilvl w:val="0"/>
          <w:numId w:val="40"/>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hAnsi="Times New Roman" w:cs="Times New Roman"/>
          <w:sz w:val="20"/>
          <w:szCs w:val="20"/>
        </w:rPr>
        <w:t>Dopuszcza się możliwość obniżenia cen jednostkowych produktów za porozumieniem stron.</w:t>
      </w:r>
    </w:p>
    <w:p w:rsidR="001B4A4F" w:rsidRPr="00FE4395" w:rsidRDefault="001B4A4F" w:rsidP="000B3C25">
      <w:pPr>
        <w:widowControl w:val="0"/>
        <w:numPr>
          <w:ilvl w:val="0"/>
          <w:numId w:val="40"/>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hAnsi="Times New Roman" w:cs="Times New Roman"/>
          <w:sz w:val="20"/>
          <w:szCs w:val="20"/>
        </w:rPr>
        <w:t>W przypadku prowadzenia promocji w stosunku do innych odbiorców produktów objętych umową, Wykonawca  zobowiązany jest  objąć  promocją produkty z przedmiotowej umowy.</w:t>
      </w:r>
    </w:p>
    <w:p w:rsidR="001B4A4F" w:rsidRPr="00FE4395" w:rsidRDefault="001B4A4F" w:rsidP="000B3C25">
      <w:pPr>
        <w:widowControl w:val="0"/>
        <w:numPr>
          <w:ilvl w:val="0"/>
          <w:numId w:val="40"/>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hAnsi="Times New Roman" w:cs="Times New Roman"/>
          <w:sz w:val="20"/>
          <w:szCs w:val="20"/>
        </w:rPr>
        <w:t>W przypadku nie wyczerpania danego asortymentu strony dopuszczają możliwość przedłużenia umowy przy zachowaniu przez ten okres niezmienności cen określonych w załączniku do niniejszej umowy.</w:t>
      </w:r>
    </w:p>
    <w:p w:rsidR="001B4A4F" w:rsidRPr="00FE4395" w:rsidRDefault="001B4A4F" w:rsidP="000B3C25">
      <w:pPr>
        <w:widowControl w:val="0"/>
        <w:numPr>
          <w:ilvl w:val="0"/>
          <w:numId w:val="40"/>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Strony dopuszczają zmianę cen jednostkowych produktów objętych umową w przypadku zmiany wielkości opakowania wprowadzonej przez  producenta z zachowaniem zasady proporcjonalności w stosunku do ceny objętej </w:t>
      </w:r>
      <w:r w:rsidR="001E5F76"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umową.</w:t>
      </w:r>
    </w:p>
    <w:p w:rsidR="00270B43" w:rsidRDefault="001B4A4F" w:rsidP="000B3C25">
      <w:pPr>
        <w:pStyle w:val="Akapitzlist"/>
        <w:numPr>
          <w:ilvl w:val="0"/>
          <w:numId w:val="40"/>
        </w:numPr>
        <w:tabs>
          <w:tab w:val="left" w:pos="426"/>
        </w:tab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 przypadku zmiany stawki podatku VAT w ramach niniejszej umowy zmiana stawki następuje z dniem wejścia w życie aktu prawnego zmieniającego  stawkę.</w:t>
      </w:r>
    </w:p>
    <w:p w:rsidR="001B4A4F" w:rsidRPr="00270B43" w:rsidRDefault="001B4A4F" w:rsidP="000B3C25">
      <w:pPr>
        <w:pStyle w:val="Akapitzlist"/>
        <w:numPr>
          <w:ilvl w:val="0"/>
          <w:numId w:val="40"/>
        </w:numPr>
        <w:tabs>
          <w:tab w:val="left" w:pos="426"/>
        </w:tabs>
        <w:spacing w:after="0" w:line="240" w:lineRule="auto"/>
        <w:ind w:left="284" w:hanging="284"/>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Zmiana cen musi nastąpić w trybie § 9.</w:t>
      </w:r>
    </w:p>
    <w:p w:rsidR="001B4A4F" w:rsidRPr="00FE4395" w:rsidRDefault="001B4A4F" w:rsidP="000B3C25">
      <w:pPr>
        <w:pStyle w:val="Akapitzlist"/>
        <w:numPr>
          <w:ilvl w:val="0"/>
          <w:numId w:val="40"/>
        </w:numPr>
        <w:tabs>
          <w:tab w:val="left" w:pos="426"/>
        </w:tab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Wartość maksymalną umowy na dzień jej zawarcia dla celów zamówienia publicznego (dalej jako „Wartość</w:t>
      </w:r>
      <w:r w:rsidR="00270B43">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 xml:space="preserve">Maksymalna Umowy”)  określa się w wysokości brutto ................................................. PLN z zastrzeżeniem, że wartość umowy będzie stanowić suma wartości poszczególnych  zamówień oraz, że ustalona maksymalna kwota nie upoważnia Wykonawcy do żądania złożenia przez Zamawiającego zamówienia do pełnej wysokości kwoty </w:t>
      </w:r>
      <w:r w:rsidR="001E5F76"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 xml:space="preserve">maksymalnej. </w:t>
      </w:r>
    </w:p>
    <w:p w:rsidR="00270B43" w:rsidRDefault="001B4A4F" w:rsidP="000B3C25">
      <w:pPr>
        <w:pStyle w:val="Akapitzlist"/>
        <w:numPr>
          <w:ilvl w:val="0"/>
          <w:numId w:val="40"/>
        </w:numPr>
        <w:tabs>
          <w:tab w:val="left" w:pos="426"/>
        </w:tab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Produkty oferowane przez Wykonawcę, będące przedmiotem obrotu posiadają stosowne świadectwa i certyfikaty,  spełniają wymogi określone w Polskich  Normach oraz posiadają min. 12 miesięczny termin ważności w chwili  dostawy do Zamawiającego.</w:t>
      </w:r>
    </w:p>
    <w:p w:rsidR="001B4A4F" w:rsidRPr="00270B43" w:rsidRDefault="001B4A4F" w:rsidP="000B3C25">
      <w:pPr>
        <w:pStyle w:val="Akapitzlist"/>
        <w:numPr>
          <w:ilvl w:val="0"/>
          <w:numId w:val="40"/>
        </w:numPr>
        <w:tabs>
          <w:tab w:val="left" w:pos="426"/>
        </w:tabs>
        <w:spacing w:after="0" w:line="240" w:lineRule="auto"/>
        <w:ind w:left="284" w:hanging="284"/>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Strony dopuszczają możliwość zmiany wysokości wynagrodzenia należnego Wykonawcy, o którym mowa w ust. 11, w formie pisemnego aneksu, w przypadku wystąpienia jednej z następujących okoliczności:</w:t>
      </w:r>
    </w:p>
    <w:p w:rsidR="00270B43" w:rsidRDefault="001B4A4F" w:rsidP="000B3C25">
      <w:pPr>
        <w:pStyle w:val="Akapitzlist"/>
        <w:widowControl w:val="0"/>
        <w:numPr>
          <w:ilvl w:val="0"/>
          <w:numId w:val="50"/>
        </w:numPr>
        <w:tabs>
          <w:tab w:val="left" w:pos="284"/>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zmiany stawki podatku od towarów i usług,</w:t>
      </w:r>
    </w:p>
    <w:p w:rsidR="00270B43" w:rsidRDefault="001B4A4F" w:rsidP="000B3C25">
      <w:pPr>
        <w:pStyle w:val="Akapitzlist"/>
        <w:widowControl w:val="0"/>
        <w:numPr>
          <w:ilvl w:val="0"/>
          <w:numId w:val="50"/>
        </w:numPr>
        <w:tabs>
          <w:tab w:val="left" w:pos="284"/>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zmiany wysokości minimalnego wynagrodzenia ustalonego na podstawie przepisów o minimalnym wynagrodzeniu za pracę,</w:t>
      </w:r>
    </w:p>
    <w:p w:rsidR="001B4A4F" w:rsidRPr="00270B43" w:rsidRDefault="001B4A4F" w:rsidP="000B3C25">
      <w:pPr>
        <w:pStyle w:val="Akapitzlist"/>
        <w:widowControl w:val="0"/>
        <w:numPr>
          <w:ilvl w:val="0"/>
          <w:numId w:val="50"/>
        </w:numPr>
        <w:tabs>
          <w:tab w:val="left" w:pos="284"/>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zmiany zasad podlegania ubezpieczeniom społecznym lub ubezpieczeniu zdrowotnemu lub wysokości stawki składki na ubezpieczenia społeczne lub zdrowotne</w:t>
      </w:r>
      <w:r w:rsidR="00270B43">
        <w:rPr>
          <w:rFonts w:ascii="Times New Roman" w:eastAsia="Lucida Sans Unicode" w:hAnsi="Times New Roman" w:cs="Times New Roman"/>
          <w:kern w:val="1"/>
          <w:sz w:val="20"/>
          <w:szCs w:val="20"/>
        </w:rPr>
        <w:t xml:space="preserve"> </w:t>
      </w:r>
      <w:r w:rsidRPr="00270B43">
        <w:rPr>
          <w:rFonts w:ascii="Times New Roman" w:eastAsia="Lucida Sans Unicode" w:hAnsi="Times New Roman" w:cs="Times New Roman"/>
          <w:kern w:val="1"/>
          <w:sz w:val="20"/>
          <w:szCs w:val="20"/>
        </w:rPr>
        <w:t>- na zasadac</w:t>
      </w:r>
      <w:r w:rsidR="005A1750" w:rsidRPr="00270B43">
        <w:rPr>
          <w:rFonts w:ascii="Times New Roman" w:eastAsia="Lucida Sans Unicode" w:hAnsi="Times New Roman" w:cs="Times New Roman"/>
          <w:kern w:val="1"/>
          <w:sz w:val="20"/>
          <w:szCs w:val="20"/>
        </w:rPr>
        <w:t>h i w sposób określony w ust. 13</w:t>
      </w:r>
      <w:r w:rsidRPr="00270B43">
        <w:rPr>
          <w:rFonts w:ascii="Times New Roman" w:eastAsia="Lucida Sans Unicode" w:hAnsi="Times New Roman" w:cs="Times New Roman"/>
          <w:kern w:val="1"/>
          <w:sz w:val="20"/>
          <w:szCs w:val="20"/>
        </w:rPr>
        <w:t>, jeżeli zmiany te będą miały wpływ na koszty wykonania Umowy przez Wykonawcę.</w:t>
      </w:r>
    </w:p>
    <w:p w:rsidR="001B4A4F" w:rsidRPr="00270B43" w:rsidRDefault="001B4A4F" w:rsidP="000B3C25">
      <w:pPr>
        <w:pStyle w:val="Akapitzlist"/>
        <w:numPr>
          <w:ilvl w:val="0"/>
          <w:numId w:val="40"/>
        </w:numPr>
        <w:tabs>
          <w:tab w:val="left" w:pos="0"/>
        </w:tabs>
        <w:spacing w:after="0" w:line="240" w:lineRule="auto"/>
        <w:ind w:left="284" w:hanging="284"/>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Zmiana o której mowa w ust. 13 będzie odbywała się na następujących zasadach:</w:t>
      </w:r>
    </w:p>
    <w:p w:rsidR="001B4A4F" w:rsidRPr="00270B43" w:rsidRDefault="001B4A4F" w:rsidP="000B3C25">
      <w:pPr>
        <w:pStyle w:val="Akapitzlist"/>
        <w:widowControl w:val="0"/>
        <w:numPr>
          <w:ilvl w:val="0"/>
          <w:numId w:val="51"/>
        </w:numPr>
        <w:tabs>
          <w:tab w:val="left" w:pos="0"/>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W celu zawarcia aneksu, o którym mowa w ust. 13,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B4A4F" w:rsidRPr="00270B43" w:rsidRDefault="001B4A4F" w:rsidP="000B3C25">
      <w:pPr>
        <w:pStyle w:val="Akapitzlist"/>
        <w:widowControl w:val="0"/>
        <w:numPr>
          <w:ilvl w:val="0"/>
          <w:numId w:val="51"/>
        </w:numPr>
        <w:tabs>
          <w:tab w:val="left" w:pos="0"/>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Zmiana wysokości wynagrodzenia należnego Wykonawcy w przypadku zaistnienia przesłanki, o której mowa w ust. 13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B4A4F" w:rsidRPr="00270B43" w:rsidRDefault="001B4A4F" w:rsidP="000B3C25">
      <w:pPr>
        <w:pStyle w:val="Akapitzlist"/>
        <w:widowControl w:val="0"/>
        <w:numPr>
          <w:ilvl w:val="0"/>
          <w:numId w:val="51"/>
        </w:numPr>
        <w:tabs>
          <w:tab w:val="left" w:pos="0"/>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W przypadku zmiany, o której mowa w ust. 13 pkt 1, wartość wynagrodzenia netto nie zmieni się, a wartość wynagrodzenia brutto zostanie wyliczona na   podstawie nowych przepisów.</w:t>
      </w:r>
    </w:p>
    <w:p w:rsidR="00270B43" w:rsidRDefault="001B4A4F" w:rsidP="000B3C25">
      <w:pPr>
        <w:pStyle w:val="Akapitzlist"/>
        <w:widowControl w:val="0"/>
        <w:numPr>
          <w:ilvl w:val="0"/>
          <w:numId w:val="51"/>
        </w:numPr>
        <w:tabs>
          <w:tab w:val="left" w:pos="0"/>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 xml:space="preserve">Zmiana wysokości wynagrodzenia w przypadku zaistnienia przesłanki, o której mowa w ust. 13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w:t>
      </w:r>
      <w:r w:rsidRPr="00270B43">
        <w:rPr>
          <w:rFonts w:ascii="Times New Roman" w:eastAsia="Lucida Sans Unicode" w:hAnsi="Times New Roman" w:cs="Times New Roman"/>
          <w:kern w:val="1"/>
          <w:sz w:val="20"/>
          <w:szCs w:val="20"/>
        </w:rPr>
        <w:lastRenderedPageBreak/>
        <w:t>zmian w zakresie zasad podlegania ubezpieczeniom społecznym lub ubezpieczeniu zdrowotnemu lub w zakresie wysokości stawki składki na ubezpieczenia społeczne lub  zdrowotne.</w:t>
      </w:r>
    </w:p>
    <w:p w:rsidR="00270B43" w:rsidRDefault="001B4A4F" w:rsidP="000B3C25">
      <w:pPr>
        <w:pStyle w:val="Akapitzlist"/>
        <w:widowControl w:val="0"/>
        <w:numPr>
          <w:ilvl w:val="0"/>
          <w:numId w:val="51"/>
        </w:numPr>
        <w:tabs>
          <w:tab w:val="left" w:pos="0"/>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270B43" w:rsidRDefault="001B4A4F" w:rsidP="000B3C25">
      <w:pPr>
        <w:pStyle w:val="Akapitzlist"/>
        <w:widowControl w:val="0"/>
        <w:numPr>
          <w:ilvl w:val="0"/>
          <w:numId w:val="51"/>
        </w:numPr>
        <w:tabs>
          <w:tab w:val="left" w:pos="0"/>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B4A4F" w:rsidRPr="00270B43" w:rsidRDefault="001B4A4F" w:rsidP="000B3C25">
      <w:pPr>
        <w:pStyle w:val="Akapitzlist"/>
        <w:widowControl w:val="0"/>
        <w:numPr>
          <w:ilvl w:val="0"/>
          <w:numId w:val="51"/>
        </w:numPr>
        <w:tabs>
          <w:tab w:val="left" w:pos="0"/>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Wykonawca występujący z wnioskiem o zmianę wysokości wynagrodzenia na podstawie ust. 13 jest zobowiązany dołączyć do wniosku dokumenty, z których będzie wynikać, w jakim zakresie zmiany te mają wpływ na koszty wykonania Umowy, w szczególności:</w:t>
      </w:r>
    </w:p>
    <w:p w:rsidR="00270B43" w:rsidRDefault="001B4A4F" w:rsidP="000B3C25">
      <w:pPr>
        <w:pStyle w:val="Akapitzlist"/>
        <w:widowControl w:val="0"/>
        <w:numPr>
          <w:ilvl w:val="0"/>
          <w:numId w:val="52"/>
        </w:numPr>
        <w:tabs>
          <w:tab w:val="left" w:pos="0"/>
        </w:tabs>
        <w:suppressAutoHyphens/>
        <w:spacing w:after="0" w:line="240" w:lineRule="auto"/>
        <w:ind w:left="851" w:hanging="284"/>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w:t>
      </w:r>
    </w:p>
    <w:p w:rsidR="001B4A4F" w:rsidRPr="00270B43" w:rsidRDefault="001B4A4F" w:rsidP="000B3C25">
      <w:pPr>
        <w:pStyle w:val="Akapitzlist"/>
        <w:widowControl w:val="0"/>
        <w:numPr>
          <w:ilvl w:val="0"/>
          <w:numId w:val="52"/>
        </w:numPr>
        <w:tabs>
          <w:tab w:val="left" w:pos="0"/>
        </w:tabs>
        <w:suppressAutoHyphens/>
        <w:spacing w:after="0" w:line="240" w:lineRule="auto"/>
        <w:ind w:left="851" w:hanging="284"/>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w:t>
      </w:r>
    </w:p>
    <w:p w:rsidR="00270B43" w:rsidRDefault="001B4A4F" w:rsidP="000B3C25">
      <w:pPr>
        <w:pStyle w:val="Akapitzlist"/>
        <w:widowControl w:val="0"/>
        <w:numPr>
          <w:ilvl w:val="0"/>
          <w:numId w:val="51"/>
        </w:numPr>
        <w:tabs>
          <w:tab w:val="left" w:pos="375"/>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Warunkiem wprowadzenia zmiany wynagrodzenia w postaci aneksu  jest wykazanie przez Wykonawcę w formie pisemnej, iż zmiany te  będą miały wpływ na koszty wykonania przez Wykonawcę  przedmiotu zamówienia.</w:t>
      </w:r>
    </w:p>
    <w:p w:rsidR="001B4A4F" w:rsidRPr="00270B43" w:rsidRDefault="001B4A4F" w:rsidP="000B3C25">
      <w:pPr>
        <w:pStyle w:val="Akapitzlist"/>
        <w:widowControl w:val="0"/>
        <w:numPr>
          <w:ilvl w:val="0"/>
          <w:numId w:val="51"/>
        </w:numPr>
        <w:tabs>
          <w:tab w:val="left" w:pos="375"/>
        </w:tabs>
        <w:suppressAutoHyphens/>
        <w:spacing w:after="0" w:line="240" w:lineRule="auto"/>
        <w:ind w:left="567" w:hanging="283"/>
        <w:jc w:val="both"/>
        <w:rPr>
          <w:rFonts w:ascii="Times New Roman" w:eastAsia="Lucida Sans Unicode" w:hAnsi="Times New Roman" w:cs="Times New Roman"/>
          <w:kern w:val="1"/>
          <w:sz w:val="20"/>
          <w:szCs w:val="20"/>
        </w:rPr>
      </w:pPr>
      <w:r w:rsidRPr="00270B43">
        <w:rPr>
          <w:rFonts w:ascii="Times New Roman" w:eastAsia="Lucida Sans Unicode" w:hAnsi="Times New Roman" w:cs="Times New Roman"/>
          <w:kern w:val="1"/>
          <w:sz w:val="20"/>
          <w:szCs w:val="20"/>
        </w:rPr>
        <w:t>Postanowienie § 9 umowy ma odpowiednie zastosowanie.</w:t>
      </w:r>
    </w:p>
    <w:p w:rsidR="00270B43" w:rsidRPr="00270B43" w:rsidRDefault="001B4A4F" w:rsidP="000B3C25">
      <w:pPr>
        <w:pStyle w:val="Akapitzlist"/>
        <w:numPr>
          <w:ilvl w:val="0"/>
          <w:numId w:val="40"/>
        </w:numPr>
        <w:tabs>
          <w:tab w:val="left" w:pos="426"/>
        </w:tabs>
        <w:spacing w:after="0" w:line="240" w:lineRule="auto"/>
        <w:ind w:left="284" w:hanging="284"/>
        <w:jc w:val="both"/>
        <w:rPr>
          <w:rFonts w:ascii="Times New Roman" w:hAnsi="Times New Roman" w:cs="Times New Roman"/>
          <w:snapToGrid w:val="0"/>
          <w:sz w:val="20"/>
          <w:szCs w:val="20"/>
        </w:rPr>
      </w:pPr>
      <w:r w:rsidRPr="00270B43">
        <w:rPr>
          <w:rFonts w:ascii="Times New Roman" w:hAnsi="Times New Roman" w:cs="Times New Roman"/>
          <w:sz w:val="20"/>
          <w:szCs w:val="20"/>
        </w:rPr>
        <w:t>Produkty oferowane przez Wykonawcę, będące przedmiotem obrotu posiadają stosowne świadectwa i certyfikaty, spełniają wymogi określone w Polskich Normach oraz posiadają minimum 12 miesięczny termin ważności w chwili dostawy do Zamawiającego.</w:t>
      </w:r>
    </w:p>
    <w:p w:rsidR="001B4A4F" w:rsidRPr="00270B43" w:rsidRDefault="001B4A4F" w:rsidP="000B3C25">
      <w:pPr>
        <w:pStyle w:val="Akapitzlist"/>
        <w:numPr>
          <w:ilvl w:val="0"/>
          <w:numId w:val="40"/>
        </w:numPr>
        <w:tabs>
          <w:tab w:val="left" w:pos="426"/>
        </w:tabs>
        <w:spacing w:after="0" w:line="240" w:lineRule="auto"/>
        <w:ind w:left="284" w:hanging="284"/>
        <w:jc w:val="both"/>
        <w:rPr>
          <w:rFonts w:ascii="Times New Roman" w:hAnsi="Times New Roman" w:cs="Times New Roman"/>
          <w:snapToGrid w:val="0"/>
          <w:sz w:val="20"/>
          <w:szCs w:val="20"/>
        </w:rPr>
      </w:pPr>
      <w:r w:rsidRPr="00270B43">
        <w:rPr>
          <w:rFonts w:ascii="Times New Roman" w:hAnsi="Times New Roman" w:cs="Times New Roman"/>
          <w:sz w:val="20"/>
          <w:szCs w:val="20"/>
        </w:rPr>
        <w:t>Wykonawca zobowiązuje się do przeprowadzenia szkoleń i kursów w zakresie technik operacyjnych stosownie do dostarczonego instrumentarium i implantów.</w:t>
      </w:r>
    </w:p>
    <w:p w:rsidR="00270B43" w:rsidRDefault="00270B43" w:rsidP="001B4A4F">
      <w:pPr>
        <w:widowControl w:val="0"/>
        <w:suppressAutoHyphens/>
        <w:spacing w:after="0" w:line="240" w:lineRule="auto"/>
        <w:rPr>
          <w:rFonts w:ascii="Times New Roman" w:eastAsia="Lucida Sans Unicode" w:hAnsi="Times New Roman" w:cs="Times New Roman"/>
          <w:b/>
          <w:kern w:val="1"/>
          <w:sz w:val="20"/>
          <w:szCs w:val="20"/>
        </w:rPr>
      </w:pPr>
    </w:p>
    <w:p w:rsidR="001B4A4F" w:rsidRPr="00FE4395" w:rsidRDefault="001B4A4F" w:rsidP="00270B43">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2</w:t>
      </w:r>
    </w:p>
    <w:p w:rsidR="001B4A4F" w:rsidRPr="00FE4395" w:rsidRDefault="001B4A4F" w:rsidP="000B3C25">
      <w:pPr>
        <w:widowControl w:val="0"/>
        <w:numPr>
          <w:ilvl w:val="0"/>
          <w:numId w:val="36"/>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Dostawy będą się odbywać każdorazowo na podstawie pisemnych zamówień Zamawiającego składanych faksem lub mailem. </w:t>
      </w:r>
    </w:p>
    <w:p w:rsidR="001B4A4F" w:rsidRPr="00FE4395" w:rsidRDefault="001B4A4F" w:rsidP="000B3C25">
      <w:pPr>
        <w:widowControl w:val="0"/>
        <w:numPr>
          <w:ilvl w:val="0"/>
          <w:numId w:val="36"/>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Wykonawca zobowiązuje się do dostarczenia towaru pochodzącego z najnowszej produkcji, o jakości i ważności zgodnymi z obowiązującymi producenta normami z terminem ważności nie krótszym niż 12 miesięcy. </w:t>
      </w:r>
    </w:p>
    <w:p w:rsidR="001B4A4F" w:rsidRPr="00FE4395" w:rsidRDefault="001B4A4F" w:rsidP="000B3C25">
      <w:pPr>
        <w:widowControl w:val="0"/>
        <w:numPr>
          <w:ilvl w:val="0"/>
          <w:numId w:val="36"/>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Wykonawca dostarcza towar w opakowaniu fabrycznym zabezpieczającym przedmiot dostawy na czas transportu do magazynu Zamawiającego, transportem Wykonawcy na własny koszt i ryzyko, w terminie </w:t>
      </w:r>
      <w:r w:rsidRPr="00FE4395">
        <w:rPr>
          <w:rFonts w:ascii="Times New Roman" w:eastAsia="Lucida Sans Unicode" w:hAnsi="Times New Roman" w:cs="Times New Roman"/>
          <w:b/>
          <w:kern w:val="1"/>
          <w:sz w:val="20"/>
          <w:szCs w:val="20"/>
        </w:rPr>
        <w:t>do 3 dni roboczych</w:t>
      </w:r>
      <w:r w:rsidRPr="00FE4395">
        <w:rPr>
          <w:rFonts w:ascii="Times New Roman" w:eastAsia="Lucida Sans Unicode" w:hAnsi="Times New Roman" w:cs="Times New Roman"/>
          <w:kern w:val="1"/>
          <w:sz w:val="20"/>
          <w:szCs w:val="20"/>
        </w:rPr>
        <w:t xml:space="preserve"> od przyjęcia zamówienia (fax, e-mail) w godzinach dogodnych dla Zamawiającego. Jeżeli dostawa wypada w dniu wolnym od pracy lub w sobotę, dostawa nastąpi w pierwszym dniu roboczym po wyznaczonym terminie (nie dotyczy zamówień „na cito”). </w:t>
      </w:r>
    </w:p>
    <w:p w:rsidR="001B4A4F" w:rsidRPr="00FE4395" w:rsidRDefault="001B4A4F" w:rsidP="000B3C25">
      <w:pPr>
        <w:widowControl w:val="0"/>
        <w:numPr>
          <w:ilvl w:val="0"/>
          <w:numId w:val="36"/>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Dodatkowe dostawy w trybie „na cito” do 24 godzin od chwili zgłoszenia zapotrzebowania. 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1B4A4F" w:rsidRPr="00FE4395" w:rsidRDefault="001B4A4F" w:rsidP="000B3C25">
      <w:pPr>
        <w:widowControl w:val="0"/>
        <w:numPr>
          <w:ilvl w:val="0"/>
          <w:numId w:val="36"/>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Towar dostarczany będzie Zamawiającemu na koszt i ryzyko Wykonawcy. W szczególności Wykonawca ponosi pełną odpowiedzialność za szkody wynikłe w czasie transportu oraz spowodowane niewłaściwym opakowaniem. </w:t>
      </w:r>
    </w:p>
    <w:p w:rsidR="001B4A4F" w:rsidRPr="00FE4395" w:rsidRDefault="001B4A4F" w:rsidP="000B3C25">
      <w:pPr>
        <w:widowControl w:val="0"/>
        <w:numPr>
          <w:ilvl w:val="0"/>
          <w:numId w:val="36"/>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Wykonawca zobowiązuje się do zabezpieczenia dostawy przedmiotu zamówienia  także w przypadku jego braku w magazynie Wykonawcy.</w:t>
      </w:r>
    </w:p>
    <w:p w:rsidR="001B4A4F" w:rsidRPr="00FE4395" w:rsidRDefault="001B4A4F" w:rsidP="000B3C25">
      <w:pPr>
        <w:widowControl w:val="0"/>
        <w:numPr>
          <w:ilvl w:val="0"/>
          <w:numId w:val="36"/>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W przypadku gdy Wykonawca nie dostarczy przedmiotu umowy w terminie dostawy, określonym w trybie §2 ust. 3, 4 Zamawiający zastrzega sobie prawo dokonania zakupu interwencyjnego od innego dostawcy w ilości </w:t>
      </w:r>
      <w:r w:rsidRPr="00FE4395">
        <w:rPr>
          <w:rFonts w:ascii="Times New Roman" w:eastAsia="Lucida Sans Unicode" w:hAnsi="Times New Roman" w:cs="Times New Roman"/>
          <w:kern w:val="1"/>
          <w:sz w:val="20"/>
          <w:szCs w:val="20"/>
        </w:rPr>
        <w:br/>
        <w:t>i asortymencie niezrealizowanej w terminie dostawy.</w:t>
      </w:r>
    </w:p>
    <w:p w:rsidR="001B4A4F" w:rsidRPr="00FE4395" w:rsidRDefault="001B4A4F" w:rsidP="000B3C25">
      <w:pPr>
        <w:widowControl w:val="0"/>
        <w:numPr>
          <w:ilvl w:val="0"/>
          <w:numId w:val="36"/>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 przypadku zakupu interwencyjnego zmniejsza się wielkość przedmiotu umowy o wielkość tego zakupu.</w:t>
      </w:r>
    </w:p>
    <w:p w:rsidR="001B4A4F" w:rsidRPr="00FE4395" w:rsidRDefault="001B4A4F" w:rsidP="000B3C25">
      <w:pPr>
        <w:widowControl w:val="0"/>
        <w:numPr>
          <w:ilvl w:val="0"/>
          <w:numId w:val="36"/>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 przypadku zakupu interwencyjnego Wykonawca zobowiązany jest do zwrotu Zamawiającemu różnicy pomiędzy ceną zakupu interwencyjnego i ceną dostawy.</w:t>
      </w:r>
    </w:p>
    <w:p w:rsidR="00270B43" w:rsidRDefault="00270B43" w:rsidP="001B4A4F">
      <w:pPr>
        <w:widowControl w:val="0"/>
        <w:suppressAutoHyphens/>
        <w:spacing w:after="0" w:line="240" w:lineRule="auto"/>
        <w:jc w:val="both"/>
        <w:rPr>
          <w:rFonts w:ascii="Times New Roman" w:eastAsia="Lucida Sans Unicode" w:hAnsi="Times New Roman" w:cs="Times New Roman"/>
          <w:b/>
          <w:kern w:val="1"/>
          <w:sz w:val="20"/>
          <w:szCs w:val="20"/>
        </w:rPr>
      </w:pPr>
    </w:p>
    <w:p w:rsidR="001B4A4F" w:rsidRPr="00FE4395" w:rsidRDefault="001B4A4F" w:rsidP="00270B43">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3</w:t>
      </w:r>
    </w:p>
    <w:p w:rsidR="001B4A4F" w:rsidRPr="00FE4395" w:rsidRDefault="001B4A4F" w:rsidP="00EB714E">
      <w:pPr>
        <w:widowControl w:val="0"/>
        <w:tabs>
          <w:tab w:val="left" w:pos="2268"/>
        </w:tabs>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Przyjęcie towaru następuje w siedzibie </w:t>
      </w:r>
      <w:r w:rsidRPr="00FE4395">
        <w:rPr>
          <w:rFonts w:ascii="Times New Roman" w:eastAsia="Lucida Sans Unicode" w:hAnsi="Times New Roman" w:cs="Times New Roman"/>
          <w:kern w:val="1"/>
          <w:sz w:val="20"/>
          <w:szCs w:val="20"/>
        </w:rPr>
        <w:t>Zamawiającego</w:t>
      </w:r>
      <w:r w:rsidRPr="00FE4395">
        <w:rPr>
          <w:rFonts w:ascii="Times New Roman" w:eastAsia="Lucida Sans Unicode" w:hAnsi="Times New Roman" w:cs="Times New Roman"/>
          <w:kern w:val="1"/>
          <w:sz w:val="20"/>
          <w:szCs w:val="20"/>
          <w:lang w:val="x-none"/>
        </w:rPr>
        <w:t xml:space="preserve"> /magazyn Apteki szpitalnej/, przez odcisk pieczęci </w:t>
      </w:r>
      <w:r w:rsidRPr="00FE4395">
        <w:rPr>
          <w:rFonts w:ascii="Times New Roman" w:eastAsia="Lucida Sans Unicode" w:hAnsi="Times New Roman" w:cs="Times New Roman"/>
          <w:kern w:val="1"/>
          <w:sz w:val="20"/>
          <w:szCs w:val="20"/>
          <w:lang w:val="x-none"/>
        </w:rPr>
        <w:lastRenderedPageBreak/>
        <w:t xml:space="preserve">firmowej </w:t>
      </w:r>
      <w:r w:rsidRPr="00FE4395">
        <w:rPr>
          <w:rFonts w:ascii="Times New Roman" w:eastAsia="Lucida Sans Unicode" w:hAnsi="Times New Roman" w:cs="Times New Roman"/>
          <w:kern w:val="1"/>
          <w:sz w:val="20"/>
          <w:szCs w:val="20"/>
        </w:rPr>
        <w:t xml:space="preserve">Zamawiającego </w:t>
      </w:r>
      <w:r w:rsidRPr="00FE4395">
        <w:rPr>
          <w:rFonts w:ascii="Times New Roman" w:eastAsia="Lucida Sans Unicode" w:hAnsi="Times New Roman" w:cs="Times New Roman"/>
          <w:kern w:val="1"/>
          <w:sz w:val="20"/>
          <w:szCs w:val="20"/>
          <w:lang w:val="x-none"/>
        </w:rPr>
        <w:t xml:space="preserve">i czytelny podpis osoby odbierającej towar na </w:t>
      </w:r>
      <w:r w:rsidRPr="00FE4395">
        <w:rPr>
          <w:rFonts w:ascii="Times New Roman" w:eastAsia="Lucida Sans Unicode" w:hAnsi="Times New Roman" w:cs="Times New Roman"/>
          <w:kern w:val="1"/>
          <w:sz w:val="20"/>
          <w:szCs w:val="20"/>
        </w:rPr>
        <w:t>fakturze</w:t>
      </w:r>
      <w:r w:rsidRPr="00FE4395">
        <w:rPr>
          <w:rFonts w:ascii="Times New Roman" w:eastAsia="Lucida Sans Unicode" w:hAnsi="Times New Roman" w:cs="Times New Roman"/>
          <w:kern w:val="1"/>
          <w:sz w:val="20"/>
          <w:szCs w:val="20"/>
          <w:lang w:val="x-none"/>
        </w:rPr>
        <w:t>.</w:t>
      </w:r>
    </w:p>
    <w:p w:rsidR="00EB714E" w:rsidRDefault="00EB714E" w:rsidP="001B4A4F">
      <w:pPr>
        <w:widowControl w:val="0"/>
        <w:suppressAutoHyphens/>
        <w:spacing w:after="0" w:line="240" w:lineRule="auto"/>
        <w:rPr>
          <w:rFonts w:ascii="Times New Roman" w:eastAsia="Lucida Sans Unicode" w:hAnsi="Times New Roman" w:cs="Times New Roman"/>
          <w:b/>
          <w:kern w:val="1"/>
          <w:sz w:val="20"/>
          <w:szCs w:val="20"/>
        </w:rPr>
      </w:pPr>
    </w:p>
    <w:p w:rsidR="001B4A4F" w:rsidRPr="00FE4395" w:rsidRDefault="001B4A4F" w:rsidP="00EB714E">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4</w:t>
      </w:r>
    </w:p>
    <w:p w:rsidR="001B4A4F" w:rsidRPr="00FE4395" w:rsidRDefault="001B4A4F" w:rsidP="000B3C25">
      <w:pPr>
        <w:widowControl w:val="0"/>
        <w:numPr>
          <w:ilvl w:val="0"/>
          <w:numId w:val="53"/>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Zamawiający zastrzega sobie prawo reklamowania całości dostawy jeżeli nie jest zgodna z wymaganiami ilościowymi i jakościowymi uzgodnionymi w umowie.</w:t>
      </w:r>
    </w:p>
    <w:p w:rsidR="001B4A4F" w:rsidRPr="00FE4395" w:rsidRDefault="001B4A4F" w:rsidP="000B3C25">
      <w:pPr>
        <w:widowControl w:val="0"/>
        <w:numPr>
          <w:ilvl w:val="0"/>
          <w:numId w:val="53"/>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Odbiór ilościowy nastąpi w dniu dostawy. Zamawiający w razie braków ilościowych sporządzi protokół </w:t>
      </w:r>
      <w:r w:rsidRPr="00FE4395">
        <w:rPr>
          <w:rFonts w:ascii="Times New Roman" w:eastAsia="Lucida Sans Unicode" w:hAnsi="Times New Roman" w:cs="Times New Roman"/>
          <w:kern w:val="1"/>
          <w:sz w:val="20"/>
          <w:szCs w:val="20"/>
        </w:rPr>
        <w:br/>
        <w:t>i niezwłocznie zawiadomi Wykonawcę o brakach ilościowych.</w:t>
      </w:r>
    </w:p>
    <w:p w:rsidR="001B4A4F" w:rsidRPr="00FE4395" w:rsidRDefault="001B4A4F" w:rsidP="000B3C25">
      <w:pPr>
        <w:widowControl w:val="0"/>
        <w:numPr>
          <w:ilvl w:val="0"/>
          <w:numId w:val="53"/>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 razie stwierdzenia wad jakościowych w dostarczonym towarze, Zamawiający zobowiązany jest do sporządzenia protokołu stwierdzającego rodzaj wad i bezzwłocznego powiadomienia Wykonawcę o stwierdzonych wadach.</w:t>
      </w:r>
    </w:p>
    <w:p w:rsidR="001B4A4F" w:rsidRPr="00FE4395" w:rsidRDefault="001B4A4F" w:rsidP="000B3C25">
      <w:pPr>
        <w:widowControl w:val="0"/>
        <w:numPr>
          <w:ilvl w:val="0"/>
          <w:numId w:val="53"/>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Wykonawca zobowiązany jest do rozpatrzenia zgłoszonej reklamacji w terminie 14 dni od daty zgłoszenia oraz wymiany reklamowanego artykułu na wolny od wad, gdy wada powstała z winy producenta lub Wykonawcy.</w:t>
      </w:r>
    </w:p>
    <w:p w:rsidR="00EB714E" w:rsidRDefault="00EB714E" w:rsidP="00EB714E">
      <w:pPr>
        <w:widowControl w:val="0"/>
        <w:suppressAutoHyphens/>
        <w:spacing w:after="0" w:line="240" w:lineRule="auto"/>
        <w:rPr>
          <w:rFonts w:ascii="Times New Roman" w:eastAsia="Lucida Sans Unicode" w:hAnsi="Times New Roman" w:cs="Times New Roman"/>
          <w:b/>
          <w:kern w:val="1"/>
          <w:sz w:val="20"/>
          <w:szCs w:val="20"/>
        </w:rPr>
      </w:pPr>
    </w:p>
    <w:p w:rsidR="001B4A4F" w:rsidRPr="00EB714E" w:rsidRDefault="001B4A4F" w:rsidP="00EB714E">
      <w:pPr>
        <w:widowControl w:val="0"/>
        <w:suppressAutoHyphens/>
        <w:spacing w:after="0" w:line="240" w:lineRule="auto"/>
        <w:jc w:val="center"/>
        <w:rPr>
          <w:rFonts w:ascii="Times New Roman" w:eastAsia="Lucida Sans Unicode" w:hAnsi="Times New Roman" w:cs="Times New Roman"/>
          <w:b/>
          <w:kern w:val="1"/>
          <w:sz w:val="20"/>
          <w:szCs w:val="20"/>
        </w:rPr>
      </w:pPr>
      <w:r w:rsidRPr="00EB714E">
        <w:rPr>
          <w:rFonts w:ascii="Times New Roman" w:eastAsia="Lucida Sans Unicode" w:hAnsi="Times New Roman" w:cs="Times New Roman"/>
          <w:b/>
          <w:kern w:val="1"/>
          <w:sz w:val="20"/>
          <w:szCs w:val="20"/>
        </w:rPr>
        <w:t>§ 5</w:t>
      </w:r>
    </w:p>
    <w:p w:rsidR="001B4A4F" w:rsidRPr="00EB714E" w:rsidRDefault="001B4A4F" w:rsidP="000B3C25">
      <w:pPr>
        <w:pStyle w:val="Akapitzlist"/>
        <w:widowControl w:val="0"/>
        <w:numPr>
          <w:ilvl w:val="0"/>
          <w:numId w:val="54"/>
        </w:numPr>
        <w:tabs>
          <w:tab w:val="left" w:pos="426"/>
        </w:tabs>
        <w:suppressAutoHyphens/>
        <w:spacing w:after="0" w:line="240" w:lineRule="auto"/>
        <w:ind w:left="284" w:hanging="284"/>
        <w:rPr>
          <w:rFonts w:ascii="Times New Roman" w:eastAsia="Lucida Sans Unicode" w:hAnsi="Times New Roman" w:cs="Times New Roman"/>
          <w:kern w:val="1"/>
          <w:sz w:val="20"/>
          <w:szCs w:val="20"/>
        </w:rPr>
      </w:pPr>
      <w:r w:rsidRPr="00EB714E">
        <w:rPr>
          <w:rFonts w:ascii="Times New Roman" w:eastAsia="Lucida Sans Unicode" w:hAnsi="Times New Roman" w:cs="Times New Roman"/>
          <w:kern w:val="1"/>
          <w:sz w:val="20"/>
          <w:szCs w:val="20"/>
        </w:rPr>
        <w:t xml:space="preserve">Zamawiający zobowiązuje się zapłacić za dostarczony towar w terminie </w:t>
      </w:r>
      <w:r w:rsidRPr="00EB714E">
        <w:rPr>
          <w:rFonts w:ascii="Times New Roman" w:eastAsia="Lucida Sans Unicode" w:hAnsi="Times New Roman" w:cs="Times New Roman"/>
          <w:b/>
          <w:kern w:val="1"/>
          <w:sz w:val="20"/>
          <w:szCs w:val="20"/>
        </w:rPr>
        <w:t>60 dni</w:t>
      </w:r>
      <w:r w:rsidRPr="00EB714E">
        <w:rPr>
          <w:rFonts w:ascii="Times New Roman" w:eastAsia="Lucida Sans Unicode" w:hAnsi="Times New Roman" w:cs="Times New Roman"/>
          <w:kern w:val="1"/>
          <w:sz w:val="20"/>
          <w:szCs w:val="20"/>
        </w:rPr>
        <w:t xml:space="preserve"> od daty otrzymania przez </w:t>
      </w:r>
      <w:r w:rsidR="00792506" w:rsidRPr="00EB714E">
        <w:rPr>
          <w:rFonts w:ascii="Times New Roman" w:eastAsia="Lucida Sans Unicode" w:hAnsi="Times New Roman" w:cs="Times New Roman"/>
          <w:kern w:val="1"/>
          <w:sz w:val="20"/>
          <w:szCs w:val="20"/>
        </w:rPr>
        <w:t xml:space="preserve"> </w:t>
      </w:r>
      <w:r w:rsidRPr="00EB714E">
        <w:rPr>
          <w:rFonts w:ascii="Times New Roman" w:eastAsia="Lucida Sans Unicode" w:hAnsi="Times New Roman" w:cs="Times New Roman"/>
          <w:kern w:val="1"/>
          <w:sz w:val="20"/>
          <w:szCs w:val="20"/>
        </w:rPr>
        <w:t>Zamawiającego prawidłowo  wystawionej faktury przelewem na konto bankowe Wykonawcy …………………………………………………………………………………………….……</w:t>
      </w:r>
    </w:p>
    <w:p w:rsidR="001B4A4F" w:rsidRPr="00EB714E" w:rsidRDefault="001B4A4F" w:rsidP="000B3C25">
      <w:pPr>
        <w:pStyle w:val="Akapitzlist"/>
        <w:widowControl w:val="0"/>
        <w:numPr>
          <w:ilvl w:val="0"/>
          <w:numId w:val="54"/>
        </w:numPr>
        <w:suppressAutoHyphens/>
        <w:spacing w:after="0" w:line="240" w:lineRule="auto"/>
        <w:ind w:left="284" w:hanging="284"/>
        <w:rPr>
          <w:rFonts w:ascii="Times New Roman" w:eastAsia="Lucida Sans Unicode" w:hAnsi="Times New Roman" w:cs="Times New Roman"/>
          <w:kern w:val="1"/>
          <w:sz w:val="20"/>
          <w:szCs w:val="20"/>
        </w:rPr>
      </w:pPr>
      <w:r w:rsidRPr="00EB714E">
        <w:rPr>
          <w:rFonts w:ascii="Times New Roman" w:eastAsia="Lucida Sans Unicode" w:hAnsi="Times New Roman" w:cs="Times New Roman"/>
          <w:kern w:val="1"/>
          <w:sz w:val="20"/>
          <w:szCs w:val="20"/>
        </w:rPr>
        <w:t>Zapłata następuje w dniu obciążenia rachunku bankowego Zamawiającego.</w:t>
      </w:r>
    </w:p>
    <w:p w:rsidR="001B4A4F" w:rsidRPr="00FE4395" w:rsidRDefault="001B4A4F" w:rsidP="000B3C25">
      <w:pPr>
        <w:widowControl w:val="0"/>
        <w:numPr>
          <w:ilvl w:val="0"/>
          <w:numId w:val="54"/>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Wykonawca zobowiązuje się do udzielenia Zamawiającemu korzystnych warunków płatności:</w:t>
      </w:r>
    </w:p>
    <w:p w:rsidR="001B4A4F" w:rsidRPr="00EB714E" w:rsidRDefault="001B4A4F" w:rsidP="00EB714E">
      <w:pPr>
        <w:pStyle w:val="Akapitzlist"/>
        <w:widowControl w:val="0"/>
        <w:suppressAutoHyphens/>
        <w:spacing w:after="0" w:line="240" w:lineRule="auto"/>
        <w:ind w:left="284"/>
        <w:jc w:val="both"/>
        <w:rPr>
          <w:rFonts w:ascii="Times New Roman" w:eastAsia="Lucida Sans Unicode" w:hAnsi="Times New Roman" w:cs="Times New Roman"/>
          <w:snapToGrid w:val="0"/>
          <w:kern w:val="1"/>
          <w:sz w:val="20"/>
          <w:szCs w:val="20"/>
        </w:rPr>
      </w:pPr>
      <w:r w:rsidRPr="00EB714E">
        <w:rPr>
          <w:rFonts w:ascii="Times New Roman" w:eastAsia="Lucida Sans Unicode" w:hAnsi="Times New Roman" w:cs="Times New Roman"/>
          <w:kern w:val="1"/>
          <w:sz w:val="20"/>
          <w:szCs w:val="20"/>
        </w:rPr>
        <w:t xml:space="preserve">A/. W szczególnych przypadkach Wykonawca na wniosek Zamawiającego może umorzyć odsetki za opóźnienie </w:t>
      </w:r>
      <w:r w:rsidR="00792506" w:rsidRPr="00EB714E">
        <w:rPr>
          <w:rFonts w:ascii="Times New Roman" w:eastAsia="Lucida Sans Unicode" w:hAnsi="Times New Roman" w:cs="Times New Roman"/>
          <w:kern w:val="1"/>
          <w:sz w:val="20"/>
          <w:szCs w:val="20"/>
        </w:rPr>
        <w:t xml:space="preserve"> </w:t>
      </w:r>
      <w:r w:rsidRPr="00EB714E">
        <w:rPr>
          <w:rFonts w:ascii="Times New Roman" w:eastAsia="Lucida Sans Unicode" w:hAnsi="Times New Roman" w:cs="Times New Roman"/>
          <w:kern w:val="1"/>
          <w:sz w:val="20"/>
          <w:szCs w:val="20"/>
        </w:rPr>
        <w:t>w stosunku do przyjętych terminów płatności.</w:t>
      </w:r>
      <w:r w:rsidRPr="00EB714E">
        <w:rPr>
          <w:rFonts w:ascii="Times New Roman" w:eastAsia="Lucida Sans Unicode" w:hAnsi="Times New Roman" w:cs="Times New Roman"/>
          <w:snapToGrid w:val="0"/>
          <w:kern w:val="1"/>
          <w:sz w:val="20"/>
          <w:szCs w:val="20"/>
        </w:rPr>
        <w:t xml:space="preserve"> </w:t>
      </w:r>
    </w:p>
    <w:p w:rsidR="001B4A4F" w:rsidRPr="00EB714E" w:rsidRDefault="001B4A4F" w:rsidP="00EB714E">
      <w:pPr>
        <w:pStyle w:val="Akapitzlist"/>
        <w:widowControl w:val="0"/>
        <w:suppressAutoHyphens/>
        <w:spacing w:after="0" w:line="240" w:lineRule="auto"/>
        <w:ind w:left="284"/>
        <w:jc w:val="both"/>
        <w:rPr>
          <w:rFonts w:ascii="Times New Roman" w:eastAsia="Lucida Sans Unicode" w:hAnsi="Times New Roman" w:cs="Times New Roman"/>
          <w:kern w:val="1"/>
          <w:sz w:val="20"/>
          <w:szCs w:val="20"/>
        </w:rPr>
      </w:pPr>
      <w:r w:rsidRPr="00EB714E">
        <w:rPr>
          <w:rFonts w:ascii="Times New Roman" w:eastAsia="Lucida Sans Unicode" w:hAnsi="Times New Roman" w:cs="Times New Roman"/>
          <w:kern w:val="1"/>
          <w:sz w:val="20"/>
          <w:szCs w:val="20"/>
        </w:rPr>
        <w:t xml:space="preserve">B/. W przypadku powstałych zobowiązań płatniczych ze strony Zamawiającego, Wykonawca nie może bez jego  zgody sprzedać innej stronie długów Zamawiającego, nie może zawierać umowy poręczenia. </w:t>
      </w:r>
    </w:p>
    <w:p w:rsidR="001B4A4F" w:rsidRPr="00FE4395" w:rsidRDefault="001B4A4F" w:rsidP="000B3C25">
      <w:pPr>
        <w:widowControl w:val="0"/>
        <w:numPr>
          <w:ilvl w:val="0"/>
          <w:numId w:val="54"/>
        </w:numPr>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Wyklucza się stosowanie przez strony umowy konstrukcji prawnej, której mowa w art. 518 Kodeksu Cywilnego (w szczególności Wykonawca nie może zawrzeć umowy poręczenia z po</w:t>
      </w:r>
      <w:r w:rsidR="00EB714E">
        <w:rPr>
          <w:rFonts w:ascii="Times New Roman" w:eastAsia="Lucida Sans Unicode" w:hAnsi="Times New Roman" w:cs="Times New Roman"/>
          <w:kern w:val="1"/>
          <w:sz w:val="20"/>
          <w:szCs w:val="20"/>
        </w:rPr>
        <w:t>dmiotem trzecim) oraz wszelkich</w:t>
      </w:r>
      <w:r w:rsidRPr="00FE4395">
        <w:rPr>
          <w:rFonts w:ascii="Times New Roman" w:eastAsia="Lucida Sans Unicode" w:hAnsi="Times New Roman" w:cs="Times New Roman"/>
          <w:kern w:val="1"/>
          <w:sz w:val="20"/>
          <w:szCs w:val="20"/>
        </w:rPr>
        <w:t xml:space="preserve"> innych konstrukcji prawnych skutkujących zmianą podmiotową po stronie wierzyciela. </w:t>
      </w:r>
    </w:p>
    <w:p w:rsidR="00EB714E" w:rsidRDefault="00EB714E" w:rsidP="001B4A4F">
      <w:pPr>
        <w:widowControl w:val="0"/>
        <w:suppressAutoHyphens/>
        <w:spacing w:after="0" w:line="240" w:lineRule="auto"/>
        <w:rPr>
          <w:rFonts w:ascii="Times New Roman" w:eastAsia="Lucida Sans Unicode" w:hAnsi="Times New Roman" w:cs="Times New Roman"/>
          <w:b/>
          <w:kern w:val="1"/>
          <w:sz w:val="20"/>
          <w:szCs w:val="20"/>
        </w:rPr>
      </w:pPr>
    </w:p>
    <w:p w:rsidR="001B4A4F" w:rsidRPr="00FE4395" w:rsidRDefault="001B4A4F" w:rsidP="00EB714E">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6</w:t>
      </w:r>
    </w:p>
    <w:p w:rsidR="001B4A4F" w:rsidRPr="00FE4395" w:rsidRDefault="001B4A4F" w:rsidP="000B3C25">
      <w:pPr>
        <w:widowControl w:val="0"/>
        <w:numPr>
          <w:ilvl w:val="0"/>
          <w:numId w:val="35"/>
        </w:numPr>
        <w:tabs>
          <w:tab w:val="clear" w:pos="360"/>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Za niewykonanie lub nienależyte wykonanie umowy Wykonawca zobowiązuje się zapłacić Zamawiającemu kary umowne:</w:t>
      </w:r>
    </w:p>
    <w:p w:rsidR="001B4A4F" w:rsidRPr="00FE4395" w:rsidRDefault="003D30A1" w:rsidP="003D30A1">
      <w:pPr>
        <w:widowControl w:val="0"/>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ab/>
      </w:r>
      <w:r w:rsidR="001B4A4F" w:rsidRPr="00FE4395">
        <w:rPr>
          <w:rFonts w:ascii="Times New Roman" w:eastAsia="Lucida Sans Unicode" w:hAnsi="Times New Roman" w:cs="Times New Roman"/>
          <w:kern w:val="1"/>
          <w:sz w:val="20"/>
          <w:szCs w:val="20"/>
        </w:rPr>
        <w:t>A/ w wysokości 10 %  Wartości Maksymalnej Umowy, gdy Zamawiający odstąpi od umowy z powodu okoliczności,</w:t>
      </w:r>
      <w:r w:rsidR="00792506" w:rsidRPr="00FE4395">
        <w:rPr>
          <w:rFonts w:ascii="Times New Roman" w:eastAsia="Lucida Sans Unicode" w:hAnsi="Times New Roman" w:cs="Times New Roman"/>
          <w:kern w:val="1"/>
          <w:sz w:val="20"/>
          <w:szCs w:val="20"/>
        </w:rPr>
        <w:t xml:space="preserve"> </w:t>
      </w:r>
      <w:r w:rsidR="001B4A4F" w:rsidRPr="00FE4395">
        <w:rPr>
          <w:rFonts w:ascii="Times New Roman" w:eastAsia="Lucida Sans Unicode" w:hAnsi="Times New Roman" w:cs="Times New Roman"/>
          <w:kern w:val="1"/>
          <w:sz w:val="20"/>
          <w:szCs w:val="20"/>
        </w:rPr>
        <w:t>za które odpowiada Wykonawca. Dotyczy to w szczególności sytuacji powtarzającej się realizacji</w:t>
      </w:r>
      <w:r w:rsidR="00792506" w:rsidRPr="00FE4395">
        <w:rPr>
          <w:rFonts w:ascii="Times New Roman" w:eastAsia="Lucida Sans Unicode" w:hAnsi="Times New Roman" w:cs="Times New Roman"/>
          <w:kern w:val="1"/>
          <w:sz w:val="20"/>
          <w:szCs w:val="20"/>
        </w:rPr>
        <w:br/>
      </w:r>
      <w:r w:rsidR="001B4A4F" w:rsidRPr="00FE4395">
        <w:rPr>
          <w:rFonts w:ascii="Times New Roman" w:eastAsia="Lucida Sans Unicode" w:hAnsi="Times New Roman" w:cs="Times New Roman"/>
          <w:kern w:val="1"/>
          <w:sz w:val="20"/>
          <w:szCs w:val="20"/>
        </w:rPr>
        <w:t xml:space="preserve">poszczególnych zamówień nieterminowo </w:t>
      </w:r>
      <w:r w:rsidR="001B4A4F" w:rsidRPr="00FE4395">
        <w:rPr>
          <w:rFonts w:ascii="Times New Roman" w:hAnsi="Times New Roman" w:cs="Times New Roman"/>
          <w:sz w:val="20"/>
          <w:szCs w:val="20"/>
        </w:rPr>
        <w:t>(3 nieterminowe dostawy z przekroczeniem terminu powyżej 5 dni)</w:t>
      </w:r>
      <w:r w:rsidR="00792506" w:rsidRPr="00FE4395">
        <w:rPr>
          <w:rFonts w:ascii="Times New Roman" w:eastAsia="Lucida Sans Unicode" w:hAnsi="Times New Roman" w:cs="Times New Roman"/>
          <w:kern w:val="1"/>
          <w:sz w:val="20"/>
          <w:szCs w:val="20"/>
        </w:rPr>
        <w:t>,</w:t>
      </w:r>
      <w:r w:rsidR="001B4A4F" w:rsidRPr="00FE4395">
        <w:rPr>
          <w:rFonts w:ascii="Times New Roman" w:eastAsia="Lucida Sans Unicode" w:hAnsi="Times New Roman" w:cs="Times New Roman"/>
          <w:kern w:val="1"/>
          <w:sz w:val="20"/>
          <w:szCs w:val="20"/>
        </w:rPr>
        <w:t>dostarczania produktów bez wymaganego minimalnego terminu ważności lub powtarzających się reklamacji</w:t>
      </w:r>
      <w:r w:rsidR="00792506" w:rsidRPr="00FE4395">
        <w:rPr>
          <w:rFonts w:ascii="Times New Roman" w:eastAsia="Lucida Sans Unicode" w:hAnsi="Times New Roman" w:cs="Times New Roman"/>
          <w:kern w:val="1"/>
          <w:sz w:val="20"/>
          <w:szCs w:val="20"/>
        </w:rPr>
        <w:t xml:space="preserve"> </w:t>
      </w:r>
      <w:r w:rsidR="001B4A4F" w:rsidRPr="00FE4395">
        <w:rPr>
          <w:rFonts w:ascii="Times New Roman" w:eastAsia="Lucida Sans Unicode" w:hAnsi="Times New Roman" w:cs="Times New Roman"/>
          <w:kern w:val="1"/>
          <w:sz w:val="20"/>
          <w:szCs w:val="20"/>
        </w:rPr>
        <w:t xml:space="preserve">ilościowych lub jakościowych. </w:t>
      </w:r>
    </w:p>
    <w:p w:rsidR="001B4A4F" w:rsidRPr="00FE4395" w:rsidRDefault="003D30A1" w:rsidP="003D30A1">
      <w:pPr>
        <w:widowControl w:val="0"/>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ab/>
      </w:r>
      <w:r w:rsidR="001B4A4F" w:rsidRPr="00FE4395">
        <w:rPr>
          <w:rFonts w:ascii="Times New Roman" w:eastAsia="Lucida Sans Unicode" w:hAnsi="Times New Roman" w:cs="Times New Roman"/>
          <w:kern w:val="1"/>
          <w:sz w:val="20"/>
          <w:szCs w:val="20"/>
        </w:rPr>
        <w:t>B/ w wysokości 2 % wartości brutto niezrealizowanej w terminie dostawy partii towaru za każdy rozpoczęty dzień zwłoki, jednak nie więcej niż 20% wartości niezrealizowanej partii towaru</w:t>
      </w:r>
    </w:p>
    <w:p w:rsidR="001B4A4F" w:rsidRPr="00FE4395" w:rsidRDefault="003D30A1" w:rsidP="003D30A1">
      <w:pPr>
        <w:widowControl w:val="0"/>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ab/>
      </w:r>
      <w:r w:rsidR="001B4A4F" w:rsidRPr="00FE4395">
        <w:rPr>
          <w:rFonts w:ascii="Times New Roman" w:eastAsia="Lucida Sans Unicode" w:hAnsi="Times New Roman" w:cs="Times New Roman"/>
          <w:kern w:val="1"/>
          <w:sz w:val="20"/>
          <w:szCs w:val="20"/>
        </w:rPr>
        <w:t>C/ w wysokości 5% wartości brutto reklamowanego towaru z tytułu nie załatwienia reklamacji w terminie za każdy rozpoczęty dzień zwłoki, jednak nie więcej niż 20% wartości reklamowanego towaru</w:t>
      </w:r>
    </w:p>
    <w:p w:rsidR="001B4A4F" w:rsidRPr="00FE4395" w:rsidRDefault="001B4A4F" w:rsidP="000B3C25">
      <w:pPr>
        <w:widowControl w:val="0"/>
        <w:numPr>
          <w:ilvl w:val="0"/>
          <w:numId w:val="35"/>
        </w:numPr>
        <w:tabs>
          <w:tab w:val="clear" w:pos="360"/>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Strony dopuszczają możliwość dochodzenia odszkodowania przewyższającego zastrzeżone kary umowne, na zasadach ogólnych.</w:t>
      </w:r>
    </w:p>
    <w:p w:rsidR="001B4A4F" w:rsidRPr="00FE4395" w:rsidRDefault="001B4A4F" w:rsidP="000B3C25">
      <w:pPr>
        <w:widowControl w:val="0"/>
        <w:numPr>
          <w:ilvl w:val="0"/>
          <w:numId w:val="35"/>
        </w:numPr>
        <w:tabs>
          <w:tab w:val="clear" w:pos="360"/>
          <w:tab w:val="left" w:pos="284"/>
        </w:tabs>
        <w:suppressAutoHyphens/>
        <w:spacing w:after="0" w:line="240" w:lineRule="auto"/>
        <w:ind w:left="284" w:hanging="284"/>
        <w:contextualSpacing/>
        <w:jc w:val="both"/>
        <w:rPr>
          <w:rFonts w:ascii="Times New Roman" w:eastAsia="Calibri" w:hAnsi="Times New Roman" w:cs="Times New Roman"/>
          <w:kern w:val="1"/>
          <w:sz w:val="20"/>
          <w:szCs w:val="20"/>
        </w:rPr>
      </w:pPr>
      <w:r w:rsidRPr="00FE4395">
        <w:rPr>
          <w:rFonts w:ascii="Times New Roman" w:eastAsia="Lucida Sans Unicode" w:hAnsi="Times New Roman" w:cs="Times New Roman"/>
          <w:kern w:val="1"/>
          <w:sz w:val="20"/>
          <w:szCs w:val="20"/>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3D30A1" w:rsidRDefault="003D30A1" w:rsidP="001B4A4F">
      <w:pPr>
        <w:widowControl w:val="0"/>
        <w:suppressAutoHyphens/>
        <w:spacing w:after="0" w:line="240" w:lineRule="auto"/>
        <w:rPr>
          <w:rFonts w:ascii="Times New Roman" w:eastAsia="Lucida Sans Unicode" w:hAnsi="Times New Roman" w:cs="Times New Roman"/>
          <w:b/>
          <w:kern w:val="1"/>
          <w:sz w:val="20"/>
          <w:szCs w:val="20"/>
        </w:rPr>
      </w:pPr>
    </w:p>
    <w:p w:rsidR="001B4A4F" w:rsidRPr="00FE4395" w:rsidRDefault="001B4A4F" w:rsidP="003D30A1">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7</w:t>
      </w:r>
    </w:p>
    <w:p w:rsidR="00792506" w:rsidRPr="00FE4395" w:rsidRDefault="001B4A4F" w:rsidP="003D30A1">
      <w:pPr>
        <w:widowControl w:val="0"/>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W sprawach nieuregulowanych niniejszą umową mają zastosowanie przepisy Kodeksu Cywilnego oraz ustawy prawo zamówień </w:t>
      </w:r>
      <w:r w:rsidRPr="00FE4395">
        <w:rPr>
          <w:rFonts w:ascii="Times New Roman" w:eastAsia="Lucida Sans Unicode" w:hAnsi="Times New Roman" w:cs="Times New Roman"/>
          <w:kern w:val="1"/>
          <w:sz w:val="20"/>
          <w:szCs w:val="20"/>
        </w:rPr>
        <w:t xml:space="preserve"> </w:t>
      </w:r>
      <w:r w:rsidR="00792506" w:rsidRPr="00FE4395">
        <w:rPr>
          <w:rFonts w:ascii="Times New Roman" w:eastAsia="Lucida Sans Unicode" w:hAnsi="Times New Roman" w:cs="Times New Roman"/>
          <w:kern w:val="1"/>
          <w:sz w:val="20"/>
          <w:szCs w:val="20"/>
          <w:lang w:val="x-none"/>
        </w:rPr>
        <w:t>publicznych.</w:t>
      </w:r>
    </w:p>
    <w:p w:rsidR="003D30A1" w:rsidRDefault="003D30A1" w:rsidP="001B4A4F">
      <w:pPr>
        <w:widowControl w:val="0"/>
        <w:suppressAutoHyphens/>
        <w:spacing w:after="0" w:line="240" w:lineRule="auto"/>
        <w:rPr>
          <w:rFonts w:ascii="Times New Roman" w:eastAsia="Lucida Sans Unicode" w:hAnsi="Times New Roman" w:cs="Times New Roman"/>
          <w:kern w:val="1"/>
          <w:sz w:val="20"/>
          <w:szCs w:val="20"/>
        </w:rPr>
      </w:pPr>
    </w:p>
    <w:p w:rsidR="001B4A4F" w:rsidRPr="00FE4395" w:rsidRDefault="001B4A4F" w:rsidP="003D30A1">
      <w:pPr>
        <w:widowControl w:val="0"/>
        <w:suppressAutoHyphens/>
        <w:spacing w:after="0" w:line="240" w:lineRule="auto"/>
        <w:jc w:val="center"/>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b/>
          <w:kern w:val="1"/>
          <w:sz w:val="20"/>
          <w:szCs w:val="20"/>
        </w:rPr>
        <w:t>§ 8</w:t>
      </w:r>
    </w:p>
    <w:p w:rsidR="001B4A4F" w:rsidRPr="00FE4395" w:rsidRDefault="001B4A4F" w:rsidP="003D30A1">
      <w:pPr>
        <w:widowControl w:val="0"/>
        <w:suppressAutoHyphens/>
        <w:spacing w:after="0" w:line="240" w:lineRule="auto"/>
        <w:jc w:val="both"/>
        <w:rPr>
          <w:rFonts w:ascii="Times New Roman" w:eastAsia="Lucida Sans Unicode" w:hAnsi="Times New Roman" w:cs="Times New Roman"/>
          <w:b/>
          <w:kern w:val="1"/>
          <w:sz w:val="20"/>
          <w:szCs w:val="20"/>
          <w:lang w:val="x-none"/>
        </w:rPr>
      </w:pPr>
      <w:r w:rsidRPr="00FE4395">
        <w:rPr>
          <w:rFonts w:ascii="Times New Roman" w:eastAsia="Lucida Sans Unicode" w:hAnsi="Times New Roman" w:cs="Times New Roman"/>
          <w:kern w:val="1"/>
          <w:sz w:val="20"/>
          <w:szCs w:val="20"/>
          <w:lang w:val="x-none"/>
        </w:rPr>
        <w:t>Ewentualne spory mogące powstać na tle realizacji umowy strony poddają pod rozstrzygnięcie Sądu</w:t>
      </w:r>
      <w:r w:rsidRPr="00FE4395">
        <w:rPr>
          <w:rFonts w:ascii="Times New Roman" w:eastAsia="Lucida Sans Unicode" w:hAnsi="Times New Roman" w:cs="Times New Roman"/>
          <w:kern w:val="1"/>
          <w:sz w:val="20"/>
          <w:szCs w:val="20"/>
          <w:lang w:val="x-none"/>
        </w:rPr>
        <w:br/>
        <w:t>Powszechnego właściwego dla Z</w:t>
      </w:r>
      <w:r w:rsidRPr="00FE4395">
        <w:rPr>
          <w:rFonts w:ascii="Times New Roman" w:eastAsia="Lucida Sans Unicode" w:hAnsi="Times New Roman" w:cs="Times New Roman"/>
          <w:kern w:val="1"/>
          <w:sz w:val="20"/>
          <w:szCs w:val="20"/>
        </w:rPr>
        <w:t>a</w:t>
      </w:r>
      <w:r w:rsidRPr="00FE4395">
        <w:rPr>
          <w:rFonts w:ascii="Times New Roman" w:eastAsia="Lucida Sans Unicode" w:hAnsi="Times New Roman" w:cs="Times New Roman"/>
          <w:kern w:val="1"/>
          <w:sz w:val="20"/>
          <w:szCs w:val="20"/>
          <w:lang w:val="x-none"/>
        </w:rPr>
        <w:t>mawiającego.</w:t>
      </w:r>
    </w:p>
    <w:p w:rsidR="003D30A1" w:rsidRDefault="003D30A1" w:rsidP="001B4A4F">
      <w:pPr>
        <w:widowControl w:val="0"/>
        <w:suppressAutoHyphens/>
        <w:spacing w:after="0" w:line="240" w:lineRule="auto"/>
        <w:rPr>
          <w:rFonts w:ascii="Times New Roman" w:eastAsia="Lucida Sans Unicode" w:hAnsi="Times New Roman" w:cs="Times New Roman"/>
          <w:b/>
          <w:kern w:val="1"/>
          <w:sz w:val="20"/>
          <w:szCs w:val="20"/>
        </w:rPr>
      </w:pPr>
    </w:p>
    <w:p w:rsidR="001B4A4F" w:rsidRPr="00FE4395" w:rsidRDefault="001B4A4F" w:rsidP="003D30A1">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9</w:t>
      </w:r>
    </w:p>
    <w:p w:rsidR="001B4A4F" w:rsidRPr="00FE4395" w:rsidRDefault="001B4A4F" w:rsidP="001B4A4F">
      <w:pPr>
        <w:widowControl w:val="0"/>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Wszelkie zmiany i uzupełnienia treści niniejszej umowy wymagają formy pisemnej pod rygorem nieważności </w:t>
      </w:r>
      <w:r w:rsidRPr="00FE4395">
        <w:rPr>
          <w:rFonts w:ascii="Times New Roman" w:eastAsia="Lucida Sans Unicode" w:hAnsi="Times New Roman" w:cs="Times New Roman"/>
          <w:kern w:val="1"/>
          <w:sz w:val="20"/>
          <w:szCs w:val="20"/>
          <w:lang w:val="x-none"/>
        </w:rPr>
        <w:br/>
        <w:t>czynności, których ta zmiana dotyczy.</w:t>
      </w:r>
    </w:p>
    <w:p w:rsidR="003D30A1" w:rsidRDefault="003D30A1" w:rsidP="001B4A4F">
      <w:pPr>
        <w:widowControl w:val="0"/>
        <w:suppressAutoHyphens/>
        <w:spacing w:after="0" w:line="240" w:lineRule="auto"/>
        <w:rPr>
          <w:rFonts w:ascii="Times New Roman" w:eastAsia="Lucida Sans Unicode" w:hAnsi="Times New Roman" w:cs="Times New Roman"/>
          <w:kern w:val="1"/>
          <w:sz w:val="20"/>
          <w:szCs w:val="20"/>
        </w:rPr>
      </w:pPr>
    </w:p>
    <w:p w:rsidR="001B4A4F" w:rsidRPr="00FE4395" w:rsidRDefault="001B4A4F" w:rsidP="003D30A1">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10</w:t>
      </w:r>
    </w:p>
    <w:p w:rsidR="001B4A4F" w:rsidRPr="003D30A1" w:rsidRDefault="001B4A4F" w:rsidP="000B3C25">
      <w:pPr>
        <w:pStyle w:val="Akapitzlist"/>
        <w:widowControl w:val="0"/>
        <w:numPr>
          <w:ilvl w:val="0"/>
          <w:numId w:val="55"/>
        </w:numPr>
        <w:suppressAutoHyphens/>
        <w:spacing w:after="0" w:line="240" w:lineRule="auto"/>
        <w:ind w:left="284" w:hanging="284"/>
        <w:jc w:val="both"/>
        <w:rPr>
          <w:rFonts w:ascii="Times New Roman" w:eastAsia="Lucida Sans Unicode" w:hAnsi="Times New Roman" w:cs="Times New Roman"/>
          <w:b/>
          <w:kern w:val="1"/>
          <w:sz w:val="20"/>
          <w:szCs w:val="20"/>
        </w:rPr>
      </w:pPr>
      <w:r w:rsidRPr="003D30A1">
        <w:rPr>
          <w:rFonts w:ascii="Times New Roman" w:eastAsia="Lucida Sans Unicode" w:hAnsi="Times New Roman" w:cs="Times New Roman"/>
          <w:kern w:val="1"/>
          <w:sz w:val="20"/>
          <w:szCs w:val="20"/>
        </w:rPr>
        <w:t>Umowa zawarta zostaje na okres</w:t>
      </w:r>
      <w:r w:rsidRPr="003D30A1">
        <w:rPr>
          <w:rFonts w:ascii="Times New Roman" w:eastAsia="Lucida Sans Unicode" w:hAnsi="Times New Roman" w:cs="Times New Roman"/>
          <w:color w:val="FF0000"/>
          <w:kern w:val="1"/>
          <w:sz w:val="20"/>
          <w:szCs w:val="20"/>
        </w:rPr>
        <w:t xml:space="preserve"> </w:t>
      </w:r>
      <w:r w:rsidRPr="003D30A1">
        <w:rPr>
          <w:rFonts w:ascii="Times New Roman" w:eastAsia="Lucida Sans Unicode" w:hAnsi="Times New Roman" w:cs="Times New Roman"/>
          <w:b/>
          <w:kern w:val="1"/>
          <w:sz w:val="20"/>
          <w:szCs w:val="20"/>
        </w:rPr>
        <w:t>24 miesięcy</w:t>
      </w:r>
      <w:r w:rsidRPr="003D30A1">
        <w:rPr>
          <w:rFonts w:ascii="Times New Roman" w:eastAsia="Lucida Sans Unicode" w:hAnsi="Times New Roman" w:cs="Times New Roman"/>
          <w:color w:val="FF0000"/>
          <w:kern w:val="1"/>
          <w:sz w:val="20"/>
          <w:szCs w:val="20"/>
        </w:rPr>
        <w:t xml:space="preserve"> </w:t>
      </w:r>
      <w:r w:rsidRPr="003D30A1">
        <w:rPr>
          <w:rFonts w:ascii="Times New Roman" w:eastAsia="Lucida Sans Unicode" w:hAnsi="Times New Roman" w:cs="Times New Roman"/>
          <w:kern w:val="1"/>
          <w:sz w:val="20"/>
          <w:szCs w:val="20"/>
        </w:rPr>
        <w:t xml:space="preserve">od dnia ................................................... </w:t>
      </w:r>
      <w:r w:rsidRPr="003D30A1">
        <w:rPr>
          <w:rFonts w:ascii="Times New Roman" w:eastAsia="Lucida Sans Unicode" w:hAnsi="Times New Roman" w:cs="Times New Roman"/>
          <w:b/>
          <w:kern w:val="1"/>
          <w:sz w:val="20"/>
          <w:szCs w:val="20"/>
        </w:rPr>
        <w:t>do dnia</w:t>
      </w:r>
      <w:r w:rsidR="00C51FEE" w:rsidRPr="003D30A1">
        <w:rPr>
          <w:rFonts w:ascii="Times New Roman" w:eastAsia="Lucida Sans Unicode" w:hAnsi="Times New Roman" w:cs="Times New Roman"/>
          <w:kern w:val="1"/>
          <w:sz w:val="20"/>
          <w:szCs w:val="20"/>
        </w:rPr>
        <w:t xml:space="preserve"> ………………………</w:t>
      </w:r>
    </w:p>
    <w:p w:rsidR="001B4A4F" w:rsidRPr="003D30A1" w:rsidRDefault="001B4A4F" w:rsidP="000B3C25">
      <w:pPr>
        <w:pStyle w:val="Akapitzlist"/>
        <w:widowControl w:val="0"/>
        <w:numPr>
          <w:ilvl w:val="0"/>
          <w:numId w:val="55"/>
        </w:numPr>
        <w:suppressAutoHyphens/>
        <w:spacing w:after="0" w:line="240" w:lineRule="auto"/>
        <w:ind w:left="284" w:hanging="284"/>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Strony zgodnie z art. 144 ustawy Prawo zamówień publicznych ustalają, że każda zmiana  umowy może nastąpić wg niżej określonych zasad i warunków. </w:t>
      </w:r>
    </w:p>
    <w:p w:rsidR="001B4A4F" w:rsidRPr="003D30A1" w:rsidRDefault="001B4A4F" w:rsidP="000B3C25">
      <w:pPr>
        <w:pStyle w:val="Akapitzlist"/>
        <w:widowControl w:val="0"/>
        <w:numPr>
          <w:ilvl w:val="1"/>
          <w:numId w:val="56"/>
        </w:numPr>
        <w:suppressAutoHyphens/>
        <w:spacing w:after="0" w:line="240" w:lineRule="auto"/>
        <w:ind w:left="567" w:hanging="283"/>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nastąpiła zmiana danych podmiotów zawierających umowę (np. w wyniku przekształceń, przejęć, itp.); </w:t>
      </w:r>
    </w:p>
    <w:p w:rsidR="001B4A4F" w:rsidRPr="003D30A1" w:rsidRDefault="001B4A4F" w:rsidP="000B3C25">
      <w:pPr>
        <w:pStyle w:val="Akapitzlist"/>
        <w:widowControl w:val="0"/>
        <w:numPr>
          <w:ilvl w:val="1"/>
          <w:numId w:val="56"/>
        </w:numPr>
        <w:suppressAutoHyphens/>
        <w:spacing w:after="0" w:line="240" w:lineRule="auto"/>
        <w:ind w:left="567" w:hanging="283"/>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obniżenie ceny przedmiotu umowy przez Wykonawcę może nastąpić w każdym czasie i nie wymaga zgody </w:t>
      </w:r>
      <w:r w:rsidRPr="003D30A1">
        <w:rPr>
          <w:rFonts w:ascii="Times New Roman" w:eastAsia="Lucida Sans Unicode" w:hAnsi="Times New Roman" w:cs="Times New Roman"/>
          <w:kern w:val="1"/>
          <w:sz w:val="20"/>
          <w:szCs w:val="20"/>
        </w:rPr>
        <w:lastRenderedPageBreak/>
        <w:t xml:space="preserve">Zamawiającego ani sporządzenia Aneksu do umowy; </w:t>
      </w:r>
    </w:p>
    <w:p w:rsidR="001B4A4F" w:rsidRPr="003D30A1" w:rsidRDefault="001B4A4F" w:rsidP="000B3C25">
      <w:pPr>
        <w:pStyle w:val="Akapitzlist"/>
        <w:widowControl w:val="0"/>
        <w:numPr>
          <w:ilvl w:val="1"/>
          <w:numId w:val="56"/>
        </w:numPr>
        <w:suppressAutoHyphens/>
        <w:spacing w:after="0" w:line="240" w:lineRule="auto"/>
        <w:ind w:left="567" w:hanging="283"/>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opisanym w § 1 wzoru umowy;</w:t>
      </w:r>
    </w:p>
    <w:p w:rsidR="001B4A4F" w:rsidRPr="003D30A1" w:rsidRDefault="001B4A4F" w:rsidP="000B3C25">
      <w:pPr>
        <w:pStyle w:val="Akapitzlist"/>
        <w:widowControl w:val="0"/>
        <w:numPr>
          <w:ilvl w:val="1"/>
          <w:numId w:val="56"/>
        </w:numPr>
        <w:suppressAutoHyphens/>
        <w:spacing w:after="0" w:line="240" w:lineRule="auto"/>
        <w:ind w:left="567" w:hanging="283"/>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w przypadku zmiany nazwy produktu, numeru katalogowego, nazwy producenta – przy niezmienionym </w:t>
      </w:r>
      <w:r w:rsidR="00C51FEE" w:rsidRPr="003D30A1">
        <w:rPr>
          <w:rFonts w:ascii="Times New Roman" w:eastAsia="Lucida Sans Unicode" w:hAnsi="Times New Roman" w:cs="Times New Roman"/>
          <w:kern w:val="1"/>
          <w:sz w:val="20"/>
          <w:szCs w:val="20"/>
        </w:rPr>
        <w:br/>
      </w:r>
      <w:r w:rsidRPr="003D30A1">
        <w:rPr>
          <w:rFonts w:ascii="Times New Roman" w:eastAsia="Lucida Sans Unicode" w:hAnsi="Times New Roman" w:cs="Times New Roman"/>
          <w:kern w:val="1"/>
          <w:sz w:val="20"/>
          <w:szCs w:val="20"/>
        </w:rPr>
        <w:t xml:space="preserve"> produkcie; </w:t>
      </w:r>
    </w:p>
    <w:p w:rsidR="001B4A4F" w:rsidRPr="003D30A1" w:rsidRDefault="001B4A4F" w:rsidP="000B3C25">
      <w:pPr>
        <w:pStyle w:val="Akapitzlist"/>
        <w:widowControl w:val="0"/>
        <w:numPr>
          <w:ilvl w:val="1"/>
          <w:numId w:val="56"/>
        </w:numPr>
        <w:suppressAutoHyphens/>
        <w:spacing w:after="0" w:line="240" w:lineRule="auto"/>
        <w:ind w:left="567" w:hanging="283"/>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w przypadku zmiany sposobu konfekcjonowania (wielkości opakowania) – nastąpi przeliczenie ilości na </w:t>
      </w:r>
      <w:r w:rsidR="00C51FEE" w:rsidRPr="003D30A1">
        <w:rPr>
          <w:rFonts w:ascii="Times New Roman" w:eastAsia="Lucida Sans Unicode" w:hAnsi="Times New Roman" w:cs="Times New Roman"/>
          <w:kern w:val="1"/>
          <w:sz w:val="20"/>
          <w:szCs w:val="20"/>
        </w:rPr>
        <w:br/>
      </w:r>
      <w:r w:rsidRPr="003D30A1">
        <w:rPr>
          <w:rFonts w:ascii="Times New Roman" w:eastAsia="Lucida Sans Unicode" w:hAnsi="Times New Roman" w:cs="Times New Roman"/>
          <w:kern w:val="1"/>
          <w:sz w:val="20"/>
          <w:szCs w:val="20"/>
        </w:rPr>
        <w:t xml:space="preserve">odpowiednią ilość opakowań albo ilości sztuk w opakowaniu. </w:t>
      </w:r>
    </w:p>
    <w:p w:rsidR="001B4A4F" w:rsidRPr="003D30A1" w:rsidRDefault="001B4A4F" w:rsidP="000B3C25">
      <w:pPr>
        <w:pStyle w:val="Akapitzlist"/>
        <w:widowControl w:val="0"/>
        <w:numPr>
          <w:ilvl w:val="1"/>
          <w:numId w:val="56"/>
        </w:numPr>
        <w:suppressAutoHyphens/>
        <w:spacing w:after="0" w:line="240" w:lineRule="auto"/>
        <w:ind w:left="567" w:hanging="283"/>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nastąpił brak produktów na rynku przyczyn niezależnych od Wykonawcy (np. wycofanie z rynku, zaprzestanie </w:t>
      </w:r>
      <w:r w:rsidR="00C51FEE" w:rsidRPr="003D30A1">
        <w:rPr>
          <w:rFonts w:ascii="Times New Roman" w:eastAsia="Lucida Sans Unicode" w:hAnsi="Times New Roman" w:cs="Times New Roman"/>
          <w:kern w:val="1"/>
          <w:sz w:val="20"/>
          <w:szCs w:val="20"/>
        </w:rPr>
        <w:t xml:space="preserve"> </w:t>
      </w:r>
      <w:r w:rsidRPr="003D30A1">
        <w:rPr>
          <w:rFonts w:ascii="Times New Roman" w:eastAsia="Lucida Sans Unicode" w:hAnsi="Times New Roman" w:cs="Times New Roman"/>
          <w:kern w:val="1"/>
          <w:sz w:val="20"/>
          <w:szCs w:val="20"/>
        </w:rPr>
        <w:t xml:space="preserve">produkcji) – istnieje możliwość zastąpienia produktem o tym samym zastosowaniu, produktu równoważnego, ale </w:t>
      </w:r>
      <w:r w:rsidR="00C51FEE" w:rsidRPr="003D30A1">
        <w:rPr>
          <w:rFonts w:ascii="Times New Roman" w:eastAsia="Lucida Sans Unicode" w:hAnsi="Times New Roman" w:cs="Times New Roman"/>
          <w:kern w:val="1"/>
          <w:sz w:val="20"/>
          <w:szCs w:val="20"/>
        </w:rPr>
        <w:t xml:space="preserve"> </w:t>
      </w:r>
      <w:r w:rsidRPr="003D30A1">
        <w:rPr>
          <w:rFonts w:ascii="Times New Roman" w:eastAsia="Lucida Sans Unicode" w:hAnsi="Times New Roman" w:cs="Times New Roman"/>
          <w:kern w:val="1"/>
          <w:sz w:val="20"/>
          <w:szCs w:val="20"/>
        </w:rPr>
        <w:t xml:space="preserve">przy cenie nie wyższej niż w umowie lub wypowiedzenia umowy w zakresie spornego produktu za </w:t>
      </w:r>
      <w:r w:rsidR="00C51FEE" w:rsidRPr="003D30A1">
        <w:rPr>
          <w:rFonts w:ascii="Times New Roman" w:eastAsia="Lucida Sans Unicode" w:hAnsi="Times New Roman" w:cs="Times New Roman"/>
          <w:kern w:val="1"/>
          <w:sz w:val="20"/>
          <w:szCs w:val="20"/>
        </w:rPr>
        <w:t xml:space="preserve"> </w:t>
      </w:r>
      <w:r w:rsidRPr="003D30A1">
        <w:rPr>
          <w:rFonts w:ascii="Times New Roman" w:eastAsia="Lucida Sans Unicode" w:hAnsi="Times New Roman" w:cs="Times New Roman"/>
          <w:kern w:val="1"/>
          <w:sz w:val="20"/>
          <w:szCs w:val="20"/>
        </w:rPr>
        <w:t xml:space="preserve">porozumieniem stron, bez konieczności ponoszenia kary przez żadną ze stron umowy. </w:t>
      </w:r>
    </w:p>
    <w:p w:rsidR="003D30A1" w:rsidRDefault="001B4A4F" w:rsidP="000B3C25">
      <w:pPr>
        <w:pStyle w:val="Akapitzlist"/>
        <w:widowControl w:val="0"/>
        <w:numPr>
          <w:ilvl w:val="0"/>
          <w:numId w:val="57"/>
        </w:numPr>
        <w:suppressAutoHyphens/>
        <w:spacing w:after="0" w:line="240" w:lineRule="auto"/>
        <w:ind w:left="284" w:hanging="284"/>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Wniosek o dokonanie zmiany umowy należy przedłożyć na piśmie a okoliczności mogące  stanowić podstawę </w:t>
      </w:r>
      <w:r w:rsidR="00C51FEE" w:rsidRPr="003D30A1">
        <w:rPr>
          <w:rFonts w:ascii="Times New Roman" w:eastAsia="Lucida Sans Unicode" w:hAnsi="Times New Roman" w:cs="Times New Roman"/>
          <w:kern w:val="1"/>
          <w:sz w:val="20"/>
          <w:szCs w:val="20"/>
        </w:rPr>
        <w:t xml:space="preserve"> </w:t>
      </w:r>
      <w:r w:rsidRPr="003D30A1">
        <w:rPr>
          <w:rFonts w:ascii="Times New Roman" w:eastAsia="Lucida Sans Unicode" w:hAnsi="Times New Roman" w:cs="Times New Roman"/>
          <w:kern w:val="1"/>
          <w:sz w:val="20"/>
          <w:szCs w:val="20"/>
        </w:rPr>
        <w:t xml:space="preserve">zmiany umowy powinny być uzasadnione, i udokumentowane przez Wykonawcę. </w:t>
      </w:r>
    </w:p>
    <w:p w:rsidR="003D30A1" w:rsidRDefault="001B4A4F" w:rsidP="000B3C25">
      <w:pPr>
        <w:pStyle w:val="Akapitzlist"/>
        <w:widowControl w:val="0"/>
        <w:numPr>
          <w:ilvl w:val="0"/>
          <w:numId w:val="57"/>
        </w:numPr>
        <w:suppressAutoHyphens/>
        <w:spacing w:after="0" w:line="240" w:lineRule="auto"/>
        <w:ind w:left="284" w:hanging="284"/>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Wykonawca niezwłocznie powiadomi Zamawiającego o podstawie oraz okolicznościach braku poszczególnych pozycji asortymentu w formie pisemnej (drogą pocztową lub faksem.) </w:t>
      </w:r>
    </w:p>
    <w:p w:rsidR="003D30A1" w:rsidRDefault="001B4A4F" w:rsidP="000B3C25">
      <w:pPr>
        <w:pStyle w:val="Akapitzlist"/>
        <w:widowControl w:val="0"/>
        <w:numPr>
          <w:ilvl w:val="0"/>
          <w:numId w:val="57"/>
        </w:numPr>
        <w:suppressAutoHyphens/>
        <w:spacing w:after="0" w:line="240" w:lineRule="auto"/>
        <w:ind w:left="284" w:hanging="284"/>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W przypadku wyczerpania danego asortymentu o którym mowa w załączniku do umowy, umowa ulega rozwiązaniu w tym zakresie.</w:t>
      </w:r>
    </w:p>
    <w:p w:rsidR="003D30A1" w:rsidRDefault="001B4A4F" w:rsidP="000B3C25">
      <w:pPr>
        <w:pStyle w:val="Akapitzlist"/>
        <w:widowControl w:val="0"/>
        <w:numPr>
          <w:ilvl w:val="0"/>
          <w:numId w:val="57"/>
        </w:numPr>
        <w:suppressAutoHyphens/>
        <w:spacing w:after="0" w:line="240" w:lineRule="auto"/>
        <w:ind w:left="284" w:hanging="284"/>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W przypadku nie wyczerpania danego asortymentu strony dopuszczają możliwość przedłużenia umowy przy zachowaniu przez ten okres niezmienności cen określonych w załączniku do niniejszej umowy.</w:t>
      </w:r>
    </w:p>
    <w:p w:rsidR="003D30A1" w:rsidRDefault="001B4A4F" w:rsidP="000B3C25">
      <w:pPr>
        <w:pStyle w:val="Akapitzlist"/>
        <w:widowControl w:val="0"/>
        <w:numPr>
          <w:ilvl w:val="0"/>
          <w:numId w:val="57"/>
        </w:numPr>
        <w:suppressAutoHyphens/>
        <w:spacing w:after="0" w:line="240" w:lineRule="auto"/>
        <w:ind w:left="284" w:hanging="284"/>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W każdym z powyższych przypadków zmiana umowy wymaga zgody obu stron, wyrażonej na piśmie pod rygorem nieważności.</w:t>
      </w:r>
    </w:p>
    <w:p w:rsidR="001B4A4F" w:rsidRPr="003D30A1" w:rsidRDefault="001B4A4F" w:rsidP="000B3C25">
      <w:pPr>
        <w:pStyle w:val="Akapitzlist"/>
        <w:widowControl w:val="0"/>
        <w:numPr>
          <w:ilvl w:val="0"/>
          <w:numId w:val="57"/>
        </w:numPr>
        <w:suppressAutoHyphens/>
        <w:spacing w:after="0" w:line="240" w:lineRule="auto"/>
        <w:ind w:left="284" w:hanging="284"/>
        <w:jc w:val="both"/>
        <w:rPr>
          <w:rFonts w:ascii="Times New Roman" w:eastAsia="Lucida Sans Unicode" w:hAnsi="Times New Roman" w:cs="Times New Roman"/>
          <w:kern w:val="1"/>
          <w:sz w:val="20"/>
          <w:szCs w:val="20"/>
        </w:rPr>
      </w:pPr>
      <w:r w:rsidRPr="003D30A1">
        <w:rPr>
          <w:rFonts w:ascii="Times New Roman" w:eastAsia="Lucida Sans Unicode" w:hAnsi="Times New Roman" w:cs="Times New Roman"/>
          <w:kern w:val="1"/>
          <w:sz w:val="20"/>
          <w:szCs w:val="20"/>
        </w:rPr>
        <w:t xml:space="preserve">Zamawiający może odstąpić od umowy na podstawie art. 145 ustawy prawo zamówień publicznych. </w:t>
      </w:r>
    </w:p>
    <w:p w:rsidR="003D30A1" w:rsidRDefault="003D30A1" w:rsidP="001B4A4F">
      <w:pPr>
        <w:widowControl w:val="0"/>
        <w:suppressAutoHyphens/>
        <w:spacing w:after="0" w:line="240" w:lineRule="auto"/>
        <w:rPr>
          <w:rFonts w:ascii="Times New Roman" w:eastAsia="Lucida Sans Unicode" w:hAnsi="Times New Roman" w:cs="Times New Roman"/>
          <w:b/>
          <w:kern w:val="1"/>
          <w:sz w:val="20"/>
          <w:szCs w:val="20"/>
        </w:rPr>
      </w:pPr>
    </w:p>
    <w:p w:rsidR="001B4A4F" w:rsidRPr="00FE4395" w:rsidRDefault="001B4A4F" w:rsidP="003D30A1">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11</w:t>
      </w:r>
    </w:p>
    <w:p w:rsidR="001B4A4F" w:rsidRPr="00FE4395" w:rsidRDefault="001B4A4F" w:rsidP="000B3C25">
      <w:pPr>
        <w:widowControl w:val="0"/>
        <w:numPr>
          <w:ilvl w:val="0"/>
          <w:numId w:val="37"/>
        </w:numPr>
        <w:suppressAutoHyphens/>
        <w:autoSpaceDE w:val="0"/>
        <w:autoSpaceDN w:val="0"/>
        <w:adjustRightInd w:val="0"/>
        <w:spacing w:after="0" w:line="240" w:lineRule="auto"/>
        <w:ind w:left="284" w:right="19" w:hanging="284"/>
        <w:jc w:val="both"/>
        <w:rPr>
          <w:rFonts w:ascii="Times New Roman" w:hAnsi="Times New Roman" w:cs="Times New Roman"/>
          <w:sz w:val="20"/>
          <w:szCs w:val="20"/>
        </w:rPr>
      </w:pPr>
      <w:r w:rsidRPr="00FE4395">
        <w:rPr>
          <w:rFonts w:ascii="Times New Roman" w:hAnsi="Times New Roman" w:cs="Times New Roman"/>
          <w:sz w:val="20"/>
          <w:szCs w:val="20"/>
        </w:rPr>
        <w:t>Zamawiający może odstąpić od niniejszej  umowy z powodu okoliczności za które odpowiada Wykonawca m.in. w przypadku gdy:</w:t>
      </w:r>
    </w:p>
    <w:p w:rsidR="001B4A4F" w:rsidRPr="00FE4395" w:rsidRDefault="001B4A4F" w:rsidP="000B3C25">
      <w:pPr>
        <w:widowControl w:val="0"/>
        <w:numPr>
          <w:ilvl w:val="0"/>
          <w:numId w:val="38"/>
        </w:numPr>
        <w:suppressAutoHyphens/>
        <w:spacing w:after="0" w:line="240" w:lineRule="auto"/>
        <w:ind w:left="567" w:hanging="283"/>
        <w:jc w:val="both"/>
        <w:rPr>
          <w:rFonts w:ascii="Times New Roman" w:hAnsi="Times New Roman" w:cs="Times New Roman"/>
          <w:sz w:val="20"/>
          <w:szCs w:val="20"/>
        </w:rPr>
      </w:pPr>
      <w:r w:rsidRPr="00FE4395">
        <w:rPr>
          <w:rFonts w:ascii="Times New Roman" w:hAnsi="Times New Roman" w:cs="Times New Roman"/>
          <w:sz w:val="20"/>
          <w:szCs w:val="20"/>
        </w:rPr>
        <w:t>Wykonawca nie wykonuje umowy z przyczyn leżących po jego stronie, lub</w:t>
      </w:r>
    </w:p>
    <w:p w:rsidR="001B4A4F" w:rsidRPr="00FE4395" w:rsidRDefault="001B4A4F" w:rsidP="000B3C25">
      <w:pPr>
        <w:widowControl w:val="0"/>
        <w:numPr>
          <w:ilvl w:val="0"/>
          <w:numId w:val="38"/>
        </w:numPr>
        <w:suppressAutoHyphens/>
        <w:spacing w:after="0" w:line="240" w:lineRule="auto"/>
        <w:ind w:left="567" w:hanging="283"/>
        <w:jc w:val="both"/>
        <w:rPr>
          <w:rFonts w:ascii="Times New Roman" w:hAnsi="Times New Roman" w:cs="Times New Roman"/>
          <w:sz w:val="20"/>
          <w:szCs w:val="20"/>
        </w:rPr>
      </w:pPr>
      <w:r w:rsidRPr="00FE4395">
        <w:rPr>
          <w:rFonts w:ascii="Times New Roman" w:hAnsi="Times New Roman" w:cs="Times New Roman"/>
          <w:sz w:val="20"/>
          <w:szCs w:val="20"/>
        </w:rPr>
        <w:t>stwierdzono fakt rażącego nienależytego wykonania umowy z przyczyn leżących po stronie Wykonawcy(</w:t>
      </w:r>
      <w:r w:rsidRPr="00FE4395">
        <w:rPr>
          <w:rFonts w:ascii="Times New Roman" w:eastAsia="Lucida Sans Unicode" w:hAnsi="Times New Roman" w:cs="Times New Roman"/>
          <w:kern w:val="1"/>
          <w:sz w:val="20"/>
          <w:szCs w:val="20"/>
        </w:rPr>
        <w:t>dotyczy również naruszeń określonych w §6 ust. 1 lit. A zdanie drugie)</w:t>
      </w:r>
      <w:r w:rsidRPr="00FE4395">
        <w:rPr>
          <w:rFonts w:ascii="Times New Roman" w:hAnsi="Times New Roman" w:cs="Times New Roman"/>
          <w:sz w:val="20"/>
          <w:szCs w:val="20"/>
        </w:rPr>
        <w:t>.</w:t>
      </w:r>
    </w:p>
    <w:p w:rsidR="000A1B0F" w:rsidRPr="00FE4395" w:rsidRDefault="001B4A4F" w:rsidP="000B3C25">
      <w:pPr>
        <w:pStyle w:val="Akapitzlist"/>
        <w:numPr>
          <w:ilvl w:val="0"/>
          <w:numId w:val="37"/>
        </w:numPr>
        <w:spacing w:after="0" w:line="240" w:lineRule="auto"/>
        <w:ind w:left="284" w:hanging="284"/>
        <w:jc w:val="both"/>
        <w:rPr>
          <w:rFonts w:ascii="Times New Roman" w:hAnsi="Times New Roman" w:cs="Times New Roman"/>
          <w:sz w:val="20"/>
          <w:szCs w:val="20"/>
        </w:rPr>
      </w:pPr>
      <w:r w:rsidRPr="00FE4395">
        <w:rPr>
          <w:rFonts w:ascii="Times New Roman" w:hAnsi="Times New Roman" w:cs="Times New Roman"/>
          <w:sz w:val="20"/>
          <w:szCs w:val="20"/>
        </w:rPr>
        <w:t xml:space="preserve">W tym przypadku Wykonawcy nie przysługuje prawo do jakiegokolwiek odszkodowania (rekompensaty) poza </w:t>
      </w:r>
      <w:r w:rsidR="003D30A1">
        <w:rPr>
          <w:rFonts w:ascii="Times New Roman" w:hAnsi="Times New Roman" w:cs="Times New Roman"/>
          <w:sz w:val="20"/>
          <w:szCs w:val="20"/>
        </w:rPr>
        <w:br/>
      </w:r>
      <w:r w:rsidRPr="00FE4395">
        <w:rPr>
          <w:rFonts w:ascii="Times New Roman" w:hAnsi="Times New Roman" w:cs="Times New Roman"/>
          <w:sz w:val="20"/>
          <w:szCs w:val="20"/>
        </w:rPr>
        <w:t>wynagrodzeniem za prawidłowo wykonane obowiązki umowne do chwili odstąpienia od Umowy. Odstąpienie od</w:t>
      </w:r>
      <w:r w:rsidR="00C51FEE" w:rsidRPr="00FE4395">
        <w:rPr>
          <w:rFonts w:ascii="Times New Roman" w:hAnsi="Times New Roman" w:cs="Times New Roman"/>
          <w:sz w:val="20"/>
          <w:szCs w:val="20"/>
        </w:rPr>
        <w:t xml:space="preserve"> </w:t>
      </w:r>
      <w:r w:rsidRPr="00FE4395">
        <w:rPr>
          <w:rFonts w:ascii="Times New Roman" w:hAnsi="Times New Roman" w:cs="Times New Roman"/>
          <w:sz w:val="20"/>
          <w:szCs w:val="20"/>
        </w:rPr>
        <w:t>umowy na podstawie niniejszego ustępu nie uchybia obowiązkowi zapłaty kar umownych. Zamawiający</w:t>
      </w:r>
      <w:r w:rsidR="00C51FEE" w:rsidRPr="00FE4395">
        <w:rPr>
          <w:rFonts w:ascii="Times New Roman" w:hAnsi="Times New Roman" w:cs="Times New Roman"/>
          <w:sz w:val="20"/>
          <w:szCs w:val="20"/>
        </w:rPr>
        <w:br/>
      </w:r>
      <w:r w:rsidRPr="00FE4395">
        <w:rPr>
          <w:rFonts w:ascii="Times New Roman" w:hAnsi="Times New Roman" w:cs="Times New Roman"/>
          <w:sz w:val="20"/>
          <w:szCs w:val="20"/>
        </w:rPr>
        <w:t>uprawniony jest do odstąpienia od niniejszej umowy w terminie 3</w:t>
      </w:r>
      <w:r w:rsidR="003D30A1">
        <w:rPr>
          <w:rFonts w:ascii="Times New Roman" w:hAnsi="Times New Roman" w:cs="Times New Roman"/>
          <w:sz w:val="20"/>
          <w:szCs w:val="20"/>
        </w:rPr>
        <w:t xml:space="preserve">0 dni od powzięcia wiadomości o </w:t>
      </w:r>
      <w:r w:rsidRPr="00FE4395">
        <w:rPr>
          <w:rFonts w:ascii="Times New Roman" w:hAnsi="Times New Roman" w:cs="Times New Roman"/>
          <w:sz w:val="20"/>
          <w:szCs w:val="20"/>
        </w:rPr>
        <w:t xml:space="preserve">powyższych </w:t>
      </w:r>
      <w:r w:rsidR="00C51FEE" w:rsidRPr="00FE4395">
        <w:rPr>
          <w:rFonts w:ascii="Times New Roman" w:hAnsi="Times New Roman" w:cs="Times New Roman"/>
          <w:sz w:val="20"/>
          <w:szCs w:val="20"/>
        </w:rPr>
        <w:t>okolicznościach.</w:t>
      </w:r>
    </w:p>
    <w:p w:rsidR="003D30A1" w:rsidRDefault="001B4A4F" w:rsidP="000A1B0F">
      <w:pPr>
        <w:spacing w:after="0" w:line="240" w:lineRule="auto"/>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 </w:t>
      </w:r>
    </w:p>
    <w:p w:rsidR="001B4A4F" w:rsidRPr="003D30A1" w:rsidRDefault="001B4A4F" w:rsidP="003D30A1">
      <w:pPr>
        <w:spacing w:after="0" w:line="240" w:lineRule="auto"/>
        <w:jc w:val="center"/>
        <w:rPr>
          <w:rFonts w:ascii="Times New Roman" w:eastAsia="Lucida Sans Unicode" w:hAnsi="Times New Roman" w:cs="Times New Roman"/>
          <w:kern w:val="1"/>
          <w:sz w:val="20"/>
          <w:szCs w:val="20"/>
        </w:rPr>
      </w:pPr>
      <w:r w:rsidRPr="00FE4395">
        <w:rPr>
          <w:rFonts w:ascii="Times New Roman" w:eastAsia="Lucida Sans Unicode" w:hAnsi="Times New Roman" w:cs="Times New Roman"/>
          <w:b/>
          <w:kern w:val="1"/>
          <w:sz w:val="20"/>
          <w:szCs w:val="20"/>
        </w:rPr>
        <w:t>§ 12</w:t>
      </w:r>
    </w:p>
    <w:p w:rsidR="001B4A4F" w:rsidRPr="00FE4395" w:rsidRDefault="001B4A4F" w:rsidP="001B4A4F">
      <w:pPr>
        <w:widowControl w:val="0"/>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Umowę sporządzono w trzech jednobrzmiących egzemplarzach jeden dla Wykonawcy, dwa dla Zamawiającego. </w:t>
      </w:r>
    </w:p>
    <w:p w:rsidR="001B4A4F" w:rsidRPr="00FE4395" w:rsidRDefault="001B4A4F" w:rsidP="001B4A4F">
      <w:pPr>
        <w:widowControl w:val="0"/>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Załączniki:</w:t>
      </w:r>
    </w:p>
    <w:p w:rsidR="001B4A4F" w:rsidRPr="00FE4395" w:rsidRDefault="001B4A4F" w:rsidP="000B3C25">
      <w:pPr>
        <w:widowControl w:val="0"/>
        <w:numPr>
          <w:ilvl w:val="1"/>
          <w:numId w:val="39"/>
        </w:numPr>
        <w:tabs>
          <w:tab w:val="num" w:pos="360"/>
        </w:tabs>
        <w:suppressAutoHyphens/>
        <w:spacing w:after="0" w:line="240" w:lineRule="auto"/>
        <w:ind w:hanging="1440"/>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formularz oferty</w:t>
      </w:r>
    </w:p>
    <w:p w:rsidR="001B4A4F" w:rsidRPr="00FE4395" w:rsidRDefault="001B4A4F" w:rsidP="000B3C25">
      <w:pPr>
        <w:widowControl w:val="0"/>
        <w:numPr>
          <w:ilvl w:val="1"/>
          <w:numId w:val="39"/>
        </w:numPr>
        <w:tabs>
          <w:tab w:val="num" w:pos="360"/>
        </w:tabs>
        <w:suppressAutoHyphens/>
        <w:spacing w:after="0" w:line="240" w:lineRule="auto"/>
        <w:ind w:hanging="1440"/>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formularz</w:t>
      </w:r>
      <w:r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lang w:val="x-none"/>
        </w:rPr>
        <w:t>cenowy</w:t>
      </w:r>
    </w:p>
    <w:p w:rsidR="001B4A4F" w:rsidRPr="00FE4395" w:rsidRDefault="001B4A4F" w:rsidP="001B4A4F">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3D30A1" w:rsidRPr="003D30A1" w:rsidRDefault="001B4A4F" w:rsidP="003D30A1">
      <w:pPr>
        <w:widowControl w:val="0"/>
        <w:tabs>
          <w:tab w:val="left" w:pos="426"/>
        </w:tabs>
        <w:suppressAutoHyphens/>
        <w:spacing w:after="0" w:line="240" w:lineRule="auto"/>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       WYKONAWCA :                                                       </w:t>
      </w:r>
      <w:r w:rsidR="00C51FEE"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rPr>
        <w:t xml:space="preserve">                                                </w:t>
      </w:r>
      <w:r w:rsidR="003D30A1" w:rsidRPr="003D30A1">
        <w:rPr>
          <w:rFonts w:ascii="Times New Roman" w:eastAsia="Lucida Sans Unicode" w:hAnsi="Times New Roman" w:cs="Times New Roman"/>
          <w:kern w:val="1"/>
          <w:sz w:val="20"/>
          <w:szCs w:val="20"/>
        </w:rPr>
        <w:t>ZAMAWIAJĄCY</w:t>
      </w:r>
      <w:r w:rsidR="003D30A1">
        <w:rPr>
          <w:rFonts w:ascii="Times New Roman" w:eastAsia="Lucida Sans Unicode" w:hAnsi="Times New Roman" w:cs="Times New Roman"/>
          <w:kern w:val="1"/>
          <w:sz w:val="20"/>
          <w:szCs w:val="20"/>
        </w:rPr>
        <w:t>:</w:t>
      </w:r>
    </w:p>
    <w:p w:rsidR="001B4A4F" w:rsidRPr="00FE4395" w:rsidRDefault="001B4A4F" w:rsidP="001B4A4F">
      <w:pPr>
        <w:widowControl w:val="0"/>
        <w:tabs>
          <w:tab w:val="left" w:pos="426"/>
        </w:tabs>
        <w:suppressAutoHyphens/>
        <w:spacing w:after="0" w:line="240" w:lineRule="auto"/>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     </w:t>
      </w:r>
      <w:r w:rsidR="003D30A1">
        <w:rPr>
          <w:rFonts w:ascii="Times New Roman" w:eastAsia="Lucida Sans Unicode" w:hAnsi="Times New Roman" w:cs="Times New Roman"/>
          <w:kern w:val="1"/>
          <w:sz w:val="20"/>
          <w:szCs w:val="20"/>
        </w:rPr>
        <w:t xml:space="preserve">               </w:t>
      </w:r>
    </w:p>
    <w:p w:rsidR="001B4A4F" w:rsidRPr="00FE4395" w:rsidRDefault="001B4A4F" w:rsidP="001B4A4F">
      <w:pPr>
        <w:widowControl w:val="0"/>
        <w:tabs>
          <w:tab w:val="left" w:pos="426"/>
        </w:tabs>
        <w:suppressAutoHyphens/>
        <w:rPr>
          <w:rFonts w:ascii="Times New Roman" w:eastAsia="Lucida Sans Unicode" w:hAnsi="Times New Roman" w:cs="Times New Roman"/>
          <w:kern w:val="1"/>
          <w:sz w:val="20"/>
          <w:szCs w:val="20"/>
          <w:lang w:val="x-none"/>
        </w:rPr>
      </w:pPr>
    </w:p>
    <w:p w:rsidR="006B7EE7" w:rsidRPr="00FE4395" w:rsidRDefault="006B7EE7" w:rsidP="008441D5">
      <w:pPr>
        <w:tabs>
          <w:tab w:val="left" w:pos="426"/>
        </w:tabs>
        <w:rPr>
          <w:rFonts w:ascii="Times New Roman" w:hAnsi="Times New Roman" w:cs="Times New Roman"/>
          <w:b/>
          <w:sz w:val="20"/>
          <w:szCs w:val="20"/>
        </w:rPr>
      </w:pPr>
    </w:p>
    <w:p w:rsidR="006B7EE7" w:rsidRPr="00FE4395" w:rsidRDefault="006B7EE7" w:rsidP="008441D5">
      <w:pPr>
        <w:tabs>
          <w:tab w:val="left" w:pos="426"/>
        </w:tabs>
        <w:rPr>
          <w:rFonts w:ascii="Times New Roman" w:hAnsi="Times New Roman" w:cs="Times New Roman"/>
          <w:b/>
          <w:sz w:val="20"/>
          <w:szCs w:val="20"/>
        </w:rPr>
      </w:pPr>
    </w:p>
    <w:p w:rsidR="003A4D14" w:rsidRPr="00FE4395" w:rsidRDefault="003A4D14" w:rsidP="008441D5">
      <w:pPr>
        <w:tabs>
          <w:tab w:val="left" w:pos="426"/>
        </w:tabs>
        <w:rPr>
          <w:rFonts w:ascii="Times New Roman" w:hAnsi="Times New Roman" w:cs="Times New Roman"/>
          <w:b/>
          <w:sz w:val="20"/>
          <w:szCs w:val="20"/>
        </w:rPr>
      </w:pPr>
    </w:p>
    <w:p w:rsidR="003A4D14" w:rsidRPr="00FE4395" w:rsidRDefault="003A4D14" w:rsidP="008441D5">
      <w:pPr>
        <w:tabs>
          <w:tab w:val="left" w:pos="426"/>
        </w:tabs>
        <w:rPr>
          <w:rFonts w:ascii="Times New Roman" w:hAnsi="Times New Roman" w:cs="Times New Roman"/>
          <w:b/>
          <w:sz w:val="20"/>
          <w:szCs w:val="20"/>
        </w:rPr>
      </w:pPr>
    </w:p>
    <w:p w:rsidR="003A4D14" w:rsidRPr="00FE4395" w:rsidRDefault="003A4D14" w:rsidP="008441D5">
      <w:pPr>
        <w:tabs>
          <w:tab w:val="left" w:pos="426"/>
        </w:tabs>
        <w:rPr>
          <w:rFonts w:ascii="Times New Roman" w:hAnsi="Times New Roman" w:cs="Times New Roman"/>
          <w:b/>
          <w:sz w:val="20"/>
          <w:szCs w:val="20"/>
        </w:rPr>
      </w:pPr>
    </w:p>
    <w:p w:rsidR="003A4D14" w:rsidRPr="00FE4395" w:rsidRDefault="003A4D14" w:rsidP="008441D5">
      <w:pPr>
        <w:tabs>
          <w:tab w:val="left" w:pos="426"/>
        </w:tabs>
        <w:rPr>
          <w:rFonts w:ascii="Times New Roman" w:hAnsi="Times New Roman" w:cs="Times New Roman"/>
          <w:b/>
          <w:sz w:val="20"/>
          <w:szCs w:val="20"/>
        </w:rPr>
      </w:pPr>
    </w:p>
    <w:p w:rsidR="003A4D14" w:rsidRPr="00FE4395" w:rsidRDefault="003A4D14" w:rsidP="008441D5">
      <w:pPr>
        <w:tabs>
          <w:tab w:val="left" w:pos="426"/>
        </w:tabs>
        <w:rPr>
          <w:rFonts w:ascii="Times New Roman" w:hAnsi="Times New Roman" w:cs="Times New Roman"/>
          <w:b/>
          <w:sz w:val="20"/>
          <w:szCs w:val="20"/>
        </w:rPr>
      </w:pPr>
    </w:p>
    <w:p w:rsidR="003D30A1" w:rsidRDefault="003D30A1" w:rsidP="00AC6898">
      <w:pPr>
        <w:widowControl w:val="0"/>
        <w:tabs>
          <w:tab w:val="left" w:pos="426"/>
        </w:tabs>
        <w:suppressAutoHyphens/>
        <w:spacing w:after="0" w:line="240" w:lineRule="auto"/>
        <w:ind w:left="6372"/>
        <w:jc w:val="right"/>
        <w:rPr>
          <w:rFonts w:ascii="Times New Roman" w:eastAsia="Lucida Sans Unicode" w:hAnsi="Times New Roman" w:cs="Times New Roman"/>
          <w:b/>
          <w:kern w:val="1"/>
          <w:sz w:val="20"/>
          <w:szCs w:val="20"/>
          <w:lang w:val="x-none"/>
        </w:rPr>
      </w:pPr>
    </w:p>
    <w:p w:rsidR="003D30A1" w:rsidRDefault="003D30A1" w:rsidP="00AC6898">
      <w:pPr>
        <w:widowControl w:val="0"/>
        <w:tabs>
          <w:tab w:val="left" w:pos="426"/>
        </w:tabs>
        <w:suppressAutoHyphens/>
        <w:spacing w:after="0" w:line="240" w:lineRule="auto"/>
        <w:ind w:left="6372"/>
        <w:jc w:val="right"/>
        <w:rPr>
          <w:rFonts w:ascii="Times New Roman" w:eastAsia="Lucida Sans Unicode" w:hAnsi="Times New Roman" w:cs="Times New Roman"/>
          <w:b/>
          <w:kern w:val="1"/>
          <w:sz w:val="20"/>
          <w:szCs w:val="20"/>
          <w:lang w:val="x-none"/>
        </w:rPr>
      </w:pPr>
    </w:p>
    <w:p w:rsidR="003D30A1" w:rsidRDefault="003D30A1" w:rsidP="00AC6898">
      <w:pPr>
        <w:widowControl w:val="0"/>
        <w:tabs>
          <w:tab w:val="left" w:pos="426"/>
        </w:tabs>
        <w:suppressAutoHyphens/>
        <w:spacing w:after="0" w:line="240" w:lineRule="auto"/>
        <w:ind w:left="6372"/>
        <w:jc w:val="right"/>
        <w:rPr>
          <w:rFonts w:ascii="Times New Roman" w:eastAsia="Lucida Sans Unicode" w:hAnsi="Times New Roman" w:cs="Times New Roman"/>
          <w:b/>
          <w:kern w:val="1"/>
          <w:sz w:val="20"/>
          <w:szCs w:val="20"/>
          <w:lang w:val="x-none"/>
        </w:rPr>
      </w:pPr>
    </w:p>
    <w:p w:rsidR="003D30A1" w:rsidRDefault="003D30A1" w:rsidP="00AC6898">
      <w:pPr>
        <w:widowControl w:val="0"/>
        <w:tabs>
          <w:tab w:val="left" w:pos="426"/>
        </w:tabs>
        <w:suppressAutoHyphens/>
        <w:spacing w:after="0" w:line="240" w:lineRule="auto"/>
        <w:ind w:left="6372"/>
        <w:jc w:val="right"/>
        <w:rPr>
          <w:rFonts w:ascii="Times New Roman" w:eastAsia="Lucida Sans Unicode" w:hAnsi="Times New Roman" w:cs="Times New Roman"/>
          <w:b/>
          <w:kern w:val="1"/>
          <w:sz w:val="20"/>
          <w:szCs w:val="20"/>
          <w:lang w:val="x-none"/>
        </w:rPr>
      </w:pPr>
    </w:p>
    <w:p w:rsidR="003D30A1" w:rsidRDefault="003D30A1" w:rsidP="00AC6898">
      <w:pPr>
        <w:widowControl w:val="0"/>
        <w:tabs>
          <w:tab w:val="left" w:pos="426"/>
        </w:tabs>
        <w:suppressAutoHyphens/>
        <w:spacing w:after="0" w:line="240" w:lineRule="auto"/>
        <w:ind w:left="6372"/>
        <w:jc w:val="right"/>
        <w:rPr>
          <w:rFonts w:ascii="Times New Roman" w:eastAsia="Lucida Sans Unicode" w:hAnsi="Times New Roman" w:cs="Times New Roman"/>
          <w:b/>
          <w:kern w:val="1"/>
          <w:sz w:val="20"/>
          <w:szCs w:val="20"/>
          <w:lang w:val="x-none"/>
        </w:rPr>
      </w:pPr>
    </w:p>
    <w:p w:rsidR="003D30A1" w:rsidRDefault="003D30A1" w:rsidP="00AC6898">
      <w:pPr>
        <w:widowControl w:val="0"/>
        <w:tabs>
          <w:tab w:val="left" w:pos="426"/>
        </w:tabs>
        <w:suppressAutoHyphens/>
        <w:spacing w:after="0" w:line="240" w:lineRule="auto"/>
        <w:ind w:left="6372"/>
        <w:jc w:val="right"/>
        <w:rPr>
          <w:rFonts w:ascii="Times New Roman" w:eastAsia="Lucida Sans Unicode" w:hAnsi="Times New Roman" w:cs="Times New Roman"/>
          <w:b/>
          <w:kern w:val="1"/>
          <w:sz w:val="20"/>
          <w:szCs w:val="20"/>
          <w:lang w:val="x-none"/>
        </w:rPr>
      </w:pPr>
    </w:p>
    <w:p w:rsidR="00F7389E" w:rsidRDefault="00F7389E" w:rsidP="00AC6898">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F7389E" w:rsidRDefault="00F7389E" w:rsidP="00AC6898">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p>
    <w:p w:rsidR="00AC6898" w:rsidRPr="00F7389E" w:rsidRDefault="00AC6898" w:rsidP="00AC6898">
      <w:pPr>
        <w:widowControl w:val="0"/>
        <w:tabs>
          <w:tab w:val="left" w:pos="426"/>
        </w:tabs>
        <w:suppressAutoHyphens/>
        <w:spacing w:after="0" w:line="240" w:lineRule="auto"/>
        <w:ind w:left="6372"/>
        <w:jc w:val="right"/>
        <w:rPr>
          <w:rFonts w:ascii="Times New Roman" w:eastAsia="Lucida Sans Unicode" w:hAnsi="Times New Roman" w:cs="Times New Roman"/>
          <w:kern w:val="1"/>
          <w:sz w:val="20"/>
          <w:szCs w:val="20"/>
          <w:lang w:val="x-none"/>
        </w:rPr>
      </w:pPr>
      <w:r w:rsidRPr="00F7389E">
        <w:rPr>
          <w:rFonts w:ascii="Times New Roman" w:eastAsia="Lucida Sans Unicode" w:hAnsi="Times New Roman" w:cs="Times New Roman"/>
          <w:kern w:val="1"/>
          <w:sz w:val="20"/>
          <w:szCs w:val="20"/>
          <w:lang w:val="x-none"/>
        </w:rPr>
        <w:lastRenderedPageBreak/>
        <w:t xml:space="preserve">Załącznik nr 1 </w:t>
      </w:r>
      <w:r w:rsidRPr="00F7389E">
        <w:rPr>
          <w:rFonts w:ascii="Times New Roman" w:eastAsia="Lucida Sans Unicode" w:hAnsi="Times New Roman" w:cs="Times New Roman"/>
          <w:kern w:val="1"/>
          <w:sz w:val="20"/>
          <w:szCs w:val="20"/>
        </w:rPr>
        <w:t xml:space="preserve">C </w:t>
      </w:r>
      <w:r w:rsidRPr="00F7389E">
        <w:rPr>
          <w:rFonts w:ascii="Times New Roman" w:eastAsia="Lucida Sans Unicode" w:hAnsi="Times New Roman" w:cs="Times New Roman"/>
          <w:kern w:val="1"/>
          <w:sz w:val="20"/>
          <w:szCs w:val="20"/>
          <w:lang w:val="x-none"/>
        </w:rPr>
        <w:t>do SIWZ</w:t>
      </w:r>
    </w:p>
    <w:p w:rsidR="003A4D14" w:rsidRPr="00FE4395" w:rsidRDefault="003A4D14" w:rsidP="008441D5">
      <w:pPr>
        <w:tabs>
          <w:tab w:val="left" w:pos="426"/>
        </w:tabs>
        <w:rPr>
          <w:rFonts w:ascii="Times New Roman" w:hAnsi="Times New Roman" w:cs="Times New Roman"/>
          <w:b/>
          <w:sz w:val="20"/>
          <w:szCs w:val="20"/>
        </w:rPr>
      </w:pPr>
    </w:p>
    <w:p w:rsidR="003A4D14" w:rsidRPr="00FE4395" w:rsidRDefault="003A4D14" w:rsidP="008441D5">
      <w:pPr>
        <w:tabs>
          <w:tab w:val="left" w:pos="426"/>
        </w:tabs>
        <w:rPr>
          <w:rFonts w:ascii="Times New Roman" w:hAnsi="Times New Roman" w:cs="Times New Roman"/>
          <w:b/>
          <w:sz w:val="20"/>
          <w:szCs w:val="20"/>
        </w:rPr>
      </w:pPr>
    </w:p>
    <w:p w:rsidR="002E6744" w:rsidRPr="00F7389E" w:rsidRDefault="002E6744" w:rsidP="002E6744">
      <w:pPr>
        <w:spacing w:after="0" w:line="240" w:lineRule="auto"/>
        <w:jc w:val="center"/>
        <w:outlineLvl w:val="4"/>
        <w:rPr>
          <w:rFonts w:ascii="Times New Roman" w:hAnsi="Times New Roman" w:cs="Times New Roman"/>
          <w:b/>
          <w:bCs/>
          <w:iCs/>
          <w:sz w:val="20"/>
          <w:szCs w:val="20"/>
          <w:lang w:eastAsia="x-none"/>
        </w:rPr>
      </w:pPr>
      <w:r w:rsidRPr="00F7389E">
        <w:rPr>
          <w:rFonts w:ascii="Times New Roman" w:hAnsi="Times New Roman" w:cs="Times New Roman"/>
          <w:b/>
          <w:bCs/>
          <w:iCs/>
          <w:sz w:val="20"/>
          <w:szCs w:val="20"/>
          <w:lang w:val="x-none" w:eastAsia="x-none"/>
        </w:rPr>
        <w:t>ISTOTNE POSTANOWIENIA UMOWY</w:t>
      </w:r>
      <w:r w:rsidRPr="00F7389E">
        <w:rPr>
          <w:rFonts w:ascii="Times New Roman" w:hAnsi="Times New Roman" w:cs="Times New Roman"/>
          <w:b/>
          <w:bCs/>
          <w:iCs/>
          <w:sz w:val="20"/>
          <w:szCs w:val="20"/>
          <w:lang w:eastAsia="x-none"/>
        </w:rPr>
        <w:t xml:space="preserve"> – (gdy depozyt nie zostanie utworzony)</w:t>
      </w:r>
    </w:p>
    <w:p w:rsidR="002E6744" w:rsidRPr="00F7389E" w:rsidRDefault="00A75429" w:rsidP="002E6744">
      <w:pPr>
        <w:spacing w:after="0" w:line="240" w:lineRule="auto"/>
        <w:jc w:val="center"/>
        <w:outlineLvl w:val="4"/>
        <w:rPr>
          <w:rFonts w:ascii="Times New Roman" w:hAnsi="Times New Roman" w:cs="Times New Roman"/>
          <w:b/>
          <w:bCs/>
          <w:iCs/>
          <w:sz w:val="20"/>
          <w:szCs w:val="20"/>
        </w:rPr>
      </w:pPr>
      <w:r w:rsidRPr="00F7389E">
        <w:rPr>
          <w:rFonts w:ascii="Times New Roman" w:hAnsi="Times New Roman" w:cs="Times New Roman"/>
          <w:b/>
          <w:bCs/>
          <w:iCs/>
          <w:sz w:val="20"/>
          <w:szCs w:val="20"/>
          <w:lang w:eastAsia="x-none"/>
        </w:rPr>
        <w:t>Dotyczy grupy 2,3</w:t>
      </w:r>
    </w:p>
    <w:p w:rsidR="00F7389E" w:rsidRDefault="00F7389E" w:rsidP="002E6744">
      <w:pPr>
        <w:widowControl w:val="0"/>
        <w:suppressAutoHyphens/>
        <w:spacing w:after="0" w:line="240" w:lineRule="auto"/>
        <w:rPr>
          <w:rFonts w:ascii="Times New Roman" w:eastAsia="Lucida Sans Unicode" w:hAnsi="Times New Roman" w:cs="Times New Roman"/>
          <w:kern w:val="1"/>
          <w:sz w:val="20"/>
          <w:szCs w:val="20"/>
        </w:rPr>
      </w:pPr>
    </w:p>
    <w:p w:rsidR="002E6744" w:rsidRPr="00F7389E" w:rsidRDefault="002E6744" w:rsidP="00F7389E">
      <w:pPr>
        <w:widowControl w:val="0"/>
        <w:suppressAutoHyphens/>
        <w:spacing w:after="0" w:line="240" w:lineRule="auto"/>
        <w:jc w:val="center"/>
        <w:rPr>
          <w:rFonts w:ascii="Times New Roman" w:eastAsia="Lucida Sans Unicode" w:hAnsi="Times New Roman" w:cs="Times New Roman"/>
          <w:b/>
          <w:kern w:val="1"/>
          <w:sz w:val="20"/>
          <w:szCs w:val="20"/>
        </w:rPr>
      </w:pPr>
      <w:r w:rsidRPr="00F7389E">
        <w:rPr>
          <w:rFonts w:ascii="Times New Roman" w:eastAsia="Lucida Sans Unicode" w:hAnsi="Times New Roman" w:cs="Times New Roman"/>
          <w:b/>
          <w:kern w:val="1"/>
          <w:sz w:val="20"/>
          <w:szCs w:val="20"/>
        </w:rPr>
        <w:t>§ 1</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 xml:space="preserve">Przedmiotem umowy jest </w:t>
      </w:r>
      <w:r w:rsidRPr="00F7389E">
        <w:rPr>
          <w:rFonts w:ascii="Times New Roman" w:eastAsia="Lucida Sans Unicode" w:hAnsi="Times New Roman" w:cs="Times New Roman"/>
          <w:b/>
          <w:kern w:val="1"/>
          <w:sz w:val="20"/>
          <w:szCs w:val="20"/>
        </w:rPr>
        <w:t xml:space="preserve">Dostawa wyrobów medycznych do zabiegów neurochirurgicznych-2 grupy - </w:t>
      </w:r>
      <w:r w:rsidRPr="00F7389E">
        <w:rPr>
          <w:rFonts w:ascii="Times New Roman" w:eastAsia="Lucida Sans Unicode" w:hAnsi="Times New Roman" w:cs="Times New Roman"/>
          <w:kern w:val="1"/>
          <w:sz w:val="20"/>
          <w:szCs w:val="20"/>
        </w:rPr>
        <w:t>zgodnie z ofertą z dnia ........................r. która stanowi integralną część umowy.</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snapToGrid w:val="0"/>
          <w:kern w:val="1"/>
          <w:sz w:val="20"/>
          <w:szCs w:val="20"/>
        </w:rPr>
        <w:t xml:space="preserve">Wykonawca gwarantuje niezmienność </w:t>
      </w:r>
      <w:r w:rsidRPr="00F7389E">
        <w:rPr>
          <w:rFonts w:ascii="Times New Roman" w:eastAsia="Lucida Sans Unicode" w:hAnsi="Times New Roman" w:cs="Times New Roman"/>
          <w:kern w:val="1"/>
          <w:sz w:val="20"/>
          <w:szCs w:val="20"/>
        </w:rPr>
        <w:t>cen jednostkowych netto podanych w ofercie przez okres ………… m-</w:t>
      </w:r>
      <w:proofErr w:type="spellStart"/>
      <w:r w:rsidRPr="00F7389E">
        <w:rPr>
          <w:rFonts w:ascii="Times New Roman" w:eastAsia="Lucida Sans Unicode" w:hAnsi="Times New Roman" w:cs="Times New Roman"/>
          <w:kern w:val="1"/>
          <w:sz w:val="20"/>
          <w:szCs w:val="20"/>
        </w:rPr>
        <w:t>cy</w:t>
      </w:r>
      <w:proofErr w:type="spellEnd"/>
      <w:r w:rsidRPr="00F7389E">
        <w:rPr>
          <w:rFonts w:ascii="Times New Roman" w:eastAsia="Lucida Sans Unicode" w:hAnsi="Times New Roman" w:cs="Times New Roman"/>
          <w:kern w:val="1"/>
          <w:sz w:val="20"/>
          <w:szCs w:val="20"/>
        </w:rPr>
        <w:t xml:space="preserve"> </w:t>
      </w:r>
      <w:r w:rsidR="006C45BE" w:rsidRPr="00F7389E">
        <w:rPr>
          <w:rFonts w:ascii="Times New Roman" w:eastAsia="Lucida Sans Unicode" w:hAnsi="Times New Roman" w:cs="Times New Roman"/>
          <w:b/>
          <w:kern w:val="1"/>
          <w:sz w:val="20"/>
          <w:szCs w:val="20"/>
        </w:rPr>
        <w:t>(min.12</w:t>
      </w:r>
      <w:r w:rsidRPr="00F7389E">
        <w:rPr>
          <w:rFonts w:ascii="Times New Roman" w:eastAsia="Lucida Sans Unicode" w:hAnsi="Times New Roman" w:cs="Times New Roman"/>
          <w:b/>
          <w:kern w:val="1"/>
          <w:sz w:val="20"/>
          <w:szCs w:val="20"/>
        </w:rPr>
        <w:t>miesięcy)</w:t>
      </w:r>
      <w:r w:rsidRPr="00F7389E">
        <w:rPr>
          <w:rFonts w:ascii="Times New Roman" w:eastAsia="Lucida Sans Unicode" w:hAnsi="Times New Roman" w:cs="Times New Roman"/>
          <w:kern w:val="1"/>
          <w:sz w:val="20"/>
          <w:szCs w:val="20"/>
        </w:rPr>
        <w:t xml:space="preserve"> z zastrzeżeniem jednak dopuszczalności  zmiany cen przewidzianych postanowieniami niniejszej umowy poniżej.</w:t>
      </w:r>
    </w:p>
    <w:p w:rsidR="00F7389E" w:rsidRPr="00F7389E" w:rsidRDefault="0033349A" w:rsidP="00F7389E">
      <w:pPr>
        <w:pStyle w:val="Akapitzlist"/>
        <w:widowControl w:val="0"/>
        <w:suppressAutoHyphens/>
        <w:spacing w:after="0" w:line="240" w:lineRule="auto"/>
        <w:ind w:left="360"/>
        <w:jc w:val="both"/>
        <w:rPr>
          <w:rFonts w:ascii="Times New Roman" w:eastAsia="Lucida Sans Unicode" w:hAnsi="Times New Roman" w:cs="Times New Roman"/>
          <w:kern w:val="1"/>
          <w:sz w:val="20"/>
          <w:szCs w:val="20"/>
        </w:rPr>
      </w:pPr>
      <w:r w:rsidRPr="00F7389E">
        <w:rPr>
          <w:rFonts w:ascii="Times New Roman" w:hAnsi="Times New Roman" w:cs="Times New Roman"/>
          <w:sz w:val="20"/>
          <w:szCs w:val="20"/>
        </w:rPr>
        <w:t>udokumentowanej zmiany cen przez Producenta</w:t>
      </w:r>
    </w:p>
    <w:p w:rsidR="00F7389E" w:rsidRPr="00F7389E" w:rsidRDefault="0033349A" w:rsidP="00F7389E">
      <w:pPr>
        <w:pStyle w:val="Akapitzlist"/>
        <w:widowControl w:val="0"/>
        <w:suppressAutoHyphens/>
        <w:spacing w:after="0" w:line="240" w:lineRule="auto"/>
        <w:ind w:left="360"/>
        <w:jc w:val="both"/>
        <w:rPr>
          <w:rFonts w:ascii="Times New Roman" w:eastAsia="Lucida Sans Unicode" w:hAnsi="Times New Roman" w:cs="Times New Roman"/>
          <w:kern w:val="1"/>
          <w:sz w:val="20"/>
          <w:szCs w:val="20"/>
        </w:rPr>
      </w:pPr>
      <w:r w:rsidRPr="00F7389E">
        <w:rPr>
          <w:rFonts w:ascii="Times New Roman" w:hAnsi="Times New Roman" w:cs="Times New Roman"/>
          <w:sz w:val="20"/>
          <w:szCs w:val="20"/>
        </w:rPr>
        <w:t>zmiany średniego kursu euro w NBP powyżej/poniżej 3% w stosunku do średniego kursu euro z dnia podpisania umowy</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Zmiana cen jednostkowych brutto może nastąpić w przypadku zmi</w:t>
      </w:r>
      <w:r w:rsidR="0033349A" w:rsidRPr="00F7389E">
        <w:rPr>
          <w:rFonts w:ascii="Times New Roman" w:eastAsia="Lucida Sans Unicode" w:hAnsi="Times New Roman" w:cs="Times New Roman"/>
          <w:kern w:val="1"/>
          <w:sz w:val="20"/>
          <w:szCs w:val="20"/>
        </w:rPr>
        <w:t>any przepisów celno-podatkowych</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F7389E" w:rsidRP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hAnsi="Times New Roman" w:cs="Times New Roman"/>
          <w:sz w:val="20"/>
          <w:szCs w:val="20"/>
        </w:rPr>
        <w:t>Dopuszcza się możliwość obniżenia cen jednostkowych produktów za porozumieniem stron.</w:t>
      </w:r>
    </w:p>
    <w:p w:rsidR="00F7389E" w:rsidRP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hAnsi="Times New Roman" w:cs="Times New Roman"/>
          <w:sz w:val="20"/>
          <w:szCs w:val="20"/>
        </w:rPr>
        <w:t>W przypadku prowadzenia promocji w stosunku do innych odbiorców produktów objętych umową, Wykonawca  zobowiązany jest  objąć  promocją produkty z przedmiotowej umowy.</w:t>
      </w:r>
    </w:p>
    <w:p w:rsidR="00F7389E" w:rsidRP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hAnsi="Times New Roman" w:cs="Times New Roman"/>
          <w:sz w:val="20"/>
          <w:szCs w:val="20"/>
        </w:rPr>
        <w:t xml:space="preserve">W przypadku nie wyczerpania danego asortymentu strony dopuszczają możliwość przedłużenia umowy przy </w:t>
      </w:r>
      <w:r w:rsidRPr="00F7389E">
        <w:rPr>
          <w:rFonts w:ascii="Times New Roman" w:hAnsi="Times New Roman" w:cs="Times New Roman"/>
          <w:sz w:val="20"/>
          <w:szCs w:val="20"/>
        </w:rPr>
        <w:br/>
        <w:t>zachowaniu przez ten okres niezmienności cen określonych w załączniku do niniejszej umowy.</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 xml:space="preserve">Strony dopuszczają zmianę cen jednostkowych produktów objętych umową w przypadku zmiany wielkości </w:t>
      </w:r>
      <w:r w:rsidRPr="00F7389E">
        <w:rPr>
          <w:rFonts w:ascii="Times New Roman" w:eastAsia="Lucida Sans Unicode" w:hAnsi="Times New Roman" w:cs="Times New Roman"/>
          <w:kern w:val="1"/>
          <w:sz w:val="20"/>
          <w:szCs w:val="20"/>
        </w:rPr>
        <w:br/>
        <w:t xml:space="preserve"> opakowania wprowadzonej przez  producenta z zachowaniem zasady proporcjonalności w stosunku do ceny objętej  umową.</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W przypadku zmiany stawki podatku VAT w ramach niniejszej umowy zmiana stawki następuje z dniem wejścia w życie aktu prawnego zmieniającego  stawkę.</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Zmiana cen musi nastąpić w trybie § 9.</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Wartość maksymalną umowy na dzień jej zawarcia dla celów zamówienia publicznego (dalej jako „Wartość</w:t>
      </w:r>
      <w:r w:rsidRPr="00F7389E">
        <w:rPr>
          <w:rFonts w:ascii="Times New Roman" w:eastAsia="Lucida Sans Unicode" w:hAnsi="Times New Roman" w:cs="Times New Roman"/>
          <w:kern w:val="1"/>
          <w:sz w:val="20"/>
          <w:szCs w:val="20"/>
        </w:rPr>
        <w:br/>
        <w:t xml:space="preserve"> Maksymalna Umowy”)  określa się w wysokości brutto ..........................................</w:t>
      </w:r>
      <w:r w:rsidR="00F7389E">
        <w:rPr>
          <w:rFonts w:ascii="Times New Roman" w:eastAsia="Lucida Sans Unicode" w:hAnsi="Times New Roman" w:cs="Times New Roman"/>
          <w:kern w:val="1"/>
          <w:sz w:val="20"/>
          <w:szCs w:val="20"/>
        </w:rPr>
        <w:t xml:space="preserve">....... PLN z zastrzeżeniem, że </w:t>
      </w:r>
      <w:r w:rsidRPr="00F7389E">
        <w:rPr>
          <w:rFonts w:ascii="Times New Roman" w:eastAsia="Lucida Sans Unicode" w:hAnsi="Times New Roman" w:cs="Times New Roman"/>
          <w:kern w:val="1"/>
          <w:sz w:val="20"/>
          <w:szCs w:val="20"/>
        </w:rPr>
        <w:t xml:space="preserve">wartość umowy będzie stanowić suma wartości poszczególnych  zamówień oraz, że ustalona maksymalna kwota  nie upoważnia Wykonawcy do żądania złożenia przez Zamawiającego zamówienia do pełnej wysokości kwoty  maksymalnej. </w:t>
      </w:r>
    </w:p>
    <w:p w:rsid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Produkty oferowane przez Wykonawcę, będące przedmiotem obrotu posiadają stosowne świadectwa i certyfikaty, spełniają wymogi określone w Polskich  Normach oraz posiadają min. 12 miesięczny termin ważności w chwili dostawy do Zamawiającego.</w:t>
      </w:r>
    </w:p>
    <w:p w:rsidR="002E6744" w:rsidRPr="00F7389E" w:rsidRDefault="002E6744" w:rsidP="000B3C25">
      <w:pPr>
        <w:pStyle w:val="Akapitzlist"/>
        <w:widowControl w:val="0"/>
        <w:numPr>
          <w:ilvl w:val="0"/>
          <w:numId w:val="59"/>
        </w:numPr>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Strony dopuszczają możliwość zmiany wysokości wynagrodzenia należnego Wyko</w:t>
      </w:r>
      <w:r w:rsidR="00972688" w:rsidRPr="00F7389E">
        <w:rPr>
          <w:rFonts w:ascii="Times New Roman" w:eastAsia="Lucida Sans Unicode" w:hAnsi="Times New Roman" w:cs="Times New Roman"/>
          <w:kern w:val="1"/>
          <w:sz w:val="20"/>
          <w:szCs w:val="20"/>
        </w:rPr>
        <w:t>nawcy, o którym mowa w ust. 1</w:t>
      </w:r>
      <w:r w:rsidR="002F08EB" w:rsidRPr="00F7389E">
        <w:rPr>
          <w:rFonts w:ascii="Times New Roman" w:eastAsia="Lucida Sans Unicode" w:hAnsi="Times New Roman" w:cs="Times New Roman"/>
          <w:kern w:val="1"/>
          <w:sz w:val="20"/>
          <w:szCs w:val="20"/>
        </w:rPr>
        <w:t>1</w:t>
      </w:r>
      <w:r w:rsidRPr="00F7389E">
        <w:rPr>
          <w:rFonts w:ascii="Times New Roman" w:eastAsia="Lucida Sans Unicode" w:hAnsi="Times New Roman" w:cs="Times New Roman"/>
          <w:kern w:val="1"/>
          <w:sz w:val="20"/>
          <w:szCs w:val="20"/>
        </w:rPr>
        <w:t>, w formie pisemnego aneksu, w przypadku wystąpienia jednej z następujących okoliczności:</w:t>
      </w:r>
    </w:p>
    <w:p w:rsidR="002E6744" w:rsidRPr="00F7389E" w:rsidRDefault="002E6744" w:rsidP="000B3C25">
      <w:pPr>
        <w:pStyle w:val="Akapitzlist"/>
        <w:widowControl w:val="0"/>
        <w:numPr>
          <w:ilvl w:val="0"/>
          <w:numId w:val="60"/>
        </w:numPr>
        <w:tabs>
          <w:tab w:val="left" w:pos="426"/>
        </w:tabs>
        <w:suppressAutoHyphens/>
        <w:spacing w:after="0" w:line="240" w:lineRule="auto"/>
        <w:ind w:left="709" w:hanging="283"/>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zmiany stawki podatku od towarów i usług,</w:t>
      </w:r>
    </w:p>
    <w:p w:rsidR="002E6744" w:rsidRPr="00F7389E" w:rsidRDefault="002E6744" w:rsidP="000B3C25">
      <w:pPr>
        <w:pStyle w:val="Akapitzlist"/>
        <w:widowControl w:val="0"/>
        <w:numPr>
          <w:ilvl w:val="0"/>
          <w:numId w:val="60"/>
        </w:numPr>
        <w:tabs>
          <w:tab w:val="left" w:pos="426"/>
        </w:tabs>
        <w:suppressAutoHyphens/>
        <w:spacing w:after="0" w:line="240" w:lineRule="auto"/>
        <w:ind w:left="709" w:hanging="283"/>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zmiany wysokości minimalnego wynagrodzenia ustalonego na podstawie przepisów o minimalnym wynagrodzeniu za pracę,</w:t>
      </w:r>
    </w:p>
    <w:p w:rsidR="002E6744" w:rsidRPr="00F7389E" w:rsidRDefault="002E6744" w:rsidP="000B3C25">
      <w:pPr>
        <w:pStyle w:val="Akapitzlist"/>
        <w:widowControl w:val="0"/>
        <w:numPr>
          <w:ilvl w:val="0"/>
          <w:numId w:val="60"/>
        </w:numPr>
        <w:tabs>
          <w:tab w:val="left" w:pos="284"/>
        </w:tabs>
        <w:suppressAutoHyphens/>
        <w:spacing w:after="0" w:line="240" w:lineRule="auto"/>
        <w:ind w:left="709" w:hanging="283"/>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zmiany zasad podlegania ubezpieczeniom społecznym lub ubezpieczeniu zdrowotnemu lub wysokości stawki składki na ubezpieczenia społeczne lub zdrowotne</w:t>
      </w:r>
      <w:r w:rsidR="00F7389E">
        <w:rPr>
          <w:rFonts w:ascii="Times New Roman" w:eastAsia="Lucida Sans Unicode" w:hAnsi="Times New Roman" w:cs="Times New Roman"/>
          <w:kern w:val="1"/>
          <w:sz w:val="20"/>
          <w:szCs w:val="20"/>
        </w:rPr>
        <w:t xml:space="preserve"> </w:t>
      </w:r>
      <w:r w:rsidRPr="00F7389E">
        <w:rPr>
          <w:rFonts w:ascii="Times New Roman" w:eastAsia="Lucida Sans Unicode" w:hAnsi="Times New Roman" w:cs="Times New Roman"/>
          <w:kern w:val="1"/>
          <w:sz w:val="20"/>
          <w:szCs w:val="20"/>
        </w:rPr>
        <w:t>- na zasadac</w:t>
      </w:r>
      <w:r w:rsidR="00972688" w:rsidRPr="00F7389E">
        <w:rPr>
          <w:rFonts w:ascii="Times New Roman" w:eastAsia="Lucida Sans Unicode" w:hAnsi="Times New Roman" w:cs="Times New Roman"/>
          <w:kern w:val="1"/>
          <w:sz w:val="20"/>
          <w:szCs w:val="20"/>
        </w:rPr>
        <w:t>h i w sposób określony w ust. 1</w:t>
      </w:r>
      <w:r w:rsidR="002F08EB" w:rsidRPr="00F7389E">
        <w:rPr>
          <w:rFonts w:ascii="Times New Roman" w:eastAsia="Lucida Sans Unicode" w:hAnsi="Times New Roman" w:cs="Times New Roman"/>
          <w:kern w:val="1"/>
          <w:sz w:val="20"/>
          <w:szCs w:val="20"/>
        </w:rPr>
        <w:t>4</w:t>
      </w:r>
      <w:r w:rsidRPr="00F7389E">
        <w:rPr>
          <w:rFonts w:ascii="Times New Roman" w:eastAsia="Lucida Sans Unicode" w:hAnsi="Times New Roman" w:cs="Times New Roman"/>
          <w:kern w:val="1"/>
          <w:sz w:val="20"/>
          <w:szCs w:val="20"/>
        </w:rPr>
        <w:t>, jeżeli zmiany te będą miały wpływ na koszty wykonania Umowy przez Wykonawcę.</w:t>
      </w:r>
    </w:p>
    <w:p w:rsidR="002E6744" w:rsidRPr="00FE4395" w:rsidRDefault="002E6744" w:rsidP="002E6744">
      <w:pPr>
        <w:tabs>
          <w:tab w:val="left" w:pos="0"/>
        </w:tabs>
        <w:spacing w:after="0" w:line="240" w:lineRule="auto"/>
        <w:jc w:val="both"/>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 xml:space="preserve">14.  </w:t>
      </w:r>
      <w:r w:rsidR="00972688" w:rsidRPr="00FE4395">
        <w:rPr>
          <w:rFonts w:ascii="Times New Roman" w:eastAsia="Lucida Sans Unicode" w:hAnsi="Times New Roman" w:cs="Times New Roman"/>
          <w:kern w:val="1"/>
          <w:sz w:val="20"/>
          <w:szCs w:val="20"/>
        </w:rPr>
        <w:t>Zmiana o której mowa w ust. 1</w:t>
      </w:r>
      <w:r w:rsidR="002F08EB" w:rsidRPr="00FE4395">
        <w:rPr>
          <w:rFonts w:ascii="Times New Roman" w:eastAsia="Lucida Sans Unicode" w:hAnsi="Times New Roman" w:cs="Times New Roman"/>
          <w:kern w:val="1"/>
          <w:sz w:val="20"/>
          <w:szCs w:val="20"/>
        </w:rPr>
        <w:t>3</w:t>
      </w:r>
      <w:r w:rsidRPr="00FE4395">
        <w:rPr>
          <w:rFonts w:ascii="Times New Roman" w:eastAsia="Lucida Sans Unicode" w:hAnsi="Times New Roman" w:cs="Times New Roman"/>
          <w:kern w:val="1"/>
          <w:sz w:val="20"/>
          <w:szCs w:val="20"/>
        </w:rPr>
        <w:t xml:space="preserve"> będzie odbywała się na następujących zasadach:</w:t>
      </w:r>
    </w:p>
    <w:p w:rsidR="002E6744" w:rsidRPr="00F7389E" w:rsidRDefault="002E6744" w:rsidP="000B3C25">
      <w:pPr>
        <w:pStyle w:val="Akapitzlist"/>
        <w:widowControl w:val="0"/>
        <w:numPr>
          <w:ilvl w:val="0"/>
          <w:numId w:val="61"/>
        </w:numPr>
        <w:tabs>
          <w:tab w:val="left" w:pos="360"/>
        </w:tabs>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W celu zawarci</w:t>
      </w:r>
      <w:r w:rsidR="002F08EB" w:rsidRPr="00F7389E">
        <w:rPr>
          <w:rFonts w:ascii="Times New Roman" w:eastAsia="Lucida Sans Unicode" w:hAnsi="Times New Roman" w:cs="Times New Roman"/>
          <w:kern w:val="1"/>
          <w:sz w:val="20"/>
          <w:szCs w:val="20"/>
        </w:rPr>
        <w:t>a aneksu, o którym mowa w ust. 13</w:t>
      </w:r>
      <w:r w:rsidRPr="00F7389E">
        <w:rPr>
          <w:rFonts w:ascii="Times New Roman" w:eastAsia="Lucida Sans Unicode" w:hAnsi="Times New Roman" w:cs="Times New Roman"/>
          <w:kern w:val="1"/>
          <w:sz w:val="20"/>
          <w:szCs w:val="2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E6744" w:rsidRPr="00F7389E" w:rsidRDefault="002E6744" w:rsidP="000B3C25">
      <w:pPr>
        <w:pStyle w:val="Akapitzlist"/>
        <w:widowControl w:val="0"/>
        <w:numPr>
          <w:ilvl w:val="0"/>
          <w:numId w:val="61"/>
        </w:numPr>
        <w:tabs>
          <w:tab w:val="left" w:pos="0"/>
        </w:tabs>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Zmiana wysokości wynagrodzenia należnego Wykonawcy w przypadku zaistnienia pr</w:t>
      </w:r>
      <w:r w:rsidR="002F08EB" w:rsidRPr="00F7389E">
        <w:rPr>
          <w:rFonts w:ascii="Times New Roman" w:eastAsia="Lucida Sans Unicode" w:hAnsi="Times New Roman" w:cs="Times New Roman"/>
          <w:kern w:val="1"/>
          <w:sz w:val="20"/>
          <w:szCs w:val="20"/>
        </w:rPr>
        <w:t>zesłanki, o której mowa w ust. 13</w:t>
      </w:r>
      <w:r w:rsidRPr="00F7389E">
        <w:rPr>
          <w:rFonts w:ascii="Times New Roman" w:eastAsia="Lucida Sans Unicode" w:hAnsi="Times New Roman" w:cs="Times New Roman"/>
          <w:kern w:val="1"/>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7389E" w:rsidRDefault="002E6744" w:rsidP="000B3C25">
      <w:pPr>
        <w:pStyle w:val="Akapitzlist"/>
        <w:widowControl w:val="0"/>
        <w:numPr>
          <w:ilvl w:val="0"/>
          <w:numId w:val="62"/>
        </w:numPr>
        <w:tabs>
          <w:tab w:val="left" w:pos="0"/>
        </w:tabs>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W przypadku</w:t>
      </w:r>
      <w:r w:rsidR="002F08EB" w:rsidRPr="00F7389E">
        <w:rPr>
          <w:rFonts w:ascii="Times New Roman" w:eastAsia="Lucida Sans Unicode" w:hAnsi="Times New Roman" w:cs="Times New Roman"/>
          <w:kern w:val="1"/>
          <w:sz w:val="20"/>
          <w:szCs w:val="20"/>
        </w:rPr>
        <w:t xml:space="preserve"> zmiany, o której mowa w ust. 13</w:t>
      </w:r>
      <w:r w:rsidRPr="00F7389E">
        <w:rPr>
          <w:rFonts w:ascii="Times New Roman" w:eastAsia="Lucida Sans Unicode" w:hAnsi="Times New Roman" w:cs="Times New Roman"/>
          <w:kern w:val="1"/>
          <w:sz w:val="20"/>
          <w:szCs w:val="20"/>
        </w:rPr>
        <w:t xml:space="preserve"> pkt 1, wartość wynagrodzenia netto nie zmieni się, a wartość wynagrodzenia brutto zostanie wyliczona na   podstawie nowych przepisów.</w:t>
      </w:r>
    </w:p>
    <w:p w:rsidR="00F7389E" w:rsidRDefault="002E6744" w:rsidP="000B3C25">
      <w:pPr>
        <w:pStyle w:val="Akapitzlist"/>
        <w:widowControl w:val="0"/>
        <w:numPr>
          <w:ilvl w:val="0"/>
          <w:numId w:val="62"/>
        </w:numPr>
        <w:tabs>
          <w:tab w:val="left" w:pos="0"/>
        </w:tabs>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 xml:space="preserve">Zmiana wysokości wynagrodzenia w przypadku zaistnienia przesłanki, o której mowa w ust. 13 pkt 2 lub 3, będzie obejmować wyłącznie część  wynagrodzenia należnego Wykonawcy, w odniesieniu do której nastąpiła </w:t>
      </w:r>
      <w:r w:rsidRPr="00F7389E">
        <w:rPr>
          <w:rFonts w:ascii="Times New Roman" w:eastAsia="Lucida Sans Unicode" w:hAnsi="Times New Roman" w:cs="Times New Roman"/>
          <w:kern w:val="1"/>
          <w:sz w:val="20"/>
          <w:szCs w:val="20"/>
        </w:rPr>
        <w:lastRenderedPageBreak/>
        <w:t>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w:t>
      </w:r>
      <w:r w:rsidR="00F7389E">
        <w:rPr>
          <w:rFonts w:ascii="Times New Roman" w:eastAsia="Lucida Sans Unicode" w:hAnsi="Times New Roman" w:cs="Times New Roman"/>
          <w:kern w:val="1"/>
          <w:sz w:val="20"/>
          <w:szCs w:val="20"/>
        </w:rPr>
        <w:t>czenia społeczne lub  zdrowotne</w:t>
      </w:r>
    </w:p>
    <w:p w:rsidR="00F7389E" w:rsidRDefault="002E6744" w:rsidP="000B3C25">
      <w:pPr>
        <w:pStyle w:val="Akapitzlist"/>
        <w:widowControl w:val="0"/>
        <w:numPr>
          <w:ilvl w:val="0"/>
          <w:numId w:val="62"/>
        </w:numPr>
        <w:tabs>
          <w:tab w:val="left" w:pos="0"/>
        </w:tabs>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w:t>
      </w:r>
      <w:r w:rsidR="00F7389E">
        <w:rPr>
          <w:rFonts w:ascii="Times New Roman" w:eastAsia="Lucida Sans Unicode" w:hAnsi="Times New Roman" w:cs="Times New Roman"/>
          <w:kern w:val="1"/>
          <w:sz w:val="20"/>
          <w:szCs w:val="20"/>
        </w:rPr>
        <w:t>e z realizacją przedmiotu Umowy.</w:t>
      </w:r>
    </w:p>
    <w:p w:rsidR="00F7389E" w:rsidRDefault="002E6744" w:rsidP="000B3C25">
      <w:pPr>
        <w:pStyle w:val="Akapitzlist"/>
        <w:widowControl w:val="0"/>
        <w:numPr>
          <w:ilvl w:val="0"/>
          <w:numId w:val="62"/>
        </w:numPr>
        <w:tabs>
          <w:tab w:val="left" w:pos="0"/>
        </w:tabs>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2E6744" w:rsidRPr="00F7389E" w:rsidRDefault="002E6744" w:rsidP="000B3C25">
      <w:pPr>
        <w:pStyle w:val="Akapitzlist"/>
        <w:widowControl w:val="0"/>
        <w:numPr>
          <w:ilvl w:val="0"/>
          <w:numId w:val="62"/>
        </w:numPr>
        <w:tabs>
          <w:tab w:val="left" w:pos="0"/>
        </w:tabs>
        <w:suppressAutoHyphens/>
        <w:spacing w:after="0" w:line="240" w:lineRule="auto"/>
        <w:jc w:val="both"/>
        <w:rPr>
          <w:rFonts w:ascii="Times New Roman" w:eastAsia="Lucida Sans Unicode" w:hAnsi="Times New Roman" w:cs="Times New Roman"/>
          <w:kern w:val="1"/>
          <w:sz w:val="20"/>
          <w:szCs w:val="20"/>
        </w:rPr>
      </w:pPr>
      <w:r w:rsidRPr="00F7389E">
        <w:rPr>
          <w:rFonts w:ascii="Times New Roman" w:eastAsia="Lucida Sans Unicode" w:hAnsi="Times New Roman" w:cs="Times New Roman"/>
          <w:kern w:val="1"/>
          <w:sz w:val="20"/>
          <w:szCs w:val="20"/>
        </w:rPr>
        <w:t>Wykonawca występujący z wnioskiem o zmianę wysokości wynagrodzenia na podstawie ust. 13 jest zobowiązany dołączyć do wniosku dokumenty, z których będzie wynikać, w jakim zakresie zmiany te mają wpływ na koszty wykonania Umowy, w szczególności:</w:t>
      </w:r>
    </w:p>
    <w:p w:rsidR="002E6744" w:rsidRPr="000461DA" w:rsidRDefault="002E6744" w:rsidP="000B3C25">
      <w:pPr>
        <w:pStyle w:val="Akapitzlist"/>
        <w:widowControl w:val="0"/>
        <w:numPr>
          <w:ilvl w:val="0"/>
          <w:numId w:val="63"/>
        </w:numPr>
        <w:tabs>
          <w:tab w:val="left" w:pos="0"/>
        </w:tabs>
        <w:suppressAutoHyphens/>
        <w:spacing w:after="0" w:line="240" w:lineRule="auto"/>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w:t>
      </w:r>
    </w:p>
    <w:p w:rsidR="002E6744" w:rsidRPr="000461DA" w:rsidRDefault="002E6744" w:rsidP="000B3C25">
      <w:pPr>
        <w:pStyle w:val="Akapitzlist"/>
        <w:widowControl w:val="0"/>
        <w:numPr>
          <w:ilvl w:val="0"/>
          <w:numId w:val="63"/>
        </w:numPr>
        <w:tabs>
          <w:tab w:val="left" w:pos="0"/>
        </w:tabs>
        <w:suppressAutoHyphens/>
        <w:spacing w:after="0" w:line="240" w:lineRule="auto"/>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w:t>
      </w:r>
    </w:p>
    <w:p w:rsidR="000461DA" w:rsidRDefault="002E6744" w:rsidP="000B3C25">
      <w:pPr>
        <w:pStyle w:val="Akapitzlist"/>
        <w:widowControl w:val="0"/>
        <w:numPr>
          <w:ilvl w:val="0"/>
          <w:numId w:val="64"/>
        </w:numPr>
        <w:tabs>
          <w:tab w:val="left" w:pos="0"/>
        </w:tabs>
        <w:suppressAutoHyphens/>
        <w:spacing w:after="0" w:line="240" w:lineRule="auto"/>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Warunkiem wprowadzenia zmiany wynagrodzenia w postaci aneksu  jest wykazanie przez Wykonawcę w formie pisemnej, iż zmiany te  będą miały wpływ na koszty wykonania przez Wykonawcę  przedmiotu zamówienia.</w:t>
      </w:r>
    </w:p>
    <w:p w:rsidR="000461DA" w:rsidRDefault="002E6744" w:rsidP="000B3C25">
      <w:pPr>
        <w:pStyle w:val="Akapitzlist"/>
        <w:widowControl w:val="0"/>
        <w:numPr>
          <w:ilvl w:val="0"/>
          <w:numId w:val="64"/>
        </w:numPr>
        <w:tabs>
          <w:tab w:val="left" w:pos="0"/>
        </w:tabs>
        <w:suppressAutoHyphens/>
        <w:spacing w:after="0" w:line="240" w:lineRule="auto"/>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Postanowienie § 9 umowy ma odpowiednie zastosowanie.</w:t>
      </w:r>
    </w:p>
    <w:p w:rsidR="000461DA" w:rsidRPr="000461DA" w:rsidRDefault="002E6744" w:rsidP="000B3C25">
      <w:pPr>
        <w:pStyle w:val="Akapitzlist"/>
        <w:widowControl w:val="0"/>
        <w:numPr>
          <w:ilvl w:val="0"/>
          <w:numId w:val="64"/>
        </w:numPr>
        <w:tabs>
          <w:tab w:val="left" w:pos="0"/>
        </w:tabs>
        <w:suppressAutoHyphens/>
        <w:spacing w:after="0" w:line="240" w:lineRule="auto"/>
        <w:jc w:val="both"/>
        <w:rPr>
          <w:rFonts w:ascii="Times New Roman" w:eastAsia="Lucida Sans Unicode" w:hAnsi="Times New Roman" w:cs="Times New Roman"/>
          <w:kern w:val="1"/>
          <w:sz w:val="20"/>
          <w:szCs w:val="20"/>
        </w:rPr>
      </w:pPr>
      <w:r w:rsidRPr="000461DA">
        <w:rPr>
          <w:rFonts w:ascii="Times New Roman" w:hAnsi="Times New Roman" w:cs="Times New Roman"/>
          <w:sz w:val="20"/>
          <w:szCs w:val="20"/>
        </w:rPr>
        <w:t>Produkty oferowane przez Wykonawcę, będące przedmiotem obrotu posiadają stosowne świadectwa i certyfikaty,  spełniają wymogi określone w Polskich Normach oraz posiadają minimum 12 miesięczny termin ważności  w chwili dostawy do Zamawiającego</w:t>
      </w:r>
    </w:p>
    <w:p w:rsidR="002E6744" w:rsidRPr="000461DA" w:rsidRDefault="002E6744" w:rsidP="000B3C25">
      <w:pPr>
        <w:pStyle w:val="Akapitzlist"/>
        <w:widowControl w:val="0"/>
        <w:numPr>
          <w:ilvl w:val="0"/>
          <w:numId w:val="64"/>
        </w:numPr>
        <w:tabs>
          <w:tab w:val="left" w:pos="0"/>
        </w:tabs>
        <w:suppressAutoHyphens/>
        <w:spacing w:after="0" w:line="240" w:lineRule="auto"/>
        <w:jc w:val="both"/>
        <w:rPr>
          <w:rFonts w:ascii="Times New Roman" w:eastAsia="Lucida Sans Unicode" w:hAnsi="Times New Roman" w:cs="Times New Roman"/>
          <w:kern w:val="1"/>
          <w:sz w:val="20"/>
          <w:szCs w:val="20"/>
        </w:rPr>
      </w:pPr>
      <w:r w:rsidRPr="000461DA">
        <w:rPr>
          <w:rFonts w:ascii="Times New Roman" w:hAnsi="Times New Roman" w:cs="Times New Roman"/>
          <w:sz w:val="20"/>
          <w:szCs w:val="20"/>
        </w:rPr>
        <w:t>Wykonawca zobowiązuje się do przeprowadzenia szkoleń i kursów w zakresie technik operacyjnych stosownie do dostarczonego instrumentarium i implantów.</w:t>
      </w:r>
    </w:p>
    <w:p w:rsidR="000461DA" w:rsidRDefault="000461DA" w:rsidP="002E6744">
      <w:pPr>
        <w:widowControl w:val="0"/>
        <w:suppressAutoHyphens/>
        <w:spacing w:after="0" w:line="240" w:lineRule="auto"/>
        <w:rPr>
          <w:rFonts w:ascii="Times New Roman" w:eastAsia="Lucida Sans Unicode" w:hAnsi="Times New Roman" w:cs="Times New Roman"/>
          <w:b/>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2</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Dostawy będą się odbywać każdorazowo na podstawie pisemnych zamówień Zamawiającego składanych faksem lub mailem. </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Wykonawca zobowiązuje się do dostarczenia towaru pochodzącego z najnowszej produkcji, o jakości i ważności zgodnymi z obowiązującymi producenta normami z terminem ważności nie krótszym niż 12 miesięcy. </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Wykonawca dostarcza towar w opakowaniu fabrycznym zabezpieczającym przedmiot dostawy na czas transportu do magazynu Zamawiającego, transportem Wykonawcy na własny koszt i ryzyko, w terminie </w:t>
      </w:r>
      <w:r w:rsidRPr="000461DA">
        <w:rPr>
          <w:rFonts w:ascii="Times New Roman" w:eastAsia="Lucida Sans Unicode" w:hAnsi="Times New Roman" w:cs="Times New Roman"/>
          <w:b/>
          <w:kern w:val="1"/>
          <w:sz w:val="20"/>
          <w:szCs w:val="20"/>
        </w:rPr>
        <w:t>do 3 dni roboczych</w:t>
      </w:r>
      <w:r w:rsidRPr="000461DA">
        <w:rPr>
          <w:rFonts w:ascii="Times New Roman" w:eastAsia="Lucida Sans Unicode" w:hAnsi="Times New Roman" w:cs="Times New Roman"/>
          <w:kern w:val="1"/>
          <w:sz w:val="20"/>
          <w:szCs w:val="20"/>
        </w:rPr>
        <w:t xml:space="preserve"> od przyjęcia zamówienia (fax, e-mail) w godzinach dogodnych dla Zamawiającego. Jeżeli dostawa wypada w dniu wolnym od pracy lub w sobotę, dostawa nastąpi w pierwszym dniu roboczym po wyznaczonym terminie (nie dotyczy zamówień „na cito”). </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Dodatkowe dostawy w trybie „na cito” do 24 godzin od chwili zgłoszenia zapotrzebowania. 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Towar dostarczany będzie Zamawiającemu na koszt i ryzyko Wykonawcy. W szczególności Wykonawca ponosi pełną odpowiedzialność za szkody wynikłe w czasie transportu oraz spowodowane niewłaściwym opakowaniem. </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Wykonawca zobowiązuje się do zabezpieczenia dostawy przedmiotu zamówienia  także w przypadku jego braku w magazynie Wykonawcy.</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W przypadku gdy Wykonawca nie dostarczy przedmiotu umowy w terminie dostawy, określonym w trybie §2 ust. 3, 4 Zamawiający zastrzega sobie prawo dokonania zakupu interwencyjnego od innego dostawcy w ilości </w:t>
      </w:r>
      <w:r w:rsidRPr="000461DA">
        <w:rPr>
          <w:rFonts w:ascii="Times New Roman" w:eastAsia="Lucida Sans Unicode" w:hAnsi="Times New Roman" w:cs="Times New Roman"/>
          <w:kern w:val="1"/>
          <w:sz w:val="20"/>
          <w:szCs w:val="20"/>
        </w:rPr>
        <w:br/>
        <w:t>i asortymencie niezrealizowanej w terminie dostawy.</w:t>
      </w:r>
    </w:p>
    <w:p w:rsid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 przypadku zakupu interwencyjnego zmniejsza się wielkość przedmiotu umowy o wielkość tego zakupu.</w:t>
      </w:r>
    </w:p>
    <w:p w:rsidR="002E6744" w:rsidRPr="000461DA" w:rsidRDefault="002E6744" w:rsidP="000B3C25">
      <w:pPr>
        <w:pStyle w:val="Akapitzlist"/>
        <w:widowControl w:val="0"/>
        <w:numPr>
          <w:ilvl w:val="0"/>
          <w:numId w:val="65"/>
        </w:numPr>
        <w:tabs>
          <w:tab w:val="left" w:pos="284"/>
        </w:tabs>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 przypadku zakupu interwencyjnego Wykonawca zobowiązany jest do zwrotu Zamawiającemu różnicy pomiędzy ceną zakupu interwencyjnego i ceną dostawy.</w:t>
      </w:r>
    </w:p>
    <w:p w:rsidR="0046643F" w:rsidRPr="00FE4395" w:rsidRDefault="0046643F" w:rsidP="002E6744">
      <w:pPr>
        <w:widowControl w:val="0"/>
        <w:suppressAutoHyphens/>
        <w:spacing w:after="0" w:line="240" w:lineRule="auto"/>
        <w:jc w:val="both"/>
        <w:rPr>
          <w:rFonts w:ascii="Times New Roman" w:eastAsia="Lucida Sans Unicode" w:hAnsi="Times New Roman" w:cs="Times New Roman"/>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lastRenderedPageBreak/>
        <w:t>§ 3</w:t>
      </w:r>
    </w:p>
    <w:p w:rsidR="002E6744" w:rsidRPr="00FE4395" w:rsidRDefault="002E6744" w:rsidP="000461DA">
      <w:pPr>
        <w:widowControl w:val="0"/>
        <w:tabs>
          <w:tab w:val="left" w:pos="2268"/>
        </w:tabs>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Przyjęcie towaru następuje w siedzibie </w:t>
      </w:r>
      <w:r w:rsidRPr="00FE4395">
        <w:rPr>
          <w:rFonts w:ascii="Times New Roman" w:eastAsia="Lucida Sans Unicode" w:hAnsi="Times New Roman" w:cs="Times New Roman"/>
          <w:kern w:val="1"/>
          <w:sz w:val="20"/>
          <w:szCs w:val="20"/>
        </w:rPr>
        <w:t>Zamawiającego</w:t>
      </w:r>
      <w:r w:rsidRPr="00FE4395">
        <w:rPr>
          <w:rFonts w:ascii="Times New Roman" w:eastAsia="Lucida Sans Unicode" w:hAnsi="Times New Roman" w:cs="Times New Roman"/>
          <w:kern w:val="1"/>
          <w:sz w:val="20"/>
          <w:szCs w:val="20"/>
          <w:lang w:val="x-none"/>
        </w:rPr>
        <w:t xml:space="preserve"> /magazyn Apteki szpitalnej/, przez odcisk pieczęci firmowej </w:t>
      </w:r>
      <w:r w:rsidR="0046643F" w:rsidRPr="00FE4395">
        <w:rPr>
          <w:rFonts w:ascii="Times New Roman" w:eastAsia="Lucida Sans Unicode" w:hAnsi="Times New Roman" w:cs="Times New Roman"/>
          <w:kern w:val="1"/>
          <w:sz w:val="20"/>
          <w:szCs w:val="20"/>
          <w:lang w:val="x-none"/>
        </w:rPr>
        <w:t xml:space="preserve"> </w:t>
      </w:r>
      <w:r w:rsidRPr="00FE4395">
        <w:rPr>
          <w:rFonts w:ascii="Times New Roman" w:eastAsia="Lucida Sans Unicode" w:hAnsi="Times New Roman" w:cs="Times New Roman"/>
          <w:kern w:val="1"/>
          <w:sz w:val="20"/>
          <w:szCs w:val="20"/>
        </w:rPr>
        <w:t xml:space="preserve">Zamawiającego </w:t>
      </w:r>
      <w:r w:rsidRPr="00FE4395">
        <w:rPr>
          <w:rFonts w:ascii="Times New Roman" w:eastAsia="Lucida Sans Unicode" w:hAnsi="Times New Roman" w:cs="Times New Roman"/>
          <w:kern w:val="1"/>
          <w:sz w:val="20"/>
          <w:szCs w:val="20"/>
          <w:lang w:val="x-none"/>
        </w:rPr>
        <w:t xml:space="preserve">i czytelny podpis osoby odbierającej towar na </w:t>
      </w:r>
      <w:r w:rsidRPr="00FE4395">
        <w:rPr>
          <w:rFonts w:ascii="Times New Roman" w:eastAsia="Lucida Sans Unicode" w:hAnsi="Times New Roman" w:cs="Times New Roman"/>
          <w:kern w:val="1"/>
          <w:sz w:val="20"/>
          <w:szCs w:val="20"/>
        </w:rPr>
        <w:t>fakturze</w:t>
      </w:r>
      <w:r w:rsidRPr="00FE4395">
        <w:rPr>
          <w:rFonts w:ascii="Times New Roman" w:eastAsia="Lucida Sans Unicode" w:hAnsi="Times New Roman" w:cs="Times New Roman"/>
          <w:kern w:val="1"/>
          <w:sz w:val="20"/>
          <w:szCs w:val="20"/>
          <w:lang w:val="x-none"/>
        </w:rPr>
        <w:t>.</w:t>
      </w:r>
    </w:p>
    <w:p w:rsidR="000461DA" w:rsidRDefault="000461DA" w:rsidP="002E6744">
      <w:pPr>
        <w:widowControl w:val="0"/>
        <w:suppressAutoHyphens/>
        <w:spacing w:after="0" w:line="240" w:lineRule="auto"/>
        <w:rPr>
          <w:rFonts w:ascii="Times New Roman" w:eastAsia="Lucida Sans Unicode" w:hAnsi="Times New Roman" w:cs="Times New Roman"/>
          <w:b/>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4</w:t>
      </w:r>
    </w:p>
    <w:p w:rsidR="000461DA" w:rsidRDefault="002E6744" w:rsidP="000B3C25">
      <w:pPr>
        <w:pStyle w:val="Akapitzlist"/>
        <w:widowControl w:val="0"/>
        <w:numPr>
          <w:ilvl w:val="0"/>
          <w:numId w:val="66"/>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Zamawiający zastrzega sobie prawo reklamowania całości dostawy jeżeli nie jest zgodna z wymaganiami ilościowymi i jakościowymi uzgodnionymi w umowie.</w:t>
      </w:r>
    </w:p>
    <w:p w:rsidR="000461DA" w:rsidRDefault="002E6744" w:rsidP="000B3C25">
      <w:pPr>
        <w:pStyle w:val="Akapitzlist"/>
        <w:widowControl w:val="0"/>
        <w:numPr>
          <w:ilvl w:val="0"/>
          <w:numId w:val="66"/>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Odbiór ilościowy nastąpi w dniu dostawy. Zamawiający w razie braków ilościowych sporządzi protokół </w:t>
      </w:r>
      <w:r w:rsidRPr="000461DA">
        <w:rPr>
          <w:rFonts w:ascii="Times New Roman" w:eastAsia="Lucida Sans Unicode" w:hAnsi="Times New Roman" w:cs="Times New Roman"/>
          <w:kern w:val="1"/>
          <w:sz w:val="20"/>
          <w:szCs w:val="20"/>
        </w:rPr>
        <w:br/>
        <w:t>i niezwłocznie zawiadomi Wykonawcę o brakach ilościowych.</w:t>
      </w:r>
    </w:p>
    <w:p w:rsidR="000461DA" w:rsidRDefault="002E6744" w:rsidP="000B3C25">
      <w:pPr>
        <w:pStyle w:val="Akapitzlist"/>
        <w:widowControl w:val="0"/>
        <w:numPr>
          <w:ilvl w:val="0"/>
          <w:numId w:val="66"/>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 razie stwierdzenia wad jakościowych w dostarczonym towarze, Zamawiający zobowiązany jest do sporządzenia protokołu stwierdzającego rodzaj wad i bezzwłocznego powiadomienia Wykonawcę o stwierdzonych wadach.</w:t>
      </w:r>
    </w:p>
    <w:p w:rsidR="002E6744" w:rsidRPr="000461DA" w:rsidRDefault="002E6744" w:rsidP="000B3C25">
      <w:pPr>
        <w:pStyle w:val="Akapitzlist"/>
        <w:widowControl w:val="0"/>
        <w:numPr>
          <w:ilvl w:val="0"/>
          <w:numId w:val="66"/>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Wykonawca zobowiązany jest do rozpatrzenia zgłoszonej reklamacji w terminie 14 dni od daty zgłoszenia oraz wymiany reklamowanego artykułu na wolny od wad, gdy wada powstała z winy producenta lub Wykonawcy.</w:t>
      </w:r>
    </w:p>
    <w:p w:rsidR="000461DA" w:rsidRDefault="000461DA" w:rsidP="002E6744">
      <w:pPr>
        <w:widowControl w:val="0"/>
        <w:suppressAutoHyphens/>
        <w:spacing w:after="0" w:line="240" w:lineRule="auto"/>
        <w:rPr>
          <w:rFonts w:ascii="Times New Roman" w:eastAsia="Lucida Sans Unicode" w:hAnsi="Times New Roman" w:cs="Times New Roman"/>
          <w:b/>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5</w:t>
      </w:r>
    </w:p>
    <w:p w:rsidR="000461DA" w:rsidRDefault="002E6744" w:rsidP="000B3C25">
      <w:pPr>
        <w:pStyle w:val="Akapitzlist"/>
        <w:widowControl w:val="0"/>
        <w:numPr>
          <w:ilvl w:val="0"/>
          <w:numId w:val="67"/>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Zamawiający zobowiązuje się zapłacić za dostarczony towar w terminie </w:t>
      </w:r>
      <w:r w:rsidRPr="000461DA">
        <w:rPr>
          <w:rFonts w:ascii="Times New Roman" w:eastAsia="Lucida Sans Unicode" w:hAnsi="Times New Roman" w:cs="Times New Roman"/>
          <w:b/>
          <w:kern w:val="1"/>
          <w:sz w:val="20"/>
          <w:szCs w:val="20"/>
        </w:rPr>
        <w:t>60 dni</w:t>
      </w:r>
      <w:r w:rsidR="000461DA">
        <w:rPr>
          <w:rFonts w:ascii="Times New Roman" w:eastAsia="Lucida Sans Unicode" w:hAnsi="Times New Roman" w:cs="Times New Roman"/>
          <w:kern w:val="1"/>
          <w:sz w:val="20"/>
          <w:szCs w:val="20"/>
        </w:rPr>
        <w:t xml:space="preserve"> od daty otrzymania przez </w:t>
      </w:r>
      <w:r w:rsidRPr="000461DA">
        <w:rPr>
          <w:rFonts w:ascii="Times New Roman" w:eastAsia="Lucida Sans Unicode" w:hAnsi="Times New Roman" w:cs="Times New Roman"/>
          <w:kern w:val="1"/>
          <w:sz w:val="20"/>
          <w:szCs w:val="20"/>
        </w:rPr>
        <w:t>Zamawiającego prawidłowo  wystawionej faktury przelewem na konto bankowe Wykonawcy …………………………………………………………………………………………….……</w:t>
      </w:r>
    </w:p>
    <w:p w:rsidR="000461DA" w:rsidRDefault="002E6744" w:rsidP="000B3C25">
      <w:pPr>
        <w:pStyle w:val="Akapitzlist"/>
        <w:widowControl w:val="0"/>
        <w:numPr>
          <w:ilvl w:val="0"/>
          <w:numId w:val="67"/>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Zapłata następuje w dniu obciążenia rachunku bankowego Zamawiającego.</w:t>
      </w:r>
    </w:p>
    <w:p w:rsidR="000461DA" w:rsidRDefault="002E6744" w:rsidP="000B3C25">
      <w:pPr>
        <w:pStyle w:val="Akapitzlist"/>
        <w:widowControl w:val="0"/>
        <w:numPr>
          <w:ilvl w:val="0"/>
          <w:numId w:val="67"/>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Wykonawca zobowiązuje się do udzielenia Zamawiającemu</w:t>
      </w:r>
      <w:r w:rsidR="000461DA">
        <w:rPr>
          <w:rFonts w:ascii="Times New Roman" w:eastAsia="Lucida Sans Unicode" w:hAnsi="Times New Roman" w:cs="Times New Roman"/>
          <w:kern w:val="1"/>
          <w:sz w:val="20"/>
          <w:szCs w:val="20"/>
        </w:rPr>
        <w:t xml:space="preserve"> korzystnych warunków płatności.</w:t>
      </w:r>
    </w:p>
    <w:p w:rsidR="000461DA" w:rsidRPr="000461DA" w:rsidRDefault="002E6744" w:rsidP="000461DA">
      <w:pPr>
        <w:pStyle w:val="Akapitzlist"/>
        <w:widowControl w:val="0"/>
        <w:suppressAutoHyphens/>
        <w:spacing w:after="0" w:line="240" w:lineRule="auto"/>
        <w:ind w:left="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A/. W szczególnych przypadkach Wykonawca na wniosek Zamawiającego może umorzyć odsetki za opóźnienie w stosunku do przyjętych terminów płatności.</w:t>
      </w:r>
      <w:r w:rsidRPr="000461DA">
        <w:rPr>
          <w:rFonts w:ascii="Times New Roman" w:eastAsia="Lucida Sans Unicode" w:hAnsi="Times New Roman" w:cs="Times New Roman"/>
          <w:snapToGrid w:val="0"/>
          <w:kern w:val="1"/>
          <w:sz w:val="20"/>
          <w:szCs w:val="20"/>
        </w:rPr>
        <w:t xml:space="preserve"> </w:t>
      </w:r>
    </w:p>
    <w:p w:rsidR="000461DA" w:rsidRDefault="002E6744" w:rsidP="000461DA">
      <w:pPr>
        <w:pStyle w:val="Akapitzlist"/>
        <w:widowControl w:val="0"/>
        <w:suppressAutoHyphens/>
        <w:spacing w:after="0" w:line="240" w:lineRule="auto"/>
        <w:ind w:left="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B/. W przypadku powstałych zobowiązań płatniczych ze strony Zamawiającego, Wykonawca nie może bez jego zgody sprzedać innej stronie długów Zamawiającego, nie może zawierać umowy poręczenia. </w:t>
      </w:r>
    </w:p>
    <w:p w:rsidR="002E6744" w:rsidRPr="000461DA" w:rsidRDefault="002E6744" w:rsidP="000B3C25">
      <w:pPr>
        <w:pStyle w:val="Akapitzlist"/>
        <w:widowControl w:val="0"/>
        <w:numPr>
          <w:ilvl w:val="0"/>
          <w:numId w:val="67"/>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Wyklucza się stosowanie przez strony umowy konstrukcji prawnej, której mo</w:t>
      </w:r>
      <w:r w:rsidR="000461DA">
        <w:rPr>
          <w:rFonts w:ascii="Times New Roman" w:eastAsia="Lucida Sans Unicode" w:hAnsi="Times New Roman" w:cs="Times New Roman"/>
          <w:kern w:val="1"/>
          <w:sz w:val="20"/>
          <w:szCs w:val="20"/>
        </w:rPr>
        <w:t>wa w art. 518 Kodeksu Cywilnego</w:t>
      </w:r>
      <w:r w:rsidRPr="000461DA">
        <w:rPr>
          <w:rFonts w:ascii="Times New Roman" w:eastAsia="Lucida Sans Unicode" w:hAnsi="Times New Roman" w:cs="Times New Roman"/>
          <w:kern w:val="1"/>
          <w:sz w:val="20"/>
          <w:szCs w:val="20"/>
        </w:rPr>
        <w:t xml:space="preserve"> (w szczególności Wykonawca nie może zawrzeć umowy poręczenia z po</w:t>
      </w:r>
      <w:r w:rsidR="000461DA">
        <w:rPr>
          <w:rFonts w:ascii="Times New Roman" w:eastAsia="Lucida Sans Unicode" w:hAnsi="Times New Roman" w:cs="Times New Roman"/>
          <w:kern w:val="1"/>
          <w:sz w:val="20"/>
          <w:szCs w:val="20"/>
        </w:rPr>
        <w:t>dmiotem trzecim) oraz wszelkich</w:t>
      </w:r>
      <w:r w:rsidRPr="000461DA">
        <w:rPr>
          <w:rFonts w:ascii="Times New Roman" w:eastAsia="Lucida Sans Unicode" w:hAnsi="Times New Roman" w:cs="Times New Roman"/>
          <w:kern w:val="1"/>
          <w:sz w:val="20"/>
          <w:szCs w:val="20"/>
        </w:rPr>
        <w:t xml:space="preserve"> innych konstrukcji prawnych skutkujących zmianą podmiotową po stronie wierzyciela. </w:t>
      </w:r>
    </w:p>
    <w:p w:rsidR="000461DA" w:rsidRDefault="000461DA" w:rsidP="0046643F">
      <w:pPr>
        <w:widowControl w:val="0"/>
        <w:suppressAutoHyphens/>
        <w:spacing w:after="0" w:line="240" w:lineRule="auto"/>
        <w:rPr>
          <w:rFonts w:ascii="Times New Roman" w:eastAsia="Lucida Sans Unicode" w:hAnsi="Times New Roman" w:cs="Times New Roman"/>
          <w:kern w:val="1"/>
          <w:sz w:val="20"/>
          <w:szCs w:val="20"/>
        </w:rPr>
      </w:pPr>
    </w:p>
    <w:p w:rsidR="0046643F" w:rsidRPr="00FE4395" w:rsidRDefault="0046643F"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6</w:t>
      </w:r>
    </w:p>
    <w:p w:rsidR="000461DA" w:rsidRPr="000461DA" w:rsidRDefault="002E6744" w:rsidP="000B3C25">
      <w:pPr>
        <w:pStyle w:val="Akapitzlist"/>
        <w:widowControl w:val="0"/>
        <w:numPr>
          <w:ilvl w:val="0"/>
          <w:numId w:val="68"/>
        </w:numPr>
        <w:suppressAutoHyphens/>
        <w:spacing w:after="0" w:line="240" w:lineRule="auto"/>
        <w:ind w:left="284" w:hanging="284"/>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Za niewykonanie lub nienależyte wykonanie umowy Wykonawca zobowiązuje się zapłacić Zamawiającemu kary umowne:</w:t>
      </w:r>
    </w:p>
    <w:p w:rsidR="000461DA" w:rsidRPr="000461DA" w:rsidRDefault="002E6744" w:rsidP="000461DA">
      <w:pPr>
        <w:pStyle w:val="Akapitzlist"/>
        <w:widowControl w:val="0"/>
        <w:suppressAutoHyphens/>
        <w:spacing w:after="0" w:line="240" w:lineRule="auto"/>
        <w:ind w:left="284"/>
        <w:jc w:val="both"/>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A/ w wysokości 10 %  Wartości Maksymalnej Umowy, gdy Zamawiający odstąpi od umowy z powodu okoliczności,</w:t>
      </w:r>
      <w:r w:rsidR="000461DA">
        <w:rPr>
          <w:rFonts w:ascii="Times New Roman" w:eastAsia="Lucida Sans Unicode" w:hAnsi="Times New Roman" w:cs="Times New Roman"/>
          <w:kern w:val="1"/>
          <w:sz w:val="20"/>
          <w:szCs w:val="20"/>
        </w:rPr>
        <w:t xml:space="preserve"> </w:t>
      </w:r>
      <w:r w:rsidRPr="000461DA">
        <w:rPr>
          <w:rFonts w:ascii="Times New Roman" w:eastAsia="Lucida Sans Unicode" w:hAnsi="Times New Roman" w:cs="Times New Roman"/>
          <w:kern w:val="1"/>
          <w:sz w:val="20"/>
          <w:szCs w:val="20"/>
        </w:rPr>
        <w:t>za które odpowiada Wykonawca. Dotyczy to w szczególności sytuacji powtarzającej się realizacji</w:t>
      </w:r>
      <w:r w:rsidR="000461DA">
        <w:rPr>
          <w:rFonts w:ascii="Times New Roman" w:eastAsia="Lucida Sans Unicode" w:hAnsi="Times New Roman" w:cs="Times New Roman"/>
          <w:kern w:val="1"/>
          <w:sz w:val="20"/>
          <w:szCs w:val="20"/>
        </w:rPr>
        <w:t xml:space="preserve"> </w:t>
      </w:r>
      <w:r w:rsidRPr="000461DA">
        <w:rPr>
          <w:rFonts w:ascii="Times New Roman" w:eastAsia="Lucida Sans Unicode" w:hAnsi="Times New Roman" w:cs="Times New Roman"/>
          <w:kern w:val="1"/>
          <w:sz w:val="20"/>
          <w:szCs w:val="20"/>
        </w:rPr>
        <w:t xml:space="preserve">poszczególnych zamówień nieterminowo </w:t>
      </w:r>
      <w:r w:rsidRPr="000461DA">
        <w:rPr>
          <w:rFonts w:ascii="Times New Roman" w:hAnsi="Times New Roman" w:cs="Times New Roman"/>
          <w:sz w:val="20"/>
          <w:szCs w:val="20"/>
        </w:rPr>
        <w:t>(3 nieterminowe dostawy z przekroczeniem terminu powyżej 5 dni)</w:t>
      </w:r>
      <w:r w:rsidRPr="000461DA">
        <w:rPr>
          <w:rFonts w:ascii="Times New Roman" w:eastAsia="Lucida Sans Unicode" w:hAnsi="Times New Roman" w:cs="Times New Roman"/>
          <w:kern w:val="1"/>
          <w:sz w:val="20"/>
          <w:szCs w:val="20"/>
        </w:rPr>
        <w:t>, dostarczania produktów bez wymaganego m</w:t>
      </w:r>
      <w:r w:rsidR="000461DA">
        <w:rPr>
          <w:rFonts w:ascii="Times New Roman" w:eastAsia="Lucida Sans Unicode" w:hAnsi="Times New Roman" w:cs="Times New Roman"/>
          <w:kern w:val="1"/>
          <w:sz w:val="20"/>
          <w:szCs w:val="20"/>
        </w:rPr>
        <w:t xml:space="preserve">inimalnego terminu ważności lub </w:t>
      </w:r>
      <w:r w:rsidRPr="000461DA">
        <w:rPr>
          <w:rFonts w:ascii="Times New Roman" w:eastAsia="Lucida Sans Unicode" w:hAnsi="Times New Roman" w:cs="Times New Roman"/>
          <w:kern w:val="1"/>
          <w:sz w:val="20"/>
          <w:szCs w:val="20"/>
        </w:rPr>
        <w:t xml:space="preserve">powtarzających się reklamacji ilościowych lub jakościowych. </w:t>
      </w:r>
    </w:p>
    <w:p w:rsidR="000461DA" w:rsidRPr="000461DA" w:rsidRDefault="002E6744" w:rsidP="000461DA">
      <w:pPr>
        <w:pStyle w:val="Akapitzlist"/>
        <w:widowControl w:val="0"/>
        <w:suppressAutoHyphens/>
        <w:spacing w:after="0" w:line="240" w:lineRule="auto"/>
        <w:ind w:left="284"/>
        <w:jc w:val="both"/>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B/ w wysokości 2 % wartości brutto niezrealizowanej w terminie dostawy partii towaru za każdy rozpoczęty dzień zwłoki, jednak nie więcej niż 20% wartości niezrealizowanej partii towaru</w:t>
      </w:r>
    </w:p>
    <w:p w:rsidR="000461DA" w:rsidRPr="000461DA" w:rsidRDefault="002E6744" w:rsidP="000461DA">
      <w:pPr>
        <w:pStyle w:val="Akapitzlist"/>
        <w:widowControl w:val="0"/>
        <w:suppressAutoHyphens/>
        <w:spacing w:after="0" w:line="240" w:lineRule="auto"/>
        <w:ind w:left="284"/>
        <w:jc w:val="both"/>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C/ w wysokości 5% wartości brutto reklamowanego towaru z tytułu nie załatwienia</w:t>
      </w:r>
      <w:r w:rsidR="000461DA">
        <w:rPr>
          <w:rFonts w:ascii="Times New Roman" w:eastAsia="Lucida Sans Unicode" w:hAnsi="Times New Roman" w:cs="Times New Roman"/>
          <w:kern w:val="1"/>
          <w:sz w:val="20"/>
          <w:szCs w:val="20"/>
        </w:rPr>
        <w:t xml:space="preserve"> reklamacji w terminie za każdy </w:t>
      </w:r>
      <w:r w:rsidRPr="000461DA">
        <w:rPr>
          <w:rFonts w:ascii="Times New Roman" w:eastAsia="Lucida Sans Unicode" w:hAnsi="Times New Roman" w:cs="Times New Roman"/>
          <w:kern w:val="1"/>
          <w:sz w:val="20"/>
          <w:szCs w:val="20"/>
        </w:rPr>
        <w:t>rozpoczęty dzień zwłoki, jednak nie więcej niż 20% wartości reklamowanego towaru</w:t>
      </w:r>
    </w:p>
    <w:p w:rsidR="000461DA" w:rsidRPr="000461DA" w:rsidRDefault="002E6744" w:rsidP="000B3C25">
      <w:pPr>
        <w:pStyle w:val="Akapitzlist"/>
        <w:widowControl w:val="0"/>
        <w:numPr>
          <w:ilvl w:val="0"/>
          <w:numId w:val="68"/>
        </w:numPr>
        <w:suppressAutoHyphens/>
        <w:spacing w:after="0" w:line="240" w:lineRule="auto"/>
        <w:ind w:left="284" w:hanging="284"/>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Strony dopuszczają możliwość dochodzenia odszkodowania przewyższającego zastrzeżone kary umowne, na zasadach ogólnych.</w:t>
      </w:r>
    </w:p>
    <w:p w:rsidR="002E6744" w:rsidRPr="000461DA" w:rsidRDefault="002E6744" w:rsidP="000B3C25">
      <w:pPr>
        <w:pStyle w:val="Akapitzlist"/>
        <w:widowControl w:val="0"/>
        <w:numPr>
          <w:ilvl w:val="0"/>
          <w:numId w:val="68"/>
        </w:numPr>
        <w:suppressAutoHyphens/>
        <w:spacing w:after="0" w:line="240" w:lineRule="auto"/>
        <w:ind w:left="284" w:hanging="284"/>
        <w:jc w:val="both"/>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0461DA" w:rsidRDefault="000461DA" w:rsidP="002E6744">
      <w:pPr>
        <w:widowControl w:val="0"/>
        <w:suppressAutoHyphens/>
        <w:spacing w:after="0" w:line="240" w:lineRule="auto"/>
        <w:rPr>
          <w:rFonts w:ascii="Times New Roman" w:eastAsia="Lucida Sans Unicode" w:hAnsi="Times New Roman" w:cs="Times New Roman"/>
          <w:b/>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7</w:t>
      </w:r>
    </w:p>
    <w:p w:rsidR="002E6744" w:rsidRPr="00FE4395" w:rsidRDefault="002E6744" w:rsidP="000461DA">
      <w:pPr>
        <w:widowControl w:val="0"/>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W sprawach nieuregulowanych niniejszą umową mają zastosowanie przepisy Kodeksu Cywilnego oraz ustawy </w:t>
      </w:r>
      <w:r w:rsidRPr="00FE4395">
        <w:rPr>
          <w:rFonts w:ascii="Times New Roman" w:eastAsia="Lucida Sans Unicode" w:hAnsi="Times New Roman" w:cs="Times New Roman"/>
          <w:kern w:val="1"/>
          <w:sz w:val="20"/>
          <w:szCs w:val="20"/>
          <w:lang w:val="x-none"/>
        </w:rPr>
        <w:br/>
        <w:t xml:space="preserve">prawo zamówień </w:t>
      </w:r>
      <w:r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lang w:val="x-none"/>
        </w:rPr>
        <w:t>publicznych.</w:t>
      </w:r>
    </w:p>
    <w:p w:rsidR="000461DA" w:rsidRDefault="000461DA" w:rsidP="002E6744">
      <w:pPr>
        <w:widowControl w:val="0"/>
        <w:suppressAutoHyphens/>
        <w:spacing w:after="0" w:line="240" w:lineRule="auto"/>
        <w:rPr>
          <w:rFonts w:ascii="Times New Roman" w:eastAsia="Lucida Sans Unicode" w:hAnsi="Times New Roman" w:cs="Times New Roman"/>
          <w:b/>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8</w:t>
      </w:r>
    </w:p>
    <w:p w:rsidR="002E6744" w:rsidRPr="00FE4395" w:rsidRDefault="002E6744" w:rsidP="000461DA">
      <w:pPr>
        <w:widowControl w:val="0"/>
        <w:suppressAutoHyphens/>
        <w:spacing w:after="0" w:line="240" w:lineRule="auto"/>
        <w:jc w:val="both"/>
        <w:rPr>
          <w:rFonts w:ascii="Times New Roman" w:eastAsia="Lucida Sans Unicode" w:hAnsi="Times New Roman" w:cs="Times New Roman"/>
          <w:b/>
          <w:kern w:val="1"/>
          <w:sz w:val="20"/>
          <w:szCs w:val="20"/>
          <w:lang w:val="x-none"/>
        </w:rPr>
      </w:pPr>
      <w:r w:rsidRPr="00FE4395">
        <w:rPr>
          <w:rFonts w:ascii="Times New Roman" w:eastAsia="Lucida Sans Unicode" w:hAnsi="Times New Roman" w:cs="Times New Roman"/>
          <w:kern w:val="1"/>
          <w:sz w:val="20"/>
          <w:szCs w:val="20"/>
          <w:lang w:val="x-none"/>
        </w:rPr>
        <w:t xml:space="preserve">Ewentualne spory mogące powstać na tle realizacji umowy strony </w:t>
      </w:r>
      <w:r w:rsidR="000461DA">
        <w:rPr>
          <w:rFonts w:ascii="Times New Roman" w:eastAsia="Lucida Sans Unicode" w:hAnsi="Times New Roman" w:cs="Times New Roman"/>
          <w:kern w:val="1"/>
          <w:sz w:val="20"/>
          <w:szCs w:val="20"/>
          <w:lang w:val="x-none"/>
        </w:rPr>
        <w:t>poddają pod rozstrzygnięcie Sądu</w:t>
      </w:r>
      <w:r w:rsidR="0046643F"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lang w:val="x-none"/>
        </w:rPr>
        <w:t>Powszechnego właściwego dla Z</w:t>
      </w:r>
      <w:r w:rsidRPr="00FE4395">
        <w:rPr>
          <w:rFonts w:ascii="Times New Roman" w:eastAsia="Lucida Sans Unicode" w:hAnsi="Times New Roman" w:cs="Times New Roman"/>
          <w:kern w:val="1"/>
          <w:sz w:val="20"/>
          <w:szCs w:val="20"/>
        </w:rPr>
        <w:t>a</w:t>
      </w:r>
      <w:r w:rsidRPr="00FE4395">
        <w:rPr>
          <w:rFonts w:ascii="Times New Roman" w:eastAsia="Lucida Sans Unicode" w:hAnsi="Times New Roman" w:cs="Times New Roman"/>
          <w:kern w:val="1"/>
          <w:sz w:val="20"/>
          <w:szCs w:val="20"/>
          <w:lang w:val="x-none"/>
        </w:rPr>
        <w:t>mawiającego.</w:t>
      </w:r>
    </w:p>
    <w:p w:rsidR="000461DA" w:rsidRDefault="000461DA" w:rsidP="002E6744">
      <w:pPr>
        <w:widowControl w:val="0"/>
        <w:suppressAutoHyphens/>
        <w:spacing w:after="0" w:line="240" w:lineRule="auto"/>
        <w:rPr>
          <w:rFonts w:ascii="Times New Roman" w:eastAsia="Lucida Sans Unicode" w:hAnsi="Times New Roman" w:cs="Times New Roman"/>
          <w:b/>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9</w:t>
      </w:r>
    </w:p>
    <w:p w:rsidR="002E6744" w:rsidRPr="00FE4395" w:rsidRDefault="002E6744" w:rsidP="000461DA">
      <w:pPr>
        <w:widowControl w:val="0"/>
        <w:suppressAutoHyphens/>
        <w:spacing w:after="0" w:line="240" w:lineRule="auto"/>
        <w:jc w:val="both"/>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Wszelkie zmiany i uzupełnienia treści niniejszej umowy wymagają formy pisemnej pod rygorem nieważności </w:t>
      </w:r>
      <w:r w:rsidRPr="00FE4395">
        <w:rPr>
          <w:rFonts w:ascii="Times New Roman" w:eastAsia="Lucida Sans Unicode" w:hAnsi="Times New Roman" w:cs="Times New Roman"/>
          <w:kern w:val="1"/>
          <w:sz w:val="20"/>
          <w:szCs w:val="20"/>
          <w:lang w:val="x-none"/>
        </w:rPr>
        <w:br/>
      </w:r>
      <w:r w:rsidR="0046643F" w:rsidRPr="00FE4395">
        <w:rPr>
          <w:rFonts w:ascii="Times New Roman" w:eastAsia="Lucida Sans Unicode" w:hAnsi="Times New Roman" w:cs="Times New Roman"/>
          <w:kern w:val="1"/>
          <w:sz w:val="20"/>
          <w:szCs w:val="20"/>
        </w:rPr>
        <w:t xml:space="preserve"> </w:t>
      </w:r>
      <w:r w:rsidRPr="00FE4395">
        <w:rPr>
          <w:rFonts w:ascii="Times New Roman" w:eastAsia="Lucida Sans Unicode" w:hAnsi="Times New Roman" w:cs="Times New Roman"/>
          <w:kern w:val="1"/>
          <w:sz w:val="20"/>
          <w:szCs w:val="20"/>
          <w:lang w:val="x-none"/>
        </w:rPr>
        <w:t>czynności, których ta zmiana dotyczy.</w:t>
      </w:r>
    </w:p>
    <w:p w:rsidR="000461DA" w:rsidRDefault="000461DA" w:rsidP="002E6744">
      <w:pPr>
        <w:widowControl w:val="0"/>
        <w:suppressAutoHyphens/>
        <w:spacing w:after="0" w:line="240" w:lineRule="auto"/>
        <w:rPr>
          <w:rFonts w:ascii="Times New Roman" w:eastAsia="Lucida Sans Unicode" w:hAnsi="Times New Roman" w:cs="Times New Roman"/>
          <w:b/>
          <w:kern w:val="1"/>
          <w:sz w:val="20"/>
          <w:szCs w:val="20"/>
        </w:rPr>
      </w:pPr>
    </w:p>
    <w:p w:rsidR="002E6744" w:rsidRPr="00FE4395" w:rsidRDefault="002E6744" w:rsidP="000461DA">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10</w:t>
      </w:r>
    </w:p>
    <w:p w:rsidR="000461DA" w:rsidRPr="000461DA" w:rsidRDefault="002E6744" w:rsidP="000B3C25">
      <w:pPr>
        <w:pStyle w:val="Akapitzlist"/>
        <w:widowControl w:val="0"/>
        <w:numPr>
          <w:ilvl w:val="0"/>
          <w:numId w:val="69"/>
        </w:numPr>
        <w:suppressAutoHyphens/>
        <w:spacing w:after="0" w:line="240" w:lineRule="auto"/>
        <w:ind w:left="284" w:hanging="284"/>
        <w:jc w:val="both"/>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Umowa zawarta zostaje na okres</w:t>
      </w:r>
      <w:r w:rsidRPr="000461DA">
        <w:rPr>
          <w:rFonts w:ascii="Times New Roman" w:eastAsia="Lucida Sans Unicode" w:hAnsi="Times New Roman" w:cs="Times New Roman"/>
          <w:color w:val="FF0000"/>
          <w:kern w:val="1"/>
          <w:sz w:val="20"/>
          <w:szCs w:val="20"/>
        </w:rPr>
        <w:t xml:space="preserve"> </w:t>
      </w:r>
      <w:r w:rsidRPr="000461DA">
        <w:rPr>
          <w:rFonts w:ascii="Times New Roman" w:eastAsia="Lucida Sans Unicode" w:hAnsi="Times New Roman" w:cs="Times New Roman"/>
          <w:b/>
          <w:kern w:val="1"/>
          <w:sz w:val="20"/>
          <w:szCs w:val="20"/>
        </w:rPr>
        <w:t>24 miesięcy</w:t>
      </w:r>
      <w:r w:rsidRPr="000461DA">
        <w:rPr>
          <w:rFonts w:ascii="Times New Roman" w:eastAsia="Lucida Sans Unicode" w:hAnsi="Times New Roman" w:cs="Times New Roman"/>
          <w:color w:val="FF0000"/>
          <w:kern w:val="1"/>
          <w:sz w:val="20"/>
          <w:szCs w:val="20"/>
        </w:rPr>
        <w:t xml:space="preserve"> </w:t>
      </w:r>
      <w:r w:rsidRPr="000461DA">
        <w:rPr>
          <w:rFonts w:ascii="Times New Roman" w:eastAsia="Lucida Sans Unicode" w:hAnsi="Times New Roman" w:cs="Times New Roman"/>
          <w:kern w:val="1"/>
          <w:sz w:val="20"/>
          <w:szCs w:val="20"/>
        </w:rPr>
        <w:t xml:space="preserve">od dnia ................................................... </w:t>
      </w:r>
      <w:r w:rsidRPr="000461DA">
        <w:rPr>
          <w:rFonts w:ascii="Times New Roman" w:eastAsia="Lucida Sans Unicode" w:hAnsi="Times New Roman" w:cs="Times New Roman"/>
          <w:b/>
          <w:kern w:val="1"/>
          <w:sz w:val="20"/>
          <w:szCs w:val="20"/>
        </w:rPr>
        <w:t>do dnia</w:t>
      </w:r>
      <w:r w:rsidRPr="000461DA">
        <w:rPr>
          <w:rFonts w:ascii="Times New Roman" w:eastAsia="Lucida Sans Unicode" w:hAnsi="Times New Roman" w:cs="Times New Roman"/>
          <w:kern w:val="1"/>
          <w:sz w:val="20"/>
          <w:szCs w:val="20"/>
        </w:rPr>
        <w:t xml:space="preserve"> ………………………..………………………….</w:t>
      </w:r>
    </w:p>
    <w:p w:rsidR="002E6744" w:rsidRPr="000461DA" w:rsidRDefault="002E6744" w:rsidP="000B3C25">
      <w:pPr>
        <w:pStyle w:val="Akapitzlist"/>
        <w:widowControl w:val="0"/>
        <w:numPr>
          <w:ilvl w:val="0"/>
          <w:numId w:val="69"/>
        </w:numPr>
        <w:suppressAutoHyphens/>
        <w:spacing w:after="0" w:line="240" w:lineRule="auto"/>
        <w:ind w:left="284" w:hanging="284"/>
        <w:jc w:val="both"/>
        <w:rPr>
          <w:rFonts w:ascii="Times New Roman" w:eastAsia="Lucida Sans Unicode" w:hAnsi="Times New Roman" w:cs="Times New Roman"/>
          <w:b/>
          <w:kern w:val="1"/>
          <w:sz w:val="20"/>
          <w:szCs w:val="20"/>
        </w:rPr>
      </w:pPr>
      <w:r w:rsidRPr="000461DA">
        <w:rPr>
          <w:rFonts w:ascii="Times New Roman" w:eastAsia="Lucida Sans Unicode" w:hAnsi="Times New Roman" w:cs="Times New Roman"/>
          <w:kern w:val="1"/>
          <w:sz w:val="20"/>
          <w:szCs w:val="20"/>
        </w:rPr>
        <w:t xml:space="preserve">Strony zgodnie z art. 144 ustawy Prawo zamówień publicznych ustalają, że każda zmiana  umowy może nastąpić wg niżej określonych zasad i warunków. </w:t>
      </w:r>
    </w:p>
    <w:p w:rsidR="002E6744" w:rsidRPr="000461DA" w:rsidRDefault="002E6744" w:rsidP="000B3C25">
      <w:pPr>
        <w:pStyle w:val="Akapitzlist"/>
        <w:widowControl w:val="0"/>
        <w:numPr>
          <w:ilvl w:val="1"/>
          <w:numId w:val="70"/>
        </w:numPr>
        <w:suppressAutoHyphens/>
        <w:spacing w:after="0" w:line="240" w:lineRule="auto"/>
        <w:ind w:left="567" w:hanging="283"/>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lastRenderedPageBreak/>
        <w:t xml:space="preserve">nastąpiła zmiana danych podmiotów zawierających umowę (np. w wyniku przekształceń, przejęć, itp.); </w:t>
      </w:r>
    </w:p>
    <w:p w:rsidR="002E6744" w:rsidRPr="000461DA" w:rsidRDefault="002E6744" w:rsidP="000B3C25">
      <w:pPr>
        <w:pStyle w:val="Akapitzlist"/>
        <w:widowControl w:val="0"/>
        <w:numPr>
          <w:ilvl w:val="1"/>
          <w:numId w:val="70"/>
        </w:numPr>
        <w:suppressAutoHyphens/>
        <w:spacing w:after="0" w:line="240" w:lineRule="auto"/>
        <w:ind w:left="567" w:hanging="283"/>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obniżenie ceny przedmiotu umowy przez Wykonawcę może nastąpić w każdym czasie i nie wymaga zgody </w:t>
      </w:r>
      <w:r w:rsidR="0046643F" w:rsidRPr="000461DA">
        <w:rPr>
          <w:rFonts w:ascii="Times New Roman" w:eastAsia="Lucida Sans Unicode" w:hAnsi="Times New Roman" w:cs="Times New Roman"/>
          <w:kern w:val="1"/>
          <w:sz w:val="20"/>
          <w:szCs w:val="20"/>
        </w:rPr>
        <w:t xml:space="preserve"> </w:t>
      </w:r>
      <w:r w:rsidRPr="000461DA">
        <w:rPr>
          <w:rFonts w:ascii="Times New Roman" w:eastAsia="Lucida Sans Unicode" w:hAnsi="Times New Roman" w:cs="Times New Roman"/>
          <w:kern w:val="1"/>
          <w:sz w:val="20"/>
          <w:szCs w:val="20"/>
        </w:rPr>
        <w:t xml:space="preserve">Zamawiającego ani sporządzenia Aneksu do umowy; </w:t>
      </w:r>
    </w:p>
    <w:p w:rsidR="002E6744" w:rsidRPr="000461DA" w:rsidRDefault="002E6744" w:rsidP="000B3C25">
      <w:pPr>
        <w:pStyle w:val="Akapitzlist"/>
        <w:widowControl w:val="0"/>
        <w:numPr>
          <w:ilvl w:val="1"/>
          <w:numId w:val="70"/>
        </w:numPr>
        <w:suppressAutoHyphens/>
        <w:spacing w:after="0" w:line="240" w:lineRule="auto"/>
        <w:ind w:left="567" w:hanging="283"/>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opisanym w § 1 wzoru umowy;</w:t>
      </w:r>
    </w:p>
    <w:p w:rsidR="002E6744" w:rsidRPr="000461DA" w:rsidRDefault="002E6744" w:rsidP="000B3C25">
      <w:pPr>
        <w:pStyle w:val="Akapitzlist"/>
        <w:widowControl w:val="0"/>
        <w:numPr>
          <w:ilvl w:val="1"/>
          <w:numId w:val="70"/>
        </w:numPr>
        <w:suppressAutoHyphens/>
        <w:spacing w:after="0" w:line="240" w:lineRule="auto"/>
        <w:ind w:left="567" w:hanging="283"/>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w przypadku zmiany nazwy produktu, numeru katalogowego, nazwy producenta – przy niezmienionym </w:t>
      </w:r>
      <w:r w:rsidR="0046643F" w:rsidRPr="000461DA">
        <w:rPr>
          <w:rFonts w:ascii="Times New Roman" w:eastAsia="Lucida Sans Unicode" w:hAnsi="Times New Roman" w:cs="Times New Roman"/>
          <w:kern w:val="1"/>
          <w:sz w:val="20"/>
          <w:szCs w:val="20"/>
        </w:rPr>
        <w:br/>
        <w:t xml:space="preserve"> </w:t>
      </w:r>
      <w:r w:rsidRPr="000461DA">
        <w:rPr>
          <w:rFonts w:ascii="Times New Roman" w:eastAsia="Lucida Sans Unicode" w:hAnsi="Times New Roman" w:cs="Times New Roman"/>
          <w:kern w:val="1"/>
          <w:sz w:val="20"/>
          <w:szCs w:val="20"/>
        </w:rPr>
        <w:t xml:space="preserve">produkcie; </w:t>
      </w:r>
    </w:p>
    <w:p w:rsidR="002E6744" w:rsidRPr="000461DA" w:rsidRDefault="002E6744" w:rsidP="000B3C25">
      <w:pPr>
        <w:pStyle w:val="Akapitzlist"/>
        <w:widowControl w:val="0"/>
        <w:numPr>
          <w:ilvl w:val="1"/>
          <w:numId w:val="70"/>
        </w:numPr>
        <w:suppressAutoHyphens/>
        <w:spacing w:after="0" w:line="240" w:lineRule="auto"/>
        <w:ind w:left="567" w:hanging="283"/>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w przypadku zmiany sposobu konfekcjonowania (wielkości opakowania) – nastąpi przeliczenie ilości na odpowiednią ilość opakowań albo ilości sztuk w opakowaniu. </w:t>
      </w:r>
    </w:p>
    <w:p w:rsidR="002E6744" w:rsidRPr="000461DA" w:rsidRDefault="002E6744" w:rsidP="000B3C25">
      <w:pPr>
        <w:pStyle w:val="Akapitzlist"/>
        <w:widowControl w:val="0"/>
        <w:numPr>
          <w:ilvl w:val="1"/>
          <w:numId w:val="70"/>
        </w:numPr>
        <w:suppressAutoHyphens/>
        <w:spacing w:after="0" w:line="240" w:lineRule="auto"/>
        <w:ind w:left="567" w:hanging="283"/>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nastąpił brak produktów na rynku przyczyn niezależnych od Wykonawcy (np. wycofanie z rynku, zaprzestanie </w:t>
      </w:r>
      <w:r w:rsidR="0046643F" w:rsidRPr="000461DA">
        <w:rPr>
          <w:rFonts w:ascii="Times New Roman" w:eastAsia="Lucida Sans Unicode" w:hAnsi="Times New Roman" w:cs="Times New Roman"/>
          <w:kern w:val="1"/>
          <w:sz w:val="20"/>
          <w:szCs w:val="20"/>
        </w:rPr>
        <w:t xml:space="preserve"> </w:t>
      </w:r>
      <w:r w:rsidRPr="000461DA">
        <w:rPr>
          <w:rFonts w:ascii="Times New Roman" w:eastAsia="Lucida Sans Unicode" w:hAnsi="Times New Roman" w:cs="Times New Roman"/>
          <w:kern w:val="1"/>
          <w:sz w:val="20"/>
          <w:szCs w:val="20"/>
        </w:rPr>
        <w:t xml:space="preserve">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D12347" w:rsidRPr="000461DA" w:rsidRDefault="002E6744" w:rsidP="000B3C25">
      <w:pPr>
        <w:pStyle w:val="Akapitzlist"/>
        <w:widowControl w:val="0"/>
        <w:numPr>
          <w:ilvl w:val="0"/>
          <w:numId w:val="71"/>
        </w:numPr>
        <w:suppressAutoHyphens/>
        <w:spacing w:after="0" w:line="240" w:lineRule="auto"/>
        <w:ind w:left="284" w:hanging="284"/>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Wniosek o dokonanie zmiany umowy należy przedłożyć na piśmie a okoliczności mogące  stanowić podstawę </w:t>
      </w:r>
      <w:r w:rsidR="0046643F" w:rsidRPr="000461DA">
        <w:rPr>
          <w:rFonts w:ascii="Times New Roman" w:eastAsia="Lucida Sans Unicode" w:hAnsi="Times New Roman" w:cs="Times New Roman"/>
          <w:kern w:val="1"/>
          <w:sz w:val="20"/>
          <w:szCs w:val="20"/>
        </w:rPr>
        <w:t xml:space="preserve"> </w:t>
      </w:r>
      <w:r w:rsidRPr="000461DA">
        <w:rPr>
          <w:rFonts w:ascii="Times New Roman" w:eastAsia="Lucida Sans Unicode" w:hAnsi="Times New Roman" w:cs="Times New Roman"/>
          <w:kern w:val="1"/>
          <w:sz w:val="20"/>
          <w:szCs w:val="20"/>
        </w:rPr>
        <w:t>zmiany umowy powinny być uzasadnione, i u</w:t>
      </w:r>
      <w:r w:rsidR="00D12347" w:rsidRPr="000461DA">
        <w:rPr>
          <w:rFonts w:ascii="Times New Roman" w:eastAsia="Lucida Sans Unicode" w:hAnsi="Times New Roman" w:cs="Times New Roman"/>
          <w:kern w:val="1"/>
          <w:sz w:val="20"/>
          <w:szCs w:val="20"/>
        </w:rPr>
        <w:t xml:space="preserve">dokumentowane przez Wykonawcę. </w:t>
      </w:r>
    </w:p>
    <w:p w:rsidR="002E6744" w:rsidRPr="000461DA" w:rsidRDefault="002E6744" w:rsidP="000B3C25">
      <w:pPr>
        <w:pStyle w:val="Akapitzlist"/>
        <w:widowControl w:val="0"/>
        <w:numPr>
          <w:ilvl w:val="0"/>
          <w:numId w:val="71"/>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Wykonawca niezwłocznie powiadomi Zamawiającego o podstawie oraz okolicz</w:t>
      </w:r>
      <w:r w:rsidR="0028758F">
        <w:rPr>
          <w:rFonts w:ascii="Times New Roman" w:eastAsia="Lucida Sans Unicode" w:hAnsi="Times New Roman" w:cs="Times New Roman"/>
          <w:kern w:val="1"/>
          <w:sz w:val="20"/>
          <w:szCs w:val="20"/>
        </w:rPr>
        <w:t xml:space="preserve">nościach braku </w:t>
      </w:r>
      <w:r w:rsidRPr="000461DA">
        <w:rPr>
          <w:rFonts w:ascii="Times New Roman" w:eastAsia="Lucida Sans Unicode" w:hAnsi="Times New Roman" w:cs="Times New Roman"/>
          <w:kern w:val="1"/>
          <w:sz w:val="20"/>
          <w:szCs w:val="20"/>
        </w:rPr>
        <w:t xml:space="preserve">poszczególnych pozycji asortymentu w formie pisemnej (drogą pocztową lub faksem.) </w:t>
      </w:r>
    </w:p>
    <w:p w:rsidR="002E6744" w:rsidRPr="000461DA" w:rsidRDefault="002E6744" w:rsidP="000B3C25">
      <w:pPr>
        <w:pStyle w:val="Akapitzlist"/>
        <w:widowControl w:val="0"/>
        <w:numPr>
          <w:ilvl w:val="0"/>
          <w:numId w:val="71"/>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W przypadku wyczerpania danego asortymentu o którym mowa w załączniku do umowy, umowa ulega rozwiązaniu w tym zakresie.</w:t>
      </w:r>
    </w:p>
    <w:p w:rsidR="0028758F" w:rsidRDefault="002E6744" w:rsidP="000B3C25">
      <w:pPr>
        <w:pStyle w:val="Akapitzlist"/>
        <w:widowControl w:val="0"/>
        <w:numPr>
          <w:ilvl w:val="0"/>
          <w:numId w:val="71"/>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W przypadku nie wyczerpania danego asortymentu strony dopuszczają możliwość przedłużenia umowy przy zachowaniu przez ten okres niezmienności cen określonych w </w:t>
      </w:r>
      <w:r w:rsidR="00D12347" w:rsidRPr="000461DA">
        <w:rPr>
          <w:rFonts w:ascii="Times New Roman" w:eastAsia="Lucida Sans Unicode" w:hAnsi="Times New Roman" w:cs="Times New Roman"/>
          <w:kern w:val="1"/>
          <w:sz w:val="20"/>
          <w:szCs w:val="20"/>
        </w:rPr>
        <w:t>załączniku do niniejszej umowy.</w:t>
      </w:r>
    </w:p>
    <w:p w:rsidR="002E6744" w:rsidRPr="0028758F" w:rsidRDefault="002E6744" w:rsidP="000B3C25">
      <w:pPr>
        <w:pStyle w:val="Akapitzlist"/>
        <w:widowControl w:val="0"/>
        <w:numPr>
          <w:ilvl w:val="0"/>
          <w:numId w:val="71"/>
        </w:numPr>
        <w:suppressAutoHyphens/>
        <w:spacing w:after="0" w:line="240" w:lineRule="auto"/>
        <w:ind w:left="284" w:hanging="284"/>
        <w:jc w:val="both"/>
        <w:rPr>
          <w:rFonts w:ascii="Times New Roman" w:eastAsia="Lucida Sans Unicode" w:hAnsi="Times New Roman" w:cs="Times New Roman"/>
          <w:kern w:val="1"/>
          <w:sz w:val="20"/>
          <w:szCs w:val="20"/>
        </w:rPr>
      </w:pPr>
      <w:r w:rsidRPr="0028758F">
        <w:rPr>
          <w:rFonts w:ascii="Times New Roman" w:eastAsia="Lucida Sans Unicode" w:hAnsi="Times New Roman" w:cs="Times New Roman"/>
          <w:kern w:val="1"/>
          <w:sz w:val="20"/>
          <w:szCs w:val="20"/>
        </w:rPr>
        <w:t>W każdym z powyższych przypadków zmiana umowy wymaga zgody obu stron, wyrażonej na piśmie pod rygorem nieważności.</w:t>
      </w:r>
    </w:p>
    <w:p w:rsidR="0028758F" w:rsidRDefault="002E6744" w:rsidP="000B3C25">
      <w:pPr>
        <w:pStyle w:val="Akapitzlist"/>
        <w:widowControl w:val="0"/>
        <w:numPr>
          <w:ilvl w:val="0"/>
          <w:numId w:val="71"/>
        </w:numPr>
        <w:suppressAutoHyphens/>
        <w:spacing w:after="0" w:line="240" w:lineRule="auto"/>
        <w:ind w:left="284" w:hanging="284"/>
        <w:jc w:val="both"/>
        <w:rPr>
          <w:rFonts w:ascii="Times New Roman" w:eastAsia="Lucida Sans Unicode" w:hAnsi="Times New Roman" w:cs="Times New Roman"/>
          <w:kern w:val="1"/>
          <w:sz w:val="20"/>
          <w:szCs w:val="20"/>
        </w:rPr>
      </w:pPr>
      <w:r w:rsidRPr="000461DA">
        <w:rPr>
          <w:rFonts w:ascii="Times New Roman" w:eastAsia="Lucida Sans Unicode" w:hAnsi="Times New Roman" w:cs="Times New Roman"/>
          <w:kern w:val="1"/>
          <w:sz w:val="20"/>
          <w:szCs w:val="20"/>
        </w:rPr>
        <w:t xml:space="preserve">Zamawiający może odstąpić od umowy na podstawie art. 145 ustawy prawo zamówień publicznych. </w:t>
      </w:r>
    </w:p>
    <w:p w:rsidR="0028758F" w:rsidRDefault="0028758F" w:rsidP="0028758F">
      <w:pPr>
        <w:pStyle w:val="Akapitzlist"/>
        <w:widowControl w:val="0"/>
        <w:suppressAutoHyphens/>
        <w:spacing w:after="0" w:line="240" w:lineRule="auto"/>
        <w:jc w:val="both"/>
        <w:rPr>
          <w:rFonts w:ascii="Times New Roman" w:eastAsia="Lucida Sans Unicode" w:hAnsi="Times New Roman" w:cs="Times New Roman"/>
          <w:kern w:val="1"/>
          <w:sz w:val="20"/>
          <w:szCs w:val="20"/>
        </w:rPr>
      </w:pPr>
    </w:p>
    <w:p w:rsidR="002E6744" w:rsidRPr="000461DA" w:rsidRDefault="002E6744" w:rsidP="0028758F">
      <w:pPr>
        <w:pStyle w:val="Akapitzlist"/>
        <w:widowControl w:val="0"/>
        <w:suppressAutoHyphens/>
        <w:spacing w:after="0" w:line="240" w:lineRule="auto"/>
        <w:ind w:left="0"/>
        <w:jc w:val="center"/>
        <w:rPr>
          <w:rFonts w:ascii="Times New Roman" w:eastAsia="Lucida Sans Unicode" w:hAnsi="Times New Roman" w:cs="Times New Roman"/>
          <w:kern w:val="1"/>
          <w:sz w:val="20"/>
          <w:szCs w:val="20"/>
        </w:rPr>
      </w:pPr>
      <w:r w:rsidRPr="000461DA">
        <w:rPr>
          <w:rFonts w:ascii="Times New Roman" w:eastAsia="Lucida Sans Unicode" w:hAnsi="Times New Roman" w:cs="Times New Roman"/>
          <w:b/>
          <w:kern w:val="1"/>
          <w:sz w:val="20"/>
          <w:szCs w:val="20"/>
        </w:rPr>
        <w:t>§ 11</w:t>
      </w:r>
    </w:p>
    <w:p w:rsidR="0028758F" w:rsidRDefault="002E6744" w:rsidP="000B3C25">
      <w:pPr>
        <w:pStyle w:val="Akapitzlist"/>
        <w:widowControl w:val="0"/>
        <w:numPr>
          <w:ilvl w:val="0"/>
          <w:numId w:val="72"/>
        </w:numPr>
        <w:suppressAutoHyphens/>
        <w:autoSpaceDE w:val="0"/>
        <w:autoSpaceDN w:val="0"/>
        <w:adjustRightInd w:val="0"/>
        <w:spacing w:after="0" w:line="240" w:lineRule="auto"/>
        <w:ind w:left="284" w:right="19" w:hanging="284"/>
        <w:jc w:val="both"/>
        <w:rPr>
          <w:rFonts w:ascii="Times New Roman" w:hAnsi="Times New Roman" w:cs="Times New Roman"/>
          <w:sz w:val="20"/>
          <w:szCs w:val="20"/>
        </w:rPr>
      </w:pPr>
      <w:r w:rsidRPr="0028758F">
        <w:rPr>
          <w:rFonts w:ascii="Times New Roman" w:hAnsi="Times New Roman" w:cs="Times New Roman"/>
          <w:sz w:val="20"/>
          <w:szCs w:val="20"/>
        </w:rPr>
        <w:t>Zamawiający może odstąpić od niniejszej  umowy z powodu okoliczności za które odpowiada Wykonawca m.in. w przypadku gdy:</w:t>
      </w:r>
    </w:p>
    <w:p w:rsidR="0028758F" w:rsidRDefault="002E6744" w:rsidP="000B3C25">
      <w:pPr>
        <w:pStyle w:val="Akapitzlist"/>
        <w:widowControl w:val="0"/>
        <w:numPr>
          <w:ilvl w:val="0"/>
          <w:numId w:val="73"/>
        </w:numPr>
        <w:suppressAutoHyphens/>
        <w:autoSpaceDE w:val="0"/>
        <w:autoSpaceDN w:val="0"/>
        <w:adjustRightInd w:val="0"/>
        <w:spacing w:after="0" w:line="240" w:lineRule="auto"/>
        <w:ind w:left="567" w:right="19" w:hanging="283"/>
        <w:jc w:val="both"/>
        <w:rPr>
          <w:rFonts w:ascii="Times New Roman" w:hAnsi="Times New Roman" w:cs="Times New Roman"/>
          <w:sz w:val="20"/>
          <w:szCs w:val="20"/>
        </w:rPr>
      </w:pPr>
      <w:r w:rsidRPr="0028758F">
        <w:rPr>
          <w:rFonts w:ascii="Times New Roman" w:hAnsi="Times New Roman" w:cs="Times New Roman"/>
          <w:sz w:val="20"/>
          <w:szCs w:val="20"/>
        </w:rPr>
        <w:t>Wykonawca nie wykonuje umowy z przyczyn leżących po jego stronie, lub</w:t>
      </w:r>
    </w:p>
    <w:p w:rsidR="0028758F" w:rsidRPr="0028758F" w:rsidRDefault="002E6744" w:rsidP="000B3C25">
      <w:pPr>
        <w:pStyle w:val="Akapitzlist"/>
        <w:widowControl w:val="0"/>
        <w:numPr>
          <w:ilvl w:val="0"/>
          <w:numId w:val="73"/>
        </w:numPr>
        <w:suppressAutoHyphens/>
        <w:autoSpaceDE w:val="0"/>
        <w:autoSpaceDN w:val="0"/>
        <w:adjustRightInd w:val="0"/>
        <w:spacing w:after="0" w:line="240" w:lineRule="auto"/>
        <w:ind w:left="567" w:right="19" w:hanging="283"/>
        <w:jc w:val="both"/>
        <w:rPr>
          <w:rFonts w:ascii="Times New Roman" w:hAnsi="Times New Roman" w:cs="Times New Roman"/>
          <w:sz w:val="20"/>
          <w:szCs w:val="20"/>
        </w:rPr>
      </w:pPr>
      <w:r w:rsidRPr="0028758F">
        <w:rPr>
          <w:rFonts w:ascii="Times New Roman" w:hAnsi="Times New Roman" w:cs="Times New Roman"/>
          <w:sz w:val="20"/>
          <w:szCs w:val="20"/>
        </w:rPr>
        <w:t>stwierdzono fakt rażącego nienależytego wykonania umowy z przyczyn leżących po stronie Wykonawcy(</w:t>
      </w:r>
      <w:r w:rsidRPr="0028758F">
        <w:rPr>
          <w:rFonts w:ascii="Times New Roman" w:eastAsia="Lucida Sans Unicode" w:hAnsi="Times New Roman" w:cs="Times New Roman"/>
          <w:kern w:val="1"/>
          <w:sz w:val="20"/>
          <w:szCs w:val="20"/>
        </w:rPr>
        <w:t>dotyczy również naruszeń określonych w §6 ust. 1 lit. A zdanie drugie)</w:t>
      </w:r>
    </w:p>
    <w:p w:rsidR="002E6744" w:rsidRPr="0028758F" w:rsidRDefault="002E6744" w:rsidP="000B3C25">
      <w:pPr>
        <w:pStyle w:val="Akapitzlist"/>
        <w:widowControl w:val="0"/>
        <w:numPr>
          <w:ilvl w:val="0"/>
          <w:numId w:val="72"/>
        </w:numPr>
        <w:suppressAutoHyphens/>
        <w:autoSpaceDE w:val="0"/>
        <w:autoSpaceDN w:val="0"/>
        <w:adjustRightInd w:val="0"/>
        <w:spacing w:after="0" w:line="240" w:lineRule="auto"/>
        <w:ind w:left="284" w:right="19" w:hanging="284"/>
        <w:jc w:val="both"/>
        <w:rPr>
          <w:rFonts w:ascii="Times New Roman" w:hAnsi="Times New Roman" w:cs="Times New Roman"/>
          <w:sz w:val="20"/>
          <w:szCs w:val="20"/>
        </w:rPr>
      </w:pPr>
      <w:r w:rsidRPr="0028758F">
        <w:rPr>
          <w:rFonts w:ascii="Times New Roman" w:hAnsi="Times New Roman" w:cs="Times New Roman"/>
          <w:sz w:val="20"/>
          <w:szCs w:val="20"/>
        </w:rPr>
        <w:t xml:space="preserve">W tym przypadku Wykonawcy nie przysługuje prawo do jakiegokolwiek odszkodowania (rekompensaty) poza </w:t>
      </w:r>
      <w:r w:rsidR="0046643F" w:rsidRPr="0028758F">
        <w:rPr>
          <w:rFonts w:ascii="Times New Roman" w:hAnsi="Times New Roman" w:cs="Times New Roman"/>
          <w:sz w:val="20"/>
          <w:szCs w:val="20"/>
        </w:rPr>
        <w:br/>
      </w:r>
      <w:r w:rsidRPr="0028758F">
        <w:rPr>
          <w:rFonts w:ascii="Times New Roman" w:hAnsi="Times New Roman" w:cs="Times New Roman"/>
          <w:sz w:val="20"/>
          <w:szCs w:val="20"/>
        </w:rPr>
        <w:t>wynagrodzeniem za prawidłowo wykonane obowiązki umowne do chwili odstąpienia od Umowy. Odstąpienie od</w:t>
      </w:r>
      <w:r w:rsidR="0028758F">
        <w:rPr>
          <w:rFonts w:ascii="Times New Roman" w:hAnsi="Times New Roman" w:cs="Times New Roman"/>
          <w:sz w:val="20"/>
          <w:szCs w:val="20"/>
        </w:rPr>
        <w:t xml:space="preserve"> </w:t>
      </w:r>
      <w:r w:rsidRPr="0028758F">
        <w:rPr>
          <w:rFonts w:ascii="Times New Roman" w:hAnsi="Times New Roman" w:cs="Times New Roman"/>
          <w:sz w:val="20"/>
          <w:szCs w:val="20"/>
        </w:rPr>
        <w:t>umowy na podstawie niniejszego ustępu nie uchybia obowiązkowi zapłaty kar umownych. Zamawiający</w:t>
      </w:r>
      <w:r w:rsidR="0028758F">
        <w:rPr>
          <w:rFonts w:ascii="Times New Roman" w:hAnsi="Times New Roman" w:cs="Times New Roman"/>
          <w:sz w:val="20"/>
          <w:szCs w:val="20"/>
        </w:rPr>
        <w:t xml:space="preserve"> </w:t>
      </w:r>
      <w:r w:rsidRPr="0028758F">
        <w:rPr>
          <w:rFonts w:ascii="Times New Roman" w:hAnsi="Times New Roman" w:cs="Times New Roman"/>
          <w:sz w:val="20"/>
          <w:szCs w:val="20"/>
        </w:rPr>
        <w:t>uprawniony jest do odstąpienia od niniejszej umowy w terminie 30 dni od powzięcia wiadomości o powyższych okolicznościach.</w:t>
      </w:r>
    </w:p>
    <w:p w:rsidR="00FE4395" w:rsidRDefault="00FE4395" w:rsidP="00FE4395">
      <w:pPr>
        <w:widowControl w:val="0"/>
        <w:suppressAutoHyphens/>
        <w:spacing w:after="0" w:line="240" w:lineRule="auto"/>
        <w:jc w:val="center"/>
        <w:rPr>
          <w:rFonts w:ascii="Times New Roman" w:eastAsia="Lucida Sans Unicode" w:hAnsi="Times New Roman" w:cs="Times New Roman"/>
          <w:b/>
          <w:kern w:val="1"/>
          <w:sz w:val="20"/>
          <w:szCs w:val="20"/>
        </w:rPr>
      </w:pPr>
    </w:p>
    <w:p w:rsidR="002E6744" w:rsidRPr="00FE4395" w:rsidRDefault="002E6744" w:rsidP="00FE4395">
      <w:pPr>
        <w:widowControl w:val="0"/>
        <w:suppressAutoHyphens/>
        <w:spacing w:after="0" w:line="240" w:lineRule="auto"/>
        <w:jc w:val="center"/>
        <w:rPr>
          <w:rFonts w:ascii="Times New Roman" w:eastAsia="Lucida Sans Unicode" w:hAnsi="Times New Roman" w:cs="Times New Roman"/>
          <w:b/>
          <w:kern w:val="1"/>
          <w:sz w:val="20"/>
          <w:szCs w:val="20"/>
        </w:rPr>
      </w:pPr>
      <w:r w:rsidRPr="00FE4395">
        <w:rPr>
          <w:rFonts w:ascii="Times New Roman" w:eastAsia="Lucida Sans Unicode" w:hAnsi="Times New Roman" w:cs="Times New Roman"/>
          <w:b/>
          <w:kern w:val="1"/>
          <w:sz w:val="20"/>
          <w:szCs w:val="20"/>
        </w:rPr>
        <w:t>§ 12</w:t>
      </w:r>
    </w:p>
    <w:p w:rsidR="002E6744" w:rsidRPr="00FE4395" w:rsidRDefault="002E6744" w:rsidP="002E6744">
      <w:pPr>
        <w:widowControl w:val="0"/>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 xml:space="preserve">Umowę sporządzono w trzech jednobrzmiących egzemplarzach jeden dla Wykonawcy, dwa dla Zamawiającego. </w:t>
      </w:r>
    </w:p>
    <w:p w:rsidR="002E6744" w:rsidRPr="00FE4395" w:rsidRDefault="002E6744" w:rsidP="002E6744">
      <w:pPr>
        <w:widowControl w:val="0"/>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lang w:val="x-none"/>
        </w:rPr>
        <w:t>Załączniki:</w:t>
      </w:r>
    </w:p>
    <w:p w:rsidR="002E6744" w:rsidRPr="00FE4395" w:rsidRDefault="00D12347" w:rsidP="00D12347">
      <w:pPr>
        <w:widowControl w:val="0"/>
        <w:tabs>
          <w:tab w:val="num" w:pos="1440"/>
        </w:tabs>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rPr>
        <w:t>1.</w:t>
      </w:r>
      <w:r w:rsidR="002E6744" w:rsidRPr="00FE4395">
        <w:rPr>
          <w:rFonts w:ascii="Times New Roman" w:eastAsia="Lucida Sans Unicode" w:hAnsi="Times New Roman" w:cs="Times New Roman"/>
          <w:kern w:val="1"/>
          <w:sz w:val="20"/>
          <w:szCs w:val="20"/>
          <w:lang w:val="x-none"/>
        </w:rPr>
        <w:t>formularz oferty</w:t>
      </w:r>
    </w:p>
    <w:p w:rsidR="002E6744" w:rsidRPr="00FE4395" w:rsidRDefault="00D12347" w:rsidP="00D12347">
      <w:pPr>
        <w:widowControl w:val="0"/>
        <w:tabs>
          <w:tab w:val="num" w:pos="1440"/>
        </w:tabs>
        <w:suppressAutoHyphens/>
        <w:spacing w:after="0" w:line="240" w:lineRule="auto"/>
        <w:rPr>
          <w:rFonts w:ascii="Times New Roman" w:eastAsia="Lucida Sans Unicode" w:hAnsi="Times New Roman" w:cs="Times New Roman"/>
          <w:kern w:val="1"/>
          <w:sz w:val="20"/>
          <w:szCs w:val="20"/>
          <w:lang w:val="x-none"/>
        </w:rPr>
      </w:pPr>
      <w:r w:rsidRPr="00FE4395">
        <w:rPr>
          <w:rFonts w:ascii="Times New Roman" w:eastAsia="Lucida Sans Unicode" w:hAnsi="Times New Roman" w:cs="Times New Roman"/>
          <w:kern w:val="1"/>
          <w:sz w:val="20"/>
          <w:szCs w:val="20"/>
        </w:rPr>
        <w:t>2.</w:t>
      </w:r>
      <w:r w:rsidR="002E6744" w:rsidRPr="00FE4395">
        <w:rPr>
          <w:rFonts w:ascii="Times New Roman" w:eastAsia="Lucida Sans Unicode" w:hAnsi="Times New Roman" w:cs="Times New Roman"/>
          <w:kern w:val="1"/>
          <w:sz w:val="20"/>
          <w:szCs w:val="20"/>
          <w:lang w:val="x-none"/>
        </w:rPr>
        <w:t>formularz</w:t>
      </w:r>
      <w:r w:rsidR="002E6744" w:rsidRPr="00FE4395">
        <w:rPr>
          <w:rFonts w:ascii="Times New Roman" w:eastAsia="Lucida Sans Unicode" w:hAnsi="Times New Roman" w:cs="Times New Roman"/>
          <w:kern w:val="1"/>
          <w:sz w:val="20"/>
          <w:szCs w:val="20"/>
        </w:rPr>
        <w:t xml:space="preserve"> </w:t>
      </w:r>
      <w:r w:rsidR="002E6744" w:rsidRPr="00FE4395">
        <w:rPr>
          <w:rFonts w:ascii="Times New Roman" w:eastAsia="Lucida Sans Unicode" w:hAnsi="Times New Roman" w:cs="Times New Roman"/>
          <w:kern w:val="1"/>
          <w:sz w:val="20"/>
          <w:szCs w:val="20"/>
          <w:lang w:val="x-none"/>
        </w:rPr>
        <w:t>cenowy</w:t>
      </w:r>
    </w:p>
    <w:p w:rsidR="002E6744" w:rsidRPr="00FE4395" w:rsidRDefault="002E6744" w:rsidP="002E6744">
      <w:pPr>
        <w:widowControl w:val="0"/>
        <w:tabs>
          <w:tab w:val="left" w:pos="426"/>
        </w:tabs>
        <w:suppressAutoHyphens/>
        <w:spacing w:after="0" w:line="240" w:lineRule="auto"/>
        <w:rPr>
          <w:rFonts w:ascii="Times New Roman" w:eastAsia="Lucida Sans Unicode" w:hAnsi="Times New Roman" w:cs="Times New Roman"/>
          <w:kern w:val="1"/>
          <w:sz w:val="20"/>
          <w:szCs w:val="20"/>
          <w:lang w:val="x-none"/>
        </w:rPr>
      </w:pPr>
    </w:p>
    <w:p w:rsidR="002E6744" w:rsidRPr="00FE4395" w:rsidRDefault="002E6744" w:rsidP="0046643F">
      <w:pPr>
        <w:widowControl w:val="0"/>
        <w:tabs>
          <w:tab w:val="left" w:pos="426"/>
        </w:tabs>
        <w:suppressAutoHyphens/>
        <w:spacing w:after="0" w:line="240" w:lineRule="auto"/>
        <w:jc w:val="center"/>
        <w:rPr>
          <w:rFonts w:ascii="Times New Roman" w:eastAsia="Lucida Sans Unicode" w:hAnsi="Times New Roman" w:cs="Times New Roman"/>
          <w:kern w:val="1"/>
          <w:sz w:val="20"/>
          <w:szCs w:val="20"/>
        </w:rPr>
      </w:pPr>
      <w:r w:rsidRPr="00FE4395">
        <w:rPr>
          <w:rFonts w:ascii="Times New Roman" w:eastAsia="Lucida Sans Unicode" w:hAnsi="Times New Roman" w:cs="Times New Roman"/>
          <w:kern w:val="1"/>
          <w:sz w:val="20"/>
          <w:szCs w:val="20"/>
        </w:rPr>
        <w:t>WYKONAWCA :                                                                                                              ZAMAWIAJĄCY</w:t>
      </w:r>
    </w:p>
    <w:p w:rsidR="002E6744" w:rsidRPr="00E002F8" w:rsidRDefault="002E6744" w:rsidP="002E6744">
      <w:pPr>
        <w:widowControl w:val="0"/>
        <w:tabs>
          <w:tab w:val="left" w:pos="426"/>
        </w:tabs>
        <w:suppressAutoHyphens/>
        <w:spacing w:after="0" w:line="240" w:lineRule="auto"/>
        <w:rPr>
          <w:rFonts w:eastAsia="Lucida Sans Unicode"/>
          <w:kern w:val="1"/>
          <w:sz w:val="20"/>
          <w:szCs w:val="20"/>
          <w:lang w:val="x-none"/>
        </w:rPr>
      </w:pPr>
    </w:p>
    <w:p w:rsidR="003A4D14" w:rsidRPr="009F46C3" w:rsidRDefault="003A4D14" w:rsidP="002E6744">
      <w:pPr>
        <w:spacing w:after="0" w:line="240" w:lineRule="auto"/>
        <w:jc w:val="both"/>
        <w:rPr>
          <w:rFonts w:ascii="Calibri" w:hAnsi="Calibri" w:cs="Arial"/>
          <w:b/>
          <w:sz w:val="18"/>
          <w:szCs w:val="18"/>
        </w:rPr>
      </w:pPr>
    </w:p>
    <w:p w:rsidR="003A4D14" w:rsidRPr="009F46C3" w:rsidRDefault="003A4D14" w:rsidP="002E6744">
      <w:pPr>
        <w:spacing w:after="0" w:line="240" w:lineRule="auto"/>
        <w:jc w:val="both"/>
        <w:rPr>
          <w:rFonts w:ascii="Calibri" w:hAnsi="Calibri" w:cs="Arial"/>
          <w:b/>
          <w:sz w:val="16"/>
          <w:szCs w:val="16"/>
        </w:rPr>
      </w:pPr>
    </w:p>
    <w:p w:rsidR="003A4D14" w:rsidRDefault="003A4D14" w:rsidP="002E6744">
      <w:pPr>
        <w:tabs>
          <w:tab w:val="left" w:pos="426"/>
        </w:tabs>
        <w:spacing w:after="0" w:line="240" w:lineRule="auto"/>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Default="003A4D14" w:rsidP="008441D5">
      <w:pPr>
        <w:tabs>
          <w:tab w:val="left" w:pos="426"/>
        </w:tabs>
        <w:rPr>
          <w:rFonts w:ascii="Calibri" w:hAnsi="Calibri"/>
          <w:b/>
          <w:sz w:val="16"/>
          <w:szCs w:val="16"/>
        </w:rPr>
      </w:pPr>
    </w:p>
    <w:p w:rsidR="003A4D14" w:rsidRPr="004D72CF" w:rsidRDefault="003A4D14" w:rsidP="008441D5">
      <w:pPr>
        <w:tabs>
          <w:tab w:val="left" w:pos="426"/>
        </w:tabs>
        <w:rPr>
          <w:rFonts w:ascii="Calibri" w:hAnsi="Calibri"/>
          <w:b/>
          <w:sz w:val="16"/>
          <w:szCs w:val="16"/>
        </w:rPr>
      </w:pPr>
    </w:p>
    <w:p w:rsidR="00F2137A" w:rsidRDefault="00F2137A" w:rsidP="00CA05AC">
      <w:pPr>
        <w:rPr>
          <w:rFonts w:ascii="Times New Roman" w:hAnsi="Times New Roman" w:cs="Times New Roman"/>
          <w:sz w:val="20"/>
          <w:szCs w:val="20"/>
        </w:rPr>
      </w:pPr>
    </w:p>
    <w:p w:rsidR="00CF5081" w:rsidRDefault="00E931A1" w:rsidP="00533CEE">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533CEE" w:rsidRPr="004B12D3" w:rsidRDefault="00CF5081" w:rsidP="00533CEE">
      <w:pPr>
        <w:jc w:val="center"/>
        <w:rPr>
          <w:rFonts w:ascii="Times New Roman" w:hAnsi="Times New Roman" w:cs="Times New Roman"/>
          <w:b/>
          <w:sz w:val="20"/>
          <w:szCs w:val="20"/>
        </w:rPr>
      </w:pPr>
      <w:r w:rsidRPr="004B12D3">
        <w:rPr>
          <w:rFonts w:ascii="Times New Roman" w:hAnsi="Times New Roman" w:cs="Times New Roman"/>
          <w:b/>
          <w:sz w:val="20"/>
          <w:szCs w:val="20"/>
        </w:rPr>
        <w:t>FORMULARZ OFERTY</w:t>
      </w:r>
    </w:p>
    <w:p w:rsidR="00C4120B" w:rsidRPr="00CF5081" w:rsidRDefault="00533CEE" w:rsidP="00533CEE">
      <w:pPr>
        <w:spacing w:line="240" w:lineRule="auto"/>
        <w:rPr>
          <w:rFonts w:ascii="Times New Roman" w:hAnsi="Times New Roman" w:cs="Times New Roman"/>
          <w:b/>
        </w:rPr>
      </w:pPr>
      <w:r>
        <w:rPr>
          <w:rFonts w:ascii="Times New Roman" w:hAnsi="Times New Roman" w:cs="Times New Roman"/>
          <w:b/>
        </w:rPr>
        <w:t>Zamawiający:</w:t>
      </w:r>
    </w:p>
    <w:p w:rsidR="00C4120B" w:rsidRPr="00CF5081" w:rsidRDefault="00533CEE" w:rsidP="00533CEE">
      <w:pPr>
        <w:spacing w:line="240" w:lineRule="auto"/>
        <w:jc w:val="both"/>
        <w:rPr>
          <w:rFonts w:ascii="Times New Roman" w:hAnsi="Times New Roman" w:cs="Times New Roman"/>
          <w:b/>
        </w:rPr>
      </w:pPr>
      <w:r>
        <w:rPr>
          <w:rFonts w:ascii="Times New Roman" w:hAnsi="Times New Roman" w:cs="Times New Roman"/>
          <w:b/>
        </w:rPr>
        <w:t>Uniwersytecki Szpital Dziecięcy</w:t>
      </w:r>
      <w:r w:rsidR="00C4120B" w:rsidRPr="00CF5081">
        <w:rPr>
          <w:rFonts w:ascii="Times New Roman" w:hAnsi="Times New Roman" w:cs="Times New Roman"/>
          <w:b/>
        </w:rPr>
        <w:t xml:space="preserve"> w Krakowie</w:t>
      </w:r>
    </w:p>
    <w:p w:rsidR="00E931A1" w:rsidRPr="00CF5081" w:rsidRDefault="00C4120B" w:rsidP="00533CEE">
      <w:pPr>
        <w:spacing w:line="240" w:lineRule="auto"/>
        <w:jc w:val="both"/>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533CEE">
      <w:pPr>
        <w:spacing w:line="240" w:lineRule="auto"/>
        <w:jc w:val="both"/>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6D2E7D" w:rsidRPr="00E931A1" w:rsidRDefault="006D2E7D" w:rsidP="003351F6">
      <w:pPr>
        <w:rPr>
          <w:rFonts w:ascii="Times New Roman" w:hAnsi="Times New Roman" w:cs="Times New Roman"/>
          <w:sz w:val="20"/>
          <w:szCs w:val="20"/>
        </w:rPr>
      </w:pPr>
      <w:r>
        <w:rPr>
          <w:rFonts w:ascii="Times New Roman" w:hAnsi="Times New Roman" w:cs="Times New Roman"/>
          <w:sz w:val="20"/>
          <w:szCs w:val="20"/>
        </w:rPr>
        <w:t xml:space="preserve">Wykonawca jest mikroprzedsiębiorstwem bądź małym lub </w:t>
      </w:r>
      <w:r w:rsidR="00150BBF">
        <w:rPr>
          <w:rFonts w:ascii="Times New Roman" w:hAnsi="Times New Roman" w:cs="Times New Roman"/>
          <w:sz w:val="20"/>
          <w:szCs w:val="20"/>
        </w:rPr>
        <w:t>średnim</w:t>
      </w:r>
      <w:r>
        <w:rPr>
          <w:rFonts w:ascii="Times New Roman" w:hAnsi="Times New Roman" w:cs="Times New Roman"/>
          <w:sz w:val="20"/>
          <w:szCs w:val="20"/>
        </w:rPr>
        <w:t xml:space="preserve"> przedsiębiorstwem TAK/NIE </w:t>
      </w:r>
      <w:r w:rsidR="00150BBF">
        <w:rPr>
          <w:rFonts w:ascii="Times New Roman" w:hAnsi="Times New Roman" w:cs="Times New Roman"/>
          <w:sz w:val="20"/>
          <w:szCs w:val="20"/>
        </w:rPr>
        <w:t>*</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w:t>
      </w:r>
      <w:r w:rsidR="00533CEE">
        <w:rPr>
          <w:rFonts w:ascii="Times New Roman" w:hAnsi="Times New Roman" w:cs="Times New Roman"/>
          <w:sz w:val="20"/>
          <w:szCs w:val="20"/>
        </w:rPr>
        <w:t xml:space="preserve">Dzienniku Urzędowym UE, </w:t>
      </w:r>
      <w:r w:rsidRPr="00C405CF">
        <w:rPr>
          <w:rFonts w:ascii="Times New Roman" w:hAnsi="Times New Roman" w:cs="Times New Roman"/>
          <w:sz w:val="20"/>
          <w:szCs w:val="20"/>
        </w:rPr>
        <w:t>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w:t>
      </w:r>
      <w:r w:rsidR="004B12D3">
        <w:rPr>
          <w:rFonts w:ascii="Times New Roman" w:hAnsi="Times New Roman" w:cs="Times New Roman"/>
          <w:b/>
          <w:bCs/>
          <w:sz w:val="20"/>
          <w:szCs w:val="20"/>
        </w:rPr>
        <w:t xml:space="preserve">wyrobów medycznych – 5 grup </w:t>
      </w:r>
      <w:r w:rsidR="007510E6">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4B12D3">
        <w:rPr>
          <w:rFonts w:ascii="Times New Roman" w:hAnsi="Times New Roman" w:cs="Times New Roman"/>
          <w:b/>
          <w:sz w:val="20"/>
          <w:szCs w:val="20"/>
        </w:rPr>
        <w:t xml:space="preserve"> </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tbl>
      <w:tblPr>
        <w:tblStyle w:val="Tabela-Siatka"/>
        <w:tblW w:w="0" w:type="auto"/>
        <w:tblLayout w:type="fixed"/>
        <w:tblLook w:val="04A0" w:firstRow="1" w:lastRow="0" w:firstColumn="1" w:lastColumn="0" w:noHBand="0" w:noVBand="1"/>
      </w:tblPr>
      <w:tblGrid>
        <w:gridCol w:w="1413"/>
        <w:gridCol w:w="7649"/>
      </w:tblGrid>
      <w:tr w:rsidR="00412F28" w:rsidTr="00412F28">
        <w:tc>
          <w:tcPr>
            <w:tcW w:w="1413" w:type="dxa"/>
          </w:tcPr>
          <w:p w:rsidR="00412F28" w:rsidRPr="00C405CF" w:rsidRDefault="00412F28" w:rsidP="00150BBF">
            <w:pPr>
              <w:rPr>
                <w:rFonts w:ascii="Times New Roman" w:hAnsi="Times New Roman" w:cs="Times New Roman"/>
                <w:sz w:val="20"/>
                <w:szCs w:val="20"/>
              </w:rPr>
            </w:pPr>
          </w:p>
          <w:p w:rsidR="00412F28" w:rsidRDefault="00412F28" w:rsidP="00150BBF">
            <w:pPr>
              <w:rPr>
                <w:rFonts w:ascii="Times New Roman" w:hAnsi="Times New Roman" w:cs="Times New Roman"/>
                <w:sz w:val="20"/>
                <w:szCs w:val="20"/>
              </w:rPr>
            </w:pPr>
            <w:r>
              <w:rPr>
                <w:rFonts w:ascii="Times New Roman" w:hAnsi="Times New Roman" w:cs="Times New Roman"/>
                <w:sz w:val="20"/>
                <w:szCs w:val="20"/>
              </w:rPr>
              <w:t xml:space="preserve">Grupa 1 </w:t>
            </w:r>
          </w:p>
        </w:tc>
        <w:tc>
          <w:tcPr>
            <w:tcW w:w="7649" w:type="dxa"/>
          </w:tcPr>
          <w:p w:rsidR="00412F28" w:rsidRDefault="00412F28">
            <w:pPr>
              <w:rPr>
                <w:rFonts w:ascii="Times New Roman" w:hAnsi="Times New Roman" w:cs="Times New Roman"/>
                <w:sz w:val="20"/>
                <w:szCs w:val="20"/>
              </w:rPr>
            </w:pPr>
          </w:p>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412F28" w:rsidRPr="00C405CF"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412F28" w:rsidRDefault="00412F28" w:rsidP="00412F28">
            <w:pPr>
              <w:rPr>
                <w:rFonts w:ascii="Times New Roman" w:hAnsi="Times New Roman" w:cs="Times New Roman"/>
                <w:sz w:val="20"/>
                <w:szCs w:val="20"/>
              </w:rPr>
            </w:pPr>
            <w:r>
              <w:rPr>
                <w:rFonts w:ascii="Times New Roman" w:hAnsi="Times New Roman" w:cs="Times New Roman"/>
                <w:sz w:val="20"/>
                <w:szCs w:val="20"/>
              </w:rPr>
              <w:t xml:space="preserve">                      </w:t>
            </w:r>
            <w:r w:rsidRPr="00C405CF">
              <w:rPr>
                <w:rFonts w:ascii="Times New Roman" w:hAnsi="Times New Roman" w:cs="Times New Roman"/>
                <w:sz w:val="20"/>
                <w:szCs w:val="20"/>
              </w:rPr>
              <w:t>(słownie: …..............................................................................</w:t>
            </w:r>
            <w:r>
              <w:rPr>
                <w:rFonts w:ascii="Times New Roman" w:hAnsi="Times New Roman" w:cs="Times New Roman"/>
                <w:sz w:val="20"/>
                <w:szCs w:val="20"/>
              </w:rPr>
              <w:t>..........................................)</w:t>
            </w:r>
          </w:p>
        </w:tc>
      </w:tr>
      <w:tr w:rsidR="00412F28" w:rsidTr="00412F28">
        <w:tc>
          <w:tcPr>
            <w:tcW w:w="1413" w:type="dxa"/>
          </w:tcPr>
          <w:p w:rsidR="00412F28" w:rsidRDefault="00412F28" w:rsidP="00150BBF">
            <w:pPr>
              <w:rPr>
                <w:rFonts w:ascii="Times New Roman" w:hAnsi="Times New Roman" w:cs="Times New Roman"/>
                <w:sz w:val="20"/>
                <w:szCs w:val="20"/>
              </w:rPr>
            </w:pPr>
          </w:p>
          <w:p w:rsidR="00412F28" w:rsidRPr="00C405CF" w:rsidRDefault="00412F28" w:rsidP="00150BBF">
            <w:pPr>
              <w:rPr>
                <w:rFonts w:ascii="Times New Roman" w:hAnsi="Times New Roman" w:cs="Times New Roman"/>
                <w:sz w:val="20"/>
                <w:szCs w:val="20"/>
              </w:rPr>
            </w:pPr>
            <w:r>
              <w:rPr>
                <w:rFonts w:ascii="Times New Roman" w:hAnsi="Times New Roman" w:cs="Times New Roman"/>
                <w:sz w:val="20"/>
                <w:szCs w:val="20"/>
              </w:rPr>
              <w:t>Grupa 2</w:t>
            </w:r>
          </w:p>
        </w:tc>
        <w:tc>
          <w:tcPr>
            <w:tcW w:w="7649" w:type="dxa"/>
          </w:tcPr>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412F28" w:rsidRPr="00C405CF"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412F28" w:rsidRDefault="00412F28" w:rsidP="00412F28">
            <w:pPr>
              <w:rPr>
                <w:rFonts w:ascii="Times New Roman" w:hAnsi="Times New Roman" w:cs="Times New Roman"/>
                <w:sz w:val="20"/>
                <w:szCs w:val="20"/>
              </w:rPr>
            </w:pPr>
            <w:r>
              <w:rPr>
                <w:rFonts w:ascii="Times New Roman" w:hAnsi="Times New Roman" w:cs="Times New Roman"/>
                <w:sz w:val="20"/>
                <w:szCs w:val="20"/>
              </w:rPr>
              <w:t xml:space="preserve">                      </w:t>
            </w:r>
            <w:r w:rsidRPr="00C405CF">
              <w:rPr>
                <w:rFonts w:ascii="Times New Roman" w:hAnsi="Times New Roman" w:cs="Times New Roman"/>
                <w:sz w:val="20"/>
                <w:szCs w:val="20"/>
              </w:rPr>
              <w:t>(słownie: …..............................................................................</w:t>
            </w:r>
            <w:r>
              <w:rPr>
                <w:rFonts w:ascii="Times New Roman" w:hAnsi="Times New Roman" w:cs="Times New Roman"/>
                <w:sz w:val="20"/>
                <w:szCs w:val="20"/>
              </w:rPr>
              <w:t>..........................................)</w:t>
            </w:r>
          </w:p>
        </w:tc>
      </w:tr>
      <w:tr w:rsidR="00412F28" w:rsidTr="00412F28">
        <w:tc>
          <w:tcPr>
            <w:tcW w:w="1413" w:type="dxa"/>
          </w:tcPr>
          <w:p w:rsidR="00412F28" w:rsidRDefault="00412F28" w:rsidP="00150BBF">
            <w:pPr>
              <w:rPr>
                <w:rFonts w:ascii="Times New Roman" w:hAnsi="Times New Roman" w:cs="Times New Roman"/>
                <w:sz w:val="20"/>
                <w:szCs w:val="20"/>
              </w:rPr>
            </w:pPr>
          </w:p>
          <w:p w:rsidR="00412F28" w:rsidRDefault="00412F28" w:rsidP="00150BBF">
            <w:pPr>
              <w:rPr>
                <w:rFonts w:ascii="Times New Roman" w:hAnsi="Times New Roman" w:cs="Times New Roman"/>
                <w:sz w:val="20"/>
                <w:szCs w:val="20"/>
              </w:rPr>
            </w:pPr>
            <w:r>
              <w:rPr>
                <w:rFonts w:ascii="Times New Roman" w:hAnsi="Times New Roman" w:cs="Times New Roman"/>
                <w:sz w:val="20"/>
                <w:szCs w:val="20"/>
              </w:rPr>
              <w:t>Grupa 3</w:t>
            </w:r>
          </w:p>
        </w:tc>
        <w:tc>
          <w:tcPr>
            <w:tcW w:w="7649" w:type="dxa"/>
          </w:tcPr>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412F28" w:rsidRPr="00C405CF"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412F28" w:rsidRPr="00C405CF" w:rsidRDefault="00412F28" w:rsidP="00412F28">
            <w:pPr>
              <w:rPr>
                <w:rFonts w:ascii="Times New Roman" w:hAnsi="Times New Roman" w:cs="Times New Roman"/>
                <w:sz w:val="20"/>
                <w:szCs w:val="20"/>
              </w:rPr>
            </w:pPr>
            <w:r>
              <w:rPr>
                <w:rFonts w:ascii="Times New Roman" w:hAnsi="Times New Roman" w:cs="Times New Roman"/>
                <w:sz w:val="20"/>
                <w:szCs w:val="20"/>
              </w:rPr>
              <w:t xml:space="preserve">                      </w:t>
            </w:r>
            <w:r w:rsidRPr="00C405CF">
              <w:rPr>
                <w:rFonts w:ascii="Times New Roman" w:hAnsi="Times New Roman" w:cs="Times New Roman"/>
                <w:sz w:val="20"/>
                <w:szCs w:val="20"/>
              </w:rPr>
              <w:t>(słownie: …..............................................................................</w:t>
            </w:r>
            <w:r>
              <w:rPr>
                <w:rFonts w:ascii="Times New Roman" w:hAnsi="Times New Roman" w:cs="Times New Roman"/>
                <w:sz w:val="20"/>
                <w:szCs w:val="20"/>
              </w:rPr>
              <w:t>..........................................)</w:t>
            </w:r>
          </w:p>
        </w:tc>
      </w:tr>
      <w:tr w:rsidR="00412F28" w:rsidTr="00412F28">
        <w:tc>
          <w:tcPr>
            <w:tcW w:w="1413" w:type="dxa"/>
          </w:tcPr>
          <w:p w:rsidR="00412F28" w:rsidRDefault="00412F28" w:rsidP="00150BBF">
            <w:pPr>
              <w:rPr>
                <w:rFonts w:ascii="Times New Roman" w:hAnsi="Times New Roman" w:cs="Times New Roman"/>
                <w:sz w:val="20"/>
                <w:szCs w:val="20"/>
              </w:rPr>
            </w:pPr>
          </w:p>
          <w:p w:rsidR="00412F28" w:rsidRDefault="00412F28" w:rsidP="00150BBF">
            <w:pPr>
              <w:rPr>
                <w:rFonts w:ascii="Times New Roman" w:hAnsi="Times New Roman" w:cs="Times New Roman"/>
                <w:sz w:val="20"/>
                <w:szCs w:val="20"/>
              </w:rPr>
            </w:pPr>
            <w:r>
              <w:rPr>
                <w:rFonts w:ascii="Times New Roman" w:hAnsi="Times New Roman" w:cs="Times New Roman"/>
                <w:sz w:val="20"/>
                <w:szCs w:val="20"/>
              </w:rPr>
              <w:t>Grupa 4</w:t>
            </w:r>
          </w:p>
        </w:tc>
        <w:tc>
          <w:tcPr>
            <w:tcW w:w="7649" w:type="dxa"/>
          </w:tcPr>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412F28" w:rsidRPr="00C405CF"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412F28" w:rsidRDefault="00412F28" w:rsidP="00412F28">
            <w:pPr>
              <w:rPr>
                <w:rFonts w:ascii="Times New Roman" w:hAnsi="Times New Roman" w:cs="Times New Roman"/>
                <w:sz w:val="20"/>
                <w:szCs w:val="20"/>
              </w:rPr>
            </w:pPr>
            <w:r>
              <w:rPr>
                <w:rFonts w:ascii="Times New Roman" w:hAnsi="Times New Roman" w:cs="Times New Roman"/>
                <w:sz w:val="20"/>
                <w:szCs w:val="20"/>
              </w:rPr>
              <w:t xml:space="preserve">                      </w:t>
            </w:r>
            <w:r w:rsidRPr="00C405CF">
              <w:rPr>
                <w:rFonts w:ascii="Times New Roman" w:hAnsi="Times New Roman" w:cs="Times New Roman"/>
                <w:sz w:val="20"/>
                <w:szCs w:val="20"/>
              </w:rPr>
              <w:t>(słownie: …..............................................................................</w:t>
            </w:r>
            <w:r>
              <w:rPr>
                <w:rFonts w:ascii="Times New Roman" w:hAnsi="Times New Roman" w:cs="Times New Roman"/>
                <w:sz w:val="20"/>
                <w:szCs w:val="20"/>
              </w:rPr>
              <w:t>..........................................)</w:t>
            </w:r>
          </w:p>
          <w:p w:rsidR="00150BBF" w:rsidRPr="00C405CF" w:rsidRDefault="00150BBF" w:rsidP="00412F28">
            <w:pPr>
              <w:rPr>
                <w:rFonts w:ascii="Times New Roman" w:hAnsi="Times New Roman" w:cs="Times New Roman"/>
                <w:sz w:val="20"/>
                <w:szCs w:val="20"/>
              </w:rPr>
            </w:pPr>
          </w:p>
        </w:tc>
      </w:tr>
      <w:tr w:rsidR="00412F28" w:rsidTr="00412F28">
        <w:tc>
          <w:tcPr>
            <w:tcW w:w="1413" w:type="dxa"/>
          </w:tcPr>
          <w:p w:rsidR="00412F28" w:rsidRDefault="00412F28" w:rsidP="00150BBF">
            <w:pPr>
              <w:rPr>
                <w:rFonts w:ascii="Times New Roman" w:hAnsi="Times New Roman" w:cs="Times New Roman"/>
                <w:sz w:val="20"/>
                <w:szCs w:val="20"/>
              </w:rPr>
            </w:pPr>
          </w:p>
          <w:p w:rsidR="00412F28" w:rsidRDefault="00412F28" w:rsidP="00150BBF">
            <w:pPr>
              <w:rPr>
                <w:rFonts w:ascii="Times New Roman" w:hAnsi="Times New Roman" w:cs="Times New Roman"/>
                <w:sz w:val="20"/>
                <w:szCs w:val="20"/>
              </w:rPr>
            </w:pPr>
            <w:r>
              <w:rPr>
                <w:rFonts w:ascii="Times New Roman" w:hAnsi="Times New Roman" w:cs="Times New Roman"/>
                <w:sz w:val="20"/>
                <w:szCs w:val="20"/>
              </w:rPr>
              <w:t>Grupa 5</w:t>
            </w:r>
          </w:p>
        </w:tc>
        <w:tc>
          <w:tcPr>
            <w:tcW w:w="7649" w:type="dxa"/>
          </w:tcPr>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412F28" w:rsidRPr="00C405CF" w:rsidRDefault="00412F28" w:rsidP="00412F28">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412F28" w:rsidRDefault="00412F28" w:rsidP="00412F28">
            <w:pPr>
              <w:rPr>
                <w:rFonts w:ascii="Times New Roman" w:hAnsi="Times New Roman" w:cs="Times New Roman"/>
                <w:sz w:val="20"/>
                <w:szCs w:val="20"/>
              </w:rPr>
            </w:pPr>
            <w:r w:rsidRPr="00C405CF">
              <w:rPr>
                <w:rFonts w:ascii="Times New Roman" w:hAnsi="Times New Roman" w:cs="Times New Roman"/>
                <w:sz w:val="20"/>
                <w:szCs w:val="20"/>
              </w:rPr>
              <w:lastRenderedPageBreak/>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412F28" w:rsidRPr="00C405CF" w:rsidRDefault="00412F28" w:rsidP="00412F28">
            <w:pPr>
              <w:rPr>
                <w:rFonts w:ascii="Times New Roman" w:hAnsi="Times New Roman" w:cs="Times New Roman"/>
                <w:sz w:val="20"/>
                <w:szCs w:val="20"/>
              </w:rPr>
            </w:pPr>
            <w:r>
              <w:rPr>
                <w:rFonts w:ascii="Times New Roman" w:hAnsi="Times New Roman" w:cs="Times New Roman"/>
                <w:sz w:val="20"/>
                <w:szCs w:val="20"/>
              </w:rPr>
              <w:t xml:space="preserve">                      </w:t>
            </w:r>
            <w:r w:rsidRPr="00C405CF">
              <w:rPr>
                <w:rFonts w:ascii="Times New Roman" w:hAnsi="Times New Roman" w:cs="Times New Roman"/>
                <w:sz w:val="20"/>
                <w:szCs w:val="20"/>
              </w:rPr>
              <w:t>(słownie: …..............................................................................</w:t>
            </w:r>
            <w:r>
              <w:rPr>
                <w:rFonts w:ascii="Times New Roman" w:hAnsi="Times New Roman" w:cs="Times New Roman"/>
                <w:sz w:val="20"/>
                <w:szCs w:val="20"/>
              </w:rPr>
              <w:t>..........................................)</w:t>
            </w:r>
          </w:p>
        </w:tc>
      </w:tr>
    </w:tbl>
    <w:p w:rsidR="00CA05AC" w:rsidRDefault="00CA05AC" w:rsidP="00C4120B">
      <w:pPr>
        <w:rPr>
          <w:rFonts w:ascii="Times New Roman" w:hAnsi="Times New Roman" w:cs="Times New Roman"/>
          <w:sz w:val="20"/>
          <w:szCs w:val="20"/>
        </w:rPr>
      </w:pPr>
    </w:p>
    <w:p w:rsidR="0028758F" w:rsidRDefault="00972688"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Wykonawca  oświadcza, że u Zamawiającego</w:t>
      </w:r>
      <w:r w:rsidR="00946C39" w:rsidRPr="0028758F">
        <w:rPr>
          <w:rFonts w:ascii="Times New Roman" w:hAnsi="Times New Roman" w:cs="Times New Roman"/>
          <w:sz w:val="20"/>
          <w:szCs w:val="20"/>
        </w:rPr>
        <w:t xml:space="preserve"> w grupach </w:t>
      </w:r>
      <w:r w:rsidR="00946C39" w:rsidRPr="0028758F">
        <w:rPr>
          <w:rFonts w:ascii="Times New Roman" w:hAnsi="Times New Roman" w:cs="Times New Roman"/>
          <w:b/>
          <w:sz w:val="20"/>
          <w:szCs w:val="20"/>
        </w:rPr>
        <w:t>1,2,3</w:t>
      </w:r>
      <w:r w:rsidR="00946C39" w:rsidRPr="0028758F">
        <w:rPr>
          <w:rFonts w:ascii="Times New Roman" w:hAnsi="Times New Roman" w:cs="Times New Roman"/>
          <w:sz w:val="20"/>
          <w:szCs w:val="20"/>
        </w:rPr>
        <w:t xml:space="preserve"> </w:t>
      </w:r>
      <w:r w:rsidRPr="0028758F">
        <w:rPr>
          <w:rFonts w:ascii="Times New Roman" w:hAnsi="Times New Roman" w:cs="Times New Roman"/>
          <w:sz w:val="20"/>
          <w:szCs w:val="20"/>
        </w:rPr>
        <w:t xml:space="preserve">tworzy / nie tworzy skład depozytowy **( niepotrzebne </w:t>
      </w:r>
      <w:r w:rsidR="00946C39" w:rsidRPr="0028758F">
        <w:rPr>
          <w:rFonts w:ascii="Times New Roman" w:hAnsi="Times New Roman" w:cs="Times New Roman"/>
          <w:sz w:val="20"/>
          <w:szCs w:val="20"/>
        </w:rPr>
        <w:t>skreślić)</w:t>
      </w:r>
    </w:p>
    <w:p w:rsidR="0028758F" w:rsidRDefault="00946C39"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Termin przydatności do użycia- grupa 5-………………………………</w:t>
      </w:r>
    </w:p>
    <w:p w:rsidR="0028758F" w:rsidRDefault="00946C39"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 xml:space="preserve">Wykonawca </w:t>
      </w:r>
      <w:r w:rsidR="007F5496" w:rsidRPr="0028758F">
        <w:rPr>
          <w:rFonts w:ascii="Times New Roman" w:hAnsi="Times New Roman" w:cs="Times New Roman"/>
          <w:sz w:val="20"/>
          <w:szCs w:val="20"/>
        </w:rPr>
        <w:t>Zobowiązuję się do</w:t>
      </w:r>
      <w:r w:rsidR="00CF5081" w:rsidRPr="0028758F">
        <w:rPr>
          <w:rFonts w:ascii="Times New Roman" w:hAnsi="Times New Roman" w:cs="Times New Roman"/>
          <w:sz w:val="20"/>
          <w:szCs w:val="20"/>
        </w:rPr>
        <w:t xml:space="preserve"> </w:t>
      </w:r>
      <w:r w:rsidR="007F5496" w:rsidRPr="0028758F">
        <w:rPr>
          <w:rFonts w:ascii="Times New Roman" w:hAnsi="Times New Roman" w:cs="Times New Roman"/>
          <w:sz w:val="20"/>
          <w:szCs w:val="20"/>
        </w:rPr>
        <w:t>sukcesywnej realizacji przedmiotu zamówienia</w:t>
      </w:r>
      <w:r w:rsidR="00C4120B" w:rsidRPr="0028758F">
        <w:rPr>
          <w:rFonts w:ascii="Times New Roman" w:hAnsi="Times New Roman" w:cs="Times New Roman"/>
          <w:sz w:val="20"/>
          <w:szCs w:val="20"/>
        </w:rPr>
        <w:t xml:space="preserve"> </w:t>
      </w:r>
      <w:r w:rsidR="00CF5081" w:rsidRPr="0028758F">
        <w:rPr>
          <w:rFonts w:ascii="Times New Roman" w:hAnsi="Times New Roman" w:cs="Times New Roman"/>
          <w:sz w:val="20"/>
          <w:szCs w:val="20"/>
        </w:rPr>
        <w:t>z uwzględnieniem bieżących potrzeb Zamawiającego przez okres</w:t>
      </w:r>
      <w:r w:rsidR="00A7015B" w:rsidRPr="0028758F">
        <w:rPr>
          <w:rFonts w:ascii="Times New Roman" w:hAnsi="Times New Roman" w:cs="Times New Roman"/>
          <w:sz w:val="20"/>
          <w:szCs w:val="20"/>
        </w:rPr>
        <w:t xml:space="preserve"> 12 miesięcy dotyczy grup 1,4,5,</w:t>
      </w:r>
      <w:r w:rsidR="00CF5081" w:rsidRPr="0028758F">
        <w:rPr>
          <w:rFonts w:ascii="Times New Roman" w:hAnsi="Times New Roman" w:cs="Times New Roman"/>
          <w:sz w:val="20"/>
          <w:szCs w:val="20"/>
        </w:rPr>
        <w:t xml:space="preserve"> </w:t>
      </w:r>
      <w:r w:rsidR="00595344" w:rsidRPr="0028758F">
        <w:rPr>
          <w:rFonts w:ascii="Times New Roman" w:hAnsi="Times New Roman" w:cs="Times New Roman"/>
          <w:sz w:val="20"/>
          <w:szCs w:val="20"/>
        </w:rPr>
        <w:t>24</w:t>
      </w:r>
      <w:r w:rsidR="00A7015B" w:rsidRPr="0028758F">
        <w:rPr>
          <w:rFonts w:ascii="Times New Roman" w:hAnsi="Times New Roman" w:cs="Times New Roman"/>
          <w:sz w:val="20"/>
          <w:szCs w:val="20"/>
        </w:rPr>
        <w:t xml:space="preserve"> miesiące- dotyczy grup 2,3</w:t>
      </w:r>
      <w:r w:rsidR="00CF5081" w:rsidRPr="0028758F">
        <w:rPr>
          <w:rFonts w:ascii="Times New Roman" w:hAnsi="Times New Roman" w:cs="Times New Roman"/>
          <w:sz w:val="20"/>
          <w:szCs w:val="20"/>
        </w:rPr>
        <w:t xml:space="preserve"> od daty podpisania umowy, na</w:t>
      </w:r>
      <w:r w:rsidR="00C4120B" w:rsidRPr="0028758F">
        <w:rPr>
          <w:rFonts w:ascii="Times New Roman" w:hAnsi="Times New Roman" w:cs="Times New Roman"/>
          <w:sz w:val="20"/>
          <w:szCs w:val="20"/>
        </w:rPr>
        <w:t xml:space="preserve"> </w:t>
      </w:r>
      <w:r w:rsidR="00CF5081" w:rsidRPr="0028758F">
        <w:rPr>
          <w:rFonts w:ascii="Times New Roman" w:hAnsi="Times New Roman" w:cs="Times New Roman"/>
          <w:sz w:val="20"/>
          <w:szCs w:val="20"/>
        </w:rPr>
        <w:t>podstawie jednostkowych</w:t>
      </w:r>
      <w:r w:rsidR="00C4120B" w:rsidRPr="0028758F">
        <w:rPr>
          <w:rFonts w:ascii="Times New Roman" w:hAnsi="Times New Roman" w:cs="Times New Roman"/>
          <w:sz w:val="20"/>
          <w:szCs w:val="20"/>
        </w:rPr>
        <w:t xml:space="preserve"> zamówień składanych</w:t>
      </w:r>
      <w:r w:rsidR="003E7FA8" w:rsidRPr="0028758F">
        <w:rPr>
          <w:rFonts w:ascii="Times New Roman" w:hAnsi="Times New Roman" w:cs="Times New Roman"/>
          <w:sz w:val="20"/>
          <w:szCs w:val="20"/>
        </w:rPr>
        <w:t xml:space="preserve"> drogą elektroniczną,</w:t>
      </w:r>
      <w:r w:rsidR="00CF5081" w:rsidRPr="0028758F">
        <w:rPr>
          <w:rFonts w:ascii="Times New Roman" w:hAnsi="Times New Roman" w:cs="Times New Roman"/>
          <w:sz w:val="20"/>
          <w:szCs w:val="20"/>
        </w:rPr>
        <w:t xml:space="preserve"> </w:t>
      </w:r>
      <w:r w:rsidR="00C4120B" w:rsidRPr="0028758F">
        <w:rPr>
          <w:rFonts w:ascii="Times New Roman" w:hAnsi="Times New Roman" w:cs="Times New Roman"/>
          <w:sz w:val="20"/>
          <w:szCs w:val="20"/>
        </w:rPr>
        <w:t>faxem</w:t>
      </w:r>
      <w:r w:rsidR="003E7FA8" w:rsidRPr="0028758F">
        <w:rPr>
          <w:rFonts w:ascii="Times New Roman" w:hAnsi="Times New Roman" w:cs="Times New Roman"/>
          <w:sz w:val="20"/>
          <w:szCs w:val="20"/>
        </w:rPr>
        <w:t xml:space="preserve"> lub telefonicznie</w:t>
      </w:r>
      <w:r w:rsidR="00C4120B" w:rsidRPr="0028758F">
        <w:rPr>
          <w:rFonts w:ascii="Times New Roman" w:hAnsi="Times New Roman" w:cs="Times New Roman"/>
          <w:sz w:val="20"/>
          <w:szCs w:val="20"/>
        </w:rPr>
        <w:t xml:space="preserve">. </w:t>
      </w:r>
    </w:p>
    <w:p w:rsidR="0028758F" w:rsidRDefault="00972688"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Wykonawca gwarantuje</w:t>
      </w:r>
      <w:r w:rsidR="00CF5081" w:rsidRPr="0028758F">
        <w:rPr>
          <w:rFonts w:ascii="Times New Roman" w:hAnsi="Times New Roman" w:cs="Times New Roman"/>
          <w:sz w:val="20"/>
          <w:szCs w:val="20"/>
        </w:rPr>
        <w:t xml:space="preserve"> niezmi</w:t>
      </w:r>
      <w:r w:rsidR="007F5496" w:rsidRPr="0028758F">
        <w:rPr>
          <w:rFonts w:ascii="Times New Roman" w:hAnsi="Times New Roman" w:cs="Times New Roman"/>
          <w:sz w:val="20"/>
          <w:szCs w:val="20"/>
        </w:rPr>
        <w:t xml:space="preserve">enność cen jednostkowych netto </w:t>
      </w:r>
      <w:r w:rsidR="00E90788" w:rsidRPr="0028758F">
        <w:rPr>
          <w:rFonts w:ascii="Times New Roman" w:hAnsi="Times New Roman" w:cs="Times New Roman"/>
          <w:sz w:val="20"/>
          <w:szCs w:val="20"/>
        </w:rPr>
        <w:t>przez okres</w:t>
      </w:r>
      <w:r w:rsidR="00F2137A" w:rsidRPr="0028758F">
        <w:rPr>
          <w:rFonts w:ascii="Times New Roman" w:hAnsi="Times New Roman" w:cs="Times New Roman"/>
          <w:sz w:val="20"/>
          <w:szCs w:val="20"/>
        </w:rPr>
        <w:t xml:space="preserve"> </w:t>
      </w:r>
      <w:r w:rsidR="00A7015B" w:rsidRPr="0028758F">
        <w:rPr>
          <w:rFonts w:ascii="Times New Roman" w:hAnsi="Times New Roman" w:cs="Times New Roman"/>
          <w:sz w:val="20"/>
          <w:szCs w:val="20"/>
        </w:rPr>
        <w:t xml:space="preserve"> trwania umowy</w:t>
      </w:r>
      <w:r w:rsidRPr="0028758F">
        <w:rPr>
          <w:rFonts w:ascii="Times New Roman" w:hAnsi="Times New Roman" w:cs="Times New Roman"/>
          <w:sz w:val="20"/>
          <w:szCs w:val="20"/>
        </w:rPr>
        <w:t xml:space="preserve"> </w:t>
      </w:r>
      <w:r w:rsidR="00A7015B" w:rsidRPr="0028758F">
        <w:rPr>
          <w:rFonts w:ascii="Times New Roman" w:hAnsi="Times New Roman" w:cs="Times New Roman"/>
          <w:sz w:val="20"/>
          <w:szCs w:val="20"/>
        </w:rPr>
        <w:t xml:space="preserve"> – dotyczy grup 1,4,5</w:t>
      </w:r>
    </w:p>
    <w:p w:rsidR="0028758F" w:rsidRDefault="00946C39"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Wykonawca g</w:t>
      </w:r>
      <w:r w:rsidR="00A7015B" w:rsidRPr="0028758F">
        <w:rPr>
          <w:rFonts w:ascii="Times New Roman" w:hAnsi="Times New Roman" w:cs="Times New Roman"/>
          <w:sz w:val="20"/>
          <w:szCs w:val="20"/>
        </w:rPr>
        <w:t xml:space="preserve">warantuję niezmienność cen jednostkowych netto przez okres ………….( min </w:t>
      </w:r>
      <w:r w:rsidRPr="0028758F">
        <w:rPr>
          <w:rFonts w:ascii="Times New Roman" w:hAnsi="Times New Roman" w:cs="Times New Roman"/>
          <w:sz w:val="20"/>
          <w:szCs w:val="20"/>
        </w:rPr>
        <w:t xml:space="preserve">12 miesięcy) dotyczy grup 2,3 </w:t>
      </w:r>
    </w:p>
    <w:p w:rsidR="0028758F" w:rsidRDefault="006D2E7D"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 xml:space="preserve">Wykonawca oświadcza ze zaoferowany osprzęt jest kompatybilny z urządzeniem </w:t>
      </w:r>
      <w:proofErr w:type="spellStart"/>
      <w:r w:rsidRPr="0028758F">
        <w:rPr>
          <w:rFonts w:ascii="Times New Roman" w:hAnsi="Times New Roman" w:cs="Times New Roman"/>
          <w:sz w:val="20"/>
          <w:szCs w:val="20"/>
        </w:rPr>
        <w:t>MediMix</w:t>
      </w:r>
      <w:proofErr w:type="spellEnd"/>
      <w:r w:rsidRPr="0028758F">
        <w:rPr>
          <w:rFonts w:ascii="Times New Roman" w:hAnsi="Times New Roman" w:cs="Times New Roman"/>
          <w:sz w:val="20"/>
          <w:szCs w:val="20"/>
        </w:rPr>
        <w:t xml:space="preserve"> </w:t>
      </w:r>
    </w:p>
    <w:p w:rsidR="0028758F" w:rsidRDefault="004530B5"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Poszczególne dostawy – na podstawie zamówień jednostkowych składanych faxem lub przy użyciu środków komunikacji elektronicznej, realizowane będą w terminach maksymalnych wynoszących odpowiednio:</w:t>
      </w:r>
      <w:r w:rsidR="0028758F">
        <w:rPr>
          <w:rFonts w:ascii="Times New Roman" w:hAnsi="Times New Roman" w:cs="Times New Roman"/>
          <w:sz w:val="20"/>
          <w:szCs w:val="20"/>
        </w:rPr>
        <w:t xml:space="preserve"> </w:t>
      </w:r>
      <w:r w:rsidR="00150BBF" w:rsidRPr="0028758F">
        <w:rPr>
          <w:rFonts w:ascii="Times New Roman" w:hAnsi="Times New Roman" w:cs="Times New Roman"/>
          <w:sz w:val="20"/>
          <w:szCs w:val="20"/>
        </w:rPr>
        <w:t xml:space="preserve"> </w:t>
      </w:r>
      <w:r w:rsidRPr="0028758F">
        <w:rPr>
          <w:rFonts w:ascii="Times New Roman" w:hAnsi="Times New Roman" w:cs="Times New Roman"/>
          <w:sz w:val="20"/>
          <w:szCs w:val="20"/>
        </w:rPr>
        <w:t xml:space="preserve">dla zamówień standardowych –  do  </w:t>
      </w:r>
      <w:r w:rsidRPr="0028758F">
        <w:rPr>
          <w:rFonts w:ascii="Times New Roman" w:hAnsi="Times New Roman" w:cs="Times New Roman"/>
          <w:b/>
          <w:sz w:val="20"/>
          <w:szCs w:val="20"/>
        </w:rPr>
        <w:t>3 dni roboczych</w:t>
      </w:r>
      <w:r w:rsidRPr="0028758F">
        <w:rPr>
          <w:rFonts w:ascii="Times New Roman" w:hAnsi="Times New Roman" w:cs="Times New Roman"/>
          <w:sz w:val="20"/>
          <w:szCs w:val="20"/>
        </w:rPr>
        <w:t xml:space="preserve"> od  przyjęcia zamówienia (fax, e- mail)</w:t>
      </w:r>
    </w:p>
    <w:p w:rsidR="0028758F" w:rsidRPr="0028758F" w:rsidRDefault="004530B5" w:rsidP="000B3C25">
      <w:pPr>
        <w:pStyle w:val="Akapitzlist"/>
        <w:numPr>
          <w:ilvl w:val="0"/>
          <w:numId w:val="74"/>
        </w:numPr>
        <w:ind w:left="284" w:hanging="284"/>
        <w:jc w:val="both"/>
        <w:rPr>
          <w:rFonts w:ascii="Times New Roman" w:hAnsi="Times New Roman" w:cs="Times New Roman"/>
          <w:sz w:val="20"/>
          <w:szCs w:val="20"/>
        </w:rPr>
      </w:pPr>
      <w:r w:rsidRPr="0028758F">
        <w:rPr>
          <w:sz w:val="20"/>
          <w:szCs w:val="20"/>
        </w:rPr>
        <w:t xml:space="preserve">Zamawiający zobowiązuje się zapłacić za dostarczony towar w terminie .......... </w:t>
      </w:r>
      <w:r w:rsidRPr="0028758F">
        <w:rPr>
          <w:b/>
          <w:sz w:val="20"/>
          <w:szCs w:val="20"/>
        </w:rPr>
        <w:t>60 dni</w:t>
      </w:r>
      <w:r w:rsidRPr="0028758F">
        <w:rPr>
          <w:sz w:val="20"/>
          <w:szCs w:val="20"/>
        </w:rPr>
        <w:t xml:space="preserve"> od daty otrzymania towaru przez Zamawiającego i prawidłowo wystawionej faktury przelewem na konto bankowe Wykonawcy …………………………………………………….  .</w:t>
      </w:r>
    </w:p>
    <w:p w:rsidR="0028758F" w:rsidRDefault="00FB0EDC"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 xml:space="preserve">Wykonawca  </w:t>
      </w:r>
      <w:r w:rsidR="00D31371" w:rsidRPr="0028758F">
        <w:rPr>
          <w:rFonts w:ascii="Times New Roman" w:hAnsi="Times New Roman" w:cs="Times New Roman"/>
          <w:sz w:val="20"/>
          <w:szCs w:val="20"/>
        </w:rPr>
        <w:t>oświadcza</w:t>
      </w:r>
      <w:r w:rsidRPr="0028758F">
        <w:rPr>
          <w:rFonts w:ascii="Times New Roman" w:hAnsi="Times New Roman" w:cs="Times New Roman"/>
          <w:sz w:val="20"/>
          <w:szCs w:val="20"/>
        </w:rPr>
        <w:t>, że zaoferowane wyroby medyczne s</w:t>
      </w:r>
      <w:r w:rsidR="00D31371" w:rsidRPr="0028758F">
        <w:rPr>
          <w:rFonts w:ascii="Times New Roman" w:hAnsi="Times New Roman" w:cs="Times New Roman"/>
          <w:sz w:val="20"/>
          <w:szCs w:val="20"/>
        </w:rPr>
        <w:t>ą</w:t>
      </w:r>
      <w:r w:rsidR="006D2E7D" w:rsidRPr="0028758F">
        <w:rPr>
          <w:rFonts w:ascii="Times New Roman" w:hAnsi="Times New Roman" w:cs="Times New Roman"/>
          <w:sz w:val="20"/>
          <w:szCs w:val="20"/>
        </w:rPr>
        <w:t xml:space="preserve"> </w:t>
      </w:r>
      <w:r w:rsidR="00D31371" w:rsidRPr="0028758F">
        <w:rPr>
          <w:rFonts w:ascii="Times New Roman" w:hAnsi="Times New Roman" w:cs="Times New Roman"/>
          <w:sz w:val="20"/>
          <w:szCs w:val="20"/>
        </w:rPr>
        <w:t>dopuszczone</w:t>
      </w:r>
      <w:r w:rsidR="006D2E7D" w:rsidRPr="0028758F">
        <w:rPr>
          <w:rFonts w:ascii="Times New Roman" w:hAnsi="Times New Roman" w:cs="Times New Roman"/>
          <w:sz w:val="20"/>
          <w:szCs w:val="20"/>
        </w:rPr>
        <w:t xml:space="preserve"> do obrotu na zasadach określonych w przepisach ustawy z dnia 20 maja 2010 roku – o wyrobach medycznych (</w:t>
      </w:r>
      <w:proofErr w:type="spellStart"/>
      <w:r w:rsidR="006D2E7D" w:rsidRPr="0028758F">
        <w:rPr>
          <w:rFonts w:ascii="Times New Roman" w:hAnsi="Times New Roman" w:cs="Times New Roman"/>
          <w:bCs/>
          <w:sz w:val="20"/>
          <w:szCs w:val="20"/>
        </w:rPr>
        <w:t>t.j</w:t>
      </w:r>
      <w:proofErr w:type="spellEnd"/>
      <w:r w:rsidR="006D2E7D" w:rsidRPr="0028758F">
        <w:rPr>
          <w:rFonts w:ascii="Times New Roman" w:hAnsi="Times New Roman" w:cs="Times New Roman"/>
          <w:bCs/>
          <w:sz w:val="20"/>
          <w:szCs w:val="20"/>
        </w:rPr>
        <w:t>. Dz. U. z 2015 r. poz. 876</w:t>
      </w:r>
      <w:r w:rsidR="006D2E7D" w:rsidRPr="0028758F">
        <w:rPr>
          <w:rFonts w:ascii="Times New Roman" w:hAnsi="Times New Roman" w:cs="Times New Roman"/>
          <w:sz w:val="20"/>
          <w:szCs w:val="20"/>
        </w:rPr>
        <w:t xml:space="preserve">, z </w:t>
      </w:r>
      <w:proofErr w:type="spellStart"/>
      <w:r w:rsidR="006D2E7D" w:rsidRPr="0028758F">
        <w:rPr>
          <w:rFonts w:ascii="Times New Roman" w:hAnsi="Times New Roman" w:cs="Times New Roman"/>
          <w:sz w:val="20"/>
          <w:szCs w:val="20"/>
        </w:rPr>
        <w:t>późn</w:t>
      </w:r>
      <w:proofErr w:type="spellEnd"/>
      <w:r w:rsidR="006D2E7D" w:rsidRPr="0028758F">
        <w:rPr>
          <w:rFonts w:ascii="Times New Roman" w:hAnsi="Times New Roman" w:cs="Times New Roman"/>
          <w:sz w:val="20"/>
          <w:szCs w:val="20"/>
        </w:rPr>
        <w:t>. zm.).</w:t>
      </w:r>
    </w:p>
    <w:p w:rsidR="0028758F" w:rsidRDefault="00C4120B"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 xml:space="preserve">Oświadczam, że oferowane produkty są zgodne </w:t>
      </w:r>
      <w:r w:rsidR="0028758F">
        <w:rPr>
          <w:rFonts w:ascii="Times New Roman" w:hAnsi="Times New Roman" w:cs="Times New Roman"/>
          <w:sz w:val="20"/>
          <w:szCs w:val="20"/>
        </w:rPr>
        <w:t>z wymaganiami określonymi  SIWZ</w:t>
      </w:r>
    </w:p>
    <w:p w:rsidR="0028758F" w:rsidRDefault="003D648D"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 xml:space="preserve">Pozostaję związany </w:t>
      </w:r>
      <w:r w:rsidR="00C4120B" w:rsidRPr="0028758F">
        <w:rPr>
          <w:rFonts w:ascii="Times New Roman" w:hAnsi="Times New Roman" w:cs="Times New Roman"/>
          <w:sz w:val="20"/>
          <w:szCs w:val="20"/>
        </w:rPr>
        <w:t>niniejszą ofertą na czas wskazany w specyfikacj</w:t>
      </w:r>
      <w:r w:rsidR="0028758F">
        <w:rPr>
          <w:rFonts w:ascii="Times New Roman" w:hAnsi="Times New Roman" w:cs="Times New Roman"/>
          <w:sz w:val="20"/>
          <w:szCs w:val="20"/>
        </w:rPr>
        <w:t>i istotnych warunków zamówienia.</w:t>
      </w:r>
    </w:p>
    <w:p w:rsidR="00641780" w:rsidRPr="0028758F" w:rsidRDefault="003D648D" w:rsidP="000B3C25">
      <w:pPr>
        <w:pStyle w:val="Akapitzlist"/>
        <w:numPr>
          <w:ilvl w:val="0"/>
          <w:numId w:val="74"/>
        </w:numPr>
        <w:ind w:left="284" w:hanging="284"/>
        <w:jc w:val="both"/>
        <w:rPr>
          <w:rFonts w:ascii="Times New Roman" w:hAnsi="Times New Roman" w:cs="Times New Roman"/>
          <w:sz w:val="20"/>
          <w:szCs w:val="20"/>
        </w:rPr>
      </w:pPr>
      <w:r w:rsidRPr="0028758F">
        <w:rPr>
          <w:rFonts w:ascii="Times New Roman" w:hAnsi="Times New Roman" w:cs="Times New Roman"/>
          <w:sz w:val="20"/>
          <w:szCs w:val="20"/>
        </w:rPr>
        <w:t xml:space="preserve">Oświadczam, że przedmiot zamówienia zrealizuję bez udziału podwykonawców/ z udziałem </w:t>
      </w:r>
      <w:r w:rsidR="00641780" w:rsidRPr="0028758F">
        <w:rPr>
          <w:rFonts w:ascii="Times New Roman" w:hAnsi="Times New Roman" w:cs="Times New Roman"/>
          <w:sz w:val="20"/>
          <w:szCs w:val="20"/>
        </w:rPr>
        <w:t xml:space="preserve">następujących </w:t>
      </w:r>
      <w:r w:rsidRPr="0028758F">
        <w:rPr>
          <w:rFonts w:ascii="Times New Roman" w:hAnsi="Times New Roman" w:cs="Times New Roman"/>
          <w:sz w:val="20"/>
          <w:szCs w:val="20"/>
        </w:rPr>
        <w:t>podwykonawców</w:t>
      </w:r>
      <w:r w:rsidR="00641780" w:rsidRPr="0028758F">
        <w:rPr>
          <w:rFonts w:ascii="Times New Roman" w:hAnsi="Times New Roman" w:cs="Times New Roman"/>
          <w:sz w:val="20"/>
          <w:szCs w:val="20"/>
        </w:rPr>
        <w:t xml:space="preserve"> **):</w:t>
      </w:r>
      <w:r w:rsidRPr="0028758F">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D92BCC">
      <w:pPr>
        <w:pStyle w:val="Akapitzlist"/>
        <w:numPr>
          <w:ilvl w:val="0"/>
          <w:numId w:val="21"/>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D92BCC">
      <w:pPr>
        <w:pStyle w:val="Akapitzlist"/>
        <w:numPr>
          <w:ilvl w:val="0"/>
          <w:numId w:val="21"/>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F1FBF" w:rsidRDefault="00B52CBF" w:rsidP="00CA05AC">
      <w:pPr>
        <w:spacing w:after="0" w:line="240" w:lineRule="auto"/>
        <w:rPr>
          <w:rFonts w:ascii="Times New Roman" w:hAnsi="Times New Roman" w:cs="Times New Roman"/>
          <w:sz w:val="20"/>
          <w:szCs w:val="20"/>
        </w:rPr>
        <w:sectPr w:rsidR="00AF1FBF" w:rsidSect="005B1A8B">
          <w:footerReference w:type="default" r:id="rId13"/>
          <w:pgSz w:w="11906" w:h="16838"/>
          <w:pgMar w:top="851" w:right="1417" w:bottom="1134" w:left="1417" w:header="705" w:footer="708"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AD1A95" w:rsidRPr="0028758F" w:rsidRDefault="00AD1A95" w:rsidP="00AD1A95">
      <w:pPr>
        <w:tabs>
          <w:tab w:val="left" w:pos="9000"/>
        </w:tabs>
        <w:jc w:val="right"/>
        <w:rPr>
          <w:rFonts w:ascii="Times New Roman" w:hAnsi="Times New Roman" w:cs="Times New Roman"/>
          <w:sz w:val="20"/>
          <w:szCs w:val="20"/>
        </w:rPr>
      </w:pPr>
      <w:r w:rsidRPr="0028758F">
        <w:rPr>
          <w:rFonts w:ascii="Times New Roman" w:hAnsi="Times New Roman" w:cs="Times New Roman"/>
          <w:sz w:val="20"/>
          <w:szCs w:val="20"/>
        </w:rPr>
        <w:lastRenderedPageBreak/>
        <w:t xml:space="preserve">Załącznik nr 3/1 do </w:t>
      </w:r>
      <w:r w:rsidR="0028758F" w:rsidRPr="0028758F">
        <w:rPr>
          <w:rFonts w:ascii="Times New Roman" w:hAnsi="Times New Roman" w:cs="Times New Roman"/>
          <w:sz w:val="20"/>
          <w:szCs w:val="20"/>
        </w:rPr>
        <w:t>SIWZ</w:t>
      </w:r>
    </w:p>
    <w:p w:rsidR="00AD1A95" w:rsidRPr="0082590E" w:rsidRDefault="00AD1A95" w:rsidP="00AD1A95">
      <w:pPr>
        <w:tabs>
          <w:tab w:val="left" w:pos="9000"/>
        </w:tabs>
        <w:rPr>
          <w:rFonts w:ascii="Times New Roman" w:hAnsi="Times New Roman" w:cs="Times New Roman"/>
          <w:sz w:val="18"/>
          <w:szCs w:val="18"/>
        </w:rPr>
      </w:pPr>
      <w:r w:rsidRPr="0082590E">
        <w:rPr>
          <w:rFonts w:ascii="Times New Roman" w:hAnsi="Times New Roman" w:cs="Times New Roman"/>
          <w:sz w:val="18"/>
          <w:szCs w:val="18"/>
        </w:rPr>
        <w:t xml:space="preserve">ZAMAWIAJĄCY: Uniwersytecki Szpital Dziecięcy w Krakowie, </w:t>
      </w:r>
      <w:r w:rsidR="009D0FCD" w:rsidRPr="0082590E">
        <w:rPr>
          <w:rFonts w:ascii="Times New Roman" w:hAnsi="Times New Roman" w:cs="Times New Roman"/>
          <w:sz w:val="18"/>
          <w:szCs w:val="18"/>
        </w:rPr>
        <w:t>ul. Wielicka 265, 30-663 Kraków</w:t>
      </w:r>
    </w:p>
    <w:p w:rsidR="00AD1A95" w:rsidRPr="0082590E" w:rsidRDefault="00AD1A95" w:rsidP="00AD1A95">
      <w:pPr>
        <w:tabs>
          <w:tab w:val="left" w:pos="9000"/>
        </w:tabs>
        <w:rPr>
          <w:rFonts w:ascii="Times New Roman" w:hAnsi="Times New Roman" w:cs="Times New Roman"/>
          <w:b/>
          <w:sz w:val="18"/>
          <w:szCs w:val="18"/>
        </w:rPr>
      </w:pPr>
      <w:r w:rsidRPr="0082590E">
        <w:rPr>
          <w:rFonts w:ascii="Times New Roman" w:hAnsi="Times New Roman" w:cs="Times New Roman"/>
          <w:sz w:val="18"/>
          <w:szCs w:val="18"/>
        </w:rPr>
        <w:t>Nazwa i adres Wykonawcy:.........................................................................................................</w:t>
      </w:r>
      <w:r w:rsidRPr="0082590E">
        <w:rPr>
          <w:rFonts w:ascii="Times New Roman" w:hAnsi="Times New Roman" w:cs="Times New Roman"/>
          <w:b/>
          <w:sz w:val="18"/>
          <w:szCs w:val="18"/>
        </w:rPr>
        <w:t xml:space="preserve"> </w:t>
      </w:r>
    </w:p>
    <w:p w:rsidR="00AD1A95" w:rsidRPr="009D0FCD" w:rsidRDefault="000C7C7C" w:rsidP="005B521D">
      <w:pPr>
        <w:tabs>
          <w:tab w:val="left" w:pos="9000"/>
        </w:tabs>
        <w:spacing w:after="0"/>
        <w:jc w:val="center"/>
        <w:rPr>
          <w:rFonts w:ascii="Times New Roman" w:hAnsi="Times New Roman" w:cs="Times New Roman"/>
          <w:b/>
          <w:sz w:val="16"/>
          <w:szCs w:val="16"/>
        </w:rPr>
      </w:pPr>
      <w:r>
        <w:rPr>
          <w:rFonts w:ascii="Times New Roman" w:hAnsi="Times New Roman" w:cs="Times New Roman"/>
          <w:b/>
          <w:sz w:val="16"/>
          <w:szCs w:val="16"/>
        </w:rPr>
        <w:t>KALKULACJA CENOWA – OPIS PRZEDMIOTU ZAMÓWIENIA</w:t>
      </w:r>
      <w:r w:rsidR="009D0FCD">
        <w:rPr>
          <w:rFonts w:ascii="Times New Roman" w:hAnsi="Times New Roman" w:cs="Times New Roman"/>
          <w:b/>
          <w:sz w:val="16"/>
          <w:szCs w:val="16"/>
        </w:rPr>
        <w:t xml:space="preserve"> - </w:t>
      </w:r>
      <w:r w:rsidR="00AD1A95" w:rsidRPr="00AD1A95">
        <w:rPr>
          <w:rFonts w:ascii="Times New Roman" w:eastAsia="Times New Roman" w:hAnsi="Times New Roman" w:cs="Times New Roman"/>
          <w:b/>
          <w:sz w:val="16"/>
          <w:szCs w:val="16"/>
          <w:lang w:eastAsia="pl-PL"/>
        </w:rPr>
        <w:t>GRUPA 1</w:t>
      </w:r>
    </w:p>
    <w:tbl>
      <w:tblPr>
        <w:tblW w:w="16292" w:type="dxa"/>
        <w:tblInd w:w="-562" w:type="dxa"/>
        <w:tblLayout w:type="fixed"/>
        <w:tblCellMar>
          <w:left w:w="0" w:type="dxa"/>
          <w:right w:w="0" w:type="dxa"/>
        </w:tblCellMar>
        <w:tblLook w:val="04A0" w:firstRow="1" w:lastRow="0" w:firstColumn="1" w:lastColumn="0" w:noHBand="0" w:noVBand="1"/>
      </w:tblPr>
      <w:tblGrid>
        <w:gridCol w:w="415"/>
        <w:gridCol w:w="3686"/>
        <w:gridCol w:w="1418"/>
        <w:gridCol w:w="709"/>
        <w:gridCol w:w="992"/>
        <w:gridCol w:w="1276"/>
        <w:gridCol w:w="709"/>
        <w:gridCol w:w="992"/>
        <w:gridCol w:w="1559"/>
        <w:gridCol w:w="1134"/>
        <w:gridCol w:w="1701"/>
        <w:gridCol w:w="1701"/>
      </w:tblGrid>
      <w:tr w:rsidR="00931E39" w:rsidRPr="0028758F" w:rsidTr="00385FDF">
        <w:tc>
          <w:tcPr>
            <w:tcW w:w="415" w:type="dxa"/>
            <w:tcBorders>
              <w:top w:val="single" w:sz="4" w:space="0" w:color="000000"/>
              <w:left w:val="single" w:sz="4" w:space="0" w:color="000000"/>
              <w:bottom w:val="nil"/>
              <w:right w:val="nil"/>
            </w:tcBorders>
            <w:vAlign w:val="center"/>
            <w:hideMark/>
          </w:tcPr>
          <w:p w:rsidR="00D31371" w:rsidRPr="00F0018C" w:rsidRDefault="00F0018C" w:rsidP="0034308B">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L.p.</w:t>
            </w:r>
          </w:p>
        </w:tc>
        <w:tc>
          <w:tcPr>
            <w:tcW w:w="3686" w:type="dxa"/>
            <w:tcBorders>
              <w:top w:val="single" w:sz="4" w:space="0" w:color="000000"/>
              <w:left w:val="single" w:sz="4" w:space="0" w:color="000000"/>
              <w:bottom w:val="nil"/>
              <w:right w:val="single" w:sz="4" w:space="0" w:color="auto"/>
            </w:tcBorders>
            <w:vAlign w:val="center"/>
          </w:tcPr>
          <w:p w:rsidR="00D31371" w:rsidRPr="0028758F" w:rsidRDefault="00F0018C" w:rsidP="0034308B">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Nazwa przedmiotu zamówienia</w:t>
            </w:r>
          </w:p>
        </w:tc>
        <w:tc>
          <w:tcPr>
            <w:tcW w:w="1418" w:type="dxa"/>
            <w:tcBorders>
              <w:top w:val="single" w:sz="4" w:space="0" w:color="000000"/>
              <w:left w:val="single" w:sz="4" w:space="0" w:color="000000"/>
              <w:bottom w:val="nil"/>
              <w:right w:val="single" w:sz="4" w:space="0" w:color="auto"/>
            </w:tcBorders>
            <w:vAlign w:val="center"/>
          </w:tcPr>
          <w:p w:rsidR="00D31371" w:rsidRPr="0028758F" w:rsidRDefault="0034308B" w:rsidP="0034308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Nazwa handlowa</w:t>
            </w:r>
          </w:p>
        </w:tc>
        <w:tc>
          <w:tcPr>
            <w:tcW w:w="709" w:type="dxa"/>
            <w:tcBorders>
              <w:top w:val="single" w:sz="4" w:space="0" w:color="000000"/>
              <w:left w:val="single" w:sz="4" w:space="0" w:color="auto"/>
              <w:bottom w:val="single" w:sz="4" w:space="0" w:color="auto"/>
              <w:right w:val="nil"/>
            </w:tcBorders>
            <w:vAlign w:val="center"/>
            <w:hideMark/>
          </w:tcPr>
          <w:p w:rsidR="00931E39" w:rsidRDefault="00F0018C" w:rsidP="0034308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Ilość</w:t>
            </w:r>
            <w:r w:rsidR="00931E39">
              <w:rPr>
                <w:rFonts w:ascii="Times New Roman" w:hAnsi="Times New Roman" w:cs="Times New Roman"/>
                <w:b/>
                <w:sz w:val="18"/>
                <w:szCs w:val="18"/>
              </w:rPr>
              <w:t>/</w:t>
            </w:r>
          </w:p>
          <w:p w:rsidR="00D31371" w:rsidRPr="0028758F" w:rsidRDefault="00931E39" w:rsidP="0034308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j.m.</w:t>
            </w:r>
          </w:p>
        </w:tc>
        <w:tc>
          <w:tcPr>
            <w:tcW w:w="992" w:type="dxa"/>
            <w:tcBorders>
              <w:top w:val="single" w:sz="4" w:space="0" w:color="000000"/>
              <w:left w:val="single" w:sz="4" w:space="0" w:color="000000"/>
              <w:bottom w:val="nil"/>
              <w:right w:val="nil"/>
            </w:tcBorders>
            <w:vAlign w:val="center"/>
            <w:hideMark/>
          </w:tcPr>
          <w:p w:rsidR="00D31371" w:rsidRPr="0028758F" w:rsidRDefault="00D31371" w:rsidP="0034308B">
            <w:pPr>
              <w:snapToGrid w:val="0"/>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Cena</w:t>
            </w:r>
          </w:p>
          <w:p w:rsidR="00D31371" w:rsidRPr="0028758F" w:rsidRDefault="00931E39" w:rsidP="0034308B">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w:t>
            </w:r>
            <w:r w:rsidR="00D31371" w:rsidRPr="0028758F">
              <w:rPr>
                <w:rFonts w:ascii="Times New Roman" w:hAnsi="Times New Roman" w:cs="Times New Roman"/>
                <w:b/>
                <w:sz w:val="18"/>
                <w:szCs w:val="18"/>
              </w:rPr>
              <w:t>etto</w:t>
            </w:r>
            <w:r>
              <w:rPr>
                <w:rFonts w:ascii="Times New Roman" w:hAnsi="Times New Roman" w:cs="Times New Roman"/>
                <w:b/>
                <w:sz w:val="18"/>
                <w:szCs w:val="18"/>
              </w:rPr>
              <w:t>/j.m.</w:t>
            </w:r>
          </w:p>
        </w:tc>
        <w:tc>
          <w:tcPr>
            <w:tcW w:w="1276" w:type="dxa"/>
            <w:tcBorders>
              <w:top w:val="single" w:sz="4" w:space="0" w:color="000000"/>
              <w:left w:val="single" w:sz="4" w:space="0" w:color="000000"/>
              <w:bottom w:val="nil"/>
              <w:right w:val="nil"/>
            </w:tcBorders>
            <w:vAlign w:val="center"/>
            <w:hideMark/>
          </w:tcPr>
          <w:p w:rsidR="00D31371" w:rsidRPr="0028758F" w:rsidRDefault="00D31371" w:rsidP="0034308B">
            <w:pPr>
              <w:snapToGrid w:val="0"/>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Wartość netto</w:t>
            </w:r>
          </w:p>
        </w:tc>
        <w:tc>
          <w:tcPr>
            <w:tcW w:w="709" w:type="dxa"/>
            <w:tcBorders>
              <w:top w:val="single" w:sz="4" w:space="0" w:color="000000"/>
              <w:left w:val="single" w:sz="4" w:space="0" w:color="000000"/>
              <w:bottom w:val="nil"/>
              <w:right w:val="nil"/>
            </w:tcBorders>
            <w:vAlign w:val="center"/>
            <w:hideMark/>
          </w:tcPr>
          <w:p w:rsidR="00D31371" w:rsidRPr="0028758F" w:rsidRDefault="00D31371" w:rsidP="0034308B">
            <w:pPr>
              <w:snapToGrid w:val="0"/>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VAT</w:t>
            </w:r>
          </w:p>
          <w:p w:rsidR="00D31371" w:rsidRPr="0028758F" w:rsidRDefault="00D31371" w:rsidP="0034308B">
            <w:pPr>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w:t>
            </w:r>
          </w:p>
        </w:tc>
        <w:tc>
          <w:tcPr>
            <w:tcW w:w="992" w:type="dxa"/>
            <w:tcBorders>
              <w:top w:val="single" w:sz="4" w:space="0" w:color="000000"/>
              <w:left w:val="single" w:sz="4" w:space="0" w:color="000000"/>
              <w:bottom w:val="nil"/>
              <w:right w:val="nil"/>
            </w:tcBorders>
            <w:vAlign w:val="center"/>
            <w:hideMark/>
          </w:tcPr>
          <w:p w:rsidR="00D31371" w:rsidRPr="0028758F" w:rsidRDefault="00D31371" w:rsidP="0034308B">
            <w:pPr>
              <w:snapToGrid w:val="0"/>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Wartość VAT</w:t>
            </w:r>
          </w:p>
        </w:tc>
        <w:tc>
          <w:tcPr>
            <w:tcW w:w="1559" w:type="dxa"/>
            <w:tcBorders>
              <w:top w:val="single" w:sz="4" w:space="0" w:color="000000"/>
              <w:left w:val="single" w:sz="4" w:space="0" w:color="000000"/>
              <w:bottom w:val="nil"/>
              <w:right w:val="nil"/>
            </w:tcBorders>
            <w:vAlign w:val="center"/>
            <w:hideMark/>
          </w:tcPr>
          <w:p w:rsidR="00D31371" w:rsidRPr="0028758F" w:rsidRDefault="00D31371" w:rsidP="0034308B">
            <w:pPr>
              <w:snapToGrid w:val="0"/>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Wartość brutto</w:t>
            </w:r>
          </w:p>
        </w:tc>
        <w:tc>
          <w:tcPr>
            <w:tcW w:w="1134" w:type="dxa"/>
            <w:tcBorders>
              <w:top w:val="single" w:sz="4" w:space="0" w:color="000000"/>
              <w:left w:val="single" w:sz="4" w:space="0" w:color="000000"/>
              <w:bottom w:val="nil"/>
              <w:right w:val="nil"/>
            </w:tcBorders>
            <w:vAlign w:val="center"/>
            <w:hideMark/>
          </w:tcPr>
          <w:p w:rsidR="00931E39" w:rsidRDefault="00D31371" w:rsidP="0034308B">
            <w:pPr>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 xml:space="preserve">Numer </w:t>
            </w:r>
          </w:p>
          <w:p w:rsidR="00D31371" w:rsidRPr="0028758F" w:rsidRDefault="00D31371" w:rsidP="0034308B">
            <w:pPr>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katalogowy</w:t>
            </w:r>
          </w:p>
        </w:tc>
        <w:tc>
          <w:tcPr>
            <w:tcW w:w="1701" w:type="dxa"/>
            <w:tcBorders>
              <w:top w:val="single" w:sz="4" w:space="0" w:color="000000"/>
              <w:left w:val="single" w:sz="4" w:space="0" w:color="000000"/>
              <w:bottom w:val="nil"/>
              <w:right w:val="nil"/>
            </w:tcBorders>
            <w:vAlign w:val="center"/>
            <w:hideMark/>
          </w:tcPr>
          <w:p w:rsidR="00D31371" w:rsidRPr="0028758F" w:rsidRDefault="00D31371" w:rsidP="0034308B">
            <w:pPr>
              <w:snapToGrid w:val="0"/>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Producent</w:t>
            </w:r>
          </w:p>
        </w:tc>
        <w:tc>
          <w:tcPr>
            <w:tcW w:w="1701" w:type="dxa"/>
            <w:tcBorders>
              <w:top w:val="single" w:sz="4" w:space="0" w:color="000000"/>
              <w:left w:val="single" w:sz="4" w:space="0" w:color="000000"/>
              <w:bottom w:val="nil"/>
              <w:right w:val="single" w:sz="4" w:space="0" w:color="auto"/>
            </w:tcBorders>
            <w:vAlign w:val="center"/>
            <w:hideMark/>
          </w:tcPr>
          <w:p w:rsidR="00D31371" w:rsidRPr="0028758F" w:rsidRDefault="00D31371" w:rsidP="0034308B">
            <w:pPr>
              <w:snapToGrid w:val="0"/>
              <w:spacing w:after="0" w:line="240" w:lineRule="auto"/>
              <w:jc w:val="center"/>
              <w:rPr>
                <w:rFonts w:ascii="Times New Roman" w:hAnsi="Times New Roman" w:cs="Times New Roman"/>
                <w:b/>
                <w:sz w:val="18"/>
                <w:szCs w:val="18"/>
              </w:rPr>
            </w:pPr>
            <w:r w:rsidRPr="0028758F">
              <w:rPr>
                <w:rFonts w:ascii="Times New Roman" w:hAnsi="Times New Roman" w:cs="Times New Roman"/>
                <w:b/>
                <w:sz w:val="18"/>
                <w:szCs w:val="18"/>
              </w:rPr>
              <w:t xml:space="preserve">Numer i data </w:t>
            </w:r>
            <w:proofErr w:type="spellStart"/>
            <w:r w:rsidRPr="0028758F">
              <w:rPr>
                <w:rFonts w:ascii="Times New Roman" w:hAnsi="Times New Roman" w:cs="Times New Roman"/>
                <w:b/>
                <w:sz w:val="18"/>
                <w:szCs w:val="18"/>
              </w:rPr>
              <w:t>ważn</w:t>
            </w:r>
            <w:proofErr w:type="spellEnd"/>
            <w:r w:rsidRPr="0028758F">
              <w:rPr>
                <w:rFonts w:ascii="Times New Roman" w:hAnsi="Times New Roman" w:cs="Times New Roman"/>
                <w:b/>
                <w:sz w:val="18"/>
                <w:szCs w:val="18"/>
              </w:rPr>
              <w:t xml:space="preserve">. </w:t>
            </w:r>
            <w:proofErr w:type="spellStart"/>
            <w:r w:rsidRPr="0028758F">
              <w:rPr>
                <w:rFonts w:ascii="Times New Roman" w:hAnsi="Times New Roman" w:cs="Times New Roman"/>
                <w:b/>
                <w:sz w:val="18"/>
                <w:szCs w:val="18"/>
              </w:rPr>
              <w:t>świad</w:t>
            </w:r>
            <w:proofErr w:type="spellEnd"/>
            <w:r w:rsidRPr="0028758F">
              <w:rPr>
                <w:rFonts w:ascii="Times New Roman" w:hAnsi="Times New Roman" w:cs="Times New Roman"/>
                <w:b/>
                <w:sz w:val="18"/>
                <w:szCs w:val="18"/>
              </w:rPr>
              <w:t>. dopuszczenia</w:t>
            </w:r>
          </w:p>
        </w:tc>
      </w:tr>
      <w:tr w:rsidR="00A44F4C" w:rsidRPr="0028758F" w:rsidTr="00385FDF">
        <w:tc>
          <w:tcPr>
            <w:tcW w:w="415" w:type="dxa"/>
            <w:tcBorders>
              <w:top w:val="single" w:sz="4" w:space="0" w:color="000000"/>
              <w:left w:val="single" w:sz="4" w:space="0" w:color="000000"/>
              <w:bottom w:val="single" w:sz="4" w:space="0" w:color="auto"/>
              <w:right w:val="nil"/>
            </w:tcBorders>
            <w:vAlign w:val="center"/>
            <w:hideMark/>
          </w:tcPr>
          <w:p w:rsidR="00A44F4C" w:rsidRPr="0028758F" w:rsidRDefault="00A44F4C" w:rsidP="0034308B">
            <w:pPr>
              <w:snapToGrid w:val="0"/>
              <w:spacing w:after="0"/>
              <w:jc w:val="center"/>
              <w:rPr>
                <w:rFonts w:ascii="Times New Roman" w:hAnsi="Times New Roman" w:cs="Times New Roman"/>
                <w:sz w:val="18"/>
                <w:szCs w:val="18"/>
              </w:rPr>
            </w:pPr>
            <w:r w:rsidRPr="0028758F">
              <w:rPr>
                <w:rFonts w:ascii="Times New Roman" w:hAnsi="Times New Roman" w:cs="Times New Roman"/>
                <w:sz w:val="18"/>
                <w:szCs w:val="18"/>
              </w:rPr>
              <w:t>1.</w:t>
            </w:r>
          </w:p>
        </w:tc>
        <w:tc>
          <w:tcPr>
            <w:tcW w:w="3686" w:type="dxa"/>
            <w:tcBorders>
              <w:top w:val="single" w:sz="4" w:space="0" w:color="000000"/>
              <w:left w:val="single" w:sz="4" w:space="0" w:color="000000"/>
              <w:bottom w:val="single" w:sz="4" w:space="0" w:color="auto"/>
              <w:right w:val="single" w:sz="4" w:space="0" w:color="auto"/>
            </w:tcBorders>
            <w:vAlign w:val="center"/>
            <w:hideMark/>
          </w:tcPr>
          <w:p w:rsidR="00385FDF" w:rsidRDefault="00A44F4C" w:rsidP="00385FDF">
            <w:pPr>
              <w:pStyle w:val="Bezodstpw"/>
              <w:ind w:left="133" w:right="142"/>
              <w:jc w:val="both"/>
              <w:rPr>
                <w:rFonts w:ascii="Times New Roman" w:hAnsi="Times New Roman" w:cs="Times New Roman"/>
                <w:sz w:val="18"/>
                <w:szCs w:val="18"/>
              </w:rPr>
            </w:pPr>
            <w:r w:rsidRPr="00A44F4C">
              <w:rPr>
                <w:rFonts w:ascii="Times New Roman" w:hAnsi="Times New Roman" w:cs="Times New Roman"/>
                <w:sz w:val="18"/>
                <w:szCs w:val="18"/>
              </w:rPr>
              <w:t xml:space="preserve">Wszczepialny sterylny port naczyniowy z zestawem wprowadzającym. Komora wykonana z </w:t>
            </w:r>
            <w:proofErr w:type="spellStart"/>
            <w:r w:rsidRPr="00A44F4C">
              <w:rPr>
                <w:rFonts w:ascii="Times New Roman" w:hAnsi="Times New Roman" w:cs="Times New Roman"/>
                <w:sz w:val="18"/>
                <w:szCs w:val="18"/>
              </w:rPr>
              <w:t>radionieprzeziernego</w:t>
            </w:r>
            <w:proofErr w:type="spellEnd"/>
            <w:r w:rsidRPr="00A44F4C">
              <w:rPr>
                <w:rFonts w:ascii="Times New Roman" w:hAnsi="Times New Roman" w:cs="Times New Roman"/>
                <w:sz w:val="18"/>
                <w:szCs w:val="18"/>
              </w:rPr>
              <w:t xml:space="preserve"> tytanu. Rozmiar portu: szerokość podstawy 29,9mm, szerokość </w:t>
            </w:r>
            <w:proofErr w:type="spellStart"/>
            <w:r w:rsidRPr="00A44F4C">
              <w:rPr>
                <w:rFonts w:ascii="Times New Roman" w:hAnsi="Times New Roman" w:cs="Times New Roman"/>
                <w:sz w:val="18"/>
                <w:szCs w:val="18"/>
              </w:rPr>
              <w:t>septum</w:t>
            </w:r>
            <w:proofErr w:type="spellEnd"/>
            <w:r w:rsidRPr="00A44F4C">
              <w:rPr>
                <w:rFonts w:ascii="Times New Roman" w:hAnsi="Times New Roman" w:cs="Times New Roman"/>
                <w:sz w:val="18"/>
                <w:szCs w:val="18"/>
              </w:rPr>
              <w:t xml:space="preserve"> 12,7mm, wysokość (profil) portu 12,8 mm. Waga 20.2g. Otwory do przyszycia portu wypełnione silikonem. W zestawie z cewnikiem poliuretanowym </w:t>
            </w:r>
            <w:proofErr w:type="spellStart"/>
            <w:r w:rsidRPr="00A44F4C">
              <w:rPr>
                <w:rFonts w:ascii="Times New Roman" w:hAnsi="Times New Roman" w:cs="Times New Roman"/>
                <w:sz w:val="18"/>
                <w:szCs w:val="18"/>
              </w:rPr>
              <w:t>Chronoflex</w:t>
            </w:r>
            <w:proofErr w:type="spellEnd"/>
            <w:r w:rsidRPr="00A44F4C">
              <w:rPr>
                <w:rFonts w:ascii="Times New Roman" w:hAnsi="Times New Roman" w:cs="Times New Roman"/>
                <w:sz w:val="18"/>
                <w:szCs w:val="18"/>
              </w:rPr>
              <w:t xml:space="preserve"> 8F. Przepływ 300psi. Możliwość podania infuzji 5ml/sek. 3 Wypustki na silikonowym </w:t>
            </w:r>
            <w:proofErr w:type="spellStart"/>
            <w:r w:rsidRPr="00A44F4C">
              <w:rPr>
                <w:rFonts w:ascii="Times New Roman" w:hAnsi="Times New Roman" w:cs="Times New Roman"/>
                <w:sz w:val="18"/>
                <w:szCs w:val="18"/>
              </w:rPr>
              <w:t>septum</w:t>
            </w:r>
            <w:proofErr w:type="spellEnd"/>
            <w:r w:rsidRPr="00A44F4C">
              <w:rPr>
                <w:rFonts w:ascii="Times New Roman" w:hAnsi="Times New Roman" w:cs="Times New Roman"/>
                <w:sz w:val="18"/>
                <w:szCs w:val="18"/>
              </w:rPr>
              <w:t xml:space="preserve"> umożliwiają </w:t>
            </w:r>
            <w:proofErr w:type="spellStart"/>
            <w:r w:rsidRPr="00A44F4C">
              <w:rPr>
                <w:rFonts w:ascii="Times New Roman" w:hAnsi="Times New Roman" w:cs="Times New Roman"/>
                <w:sz w:val="18"/>
                <w:szCs w:val="18"/>
              </w:rPr>
              <w:t>palpacyjną</w:t>
            </w:r>
            <w:proofErr w:type="spellEnd"/>
            <w:r w:rsidRPr="00A44F4C">
              <w:rPr>
                <w:rFonts w:ascii="Times New Roman" w:hAnsi="Times New Roman" w:cs="Times New Roman"/>
                <w:sz w:val="18"/>
                <w:szCs w:val="18"/>
              </w:rPr>
              <w:t xml:space="preserve"> identyfikację portu.</w:t>
            </w:r>
            <w:r w:rsidR="00385FDF">
              <w:rPr>
                <w:rFonts w:ascii="Times New Roman" w:hAnsi="Times New Roman" w:cs="Times New Roman"/>
                <w:sz w:val="18"/>
                <w:szCs w:val="18"/>
              </w:rPr>
              <w:t xml:space="preserve"> </w:t>
            </w:r>
            <w:r w:rsidRPr="00A44F4C">
              <w:rPr>
                <w:rFonts w:ascii="Times New Roman" w:hAnsi="Times New Roman" w:cs="Times New Roman"/>
                <w:sz w:val="18"/>
                <w:szCs w:val="18"/>
              </w:rPr>
              <w:t xml:space="preserve">Port z zestawem wprowadzającym: prowadnica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z zakończeniem typu J, igła punkcyjna 18G,tunelizator,igła Hubera do przekłuwania zestawu,</w:t>
            </w:r>
            <w:r w:rsidR="00385FDF">
              <w:rPr>
                <w:rFonts w:ascii="Times New Roman" w:hAnsi="Times New Roman" w:cs="Times New Roman"/>
                <w:sz w:val="18"/>
                <w:szCs w:val="18"/>
              </w:rPr>
              <w:t xml:space="preserve"> </w:t>
            </w:r>
            <w:r w:rsidRPr="00A44F4C">
              <w:rPr>
                <w:rFonts w:ascii="Times New Roman" w:hAnsi="Times New Roman" w:cs="Times New Roman"/>
                <w:sz w:val="18"/>
                <w:szCs w:val="18"/>
              </w:rPr>
              <w:t xml:space="preserve">igła Hubera zakrzywiona do infuzji z drenem oraz zaciskiem.    </w:t>
            </w:r>
            <w:r w:rsidR="00385FDF">
              <w:rPr>
                <w:rFonts w:ascii="Times New Roman" w:hAnsi="Times New Roman" w:cs="Times New Roman"/>
                <w:sz w:val="18"/>
                <w:szCs w:val="18"/>
              </w:rPr>
              <w:t xml:space="preserve">   </w:t>
            </w:r>
          </w:p>
          <w:p w:rsidR="00A44F4C" w:rsidRPr="00A44F4C" w:rsidRDefault="00A44F4C" w:rsidP="00385FDF">
            <w:pPr>
              <w:pStyle w:val="Bezodstpw"/>
              <w:ind w:left="133" w:right="142"/>
              <w:jc w:val="both"/>
              <w:rPr>
                <w:rFonts w:ascii="Times New Roman" w:hAnsi="Times New Roman" w:cs="Times New Roman"/>
                <w:sz w:val="18"/>
                <w:szCs w:val="18"/>
              </w:rPr>
            </w:pPr>
            <w:r w:rsidRPr="00A44F4C">
              <w:rPr>
                <w:rFonts w:ascii="Times New Roman" w:hAnsi="Times New Roman" w:cs="Times New Roman"/>
                <w:sz w:val="18"/>
                <w:szCs w:val="18"/>
              </w:rPr>
              <w:t xml:space="preserve">W skład całego zestawu wchodzi: Port 1 szt.,  Cewnik  1 szt.,  Mocowanie cewnika do portu ze znacznikiem RTG 2 szt., </w:t>
            </w:r>
            <w:proofErr w:type="spellStart"/>
            <w:r w:rsidRPr="00A44F4C">
              <w:rPr>
                <w:rFonts w:ascii="Times New Roman" w:hAnsi="Times New Roman" w:cs="Times New Roman"/>
                <w:sz w:val="18"/>
                <w:szCs w:val="18"/>
              </w:rPr>
              <w:t>Introduktor</w:t>
            </w:r>
            <w:proofErr w:type="spellEnd"/>
            <w:r w:rsidRPr="00A44F4C">
              <w:rPr>
                <w:rFonts w:ascii="Times New Roman" w:hAnsi="Times New Roman" w:cs="Times New Roman"/>
                <w:sz w:val="18"/>
                <w:szCs w:val="18"/>
              </w:rPr>
              <w:t xml:space="preserve"> do metody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w:t>
            </w:r>
            <w:proofErr w:type="spellStart"/>
            <w:r w:rsidRPr="00A44F4C">
              <w:rPr>
                <w:rFonts w:ascii="Times New Roman" w:hAnsi="Times New Roman" w:cs="Times New Roman"/>
                <w:sz w:val="18"/>
                <w:szCs w:val="18"/>
              </w:rPr>
              <w:t>rozrywalny</w:t>
            </w:r>
            <w:proofErr w:type="spellEnd"/>
            <w:r w:rsidRPr="00A44F4C">
              <w:rPr>
                <w:rFonts w:ascii="Times New Roman" w:hAnsi="Times New Roman" w:cs="Times New Roman"/>
                <w:sz w:val="18"/>
                <w:szCs w:val="18"/>
              </w:rPr>
              <w:t xml:space="preserve"> z rozszerzadłem naczyniowym 1 szt., Prowadnica  „J” w ergonomicznej osłonce do metody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1szt., </w:t>
            </w:r>
            <w:proofErr w:type="spellStart"/>
            <w:r w:rsidRPr="00A44F4C">
              <w:rPr>
                <w:rFonts w:ascii="Times New Roman" w:hAnsi="Times New Roman" w:cs="Times New Roman"/>
                <w:sz w:val="18"/>
                <w:szCs w:val="18"/>
              </w:rPr>
              <w:t>Tunelizator</w:t>
            </w:r>
            <w:proofErr w:type="spellEnd"/>
            <w:r w:rsidRPr="00A44F4C">
              <w:rPr>
                <w:rFonts w:ascii="Times New Roman" w:hAnsi="Times New Roman" w:cs="Times New Roman"/>
                <w:sz w:val="18"/>
                <w:szCs w:val="18"/>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tcBorders>
              <w:top w:val="single" w:sz="4" w:space="0" w:color="000000"/>
              <w:left w:val="single" w:sz="4" w:space="0" w:color="000000"/>
              <w:bottom w:val="single" w:sz="4" w:space="0" w:color="auto"/>
              <w:right w:val="single" w:sz="4" w:space="0" w:color="auto"/>
            </w:tcBorders>
            <w:vAlign w:val="center"/>
            <w:hideMark/>
          </w:tcPr>
          <w:p w:rsidR="00A44F4C" w:rsidRPr="00A44F4C" w:rsidRDefault="00A44F4C" w:rsidP="0034308B">
            <w:pPr>
              <w:spacing w:after="0" w:line="240" w:lineRule="auto"/>
              <w:jc w:val="both"/>
              <w:rPr>
                <w:rFonts w:ascii="Times New Roman" w:hAnsi="Times New Roman" w:cs="Times New Roman"/>
                <w:b/>
                <w:sz w:val="18"/>
                <w:szCs w:val="18"/>
              </w:rPr>
            </w:pPr>
            <w:r w:rsidRPr="00A44F4C">
              <w:rPr>
                <w:rFonts w:ascii="Times New Roman" w:hAnsi="Times New Roman" w:cs="Times New Roman"/>
                <w:b/>
                <w:sz w:val="18"/>
                <w:szCs w:val="18"/>
              </w:rPr>
              <w:t xml:space="preserve">                               </w:t>
            </w:r>
          </w:p>
        </w:tc>
        <w:tc>
          <w:tcPr>
            <w:tcW w:w="709" w:type="dxa"/>
            <w:tcBorders>
              <w:top w:val="single" w:sz="4" w:space="0" w:color="000000"/>
              <w:left w:val="single" w:sz="4" w:space="0" w:color="auto"/>
              <w:bottom w:val="single" w:sz="4" w:space="0" w:color="auto"/>
              <w:right w:val="nil"/>
            </w:tcBorders>
            <w:vAlign w:val="center"/>
          </w:tcPr>
          <w:p w:rsidR="00A44F4C" w:rsidRPr="00A44F4C" w:rsidRDefault="00A44F4C" w:rsidP="00D4700B">
            <w:pPr>
              <w:spacing w:after="0" w:line="240" w:lineRule="auto"/>
              <w:jc w:val="center"/>
              <w:rPr>
                <w:rFonts w:ascii="Times New Roman" w:hAnsi="Times New Roman" w:cs="Times New Roman"/>
                <w:b/>
                <w:sz w:val="18"/>
                <w:szCs w:val="18"/>
              </w:rPr>
            </w:pPr>
            <w:r w:rsidRPr="00A44F4C">
              <w:rPr>
                <w:rFonts w:ascii="Times New Roman" w:hAnsi="Times New Roman" w:cs="Times New Roman"/>
                <w:b/>
                <w:sz w:val="18"/>
                <w:szCs w:val="18"/>
              </w:rPr>
              <w:t>40</w:t>
            </w:r>
            <w:r w:rsidR="00931E39">
              <w:rPr>
                <w:rFonts w:ascii="Times New Roman" w:hAnsi="Times New Roman" w:cs="Times New Roman"/>
                <w:b/>
                <w:sz w:val="18"/>
                <w:szCs w:val="18"/>
              </w:rPr>
              <w:t>/</w:t>
            </w:r>
            <w:proofErr w:type="spellStart"/>
            <w:r w:rsidR="00D4700B">
              <w:rPr>
                <w:rFonts w:ascii="Times New Roman" w:hAnsi="Times New Roman" w:cs="Times New Roman"/>
                <w:b/>
                <w:sz w:val="18"/>
                <w:szCs w:val="18"/>
              </w:rPr>
              <w:t>kpl</w:t>
            </w:r>
            <w:proofErr w:type="spellEnd"/>
            <w:r w:rsidRPr="00A44F4C">
              <w:rPr>
                <w:rFonts w:ascii="Times New Roman" w:hAnsi="Times New Roman" w:cs="Times New Roman"/>
                <w:b/>
                <w:sz w:val="18"/>
                <w:szCs w:val="18"/>
              </w:rPr>
              <w:t>.</w:t>
            </w:r>
          </w:p>
        </w:tc>
        <w:tc>
          <w:tcPr>
            <w:tcW w:w="992" w:type="dxa"/>
            <w:tcBorders>
              <w:top w:val="single" w:sz="4" w:space="0" w:color="000000"/>
              <w:left w:val="single" w:sz="4" w:space="0" w:color="000000"/>
              <w:bottom w:val="single" w:sz="4" w:space="0" w:color="auto"/>
              <w:right w:val="nil"/>
            </w:tcBorders>
            <w:vAlign w:val="center"/>
            <w:hideMark/>
          </w:tcPr>
          <w:p w:rsidR="00A44F4C" w:rsidRPr="00A44F4C" w:rsidRDefault="00A44F4C" w:rsidP="0034308B">
            <w:pPr>
              <w:spacing w:after="0" w:line="240" w:lineRule="auto"/>
              <w:jc w:val="both"/>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auto"/>
              <w:right w:val="nil"/>
            </w:tcBorders>
            <w:vAlign w:val="center"/>
            <w:hideMark/>
          </w:tcPr>
          <w:p w:rsidR="00A44F4C" w:rsidRPr="00A44F4C" w:rsidRDefault="00A44F4C" w:rsidP="0034308B">
            <w:pPr>
              <w:spacing w:after="0" w:line="240" w:lineRule="auto"/>
              <w:jc w:val="both"/>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auto"/>
              <w:right w:val="nil"/>
            </w:tcBorders>
            <w:vAlign w:val="center"/>
            <w:hideMark/>
          </w:tcPr>
          <w:p w:rsidR="00A44F4C" w:rsidRPr="0028758F" w:rsidRDefault="00A44F4C" w:rsidP="0034308B">
            <w:pPr>
              <w:spacing w:after="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nil"/>
            </w:tcBorders>
            <w:vAlign w:val="center"/>
            <w:hideMark/>
          </w:tcPr>
          <w:p w:rsidR="00A44F4C" w:rsidRPr="0028758F" w:rsidRDefault="00A44F4C" w:rsidP="0034308B">
            <w:pPr>
              <w:spacing w:after="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auto"/>
              <w:right w:val="nil"/>
            </w:tcBorders>
            <w:vAlign w:val="center"/>
            <w:hideMark/>
          </w:tcPr>
          <w:p w:rsidR="00A44F4C" w:rsidRPr="0028758F" w:rsidRDefault="00A44F4C" w:rsidP="0034308B">
            <w:pPr>
              <w:spacing w:after="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auto"/>
              <w:right w:val="nil"/>
            </w:tcBorders>
            <w:vAlign w:val="center"/>
            <w:hideMark/>
          </w:tcPr>
          <w:p w:rsidR="00A44F4C" w:rsidRPr="0028758F" w:rsidRDefault="00A44F4C" w:rsidP="0034308B">
            <w:pPr>
              <w:spacing w:after="0"/>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auto"/>
              <w:right w:val="single" w:sz="4" w:space="0" w:color="auto"/>
            </w:tcBorders>
            <w:vAlign w:val="center"/>
            <w:hideMark/>
          </w:tcPr>
          <w:p w:rsidR="00A44F4C" w:rsidRPr="0028758F" w:rsidRDefault="00A44F4C" w:rsidP="0034308B">
            <w:pPr>
              <w:spacing w:after="0"/>
              <w:rPr>
                <w:rFonts w:ascii="Times New Roman" w:hAnsi="Times New Roman" w:cs="Times New Roman"/>
                <w:sz w:val="18"/>
                <w:szCs w:val="18"/>
              </w:rPr>
            </w:pPr>
          </w:p>
        </w:tc>
        <w:tc>
          <w:tcPr>
            <w:tcW w:w="1701" w:type="dxa"/>
            <w:tcBorders>
              <w:top w:val="single" w:sz="4" w:space="0" w:color="000000"/>
              <w:left w:val="single" w:sz="4" w:space="0" w:color="auto"/>
              <w:bottom w:val="single" w:sz="4" w:space="0" w:color="auto"/>
              <w:right w:val="single" w:sz="4" w:space="0" w:color="auto"/>
            </w:tcBorders>
            <w:vAlign w:val="center"/>
            <w:hideMark/>
          </w:tcPr>
          <w:p w:rsidR="00A44F4C" w:rsidRPr="0028758F" w:rsidRDefault="00A44F4C" w:rsidP="0034308B">
            <w:pPr>
              <w:spacing w:after="0"/>
              <w:rPr>
                <w:rFonts w:ascii="Times New Roman" w:hAnsi="Times New Roman" w:cs="Times New Roman"/>
                <w:sz w:val="18"/>
                <w:szCs w:val="18"/>
              </w:rPr>
            </w:pPr>
          </w:p>
        </w:tc>
      </w:tr>
      <w:tr w:rsidR="0034308B" w:rsidRPr="0028758F" w:rsidTr="00385FDF">
        <w:tc>
          <w:tcPr>
            <w:tcW w:w="415" w:type="dxa"/>
            <w:tcBorders>
              <w:top w:val="single" w:sz="4" w:space="0" w:color="auto"/>
              <w:left w:val="single" w:sz="4" w:space="0" w:color="000000"/>
              <w:bottom w:val="single" w:sz="4" w:space="0" w:color="auto"/>
              <w:right w:val="nil"/>
            </w:tcBorders>
            <w:vAlign w:val="center"/>
          </w:tcPr>
          <w:p w:rsidR="0034308B" w:rsidRPr="0028758F" w:rsidRDefault="0034308B" w:rsidP="0034308B">
            <w:pPr>
              <w:snapToGrid w:val="0"/>
              <w:spacing w:after="0"/>
              <w:jc w:val="center"/>
              <w:rPr>
                <w:rFonts w:ascii="Times New Roman" w:hAnsi="Times New Roman" w:cs="Times New Roman"/>
                <w:sz w:val="18"/>
                <w:szCs w:val="18"/>
              </w:rPr>
            </w:pPr>
            <w:r w:rsidRPr="0028758F">
              <w:rPr>
                <w:rFonts w:ascii="Times New Roman" w:hAnsi="Times New Roman" w:cs="Times New Roman"/>
                <w:sz w:val="18"/>
                <w:szCs w:val="18"/>
              </w:rPr>
              <w:t>2.</w:t>
            </w:r>
          </w:p>
        </w:tc>
        <w:tc>
          <w:tcPr>
            <w:tcW w:w="3686" w:type="dxa"/>
            <w:tcBorders>
              <w:top w:val="single" w:sz="4" w:space="0" w:color="000000"/>
              <w:left w:val="single" w:sz="4" w:space="0" w:color="000000"/>
              <w:bottom w:val="single" w:sz="4" w:space="0" w:color="auto"/>
              <w:right w:val="single" w:sz="4" w:space="0" w:color="auto"/>
            </w:tcBorders>
            <w:vAlign w:val="center"/>
          </w:tcPr>
          <w:p w:rsidR="0034308B" w:rsidRPr="00A44F4C" w:rsidRDefault="0034308B" w:rsidP="0034308B">
            <w:pPr>
              <w:spacing w:after="0" w:line="240" w:lineRule="auto"/>
              <w:ind w:left="133" w:right="142"/>
              <w:jc w:val="both"/>
              <w:rPr>
                <w:rFonts w:ascii="Times New Roman" w:hAnsi="Times New Roman" w:cs="Times New Roman"/>
                <w:sz w:val="18"/>
                <w:szCs w:val="18"/>
              </w:rPr>
            </w:pPr>
            <w:r w:rsidRPr="00A44F4C">
              <w:rPr>
                <w:rFonts w:ascii="Times New Roman" w:hAnsi="Times New Roman" w:cs="Times New Roman"/>
                <w:sz w:val="18"/>
                <w:szCs w:val="18"/>
              </w:rPr>
              <w:t xml:space="preserve">Wszczepialny sterylny port naczyniowy z zestawem wprowadzającym. Komora wykonana z </w:t>
            </w:r>
            <w:proofErr w:type="spellStart"/>
            <w:r w:rsidRPr="00A44F4C">
              <w:rPr>
                <w:rFonts w:ascii="Times New Roman" w:hAnsi="Times New Roman" w:cs="Times New Roman"/>
                <w:sz w:val="18"/>
                <w:szCs w:val="18"/>
              </w:rPr>
              <w:t>radionieprzeziernego</w:t>
            </w:r>
            <w:proofErr w:type="spellEnd"/>
            <w:r w:rsidRPr="00A44F4C">
              <w:rPr>
                <w:rFonts w:ascii="Times New Roman" w:hAnsi="Times New Roman" w:cs="Times New Roman"/>
                <w:sz w:val="18"/>
                <w:szCs w:val="18"/>
              </w:rPr>
              <w:t xml:space="preserve"> tytanu. Rozmiar portu: szerokość podstawy 26.3mm, szerokość </w:t>
            </w:r>
            <w:proofErr w:type="spellStart"/>
            <w:r w:rsidRPr="00A44F4C">
              <w:rPr>
                <w:rFonts w:ascii="Times New Roman" w:hAnsi="Times New Roman" w:cs="Times New Roman"/>
                <w:sz w:val="18"/>
                <w:szCs w:val="18"/>
              </w:rPr>
              <w:t>septum</w:t>
            </w:r>
            <w:proofErr w:type="spellEnd"/>
            <w:r w:rsidRPr="00A44F4C">
              <w:rPr>
                <w:rFonts w:ascii="Times New Roman" w:hAnsi="Times New Roman" w:cs="Times New Roman"/>
                <w:sz w:val="18"/>
                <w:szCs w:val="18"/>
              </w:rPr>
              <w:t xml:space="preserve"> portu 12,7mm, wysokość (profil) portu 12,5 mm. Waga 11.8g. Otwory do przyszycia portu wypełnione silikonem.</w:t>
            </w:r>
            <w:r w:rsidR="00385FDF">
              <w:rPr>
                <w:rFonts w:ascii="Times New Roman" w:hAnsi="Times New Roman" w:cs="Times New Roman"/>
                <w:sz w:val="18"/>
                <w:szCs w:val="18"/>
              </w:rPr>
              <w:t xml:space="preserve"> </w:t>
            </w:r>
            <w:r w:rsidRPr="00A44F4C">
              <w:rPr>
                <w:rFonts w:ascii="Times New Roman" w:hAnsi="Times New Roman" w:cs="Times New Roman"/>
                <w:sz w:val="18"/>
                <w:szCs w:val="18"/>
              </w:rPr>
              <w:t xml:space="preserve">Z wyposażonym w zawór cewnikiem </w:t>
            </w:r>
            <w:proofErr w:type="spellStart"/>
            <w:r w:rsidRPr="00A44F4C">
              <w:rPr>
                <w:rFonts w:ascii="Times New Roman" w:hAnsi="Times New Roman" w:cs="Times New Roman"/>
                <w:sz w:val="18"/>
                <w:szCs w:val="18"/>
              </w:rPr>
              <w:t>Groshong</w:t>
            </w:r>
            <w:proofErr w:type="spellEnd"/>
            <w:r w:rsidRPr="00A44F4C">
              <w:rPr>
                <w:rFonts w:ascii="Times New Roman" w:hAnsi="Times New Roman" w:cs="Times New Roman"/>
                <w:sz w:val="18"/>
                <w:szCs w:val="18"/>
              </w:rPr>
              <w:t xml:space="preserve"> 8F.Dostępna wersja z cewnikiem </w:t>
            </w:r>
            <w:proofErr w:type="spellStart"/>
            <w:r w:rsidRPr="00A44F4C">
              <w:rPr>
                <w:rFonts w:ascii="Times New Roman" w:hAnsi="Times New Roman" w:cs="Times New Roman"/>
                <w:sz w:val="18"/>
                <w:szCs w:val="18"/>
              </w:rPr>
              <w:t>chronoflex</w:t>
            </w:r>
            <w:proofErr w:type="spellEnd"/>
            <w:r w:rsidRPr="00A44F4C">
              <w:rPr>
                <w:rFonts w:ascii="Times New Roman" w:hAnsi="Times New Roman" w:cs="Times New Roman"/>
                <w:sz w:val="18"/>
                <w:szCs w:val="18"/>
              </w:rPr>
              <w:t xml:space="preserve"> 6F i 8F. Przepływ 300psi. Możliwość podania infuzji </w:t>
            </w:r>
            <w:r w:rsidRPr="00A44F4C">
              <w:rPr>
                <w:rFonts w:ascii="Times New Roman" w:hAnsi="Times New Roman" w:cs="Times New Roman"/>
                <w:sz w:val="18"/>
                <w:szCs w:val="18"/>
              </w:rPr>
              <w:lastRenderedPageBreak/>
              <w:t xml:space="preserve">5ml/sek. 3 Wypustki na silikonowym </w:t>
            </w:r>
            <w:proofErr w:type="spellStart"/>
            <w:r w:rsidRPr="00A44F4C">
              <w:rPr>
                <w:rFonts w:ascii="Times New Roman" w:hAnsi="Times New Roman" w:cs="Times New Roman"/>
                <w:sz w:val="18"/>
                <w:szCs w:val="18"/>
              </w:rPr>
              <w:t>septum</w:t>
            </w:r>
            <w:proofErr w:type="spellEnd"/>
            <w:r w:rsidRPr="00A44F4C">
              <w:rPr>
                <w:rFonts w:ascii="Times New Roman" w:hAnsi="Times New Roman" w:cs="Times New Roman"/>
                <w:sz w:val="18"/>
                <w:szCs w:val="18"/>
              </w:rPr>
              <w:t xml:space="preserve"> umożliwiają </w:t>
            </w:r>
            <w:proofErr w:type="spellStart"/>
            <w:r w:rsidRPr="00A44F4C">
              <w:rPr>
                <w:rFonts w:ascii="Times New Roman" w:hAnsi="Times New Roman" w:cs="Times New Roman"/>
                <w:sz w:val="18"/>
                <w:szCs w:val="18"/>
              </w:rPr>
              <w:t>palpacyjną</w:t>
            </w:r>
            <w:proofErr w:type="spellEnd"/>
            <w:r w:rsidRPr="00A44F4C">
              <w:rPr>
                <w:rFonts w:ascii="Times New Roman" w:hAnsi="Times New Roman" w:cs="Times New Roman"/>
                <w:sz w:val="18"/>
                <w:szCs w:val="18"/>
              </w:rPr>
              <w:t xml:space="preserve"> identyfikację portu.</w:t>
            </w:r>
            <w:r w:rsidR="00385FDF">
              <w:rPr>
                <w:rFonts w:ascii="Times New Roman" w:hAnsi="Times New Roman" w:cs="Times New Roman"/>
                <w:sz w:val="18"/>
                <w:szCs w:val="18"/>
              </w:rPr>
              <w:t xml:space="preserve"> </w:t>
            </w:r>
            <w:r w:rsidRPr="00A44F4C">
              <w:rPr>
                <w:rFonts w:ascii="Times New Roman" w:hAnsi="Times New Roman" w:cs="Times New Roman"/>
                <w:sz w:val="18"/>
                <w:szCs w:val="18"/>
              </w:rPr>
              <w:t>Port z zestawem wprowadzającym:</w:t>
            </w:r>
            <w:r w:rsidR="00385FDF">
              <w:rPr>
                <w:rFonts w:ascii="Times New Roman" w:hAnsi="Times New Roman" w:cs="Times New Roman"/>
                <w:sz w:val="18"/>
                <w:szCs w:val="18"/>
              </w:rPr>
              <w:t xml:space="preserve"> </w:t>
            </w:r>
            <w:r w:rsidRPr="00A44F4C">
              <w:rPr>
                <w:rFonts w:ascii="Times New Roman" w:hAnsi="Times New Roman" w:cs="Times New Roman"/>
                <w:sz w:val="18"/>
                <w:szCs w:val="18"/>
              </w:rPr>
              <w:t xml:space="preserve">prowadnica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z zakończeniem typu J,</w:t>
            </w:r>
            <w:r w:rsidR="00385FDF">
              <w:rPr>
                <w:rFonts w:ascii="Times New Roman" w:hAnsi="Times New Roman" w:cs="Times New Roman"/>
                <w:sz w:val="18"/>
                <w:szCs w:val="18"/>
              </w:rPr>
              <w:t xml:space="preserve"> </w:t>
            </w:r>
            <w:r w:rsidRPr="00A44F4C">
              <w:rPr>
                <w:rFonts w:ascii="Times New Roman" w:hAnsi="Times New Roman" w:cs="Times New Roman"/>
                <w:sz w:val="18"/>
                <w:szCs w:val="18"/>
              </w:rPr>
              <w:t>igła punkcyjna 18G,tunelizator,igła Hubera do przekłuwania zestawu,</w:t>
            </w:r>
            <w:r w:rsidR="00385FDF">
              <w:rPr>
                <w:rFonts w:ascii="Times New Roman" w:hAnsi="Times New Roman" w:cs="Times New Roman"/>
                <w:sz w:val="18"/>
                <w:szCs w:val="18"/>
              </w:rPr>
              <w:t xml:space="preserve"> </w:t>
            </w:r>
            <w:r w:rsidRPr="00A44F4C">
              <w:rPr>
                <w:rFonts w:ascii="Times New Roman" w:hAnsi="Times New Roman" w:cs="Times New Roman"/>
                <w:sz w:val="18"/>
                <w:szCs w:val="18"/>
              </w:rPr>
              <w:t>igła Hubera zakrzywiona do infuzji z drenem oraz zaciskiem. W skład całego zestawu wchodzi:</w:t>
            </w:r>
            <w:r>
              <w:rPr>
                <w:rFonts w:ascii="Times New Roman" w:hAnsi="Times New Roman" w:cs="Times New Roman"/>
                <w:sz w:val="18"/>
                <w:szCs w:val="18"/>
              </w:rPr>
              <w:t xml:space="preserve"> </w:t>
            </w:r>
            <w:r w:rsidRPr="00A44F4C">
              <w:rPr>
                <w:rFonts w:ascii="Times New Roman" w:hAnsi="Times New Roman" w:cs="Times New Roman"/>
                <w:sz w:val="18"/>
                <w:szCs w:val="18"/>
              </w:rPr>
              <w:t xml:space="preserve">Port 1 szt. ,  Cewnik  1 szt.,  Mocowanie cewnika do portu ze znacznikiem RTG 2 szt., </w:t>
            </w:r>
            <w:proofErr w:type="spellStart"/>
            <w:r w:rsidRPr="00A44F4C">
              <w:rPr>
                <w:rFonts w:ascii="Times New Roman" w:hAnsi="Times New Roman" w:cs="Times New Roman"/>
                <w:sz w:val="18"/>
                <w:szCs w:val="18"/>
              </w:rPr>
              <w:t>Introduktor</w:t>
            </w:r>
            <w:proofErr w:type="spellEnd"/>
            <w:r w:rsidRPr="00A44F4C">
              <w:rPr>
                <w:rFonts w:ascii="Times New Roman" w:hAnsi="Times New Roman" w:cs="Times New Roman"/>
                <w:sz w:val="18"/>
                <w:szCs w:val="18"/>
              </w:rPr>
              <w:t xml:space="preserve"> do metody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w:t>
            </w:r>
            <w:proofErr w:type="spellStart"/>
            <w:r w:rsidRPr="00A44F4C">
              <w:rPr>
                <w:rFonts w:ascii="Times New Roman" w:hAnsi="Times New Roman" w:cs="Times New Roman"/>
                <w:sz w:val="18"/>
                <w:szCs w:val="18"/>
              </w:rPr>
              <w:t>rozrywalny</w:t>
            </w:r>
            <w:proofErr w:type="spellEnd"/>
            <w:r w:rsidRPr="00A44F4C">
              <w:rPr>
                <w:rFonts w:ascii="Times New Roman" w:hAnsi="Times New Roman" w:cs="Times New Roman"/>
                <w:sz w:val="18"/>
                <w:szCs w:val="18"/>
              </w:rPr>
              <w:t xml:space="preserve"> z rozszerzadłem naczyniowym 1 szt., Prowadnica  „J” w ergonomicznej osłonce do metody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1szt., </w:t>
            </w:r>
            <w:proofErr w:type="spellStart"/>
            <w:r w:rsidRPr="00A44F4C">
              <w:rPr>
                <w:rFonts w:ascii="Times New Roman" w:hAnsi="Times New Roman" w:cs="Times New Roman"/>
                <w:sz w:val="18"/>
                <w:szCs w:val="18"/>
              </w:rPr>
              <w:t>Tunelizator</w:t>
            </w:r>
            <w:proofErr w:type="spellEnd"/>
            <w:r w:rsidRPr="00A44F4C">
              <w:rPr>
                <w:rFonts w:ascii="Times New Roman" w:hAnsi="Times New Roman" w:cs="Times New Roman"/>
                <w:sz w:val="18"/>
                <w:szCs w:val="18"/>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tcBorders>
              <w:top w:val="single" w:sz="4" w:space="0" w:color="000000"/>
              <w:left w:val="single" w:sz="4" w:space="0" w:color="000000"/>
              <w:bottom w:val="single" w:sz="4" w:space="0" w:color="auto"/>
              <w:right w:val="single" w:sz="4" w:space="0" w:color="auto"/>
            </w:tcBorders>
            <w:vAlign w:val="center"/>
            <w:hideMark/>
          </w:tcPr>
          <w:p w:rsidR="0034308B" w:rsidRPr="00A44F4C" w:rsidRDefault="0034308B" w:rsidP="0034308B">
            <w:pPr>
              <w:spacing w:after="0" w:line="240" w:lineRule="auto"/>
              <w:jc w:val="both"/>
              <w:rPr>
                <w:rFonts w:ascii="Times New Roman" w:hAnsi="Times New Roman" w:cs="Times New Roman"/>
                <w:b/>
                <w:sz w:val="18"/>
                <w:szCs w:val="18"/>
              </w:rPr>
            </w:pPr>
            <w:r w:rsidRPr="00A44F4C">
              <w:rPr>
                <w:rFonts w:ascii="Times New Roman" w:hAnsi="Times New Roman" w:cs="Times New Roman"/>
                <w:b/>
                <w:sz w:val="18"/>
                <w:szCs w:val="18"/>
              </w:rPr>
              <w:lastRenderedPageBreak/>
              <w:t xml:space="preserve">                                </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34308B" w:rsidRPr="00A44F4C" w:rsidRDefault="0034308B" w:rsidP="0034308B">
            <w:pPr>
              <w:spacing w:after="0" w:line="240" w:lineRule="auto"/>
              <w:jc w:val="center"/>
              <w:rPr>
                <w:rFonts w:ascii="Times New Roman" w:hAnsi="Times New Roman" w:cs="Times New Roman"/>
                <w:b/>
                <w:sz w:val="18"/>
                <w:szCs w:val="18"/>
              </w:rPr>
            </w:pPr>
            <w:r w:rsidRPr="00A44F4C">
              <w:rPr>
                <w:rFonts w:ascii="Times New Roman" w:hAnsi="Times New Roman" w:cs="Times New Roman"/>
                <w:b/>
                <w:sz w:val="18"/>
                <w:szCs w:val="18"/>
              </w:rPr>
              <w:t>40</w:t>
            </w:r>
            <w:r w:rsidR="00D4700B">
              <w:rPr>
                <w:rFonts w:ascii="Times New Roman" w:hAnsi="Times New Roman" w:cs="Times New Roman"/>
                <w:b/>
                <w:sz w:val="18"/>
                <w:szCs w:val="18"/>
              </w:rPr>
              <w:t>/</w:t>
            </w:r>
            <w:proofErr w:type="spellStart"/>
            <w:r w:rsidR="00D4700B">
              <w:rPr>
                <w:rFonts w:ascii="Times New Roman" w:hAnsi="Times New Roman" w:cs="Times New Roman"/>
                <w:b/>
                <w:sz w:val="18"/>
                <w:szCs w:val="18"/>
              </w:rPr>
              <w:t>kpl</w:t>
            </w:r>
            <w:proofErr w:type="spellEnd"/>
            <w:r>
              <w:rPr>
                <w:rFonts w:ascii="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nil"/>
            </w:tcBorders>
            <w:vAlign w:val="center"/>
          </w:tcPr>
          <w:p w:rsidR="0034308B" w:rsidRPr="00A44F4C" w:rsidRDefault="0034308B" w:rsidP="0034308B">
            <w:pPr>
              <w:spacing w:after="0" w:line="240" w:lineRule="auto"/>
              <w:jc w:val="center"/>
              <w:rPr>
                <w:rFonts w:ascii="Times New Roman" w:hAnsi="Times New Roman" w:cs="Times New Roman"/>
                <w:b/>
                <w:sz w:val="18"/>
                <w:szCs w:val="18"/>
              </w:rPr>
            </w:pPr>
          </w:p>
        </w:tc>
        <w:tc>
          <w:tcPr>
            <w:tcW w:w="1276" w:type="dxa"/>
            <w:tcBorders>
              <w:top w:val="single" w:sz="4" w:space="0" w:color="auto"/>
              <w:left w:val="single" w:sz="4" w:space="0" w:color="000000"/>
              <w:bottom w:val="single" w:sz="4" w:space="0" w:color="auto"/>
              <w:right w:val="nil"/>
            </w:tcBorders>
            <w:vAlign w:val="center"/>
            <w:hideMark/>
          </w:tcPr>
          <w:p w:rsidR="0034308B" w:rsidRPr="00A44F4C" w:rsidRDefault="0034308B" w:rsidP="003430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000000"/>
              <w:bottom w:val="single" w:sz="4" w:space="0" w:color="auto"/>
              <w:right w:val="nil"/>
            </w:tcBorders>
            <w:vAlign w:val="center"/>
            <w:hideMark/>
          </w:tcPr>
          <w:p w:rsidR="0034308B" w:rsidRPr="0028758F" w:rsidRDefault="0034308B" w:rsidP="0034308B">
            <w:pPr>
              <w:spacing w:after="0"/>
              <w:jc w:val="center"/>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nil"/>
            </w:tcBorders>
            <w:vAlign w:val="center"/>
            <w:hideMark/>
          </w:tcPr>
          <w:p w:rsidR="0034308B" w:rsidRPr="0028758F" w:rsidRDefault="0034308B" w:rsidP="0034308B">
            <w:pPr>
              <w:spacing w:after="0"/>
              <w:jc w:val="center"/>
              <w:rPr>
                <w:rFonts w:ascii="Times New Roman" w:hAnsi="Times New Roman" w:cs="Times New Roman"/>
                <w:sz w:val="18"/>
                <w:szCs w:val="18"/>
              </w:rPr>
            </w:pPr>
          </w:p>
        </w:tc>
        <w:tc>
          <w:tcPr>
            <w:tcW w:w="1559" w:type="dxa"/>
            <w:tcBorders>
              <w:top w:val="single" w:sz="4" w:space="0" w:color="auto"/>
              <w:left w:val="single" w:sz="4" w:space="0" w:color="000000"/>
              <w:bottom w:val="single" w:sz="4" w:space="0" w:color="auto"/>
              <w:right w:val="nil"/>
            </w:tcBorders>
            <w:vAlign w:val="center"/>
            <w:hideMark/>
          </w:tcPr>
          <w:p w:rsidR="0034308B" w:rsidRPr="0028758F" w:rsidRDefault="0034308B" w:rsidP="0034308B">
            <w:pPr>
              <w:spacing w:after="0"/>
              <w:jc w:val="center"/>
              <w:rPr>
                <w:rFonts w:ascii="Times New Roman" w:hAnsi="Times New Roman" w:cs="Times New Roman"/>
                <w:sz w:val="18"/>
                <w:szCs w:val="18"/>
              </w:rPr>
            </w:pPr>
          </w:p>
        </w:tc>
        <w:tc>
          <w:tcPr>
            <w:tcW w:w="1134" w:type="dxa"/>
            <w:tcBorders>
              <w:top w:val="single" w:sz="4" w:space="0" w:color="auto"/>
              <w:left w:val="single" w:sz="4" w:space="0" w:color="000000"/>
              <w:bottom w:val="single" w:sz="4" w:space="0" w:color="auto"/>
              <w:right w:val="nil"/>
            </w:tcBorders>
            <w:vAlign w:val="center"/>
            <w:hideMark/>
          </w:tcPr>
          <w:p w:rsidR="0034308B" w:rsidRPr="0028758F" w:rsidRDefault="0034308B" w:rsidP="0034308B">
            <w:pPr>
              <w:spacing w:after="0"/>
              <w:jc w:val="center"/>
              <w:rPr>
                <w:rFonts w:ascii="Times New Roman" w:hAnsi="Times New Roman" w:cs="Times New Roman"/>
                <w:sz w:val="18"/>
                <w:szCs w:val="18"/>
              </w:rPr>
            </w:pPr>
          </w:p>
        </w:tc>
        <w:tc>
          <w:tcPr>
            <w:tcW w:w="1701" w:type="dxa"/>
            <w:tcBorders>
              <w:top w:val="single" w:sz="4" w:space="0" w:color="auto"/>
              <w:left w:val="single" w:sz="4" w:space="0" w:color="000000"/>
              <w:bottom w:val="single" w:sz="4" w:space="0" w:color="auto"/>
              <w:right w:val="nil"/>
            </w:tcBorders>
            <w:vAlign w:val="center"/>
            <w:hideMark/>
          </w:tcPr>
          <w:p w:rsidR="0034308B" w:rsidRPr="0028758F" w:rsidRDefault="0034308B" w:rsidP="0034308B">
            <w:pPr>
              <w:spacing w:after="0"/>
              <w:jc w:val="center"/>
              <w:rPr>
                <w:rFonts w:ascii="Times New Roman" w:hAnsi="Times New Roman" w:cs="Times New Roman"/>
                <w:sz w:val="18"/>
                <w:szCs w:val="18"/>
              </w:rPr>
            </w:pPr>
          </w:p>
        </w:tc>
        <w:tc>
          <w:tcPr>
            <w:tcW w:w="1701" w:type="dxa"/>
            <w:tcBorders>
              <w:top w:val="single" w:sz="4" w:space="0" w:color="auto"/>
              <w:left w:val="single" w:sz="4" w:space="0" w:color="000000"/>
              <w:bottom w:val="single" w:sz="4" w:space="0" w:color="auto"/>
              <w:right w:val="single" w:sz="4" w:space="0" w:color="auto"/>
            </w:tcBorders>
            <w:vAlign w:val="center"/>
            <w:hideMark/>
          </w:tcPr>
          <w:p w:rsidR="0034308B" w:rsidRPr="0028758F" w:rsidRDefault="0034308B" w:rsidP="0034308B">
            <w:pPr>
              <w:spacing w:after="0"/>
              <w:rPr>
                <w:rFonts w:ascii="Times New Roman" w:hAnsi="Times New Roman" w:cs="Times New Roman"/>
                <w:sz w:val="18"/>
                <w:szCs w:val="18"/>
              </w:rPr>
            </w:pPr>
          </w:p>
        </w:tc>
      </w:tr>
      <w:tr w:rsidR="000B3C25" w:rsidRPr="00AD1A95" w:rsidTr="000C7C7C">
        <w:trPr>
          <w:trHeight w:val="667"/>
        </w:trPr>
        <w:tc>
          <w:tcPr>
            <w:tcW w:w="415" w:type="dxa"/>
            <w:tcBorders>
              <w:top w:val="single" w:sz="4" w:space="0" w:color="auto"/>
              <w:left w:val="single" w:sz="4" w:space="0" w:color="000000"/>
              <w:bottom w:val="single" w:sz="4" w:space="0" w:color="auto"/>
              <w:right w:val="nil"/>
            </w:tcBorders>
            <w:vAlign w:val="center"/>
          </w:tcPr>
          <w:p w:rsidR="000B3C25" w:rsidRPr="0034308B" w:rsidRDefault="000B3C25" w:rsidP="0034308B">
            <w:pPr>
              <w:snapToGrid w:val="0"/>
              <w:spacing w:after="0"/>
              <w:jc w:val="center"/>
              <w:rPr>
                <w:rFonts w:ascii="Times New Roman" w:hAnsi="Times New Roman" w:cs="Times New Roman"/>
                <w:sz w:val="18"/>
                <w:szCs w:val="18"/>
              </w:rPr>
            </w:pPr>
          </w:p>
          <w:p w:rsidR="000B3C25" w:rsidRPr="0034308B" w:rsidRDefault="000B3C25" w:rsidP="0034308B">
            <w:pPr>
              <w:snapToGrid w:val="0"/>
              <w:spacing w:after="0"/>
              <w:jc w:val="center"/>
              <w:rPr>
                <w:rFonts w:ascii="Times New Roman" w:hAnsi="Times New Roman" w:cs="Times New Roman"/>
                <w:sz w:val="18"/>
                <w:szCs w:val="18"/>
              </w:rPr>
            </w:pPr>
            <w:r w:rsidRPr="0034308B">
              <w:rPr>
                <w:rFonts w:ascii="Times New Roman" w:hAnsi="Times New Roman" w:cs="Times New Roman"/>
                <w:sz w:val="18"/>
                <w:szCs w:val="18"/>
              </w:rPr>
              <w:t>3.</w:t>
            </w:r>
          </w:p>
        </w:tc>
        <w:tc>
          <w:tcPr>
            <w:tcW w:w="3686" w:type="dxa"/>
            <w:tcBorders>
              <w:top w:val="single" w:sz="4" w:space="0" w:color="auto"/>
              <w:left w:val="single" w:sz="4" w:space="0" w:color="000000"/>
              <w:bottom w:val="single" w:sz="4" w:space="0" w:color="auto"/>
              <w:right w:val="single" w:sz="4" w:space="0" w:color="auto"/>
            </w:tcBorders>
            <w:vAlign w:val="center"/>
          </w:tcPr>
          <w:p w:rsidR="000B3C25" w:rsidRPr="00A44F4C" w:rsidRDefault="000B3C25" w:rsidP="0034308B">
            <w:pPr>
              <w:spacing w:after="0" w:line="240" w:lineRule="auto"/>
              <w:ind w:left="142" w:right="142"/>
              <w:jc w:val="both"/>
              <w:rPr>
                <w:rFonts w:ascii="Times New Roman" w:hAnsi="Times New Roman" w:cs="Times New Roman"/>
                <w:sz w:val="18"/>
                <w:szCs w:val="18"/>
              </w:rPr>
            </w:pPr>
            <w:r w:rsidRPr="00A44F4C">
              <w:rPr>
                <w:rFonts w:ascii="Times New Roman" w:hAnsi="Times New Roman" w:cs="Times New Roman"/>
                <w:sz w:val="18"/>
                <w:szCs w:val="18"/>
              </w:rPr>
              <w:t>Wszczepialny sterylny port naczyniowy  z zestawem wprowadzającym.</w:t>
            </w:r>
            <w:r>
              <w:rPr>
                <w:rFonts w:ascii="Times New Roman" w:hAnsi="Times New Roman" w:cs="Times New Roman"/>
                <w:sz w:val="18"/>
                <w:szCs w:val="18"/>
              </w:rPr>
              <w:t xml:space="preserve"> </w:t>
            </w:r>
            <w:r w:rsidRPr="00A44F4C">
              <w:rPr>
                <w:rFonts w:ascii="Times New Roman" w:hAnsi="Times New Roman" w:cs="Times New Roman"/>
                <w:sz w:val="18"/>
                <w:szCs w:val="18"/>
              </w:rPr>
              <w:t>Komora wykonana z  tytanu. Rozmiar portu: szerokość podstawy 21.3mm x 25.4mm, szeroko</w:t>
            </w:r>
            <w:r>
              <w:rPr>
                <w:rFonts w:ascii="Times New Roman" w:hAnsi="Times New Roman" w:cs="Times New Roman"/>
                <w:sz w:val="18"/>
                <w:szCs w:val="18"/>
              </w:rPr>
              <w:t xml:space="preserve">ść </w:t>
            </w:r>
            <w:proofErr w:type="spellStart"/>
            <w:r>
              <w:rPr>
                <w:rFonts w:ascii="Times New Roman" w:hAnsi="Times New Roman" w:cs="Times New Roman"/>
                <w:sz w:val="18"/>
                <w:szCs w:val="18"/>
              </w:rPr>
              <w:t>septum</w:t>
            </w:r>
            <w:proofErr w:type="spellEnd"/>
            <w:r>
              <w:rPr>
                <w:rFonts w:ascii="Times New Roman" w:hAnsi="Times New Roman" w:cs="Times New Roman"/>
                <w:sz w:val="18"/>
                <w:szCs w:val="18"/>
              </w:rPr>
              <w:t xml:space="preserve"> portu 10,8mm, wysokość</w:t>
            </w:r>
            <w:r w:rsidRPr="00A44F4C">
              <w:rPr>
                <w:rFonts w:ascii="Times New Roman" w:hAnsi="Times New Roman" w:cs="Times New Roman"/>
                <w:sz w:val="18"/>
                <w:szCs w:val="18"/>
              </w:rPr>
              <w:t xml:space="preserve"> (profil) portu 9,9 mm. Waga portu 10g. Otwory do przyszycia portu wypełnione silikonem .Z odłączanym cewnikiem poliuretanowym </w:t>
            </w:r>
            <w:proofErr w:type="spellStart"/>
            <w:r w:rsidRPr="00A44F4C">
              <w:rPr>
                <w:rFonts w:ascii="Times New Roman" w:hAnsi="Times New Roman" w:cs="Times New Roman"/>
                <w:sz w:val="18"/>
                <w:szCs w:val="18"/>
              </w:rPr>
              <w:t>ChronoFlex</w:t>
            </w:r>
            <w:proofErr w:type="spellEnd"/>
            <w:r w:rsidRPr="00A44F4C">
              <w:rPr>
                <w:rFonts w:ascii="Times New Roman" w:hAnsi="Times New Roman" w:cs="Times New Roman"/>
                <w:sz w:val="18"/>
                <w:szCs w:val="18"/>
              </w:rPr>
              <w:t xml:space="preserve"> 6F. Możliwość podania infuzji 5ml/sek. Przepływ minimum 300 psi. 3 Wypustki na silikonowym </w:t>
            </w:r>
            <w:proofErr w:type="spellStart"/>
            <w:r w:rsidRPr="00A44F4C">
              <w:rPr>
                <w:rFonts w:ascii="Times New Roman" w:hAnsi="Times New Roman" w:cs="Times New Roman"/>
                <w:sz w:val="18"/>
                <w:szCs w:val="18"/>
              </w:rPr>
              <w:t>septum</w:t>
            </w:r>
            <w:proofErr w:type="spellEnd"/>
            <w:r w:rsidRPr="00A44F4C">
              <w:rPr>
                <w:rFonts w:ascii="Times New Roman" w:hAnsi="Times New Roman" w:cs="Times New Roman"/>
                <w:sz w:val="18"/>
                <w:szCs w:val="18"/>
              </w:rPr>
              <w:t xml:space="preserve"> umożliwiają </w:t>
            </w:r>
            <w:proofErr w:type="spellStart"/>
            <w:r w:rsidRPr="00A44F4C">
              <w:rPr>
                <w:rFonts w:ascii="Times New Roman" w:hAnsi="Times New Roman" w:cs="Times New Roman"/>
                <w:sz w:val="18"/>
                <w:szCs w:val="18"/>
              </w:rPr>
              <w:t>palpacyjną</w:t>
            </w:r>
            <w:proofErr w:type="spellEnd"/>
            <w:r w:rsidRPr="00A44F4C">
              <w:rPr>
                <w:rFonts w:ascii="Times New Roman" w:hAnsi="Times New Roman" w:cs="Times New Roman"/>
                <w:sz w:val="18"/>
                <w:szCs w:val="18"/>
              </w:rPr>
              <w:t xml:space="preserve"> identyfikację portu.</w:t>
            </w:r>
            <w:r>
              <w:rPr>
                <w:rFonts w:ascii="Times New Roman" w:hAnsi="Times New Roman" w:cs="Times New Roman"/>
                <w:sz w:val="18"/>
                <w:szCs w:val="18"/>
              </w:rPr>
              <w:t xml:space="preserve"> </w:t>
            </w:r>
            <w:r w:rsidRPr="00A44F4C">
              <w:rPr>
                <w:rFonts w:ascii="Times New Roman" w:hAnsi="Times New Roman" w:cs="Times New Roman"/>
                <w:sz w:val="18"/>
                <w:szCs w:val="18"/>
              </w:rPr>
              <w:t>Port z zestawem wprowadzającym:</w:t>
            </w:r>
            <w:r>
              <w:rPr>
                <w:rFonts w:ascii="Times New Roman" w:hAnsi="Times New Roman" w:cs="Times New Roman"/>
                <w:sz w:val="18"/>
                <w:szCs w:val="18"/>
              </w:rPr>
              <w:t xml:space="preserve"> </w:t>
            </w:r>
            <w:r w:rsidRPr="00A44F4C">
              <w:rPr>
                <w:rFonts w:ascii="Times New Roman" w:hAnsi="Times New Roman" w:cs="Times New Roman"/>
                <w:sz w:val="18"/>
                <w:szCs w:val="18"/>
              </w:rPr>
              <w:t xml:space="preserve">prowadnica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z zakończeniem typu J,</w:t>
            </w:r>
            <w:r>
              <w:rPr>
                <w:rFonts w:ascii="Times New Roman" w:hAnsi="Times New Roman" w:cs="Times New Roman"/>
                <w:sz w:val="18"/>
                <w:szCs w:val="18"/>
              </w:rPr>
              <w:t xml:space="preserve"> </w:t>
            </w:r>
            <w:r w:rsidRPr="00A44F4C">
              <w:rPr>
                <w:rFonts w:ascii="Times New Roman" w:hAnsi="Times New Roman" w:cs="Times New Roman"/>
                <w:sz w:val="18"/>
                <w:szCs w:val="18"/>
              </w:rPr>
              <w:t>igła punkcyjna 18G,tunelizator,igła Hubera do przekłuwania zestawu,</w:t>
            </w:r>
            <w:r>
              <w:rPr>
                <w:rFonts w:ascii="Times New Roman" w:hAnsi="Times New Roman" w:cs="Times New Roman"/>
                <w:sz w:val="18"/>
                <w:szCs w:val="18"/>
              </w:rPr>
              <w:t xml:space="preserve"> </w:t>
            </w:r>
            <w:r w:rsidRPr="00A44F4C">
              <w:rPr>
                <w:rFonts w:ascii="Times New Roman" w:hAnsi="Times New Roman" w:cs="Times New Roman"/>
                <w:sz w:val="18"/>
                <w:szCs w:val="18"/>
              </w:rPr>
              <w:t>igła Hubera zakrzywiona do infuzji z drenem oraz zaciskiem. W skład całego zestawu wchodzi:</w:t>
            </w:r>
            <w:r>
              <w:rPr>
                <w:rFonts w:ascii="Times New Roman" w:hAnsi="Times New Roman" w:cs="Times New Roman"/>
                <w:sz w:val="18"/>
                <w:szCs w:val="18"/>
              </w:rPr>
              <w:t xml:space="preserve">  </w:t>
            </w:r>
            <w:r w:rsidRPr="00A44F4C">
              <w:rPr>
                <w:rFonts w:ascii="Times New Roman" w:hAnsi="Times New Roman" w:cs="Times New Roman"/>
                <w:sz w:val="18"/>
                <w:szCs w:val="18"/>
              </w:rPr>
              <w:t xml:space="preserve">Port 1 </w:t>
            </w:r>
            <w:proofErr w:type="spellStart"/>
            <w:r w:rsidRPr="00A44F4C">
              <w:rPr>
                <w:rFonts w:ascii="Times New Roman" w:hAnsi="Times New Roman" w:cs="Times New Roman"/>
                <w:sz w:val="18"/>
                <w:szCs w:val="18"/>
              </w:rPr>
              <w:t>szt</w:t>
            </w:r>
            <w:proofErr w:type="spellEnd"/>
            <w:r>
              <w:rPr>
                <w:rFonts w:ascii="Times New Roman" w:hAnsi="Times New Roman" w:cs="Times New Roman"/>
                <w:sz w:val="18"/>
                <w:szCs w:val="18"/>
              </w:rPr>
              <w:t xml:space="preserve">, </w:t>
            </w:r>
            <w:r w:rsidRPr="00A44F4C">
              <w:rPr>
                <w:rFonts w:ascii="Times New Roman" w:hAnsi="Times New Roman" w:cs="Times New Roman"/>
                <w:sz w:val="18"/>
                <w:szCs w:val="18"/>
              </w:rPr>
              <w:t xml:space="preserve">Cewnik  1 szt.,  Mocowanie cewnika do portu ze znacznikiem RTG 2 szt., </w:t>
            </w:r>
            <w:proofErr w:type="spellStart"/>
            <w:r w:rsidRPr="00A44F4C">
              <w:rPr>
                <w:rFonts w:ascii="Times New Roman" w:hAnsi="Times New Roman" w:cs="Times New Roman"/>
                <w:sz w:val="18"/>
                <w:szCs w:val="18"/>
              </w:rPr>
              <w:t>Introduktor</w:t>
            </w:r>
            <w:proofErr w:type="spellEnd"/>
            <w:r w:rsidRPr="00A44F4C">
              <w:rPr>
                <w:rFonts w:ascii="Times New Roman" w:hAnsi="Times New Roman" w:cs="Times New Roman"/>
                <w:sz w:val="18"/>
                <w:szCs w:val="18"/>
              </w:rPr>
              <w:t xml:space="preserve"> do metody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w:t>
            </w:r>
            <w:proofErr w:type="spellStart"/>
            <w:r w:rsidRPr="00A44F4C">
              <w:rPr>
                <w:rFonts w:ascii="Times New Roman" w:hAnsi="Times New Roman" w:cs="Times New Roman"/>
                <w:sz w:val="18"/>
                <w:szCs w:val="18"/>
              </w:rPr>
              <w:t>rozrywalny</w:t>
            </w:r>
            <w:proofErr w:type="spellEnd"/>
            <w:r w:rsidRPr="00A44F4C">
              <w:rPr>
                <w:rFonts w:ascii="Times New Roman" w:hAnsi="Times New Roman" w:cs="Times New Roman"/>
                <w:sz w:val="18"/>
                <w:szCs w:val="18"/>
              </w:rPr>
              <w:t xml:space="preserve"> z rozszerzadłem naczyniowym 1 szt., Prowadnica  „J” w </w:t>
            </w:r>
            <w:proofErr w:type="spellStart"/>
            <w:r w:rsidRPr="00A44F4C">
              <w:rPr>
                <w:rFonts w:ascii="Times New Roman" w:hAnsi="Times New Roman" w:cs="Times New Roman"/>
                <w:sz w:val="18"/>
                <w:szCs w:val="18"/>
              </w:rPr>
              <w:t>ergonomicz</w:t>
            </w:r>
            <w:proofErr w:type="spellEnd"/>
          </w:p>
          <w:p w:rsidR="000B3C25" w:rsidRPr="00A44F4C" w:rsidRDefault="000B3C25" w:rsidP="0034308B">
            <w:pPr>
              <w:spacing w:after="0" w:line="240" w:lineRule="auto"/>
              <w:ind w:left="142" w:right="142"/>
              <w:jc w:val="both"/>
              <w:rPr>
                <w:rFonts w:ascii="Times New Roman" w:hAnsi="Times New Roman" w:cs="Times New Roman"/>
                <w:sz w:val="18"/>
                <w:szCs w:val="18"/>
              </w:rPr>
            </w:pPr>
            <w:proofErr w:type="spellStart"/>
            <w:r w:rsidRPr="00A44F4C">
              <w:rPr>
                <w:rFonts w:ascii="Times New Roman" w:hAnsi="Times New Roman" w:cs="Times New Roman"/>
                <w:sz w:val="18"/>
                <w:szCs w:val="18"/>
              </w:rPr>
              <w:t>nej</w:t>
            </w:r>
            <w:proofErr w:type="spellEnd"/>
            <w:r w:rsidRPr="00A44F4C">
              <w:rPr>
                <w:rFonts w:ascii="Times New Roman" w:hAnsi="Times New Roman" w:cs="Times New Roman"/>
                <w:sz w:val="18"/>
                <w:szCs w:val="18"/>
              </w:rPr>
              <w:t xml:space="preserve"> osłonce do metody </w:t>
            </w:r>
            <w:proofErr w:type="spellStart"/>
            <w:r w:rsidRPr="00A44F4C">
              <w:rPr>
                <w:rFonts w:ascii="Times New Roman" w:hAnsi="Times New Roman" w:cs="Times New Roman"/>
                <w:sz w:val="18"/>
                <w:szCs w:val="18"/>
              </w:rPr>
              <w:t>Seldingera</w:t>
            </w:r>
            <w:proofErr w:type="spellEnd"/>
            <w:r w:rsidRPr="00A44F4C">
              <w:rPr>
                <w:rFonts w:ascii="Times New Roman" w:hAnsi="Times New Roman" w:cs="Times New Roman"/>
                <w:sz w:val="18"/>
                <w:szCs w:val="18"/>
              </w:rPr>
              <w:t xml:space="preserve"> 1szt., </w:t>
            </w:r>
            <w:proofErr w:type="spellStart"/>
            <w:r w:rsidRPr="00A44F4C">
              <w:rPr>
                <w:rFonts w:ascii="Times New Roman" w:hAnsi="Times New Roman" w:cs="Times New Roman"/>
                <w:sz w:val="18"/>
                <w:szCs w:val="18"/>
              </w:rPr>
              <w:t>Tunelizator</w:t>
            </w:r>
            <w:proofErr w:type="spellEnd"/>
            <w:r w:rsidRPr="00A44F4C">
              <w:rPr>
                <w:rFonts w:ascii="Times New Roman" w:hAnsi="Times New Roman" w:cs="Times New Roman"/>
                <w:sz w:val="18"/>
                <w:szCs w:val="18"/>
              </w:rPr>
              <w:t xml:space="preserve"> 1 szt.,  Igła wprowadzająca 70mm do metody Seldingera1 szt., Tępa kaniula do płukania cewnika 1 szt.,  Zestaw infuzyjny ze skrzydełkami do długotrwałych infuzji 1 szt.,  Igła Hubera 2 szt., Narzędzie hakowate do uno</w:t>
            </w:r>
            <w:r w:rsidRPr="00A44F4C">
              <w:rPr>
                <w:rFonts w:ascii="Times New Roman" w:hAnsi="Times New Roman" w:cs="Times New Roman"/>
                <w:sz w:val="18"/>
                <w:szCs w:val="18"/>
              </w:rPr>
              <w:lastRenderedPageBreak/>
              <w:t>szenia naczynia 1 szt., Strzykawka 1 szt. (Zestaw zapakowany na sterylnej wyprofilowanej tacy typ „Blister”).</w:t>
            </w:r>
          </w:p>
        </w:tc>
        <w:tc>
          <w:tcPr>
            <w:tcW w:w="1418" w:type="dxa"/>
            <w:tcBorders>
              <w:top w:val="single" w:sz="4" w:space="0" w:color="auto"/>
              <w:left w:val="single" w:sz="4" w:space="0" w:color="000000"/>
              <w:bottom w:val="single" w:sz="4" w:space="0" w:color="auto"/>
              <w:right w:val="single" w:sz="4" w:space="0" w:color="auto"/>
            </w:tcBorders>
            <w:vAlign w:val="center"/>
          </w:tcPr>
          <w:p w:rsidR="000B3C25" w:rsidRPr="00A44F4C" w:rsidRDefault="000B3C25" w:rsidP="0034308B">
            <w:pPr>
              <w:spacing w:after="0" w:line="240" w:lineRule="auto"/>
              <w:jc w:val="both"/>
              <w:rPr>
                <w:rFonts w:ascii="Times New Roman" w:hAnsi="Times New Roman" w:cs="Times New Roman"/>
                <w:b/>
                <w:sz w:val="18"/>
                <w:szCs w:val="18"/>
              </w:rPr>
            </w:pPr>
          </w:p>
        </w:tc>
        <w:tc>
          <w:tcPr>
            <w:tcW w:w="709" w:type="dxa"/>
            <w:tcBorders>
              <w:top w:val="single" w:sz="4" w:space="0" w:color="auto"/>
              <w:left w:val="single" w:sz="4" w:space="0" w:color="000000"/>
              <w:bottom w:val="single" w:sz="4" w:space="0" w:color="auto"/>
              <w:right w:val="single" w:sz="4" w:space="0" w:color="auto"/>
            </w:tcBorders>
            <w:vAlign w:val="center"/>
          </w:tcPr>
          <w:p w:rsidR="000B3C25" w:rsidRPr="00A44F4C" w:rsidRDefault="000B3C25" w:rsidP="0034308B">
            <w:pPr>
              <w:spacing w:after="0" w:line="240" w:lineRule="auto"/>
              <w:jc w:val="center"/>
              <w:rPr>
                <w:rFonts w:ascii="Times New Roman" w:hAnsi="Times New Roman" w:cs="Times New Roman"/>
                <w:b/>
                <w:sz w:val="18"/>
                <w:szCs w:val="18"/>
              </w:rPr>
            </w:pPr>
          </w:p>
          <w:p w:rsidR="000B3C25" w:rsidRPr="00A44F4C" w:rsidRDefault="000B3C25" w:rsidP="0034308B">
            <w:pPr>
              <w:spacing w:after="0" w:line="240" w:lineRule="auto"/>
              <w:jc w:val="center"/>
              <w:rPr>
                <w:rFonts w:ascii="Times New Roman" w:hAnsi="Times New Roman" w:cs="Times New Roman"/>
                <w:b/>
                <w:sz w:val="18"/>
                <w:szCs w:val="18"/>
              </w:rPr>
            </w:pPr>
            <w:r w:rsidRPr="00A44F4C">
              <w:rPr>
                <w:rFonts w:ascii="Times New Roman" w:hAnsi="Times New Roman" w:cs="Times New Roman"/>
                <w:b/>
                <w:sz w:val="18"/>
                <w:szCs w:val="18"/>
              </w:rPr>
              <w:t>40</w:t>
            </w:r>
            <w:r w:rsidR="00D4700B">
              <w:rPr>
                <w:rFonts w:ascii="Times New Roman" w:hAnsi="Times New Roman" w:cs="Times New Roman"/>
                <w:b/>
                <w:sz w:val="18"/>
                <w:szCs w:val="18"/>
              </w:rPr>
              <w:t>/</w:t>
            </w:r>
            <w:proofErr w:type="spellStart"/>
            <w:r w:rsidR="00D4700B">
              <w:rPr>
                <w:rFonts w:ascii="Times New Roman" w:hAnsi="Times New Roman" w:cs="Times New Roman"/>
                <w:b/>
                <w:sz w:val="18"/>
                <w:szCs w:val="18"/>
              </w:rPr>
              <w:t>kpl</w:t>
            </w:r>
            <w:proofErr w:type="spellEnd"/>
            <w:r>
              <w:rPr>
                <w:rFonts w:ascii="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nil"/>
            </w:tcBorders>
            <w:vAlign w:val="center"/>
            <w:hideMark/>
          </w:tcPr>
          <w:p w:rsidR="000B3C25" w:rsidRPr="00A44F4C" w:rsidRDefault="000B3C25" w:rsidP="0034308B">
            <w:pPr>
              <w:spacing w:after="0" w:line="240" w:lineRule="auto"/>
              <w:jc w:val="center"/>
              <w:rPr>
                <w:rFonts w:ascii="Times New Roman" w:hAnsi="Times New Roman" w:cs="Times New Roman"/>
                <w:b/>
                <w:sz w:val="18"/>
                <w:szCs w:val="18"/>
              </w:rPr>
            </w:pPr>
          </w:p>
        </w:tc>
        <w:tc>
          <w:tcPr>
            <w:tcW w:w="1276" w:type="dxa"/>
            <w:tcBorders>
              <w:top w:val="single" w:sz="4" w:space="0" w:color="auto"/>
              <w:left w:val="single" w:sz="4" w:space="0" w:color="000000"/>
              <w:bottom w:val="single" w:sz="4" w:space="0" w:color="auto"/>
              <w:right w:val="nil"/>
            </w:tcBorders>
            <w:vAlign w:val="center"/>
          </w:tcPr>
          <w:p w:rsidR="000B3C25" w:rsidRPr="00A44F4C" w:rsidRDefault="000B3C25" w:rsidP="0034308B">
            <w:pPr>
              <w:snapToGrid w:val="0"/>
              <w:spacing w:after="0" w:line="240" w:lineRule="auto"/>
              <w:jc w:val="both"/>
              <w:rPr>
                <w:rFonts w:ascii="Times New Roman" w:hAnsi="Times New Roman" w:cs="Times New Roman"/>
                <w:b/>
                <w:sz w:val="18"/>
                <w:szCs w:val="18"/>
              </w:rPr>
            </w:pPr>
          </w:p>
        </w:tc>
        <w:tc>
          <w:tcPr>
            <w:tcW w:w="709" w:type="dxa"/>
            <w:tcBorders>
              <w:top w:val="single" w:sz="4" w:space="0" w:color="auto"/>
              <w:left w:val="single" w:sz="4" w:space="0" w:color="000000"/>
              <w:bottom w:val="single" w:sz="4" w:space="0" w:color="auto"/>
              <w:right w:val="nil"/>
            </w:tcBorders>
            <w:vAlign w:val="center"/>
          </w:tcPr>
          <w:p w:rsidR="000B3C25" w:rsidRPr="00AD1A95" w:rsidRDefault="000B3C25" w:rsidP="0034308B">
            <w:pPr>
              <w:snapToGrid w:val="0"/>
              <w:spacing w:after="0"/>
              <w:jc w:val="center"/>
              <w:rPr>
                <w:rFonts w:ascii="Times New Roman" w:hAnsi="Times New Roman" w:cs="Times New Roman"/>
                <w:b/>
                <w:sz w:val="14"/>
                <w:szCs w:val="14"/>
              </w:rPr>
            </w:pPr>
          </w:p>
        </w:tc>
        <w:tc>
          <w:tcPr>
            <w:tcW w:w="992" w:type="dxa"/>
            <w:tcBorders>
              <w:top w:val="single" w:sz="4" w:space="0" w:color="auto"/>
              <w:left w:val="single" w:sz="4" w:space="0" w:color="000000"/>
              <w:bottom w:val="single" w:sz="4" w:space="0" w:color="auto"/>
              <w:right w:val="nil"/>
            </w:tcBorders>
            <w:vAlign w:val="center"/>
          </w:tcPr>
          <w:p w:rsidR="000B3C25" w:rsidRPr="00AD1A95" w:rsidRDefault="000B3C25" w:rsidP="0034308B">
            <w:pPr>
              <w:snapToGrid w:val="0"/>
              <w:spacing w:after="0"/>
              <w:jc w:val="center"/>
              <w:rPr>
                <w:rFonts w:ascii="Times New Roman" w:hAnsi="Times New Roman" w:cs="Times New Roman"/>
                <w:b/>
                <w:sz w:val="14"/>
                <w:szCs w:val="14"/>
              </w:rPr>
            </w:pPr>
          </w:p>
        </w:tc>
        <w:tc>
          <w:tcPr>
            <w:tcW w:w="1559" w:type="dxa"/>
            <w:tcBorders>
              <w:top w:val="single" w:sz="4" w:space="0" w:color="auto"/>
              <w:left w:val="single" w:sz="4" w:space="0" w:color="000000"/>
              <w:bottom w:val="single" w:sz="4" w:space="0" w:color="auto"/>
              <w:right w:val="nil"/>
            </w:tcBorders>
            <w:vAlign w:val="center"/>
          </w:tcPr>
          <w:p w:rsidR="000B3C25" w:rsidRPr="00AD1A95" w:rsidRDefault="000B3C25" w:rsidP="0034308B">
            <w:pPr>
              <w:snapToGrid w:val="0"/>
              <w:spacing w:after="0"/>
              <w:jc w:val="center"/>
              <w:rPr>
                <w:rFonts w:ascii="Times New Roman" w:hAnsi="Times New Roman" w:cs="Times New Roman"/>
                <w:b/>
                <w:sz w:val="14"/>
                <w:szCs w:val="14"/>
              </w:rPr>
            </w:pPr>
          </w:p>
        </w:tc>
        <w:tc>
          <w:tcPr>
            <w:tcW w:w="1134" w:type="dxa"/>
            <w:tcBorders>
              <w:top w:val="single" w:sz="4" w:space="0" w:color="auto"/>
              <w:left w:val="single" w:sz="4" w:space="0" w:color="000000"/>
              <w:bottom w:val="single" w:sz="4" w:space="0" w:color="auto"/>
              <w:right w:val="nil"/>
            </w:tcBorders>
            <w:vAlign w:val="center"/>
          </w:tcPr>
          <w:p w:rsidR="000B3C25" w:rsidRPr="00AD1A95" w:rsidRDefault="000B3C25" w:rsidP="0034308B">
            <w:pPr>
              <w:snapToGrid w:val="0"/>
              <w:spacing w:after="0"/>
              <w:jc w:val="center"/>
              <w:rPr>
                <w:rFonts w:ascii="Times New Roman" w:hAnsi="Times New Roman" w:cs="Times New Roman"/>
                <w:b/>
                <w:sz w:val="14"/>
                <w:szCs w:val="14"/>
              </w:rPr>
            </w:pPr>
          </w:p>
        </w:tc>
        <w:tc>
          <w:tcPr>
            <w:tcW w:w="1701" w:type="dxa"/>
            <w:tcBorders>
              <w:top w:val="single" w:sz="4" w:space="0" w:color="auto"/>
              <w:left w:val="single" w:sz="4" w:space="0" w:color="000000"/>
              <w:bottom w:val="single" w:sz="4" w:space="0" w:color="auto"/>
              <w:right w:val="nil"/>
            </w:tcBorders>
            <w:vAlign w:val="center"/>
          </w:tcPr>
          <w:p w:rsidR="000B3C25" w:rsidRPr="00AD1A95" w:rsidRDefault="000B3C25" w:rsidP="0034308B">
            <w:pPr>
              <w:snapToGrid w:val="0"/>
              <w:spacing w:after="0"/>
              <w:jc w:val="center"/>
              <w:rPr>
                <w:rFonts w:ascii="Times New Roman" w:hAnsi="Times New Roman" w:cs="Times New Roman"/>
                <w:b/>
                <w:sz w:val="14"/>
                <w:szCs w:val="14"/>
              </w:rPr>
            </w:pPr>
          </w:p>
        </w:tc>
        <w:tc>
          <w:tcPr>
            <w:tcW w:w="1701" w:type="dxa"/>
            <w:tcBorders>
              <w:top w:val="single" w:sz="4" w:space="0" w:color="auto"/>
              <w:left w:val="single" w:sz="4" w:space="0" w:color="000000"/>
              <w:bottom w:val="single" w:sz="4" w:space="0" w:color="auto"/>
              <w:right w:val="single" w:sz="4" w:space="0" w:color="auto"/>
            </w:tcBorders>
            <w:vAlign w:val="center"/>
          </w:tcPr>
          <w:p w:rsidR="000B3C25" w:rsidRPr="00AD1A95" w:rsidRDefault="000B3C25" w:rsidP="0034308B">
            <w:pPr>
              <w:snapToGrid w:val="0"/>
              <w:spacing w:after="0"/>
              <w:jc w:val="center"/>
              <w:rPr>
                <w:rFonts w:ascii="Times New Roman" w:hAnsi="Times New Roman" w:cs="Times New Roman"/>
                <w:b/>
                <w:sz w:val="14"/>
                <w:szCs w:val="14"/>
              </w:rPr>
            </w:pPr>
          </w:p>
        </w:tc>
      </w:tr>
      <w:tr w:rsidR="00385FDF" w:rsidRPr="00AD1A95" w:rsidTr="000B3C25">
        <w:tc>
          <w:tcPr>
            <w:tcW w:w="415" w:type="dxa"/>
            <w:tcBorders>
              <w:top w:val="single" w:sz="4" w:space="0" w:color="auto"/>
              <w:left w:val="single" w:sz="4" w:space="0" w:color="000000"/>
              <w:bottom w:val="single" w:sz="4" w:space="0" w:color="auto"/>
              <w:right w:val="nil"/>
            </w:tcBorders>
            <w:vAlign w:val="center"/>
            <w:hideMark/>
          </w:tcPr>
          <w:p w:rsidR="00385FDF" w:rsidRPr="0034308B" w:rsidRDefault="00385FDF" w:rsidP="0034308B">
            <w:pPr>
              <w:snapToGrid w:val="0"/>
              <w:spacing w:after="0"/>
              <w:jc w:val="center"/>
              <w:rPr>
                <w:rFonts w:ascii="Times New Roman" w:hAnsi="Times New Roman" w:cs="Times New Roman"/>
                <w:sz w:val="18"/>
                <w:szCs w:val="18"/>
              </w:rPr>
            </w:pPr>
            <w:r w:rsidRPr="0034308B">
              <w:rPr>
                <w:rFonts w:ascii="Times New Roman" w:hAnsi="Times New Roman" w:cs="Times New Roman"/>
                <w:sz w:val="18"/>
                <w:szCs w:val="18"/>
              </w:rPr>
              <w:t>4.</w:t>
            </w:r>
          </w:p>
        </w:tc>
        <w:tc>
          <w:tcPr>
            <w:tcW w:w="3686" w:type="dxa"/>
            <w:tcBorders>
              <w:top w:val="single" w:sz="4" w:space="0" w:color="000000"/>
              <w:left w:val="single" w:sz="4" w:space="0" w:color="000000"/>
              <w:bottom w:val="single" w:sz="4" w:space="0" w:color="auto"/>
              <w:right w:val="single" w:sz="4" w:space="0" w:color="auto"/>
            </w:tcBorders>
            <w:vAlign w:val="center"/>
          </w:tcPr>
          <w:p w:rsidR="00A8704D" w:rsidRPr="00A44F4C" w:rsidRDefault="00385FDF" w:rsidP="00A8704D">
            <w:pPr>
              <w:spacing w:after="0" w:line="240" w:lineRule="auto"/>
              <w:ind w:left="142" w:right="142"/>
              <w:jc w:val="both"/>
              <w:rPr>
                <w:rFonts w:ascii="Times New Roman" w:hAnsi="Times New Roman" w:cs="Times New Roman"/>
                <w:sz w:val="18"/>
                <w:szCs w:val="18"/>
              </w:rPr>
            </w:pPr>
            <w:r w:rsidRPr="00A44F4C">
              <w:rPr>
                <w:rFonts w:ascii="Times New Roman" w:hAnsi="Times New Roman" w:cs="Times New Roman"/>
                <w:sz w:val="18"/>
                <w:szCs w:val="18"/>
              </w:rPr>
              <w:t>Zestaw do bezpiecznej infuzji z portem typu 'Y"/ Zestaw do infuzji bez portu 'Y'. Zalecane natężenie przepływu płynu 5ml/s. Długości 0,75'' ,1,0'', 1,5'' ,rozmiary 19G, 20G, 22G</w:t>
            </w:r>
          </w:p>
        </w:tc>
        <w:tc>
          <w:tcPr>
            <w:tcW w:w="1418" w:type="dxa"/>
            <w:tcBorders>
              <w:top w:val="single" w:sz="4" w:space="0" w:color="000000"/>
              <w:left w:val="single" w:sz="4" w:space="0" w:color="000000"/>
              <w:bottom w:val="single" w:sz="4" w:space="0" w:color="auto"/>
              <w:right w:val="single" w:sz="4" w:space="0" w:color="auto"/>
            </w:tcBorders>
            <w:vAlign w:val="center"/>
          </w:tcPr>
          <w:p w:rsidR="00385FDF" w:rsidRPr="00A44F4C" w:rsidRDefault="00385FDF" w:rsidP="0034308B">
            <w:pPr>
              <w:spacing w:after="0" w:line="240" w:lineRule="auto"/>
              <w:jc w:val="both"/>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auto"/>
              <w:right w:val="single" w:sz="4" w:space="0" w:color="auto"/>
            </w:tcBorders>
            <w:vAlign w:val="center"/>
          </w:tcPr>
          <w:p w:rsidR="00385FDF" w:rsidRPr="00A44F4C" w:rsidRDefault="00385FDF" w:rsidP="0034308B">
            <w:pPr>
              <w:spacing w:after="0" w:line="240" w:lineRule="auto"/>
              <w:jc w:val="center"/>
              <w:rPr>
                <w:rFonts w:ascii="Times New Roman" w:hAnsi="Times New Roman" w:cs="Times New Roman"/>
                <w:b/>
                <w:sz w:val="18"/>
                <w:szCs w:val="18"/>
              </w:rPr>
            </w:pPr>
            <w:r w:rsidRPr="00A44F4C">
              <w:rPr>
                <w:rFonts w:ascii="Times New Roman" w:hAnsi="Times New Roman" w:cs="Times New Roman"/>
                <w:b/>
                <w:sz w:val="18"/>
                <w:szCs w:val="18"/>
              </w:rPr>
              <w:t>500</w:t>
            </w:r>
            <w:r>
              <w:rPr>
                <w:rFonts w:ascii="Times New Roman" w:hAnsi="Times New Roman" w:cs="Times New Roman"/>
                <w:b/>
                <w:sz w:val="18"/>
                <w:szCs w:val="18"/>
              </w:rPr>
              <w:t>/szt.</w:t>
            </w:r>
          </w:p>
        </w:tc>
        <w:tc>
          <w:tcPr>
            <w:tcW w:w="992" w:type="dxa"/>
            <w:tcBorders>
              <w:top w:val="single" w:sz="4" w:space="0" w:color="auto"/>
              <w:left w:val="single" w:sz="4" w:space="0" w:color="auto"/>
              <w:bottom w:val="single" w:sz="4" w:space="0" w:color="auto"/>
              <w:right w:val="nil"/>
            </w:tcBorders>
            <w:vAlign w:val="center"/>
          </w:tcPr>
          <w:p w:rsidR="00385FDF" w:rsidRPr="00A44F4C" w:rsidRDefault="00385FDF" w:rsidP="0034308B">
            <w:pPr>
              <w:spacing w:after="0" w:line="240" w:lineRule="auto"/>
              <w:jc w:val="center"/>
              <w:rPr>
                <w:rFonts w:ascii="Times New Roman" w:hAnsi="Times New Roman" w:cs="Times New Roman"/>
                <w:b/>
                <w:sz w:val="18"/>
                <w:szCs w:val="18"/>
              </w:rPr>
            </w:pPr>
          </w:p>
          <w:p w:rsidR="00385FDF" w:rsidRPr="00A44F4C" w:rsidRDefault="00385FDF" w:rsidP="0034308B">
            <w:pPr>
              <w:spacing w:after="0" w:line="240" w:lineRule="auto"/>
              <w:jc w:val="center"/>
              <w:rPr>
                <w:rFonts w:ascii="Times New Roman" w:hAnsi="Times New Roman" w:cs="Times New Roman"/>
                <w:b/>
                <w:sz w:val="18"/>
                <w:szCs w:val="18"/>
              </w:rPr>
            </w:pPr>
          </w:p>
        </w:tc>
        <w:tc>
          <w:tcPr>
            <w:tcW w:w="1276" w:type="dxa"/>
            <w:tcBorders>
              <w:top w:val="single" w:sz="4" w:space="0" w:color="auto"/>
              <w:left w:val="single" w:sz="4" w:space="0" w:color="000000"/>
              <w:bottom w:val="single" w:sz="4" w:space="0" w:color="auto"/>
              <w:right w:val="nil"/>
            </w:tcBorders>
            <w:vAlign w:val="center"/>
          </w:tcPr>
          <w:p w:rsidR="00385FDF" w:rsidRPr="00A44F4C" w:rsidRDefault="00385FDF" w:rsidP="0034308B">
            <w:pPr>
              <w:snapToGrid w:val="0"/>
              <w:spacing w:after="0" w:line="240" w:lineRule="auto"/>
              <w:jc w:val="both"/>
              <w:rPr>
                <w:rFonts w:ascii="Times New Roman" w:hAnsi="Times New Roman" w:cs="Times New Roman"/>
                <w:b/>
                <w:sz w:val="18"/>
                <w:szCs w:val="18"/>
              </w:rPr>
            </w:pPr>
          </w:p>
        </w:tc>
        <w:tc>
          <w:tcPr>
            <w:tcW w:w="709" w:type="dxa"/>
            <w:tcBorders>
              <w:top w:val="single" w:sz="4" w:space="0" w:color="auto"/>
              <w:left w:val="single" w:sz="4" w:space="0" w:color="000000"/>
              <w:bottom w:val="single" w:sz="4" w:space="0" w:color="auto"/>
              <w:right w:val="nil"/>
            </w:tcBorders>
            <w:vAlign w:val="center"/>
          </w:tcPr>
          <w:p w:rsidR="00385FDF" w:rsidRPr="00AD1A95" w:rsidRDefault="00385FDF" w:rsidP="0034308B">
            <w:pPr>
              <w:snapToGrid w:val="0"/>
              <w:spacing w:after="0"/>
              <w:jc w:val="center"/>
              <w:rPr>
                <w:rFonts w:ascii="Times New Roman" w:hAnsi="Times New Roman" w:cs="Times New Roman"/>
                <w:b/>
                <w:sz w:val="14"/>
                <w:szCs w:val="14"/>
              </w:rPr>
            </w:pPr>
          </w:p>
        </w:tc>
        <w:tc>
          <w:tcPr>
            <w:tcW w:w="992" w:type="dxa"/>
            <w:tcBorders>
              <w:top w:val="single" w:sz="4" w:space="0" w:color="auto"/>
              <w:left w:val="single" w:sz="4" w:space="0" w:color="000000"/>
              <w:bottom w:val="single" w:sz="4" w:space="0" w:color="auto"/>
              <w:right w:val="nil"/>
            </w:tcBorders>
            <w:vAlign w:val="center"/>
          </w:tcPr>
          <w:p w:rsidR="00385FDF" w:rsidRPr="00AD1A95" w:rsidRDefault="00385FDF" w:rsidP="0034308B">
            <w:pPr>
              <w:snapToGrid w:val="0"/>
              <w:spacing w:after="0"/>
              <w:jc w:val="center"/>
              <w:rPr>
                <w:rFonts w:ascii="Times New Roman" w:hAnsi="Times New Roman" w:cs="Times New Roman"/>
                <w:b/>
                <w:sz w:val="14"/>
                <w:szCs w:val="14"/>
              </w:rPr>
            </w:pPr>
          </w:p>
        </w:tc>
        <w:tc>
          <w:tcPr>
            <w:tcW w:w="1559" w:type="dxa"/>
            <w:tcBorders>
              <w:top w:val="single" w:sz="4" w:space="0" w:color="auto"/>
              <w:left w:val="single" w:sz="4" w:space="0" w:color="000000"/>
              <w:bottom w:val="single" w:sz="4" w:space="0" w:color="auto"/>
              <w:right w:val="nil"/>
            </w:tcBorders>
            <w:vAlign w:val="center"/>
          </w:tcPr>
          <w:p w:rsidR="00385FDF" w:rsidRPr="00AD1A95" w:rsidRDefault="00385FDF" w:rsidP="0034308B">
            <w:pPr>
              <w:snapToGrid w:val="0"/>
              <w:spacing w:after="0"/>
              <w:jc w:val="center"/>
              <w:rPr>
                <w:rFonts w:ascii="Times New Roman" w:hAnsi="Times New Roman" w:cs="Times New Roman"/>
                <w:b/>
                <w:sz w:val="14"/>
                <w:szCs w:val="14"/>
              </w:rPr>
            </w:pPr>
          </w:p>
        </w:tc>
        <w:tc>
          <w:tcPr>
            <w:tcW w:w="1134" w:type="dxa"/>
            <w:tcBorders>
              <w:top w:val="single" w:sz="4" w:space="0" w:color="auto"/>
              <w:left w:val="single" w:sz="4" w:space="0" w:color="000000"/>
              <w:bottom w:val="single" w:sz="4" w:space="0" w:color="auto"/>
              <w:right w:val="nil"/>
            </w:tcBorders>
            <w:vAlign w:val="center"/>
          </w:tcPr>
          <w:p w:rsidR="00385FDF" w:rsidRPr="00AD1A95" w:rsidRDefault="00385FDF" w:rsidP="0034308B">
            <w:pPr>
              <w:snapToGrid w:val="0"/>
              <w:spacing w:after="0"/>
              <w:jc w:val="center"/>
              <w:rPr>
                <w:rFonts w:ascii="Times New Roman" w:hAnsi="Times New Roman" w:cs="Times New Roman"/>
                <w:b/>
                <w:sz w:val="14"/>
                <w:szCs w:val="14"/>
              </w:rPr>
            </w:pPr>
          </w:p>
        </w:tc>
        <w:tc>
          <w:tcPr>
            <w:tcW w:w="1701" w:type="dxa"/>
            <w:tcBorders>
              <w:top w:val="single" w:sz="4" w:space="0" w:color="auto"/>
              <w:left w:val="single" w:sz="4" w:space="0" w:color="000000"/>
              <w:bottom w:val="single" w:sz="4" w:space="0" w:color="auto"/>
              <w:right w:val="nil"/>
            </w:tcBorders>
            <w:vAlign w:val="center"/>
          </w:tcPr>
          <w:p w:rsidR="00385FDF" w:rsidRPr="00AD1A95" w:rsidRDefault="00385FDF" w:rsidP="0034308B">
            <w:pPr>
              <w:snapToGrid w:val="0"/>
              <w:spacing w:after="0"/>
              <w:jc w:val="center"/>
              <w:rPr>
                <w:rFonts w:ascii="Times New Roman" w:hAnsi="Times New Roman" w:cs="Times New Roman"/>
                <w:b/>
                <w:sz w:val="14"/>
                <w:szCs w:val="14"/>
              </w:rPr>
            </w:pPr>
          </w:p>
        </w:tc>
        <w:tc>
          <w:tcPr>
            <w:tcW w:w="1701" w:type="dxa"/>
            <w:tcBorders>
              <w:top w:val="single" w:sz="4" w:space="0" w:color="auto"/>
              <w:left w:val="single" w:sz="4" w:space="0" w:color="000000"/>
              <w:bottom w:val="single" w:sz="4" w:space="0" w:color="auto"/>
              <w:right w:val="single" w:sz="4" w:space="0" w:color="auto"/>
            </w:tcBorders>
            <w:vAlign w:val="center"/>
          </w:tcPr>
          <w:p w:rsidR="00385FDF" w:rsidRPr="00AD1A95" w:rsidRDefault="00385FDF" w:rsidP="0034308B">
            <w:pPr>
              <w:snapToGrid w:val="0"/>
              <w:spacing w:after="0"/>
              <w:jc w:val="center"/>
              <w:rPr>
                <w:rFonts w:ascii="Times New Roman" w:hAnsi="Times New Roman" w:cs="Times New Roman"/>
                <w:b/>
                <w:sz w:val="14"/>
                <w:szCs w:val="14"/>
              </w:rPr>
            </w:pPr>
          </w:p>
        </w:tc>
      </w:tr>
      <w:tr w:rsidR="00A8704D" w:rsidRPr="00AD1A95" w:rsidTr="000B3C25">
        <w:tc>
          <w:tcPr>
            <w:tcW w:w="7220"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A8704D" w:rsidRPr="00A44F4C" w:rsidRDefault="00A8704D" w:rsidP="0034308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RAZEM</w:t>
            </w:r>
          </w:p>
        </w:tc>
        <w:tc>
          <w:tcPr>
            <w:tcW w:w="1276" w:type="dxa"/>
            <w:tcBorders>
              <w:top w:val="single" w:sz="4" w:space="0" w:color="auto"/>
              <w:left w:val="single" w:sz="4" w:space="0" w:color="000000"/>
              <w:bottom w:val="single" w:sz="4" w:space="0" w:color="auto"/>
              <w:right w:val="nil"/>
            </w:tcBorders>
            <w:vAlign w:val="center"/>
          </w:tcPr>
          <w:p w:rsidR="00A8704D" w:rsidRPr="00A44F4C" w:rsidRDefault="00A8704D" w:rsidP="0034308B">
            <w:pPr>
              <w:snapToGrid w:val="0"/>
              <w:spacing w:after="0" w:line="240" w:lineRule="auto"/>
              <w:jc w:val="both"/>
              <w:rPr>
                <w:rFonts w:ascii="Times New Roman" w:hAnsi="Times New Roman" w:cs="Times New Roman"/>
                <w:b/>
                <w:sz w:val="18"/>
                <w:szCs w:val="18"/>
              </w:rPr>
            </w:pPr>
          </w:p>
        </w:tc>
        <w:tc>
          <w:tcPr>
            <w:tcW w:w="1701" w:type="dxa"/>
            <w:gridSpan w:val="2"/>
            <w:tcBorders>
              <w:top w:val="single" w:sz="4" w:space="0" w:color="auto"/>
              <w:left w:val="single" w:sz="4" w:space="0" w:color="000000"/>
              <w:bottom w:val="single" w:sz="4" w:space="0" w:color="auto"/>
              <w:right w:val="nil"/>
            </w:tcBorders>
            <w:shd w:val="clear" w:color="auto" w:fill="F2F2F2" w:themeFill="background1" w:themeFillShade="F2"/>
            <w:vAlign w:val="center"/>
          </w:tcPr>
          <w:p w:rsidR="00A8704D" w:rsidRPr="00AD1A95" w:rsidRDefault="00A8704D" w:rsidP="0034308B">
            <w:pPr>
              <w:snapToGrid w:val="0"/>
              <w:spacing w:after="0"/>
              <w:jc w:val="center"/>
              <w:rPr>
                <w:rFonts w:ascii="Times New Roman" w:hAnsi="Times New Roman" w:cs="Times New Roman"/>
                <w:b/>
                <w:sz w:val="14"/>
                <w:szCs w:val="14"/>
              </w:rPr>
            </w:pPr>
          </w:p>
        </w:tc>
        <w:tc>
          <w:tcPr>
            <w:tcW w:w="1559" w:type="dxa"/>
            <w:tcBorders>
              <w:top w:val="single" w:sz="4" w:space="0" w:color="auto"/>
              <w:left w:val="single" w:sz="4" w:space="0" w:color="000000"/>
              <w:bottom w:val="single" w:sz="4" w:space="0" w:color="auto"/>
              <w:right w:val="nil"/>
            </w:tcBorders>
            <w:vAlign w:val="center"/>
          </w:tcPr>
          <w:p w:rsidR="00A8704D" w:rsidRPr="00AD1A95" w:rsidRDefault="00A8704D" w:rsidP="0034308B">
            <w:pPr>
              <w:snapToGrid w:val="0"/>
              <w:spacing w:after="0"/>
              <w:jc w:val="center"/>
              <w:rPr>
                <w:rFonts w:ascii="Times New Roman" w:hAnsi="Times New Roman" w:cs="Times New Roman"/>
                <w:b/>
                <w:sz w:val="14"/>
                <w:szCs w:val="14"/>
              </w:rPr>
            </w:pPr>
          </w:p>
        </w:tc>
        <w:tc>
          <w:tcPr>
            <w:tcW w:w="4536" w:type="dxa"/>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rsidR="00A8704D" w:rsidRPr="00AD1A95" w:rsidRDefault="00A8704D" w:rsidP="0034308B">
            <w:pPr>
              <w:snapToGrid w:val="0"/>
              <w:spacing w:after="0"/>
              <w:jc w:val="center"/>
              <w:rPr>
                <w:rFonts w:ascii="Times New Roman" w:hAnsi="Times New Roman" w:cs="Times New Roman"/>
                <w:b/>
                <w:sz w:val="14"/>
                <w:szCs w:val="14"/>
              </w:rPr>
            </w:pPr>
          </w:p>
        </w:tc>
      </w:tr>
    </w:tbl>
    <w:p w:rsidR="00385FDF" w:rsidRPr="00AD1A95" w:rsidRDefault="00385FDF" w:rsidP="00AD1A95">
      <w:pPr>
        <w:tabs>
          <w:tab w:val="left" w:pos="9000"/>
        </w:tabs>
        <w:rPr>
          <w:rFonts w:ascii="Times New Roman" w:hAnsi="Times New Roman" w:cs="Times New Roman"/>
          <w:sz w:val="16"/>
          <w:szCs w:val="16"/>
        </w:rPr>
      </w:pPr>
    </w:p>
    <w:p w:rsidR="001B72D3" w:rsidRDefault="001B72D3" w:rsidP="00AD1A95">
      <w:pPr>
        <w:tabs>
          <w:tab w:val="left" w:pos="9000"/>
        </w:tabs>
        <w:rPr>
          <w:rFonts w:ascii="Times New Roman" w:hAnsi="Times New Roman" w:cs="Times New Roman"/>
          <w:sz w:val="16"/>
          <w:szCs w:val="16"/>
        </w:rPr>
      </w:pPr>
    </w:p>
    <w:p w:rsidR="001B72D3" w:rsidRPr="001B72D3" w:rsidRDefault="001B72D3" w:rsidP="001B72D3">
      <w:pPr>
        <w:spacing w:after="0" w:line="240" w:lineRule="auto"/>
        <w:rPr>
          <w:rFonts w:ascii="Times New Roman" w:hAnsi="Times New Roman" w:cs="Times New Roman"/>
          <w:sz w:val="20"/>
          <w:szCs w:val="20"/>
        </w:rPr>
      </w:pPr>
      <w:r w:rsidRPr="001B72D3">
        <w:rPr>
          <w:rFonts w:ascii="Times New Roman" w:hAnsi="Times New Roman" w:cs="Times New Roman"/>
          <w:sz w:val="20"/>
          <w:szCs w:val="20"/>
        </w:rPr>
        <w:t>……………………………</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w:t>
      </w:r>
    </w:p>
    <w:p w:rsidR="001B72D3" w:rsidRPr="001B72D3" w:rsidRDefault="001B72D3" w:rsidP="001B72D3">
      <w:pPr>
        <w:spacing w:after="0" w:line="240" w:lineRule="auto"/>
        <w:ind w:firstLine="284"/>
        <w:rPr>
          <w:rFonts w:ascii="Times New Roman" w:hAnsi="Times New Roman" w:cs="Times New Roman"/>
          <w:sz w:val="20"/>
          <w:szCs w:val="20"/>
        </w:rPr>
      </w:pPr>
      <w:r w:rsidRPr="001B72D3">
        <w:rPr>
          <w:rFonts w:ascii="Times New Roman" w:hAnsi="Times New Roman" w:cs="Times New Roman"/>
          <w:sz w:val="20"/>
          <w:szCs w:val="20"/>
        </w:rPr>
        <w:t>/miejscowość, data/</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 xml:space="preserve"> </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Pr>
          <w:rFonts w:ascii="Times New Roman" w:hAnsi="Times New Roman" w:cs="Times New Roman"/>
          <w:sz w:val="20"/>
          <w:szCs w:val="20"/>
        </w:rPr>
        <w:t xml:space="preserve">   </w:t>
      </w:r>
      <w:r w:rsidRPr="001B72D3">
        <w:rPr>
          <w:rFonts w:ascii="Times New Roman" w:hAnsi="Times New Roman" w:cs="Times New Roman"/>
          <w:sz w:val="20"/>
          <w:szCs w:val="20"/>
        </w:rPr>
        <w:t>/pieczęć i podpis osoby upoważnionej/</w:t>
      </w:r>
    </w:p>
    <w:p w:rsidR="001B72D3" w:rsidRPr="00AD1A95" w:rsidRDefault="001B72D3" w:rsidP="00AD1A95">
      <w:pPr>
        <w:tabs>
          <w:tab w:val="left" w:pos="9000"/>
        </w:tabs>
        <w:rPr>
          <w:rFonts w:ascii="Times New Roman" w:hAnsi="Times New Roman" w:cs="Times New Roman"/>
          <w:sz w:val="16"/>
          <w:szCs w:val="16"/>
        </w:rPr>
      </w:pPr>
    </w:p>
    <w:p w:rsidR="00AD1A95" w:rsidRPr="009D0FCD" w:rsidRDefault="009D0FCD" w:rsidP="00AD1A95">
      <w:pPr>
        <w:tabs>
          <w:tab w:val="left" w:pos="9000"/>
        </w:tabs>
        <w:jc w:val="right"/>
        <w:rPr>
          <w:rFonts w:ascii="Times New Roman" w:hAnsi="Times New Roman" w:cs="Times New Roman"/>
          <w:sz w:val="20"/>
          <w:szCs w:val="20"/>
        </w:rPr>
      </w:pPr>
      <w:r>
        <w:rPr>
          <w:rFonts w:ascii="Times New Roman" w:hAnsi="Times New Roman" w:cs="Times New Roman"/>
          <w:sz w:val="20"/>
          <w:szCs w:val="20"/>
        </w:rPr>
        <w:t>Z</w:t>
      </w:r>
      <w:r w:rsidR="00AD1A95" w:rsidRPr="009D0FCD">
        <w:rPr>
          <w:rFonts w:ascii="Times New Roman" w:hAnsi="Times New Roman" w:cs="Times New Roman"/>
          <w:sz w:val="20"/>
          <w:szCs w:val="20"/>
        </w:rPr>
        <w:t xml:space="preserve">ałącznik nr 3/2do </w:t>
      </w:r>
      <w:r>
        <w:rPr>
          <w:rFonts w:ascii="Times New Roman" w:hAnsi="Times New Roman" w:cs="Times New Roman"/>
          <w:sz w:val="20"/>
          <w:szCs w:val="20"/>
        </w:rPr>
        <w:t>SIWZ</w:t>
      </w:r>
    </w:p>
    <w:p w:rsidR="00AD1A95" w:rsidRPr="0082590E" w:rsidRDefault="00AD1A95" w:rsidP="00AD1A95">
      <w:pPr>
        <w:tabs>
          <w:tab w:val="left" w:pos="9000"/>
        </w:tabs>
        <w:rPr>
          <w:rFonts w:ascii="Times New Roman" w:hAnsi="Times New Roman" w:cs="Times New Roman"/>
          <w:sz w:val="18"/>
          <w:szCs w:val="18"/>
        </w:rPr>
      </w:pPr>
      <w:r w:rsidRPr="0082590E">
        <w:rPr>
          <w:rFonts w:ascii="Times New Roman" w:hAnsi="Times New Roman" w:cs="Times New Roman"/>
          <w:sz w:val="18"/>
          <w:szCs w:val="18"/>
        </w:rPr>
        <w:t>ZAMAWIAJĄCY: Uniwersytecki Szpital Dziecięcy w Krakowie, ul. Wielicka 265, 30-663 Kraków</w:t>
      </w:r>
    </w:p>
    <w:p w:rsidR="00AD1A95" w:rsidRPr="0082590E" w:rsidRDefault="00AD1A95" w:rsidP="00AD1A95">
      <w:pPr>
        <w:tabs>
          <w:tab w:val="left" w:pos="9000"/>
        </w:tabs>
        <w:rPr>
          <w:rFonts w:ascii="Times New Roman" w:hAnsi="Times New Roman" w:cs="Times New Roman"/>
          <w:b/>
          <w:sz w:val="18"/>
          <w:szCs w:val="18"/>
        </w:rPr>
      </w:pPr>
      <w:r w:rsidRPr="0082590E">
        <w:rPr>
          <w:rFonts w:ascii="Times New Roman" w:hAnsi="Times New Roman" w:cs="Times New Roman"/>
          <w:sz w:val="18"/>
          <w:szCs w:val="18"/>
        </w:rPr>
        <w:t>Nazwa i adres Wykonawcy:.........................................................................................................</w:t>
      </w:r>
      <w:r w:rsidRPr="0082590E">
        <w:rPr>
          <w:rFonts w:ascii="Times New Roman" w:hAnsi="Times New Roman" w:cs="Times New Roman"/>
          <w:b/>
          <w:sz w:val="18"/>
          <w:szCs w:val="18"/>
        </w:rPr>
        <w:t xml:space="preserve"> </w:t>
      </w:r>
    </w:p>
    <w:p w:rsidR="00AD1A95" w:rsidRPr="0082590E" w:rsidRDefault="000C7C7C" w:rsidP="0082590E">
      <w:pPr>
        <w:tabs>
          <w:tab w:val="left" w:pos="9000"/>
        </w:tabs>
        <w:jc w:val="center"/>
        <w:rPr>
          <w:rFonts w:ascii="Times New Roman" w:hAnsi="Times New Roman" w:cs="Times New Roman"/>
          <w:b/>
          <w:sz w:val="16"/>
          <w:szCs w:val="16"/>
        </w:rPr>
      </w:pPr>
      <w:r>
        <w:rPr>
          <w:rFonts w:ascii="Times New Roman" w:hAnsi="Times New Roman" w:cs="Times New Roman"/>
          <w:b/>
          <w:sz w:val="16"/>
          <w:szCs w:val="16"/>
        </w:rPr>
        <w:t xml:space="preserve">KALKULACJA CENOWA – OPIS PRZEDMIOTU ZAMÓWIENIA </w:t>
      </w:r>
      <w:r w:rsidR="0082590E" w:rsidRPr="0082590E">
        <w:rPr>
          <w:rFonts w:ascii="Times New Roman" w:hAnsi="Times New Roman" w:cs="Times New Roman"/>
          <w:b/>
          <w:sz w:val="16"/>
          <w:szCs w:val="16"/>
        </w:rPr>
        <w:t xml:space="preserve">- </w:t>
      </w:r>
      <w:r w:rsidR="00AD1A95" w:rsidRPr="0082590E">
        <w:rPr>
          <w:rFonts w:ascii="Times New Roman" w:eastAsia="Times New Roman" w:hAnsi="Times New Roman" w:cs="Times New Roman"/>
          <w:b/>
          <w:sz w:val="16"/>
          <w:szCs w:val="16"/>
          <w:lang w:eastAsia="pl-PL"/>
        </w:rPr>
        <w:t>GRUPA 2</w:t>
      </w:r>
    </w:p>
    <w:tbl>
      <w:tblPr>
        <w:tblW w:w="16292" w:type="dxa"/>
        <w:tblInd w:w="-562" w:type="dxa"/>
        <w:tblLayout w:type="fixed"/>
        <w:tblCellMar>
          <w:left w:w="0" w:type="dxa"/>
          <w:right w:w="0" w:type="dxa"/>
        </w:tblCellMar>
        <w:tblLook w:val="04A0" w:firstRow="1" w:lastRow="0" w:firstColumn="1" w:lastColumn="0" w:noHBand="0" w:noVBand="1"/>
      </w:tblPr>
      <w:tblGrid>
        <w:gridCol w:w="415"/>
        <w:gridCol w:w="3686"/>
        <w:gridCol w:w="1318"/>
        <w:gridCol w:w="859"/>
        <w:gridCol w:w="942"/>
        <w:gridCol w:w="1275"/>
        <w:gridCol w:w="719"/>
        <w:gridCol w:w="982"/>
        <w:gridCol w:w="1560"/>
        <w:gridCol w:w="1134"/>
        <w:gridCol w:w="1701"/>
        <w:gridCol w:w="1701"/>
      </w:tblGrid>
      <w:tr w:rsidR="00D31371" w:rsidRPr="00C85BD1" w:rsidTr="0082590E">
        <w:tc>
          <w:tcPr>
            <w:tcW w:w="415" w:type="dxa"/>
            <w:tcBorders>
              <w:top w:val="single" w:sz="4" w:space="0" w:color="000000"/>
              <w:left w:val="single" w:sz="4" w:space="0" w:color="000000"/>
              <w:bottom w:val="single" w:sz="4" w:space="0" w:color="000000"/>
              <w:right w:val="nil"/>
            </w:tcBorders>
            <w:vAlign w:val="center"/>
            <w:hideMark/>
          </w:tcPr>
          <w:p w:rsidR="00D31371" w:rsidRPr="009D0FCD" w:rsidRDefault="001B72D3"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L.p.</w:t>
            </w:r>
          </w:p>
        </w:tc>
        <w:tc>
          <w:tcPr>
            <w:tcW w:w="3686" w:type="dxa"/>
            <w:tcBorders>
              <w:top w:val="single" w:sz="4" w:space="0" w:color="000000"/>
              <w:left w:val="single" w:sz="4" w:space="0" w:color="000000"/>
              <w:bottom w:val="single" w:sz="4" w:space="0" w:color="000000"/>
              <w:right w:val="single" w:sz="4" w:space="0" w:color="auto"/>
            </w:tcBorders>
            <w:vAlign w:val="center"/>
          </w:tcPr>
          <w:p w:rsidR="00D31371" w:rsidRPr="009D0FCD" w:rsidRDefault="00D31371" w:rsidP="009D0FCD">
            <w:pPr>
              <w:pStyle w:val="Bezodstpw"/>
              <w:jc w:val="center"/>
              <w:rPr>
                <w:rFonts w:ascii="Times New Roman" w:hAnsi="Times New Roman" w:cs="Times New Roman"/>
                <w:b/>
                <w:sz w:val="18"/>
                <w:szCs w:val="18"/>
              </w:rPr>
            </w:pPr>
          </w:p>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Nazwa przedmiotu zamówienia</w:t>
            </w:r>
          </w:p>
          <w:p w:rsidR="00D31371" w:rsidRPr="009D0FCD" w:rsidRDefault="00D31371" w:rsidP="009D0FCD">
            <w:pPr>
              <w:pStyle w:val="Bezodstpw"/>
              <w:jc w:val="center"/>
              <w:rPr>
                <w:rFonts w:ascii="Times New Roman" w:hAnsi="Times New Roman" w:cs="Times New Roman"/>
                <w:b/>
                <w:sz w:val="18"/>
                <w:szCs w:val="18"/>
              </w:rPr>
            </w:pPr>
          </w:p>
        </w:tc>
        <w:tc>
          <w:tcPr>
            <w:tcW w:w="1318" w:type="dxa"/>
            <w:tcBorders>
              <w:top w:val="single" w:sz="4" w:space="0" w:color="000000"/>
              <w:left w:val="single" w:sz="4" w:space="0" w:color="000000"/>
              <w:bottom w:val="single" w:sz="4" w:space="0" w:color="000000"/>
              <w:right w:val="single" w:sz="4" w:space="0" w:color="auto"/>
            </w:tcBorders>
            <w:vAlign w:val="center"/>
          </w:tcPr>
          <w:p w:rsidR="00D31371" w:rsidRPr="009D0FCD" w:rsidRDefault="00D31371" w:rsidP="009D0FCD">
            <w:pPr>
              <w:pStyle w:val="Bezodstpw"/>
              <w:jc w:val="center"/>
              <w:rPr>
                <w:rFonts w:ascii="Times New Roman" w:hAnsi="Times New Roman" w:cs="Times New Roman"/>
                <w:b/>
                <w:sz w:val="18"/>
                <w:szCs w:val="18"/>
              </w:rPr>
            </w:pPr>
          </w:p>
        </w:tc>
        <w:tc>
          <w:tcPr>
            <w:tcW w:w="859" w:type="dxa"/>
            <w:tcBorders>
              <w:top w:val="single" w:sz="4" w:space="0" w:color="000000"/>
              <w:left w:val="single" w:sz="4" w:space="0" w:color="auto"/>
              <w:bottom w:val="single" w:sz="4" w:space="0" w:color="000000"/>
              <w:right w:val="nil"/>
            </w:tcBorders>
            <w:vAlign w:val="center"/>
            <w:hideMark/>
          </w:tcPr>
          <w:p w:rsidR="00D31371" w:rsidRPr="009D0FCD" w:rsidRDefault="00A8704D"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Ilość/j.m.</w:t>
            </w:r>
          </w:p>
        </w:tc>
        <w:tc>
          <w:tcPr>
            <w:tcW w:w="942" w:type="dxa"/>
            <w:tcBorders>
              <w:top w:val="single" w:sz="4" w:space="0" w:color="000000"/>
              <w:left w:val="single" w:sz="4" w:space="0" w:color="000000"/>
              <w:bottom w:val="single" w:sz="4" w:space="0" w:color="000000"/>
              <w:right w:val="nil"/>
            </w:tcBorders>
            <w:vAlign w:val="center"/>
            <w:hideMark/>
          </w:tcPr>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Cena</w:t>
            </w:r>
          </w:p>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netto</w:t>
            </w:r>
          </w:p>
        </w:tc>
        <w:tc>
          <w:tcPr>
            <w:tcW w:w="1275" w:type="dxa"/>
            <w:tcBorders>
              <w:top w:val="single" w:sz="4" w:space="0" w:color="000000"/>
              <w:left w:val="single" w:sz="4" w:space="0" w:color="000000"/>
              <w:bottom w:val="single" w:sz="4" w:space="0" w:color="000000"/>
              <w:right w:val="nil"/>
            </w:tcBorders>
            <w:vAlign w:val="center"/>
            <w:hideMark/>
          </w:tcPr>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Wartość netto</w:t>
            </w:r>
          </w:p>
        </w:tc>
        <w:tc>
          <w:tcPr>
            <w:tcW w:w="719" w:type="dxa"/>
            <w:tcBorders>
              <w:top w:val="single" w:sz="4" w:space="0" w:color="000000"/>
              <w:left w:val="single" w:sz="4" w:space="0" w:color="000000"/>
              <w:bottom w:val="single" w:sz="4" w:space="0" w:color="000000"/>
              <w:right w:val="nil"/>
            </w:tcBorders>
            <w:vAlign w:val="center"/>
            <w:hideMark/>
          </w:tcPr>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VAT</w:t>
            </w:r>
          </w:p>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w:t>
            </w:r>
          </w:p>
        </w:tc>
        <w:tc>
          <w:tcPr>
            <w:tcW w:w="982" w:type="dxa"/>
            <w:tcBorders>
              <w:top w:val="single" w:sz="4" w:space="0" w:color="000000"/>
              <w:left w:val="single" w:sz="4" w:space="0" w:color="000000"/>
              <w:bottom w:val="single" w:sz="4" w:space="0" w:color="000000"/>
              <w:right w:val="nil"/>
            </w:tcBorders>
            <w:vAlign w:val="center"/>
            <w:hideMark/>
          </w:tcPr>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Wartość VAT</w:t>
            </w:r>
          </w:p>
        </w:tc>
        <w:tc>
          <w:tcPr>
            <w:tcW w:w="1560" w:type="dxa"/>
            <w:tcBorders>
              <w:top w:val="single" w:sz="4" w:space="0" w:color="000000"/>
              <w:left w:val="single" w:sz="4" w:space="0" w:color="000000"/>
              <w:bottom w:val="single" w:sz="4" w:space="0" w:color="000000"/>
              <w:right w:val="nil"/>
            </w:tcBorders>
            <w:vAlign w:val="center"/>
            <w:hideMark/>
          </w:tcPr>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Wartość brutto</w:t>
            </w:r>
          </w:p>
        </w:tc>
        <w:tc>
          <w:tcPr>
            <w:tcW w:w="1134" w:type="dxa"/>
            <w:tcBorders>
              <w:top w:val="single" w:sz="4" w:space="0" w:color="000000"/>
              <w:left w:val="single" w:sz="4" w:space="0" w:color="000000"/>
              <w:bottom w:val="single" w:sz="4" w:space="0" w:color="000000"/>
              <w:right w:val="nil"/>
            </w:tcBorders>
            <w:vAlign w:val="center"/>
            <w:hideMark/>
          </w:tcPr>
          <w:p w:rsid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 xml:space="preserve">Numer </w:t>
            </w:r>
          </w:p>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katalogowy</w:t>
            </w:r>
          </w:p>
        </w:tc>
        <w:tc>
          <w:tcPr>
            <w:tcW w:w="1701" w:type="dxa"/>
            <w:tcBorders>
              <w:top w:val="single" w:sz="4" w:space="0" w:color="000000"/>
              <w:left w:val="single" w:sz="4" w:space="0" w:color="000000"/>
              <w:bottom w:val="single" w:sz="4" w:space="0" w:color="000000"/>
              <w:right w:val="nil"/>
            </w:tcBorders>
            <w:vAlign w:val="center"/>
            <w:hideMark/>
          </w:tcPr>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Producent</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31371" w:rsidRPr="009D0FCD" w:rsidRDefault="00D31371" w:rsidP="009D0FCD">
            <w:pPr>
              <w:pStyle w:val="Bezodstpw"/>
              <w:jc w:val="center"/>
              <w:rPr>
                <w:rFonts w:ascii="Times New Roman" w:hAnsi="Times New Roman" w:cs="Times New Roman"/>
                <w:b/>
                <w:sz w:val="18"/>
                <w:szCs w:val="18"/>
              </w:rPr>
            </w:pPr>
            <w:r w:rsidRPr="009D0FCD">
              <w:rPr>
                <w:rFonts w:ascii="Times New Roman" w:hAnsi="Times New Roman" w:cs="Times New Roman"/>
                <w:b/>
                <w:sz w:val="18"/>
                <w:szCs w:val="18"/>
              </w:rPr>
              <w:t xml:space="preserve">Numer i data </w:t>
            </w:r>
            <w:proofErr w:type="spellStart"/>
            <w:r w:rsidRPr="009D0FCD">
              <w:rPr>
                <w:rFonts w:ascii="Times New Roman" w:hAnsi="Times New Roman" w:cs="Times New Roman"/>
                <w:b/>
                <w:sz w:val="18"/>
                <w:szCs w:val="18"/>
              </w:rPr>
              <w:t>ważn</w:t>
            </w:r>
            <w:proofErr w:type="spellEnd"/>
            <w:r w:rsidRPr="009D0FCD">
              <w:rPr>
                <w:rFonts w:ascii="Times New Roman" w:hAnsi="Times New Roman" w:cs="Times New Roman"/>
                <w:b/>
                <w:sz w:val="18"/>
                <w:szCs w:val="18"/>
              </w:rPr>
              <w:t xml:space="preserve">. </w:t>
            </w:r>
            <w:proofErr w:type="spellStart"/>
            <w:r w:rsidRPr="009D0FCD">
              <w:rPr>
                <w:rFonts w:ascii="Times New Roman" w:hAnsi="Times New Roman" w:cs="Times New Roman"/>
                <w:b/>
                <w:sz w:val="18"/>
                <w:szCs w:val="18"/>
              </w:rPr>
              <w:t>świad</w:t>
            </w:r>
            <w:proofErr w:type="spellEnd"/>
            <w:r w:rsidRPr="009D0FCD">
              <w:rPr>
                <w:rFonts w:ascii="Times New Roman" w:hAnsi="Times New Roman" w:cs="Times New Roman"/>
                <w:b/>
                <w:sz w:val="18"/>
                <w:szCs w:val="18"/>
              </w:rPr>
              <w:t>. dopuszczenia</w:t>
            </w:r>
          </w:p>
        </w:tc>
      </w:tr>
      <w:tr w:rsidR="00D31371" w:rsidRPr="00C85BD1" w:rsidTr="0082590E">
        <w:trPr>
          <w:trHeight w:val="230"/>
        </w:trPr>
        <w:tc>
          <w:tcPr>
            <w:tcW w:w="415" w:type="dxa"/>
            <w:vMerge w:val="restart"/>
            <w:tcBorders>
              <w:top w:val="single" w:sz="4" w:space="0" w:color="000000"/>
              <w:left w:val="single" w:sz="4" w:space="0" w:color="000000"/>
              <w:right w:val="nil"/>
            </w:tcBorders>
            <w:vAlign w:val="center"/>
          </w:tcPr>
          <w:p w:rsidR="00D31371" w:rsidRPr="009D0FCD" w:rsidRDefault="00D31371" w:rsidP="009D0FCD">
            <w:pPr>
              <w:spacing w:after="0" w:line="240" w:lineRule="auto"/>
              <w:jc w:val="center"/>
              <w:rPr>
                <w:rFonts w:ascii="Times New Roman" w:hAnsi="Times New Roman" w:cs="Times New Roman"/>
                <w:sz w:val="18"/>
                <w:szCs w:val="18"/>
              </w:rPr>
            </w:pPr>
            <w:r w:rsidRPr="009D0FCD">
              <w:rPr>
                <w:rFonts w:ascii="Times New Roman" w:hAnsi="Times New Roman" w:cs="Times New Roman"/>
                <w:sz w:val="18"/>
                <w:szCs w:val="18"/>
              </w:rPr>
              <w:t>1.</w:t>
            </w:r>
          </w:p>
        </w:tc>
        <w:tc>
          <w:tcPr>
            <w:tcW w:w="3686" w:type="dxa"/>
            <w:vMerge w:val="restart"/>
            <w:tcBorders>
              <w:top w:val="single" w:sz="4" w:space="0" w:color="000000"/>
              <w:left w:val="single" w:sz="4" w:space="0" w:color="000000"/>
              <w:right w:val="single" w:sz="4" w:space="0" w:color="auto"/>
            </w:tcBorders>
            <w:vAlign w:val="center"/>
          </w:tcPr>
          <w:p w:rsidR="00D31371" w:rsidRPr="009D0FCD" w:rsidRDefault="00D31371" w:rsidP="0082590E">
            <w:pPr>
              <w:snapToGrid w:val="0"/>
              <w:spacing w:after="0" w:line="240" w:lineRule="auto"/>
              <w:ind w:left="142" w:right="142"/>
              <w:jc w:val="both"/>
              <w:rPr>
                <w:rFonts w:ascii="Times New Roman" w:hAnsi="Times New Roman" w:cs="Times New Roman"/>
                <w:sz w:val="18"/>
                <w:szCs w:val="18"/>
              </w:rPr>
            </w:pPr>
            <w:r w:rsidRPr="009D0FCD">
              <w:rPr>
                <w:rFonts w:ascii="Times New Roman" w:hAnsi="Times New Roman" w:cs="Times New Roman"/>
                <w:sz w:val="18"/>
                <w:szCs w:val="18"/>
              </w:rPr>
              <w:t xml:space="preserve">Dwuwarstwowa matryca kolagenowa do regeneracji skóry właściwej Warstwa wewnętrzna wykonana z elastomeru silikonowego . Warstwa wewnętrzna wykonana w formie porowatej  matrycy z oczyszczonego kolagenu wołowego </w:t>
            </w:r>
          </w:p>
        </w:tc>
        <w:tc>
          <w:tcPr>
            <w:tcW w:w="1318" w:type="dxa"/>
            <w:tcBorders>
              <w:top w:val="single" w:sz="4" w:space="0" w:color="000000"/>
              <w:left w:val="single" w:sz="4" w:space="0" w:color="000000"/>
              <w:bottom w:val="single" w:sz="4" w:space="0" w:color="auto"/>
              <w:right w:val="single" w:sz="4" w:space="0" w:color="auto"/>
            </w:tcBorders>
            <w:vAlign w:val="center"/>
          </w:tcPr>
          <w:p w:rsidR="00D31371" w:rsidRPr="009D0FCD" w:rsidRDefault="00D31371" w:rsidP="009D0FCD">
            <w:pPr>
              <w:spacing w:after="0" w:line="240" w:lineRule="auto"/>
              <w:jc w:val="center"/>
              <w:rPr>
                <w:rFonts w:ascii="Times New Roman" w:hAnsi="Times New Roman" w:cs="Times New Roman"/>
                <w:sz w:val="18"/>
                <w:szCs w:val="18"/>
              </w:rPr>
            </w:pPr>
            <w:r w:rsidRPr="009D0FCD">
              <w:rPr>
                <w:rFonts w:ascii="Times New Roman" w:hAnsi="Times New Roman" w:cs="Times New Roman"/>
                <w:sz w:val="18"/>
                <w:szCs w:val="18"/>
              </w:rPr>
              <w:t>5 cm x 5 cm</w:t>
            </w:r>
          </w:p>
        </w:tc>
        <w:tc>
          <w:tcPr>
            <w:tcW w:w="859" w:type="dxa"/>
            <w:tcBorders>
              <w:top w:val="single" w:sz="4" w:space="0" w:color="000000"/>
              <w:left w:val="single" w:sz="4" w:space="0" w:color="auto"/>
              <w:bottom w:val="single" w:sz="4" w:space="0" w:color="auto"/>
              <w:right w:val="nil"/>
            </w:tcBorders>
            <w:vAlign w:val="center"/>
          </w:tcPr>
          <w:p w:rsidR="00D31371" w:rsidRPr="00D4700B" w:rsidRDefault="00D31371" w:rsidP="009D0FCD">
            <w:pPr>
              <w:spacing w:after="0" w:line="240" w:lineRule="auto"/>
              <w:jc w:val="center"/>
              <w:rPr>
                <w:rFonts w:ascii="Times New Roman" w:hAnsi="Times New Roman" w:cs="Times New Roman"/>
                <w:b/>
                <w:sz w:val="18"/>
                <w:szCs w:val="18"/>
              </w:rPr>
            </w:pPr>
            <w:r w:rsidRPr="00D4700B">
              <w:rPr>
                <w:rFonts w:ascii="Times New Roman" w:hAnsi="Times New Roman" w:cs="Times New Roman"/>
                <w:b/>
                <w:sz w:val="18"/>
                <w:szCs w:val="18"/>
              </w:rPr>
              <w:t>20</w:t>
            </w:r>
            <w:r w:rsidR="00D4700B">
              <w:rPr>
                <w:rFonts w:ascii="Times New Roman" w:hAnsi="Times New Roman" w:cs="Times New Roman"/>
                <w:b/>
                <w:sz w:val="18"/>
                <w:szCs w:val="18"/>
              </w:rPr>
              <w:t>/szt.</w:t>
            </w:r>
          </w:p>
        </w:tc>
        <w:tc>
          <w:tcPr>
            <w:tcW w:w="942" w:type="dxa"/>
            <w:tcBorders>
              <w:top w:val="single" w:sz="4" w:space="0" w:color="000000"/>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auto"/>
              <w:right w:val="single" w:sz="4" w:space="0" w:color="auto"/>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r>
      <w:tr w:rsidR="00D31371" w:rsidRPr="00C85BD1" w:rsidTr="0082590E">
        <w:tc>
          <w:tcPr>
            <w:tcW w:w="415" w:type="dxa"/>
            <w:vMerge/>
            <w:tcBorders>
              <w:top w:val="single" w:sz="4" w:space="0" w:color="000000"/>
              <w:left w:val="single" w:sz="4" w:space="0" w:color="000000"/>
              <w:right w:val="nil"/>
            </w:tcBorders>
            <w:vAlign w:val="center"/>
          </w:tcPr>
          <w:p w:rsidR="00D31371" w:rsidRPr="009D0FCD" w:rsidRDefault="00D31371" w:rsidP="009D0FCD">
            <w:pPr>
              <w:spacing w:after="0" w:line="240" w:lineRule="auto"/>
              <w:rPr>
                <w:rFonts w:ascii="Times New Roman" w:hAnsi="Times New Roman" w:cs="Times New Roman"/>
                <w:sz w:val="18"/>
                <w:szCs w:val="18"/>
              </w:rPr>
            </w:pPr>
          </w:p>
        </w:tc>
        <w:tc>
          <w:tcPr>
            <w:tcW w:w="3686" w:type="dxa"/>
            <w:vMerge/>
            <w:tcBorders>
              <w:top w:val="single" w:sz="4" w:space="0" w:color="000000"/>
              <w:left w:val="single" w:sz="4" w:space="0" w:color="000000"/>
              <w:right w:val="single" w:sz="4" w:space="0" w:color="auto"/>
            </w:tcBorders>
            <w:vAlign w:val="center"/>
          </w:tcPr>
          <w:p w:rsidR="00D31371" w:rsidRPr="009D0FCD" w:rsidRDefault="00D31371" w:rsidP="009D0FCD">
            <w:pPr>
              <w:snapToGrid w:val="0"/>
              <w:spacing w:after="0" w:line="240" w:lineRule="auto"/>
              <w:jc w:val="center"/>
              <w:rPr>
                <w:rFonts w:ascii="Times New Roman" w:hAnsi="Times New Roman" w:cs="Times New Roman"/>
                <w:sz w:val="18"/>
                <w:szCs w:val="18"/>
              </w:rPr>
            </w:pPr>
          </w:p>
        </w:tc>
        <w:tc>
          <w:tcPr>
            <w:tcW w:w="1318" w:type="dxa"/>
            <w:tcBorders>
              <w:top w:val="single" w:sz="4" w:space="0" w:color="auto"/>
              <w:left w:val="single" w:sz="4" w:space="0" w:color="000000"/>
              <w:bottom w:val="single" w:sz="4" w:space="0" w:color="auto"/>
              <w:right w:val="single" w:sz="4" w:space="0" w:color="auto"/>
            </w:tcBorders>
            <w:vAlign w:val="center"/>
          </w:tcPr>
          <w:p w:rsidR="00D31371" w:rsidRPr="009D0FCD" w:rsidRDefault="00D31371" w:rsidP="009D0FCD">
            <w:pPr>
              <w:spacing w:after="0" w:line="240" w:lineRule="auto"/>
              <w:jc w:val="center"/>
              <w:rPr>
                <w:rFonts w:ascii="Times New Roman" w:hAnsi="Times New Roman" w:cs="Times New Roman"/>
                <w:sz w:val="18"/>
                <w:szCs w:val="18"/>
              </w:rPr>
            </w:pPr>
            <w:r w:rsidRPr="009D0FCD">
              <w:rPr>
                <w:rFonts w:ascii="Times New Roman" w:hAnsi="Times New Roman" w:cs="Times New Roman"/>
                <w:sz w:val="18"/>
                <w:szCs w:val="18"/>
              </w:rPr>
              <w:t>10 cm x 15 cm</w:t>
            </w:r>
          </w:p>
        </w:tc>
        <w:tc>
          <w:tcPr>
            <w:tcW w:w="859" w:type="dxa"/>
            <w:tcBorders>
              <w:top w:val="single" w:sz="4" w:space="0" w:color="auto"/>
              <w:left w:val="single" w:sz="4" w:space="0" w:color="auto"/>
              <w:bottom w:val="single" w:sz="4" w:space="0" w:color="auto"/>
              <w:right w:val="nil"/>
            </w:tcBorders>
            <w:vAlign w:val="center"/>
          </w:tcPr>
          <w:p w:rsidR="00D31371" w:rsidRPr="00D4700B" w:rsidRDefault="00D31371" w:rsidP="009D0FCD">
            <w:pPr>
              <w:spacing w:after="0" w:line="240" w:lineRule="auto"/>
              <w:jc w:val="center"/>
              <w:rPr>
                <w:rFonts w:ascii="Times New Roman" w:hAnsi="Times New Roman" w:cs="Times New Roman"/>
                <w:b/>
                <w:sz w:val="18"/>
                <w:szCs w:val="18"/>
              </w:rPr>
            </w:pPr>
            <w:r w:rsidRPr="00D4700B">
              <w:rPr>
                <w:rFonts w:ascii="Times New Roman" w:hAnsi="Times New Roman" w:cs="Times New Roman"/>
                <w:b/>
                <w:sz w:val="18"/>
                <w:szCs w:val="18"/>
              </w:rPr>
              <w:t>15</w:t>
            </w:r>
            <w:r w:rsidR="00D4700B">
              <w:rPr>
                <w:rFonts w:ascii="Times New Roman" w:hAnsi="Times New Roman" w:cs="Times New Roman"/>
                <w:b/>
                <w:sz w:val="18"/>
                <w:szCs w:val="18"/>
              </w:rPr>
              <w:t>/szt.</w:t>
            </w:r>
          </w:p>
        </w:tc>
        <w:tc>
          <w:tcPr>
            <w:tcW w:w="942"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275"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719"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982"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560"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auto"/>
              <w:right w:val="single" w:sz="4" w:space="0" w:color="auto"/>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r>
      <w:tr w:rsidR="00D31371" w:rsidRPr="00C85BD1" w:rsidTr="0082590E">
        <w:tc>
          <w:tcPr>
            <w:tcW w:w="415" w:type="dxa"/>
            <w:vMerge/>
            <w:tcBorders>
              <w:left w:val="single" w:sz="4" w:space="0" w:color="000000"/>
              <w:right w:val="nil"/>
            </w:tcBorders>
            <w:vAlign w:val="center"/>
          </w:tcPr>
          <w:p w:rsidR="00D31371" w:rsidRPr="009D0FCD" w:rsidRDefault="00D31371" w:rsidP="009D0FCD">
            <w:pPr>
              <w:spacing w:after="0" w:line="240" w:lineRule="auto"/>
              <w:rPr>
                <w:rFonts w:ascii="Times New Roman" w:hAnsi="Times New Roman" w:cs="Times New Roman"/>
                <w:sz w:val="18"/>
                <w:szCs w:val="18"/>
              </w:rPr>
            </w:pPr>
          </w:p>
        </w:tc>
        <w:tc>
          <w:tcPr>
            <w:tcW w:w="3686" w:type="dxa"/>
            <w:vMerge/>
            <w:tcBorders>
              <w:left w:val="single" w:sz="4" w:space="0" w:color="000000"/>
              <w:right w:val="single" w:sz="4" w:space="0" w:color="auto"/>
            </w:tcBorders>
            <w:vAlign w:val="center"/>
          </w:tcPr>
          <w:p w:rsidR="00D31371" w:rsidRPr="009D0FCD" w:rsidRDefault="00D31371" w:rsidP="009D0FCD">
            <w:pPr>
              <w:snapToGrid w:val="0"/>
              <w:spacing w:after="0" w:line="240" w:lineRule="auto"/>
              <w:jc w:val="center"/>
              <w:rPr>
                <w:rFonts w:ascii="Times New Roman" w:hAnsi="Times New Roman" w:cs="Times New Roman"/>
                <w:sz w:val="18"/>
                <w:szCs w:val="18"/>
              </w:rPr>
            </w:pPr>
          </w:p>
        </w:tc>
        <w:tc>
          <w:tcPr>
            <w:tcW w:w="1318" w:type="dxa"/>
            <w:tcBorders>
              <w:top w:val="single" w:sz="4" w:space="0" w:color="auto"/>
              <w:left w:val="single" w:sz="4" w:space="0" w:color="000000"/>
              <w:bottom w:val="single" w:sz="4" w:space="0" w:color="auto"/>
              <w:right w:val="single" w:sz="4" w:space="0" w:color="auto"/>
            </w:tcBorders>
            <w:vAlign w:val="center"/>
          </w:tcPr>
          <w:p w:rsidR="00D31371" w:rsidRPr="009D0FCD" w:rsidRDefault="00D31371" w:rsidP="009D0FCD">
            <w:pPr>
              <w:spacing w:after="0" w:line="240" w:lineRule="auto"/>
              <w:jc w:val="center"/>
              <w:rPr>
                <w:rFonts w:ascii="Times New Roman" w:hAnsi="Times New Roman" w:cs="Times New Roman"/>
                <w:sz w:val="18"/>
                <w:szCs w:val="18"/>
              </w:rPr>
            </w:pPr>
            <w:r w:rsidRPr="009D0FCD">
              <w:rPr>
                <w:rFonts w:ascii="Times New Roman" w:hAnsi="Times New Roman" w:cs="Times New Roman"/>
                <w:sz w:val="18"/>
                <w:szCs w:val="18"/>
              </w:rPr>
              <w:t>10 cm x 30 cm</w:t>
            </w:r>
          </w:p>
        </w:tc>
        <w:tc>
          <w:tcPr>
            <w:tcW w:w="859" w:type="dxa"/>
            <w:tcBorders>
              <w:top w:val="single" w:sz="4" w:space="0" w:color="auto"/>
              <w:left w:val="single" w:sz="4" w:space="0" w:color="auto"/>
              <w:bottom w:val="single" w:sz="4" w:space="0" w:color="auto"/>
              <w:right w:val="nil"/>
            </w:tcBorders>
            <w:vAlign w:val="center"/>
          </w:tcPr>
          <w:p w:rsidR="00D31371" w:rsidRPr="00D4700B" w:rsidRDefault="00D31371" w:rsidP="009D0FCD">
            <w:pPr>
              <w:spacing w:after="0" w:line="240" w:lineRule="auto"/>
              <w:jc w:val="center"/>
              <w:rPr>
                <w:rFonts w:ascii="Times New Roman" w:hAnsi="Times New Roman" w:cs="Times New Roman"/>
                <w:b/>
                <w:sz w:val="18"/>
                <w:szCs w:val="18"/>
              </w:rPr>
            </w:pPr>
            <w:r w:rsidRPr="00D4700B">
              <w:rPr>
                <w:rFonts w:ascii="Times New Roman" w:hAnsi="Times New Roman" w:cs="Times New Roman"/>
                <w:b/>
                <w:sz w:val="18"/>
                <w:szCs w:val="18"/>
              </w:rPr>
              <w:t>10</w:t>
            </w:r>
            <w:r w:rsidR="00D4700B">
              <w:rPr>
                <w:rFonts w:ascii="Times New Roman" w:hAnsi="Times New Roman" w:cs="Times New Roman"/>
                <w:b/>
                <w:sz w:val="18"/>
                <w:szCs w:val="18"/>
              </w:rPr>
              <w:t>/szt.</w:t>
            </w:r>
          </w:p>
        </w:tc>
        <w:tc>
          <w:tcPr>
            <w:tcW w:w="942"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275"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719"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982"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560"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auto"/>
              <w:right w:val="single" w:sz="4" w:space="0" w:color="auto"/>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r>
      <w:tr w:rsidR="00D31371" w:rsidRPr="00C85BD1" w:rsidTr="0082590E">
        <w:trPr>
          <w:trHeight w:val="176"/>
        </w:trPr>
        <w:tc>
          <w:tcPr>
            <w:tcW w:w="415" w:type="dxa"/>
            <w:vMerge/>
            <w:tcBorders>
              <w:left w:val="single" w:sz="4" w:space="0" w:color="000000"/>
              <w:bottom w:val="single" w:sz="4" w:space="0" w:color="auto"/>
              <w:right w:val="nil"/>
            </w:tcBorders>
            <w:vAlign w:val="center"/>
          </w:tcPr>
          <w:p w:rsidR="00D31371" w:rsidRPr="009D0FCD" w:rsidRDefault="00D31371" w:rsidP="009D0FCD">
            <w:pPr>
              <w:spacing w:after="0" w:line="240" w:lineRule="auto"/>
              <w:rPr>
                <w:rFonts w:ascii="Times New Roman" w:hAnsi="Times New Roman" w:cs="Times New Roman"/>
                <w:sz w:val="18"/>
                <w:szCs w:val="18"/>
              </w:rPr>
            </w:pPr>
          </w:p>
        </w:tc>
        <w:tc>
          <w:tcPr>
            <w:tcW w:w="3686" w:type="dxa"/>
            <w:vMerge/>
            <w:tcBorders>
              <w:left w:val="single" w:sz="4" w:space="0" w:color="000000"/>
              <w:bottom w:val="single" w:sz="4" w:space="0" w:color="auto"/>
              <w:right w:val="single" w:sz="4" w:space="0" w:color="auto"/>
            </w:tcBorders>
            <w:vAlign w:val="center"/>
          </w:tcPr>
          <w:p w:rsidR="00D31371" w:rsidRPr="009D0FCD" w:rsidRDefault="00D31371" w:rsidP="009D0FCD">
            <w:pPr>
              <w:snapToGrid w:val="0"/>
              <w:spacing w:after="0" w:line="240" w:lineRule="auto"/>
              <w:jc w:val="center"/>
              <w:rPr>
                <w:rFonts w:ascii="Times New Roman" w:hAnsi="Times New Roman" w:cs="Times New Roman"/>
                <w:sz w:val="18"/>
                <w:szCs w:val="18"/>
              </w:rPr>
            </w:pPr>
          </w:p>
        </w:tc>
        <w:tc>
          <w:tcPr>
            <w:tcW w:w="1318" w:type="dxa"/>
            <w:tcBorders>
              <w:top w:val="single" w:sz="4" w:space="0" w:color="auto"/>
              <w:left w:val="single" w:sz="4" w:space="0" w:color="000000"/>
              <w:bottom w:val="single" w:sz="4" w:space="0" w:color="auto"/>
              <w:right w:val="single" w:sz="4" w:space="0" w:color="auto"/>
            </w:tcBorders>
            <w:vAlign w:val="center"/>
          </w:tcPr>
          <w:p w:rsidR="00D31371" w:rsidRPr="009D0FCD" w:rsidRDefault="00D31371" w:rsidP="009D0FCD">
            <w:pPr>
              <w:spacing w:after="0" w:line="240" w:lineRule="auto"/>
              <w:jc w:val="center"/>
              <w:rPr>
                <w:rFonts w:ascii="Times New Roman" w:hAnsi="Times New Roman" w:cs="Times New Roman"/>
                <w:sz w:val="18"/>
                <w:szCs w:val="18"/>
              </w:rPr>
            </w:pPr>
            <w:r w:rsidRPr="009D0FCD">
              <w:rPr>
                <w:rFonts w:ascii="Times New Roman" w:hAnsi="Times New Roman" w:cs="Times New Roman"/>
                <w:sz w:val="18"/>
                <w:szCs w:val="18"/>
              </w:rPr>
              <w:t>20 cm x 30 cm</w:t>
            </w:r>
          </w:p>
        </w:tc>
        <w:tc>
          <w:tcPr>
            <w:tcW w:w="859" w:type="dxa"/>
            <w:tcBorders>
              <w:top w:val="single" w:sz="4" w:space="0" w:color="auto"/>
              <w:left w:val="single" w:sz="4" w:space="0" w:color="auto"/>
              <w:bottom w:val="single" w:sz="4" w:space="0" w:color="auto"/>
              <w:right w:val="nil"/>
            </w:tcBorders>
            <w:vAlign w:val="center"/>
          </w:tcPr>
          <w:p w:rsidR="00D31371" w:rsidRPr="00D4700B" w:rsidRDefault="00D31371" w:rsidP="009D0FCD">
            <w:pPr>
              <w:spacing w:after="0" w:line="240" w:lineRule="auto"/>
              <w:jc w:val="center"/>
              <w:rPr>
                <w:rFonts w:ascii="Times New Roman" w:hAnsi="Times New Roman" w:cs="Times New Roman"/>
                <w:b/>
                <w:sz w:val="18"/>
                <w:szCs w:val="18"/>
              </w:rPr>
            </w:pPr>
            <w:r w:rsidRPr="00D4700B">
              <w:rPr>
                <w:rFonts w:ascii="Times New Roman" w:hAnsi="Times New Roman" w:cs="Times New Roman"/>
                <w:b/>
                <w:sz w:val="18"/>
                <w:szCs w:val="18"/>
              </w:rPr>
              <w:t>10</w:t>
            </w:r>
            <w:r w:rsidR="00D4700B">
              <w:rPr>
                <w:rFonts w:ascii="Times New Roman" w:hAnsi="Times New Roman" w:cs="Times New Roman"/>
                <w:b/>
                <w:sz w:val="18"/>
                <w:szCs w:val="18"/>
              </w:rPr>
              <w:t>/szt.</w:t>
            </w:r>
          </w:p>
        </w:tc>
        <w:tc>
          <w:tcPr>
            <w:tcW w:w="942"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275"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719"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982"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560"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auto"/>
              <w:right w:val="nil"/>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auto"/>
              <w:right w:val="single" w:sz="4" w:space="0" w:color="auto"/>
            </w:tcBorders>
            <w:vAlign w:val="center"/>
          </w:tcPr>
          <w:p w:rsidR="00D31371" w:rsidRPr="009D0FCD" w:rsidRDefault="00D31371" w:rsidP="009D0FCD">
            <w:pPr>
              <w:snapToGrid w:val="0"/>
              <w:spacing w:after="0" w:line="240" w:lineRule="auto"/>
              <w:jc w:val="center"/>
              <w:rPr>
                <w:rFonts w:ascii="Times New Roman" w:hAnsi="Times New Roman" w:cs="Times New Roman"/>
                <w:b/>
                <w:sz w:val="18"/>
                <w:szCs w:val="18"/>
              </w:rPr>
            </w:pPr>
          </w:p>
        </w:tc>
      </w:tr>
      <w:tr w:rsidR="00D31371" w:rsidRPr="00C85BD1" w:rsidTr="009D0FCD">
        <w:trPr>
          <w:cantSplit/>
          <w:trHeight w:val="210"/>
        </w:trPr>
        <w:tc>
          <w:tcPr>
            <w:tcW w:w="7220" w:type="dxa"/>
            <w:gridSpan w:val="5"/>
            <w:tcBorders>
              <w:top w:val="single" w:sz="4" w:space="0" w:color="auto"/>
              <w:left w:val="single" w:sz="4" w:space="0" w:color="000000"/>
              <w:bottom w:val="single" w:sz="4" w:space="0" w:color="000000"/>
              <w:right w:val="nil"/>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r w:rsidRPr="009D0FCD">
              <w:rPr>
                <w:rFonts w:ascii="Times New Roman" w:hAnsi="Times New Roman" w:cs="Times New Roman"/>
                <w:b/>
                <w:sz w:val="18"/>
                <w:szCs w:val="18"/>
              </w:rPr>
              <w:t>RAZEM</w:t>
            </w:r>
          </w:p>
        </w:tc>
        <w:tc>
          <w:tcPr>
            <w:tcW w:w="1275" w:type="dxa"/>
            <w:tcBorders>
              <w:top w:val="single" w:sz="4" w:space="0" w:color="auto"/>
              <w:left w:val="single" w:sz="4" w:space="0" w:color="000000"/>
              <w:bottom w:val="single" w:sz="4" w:space="0" w:color="000000"/>
              <w:right w:val="nil"/>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719" w:type="dxa"/>
            <w:tcBorders>
              <w:top w:val="single" w:sz="4" w:space="0" w:color="auto"/>
              <w:left w:val="single" w:sz="4" w:space="0" w:color="000000"/>
              <w:bottom w:val="single" w:sz="4" w:space="0" w:color="000000"/>
              <w:right w:val="nil"/>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982" w:type="dxa"/>
            <w:tcBorders>
              <w:top w:val="single" w:sz="4" w:space="0" w:color="auto"/>
              <w:left w:val="single" w:sz="4" w:space="0" w:color="000000"/>
              <w:bottom w:val="single" w:sz="4" w:space="0" w:color="000000"/>
              <w:right w:val="nil"/>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560" w:type="dxa"/>
            <w:tcBorders>
              <w:top w:val="single" w:sz="4" w:space="0" w:color="auto"/>
              <w:left w:val="single" w:sz="4" w:space="0" w:color="000000"/>
              <w:bottom w:val="single" w:sz="4" w:space="0" w:color="000000"/>
              <w:right w:val="nil"/>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000000"/>
              <w:bottom w:val="single" w:sz="4" w:space="0" w:color="000000"/>
              <w:right w:val="nil"/>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000000"/>
              <w:right w:val="nil"/>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000000"/>
              <w:bottom w:val="single" w:sz="4" w:space="0" w:color="000000"/>
              <w:right w:val="single" w:sz="4" w:space="0" w:color="auto"/>
            </w:tcBorders>
          </w:tcPr>
          <w:p w:rsidR="00D31371" w:rsidRPr="009D0FCD" w:rsidRDefault="00D31371" w:rsidP="009D0FCD">
            <w:pPr>
              <w:snapToGrid w:val="0"/>
              <w:spacing w:after="0" w:line="240" w:lineRule="auto"/>
              <w:jc w:val="center"/>
              <w:rPr>
                <w:rFonts w:ascii="Times New Roman" w:hAnsi="Times New Roman" w:cs="Times New Roman"/>
                <w:b/>
                <w:sz w:val="18"/>
                <w:szCs w:val="18"/>
              </w:rPr>
            </w:pPr>
          </w:p>
        </w:tc>
      </w:tr>
    </w:tbl>
    <w:p w:rsidR="00AD1A95" w:rsidRPr="00A7432B" w:rsidRDefault="00AD1A95" w:rsidP="00AD1A95">
      <w:pPr>
        <w:jc w:val="center"/>
        <w:rPr>
          <w:rFonts w:ascii="Calibri" w:eastAsia="Times New Roman" w:hAnsi="Calibri"/>
          <w:b/>
          <w:sz w:val="16"/>
          <w:szCs w:val="16"/>
          <w:lang w:eastAsia="pl-PL"/>
        </w:rPr>
      </w:pPr>
    </w:p>
    <w:p w:rsidR="00AD1A95" w:rsidRPr="00E654E0" w:rsidRDefault="00AD1A95" w:rsidP="00AD1A95">
      <w:pPr>
        <w:tabs>
          <w:tab w:val="left" w:pos="13390"/>
        </w:tabs>
        <w:spacing w:line="276" w:lineRule="auto"/>
        <w:rPr>
          <w:rFonts w:ascii="Calibri" w:hAnsi="Calibri"/>
          <w:sz w:val="16"/>
          <w:szCs w:val="16"/>
        </w:rPr>
      </w:pPr>
    </w:p>
    <w:p w:rsidR="009D0FCD" w:rsidRPr="001B72D3" w:rsidRDefault="009D0FCD" w:rsidP="009D0FCD">
      <w:pPr>
        <w:spacing w:after="0" w:line="240" w:lineRule="auto"/>
        <w:rPr>
          <w:rFonts w:ascii="Times New Roman" w:hAnsi="Times New Roman" w:cs="Times New Roman"/>
          <w:sz w:val="20"/>
          <w:szCs w:val="20"/>
        </w:rPr>
      </w:pPr>
      <w:r w:rsidRPr="001B72D3">
        <w:rPr>
          <w:rFonts w:ascii="Times New Roman" w:hAnsi="Times New Roman" w:cs="Times New Roman"/>
          <w:sz w:val="20"/>
          <w:szCs w:val="20"/>
        </w:rPr>
        <w:t>……………………………</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w:t>
      </w:r>
    </w:p>
    <w:p w:rsidR="009D0FCD" w:rsidRPr="001B72D3" w:rsidRDefault="009D0FCD" w:rsidP="009D0FCD">
      <w:pPr>
        <w:spacing w:after="0" w:line="240" w:lineRule="auto"/>
        <w:ind w:firstLine="284"/>
        <w:rPr>
          <w:rFonts w:ascii="Times New Roman" w:hAnsi="Times New Roman" w:cs="Times New Roman"/>
          <w:sz w:val="20"/>
          <w:szCs w:val="20"/>
        </w:rPr>
      </w:pPr>
      <w:r w:rsidRPr="001B72D3">
        <w:rPr>
          <w:rFonts w:ascii="Times New Roman" w:hAnsi="Times New Roman" w:cs="Times New Roman"/>
          <w:sz w:val="20"/>
          <w:szCs w:val="20"/>
        </w:rPr>
        <w:t>/miejscowość, data/</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 xml:space="preserve"> </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Pr>
          <w:rFonts w:ascii="Times New Roman" w:hAnsi="Times New Roman" w:cs="Times New Roman"/>
          <w:sz w:val="20"/>
          <w:szCs w:val="20"/>
        </w:rPr>
        <w:t xml:space="preserve">   </w:t>
      </w:r>
      <w:r w:rsidRPr="001B72D3">
        <w:rPr>
          <w:rFonts w:ascii="Times New Roman" w:hAnsi="Times New Roman" w:cs="Times New Roman"/>
          <w:sz w:val="20"/>
          <w:szCs w:val="20"/>
        </w:rPr>
        <w:t>/pieczęć i podpis osoby upoważnionej/</w:t>
      </w:r>
    </w:p>
    <w:p w:rsidR="00AD1A95" w:rsidRPr="00855945" w:rsidRDefault="00AD1A95" w:rsidP="00AD1A95">
      <w:pPr>
        <w:tabs>
          <w:tab w:val="left" w:pos="9000"/>
        </w:tabs>
        <w:rPr>
          <w:rFonts w:ascii="Calibri" w:hAnsi="Calibri" w:cs="Tahoma"/>
          <w:sz w:val="16"/>
          <w:szCs w:val="16"/>
        </w:rPr>
      </w:pPr>
    </w:p>
    <w:p w:rsidR="00AD1A95" w:rsidRDefault="00AD1A95" w:rsidP="00AD1A95">
      <w:pPr>
        <w:tabs>
          <w:tab w:val="left" w:pos="9000"/>
        </w:tabs>
        <w:rPr>
          <w:rFonts w:ascii="Calibri" w:hAnsi="Calibri" w:cs="Tahoma"/>
          <w:sz w:val="16"/>
          <w:szCs w:val="16"/>
        </w:rPr>
      </w:pPr>
    </w:p>
    <w:p w:rsidR="00AD1A95" w:rsidRDefault="00AD1A95" w:rsidP="00AD1A95">
      <w:pPr>
        <w:tabs>
          <w:tab w:val="left" w:pos="9000"/>
        </w:tabs>
        <w:rPr>
          <w:rFonts w:ascii="Calibri" w:hAnsi="Calibri" w:cs="Tahoma"/>
          <w:sz w:val="16"/>
          <w:szCs w:val="16"/>
        </w:rPr>
      </w:pPr>
    </w:p>
    <w:p w:rsidR="0082590E" w:rsidRDefault="0082590E" w:rsidP="00AD1A95">
      <w:pPr>
        <w:tabs>
          <w:tab w:val="left" w:pos="9000"/>
        </w:tabs>
        <w:rPr>
          <w:rFonts w:ascii="Calibri" w:hAnsi="Calibri" w:cs="Tahoma"/>
          <w:sz w:val="16"/>
          <w:szCs w:val="16"/>
        </w:rPr>
      </w:pPr>
    </w:p>
    <w:p w:rsidR="00D4700B" w:rsidRDefault="00D4700B" w:rsidP="00AD1A95">
      <w:pPr>
        <w:tabs>
          <w:tab w:val="left" w:pos="9000"/>
        </w:tabs>
        <w:jc w:val="right"/>
        <w:rPr>
          <w:rFonts w:ascii="Times New Roman" w:hAnsi="Times New Roman" w:cs="Times New Roman"/>
          <w:sz w:val="20"/>
          <w:szCs w:val="20"/>
        </w:rPr>
      </w:pPr>
    </w:p>
    <w:p w:rsidR="00AD1A95" w:rsidRPr="0082590E" w:rsidRDefault="00AD1A95" w:rsidP="00AD1A95">
      <w:pPr>
        <w:tabs>
          <w:tab w:val="left" w:pos="9000"/>
        </w:tabs>
        <w:jc w:val="right"/>
        <w:rPr>
          <w:rFonts w:ascii="Times New Roman" w:hAnsi="Times New Roman" w:cs="Times New Roman"/>
          <w:sz w:val="20"/>
          <w:szCs w:val="20"/>
        </w:rPr>
      </w:pPr>
      <w:r w:rsidRPr="0082590E">
        <w:rPr>
          <w:rFonts w:ascii="Times New Roman" w:hAnsi="Times New Roman" w:cs="Times New Roman"/>
          <w:sz w:val="20"/>
          <w:szCs w:val="20"/>
        </w:rPr>
        <w:lastRenderedPageBreak/>
        <w:t xml:space="preserve">Załącznik nr 3/3do </w:t>
      </w:r>
      <w:r w:rsidR="0082590E">
        <w:rPr>
          <w:rFonts w:ascii="Times New Roman" w:hAnsi="Times New Roman" w:cs="Times New Roman"/>
          <w:sz w:val="20"/>
          <w:szCs w:val="20"/>
        </w:rPr>
        <w:t>SIWZ</w:t>
      </w:r>
    </w:p>
    <w:p w:rsidR="00AD1A95" w:rsidRPr="0082590E" w:rsidRDefault="00AD1A95" w:rsidP="00AD1A95">
      <w:pPr>
        <w:tabs>
          <w:tab w:val="left" w:pos="9000"/>
        </w:tabs>
        <w:rPr>
          <w:rFonts w:ascii="Times New Roman" w:hAnsi="Times New Roman" w:cs="Times New Roman"/>
          <w:sz w:val="18"/>
          <w:szCs w:val="18"/>
        </w:rPr>
      </w:pPr>
      <w:r w:rsidRPr="0082590E">
        <w:rPr>
          <w:rFonts w:ascii="Times New Roman" w:hAnsi="Times New Roman" w:cs="Times New Roman"/>
          <w:sz w:val="18"/>
          <w:szCs w:val="18"/>
        </w:rPr>
        <w:t>ZAMAWIAJĄCY: Uniwersytecki Szpital Dziecięcy w Krakowie, ul. Wielicka 265, 30-663 Kr</w:t>
      </w:r>
      <w:r w:rsidR="0082590E" w:rsidRPr="0082590E">
        <w:rPr>
          <w:rFonts w:ascii="Times New Roman" w:hAnsi="Times New Roman" w:cs="Times New Roman"/>
          <w:sz w:val="18"/>
          <w:szCs w:val="18"/>
        </w:rPr>
        <w:t>aków</w:t>
      </w:r>
    </w:p>
    <w:p w:rsidR="00AD1A95" w:rsidRPr="0082590E" w:rsidRDefault="00AD1A95" w:rsidP="00AD1A95">
      <w:pPr>
        <w:tabs>
          <w:tab w:val="left" w:pos="9000"/>
        </w:tabs>
        <w:rPr>
          <w:rFonts w:ascii="Times New Roman" w:hAnsi="Times New Roman" w:cs="Times New Roman"/>
          <w:b/>
          <w:sz w:val="18"/>
          <w:szCs w:val="18"/>
        </w:rPr>
      </w:pPr>
      <w:r w:rsidRPr="0082590E">
        <w:rPr>
          <w:rFonts w:ascii="Times New Roman" w:hAnsi="Times New Roman" w:cs="Times New Roman"/>
          <w:sz w:val="18"/>
          <w:szCs w:val="18"/>
        </w:rPr>
        <w:t>Nazwa i adres Wykonawcy:.........................................................................................................</w:t>
      </w:r>
      <w:r w:rsidRPr="0082590E">
        <w:rPr>
          <w:rFonts w:ascii="Times New Roman" w:hAnsi="Times New Roman" w:cs="Times New Roman"/>
          <w:b/>
          <w:sz w:val="18"/>
          <w:szCs w:val="18"/>
        </w:rPr>
        <w:t xml:space="preserve"> </w:t>
      </w:r>
    </w:p>
    <w:p w:rsidR="00AD1A95" w:rsidRPr="00D4700B" w:rsidRDefault="00D4700B" w:rsidP="0082590E">
      <w:pPr>
        <w:tabs>
          <w:tab w:val="left" w:pos="9000"/>
        </w:tabs>
        <w:jc w:val="center"/>
        <w:rPr>
          <w:rFonts w:ascii="Times New Roman" w:eastAsia="Times New Roman" w:hAnsi="Times New Roman" w:cs="Times New Roman"/>
          <w:b/>
          <w:sz w:val="16"/>
          <w:szCs w:val="16"/>
          <w:lang w:eastAsia="pl-PL"/>
        </w:rPr>
      </w:pPr>
      <w:r>
        <w:rPr>
          <w:rFonts w:ascii="Times New Roman" w:hAnsi="Times New Roman" w:cs="Times New Roman"/>
          <w:b/>
          <w:sz w:val="16"/>
          <w:szCs w:val="16"/>
        </w:rPr>
        <w:t>KALKULACJA CENOWA – OPIS PRZEDMIOTU ZAMÓWIENIA</w:t>
      </w:r>
      <w:r w:rsidR="00AD1A95" w:rsidRPr="0082590E">
        <w:rPr>
          <w:rFonts w:ascii="Times New Roman" w:hAnsi="Times New Roman" w:cs="Times New Roman"/>
          <w:b/>
          <w:sz w:val="18"/>
          <w:szCs w:val="18"/>
        </w:rPr>
        <w:t xml:space="preserve"> </w:t>
      </w:r>
      <w:r w:rsidR="0082590E" w:rsidRPr="0082590E">
        <w:rPr>
          <w:rFonts w:ascii="Times New Roman" w:hAnsi="Times New Roman" w:cs="Times New Roman"/>
          <w:b/>
          <w:sz w:val="18"/>
          <w:szCs w:val="18"/>
        </w:rPr>
        <w:t xml:space="preserve">- </w:t>
      </w:r>
      <w:r w:rsidR="00AD1A95" w:rsidRPr="00D4700B">
        <w:rPr>
          <w:rFonts w:ascii="Times New Roman" w:eastAsia="Times New Roman" w:hAnsi="Times New Roman" w:cs="Times New Roman"/>
          <w:b/>
          <w:sz w:val="16"/>
          <w:szCs w:val="16"/>
          <w:lang w:eastAsia="pl-PL"/>
        </w:rPr>
        <w:t>GRUPA 3</w:t>
      </w:r>
    </w:p>
    <w:tbl>
      <w:tblPr>
        <w:tblW w:w="16292" w:type="dxa"/>
        <w:tblInd w:w="-562" w:type="dxa"/>
        <w:tblLayout w:type="fixed"/>
        <w:tblCellMar>
          <w:left w:w="0" w:type="dxa"/>
          <w:right w:w="0" w:type="dxa"/>
        </w:tblCellMar>
        <w:tblLook w:val="04A0" w:firstRow="1" w:lastRow="0" w:firstColumn="1" w:lastColumn="0" w:noHBand="0" w:noVBand="1"/>
      </w:tblPr>
      <w:tblGrid>
        <w:gridCol w:w="415"/>
        <w:gridCol w:w="5004"/>
        <w:gridCol w:w="859"/>
        <w:gridCol w:w="942"/>
        <w:gridCol w:w="1275"/>
        <w:gridCol w:w="719"/>
        <w:gridCol w:w="982"/>
        <w:gridCol w:w="1560"/>
        <w:gridCol w:w="1134"/>
        <w:gridCol w:w="1701"/>
        <w:gridCol w:w="1701"/>
      </w:tblGrid>
      <w:tr w:rsidR="00126844" w:rsidRPr="0082590E" w:rsidTr="00C53241">
        <w:tc>
          <w:tcPr>
            <w:tcW w:w="415" w:type="dxa"/>
            <w:tcBorders>
              <w:top w:val="single" w:sz="4" w:space="0" w:color="000000"/>
              <w:left w:val="single" w:sz="4" w:space="0" w:color="000000"/>
              <w:bottom w:val="single" w:sz="4" w:space="0" w:color="000000"/>
              <w:right w:val="nil"/>
            </w:tcBorders>
            <w:vAlign w:val="center"/>
            <w:hideMark/>
          </w:tcPr>
          <w:p w:rsidR="00126844" w:rsidRPr="00126844" w:rsidRDefault="00126844" w:rsidP="0082590E">
            <w:pPr>
              <w:snapToGrid w:val="0"/>
              <w:spacing w:after="0" w:line="240" w:lineRule="auto"/>
              <w:jc w:val="center"/>
              <w:rPr>
                <w:rFonts w:ascii="Times New Roman" w:hAnsi="Times New Roman" w:cs="Times New Roman"/>
                <w:b/>
                <w:sz w:val="18"/>
                <w:szCs w:val="18"/>
              </w:rPr>
            </w:pPr>
            <w:r w:rsidRPr="00126844">
              <w:rPr>
                <w:rFonts w:ascii="Times New Roman" w:hAnsi="Times New Roman" w:cs="Times New Roman"/>
                <w:b/>
                <w:sz w:val="18"/>
                <w:szCs w:val="18"/>
              </w:rPr>
              <w:t>L.p.</w:t>
            </w:r>
          </w:p>
        </w:tc>
        <w:tc>
          <w:tcPr>
            <w:tcW w:w="5004"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Nazwa przedmiotu zamówienia</w:t>
            </w:r>
          </w:p>
          <w:p w:rsidR="00126844" w:rsidRPr="0082590E" w:rsidRDefault="00126844" w:rsidP="0082590E">
            <w:pPr>
              <w:spacing w:after="0" w:line="240" w:lineRule="auto"/>
              <w:rPr>
                <w:rFonts w:ascii="Times New Roman" w:hAnsi="Times New Roman" w:cs="Times New Roman"/>
                <w:b/>
                <w:sz w:val="18"/>
                <w:szCs w:val="18"/>
              </w:rPr>
            </w:pPr>
            <w:r w:rsidRPr="0082590E">
              <w:rPr>
                <w:rFonts w:ascii="Times New Roman" w:hAnsi="Times New Roman" w:cs="Times New Roman"/>
                <w:b/>
                <w:sz w:val="18"/>
                <w:szCs w:val="18"/>
              </w:rPr>
              <w:t xml:space="preserve"> </w:t>
            </w:r>
          </w:p>
        </w:tc>
        <w:tc>
          <w:tcPr>
            <w:tcW w:w="859" w:type="dxa"/>
            <w:tcBorders>
              <w:top w:val="single" w:sz="4" w:space="0" w:color="000000"/>
              <w:left w:val="single" w:sz="4" w:space="0" w:color="auto"/>
              <w:bottom w:val="single" w:sz="4" w:space="0" w:color="000000"/>
              <w:right w:val="nil"/>
            </w:tcBorders>
            <w:vAlign w:val="center"/>
            <w:hideMark/>
          </w:tcPr>
          <w:p w:rsidR="00126844" w:rsidRPr="0082590E" w:rsidRDefault="00126844" w:rsidP="0082590E">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Ilość /j.m.</w:t>
            </w:r>
          </w:p>
        </w:tc>
        <w:tc>
          <w:tcPr>
            <w:tcW w:w="942" w:type="dxa"/>
            <w:tcBorders>
              <w:top w:val="single" w:sz="4" w:space="0" w:color="000000"/>
              <w:left w:val="single" w:sz="4" w:space="0" w:color="000000"/>
              <w:bottom w:val="single" w:sz="4" w:space="0" w:color="000000"/>
              <w:right w:val="nil"/>
            </w:tcBorders>
            <w:vAlign w:val="center"/>
            <w:hideMark/>
          </w:tcPr>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Cena</w:t>
            </w:r>
          </w:p>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netto </w:t>
            </w:r>
          </w:p>
        </w:tc>
        <w:tc>
          <w:tcPr>
            <w:tcW w:w="1275" w:type="dxa"/>
            <w:tcBorders>
              <w:top w:val="single" w:sz="4" w:space="0" w:color="000000"/>
              <w:left w:val="single" w:sz="4" w:space="0" w:color="000000"/>
              <w:bottom w:val="single" w:sz="4" w:space="0" w:color="000000"/>
              <w:right w:val="nil"/>
            </w:tcBorders>
            <w:vAlign w:val="center"/>
            <w:hideMark/>
          </w:tcPr>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Wartość netto</w:t>
            </w:r>
          </w:p>
        </w:tc>
        <w:tc>
          <w:tcPr>
            <w:tcW w:w="719" w:type="dxa"/>
            <w:tcBorders>
              <w:top w:val="single" w:sz="4" w:space="0" w:color="000000"/>
              <w:left w:val="single" w:sz="4" w:space="0" w:color="000000"/>
              <w:bottom w:val="single" w:sz="4" w:space="0" w:color="000000"/>
              <w:right w:val="nil"/>
            </w:tcBorders>
            <w:vAlign w:val="center"/>
            <w:hideMark/>
          </w:tcPr>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VAT</w:t>
            </w:r>
          </w:p>
          <w:p w:rsidR="00126844" w:rsidRPr="0082590E" w:rsidRDefault="00126844" w:rsidP="0082590E">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t>
            </w:r>
          </w:p>
        </w:tc>
        <w:tc>
          <w:tcPr>
            <w:tcW w:w="982" w:type="dxa"/>
            <w:tcBorders>
              <w:top w:val="single" w:sz="4" w:space="0" w:color="000000"/>
              <w:left w:val="single" w:sz="4" w:space="0" w:color="000000"/>
              <w:bottom w:val="single" w:sz="4" w:space="0" w:color="000000"/>
              <w:right w:val="nil"/>
            </w:tcBorders>
            <w:vAlign w:val="center"/>
            <w:hideMark/>
          </w:tcPr>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Wartość VAT</w:t>
            </w:r>
          </w:p>
        </w:tc>
        <w:tc>
          <w:tcPr>
            <w:tcW w:w="1560" w:type="dxa"/>
            <w:tcBorders>
              <w:top w:val="single" w:sz="4" w:space="0" w:color="000000"/>
              <w:left w:val="single" w:sz="4" w:space="0" w:color="000000"/>
              <w:bottom w:val="single" w:sz="4" w:space="0" w:color="000000"/>
              <w:right w:val="nil"/>
            </w:tcBorders>
            <w:vAlign w:val="center"/>
            <w:hideMark/>
          </w:tcPr>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Wartość brutto</w:t>
            </w:r>
          </w:p>
        </w:tc>
        <w:tc>
          <w:tcPr>
            <w:tcW w:w="1134" w:type="dxa"/>
            <w:tcBorders>
              <w:top w:val="single" w:sz="4" w:space="0" w:color="000000"/>
              <w:left w:val="single" w:sz="4" w:space="0" w:color="000000"/>
              <w:bottom w:val="single" w:sz="4" w:space="0" w:color="000000"/>
              <w:right w:val="nil"/>
            </w:tcBorders>
            <w:vAlign w:val="center"/>
            <w:hideMark/>
          </w:tcPr>
          <w:p w:rsidR="00126844" w:rsidRPr="0082590E" w:rsidRDefault="00126844" w:rsidP="0082590E">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Numer</w:t>
            </w:r>
          </w:p>
          <w:p w:rsidR="00126844" w:rsidRPr="0082590E" w:rsidRDefault="00126844" w:rsidP="0082590E">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 katalogowy</w:t>
            </w:r>
          </w:p>
        </w:tc>
        <w:tc>
          <w:tcPr>
            <w:tcW w:w="1701" w:type="dxa"/>
            <w:tcBorders>
              <w:top w:val="single" w:sz="4" w:space="0" w:color="000000"/>
              <w:left w:val="single" w:sz="4" w:space="0" w:color="000000"/>
              <w:bottom w:val="single" w:sz="4" w:space="0" w:color="000000"/>
              <w:right w:val="nil"/>
            </w:tcBorders>
            <w:vAlign w:val="center"/>
            <w:hideMark/>
          </w:tcPr>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Producent</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126844" w:rsidRPr="0082590E" w:rsidRDefault="00126844" w:rsidP="0082590E">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Numer i data </w:t>
            </w:r>
            <w:proofErr w:type="spellStart"/>
            <w:r w:rsidRPr="0082590E">
              <w:rPr>
                <w:rFonts w:ascii="Times New Roman" w:hAnsi="Times New Roman" w:cs="Times New Roman"/>
                <w:b/>
                <w:sz w:val="18"/>
                <w:szCs w:val="18"/>
              </w:rPr>
              <w:t>ważn</w:t>
            </w:r>
            <w:proofErr w:type="spellEnd"/>
            <w:r w:rsidRPr="0082590E">
              <w:rPr>
                <w:rFonts w:ascii="Times New Roman" w:hAnsi="Times New Roman" w:cs="Times New Roman"/>
                <w:b/>
                <w:sz w:val="18"/>
                <w:szCs w:val="18"/>
              </w:rPr>
              <w:t xml:space="preserve">. </w:t>
            </w:r>
            <w:proofErr w:type="spellStart"/>
            <w:r w:rsidRPr="0082590E">
              <w:rPr>
                <w:rFonts w:ascii="Times New Roman" w:hAnsi="Times New Roman" w:cs="Times New Roman"/>
                <w:b/>
                <w:sz w:val="18"/>
                <w:szCs w:val="18"/>
              </w:rPr>
              <w:t>świad</w:t>
            </w:r>
            <w:proofErr w:type="spellEnd"/>
            <w:r w:rsidRPr="0082590E">
              <w:rPr>
                <w:rFonts w:ascii="Times New Roman" w:hAnsi="Times New Roman" w:cs="Times New Roman"/>
                <w:b/>
                <w:sz w:val="18"/>
                <w:szCs w:val="18"/>
              </w:rPr>
              <w:t>. dopuszczenia</w:t>
            </w:r>
          </w:p>
        </w:tc>
      </w:tr>
      <w:tr w:rsidR="00126844" w:rsidRPr="0082590E" w:rsidTr="00126844">
        <w:tc>
          <w:tcPr>
            <w:tcW w:w="415"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t>1</w:t>
            </w:r>
          </w:p>
        </w:tc>
        <w:tc>
          <w:tcPr>
            <w:tcW w:w="5004"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126844">
            <w:pPr>
              <w:spacing w:after="0" w:line="240" w:lineRule="auto"/>
              <w:ind w:left="142" w:right="42"/>
              <w:jc w:val="both"/>
              <w:rPr>
                <w:rFonts w:ascii="Times New Roman" w:hAnsi="Times New Roman" w:cs="Times New Roman"/>
                <w:b/>
                <w:sz w:val="18"/>
                <w:szCs w:val="18"/>
              </w:rPr>
            </w:pPr>
            <w:r w:rsidRPr="0082590E">
              <w:rPr>
                <w:rFonts w:ascii="Times New Roman" w:hAnsi="Times New Roman" w:cs="Times New Roman"/>
                <w:sz w:val="18"/>
                <w:szCs w:val="18"/>
              </w:rPr>
              <w:t xml:space="preserve">Zestaw do stabilizacji tylnej w odcinku szyjnym wraz z przejściem w odcinek piersiowy  komplet: 6 śrub, 6 nakrętek, 2 pręty przejściowe 3.5 /5.5  mm </w:t>
            </w:r>
          </w:p>
        </w:tc>
        <w:tc>
          <w:tcPr>
            <w:tcW w:w="859" w:type="dxa"/>
            <w:tcBorders>
              <w:top w:val="single" w:sz="4" w:space="0" w:color="000000"/>
              <w:left w:val="single" w:sz="4" w:space="0" w:color="auto"/>
              <w:bottom w:val="single" w:sz="4" w:space="0" w:color="000000"/>
              <w:right w:val="nil"/>
            </w:tcBorders>
            <w:vAlign w:val="center"/>
          </w:tcPr>
          <w:p w:rsidR="00126844" w:rsidRPr="0082590E" w:rsidRDefault="00126844" w:rsidP="00D4700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20/</w:t>
            </w:r>
            <w:proofErr w:type="spellStart"/>
            <w:r w:rsidR="00D4700B">
              <w:rPr>
                <w:rFonts w:ascii="Times New Roman" w:hAnsi="Times New Roman" w:cs="Times New Roman"/>
                <w:b/>
                <w:sz w:val="18"/>
                <w:szCs w:val="18"/>
              </w:rPr>
              <w:t>kpl</w:t>
            </w:r>
            <w:proofErr w:type="spellEnd"/>
            <w:r>
              <w:rPr>
                <w:rFonts w:ascii="Times New Roman" w:hAnsi="Times New Roman" w:cs="Times New Roman"/>
                <w:b/>
                <w:sz w:val="18"/>
                <w:szCs w:val="18"/>
              </w:rPr>
              <w:t>.</w:t>
            </w:r>
          </w:p>
        </w:tc>
        <w:tc>
          <w:tcPr>
            <w:tcW w:w="942"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r>
      <w:tr w:rsidR="00126844" w:rsidRPr="0082590E" w:rsidTr="00126844">
        <w:tc>
          <w:tcPr>
            <w:tcW w:w="415"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t>2</w:t>
            </w:r>
          </w:p>
        </w:tc>
        <w:tc>
          <w:tcPr>
            <w:tcW w:w="5004"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126844">
            <w:pPr>
              <w:spacing w:after="0" w:line="240" w:lineRule="auto"/>
              <w:ind w:left="142"/>
              <w:rPr>
                <w:rFonts w:ascii="Times New Roman" w:hAnsi="Times New Roman" w:cs="Times New Roman"/>
                <w:b/>
                <w:sz w:val="18"/>
                <w:szCs w:val="18"/>
              </w:rPr>
            </w:pPr>
            <w:r w:rsidRPr="0082590E">
              <w:rPr>
                <w:rFonts w:ascii="Times New Roman" w:hAnsi="Times New Roman" w:cs="Times New Roman"/>
                <w:sz w:val="18"/>
                <w:szCs w:val="18"/>
              </w:rPr>
              <w:t xml:space="preserve">Łącznik do prętów Ø </w:t>
            </w:r>
            <w:r>
              <w:rPr>
                <w:rFonts w:ascii="Times New Roman" w:hAnsi="Times New Roman" w:cs="Times New Roman"/>
                <w:sz w:val="18"/>
                <w:szCs w:val="18"/>
              </w:rPr>
              <w:t>6,0 /6,0 mm, stop tytanu (</w:t>
            </w:r>
            <w:r w:rsidRPr="0082590E">
              <w:rPr>
                <w:rFonts w:ascii="Times New Roman" w:hAnsi="Times New Roman" w:cs="Times New Roman"/>
                <w:sz w:val="18"/>
                <w:szCs w:val="18"/>
              </w:rPr>
              <w:t>TAN)</w:t>
            </w:r>
          </w:p>
        </w:tc>
        <w:tc>
          <w:tcPr>
            <w:tcW w:w="859" w:type="dxa"/>
            <w:tcBorders>
              <w:top w:val="single" w:sz="4" w:space="0" w:color="000000"/>
              <w:left w:val="single" w:sz="4" w:space="0" w:color="auto"/>
              <w:bottom w:val="single" w:sz="4" w:space="0" w:color="000000"/>
              <w:right w:val="nil"/>
            </w:tcBorders>
            <w:vAlign w:val="center"/>
          </w:tcPr>
          <w:p w:rsidR="00126844" w:rsidRPr="0082590E" w:rsidRDefault="00126844" w:rsidP="0082590E">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20</w:t>
            </w:r>
            <w:r>
              <w:rPr>
                <w:rFonts w:ascii="Times New Roman" w:hAnsi="Times New Roman" w:cs="Times New Roman"/>
                <w:b/>
                <w:sz w:val="18"/>
                <w:szCs w:val="18"/>
              </w:rPr>
              <w:t>/szt.</w:t>
            </w:r>
          </w:p>
        </w:tc>
        <w:tc>
          <w:tcPr>
            <w:tcW w:w="942"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r>
      <w:tr w:rsidR="00126844" w:rsidRPr="0082590E" w:rsidTr="00126844">
        <w:tc>
          <w:tcPr>
            <w:tcW w:w="415"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t>3</w:t>
            </w:r>
          </w:p>
        </w:tc>
        <w:tc>
          <w:tcPr>
            <w:tcW w:w="5004"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126844">
            <w:pPr>
              <w:spacing w:after="0" w:line="240" w:lineRule="auto"/>
              <w:ind w:left="142"/>
              <w:rPr>
                <w:rFonts w:ascii="Times New Roman" w:hAnsi="Times New Roman" w:cs="Times New Roman"/>
                <w:b/>
                <w:sz w:val="18"/>
                <w:szCs w:val="18"/>
              </w:rPr>
            </w:pPr>
            <w:r w:rsidRPr="0082590E">
              <w:rPr>
                <w:rFonts w:ascii="Times New Roman" w:hAnsi="Times New Roman" w:cs="Times New Roman"/>
                <w:sz w:val="18"/>
                <w:szCs w:val="18"/>
              </w:rPr>
              <w:t xml:space="preserve">Konektor bok do boku 4,5/4,5 </w:t>
            </w:r>
          </w:p>
        </w:tc>
        <w:tc>
          <w:tcPr>
            <w:tcW w:w="859" w:type="dxa"/>
            <w:tcBorders>
              <w:top w:val="single" w:sz="4" w:space="0" w:color="000000"/>
              <w:left w:val="single" w:sz="4" w:space="0" w:color="auto"/>
              <w:bottom w:val="single" w:sz="4" w:space="0" w:color="000000"/>
              <w:right w:val="nil"/>
            </w:tcBorders>
            <w:vAlign w:val="center"/>
          </w:tcPr>
          <w:p w:rsidR="00126844" w:rsidRPr="0082590E" w:rsidRDefault="00126844" w:rsidP="0082590E">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20</w:t>
            </w:r>
            <w:r>
              <w:rPr>
                <w:rFonts w:ascii="Times New Roman" w:hAnsi="Times New Roman" w:cs="Times New Roman"/>
                <w:b/>
                <w:sz w:val="18"/>
                <w:szCs w:val="18"/>
              </w:rPr>
              <w:t>/szt.</w:t>
            </w:r>
          </w:p>
        </w:tc>
        <w:tc>
          <w:tcPr>
            <w:tcW w:w="942"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82590E">
            <w:pPr>
              <w:snapToGrid w:val="0"/>
              <w:spacing w:after="0" w:line="240" w:lineRule="auto"/>
              <w:jc w:val="center"/>
              <w:rPr>
                <w:rFonts w:ascii="Times New Roman" w:hAnsi="Times New Roman" w:cs="Times New Roman"/>
                <w:b/>
                <w:sz w:val="18"/>
                <w:szCs w:val="18"/>
              </w:rPr>
            </w:pPr>
          </w:p>
        </w:tc>
      </w:tr>
      <w:tr w:rsidR="00126844" w:rsidRPr="0082590E" w:rsidTr="0087213F">
        <w:trPr>
          <w:trHeight w:val="244"/>
        </w:trPr>
        <w:tc>
          <w:tcPr>
            <w:tcW w:w="7220" w:type="dxa"/>
            <w:gridSpan w:val="4"/>
            <w:tcBorders>
              <w:top w:val="single" w:sz="4" w:space="0" w:color="auto"/>
              <w:left w:val="single" w:sz="4" w:space="0" w:color="000000"/>
              <w:bottom w:val="single" w:sz="4" w:space="0" w:color="000000"/>
              <w:right w:val="nil"/>
            </w:tcBorders>
            <w:vAlign w:val="center"/>
          </w:tcPr>
          <w:p w:rsidR="00126844" w:rsidRPr="0082590E" w:rsidRDefault="00126844" w:rsidP="00126844">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RAZEM</w:t>
            </w:r>
          </w:p>
        </w:tc>
        <w:tc>
          <w:tcPr>
            <w:tcW w:w="1275" w:type="dxa"/>
            <w:tcBorders>
              <w:top w:val="single" w:sz="4" w:space="0" w:color="auto"/>
              <w:left w:val="single" w:sz="4" w:space="0" w:color="000000"/>
              <w:bottom w:val="single" w:sz="4" w:space="0" w:color="000000"/>
              <w:right w:val="nil"/>
            </w:tcBorders>
            <w:vAlign w:val="center"/>
          </w:tcPr>
          <w:p w:rsidR="00126844" w:rsidRPr="0082590E" w:rsidRDefault="00126844" w:rsidP="00126844">
            <w:pPr>
              <w:snapToGrid w:val="0"/>
              <w:spacing w:after="0"/>
              <w:rPr>
                <w:rFonts w:ascii="Times New Roman" w:hAnsi="Times New Roman" w:cs="Times New Roman"/>
                <w:b/>
                <w:sz w:val="18"/>
                <w:szCs w:val="18"/>
              </w:rPr>
            </w:pPr>
          </w:p>
        </w:tc>
        <w:tc>
          <w:tcPr>
            <w:tcW w:w="1701" w:type="dxa"/>
            <w:gridSpan w:val="2"/>
            <w:tcBorders>
              <w:top w:val="single" w:sz="4" w:space="0" w:color="auto"/>
              <w:left w:val="single" w:sz="4" w:space="0" w:color="000000"/>
              <w:bottom w:val="single" w:sz="4" w:space="0" w:color="000000"/>
              <w:right w:val="nil"/>
            </w:tcBorders>
            <w:vAlign w:val="center"/>
          </w:tcPr>
          <w:p w:rsidR="00126844" w:rsidRPr="0082590E" w:rsidRDefault="00126844" w:rsidP="00126844">
            <w:pPr>
              <w:snapToGrid w:val="0"/>
              <w:spacing w:after="0"/>
              <w:rPr>
                <w:rFonts w:ascii="Times New Roman" w:hAnsi="Times New Roman" w:cs="Times New Roman"/>
                <w:b/>
                <w:sz w:val="18"/>
                <w:szCs w:val="18"/>
              </w:rPr>
            </w:pPr>
          </w:p>
        </w:tc>
        <w:tc>
          <w:tcPr>
            <w:tcW w:w="1560" w:type="dxa"/>
            <w:tcBorders>
              <w:top w:val="single" w:sz="4" w:space="0" w:color="auto"/>
              <w:left w:val="single" w:sz="4" w:space="0" w:color="000000"/>
              <w:bottom w:val="single" w:sz="4" w:space="0" w:color="000000"/>
              <w:right w:val="nil"/>
            </w:tcBorders>
            <w:vAlign w:val="center"/>
          </w:tcPr>
          <w:p w:rsidR="00126844" w:rsidRPr="0082590E" w:rsidRDefault="00126844" w:rsidP="00126844">
            <w:pPr>
              <w:snapToGrid w:val="0"/>
              <w:spacing w:after="0"/>
              <w:rPr>
                <w:rFonts w:ascii="Times New Roman" w:hAnsi="Times New Roman" w:cs="Times New Roman"/>
                <w:b/>
                <w:sz w:val="18"/>
                <w:szCs w:val="18"/>
              </w:rPr>
            </w:pPr>
          </w:p>
        </w:tc>
        <w:tc>
          <w:tcPr>
            <w:tcW w:w="4536" w:type="dxa"/>
            <w:gridSpan w:val="3"/>
            <w:tcBorders>
              <w:top w:val="single" w:sz="4" w:space="0" w:color="auto"/>
              <w:left w:val="single" w:sz="4" w:space="0" w:color="000000"/>
              <w:bottom w:val="single" w:sz="4" w:space="0" w:color="000000"/>
              <w:right w:val="single" w:sz="4" w:space="0" w:color="auto"/>
            </w:tcBorders>
            <w:vAlign w:val="center"/>
          </w:tcPr>
          <w:p w:rsidR="00126844" w:rsidRPr="0082590E" w:rsidRDefault="00126844" w:rsidP="00126844">
            <w:pPr>
              <w:snapToGrid w:val="0"/>
              <w:spacing w:after="0"/>
              <w:rPr>
                <w:rFonts w:ascii="Times New Roman" w:hAnsi="Times New Roman" w:cs="Times New Roman"/>
                <w:b/>
                <w:sz w:val="18"/>
                <w:szCs w:val="18"/>
              </w:rPr>
            </w:pPr>
          </w:p>
        </w:tc>
      </w:tr>
    </w:tbl>
    <w:p w:rsidR="009A3AA1" w:rsidRDefault="009A3AA1" w:rsidP="00B049BF">
      <w:pPr>
        <w:spacing w:after="0" w:line="240" w:lineRule="auto"/>
        <w:rPr>
          <w:rFonts w:ascii="Times New Roman" w:hAnsi="Times New Roman" w:cs="Times New Roman"/>
          <w:sz w:val="20"/>
          <w:szCs w:val="20"/>
        </w:rPr>
      </w:pPr>
    </w:p>
    <w:p w:rsidR="009A3AA1" w:rsidRDefault="009A3AA1" w:rsidP="00B049BF">
      <w:pPr>
        <w:spacing w:after="0" w:line="240" w:lineRule="auto"/>
        <w:rPr>
          <w:rFonts w:ascii="Times New Roman" w:hAnsi="Times New Roman" w:cs="Times New Roman"/>
          <w:sz w:val="20"/>
          <w:szCs w:val="20"/>
        </w:rPr>
      </w:pPr>
    </w:p>
    <w:p w:rsidR="00B049BF" w:rsidRPr="001B72D3" w:rsidRDefault="00B049BF" w:rsidP="00B049BF">
      <w:pPr>
        <w:spacing w:after="0" w:line="240" w:lineRule="auto"/>
        <w:rPr>
          <w:rFonts w:ascii="Times New Roman" w:hAnsi="Times New Roman" w:cs="Times New Roman"/>
          <w:sz w:val="20"/>
          <w:szCs w:val="20"/>
        </w:rPr>
      </w:pPr>
      <w:r w:rsidRPr="001B72D3">
        <w:rPr>
          <w:rFonts w:ascii="Times New Roman" w:hAnsi="Times New Roman" w:cs="Times New Roman"/>
          <w:sz w:val="20"/>
          <w:szCs w:val="20"/>
        </w:rPr>
        <w:t>……………………………</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w:t>
      </w:r>
    </w:p>
    <w:p w:rsidR="00B049BF" w:rsidRPr="001B72D3" w:rsidRDefault="00B049BF" w:rsidP="00B049BF">
      <w:pPr>
        <w:spacing w:after="0" w:line="240" w:lineRule="auto"/>
        <w:ind w:firstLine="284"/>
        <w:rPr>
          <w:rFonts w:ascii="Times New Roman" w:hAnsi="Times New Roman" w:cs="Times New Roman"/>
          <w:sz w:val="20"/>
          <w:szCs w:val="20"/>
        </w:rPr>
      </w:pPr>
      <w:r w:rsidRPr="001B72D3">
        <w:rPr>
          <w:rFonts w:ascii="Times New Roman" w:hAnsi="Times New Roman" w:cs="Times New Roman"/>
          <w:sz w:val="20"/>
          <w:szCs w:val="20"/>
        </w:rPr>
        <w:t>/miejscowość, data/</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 xml:space="preserve"> </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Pr>
          <w:rFonts w:ascii="Times New Roman" w:hAnsi="Times New Roman" w:cs="Times New Roman"/>
          <w:sz w:val="20"/>
          <w:szCs w:val="20"/>
        </w:rPr>
        <w:t xml:space="preserve">   </w:t>
      </w:r>
      <w:r w:rsidRPr="001B72D3">
        <w:rPr>
          <w:rFonts w:ascii="Times New Roman" w:hAnsi="Times New Roman" w:cs="Times New Roman"/>
          <w:sz w:val="20"/>
          <w:szCs w:val="20"/>
        </w:rPr>
        <w:t>/pieczęć i podpis osoby upoważnionej/</w:t>
      </w:r>
    </w:p>
    <w:p w:rsidR="00AD1A95" w:rsidRPr="0082590E" w:rsidRDefault="00AD1A95" w:rsidP="00AD1A95">
      <w:pPr>
        <w:tabs>
          <w:tab w:val="left" w:pos="9000"/>
        </w:tabs>
        <w:rPr>
          <w:rFonts w:ascii="Times New Roman" w:hAnsi="Times New Roman" w:cs="Times New Roman"/>
          <w:sz w:val="18"/>
          <w:szCs w:val="18"/>
        </w:rPr>
      </w:pPr>
    </w:p>
    <w:p w:rsidR="00AD1A95" w:rsidRPr="0082590E" w:rsidRDefault="00AD1A95" w:rsidP="00AD1A95">
      <w:pPr>
        <w:tabs>
          <w:tab w:val="left" w:pos="9000"/>
        </w:tabs>
        <w:rPr>
          <w:rFonts w:ascii="Times New Roman" w:hAnsi="Times New Roman" w:cs="Times New Roman"/>
          <w:sz w:val="18"/>
          <w:szCs w:val="18"/>
        </w:rPr>
      </w:pPr>
    </w:p>
    <w:p w:rsidR="00AD1A95" w:rsidRPr="0082590E" w:rsidRDefault="00AD1A95" w:rsidP="00AD1A95">
      <w:pPr>
        <w:tabs>
          <w:tab w:val="left" w:pos="9000"/>
        </w:tabs>
        <w:jc w:val="right"/>
        <w:rPr>
          <w:rFonts w:ascii="Times New Roman" w:hAnsi="Times New Roman" w:cs="Times New Roman"/>
          <w:sz w:val="18"/>
          <w:szCs w:val="18"/>
        </w:rPr>
      </w:pPr>
      <w:r w:rsidRPr="0082590E">
        <w:rPr>
          <w:rFonts w:ascii="Times New Roman" w:hAnsi="Times New Roman" w:cs="Times New Roman"/>
          <w:sz w:val="18"/>
          <w:szCs w:val="18"/>
        </w:rPr>
        <w:t>Załącznik nr 3/4</w:t>
      </w:r>
      <w:r w:rsidR="00B049BF">
        <w:rPr>
          <w:rFonts w:ascii="Times New Roman" w:hAnsi="Times New Roman" w:cs="Times New Roman"/>
          <w:sz w:val="18"/>
          <w:szCs w:val="18"/>
        </w:rPr>
        <w:t xml:space="preserve"> </w:t>
      </w:r>
      <w:r w:rsidRPr="0082590E">
        <w:rPr>
          <w:rFonts w:ascii="Times New Roman" w:hAnsi="Times New Roman" w:cs="Times New Roman"/>
          <w:sz w:val="18"/>
          <w:szCs w:val="18"/>
        </w:rPr>
        <w:t xml:space="preserve">do </w:t>
      </w:r>
      <w:r w:rsidR="00B049BF">
        <w:rPr>
          <w:rFonts w:ascii="Times New Roman" w:hAnsi="Times New Roman" w:cs="Times New Roman"/>
          <w:sz w:val="18"/>
          <w:szCs w:val="18"/>
        </w:rPr>
        <w:t>SIWZ</w:t>
      </w:r>
    </w:p>
    <w:p w:rsidR="00AD1A95" w:rsidRPr="0082590E" w:rsidRDefault="00AD1A95" w:rsidP="00AD1A95">
      <w:pPr>
        <w:tabs>
          <w:tab w:val="left" w:pos="9000"/>
        </w:tabs>
        <w:rPr>
          <w:rFonts w:ascii="Times New Roman" w:hAnsi="Times New Roman" w:cs="Times New Roman"/>
          <w:sz w:val="18"/>
          <w:szCs w:val="18"/>
        </w:rPr>
      </w:pPr>
      <w:r w:rsidRPr="0082590E">
        <w:rPr>
          <w:rFonts w:ascii="Times New Roman" w:hAnsi="Times New Roman" w:cs="Times New Roman"/>
          <w:sz w:val="18"/>
          <w:szCs w:val="18"/>
        </w:rPr>
        <w:t>ZAMAWIAJĄCY: Uniwersytecki Szpital Dziecięcy w Krakowie, ul. Wielicka 265, 30-663 Kraków</w:t>
      </w:r>
    </w:p>
    <w:p w:rsidR="00AD1A95" w:rsidRPr="0082590E" w:rsidRDefault="00AD1A95" w:rsidP="00AD1A95">
      <w:pPr>
        <w:tabs>
          <w:tab w:val="left" w:pos="9000"/>
        </w:tabs>
        <w:rPr>
          <w:rFonts w:ascii="Times New Roman" w:hAnsi="Times New Roman" w:cs="Times New Roman"/>
          <w:b/>
          <w:sz w:val="18"/>
          <w:szCs w:val="18"/>
        </w:rPr>
      </w:pPr>
      <w:r w:rsidRPr="0082590E">
        <w:rPr>
          <w:rFonts w:ascii="Times New Roman" w:hAnsi="Times New Roman" w:cs="Times New Roman"/>
          <w:sz w:val="18"/>
          <w:szCs w:val="18"/>
        </w:rPr>
        <w:t>Nazwa i adres Wykonawcy:.........................................................................................................</w:t>
      </w:r>
      <w:r w:rsidRPr="0082590E">
        <w:rPr>
          <w:rFonts w:ascii="Times New Roman" w:hAnsi="Times New Roman" w:cs="Times New Roman"/>
          <w:b/>
          <w:sz w:val="18"/>
          <w:szCs w:val="18"/>
        </w:rPr>
        <w:t xml:space="preserve"> </w:t>
      </w:r>
    </w:p>
    <w:p w:rsidR="00AD1A95" w:rsidRPr="00126844" w:rsidRDefault="00D4700B" w:rsidP="00126844">
      <w:pPr>
        <w:tabs>
          <w:tab w:val="left" w:pos="9000"/>
        </w:tabs>
        <w:jc w:val="center"/>
        <w:rPr>
          <w:rFonts w:ascii="Times New Roman" w:hAnsi="Times New Roman" w:cs="Times New Roman"/>
          <w:b/>
          <w:sz w:val="18"/>
          <w:szCs w:val="18"/>
        </w:rPr>
      </w:pPr>
      <w:r>
        <w:rPr>
          <w:rFonts w:ascii="Times New Roman" w:hAnsi="Times New Roman" w:cs="Times New Roman"/>
          <w:b/>
          <w:sz w:val="16"/>
          <w:szCs w:val="16"/>
        </w:rPr>
        <w:t xml:space="preserve">KALKULACJA CENOWA – OPIS PRZEDMIOTU ZAMÓWIENIA </w:t>
      </w:r>
      <w:r w:rsidR="00126844">
        <w:rPr>
          <w:rFonts w:ascii="Times New Roman" w:hAnsi="Times New Roman" w:cs="Times New Roman"/>
          <w:b/>
          <w:sz w:val="18"/>
          <w:szCs w:val="18"/>
        </w:rPr>
        <w:t xml:space="preserve">- </w:t>
      </w:r>
      <w:r w:rsidR="00AD1A95" w:rsidRPr="00D4700B">
        <w:rPr>
          <w:rFonts w:ascii="Times New Roman" w:eastAsia="Times New Roman" w:hAnsi="Times New Roman" w:cs="Times New Roman"/>
          <w:b/>
          <w:sz w:val="16"/>
          <w:szCs w:val="16"/>
          <w:lang w:eastAsia="pl-PL"/>
        </w:rPr>
        <w:t>GRUPA 4</w:t>
      </w:r>
    </w:p>
    <w:tbl>
      <w:tblPr>
        <w:tblW w:w="16292" w:type="dxa"/>
        <w:tblInd w:w="-562" w:type="dxa"/>
        <w:tblLayout w:type="fixed"/>
        <w:tblCellMar>
          <w:left w:w="0" w:type="dxa"/>
          <w:right w:w="0" w:type="dxa"/>
        </w:tblCellMar>
        <w:tblLook w:val="04A0" w:firstRow="1" w:lastRow="0" w:firstColumn="1" w:lastColumn="0" w:noHBand="0" w:noVBand="1"/>
      </w:tblPr>
      <w:tblGrid>
        <w:gridCol w:w="415"/>
        <w:gridCol w:w="3984"/>
        <w:gridCol w:w="1020"/>
        <w:gridCol w:w="859"/>
        <w:gridCol w:w="942"/>
        <w:gridCol w:w="1275"/>
        <w:gridCol w:w="719"/>
        <w:gridCol w:w="982"/>
        <w:gridCol w:w="1560"/>
        <w:gridCol w:w="1134"/>
        <w:gridCol w:w="1701"/>
        <w:gridCol w:w="1701"/>
      </w:tblGrid>
      <w:tr w:rsidR="00D31371" w:rsidRPr="0082590E" w:rsidTr="00126844">
        <w:trPr>
          <w:cantSplit/>
          <w:trHeight w:val="541"/>
        </w:trPr>
        <w:tc>
          <w:tcPr>
            <w:tcW w:w="415" w:type="dxa"/>
            <w:tcBorders>
              <w:top w:val="single" w:sz="4" w:space="0" w:color="000000"/>
              <w:left w:val="single" w:sz="4" w:space="0" w:color="000000"/>
              <w:bottom w:val="single" w:sz="4" w:space="0" w:color="000000"/>
              <w:right w:val="nil"/>
            </w:tcBorders>
            <w:vAlign w:val="center"/>
            <w:hideMark/>
          </w:tcPr>
          <w:p w:rsidR="00D31371" w:rsidRPr="00126844" w:rsidRDefault="00126844" w:rsidP="00126844">
            <w:pPr>
              <w:snapToGrid w:val="0"/>
              <w:spacing w:after="0" w:line="240" w:lineRule="auto"/>
              <w:jc w:val="center"/>
              <w:rPr>
                <w:rFonts w:ascii="Times New Roman" w:hAnsi="Times New Roman" w:cs="Times New Roman"/>
                <w:b/>
                <w:sz w:val="18"/>
                <w:szCs w:val="18"/>
              </w:rPr>
            </w:pPr>
            <w:r w:rsidRPr="00126844">
              <w:rPr>
                <w:rFonts w:ascii="Times New Roman" w:hAnsi="Times New Roman" w:cs="Times New Roman"/>
                <w:b/>
                <w:sz w:val="18"/>
                <w:szCs w:val="18"/>
              </w:rPr>
              <w:t>L.p.</w:t>
            </w:r>
          </w:p>
        </w:tc>
        <w:tc>
          <w:tcPr>
            <w:tcW w:w="3984"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p w:rsidR="00D31371" w:rsidRPr="0082590E" w:rsidRDefault="00126844" w:rsidP="00126844">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Nazwa przedmiotu zamówienia</w:t>
            </w:r>
          </w:p>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 </w:t>
            </w:r>
          </w:p>
        </w:tc>
        <w:tc>
          <w:tcPr>
            <w:tcW w:w="1020"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pacing w:after="0" w:line="240" w:lineRule="auto"/>
              <w:rPr>
                <w:rFonts w:ascii="Times New Roman" w:hAnsi="Times New Roman" w:cs="Times New Roman"/>
                <w:b/>
                <w:sz w:val="18"/>
                <w:szCs w:val="18"/>
              </w:rPr>
            </w:pPr>
          </w:p>
        </w:tc>
        <w:tc>
          <w:tcPr>
            <w:tcW w:w="859" w:type="dxa"/>
            <w:tcBorders>
              <w:top w:val="single" w:sz="4" w:space="0" w:color="000000"/>
              <w:left w:val="single" w:sz="4" w:space="0" w:color="auto"/>
              <w:bottom w:val="single" w:sz="4" w:space="0" w:color="000000"/>
              <w:right w:val="nil"/>
            </w:tcBorders>
            <w:vAlign w:val="center"/>
            <w:hideMark/>
          </w:tcPr>
          <w:p w:rsidR="00D31371" w:rsidRPr="0082590E" w:rsidRDefault="00126844" w:rsidP="0012684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Ilość/j.m.</w:t>
            </w:r>
          </w:p>
        </w:tc>
        <w:tc>
          <w:tcPr>
            <w:tcW w:w="942" w:type="dxa"/>
            <w:tcBorders>
              <w:top w:val="single" w:sz="4" w:space="0" w:color="000000"/>
              <w:left w:val="single" w:sz="4" w:space="0" w:color="000000"/>
              <w:bottom w:val="single" w:sz="4" w:space="0" w:color="000000"/>
              <w:right w:val="nil"/>
            </w:tcBorders>
            <w:vAlign w:val="center"/>
            <w:hideMark/>
          </w:tcPr>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Cena</w:t>
            </w:r>
          </w:p>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netto </w:t>
            </w:r>
          </w:p>
        </w:tc>
        <w:tc>
          <w:tcPr>
            <w:tcW w:w="1275" w:type="dxa"/>
            <w:tcBorders>
              <w:top w:val="single" w:sz="4" w:space="0" w:color="000000"/>
              <w:left w:val="single" w:sz="4" w:space="0" w:color="000000"/>
              <w:bottom w:val="single" w:sz="4" w:space="0" w:color="000000"/>
              <w:right w:val="nil"/>
            </w:tcBorders>
            <w:vAlign w:val="center"/>
            <w:hideMark/>
          </w:tcPr>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Wartość netto</w:t>
            </w:r>
          </w:p>
        </w:tc>
        <w:tc>
          <w:tcPr>
            <w:tcW w:w="719" w:type="dxa"/>
            <w:tcBorders>
              <w:top w:val="single" w:sz="4" w:space="0" w:color="000000"/>
              <w:left w:val="single" w:sz="4" w:space="0" w:color="000000"/>
              <w:bottom w:val="single" w:sz="4" w:space="0" w:color="000000"/>
              <w:right w:val="nil"/>
            </w:tcBorders>
            <w:vAlign w:val="center"/>
            <w:hideMark/>
          </w:tcPr>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VAT</w:t>
            </w:r>
          </w:p>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t>
            </w:r>
          </w:p>
        </w:tc>
        <w:tc>
          <w:tcPr>
            <w:tcW w:w="982" w:type="dxa"/>
            <w:tcBorders>
              <w:top w:val="single" w:sz="4" w:space="0" w:color="000000"/>
              <w:left w:val="single" w:sz="4" w:space="0" w:color="000000"/>
              <w:bottom w:val="single" w:sz="4" w:space="0" w:color="000000"/>
              <w:right w:val="nil"/>
            </w:tcBorders>
            <w:vAlign w:val="center"/>
            <w:hideMark/>
          </w:tcPr>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Wartość VAT</w:t>
            </w:r>
          </w:p>
        </w:tc>
        <w:tc>
          <w:tcPr>
            <w:tcW w:w="1560" w:type="dxa"/>
            <w:tcBorders>
              <w:top w:val="single" w:sz="4" w:space="0" w:color="000000"/>
              <w:left w:val="single" w:sz="4" w:space="0" w:color="000000"/>
              <w:bottom w:val="single" w:sz="4" w:space="0" w:color="000000"/>
              <w:right w:val="nil"/>
            </w:tcBorders>
            <w:vAlign w:val="center"/>
            <w:hideMark/>
          </w:tcPr>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Wartość brutto</w:t>
            </w:r>
          </w:p>
        </w:tc>
        <w:tc>
          <w:tcPr>
            <w:tcW w:w="1134" w:type="dxa"/>
            <w:tcBorders>
              <w:top w:val="single" w:sz="4" w:space="0" w:color="000000"/>
              <w:left w:val="single" w:sz="4" w:space="0" w:color="000000"/>
              <w:bottom w:val="single" w:sz="4" w:space="0" w:color="000000"/>
              <w:right w:val="nil"/>
            </w:tcBorders>
            <w:vAlign w:val="center"/>
            <w:hideMark/>
          </w:tcPr>
          <w:p w:rsidR="00126844"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Numer </w:t>
            </w:r>
          </w:p>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katalogowy</w:t>
            </w:r>
          </w:p>
        </w:tc>
        <w:tc>
          <w:tcPr>
            <w:tcW w:w="1701" w:type="dxa"/>
            <w:tcBorders>
              <w:top w:val="single" w:sz="4" w:space="0" w:color="000000"/>
              <w:left w:val="single" w:sz="4" w:space="0" w:color="000000"/>
              <w:bottom w:val="single" w:sz="4" w:space="0" w:color="000000"/>
              <w:right w:val="nil"/>
            </w:tcBorders>
            <w:vAlign w:val="center"/>
            <w:hideMark/>
          </w:tcPr>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Producent</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31371" w:rsidRPr="0082590E" w:rsidRDefault="00D31371" w:rsidP="00126844">
            <w:pPr>
              <w:snapToGrid w:val="0"/>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Numer i data </w:t>
            </w:r>
            <w:proofErr w:type="spellStart"/>
            <w:r w:rsidRPr="0082590E">
              <w:rPr>
                <w:rFonts w:ascii="Times New Roman" w:hAnsi="Times New Roman" w:cs="Times New Roman"/>
                <w:b/>
                <w:sz w:val="18"/>
                <w:szCs w:val="18"/>
              </w:rPr>
              <w:t>ważn</w:t>
            </w:r>
            <w:proofErr w:type="spellEnd"/>
            <w:r w:rsidRPr="0082590E">
              <w:rPr>
                <w:rFonts w:ascii="Times New Roman" w:hAnsi="Times New Roman" w:cs="Times New Roman"/>
                <w:b/>
                <w:sz w:val="18"/>
                <w:szCs w:val="18"/>
              </w:rPr>
              <w:t xml:space="preserve">. </w:t>
            </w:r>
            <w:proofErr w:type="spellStart"/>
            <w:r w:rsidRPr="0082590E">
              <w:rPr>
                <w:rFonts w:ascii="Times New Roman" w:hAnsi="Times New Roman" w:cs="Times New Roman"/>
                <w:b/>
                <w:sz w:val="18"/>
                <w:szCs w:val="18"/>
              </w:rPr>
              <w:t>świad</w:t>
            </w:r>
            <w:proofErr w:type="spellEnd"/>
            <w:r w:rsidRPr="0082590E">
              <w:rPr>
                <w:rFonts w:ascii="Times New Roman" w:hAnsi="Times New Roman" w:cs="Times New Roman"/>
                <w:b/>
                <w:sz w:val="18"/>
                <w:szCs w:val="18"/>
              </w:rPr>
              <w:t>. dopuszczenia</w:t>
            </w:r>
          </w:p>
        </w:tc>
      </w:tr>
      <w:tr w:rsidR="00D31371" w:rsidRPr="0082590E" w:rsidTr="00126844">
        <w:trPr>
          <w:cantSplit/>
          <w:trHeight w:val="541"/>
        </w:trPr>
        <w:tc>
          <w:tcPr>
            <w:tcW w:w="415" w:type="dxa"/>
            <w:vMerge w:val="restart"/>
            <w:tcBorders>
              <w:top w:val="single" w:sz="4" w:space="0" w:color="000000"/>
              <w:left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t>1</w:t>
            </w:r>
          </w:p>
        </w:tc>
        <w:tc>
          <w:tcPr>
            <w:tcW w:w="3984" w:type="dxa"/>
            <w:vMerge w:val="restart"/>
            <w:tcBorders>
              <w:top w:val="single" w:sz="4" w:space="0" w:color="000000"/>
              <w:left w:val="single" w:sz="4" w:space="0" w:color="000000"/>
              <w:right w:val="single" w:sz="4" w:space="0" w:color="auto"/>
            </w:tcBorders>
            <w:vAlign w:val="center"/>
          </w:tcPr>
          <w:p w:rsidR="00D31371" w:rsidRPr="0082590E" w:rsidRDefault="00D31371" w:rsidP="00126844">
            <w:pPr>
              <w:snapToGrid w:val="0"/>
              <w:spacing w:after="0" w:line="240" w:lineRule="auto"/>
              <w:ind w:left="142" w:right="156"/>
              <w:rPr>
                <w:rFonts w:ascii="Times New Roman" w:hAnsi="Times New Roman" w:cs="Times New Roman"/>
                <w:sz w:val="18"/>
                <w:szCs w:val="18"/>
              </w:rPr>
            </w:pPr>
            <w:r w:rsidRPr="0082590E">
              <w:rPr>
                <w:rFonts w:ascii="Times New Roman" w:hAnsi="Times New Roman" w:cs="Times New Roman"/>
                <w:sz w:val="18"/>
                <w:szCs w:val="18"/>
              </w:rPr>
              <w:t xml:space="preserve">Worki jednokomorowe jednorazowe jałowe </w:t>
            </w:r>
            <w:proofErr w:type="spellStart"/>
            <w:r w:rsidRPr="0082590E">
              <w:rPr>
                <w:rFonts w:ascii="Times New Roman" w:hAnsi="Times New Roman" w:cs="Times New Roman"/>
                <w:sz w:val="18"/>
                <w:szCs w:val="18"/>
              </w:rPr>
              <w:t>apyrogenne</w:t>
            </w:r>
            <w:proofErr w:type="spellEnd"/>
            <w:r w:rsidRPr="0082590E">
              <w:rPr>
                <w:rFonts w:ascii="Times New Roman" w:hAnsi="Times New Roman" w:cs="Times New Roman"/>
                <w:sz w:val="18"/>
                <w:szCs w:val="18"/>
              </w:rPr>
              <w:t xml:space="preserve"> wykonane z plastycznego tworzywa z końcówką </w:t>
            </w:r>
            <w:proofErr w:type="spellStart"/>
            <w:r w:rsidRPr="0082590E">
              <w:rPr>
                <w:rFonts w:ascii="Times New Roman" w:hAnsi="Times New Roman" w:cs="Times New Roman"/>
                <w:sz w:val="18"/>
                <w:szCs w:val="18"/>
              </w:rPr>
              <w:t>Luer</w:t>
            </w:r>
            <w:proofErr w:type="spellEnd"/>
            <w:r w:rsidRPr="0082590E">
              <w:rPr>
                <w:rFonts w:ascii="Times New Roman" w:hAnsi="Times New Roman" w:cs="Times New Roman"/>
                <w:sz w:val="18"/>
                <w:szCs w:val="18"/>
              </w:rPr>
              <w:t xml:space="preserve"> – Lock </w:t>
            </w:r>
          </w:p>
        </w:tc>
        <w:tc>
          <w:tcPr>
            <w:tcW w:w="1020"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200 ml</w:t>
            </w:r>
          </w:p>
        </w:tc>
        <w:tc>
          <w:tcPr>
            <w:tcW w:w="859" w:type="dxa"/>
            <w:tcBorders>
              <w:top w:val="single" w:sz="4" w:space="0" w:color="000000"/>
              <w:left w:val="single" w:sz="4" w:space="0" w:color="auto"/>
              <w:bottom w:val="single" w:sz="4" w:space="0" w:color="000000"/>
              <w:right w:val="nil"/>
            </w:tcBorders>
            <w:vAlign w:val="center"/>
          </w:tcPr>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1000</w:t>
            </w:r>
            <w:r w:rsidR="00D4700B">
              <w:rPr>
                <w:rFonts w:ascii="Times New Roman" w:hAnsi="Times New Roman" w:cs="Times New Roman"/>
                <w:b/>
                <w:sz w:val="18"/>
                <w:szCs w:val="18"/>
              </w:rPr>
              <w:t>/szt.</w:t>
            </w:r>
          </w:p>
        </w:tc>
        <w:tc>
          <w:tcPr>
            <w:tcW w:w="942"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r>
      <w:tr w:rsidR="00D31371" w:rsidRPr="0082590E" w:rsidTr="00126844">
        <w:trPr>
          <w:cantSplit/>
          <w:trHeight w:val="541"/>
        </w:trPr>
        <w:tc>
          <w:tcPr>
            <w:tcW w:w="415" w:type="dxa"/>
            <w:vMerge/>
            <w:tcBorders>
              <w:left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sz w:val="18"/>
                <w:szCs w:val="18"/>
              </w:rPr>
            </w:pPr>
          </w:p>
        </w:tc>
        <w:tc>
          <w:tcPr>
            <w:tcW w:w="3984" w:type="dxa"/>
            <w:vMerge/>
            <w:tcBorders>
              <w:left w:val="single" w:sz="4" w:space="0" w:color="000000"/>
              <w:right w:val="single" w:sz="4" w:space="0" w:color="auto"/>
            </w:tcBorders>
            <w:vAlign w:val="center"/>
          </w:tcPr>
          <w:p w:rsidR="00D31371" w:rsidRPr="0082590E" w:rsidRDefault="00D31371" w:rsidP="00126844">
            <w:pPr>
              <w:snapToGrid w:val="0"/>
              <w:spacing w:after="0" w:line="240" w:lineRule="auto"/>
              <w:ind w:left="142" w:right="156"/>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500 ml</w:t>
            </w:r>
          </w:p>
        </w:tc>
        <w:tc>
          <w:tcPr>
            <w:tcW w:w="859" w:type="dxa"/>
            <w:tcBorders>
              <w:top w:val="single" w:sz="4" w:space="0" w:color="000000"/>
              <w:left w:val="single" w:sz="4" w:space="0" w:color="auto"/>
              <w:bottom w:val="single" w:sz="4" w:space="0" w:color="000000"/>
              <w:right w:val="nil"/>
            </w:tcBorders>
            <w:vAlign w:val="center"/>
          </w:tcPr>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3000</w:t>
            </w:r>
            <w:r w:rsidR="00D4700B">
              <w:rPr>
                <w:rFonts w:ascii="Times New Roman" w:hAnsi="Times New Roman" w:cs="Times New Roman"/>
                <w:b/>
                <w:sz w:val="18"/>
                <w:szCs w:val="18"/>
              </w:rPr>
              <w:t>/szt.</w:t>
            </w:r>
          </w:p>
        </w:tc>
        <w:tc>
          <w:tcPr>
            <w:tcW w:w="942"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r>
      <w:tr w:rsidR="00D31371" w:rsidRPr="0082590E" w:rsidTr="00126844">
        <w:trPr>
          <w:cantSplit/>
          <w:trHeight w:val="541"/>
        </w:trPr>
        <w:tc>
          <w:tcPr>
            <w:tcW w:w="415" w:type="dxa"/>
            <w:vMerge/>
            <w:tcBorders>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sz w:val="18"/>
                <w:szCs w:val="18"/>
              </w:rPr>
            </w:pPr>
          </w:p>
        </w:tc>
        <w:tc>
          <w:tcPr>
            <w:tcW w:w="3984" w:type="dxa"/>
            <w:vMerge/>
            <w:tcBorders>
              <w:left w:val="single" w:sz="4" w:space="0" w:color="000000"/>
              <w:bottom w:val="single" w:sz="4" w:space="0" w:color="000000"/>
              <w:right w:val="single" w:sz="4" w:space="0" w:color="auto"/>
            </w:tcBorders>
            <w:vAlign w:val="center"/>
          </w:tcPr>
          <w:p w:rsidR="00D31371" w:rsidRPr="0082590E" w:rsidRDefault="00D31371" w:rsidP="00126844">
            <w:pPr>
              <w:snapToGrid w:val="0"/>
              <w:spacing w:after="0" w:line="240" w:lineRule="auto"/>
              <w:ind w:left="142" w:right="156"/>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1000 ml</w:t>
            </w:r>
          </w:p>
        </w:tc>
        <w:tc>
          <w:tcPr>
            <w:tcW w:w="859" w:type="dxa"/>
            <w:tcBorders>
              <w:top w:val="single" w:sz="4" w:space="0" w:color="000000"/>
              <w:left w:val="single" w:sz="4" w:space="0" w:color="auto"/>
              <w:bottom w:val="single" w:sz="4" w:space="0" w:color="000000"/>
              <w:right w:val="nil"/>
            </w:tcBorders>
            <w:vAlign w:val="center"/>
          </w:tcPr>
          <w:p w:rsidR="00D31371" w:rsidRPr="0082590E" w:rsidRDefault="00D31371"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3000</w:t>
            </w:r>
            <w:r w:rsidR="00D4700B">
              <w:rPr>
                <w:rFonts w:ascii="Times New Roman" w:hAnsi="Times New Roman" w:cs="Times New Roman"/>
                <w:b/>
                <w:sz w:val="18"/>
                <w:szCs w:val="18"/>
              </w:rPr>
              <w:t>/szt.</w:t>
            </w:r>
          </w:p>
        </w:tc>
        <w:tc>
          <w:tcPr>
            <w:tcW w:w="942"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D31371" w:rsidRPr="0082590E" w:rsidRDefault="00D31371" w:rsidP="00126844">
            <w:pPr>
              <w:snapToGrid w:val="0"/>
              <w:spacing w:after="0" w:line="240" w:lineRule="auto"/>
              <w:jc w:val="center"/>
              <w:rPr>
                <w:rFonts w:ascii="Times New Roman" w:hAnsi="Times New Roman" w:cs="Times New Roman"/>
                <w:b/>
                <w:sz w:val="18"/>
                <w:szCs w:val="18"/>
              </w:rPr>
            </w:pPr>
          </w:p>
        </w:tc>
      </w:tr>
      <w:tr w:rsidR="00126844" w:rsidRPr="0082590E" w:rsidTr="00883FBA">
        <w:trPr>
          <w:cantSplit/>
          <w:trHeight w:val="541"/>
        </w:trPr>
        <w:tc>
          <w:tcPr>
            <w:tcW w:w="415"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t>2</w:t>
            </w:r>
          </w:p>
        </w:tc>
        <w:tc>
          <w:tcPr>
            <w:tcW w:w="5004" w:type="dxa"/>
            <w:gridSpan w:val="2"/>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sz w:val="18"/>
                <w:szCs w:val="18"/>
              </w:rPr>
              <w:t xml:space="preserve">Zestaw pojedynczy do  pompy </w:t>
            </w:r>
            <w:proofErr w:type="spellStart"/>
            <w:r w:rsidRPr="0082590E">
              <w:rPr>
                <w:rFonts w:ascii="Times New Roman" w:hAnsi="Times New Roman" w:cs="Times New Roman"/>
                <w:sz w:val="18"/>
                <w:szCs w:val="18"/>
              </w:rPr>
              <w:t>st</w:t>
            </w:r>
            <w:r w:rsidR="00B049BF">
              <w:rPr>
                <w:rFonts w:ascii="Times New Roman" w:hAnsi="Times New Roman" w:cs="Times New Roman"/>
                <w:sz w:val="18"/>
                <w:szCs w:val="18"/>
              </w:rPr>
              <w:t>rzykawkowej</w:t>
            </w:r>
            <w:proofErr w:type="spellEnd"/>
            <w:r w:rsidR="00B049BF">
              <w:rPr>
                <w:rFonts w:ascii="Times New Roman" w:hAnsi="Times New Roman" w:cs="Times New Roman"/>
                <w:sz w:val="18"/>
                <w:szCs w:val="18"/>
              </w:rPr>
              <w:t xml:space="preserve">  typu </w:t>
            </w:r>
            <w:proofErr w:type="spellStart"/>
            <w:r w:rsidR="00B049BF">
              <w:rPr>
                <w:rFonts w:ascii="Times New Roman" w:hAnsi="Times New Roman" w:cs="Times New Roman"/>
                <w:sz w:val="18"/>
                <w:szCs w:val="18"/>
              </w:rPr>
              <w:t>Medi</w:t>
            </w:r>
            <w:proofErr w:type="spellEnd"/>
            <w:r w:rsidR="00B049BF">
              <w:rPr>
                <w:rFonts w:ascii="Times New Roman" w:hAnsi="Times New Roman" w:cs="Times New Roman"/>
                <w:sz w:val="18"/>
                <w:szCs w:val="18"/>
              </w:rPr>
              <w:t xml:space="preserve"> Mix Mini </w:t>
            </w:r>
            <w:r w:rsidRPr="0082590E">
              <w:rPr>
                <w:rFonts w:ascii="Times New Roman" w:hAnsi="Times New Roman" w:cs="Times New Roman"/>
                <w:sz w:val="18"/>
                <w:szCs w:val="18"/>
              </w:rPr>
              <w:t xml:space="preserve">MF 4011 A – lub w pełni kompatybilny z urządzeniem </w:t>
            </w:r>
            <w:proofErr w:type="spellStart"/>
            <w:r w:rsidRPr="0082590E">
              <w:rPr>
                <w:rFonts w:ascii="Times New Roman" w:hAnsi="Times New Roman" w:cs="Times New Roman"/>
                <w:sz w:val="18"/>
                <w:szCs w:val="18"/>
              </w:rPr>
              <w:t>Medi</w:t>
            </w:r>
            <w:proofErr w:type="spellEnd"/>
            <w:r w:rsidRPr="0082590E">
              <w:rPr>
                <w:rFonts w:ascii="Times New Roman" w:hAnsi="Times New Roman" w:cs="Times New Roman"/>
                <w:sz w:val="18"/>
                <w:szCs w:val="18"/>
              </w:rPr>
              <w:t xml:space="preserve"> Mix </w:t>
            </w:r>
          </w:p>
        </w:tc>
        <w:tc>
          <w:tcPr>
            <w:tcW w:w="859" w:type="dxa"/>
            <w:tcBorders>
              <w:top w:val="single" w:sz="4" w:space="0" w:color="000000"/>
              <w:left w:val="single" w:sz="4" w:space="0" w:color="auto"/>
              <w:bottom w:val="single" w:sz="4" w:space="0" w:color="000000"/>
              <w:right w:val="nil"/>
            </w:tcBorders>
            <w:vAlign w:val="center"/>
          </w:tcPr>
          <w:p w:rsidR="00126844" w:rsidRPr="0082590E" w:rsidRDefault="00126844"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800</w:t>
            </w:r>
            <w:r w:rsidR="00D4700B">
              <w:rPr>
                <w:rFonts w:ascii="Times New Roman" w:hAnsi="Times New Roman" w:cs="Times New Roman"/>
                <w:b/>
                <w:sz w:val="18"/>
                <w:szCs w:val="18"/>
              </w:rPr>
              <w:t>/</w:t>
            </w:r>
            <w:proofErr w:type="spellStart"/>
            <w:r w:rsidR="00D4700B">
              <w:rPr>
                <w:rFonts w:ascii="Times New Roman" w:hAnsi="Times New Roman" w:cs="Times New Roman"/>
                <w:b/>
                <w:sz w:val="18"/>
                <w:szCs w:val="18"/>
              </w:rPr>
              <w:t>kpl</w:t>
            </w:r>
            <w:proofErr w:type="spellEnd"/>
            <w:r w:rsidR="00D4700B">
              <w:rPr>
                <w:rFonts w:ascii="Times New Roman" w:hAnsi="Times New Roman" w:cs="Times New Roman"/>
                <w:b/>
                <w:sz w:val="18"/>
                <w:szCs w:val="18"/>
              </w:rPr>
              <w:t>.</w:t>
            </w:r>
          </w:p>
        </w:tc>
        <w:tc>
          <w:tcPr>
            <w:tcW w:w="942"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126844" w:rsidRPr="0082590E" w:rsidRDefault="00126844" w:rsidP="00126844">
            <w:pPr>
              <w:snapToGrid w:val="0"/>
              <w:spacing w:after="0" w:line="240" w:lineRule="auto"/>
              <w:jc w:val="center"/>
              <w:rPr>
                <w:rFonts w:ascii="Times New Roman" w:hAnsi="Times New Roman" w:cs="Times New Roman"/>
                <w:b/>
                <w:sz w:val="18"/>
                <w:szCs w:val="18"/>
              </w:rPr>
            </w:pPr>
          </w:p>
        </w:tc>
      </w:tr>
      <w:tr w:rsidR="00B049BF" w:rsidRPr="0082590E" w:rsidTr="00D11A02">
        <w:trPr>
          <w:cantSplit/>
          <w:trHeight w:val="541"/>
        </w:trPr>
        <w:tc>
          <w:tcPr>
            <w:tcW w:w="415"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lastRenderedPageBreak/>
              <w:t>3</w:t>
            </w:r>
          </w:p>
        </w:tc>
        <w:tc>
          <w:tcPr>
            <w:tcW w:w="5004" w:type="dxa"/>
            <w:gridSpan w:val="2"/>
            <w:tcBorders>
              <w:top w:val="single" w:sz="4" w:space="0" w:color="000000"/>
              <w:left w:val="single" w:sz="4" w:space="0" w:color="000000"/>
              <w:bottom w:val="single" w:sz="4" w:space="0" w:color="000000"/>
              <w:right w:val="single" w:sz="4" w:space="0" w:color="auto"/>
            </w:tcBorders>
            <w:vAlign w:val="center"/>
          </w:tcPr>
          <w:p w:rsidR="00B049BF" w:rsidRPr="0082590E" w:rsidRDefault="00B049BF" w:rsidP="00D4700B">
            <w:pPr>
              <w:snapToGrid w:val="0"/>
              <w:spacing w:after="0" w:line="240" w:lineRule="auto"/>
              <w:ind w:left="142" w:right="156"/>
              <w:rPr>
                <w:rFonts w:ascii="Times New Roman" w:hAnsi="Times New Roman" w:cs="Times New Roman"/>
                <w:b/>
                <w:sz w:val="18"/>
                <w:szCs w:val="18"/>
              </w:rPr>
            </w:pPr>
            <w:r w:rsidRPr="0082590E">
              <w:rPr>
                <w:rFonts w:ascii="Times New Roman" w:hAnsi="Times New Roman" w:cs="Times New Roman"/>
                <w:sz w:val="18"/>
                <w:szCs w:val="18"/>
              </w:rPr>
              <w:t xml:space="preserve">Zestaw pojedynczy z jeziorkiem do  pompy </w:t>
            </w:r>
            <w:proofErr w:type="spellStart"/>
            <w:r w:rsidRPr="0082590E">
              <w:rPr>
                <w:rFonts w:ascii="Times New Roman" w:hAnsi="Times New Roman" w:cs="Times New Roman"/>
                <w:sz w:val="18"/>
                <w:szCs w:val="18"/>
              </w:rPr>
              <w:t>strzykawkowej</w:t>
            </w:r>
            <w:proofErr w:type="spellEnd"/>
            <w:r w:rsidRPr="0082590E">
              <w:rPr>
                <w:rFonts w:ascii="Times New Roman" w:hAnsi="Times New Roman" w:cs="Times New Roman"/>
                <w:sz w:val="18"/>
                <w:szCs w:val="18"/>
              </w:rPr>
              <w:t xml:space="preserve"> typu </w:t>
            </w:r>
            <w:proofErr w:type="spellStart"/>
            <w:r w:rsidRPr="0082590E">
              <w:rPr>
                <w:rFonts w:ascii="Times New Roman" w:hAnsi="Times New Roman" w:cs="Times New Roman"/>
                <w:sz w:val="18"/>
                <w:szCs w:val="18"/>
              </w:rPr>
              <w:t>Medi</w:t>
            </w:r>
            <w:proofErr w:type="spellEnd"/>
            <w:r w:rsidRPr="0082590E">
              <w:rPr>
                <w:rFonts w:ascii="Times New Roman" w:hAnsi="Times New Roman" w:cs="Times New Roman"/>
                <w:sz w:val="18"/>
                <w:szCs w:val="18"/>
              </w:rPr>
              <w:t xml:space="preserve"> Mix Mini MF 4011 C lub w pełni kompatybilny z urządzeniem </w:t>
            </w:r>
            <w:proofErr w:type="spellStart"/>
            <w:r w:rsidRPr="0082590E">
              <w:rPr>
                <w:rFonts w:ascii="Times New Roman" w:hAnsi="Times New Roman" w:cs="Times New Roman"/>
                <w:sz w:val="18"/>
                <w:szCs w:val="18"/>
              </w:rPr>
              <w:t>Medi</w:t>
            </w:r>
            <w:proofErr w:type="spellEnd"/>
            <w:r w:rsidRPr="0082590E">
              <w:rPr>
                <w:rFonts w:ascii="Times New Roman" w:hAnsi="Times New Roman" w:cs="Times New Roman"/>
                <w:sz w:val="18"/>
                <w:szCs w:val="18"/>
              </w:rPr>
              <w:t xml:space="preserve"> Mix</w:t>
            </w:r>
          </w:p>
        </w:tc>
        <w:tc>
          <w:tcPr>
            <w:tcW w:w="859" w:type="dxa"/>
            <w:tcBorders>
              <w:top w:val="single" w:sz="4" w:space="0" w:color="000000"/>
              <w:left w:val="single" w:sz="4" w:space="0" w:color="auto"/>
              <w:bottom w:val="single" w:sz="4" w:space="0" w:color="000000"/>
              <w:right w:val="nil"/>
            </w:tcBorders>
            <w:vAlign w:val="center"/>
          </w:tcPr>
          <w:p w:rsidR="00B049BF" w:rsidRPr="0082590E" w:rsidRDefault="00B049BF"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100</w:t>
            </w:r>
            <w:r w:rsidR="00D4700B">
              <w:rPr>
                <w:rFonts w:ascii="Times New Roman" w:hAnsi="Times New Roman" w:cs="Times New Roman"/>
                <w:b/>
                <w:sz w:val="18"/>
                <w:szCs w:val="18"/>
              </w:rPr>
              <w:t>/</w:t>
            </w:r>
            <w:proofErr w:type="spellStart"/>
            <w:r w:rsidR="00D4700B">
              <w:rPr>
                <w:rFonts w:ascii="Times New Roman" w:hAnsi="Times New Roman" w:cs="Times New Roman"/>
                <w:b/>
                <w:sz w:val="18"/>
                <w:szCs w:val="18"/>
              </w:rPr>
              <w:t>kpl</w:t>
            </w:r>
            <w:proofErr w:type="spellEnd"/>
            <w:r w:rsidR="00D4700B">
              <w:rPr>
                <w:rFonts w:ascii="Times New Roman" w:hAnsi="Times New Roman" w:cs="Times New Roman"/>
                <w:b/>
                <w:sz w:val="18"/>
                <w:szCs w:val="18"/>
              </w:rPr>
              <w:t>.</w:t>
            </w:r>
          </w:p>
        </w:tc>
        <w:tc>
          <w:tcPr>
            <w:tcW w:w="942"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r>
      <w:tr w:rsidR="00B049BF" w:rsidRPr="0082590E" w:rsidTr="00D4700B">
        <w:trPr>
          <w:cantSplit/>
          <w:trHeight w:val="320"/>
        </w:trPr>
        <w:tc>
          <w:tcPr>
            <w:tcW w:w="415"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t>4</w:t>
            </w:r>
          </w:p>
        </w:tc>
        <w:tc>
          <w:tcPr>
            <w:tcW w:w="5004" w:type="dxa"/>
            <w:gridSpan w:val="2"/>
            <w:tcBorders>
              <w:top w:val="single" w:sz="4" w:space="0" w:color="000000"/>
              <w:left w:val="single" w:sz="4" w:space="0" w:color="000000"/>
              <w:bottom w:val="single" w:sz="4" w:space="0" w:color="000000"/>
              <w:right w:val="single" w:sz="4" w:space="0" w:color="auto"/>
            </w:tcBorders>
            <w:vAlign w:val="center"/>
          </w:tcPr>
          <w:p w:rsidR="00B049BF" w:rsidRPr="0082590E" w:rsidRDefault="00B049BF" w:rsidP="00D4700B">
            <w:pPr>
              <w:spacing w:after="0" w:line="240" w:lineRule="auto"/>
              <w:ind w:left="142"/>
              <w:rPr>
                <w:rFonts w:ascii="Times New Roman" w:hAnsi="Times New Roman" w:cs="Times New Roman"/>
                <w:b/>
                <w:sz w:val="18"/>
                <w:szCs w:val="18"/>
              </w:rPr>
            </w:pPr>
            <w:proofErr w:type="spellStart"/>
            <w:r w:rsidRPr="0082590E">
              <w:rPr>
                <w:rFonts w:ascii="Times New Roman" w:hAnsi="Times New Roman" w:cs="Times New Roman"/>
                <w:sz w:val="18"/>
                <w:szCs w:val="18"/>
              </w:rPr>
              <w:t>Combifix</w:t>
            </w:r>
            <w:proofErr w:type="spellEnd"/>
            <w:r w:rsidRPr="0082590E">
              <w:rPr>
                <w:rFonts w:ascii="Times New Roman" w:hAnsi="Times New Roman" w:cs="Times New Roman"/>
                <w:sz w:val="18"/>
                <w:szCs w:val="18"/>
              </w:rPr>
              <w:t xml:space="preserve"> Adapter </w:t>
            </w:r>
            <w:proofErr w:type="spellStart"/>
            <w:r w:rsidRPr="0082590E">
              <w:rPr>
                <w:rFonts w:ascii="Times New Roman" w:hAnsi="Times New Roman" w:cs="Times New Roman"/>
                <w:sz w:val="18"/>
                <w:szCs w:val="18"/>
              </w:rPr>
              <w:t>Luer</w:t>
            </w:r>
            <w:proofErr w:type="spellEnd"/>
            <w:r w:rsidRPr="0082590E">
              <w:rPr>
                <w:rFonts w:ascii="Times New Roman" w:hAnsi="Times New Roman" w:cs="Times New Roman"/>
                <w:sz w:val="18"/>
                <w:szCs w:val="18"/>
              </w:rPr>
              <w:t xml:space="preserve"> – lock żeńsko – żeńska </w:t>
            </w:r>
          </w:p>
        </w:tc>
        <w:tc>
          <w:tcPr>
            <w:tcW w:w="859" w:type="dxa"/>
            <w:tcBorders>
              <w:top w:val="single" w:sz="4" w:space="0" w:color="000000"/>
              <w:left w:val="single" w:sz="4" w:space="0" w:color="auto"/>
              <w:bottom w:val="single" w:sz="4" w:space="0" w:color="000000"/>
              <w:right w:val="nil"/>
            </w:tcBorders>
            <w:vAlign w:val="center"/>
          </w:tcPr>
          <w:p w:rsidR="00B049BF" w:rsidRPr="0082590E" w:rsidRDefault="00B049BF" w:rsidP="00126844">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500</w:t>
            </w:r>
            <w:r w:rsidR="00D4700B">
              <w:rPr>
                <w:rFonts w:ascii="Times New Roman" w:hAnsi="Times New Roman" w:cs="Times New Roman"/>
                <w:b/>
                <w:sz w:val="18"/>
                <w:szCs w:val="18"/>
              </w:rPr>
              <w:t xml:space="preserve"> szt.</w:t>
            </w:r>
          </w:p>
        </w:tc>
        <w:tc>
          <w:tcPr>
            <w:tcW w:w="942"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275"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719"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982"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560"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701" w:type="dxa"/>
            <w:tcBorders>
              <w:top w:val="single" w:sz="4" w:space="0" w:color="000000"/>
              <w:left w:val="single" w:sz="4" w:space="0" w:color="000000"/>
              <w:bottom w:val="single" w:sz="4" w:space="0" w:color="000000"/>
              <w:right w:val="single" w:sz="4" w:space="0" w:color="auto"/>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r>
      <w:tr w:rsidR="00B049BF" w:rsidRPr="0082590E" w:rsidTr="00067C78">
        <w:trPr>
          <w:cantSplit/>
          <w:trHeight w:val="402"/>
        </w:trPr>
        <w:tc>
          <w:tcPr>
            <w:tcW w:w="7220" w:type="dxa"/>
            <w:gridSpan w:val="5"/>
            <w:tcBorders>
              <w:top w:val="single" w:sz="4" w:space="0" w:color="auto"/>
              <w:left w:val="single" w:sz="4" w:space="0" w:color="000000"/>
              <w:bottom w:val="single" w:sz="4" w:space="0" w:color="000000"/>
              <w:right w:val="nil"/>
            </w:tcBorders>
            <w:vAlign w:val="center"/>
          </w:tcPr>
          <w:p w:rsidR="00B049BF" w:rsidRPr="0082590E" w:rsidRDefault="00B049BF" w:rsidP="00B049BF">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RAZEM</w:t>
            </w:r>
          </w:p>
        </w:tc>
        <w:tc>
          <w:tcPr>
            <w:tcW w:w="1275" w:type="dxa"/>
            <w:tcBorders>
              <w:top w:val="single" w:sz="4" w:space="0" w:color="auto"/>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701" w:type="dxa"/>
            <w:gridSpan w:val="2"/>
            <w:tcBorders>
              <w:top w:val="single" w:sz="4" w:space="0" w:color="auto"/>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1560" w:type="dxa"/>
            <w:tcBorders>
              <w:top w:val="single" w:sz="4" w:space="0" w:color="auto"/>
              <w:left w:val="single" w:sz="4" w:space="0" w:color="000000"/>
              <w:bottom w:val="single" w:sz="4" w:space="0" w:color="000000"/>
              <w:right w:val="nil"/>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c>
          <w:tcPr>
            <w:tcW w:w="4536" w:type="dxa"/>
            <w:gridSpan w:val="3"/>
            <w:tcBorders>
              <w:top w:val="single" w:sz="4" w:space="0" w:color="auto"/>
              <w:left w:val="single" w:sz="4" w:space="0" w:color="000000"/>
              <w:bottom w:val="single" w:sz="4" w:space="0" w:color="000000"/>
              <w:right w:val="single" w:sz="4" w:space="0" w:color="auto"/>
            </w:tcBorders>
            <w:vAlign w:val="center"/>
          </w:tcPr>
          <w:p w:rsidR="00B049BF" w:rsidRPr="0082590E" w:rsidRDefault="00B049BF" w:rsidP="00126844">
            <w:pPr>
              <w:snapToGrid w:val="0"/>
              <w:spacing w:after="0" w:line="240" w:lineRule="auto"/>
              <w:jc w:val="center"/>
              <w:rPr>
                <w:rFonts w:ascii="Times New Roman" w:hAnsi="Times New Roman" w:cs="Times New Roman"/>
                <w:b/>
                <w:sz w:val="18"/>
                <w:szCs w:val="18"/>
              </w:rPr>
            </w:pPr>
          </w:p>
        </w:tc>
      </w:tr>
    </w:tbl>
    <w:p w:rsidR="00AD1A95" w:rsidRPr="0082590E" w:rsidRDefault="00AD1A95" w:rsidP="00AD1A95">
      <w:pPr>
        <w:spacing w:after="0" w:line="240" w:lineRule="auto"/>
        <w:rPr>
          <w:rFonts w:ascii="Times New Roman" w:hAnsi="Times New Roman" w:cs="Times New Roman"/>
          <w:sz w:val="18"/>
          <w:szCs w:val="18"/>
        </w:rPr>
      </w:pPr>
      <w:r w:rsidRPr="0082590E">
        <w:rPr>
          <w:rFonts w:ascii="Times New Roman" w:hAnsi="Times New Roman" w:cs="Times New Roman"/>
          <w:sz w:val="18"/>
          <w:szCs w:val="18"/>
        </w:rPr>
        <w:t xml:space="preserve">1.Osprzęt kompatybilny z urządzeniem  </w:t>
      </w:r>
      <w:proofErr w:type="spellStart"/>
      <w:r w:rsidRPr="0082590E">
        <w:rPr>
          <w:rFonts w:ascii="Times New Roman" w:hAnsi="Times New Roman" w:cs="Times New Roman"/>
          <w:sz w:val="18"/>
          <w:szCs w:val="18"/>
        </w:rPr>
        <w:t>Medi</w:t>
      </w:r>
      <w:proofErr w:type="spellEnd"/>
      <w:r w:rsidRPr="0082590E">
        <w:rPr>
          <w:rFonts w:ascii="Times New Roman" w:hAnsi="Times New Roman" w:cs="Times New Roman"/>
          <w:sz w:val="18"/>
          <w:szCs w:val="18"/>
        </w:rPr>
        <w:t xml:space="preserve"> Mix </w:t>
      </w:r>
    </w:p>
    <w:p w:rsidR="00AD1A95" w:rsidRPr="0082590E" w:rsidRDefault="00AD1A95" w:rsidP="00AD1A95">
      <w:pPr>
        <w:spacing w:after="0" w:line="240" w:lineRule="auto"/>
        <w:rPr>
          <w:rFonts w:ascii="Times New Roman" w:hAnsi="Times New Roman" w:cs="Times New Roman"/>
          <w:sz w:val="18"/>
          <w:szCs w:val="18"/>
        </w:rPr>
      </w:pPr>
      <w:r w:rsidRPr="0082590E">
        <w:rPr>
          <w:rFonts w:ascii="Times New Roman" w:hAnsi="Times New Roman" w:cs="Times New Roman"/>
          <w:sz w:val="18"/>
          <w:szCs w:val="18"/>
        </w:rPr>
        <w:t xml:space="preserve">2. Wymagane pochodzenie worków jednokomorowych od jednego producenta </w:t>
      </w:r>
    </w:p>
    <w:p w:rsidR="00AD1A95" w:rsidRPr="0082590E" w:rsidRDefault="00AD1A95" w:rsidP="00AD1A95">
      <w:pPr>
        <w:spacing w:after="0" w:line="240" w:lineRule="auto"/>
        <w:rPr>
          <w:rFonts w:ascii="Times New Roman" w:hAnsi="Times New Roman" w:cs="Times New Roman"/>
          <w:sz w:val="18"/>
          <w:szCs w:val="18"/>
        </w:rPr>
      </w:pPr>
      <w:r w:rsidRPr="0082590E">
        <w:rPr>
          <w:rFonts w:ascii="Times New Roman" w:hAnsi="Times New Roman" w:cs="Times New Roman"/>
          <w:sz w:val="18"/>
          <w:szCs w:val="18"/>
        </w:rPr>
        <w:t xml:space="preserve">3. Zamawiający wymaga dostarczenia próbek </w:t>
      </w:r>
    </w:p>
    <w:p w:rsidR="00AD1A95" w:rsidRDefault="00AD1A95" w:rsidP="00AD1A95">
      <w:pPr>
        <w:tabs>
          <w:tab w:val="left" w:pos="9000"/>
        </w:tabs>
        <w:rPr>
          <w:rFonts w:ascii="Times New Roman" w:hAnsi="Times New Roman" w:cs="Times New Roman"/>
          <w:sz w:val="18"/>
          <w:szCs w:val="18"/>
        </w:rPr>
      </w:pPr>
    </w:p>
    <w:p w:rsidR="009A3AA1" w:rsidRPr="001B72D3" w:rsidRDefault="009A3AA1" w:rsidP="009A3AA1">
      <w:pPr>
        <w:spacing w:after="0" w:line="240" w:lineRule="auto"/>
        <w:rPr>
          <w:rFonts w:ascii="Times New Roman" w:hAnsi="Times New Roman" w:cs="Times New Roman"/>
          <w:sz w:val="20"/>
          <w:szCs w:val="20"/>
        </w:rPr>
      </w:pPr>
      <w:r w:rsidRPr="001B72D3">
        <w:rPr>
          <w:rFonts w:ascii="Times New Roman" w:hAnsi="Times New Roman" w:cs="Times New Roman"/>
          <w:sz w:val="20"/>
          <w:szCs w:val="20"/>
        </w:rPr>
        <w:t>……………………………</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w:t>
      </w:r>
    </w:p>
    <w:p w:rsidR="009A3AA1" w:rsidRPr="001B72D3" w:rsidRDefault="009A3AA1" w:rsidP="009A3AA1">
      <w:pPr>
        <w:spacing w:after="0" w:line="240" w:lineRule="auto"/>
        <w:ind w:firstLine="284"/>
        <w:rPr>
          <w:rFonts w:ascii="Times New Roman" w:hAnsi="Times New Roman" w:cs="Times New Roman"/>
          <w:sz w:val="20"/>
          <w:szCs w:val="20"/>
        </w:rPr>
      </w:pPr>
      <w:r w:rsidRPr="001B72D3">
        <w:rPr>
          <w:rFonts w:ascii="Times New Roman" w:hAnsi="Times New Roman" w:cs="Times New Roman"/>
          <w:sz w:val="20"/>
          <w:szCs w:val="20"/>
        </w:rPr>
        <w:t>/miejscowość, data/</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 xml:space="preserve"> </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Pr>
          <w:rFonts w:ascii="Times New Roman" w:hAnsi="Times New Roman" w:cs="Times New Roman"/>
          <w:sz w:val="20"/>
          <w:szCs w:val="20"/>
        </w:rPr>
        <w:t xml:space="preserve">   </w:t>
      </w:r>
      <w:r w:rsidRPr="001B72D3">
        <w:rPr>
          <w:rFonts w:ascii="Times New Roman" w:hAnsi="Times New Roman" w:cs="Times New Roman"/>
          <w:sz w:val="20"/>
          <w:szCs w:val="20"/>
        </w:rPr>
        <w:t>/pieczęć i podpis osoby upoważnionej/</w:t>
      </w:r>
    </w:p>
    <w:p w:rsidR="009A3AA1" w:rsidRDefault="009A3AA1" w:rsidP="00AD1A95">
      <w:pPr>
        <w:tabs>
          <w:tab w:val="left" w:pos="9000"/>
        </w:tabs>
        <w:rPr>
          <w:rFonts w:ascii="Times New Roman" w:hAnsi="Times New Roman" w:cs="Times New Roman"/>
          <w:sz w:val="18"/>
          <w:szCs w:val="18"/>
        </w:rPr>
      </w:pPr>
    </w:p>
    <w:p w:rsidR="00AD1A95" w:rsidRPr="0082590E" w:rsidRDefault="00B049BF" w:rsidP="00AD1A95">
      <w:pPr>
        <w:tabs>
          <w:tab w:val="left" w:pos="9000"/>
        </w:tabs>
        <w:jc w:val="right"/>
        <w:rPr>
          <w:rFonts w:ascii="Times New Roman" w:hAnsi="Times New Roman" w:cs="Times New Roman"/>
          <w:sz w:val="18"/>
          <w:szCs w:val="18"/>
        </w:rPr>
      </w:pPr>
      <w:r>
        <w:rPr>
          <w:rFonts w:ascii="Times New Roman" w:hAnsi="Times New Roman" w:cs="Times New Roman"/>
          <w:sz w:val="18"/>
          <w:szCs w:val="18"/>
        </w:rPr>
        <w:t>Z</w:t>
      </w:r>
      <w:r w:rsidR="00AD1A95" w:rsidRPr="0082590E">
        <w:rPr>
          <w:rFonts w:ascii="Times New Roman" w:hAnsi="Times New Roman" w:cs="Times New Roman"/>
          <w:sz w:val="18"/>
          <w:szCs w:val="18"/>
        </w:rPr>
        <w:t xml:space="preserve">ałącznik nr 3/5do </w:t>
      </w:r>
      <w:r>
        <w:rPr>
          <w:rFonts w:ascii="Times New Roman" w:hAnsi="Times New Roman" w:cs="Times New Roman"/>
          <w:sz w:val="18"/>
          <w:szCs w:val="18"/>
        </w:rPr>
        <w:t>SIWZ</w:t>
      </w:r>
    </w:p>
    <w:p w:rsidR="00AD1A95" w:rsidRPr="0082590E" w:rsidRDefault="00AD1A95" w:rsidP="00AD1A95">
      <w:pPr>
        <w:tabs>
          <w:tab w:val="left" w:pos="9000"/>
        </w:tabs>
        <w:rPr>
          <w:rFonts w:ascii="Times New Roman" w:hAnsi="Times New Roman" w:cs="Times New Roman"/>
          <w:sz w:val="18"/>
          <w:szCs w:val="18"/>
        </w:rPr>
      </w:pPr>
      <w:r w:rsidRPr="0082590E">
        <w:rPr>
          <w:rFonts w:ascii="Times New Roman" w:hAnsi="Times New Roman" w:cs="Times New Roman"/>
          <w:sz w:val="18"/>
          <w:szCs w:val="18"/>
        </w:rPr>
        <w:t xml:space="preserve">ZAMAWIAJĄCY: Uniwersytecki Szpital Dziecięcy w Krakowie, </w:t>
      </w:r>
      <w:r w:rsidR="00B049BF">
        <w:rPr>
          <w:rFonts w:ascii="Times New Roman" w:hAnsi="Times New Roman" w:cs="Times New Roman"/>
          <w:sz w:val="18"/>
          <w:szCs w:val="18"/>
        </w:rPr>
        <w:t>ul. Wielicka 265, 30-663 Kraków</w:t>
      </w:r>
    </w:p>
    <w:p w:rsidR="00AD1A95" w:rsidRPr="0082590E" w:rsidRDefault="00AD1A95" w:rsidP="00AD1A95">
      <w:pPr>
        <w:tabs>
          <w:tab w:val="left" w:pos="9000"/>
        </w:tabs>
        <w:rPr>
          <w:rFonts w:ascii="Times New Roman" w:hAnsi="Times New Roman" w:cs="Times New Roman"/>
          <w:b/>
          <w:sz w:val="18"/>
          <w:szCs w:val="18"/>
        </w:rPr>
      </w:pPr>
      <w:r w:rsidRPr="0082590E">
        <w:rPr>
          <w:rFonts w:ascii="Times New Roman" w:hAnsi="Times New Roman" w:cs="Times New Roman"/>
          <w:sz w:val="18"/>
          <w:szCs w:val="18"/>
        </w:rPr>
        <w:t>Nazwa i adres Wykonawcy:.........................................................................................................</w:t>
      </w:r>
      <w:r w:rsidRPr="0082590E">
        <w:rPr>
          <w:rFonts w:ascii="Times New Roman" w:hAnsi="Times New Roman" w:cs="Times New Roman"/>
          <w:b/>
          <w:sz w:val="18"/>
          <w:szCs w:val="18"/>
        </w:rPr>
        <w:t xml:space="preserve"> </w:t>
      </w:r>
    </w:p>
    <w:p w:rsidR="00AD1A95" w:rsidRDefault="00D4700B" w:rsidP="005B521D">
      <w:pPr>
        <w:tabs>
          <w:tab w:val="left" w:pos="9000"/>
        </w:tabs>
        <w:spacing w:after="0" w:line="240" w:lineRule="auto"/>
        <w:jc w:val="center"/>
        <w:rPr>
          <w:rFonts w:ascii="Times New Roman" w:eastAsia="Times New Roman" w:hAnsi="Times New Roman" w:cs="Times New Roman"/>
          <w:b/>
          <w:sz w:val="16"/>
          <w:szCs w:val="16"/>
          <w:lang w:eastAsia="pl-PL"/>
        </w:rPr>
      </w:pPr>
      <w:r>
        <w:rPr>
          <w:rFonts w:ascii="Times New Roman" w:hAnsi="Times New Roman" w:cs="Times New Roman"/>
          <w:b/>
          <w:sz w:val="16"/>
          <w:szCs w:val="16"/>
        </w:rPr>
        <w:t xml:space="preserve">KALKULACJA CENOWA – OPIS PRZEDMIOTU ZAMÓWIENIA </w:t>
      </w:r>
      <w:r w:rsidR="00B049BF">
        <w:rPr>
          <w:rFonts w:ascii="Times New Roman" w:hAnsi="Times New Roman" w:cs="Times New Roman"/>
          <w:b/>
          <w:sz w:val="18"/>
          <w:szCs w:val="18"/>
        </w:rPr>
        <w:t xml:space="preserve">- </w:t>
      </w:r>
      <w:r w:rsidR="00AD1A95" w:rsidRPr="00D4700B">
        <w:rPr>
          <w:rFonts w:ascii="Times New Roman" w:eastAsia="Times New Roman" w:hAnsi="Times New Roman" w:cs="Times New Roman"/>
          <w:b/>
          <w:sz w:val="16"/>
          <w:szCs w:val="16"/>
          <w:lang w:eastAsia="pl-PL"/>
        </w:rPr>
        <w:t>GRUPA 5</w:t>
      </w:r>
    </w:p>
    <w:p w:rsidR="00D4700B" w:rsidRPr="00B049BF" w:rsidRDefault="00D4700B" w:rsidP="005B521D">
      <w:pPr>
        <w:tabs>
          <w:tab w:val="left" w:pos="9000"/>
        </w:tabs>
        <w:spacing w:after="0" w:line="240" w:lineRule="auto"/>
        <w:jc w:val="center"/>
        <w:rPr>
          <w:rFonts w:ascii="Times New Roman" w:hAnsi="Times New Roman" w:cs="Times New Roman"/>
          <w:b/>
          <w:sz w:val="18"/>
          <w:szCs w:val="18"/>
        </w:rPr>
      </w:pPr>
    </w:p>
    <w:tbl>
      <w:tblPr>
        <w:tblW w:w="16292" w:type="dxa"/>
        <w:tblInd w:w="-562" w:type="dxa"/>
        <w:tblLayout w:type="fixed"/>
        <w:tblCellMar>
          <w:left w:w="0" w:type="dxa"/>
          <w:right w:w="0" w:type="dxa"/>
        </w:tblCellMar>
        <w:tblLook w:val="04A0" w:firstRow="1" w:lastRow="0" w:firstColumn="1" w:lastColumn="0" w:noHBand="0" w:noVBand="1"/>
      </w:tblPr>
      <w:tblGrid>
        <w:gridCol w:w="415"/>
        <w:gridCol w:w="3981"/>
        <w:gridCol w:w="1019"/>
        <w:gridCol w:w="859"/>
        <w:gridCol w:w="850"/>
        <w:gridCol w:w="993"/>
        <w:gridCol w:w="1093"/>
        <w:gridCol w:w="851"/>
        <w:gridCol w:w="992"/>
        <w:gridCol w:w="1138"/>
        <w:gridCol w:w="1417"/>
        <w:gridCol w:w="1418"/>
        <w:gridCol w:w="1266"/>
      </w:tblGrid>
      <w:tr w:rsidR="00AD1A95" w:rsidRPr="0082590E" w:rsidTr="00B049BF">
        <w:tc>
          <w:tcPr>
            <w:tcW w:w="415" w:type="dxa"/>
            <w:tcBorders>
              <w:top w:val="single" w:sz="4" w:space="0" w:color="000000"/>
              <w:left w:val="single" w:sz="4" w:space="0" w:color="000000"/>
              <w:bottom w:val="nil"/>
              <w:right w:val="nil"/>
            </w:tcBorders>
            <w:vAlign w:val="center"/>
            <w:hideMark/>
          </w:tcPr>
          <w:p w:rsidR="00AD1A95" w:rsidRPr="00B049BF" w:rsidRDefault="00B049BF"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L.p.</w:t>
            </w:r>
          </w:p>
        </w:tc>
        <w:tc>
          <w:tcPr>
            <w:tcW w:w="3981" w:type="dxa"/>
            <w:tcBorders>
              <w:top w:val="single" w:sz="4" w:space="0" w:color="000000"/>
              <w:left w:val="single" w:sz="4" w:space="0" w:color="000000"/>
              <w:bottom w:val="nil"/>
              <w:right w:val="single" w:sz="4" w:space="0" w:color="auto"/>
            </w:tcBorders>
            <w:vAlign w:val="center"/>
          </w:tcPr>
          <w:p w:rsidR="00AD1A95" w:rsidRPr="00B049BF" w:rsidRDefault="00AD1A95" w:rsidP="00B049BF">
            <w:pPr>
              <w:snapToGrid w:val="0"/>
              <w:spacing w:after="0" w:line="240" w:lineRule="auto"/>
              <w:jc w:val="center"/>
              <w:rPr>
                <w:rFonts w:ascii="Times New Roman" w:hAnsi="Times New Roman" w:cs="Times New Roman"/>
                <w:b/>
                <w:sz w:val="18"/>
                <w:szCs w:val="18"/>
              </w:rPr>
            </w:pPr>
          </w:p>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Nazwa przedmiotu zamówienia</w:t>
            </w:r>
          </w:p>
          <w:p w:rsidR="00AD1A95" w:rsidRPr="00B049BF" w:rsidRDefault="00AD1A95" w:rsidP="00B049BF">
            <w:pPr>
              <w:spacing w:after="0" w:line="240" w:lineRule="auto"/>
              <w:jc w:val="center"/>
              <w:rPr>
                <w:rFonts w:ascii="Times New Roman" w:hAnsi="Times New Roman" w:cs="Times New Roman"/>
                <w:b/>
                <w:sz w:val="18"/>
                <w:szCs w:val="18"/>
              </w:rPr>
            </w:pPr>
          </w:p>
        </w:tc>
        <w:tc>
          <w:tcPr>
            <w:tcW w:w="1019" w:type="dxa"/>
            <w:tcBorders>
              <w:top w:val="single" w:sz="4" w:space="0" w:color="000000"/>
              <w:left w:val="single" w:sz="4" w:space="0" w:color="000000"/>
              <w:bottom w:val="nil"/>
              <w:right w:val="single" w:sz="4" w:space="0" w:color="auto"/>
            </w:tcBorders>
            <w:vAlign w:val="center"/>
          </w:tcPr>
          <w:p w:rsidR="00B049BF" w:rsidRPr="00B049BF" w:rsidRDefault="00AD1A95" w:rsidP="00B049BF">
            <w:pPr>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Nazwa</w:t>
            </w:r>
          </w:p>
          <w:p w:rsidR="00AD1A95" w:rsidRPr="00B049BF" w:rsidRDefault="00B049BF" w:rsidP="00B049B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handlowa</w:t>
            </w:r>
          </w:p>
        </w:tc>
        <w:tc>
          <w:tcPr>
            <w:tcW w:w="859" w:type="dxa"/>
            <w:tcBorders>
              <w:top w:val="single" w:sz="4" w:space="0" w:color="000000"/>
              <w:left w:val="single" w:sz="4" w:space="0" w:color="auto"/>
              <w:bottom w:val="single" w:sz="4" w:space="0" w:color="auto"/>
              <w:right w:val="nil"/>
            </w:tcBorders>
            <w:vAlign w:val="center"/>
            <w:hideMark/>
          </w:tcPr>
          <w:p w:rsidR="00AD1A95" w:rsidRPr="00B049BF" w:rsidRDefault="00B049BF" w:rsidP="00B049B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Ilość/j.m.</w:t>
            </w:r>
          </w:p>
        </w:tc>
        <w:tc>
          <w:tcPr>
            <w:tcW w:w="850" w:type="dxa"/>
            <w:tcBorders>
              <w:top w:val="single" w:sz="4" w:space="0" w:color="000000"/>
              <w:left w:val="single" w:sz="4" w:space="0" w:color="000000"/>
              <w:bottom w:val="nil"/>
              <w:right w:val="nil"/>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Cena</w:t>
            </w:r>
          </w:p>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netto</w:t>
            </w:r>
          </w:p>
        </w:tc>
        <w:tc>
          <w:tcPr>
            <w:tcW w:w="993" w:type="dxa"/>
            <w:tcBorders>
              <w:top w:val="single" w:sz="4" w:space="0" w:color="000000"/>
              <w:left w:val="single" w:sz="4" w:space="0" w:color="000000"/>
              <w:bottom w:val="nil"/>
              <w:right w:val="nil"/>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Wartość netto</w:t>
            </w:r>
          </w:p>
        </w:tc>
        <w:tc>
          <w:tcPr>
            <w:tcW w:w="1093" w:type="dxa"/>
            <w:tcBorders>
              <w:top w:val="single" w:sz="4" w:space="0" w:color="000000"/>
              <w:left w:val="single" w:sz="4" w:space="0" w:color="000000"/>
              <w:bottom w:val="nil"/>
              <w:right w:val="nil"/>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VAT</w:t>
            </w:r>
          </w:p>
          <w:p w:rsidR="00AD1A95" w:rsidRPr="00B049BF" w:rsidRDefault="00AD1A95" w:rsidP="00B049BF">
            <w:pPr>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w:t>
            </w:r>
          </w:p>
        </w:tc>
        <w:tc>
          <w:tcPr>
            <w:tcW w:w="851" w:type="dxa"/>
            <w:tcBorders>
              <w:top w:val="single" w:sz="4" w:space="0" w:color="000000"/>
              <w:left w:val="single" w:sz="4" w:space="0" w:color="000000"/>
              <w:bottom w:val="nil"/>
              <w:right w:val="nil"/>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Wartość VAT</w:t>
            </w:r>
          </w:p>
        </w:tc>
        <w:tc>
          <w:tcPr>
            <w:tcW w:w="992" w:type="dxa"/>
            <w:tcBorders>
              <w:top w:val="single" w:sz="4" w:space="0" w:color="000000"/>
              <w:left w:val="single" w:sz="4" w:space="0" w:color="000000"/>
              <w:bottom w:val="nil"/>
              <w:right w:val="nil"/>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Wartość brutto</w:t>
            </w:r>
          </w:p>
        </w:tc>
        <w:tc>
          <w:tcPr>
            <w:tcW w:w="1138" w:type="dxa"/>
            <w:tcBorders>
              <w:top w:val="single" w:sz="4" w:space="0" w:color="000000"/>
              <w:left w:val="single" w:sz="4" w:space="0" w:color="000000"/>
              <w:bottom w:val="nil"/>
              <w:right w:val="nil"/>
            </w:tcBorders>
            <w:vAlign w:val="center"/>
            <w:hideMark/>
          </w:tcPr>
          <w:p w:rsidR="00B049BF" w:rsidRPr="00B049BF" w:rsidRDefault="00AD1A95" w:rsidP="00B049BF">
            <w:pPr>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Numer</w:t>
            </w:r>
          </w:p>
          <w:p w:rsidR="00AD1A95" w:rsidRPr="00B049BF" w:rsidRDefault="00AD1A95" w:rsidP="00B049BF">
            <w:pPr>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katalogowy</w:t>
            </w:r>
          </w:p>
        </w:tc>
        <w:tc>
          <w:tcPr>
            <w:tcW w:w="1417" w:type="dxa"/>
            <w:tcBorders>
              <w:top w:val="single" w:sz="4" w:space="0" w:color="000000"/>
              <w:left w:val="single" w:sz="4" w:space="0" w:color="000000"/>
              <w:bottom w:val="nil"/>
              <w:right w:val="nil"/>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Producent</w:t>
            </w:r>
          </w:p>
        </w:tc>
        <w:tc>
          <w:tcPr>
            <w:tcW w:w="1418" w:type="dxa"/>
            <w:tcBorders>
              <w:top w:val="single" w:sz="4" w:space="0" w:color="000000"/>
              <w:left w:val="single" w:sz="4" w:space="0" w:color="000000"/>
              <w:bottom w:val="nil"/>
              <w:right w:val="nil"/>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 xml:space="preserve">Numer i data </w:t>
            </w:r>
            <w:proofErr w:type="spellStart"/>
            <w:r w:rsidRPr="00B049BF">
              <w:rPr>
                <w:rFonts w:ascii="Times New Roman" w:hAnsi="Times New Roman" w:cs="Times New Roman"/>
                <w:b/>
                <w:sz w:val="18"/>
                <w:szCs w:val="18"/>
              </w:rPr>
              <w:t>ważn</w:t>
            </w:r>
            <w:proofErr w:type="spellEnd"/>
            <w:r w:rsidRPr="00B049BF">
              <w:rPr>
                <w:rFonts w:ascii="Times New Roman" w:hAnsi="Times New Roman" w:cs="Times New Roman"/>
                <w:b/>
                <w:sz w:val="18"/>
                <w:szCs w:val="18"/>
              </w:rPr>
              <w:t xml:space="preserve">. </w:t>
            </w:r>
            <w:proofErr w:type="spellStart"/>
            <w:r w:rsidRPr="00B049BF">
              <w:rPr>
                <w:rFonts w:ascii="Times New Roman" w:hAnsi="Times New Roman" w:cs="Times New Roman"/>
                <w:b/>
                <w:sz w:val="18"/>
                <w:szCs w:val="18"/>
              </w:rPr>
              <w:t>świad</w:t>
            </w:r>
            <w:proofErr w:type="spellEnd"/>
            <w:r w:rsidRPr="00B049BF">
              <w:rPr>
                <w:rFonts w:ascii="Times New Roman" w:hAnsi="Times New Roman" w:cs="Times New Roman"/>
                <w:b/>
                <w:sz w:val="18"/>
                <w:szCs w:val="18"/>
              </w:rPr>
              <w:t>. dopuszczenia</w:t>
            </w:r>
          </w:p>
        </w:tc>
        <w:tc>
          <w:tcPr>
            <w:tcW w:w="1266" w:type="dxa"/>
            <w:tcBorders>
              <w:top w:val="single" w:sz="4" w:space="0" w:color="000000"/>
              <w:left w:val="single" w:sz="4" w:space="0" w:color="000000"/>
              <w:bottom w:val="nil"/>
              <w:right w:val="single" w:sz="4" w:space="0" w:color="000000"/>
            </w:tcBorders>
            <w:vAlign w:val="center"/>
            <w:hideMark/>
          </w:tcPr>
          <w:p w:rsidR="00AD1A95" w:rsidRPr="00B049BF" w:rsidRDefault="00AD1A95" w:rsidP="00B049BF">
            <w:pPr>
              <w:snapToGrid w:val="0"/>
              <w:spacing w:after="0" w:line="240" w:lineRule="auto"/>
              <w:jc w:val="center"/>
              <w:rPr>
                <w:rFonts w:ascii="Times New Roman" w:hAnsi="Times New Roman" w:cs="Times New Roman"/>
                <w:b/>
                <w:sz w:val="18"/>
                <w:szCs w:val="18"/>
              </w:rPr>
            </w:pPr>
            <w:r w:rsidRPr="00B049BF">
              <w:rPr>
                <w:rFonts w:ascii="Times New Roman" w:hAnsi="Times New Roman" w:cs="Times New Roman"/>
                <w:b/>
                <w:sz w:val="18"/>
                <w:szCs w:val="18"/>
              </w:rPr>
              <w:t>Klasa wyrobu medyczn.*</w:t>
            </w:r>
          </w:p>
        </w:tc>
      </w:tr>
      <w:tr w:rsidR="00AD1A95" w:rsidRPr="0082590E" w:rsidTr="00B049BF">
        <w:tc>
          <w:tcPr>
            <w:tcW w:w="415"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br/>
              <w:t>1.</w:t>
            </w:r>
          </w:p>
        </w:tc>
        <w:tc>
          <w:tcPr>
            <w:tcW w:w="3981" w:type="dxa"/>
            <w:tcBorders>
              <w:top w:val="single" w:sz="4" w:space="0" w:color="000000"/>
              <w:left w:val="single" w:sz="4" w:space="0" w:color="000000"/>
              <w:bottom w:val="nil"/>
              <w:right w:val="single" w:sz="4" w:space="0" w:color="auto"/>
            </w:tcBorders>
            <w:vAlign w:val="center"/>
          </w:tcPr>
          <w:p w:rsidR="00AD1A95" w:rsidRPr="0082590E" w:rsidRDefault="00AD1A95" w:rsidP="00B049BF">
            <w:pPr>
              <w:spacing w:before="100" w:beforeAutospacing="1" w:after="0" w:line="240" w:lineRule="auto"/>
              <w:jc w:val="both"/>
              <w:rPr>
                <w:rFonts w:ascii="Times New Roman" w:hAnsi="Times New Roman" w:cs="Times New Roman"/>
                <w:sz w:val="18"/>
                <w:szCs w:val="18"/>
              </w:rPr>
            </w:pPr>
            <w:r w:rsidRPr="0082590E">
              <w:rPr>
                <w:rFonts w:ascii="Times New Roman" w:hAnsi="Times New Roman" w:cs="Times New Roman"/>
                <w:sz w:val="18"/>
                <w:szCs w:val="18"/>
              </w:rPr>
              <w:t xml:space="preserve">Zestaw do 24-godzinnej toalety jamy ustnej o składzie: 2 osobne opakowania każde zawierające 1 szczoteczkę do zębów z odsysaniem z zastawką manualna do regulacji siły odsysania i gąbką na górnej powierzchni co umożliwia delikatne czyszczenie dziąseł, 1 opakowanie z bezalkoholowym, antyseptycznym płynem do płukania jamy ustnej z 0,12% roztworem </w:t>
            </w:r>
            <w:proofErr w:type="spellStart"/>
            <w:r w:rsidRPr="0082590E">
              <w:rPr>
                <w:rFonts w:ascii="Times New Roman" w:hAnsi="Times New Roman" w:cs="Times New Roman"/>
                <w:sz w:val="18"/>
                <w:szCs w:val="18"/>
              </w:rPr>
              <w:t>ch</w:t>
            </w:r>
            <w:r w:rsidR="00B049BF">
              <w:rPr>
                <w:rFonts w:ascii="Times New Roman" w:hAnsi="Times New Roman" w:cs="Times New Roman"/>
                <w:sz w:val="18"/>
                <w:szCs w:val="18"/>
              </w:rPr>
              <w:t>lorheksydyny</w:t>
            </w:r>
            <w:proofErr w:type="spellEnd"/>
            <w:r w:rsidR="00B049BF">
              <w:rPr>
                <w:rFonts w:ascii="Times New Roman" w:hAnsi="Times New Roman" w:cs="Times New Roman"/>
                <w:sz w:val="18"/>
                <w:szCs w:val="18"/>
              </w:rPr>
              <w:t xml:space="preserve">, 1 gąbkę aplikator, </w:t>
            </w:r>
            <w:r w:rsidRPr="0082590E">
              <w:rPr>
                <w:rFonts w:ascii="Times New Roman" w:hAnsi="Times New Roman" w:cs="Times New Roman"/>
                <w:sz w:val="18"/>
                <w:szCs w:val="18"/>
              </w:rPr>
              <w:t xml:space="preserve">1 osobne opakowanie zawierające 1 gąbkę pokrytą dwuwęglanem sodu z odsysaniem z zastawką manualną do regulacji siły odsysania oraz z zagiętą końcówką, 1 jednorazową saszetkę bezalkoholowego, antyseptycznego płynu do płukania jamy ustnej z 7 ml z 0,05% roztworu chlorku </w:t>
            </w:r>
            <w:proofErr w:type="spellStart"/>
            <w:r w:rsidRPr="0082590E">
              <w:rPr>
                <w:rFonts w:ascii="Times New Roman" w:hAnsi="Times New Roman" w:cs="Times New Roman"/>
                <w:sz w:val="18"/>
                <w:szCs w:val="18"/>
              </w:rPr>
              <w:t>cetylopirydyny</w:t>
            </w:r>
            <w:proofErr w:type="spellEnd"/>
            <w:r w:rsidRPr="0082590E">
              <w:rPr>
                <w:rFonts w:ascii="Times New Roman" w:hAnsi="Times New Roman" w:cs="Times New Roman"/>
                <w:sz w:val="18"/>
                <w:szCs w:val="18"/>
              </w:rPr>
              <w:t>, 1 jednorazową 2 g saszetkę preparatu nawilżającego do ust na bazie wodnej oraz 1 gąbkę aplikator.</w:t>
            </w:r>
            <w:r w:rsidR="00B049BF">
              <w:rPr>
                <w:rFonts w:ascii="Times New Roman" w:hAnsi="Times New Roman" w:cs="Times New Roman"/>
                <w:sz w:val="18"/>
                <w:szCs w:val="18"/>
              </w:rPr>
              <w:t xml:space="preserve"> </w:t>
            </w:r>
            <w:r w:rsidRPr="0082590E">
              <w:rPr>
                <w:rFonts w:ascii="Times New Roman" w:hAnsi="Times New Roman" w:cs="Times New Roman"/>
                <w:sz w:val="18"/>
                <w:szCs w:val="18"/>
              </w:rPr>
              <w:t>Każde pojedyncze opakowanie zawarte w zestawie pełni jednocześnie funkcję pojemnika. Zestaw posiada możliwość powieszenia na plastikowej zawieszce oraz zawiera numerację sugerującą kolejność stosowania.</w:t>
            </w:r>
          </w:p>
        </w:tc>
        <w:tc>
          <w:tcPr>
            <w:tcW w:w="1019" w:type="dxa"/>
            <w:tcBorders>
              <w:top w:val="single" w:sz="4" w:space="0" w:color="000000"/>
              <w:left w:val="single" w:sz="4" w:space="0" w:color="000000"/>
              <w:bottom w:val="nil"/>
              <w:right w:val="single" w:sz="4" w:space="0" w:color="auto"/>
            </w:tcBorders>
            <w:vAlign w:val="center"/>
            <w:hideMark/>
          </w:tcPr>
          <w:p w:rsidR="00AD1A95" w:rsidRPr="0082590E" w:rsidRDefault="00AD1A95" w:rsidP="00B049BF">
            <w:pPr>
              <w:spacing w:after="0" w:line="240" w:lineRule="auto"/>
              <w:rPr>
                <w:rFonts w:ascii="Times New Roman" w:hAnsi="Times New Roman" w:cs="Times New Roman"/>
                <w:b/>
                <w:sz w:val="18"/>
                <w:szCs w:val="18"/>
              </w:rPr>
            </w:pPr>
            <w:r w:rsidRPr="0082590E">
              <w:rPr>
                <w:rFonts w:ascii="Times New Roman" w:hAnsi="Times New Roman" w:cs="Times New Roman"/>
                <w:b/>
                <w:sz w:val="18"/>
                <w:szCs w:val="18"/>
              </w:rPr>
              <w:t xml:space="preserve">                               </w:t>
            </w:r>
          </w:p>
        </w:tc>
        <w:tc>
          <w:tcPr>
            <w:tcW w:w="859" w:type="dxa"/>
            <w:tcBorders>
              <w:top w:val="single" w:sz="4" w:space="0" w:color="000000"/>
              <w:left w:val="single" w:sz="4" w:space="0" w:color="auto"/>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b/>
                <w:sz w:val="18"/>
                <w:szCs w:val="18"/>
              </w:rPr>
            </w:pPr>
          </w:p>
          <w:p w:rsidR="00AD1A95" w:rsidRPr="0082590E" w:rsidRDefault="00AD1A95" w:rsidP="00B049BF">
            <w:pPr>
              <w:spacing w:after="0" w:line="240" w:lineRule="auto"/>
              <w:jc w:val="center"/>
              <w:rPr>
                <w:rFonts w:ascii="Times New Roman" w:hAnsi="Times New Roman" w:cs="Times New Roman"/>
                <w:b/>
                <w:sz w:val="18"/>
                <w:szCs w:val="18"/>
              </w:rPr>
            </w:pPr>
          </w:p>
          <w:p w:rsidR="00AD1A95" w:rsidRPr="0082590E" w:rsidRDefault="00AD1A95" w:rsidP="00B049BF">
            <w:pPr>
              <w:spacing w:after="0" w:line="240" w:lineRule="auto"/>
              <w:jc w:val="center"/>
              <w:rPr>
                <w:rFonts w:ascii="Times New Roman" w:hAnsi="Times New Roman" w:cs="Times New Roman"/>
                <w:b/>
                <w:sz w:val="18"/>
                <w:szCs w:val="18"/>
              </w:rPr>
            </w:pPr>
          </w:p>
          <w:p w:rsidR="00AD1A95" w:rsidRPr="0082590E" w:rsidRDefault="00AD1A95" w:rsidP="00B049BF">
            <w:pPr>
              <w:spacing w:after="0" w:line="240" w:lineRule="auto"/>
              <w:jc w:val="center"/>
              <w:rPr>
                <w:rFonts w:ascii="Times New Roman" w:hAnsi="Times New Roman" w:cs="Times New Roman"/>
                <w:b/>
                <w:sz w:val="18"/>
                <w:szCs w:val="18"/>
              </w:rPr>
            </w:pPr>
          </w:p>
          <w:p w:rsidR="00AD1A95" w:rsidRPr="0082590E" w:rsidRDefault="00AD1A95" w:rsidP="00B049BF">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400</w:t>
            </w:r>
            <w:r w:rsidR="00D4700B">
              <w:rPr>
                <w:rFonts w:ascii="Times New Roman" w:hAnsi="Times New Roman" w:cs="Times New Roman"/>
                <w:b/>
                <w:sz w:val="18"/>
                <w:szCs w:val="18"/>
              </w:rPr>
              <w:t>/</w:t>
            </w:r>
            <w:proofErr w:type="spellStart"/>
            <w:r w:rsidR="00D4700B">
              <w:rPr>
                <w:rFonts w:ascii="Times New Roman" w:hAnsi="Times New Roman" w:cs="Times New Roman"/>
                <w:b/>
                <w:sz w:val="18"/>
                <w:szCs w:val="18"/>
              </w:rPr>
              <w:t>kpl</w:t>
            </w:r>
            <w:proofErr w:type="spellEnd"/>
            <w:r w:rsidR="00D4700B">
              <w:rPr>
                <w:rFonts w:ascii="Times New Roman" w:hAnsi="Times New Roman" w:cs="Times New Roman"/>
                <w:b/>
                <w:sz w:val="18"/>
                <w:szCs w:val="18"/>
              </w:rPr>
              <w:t>.</w:t>
            </w:r>
          </w:p>
        </w:tc>
        <w:tc>
          <w:tcPr>
            <w:tcW w:w="850"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b/>
                <w:sz w:val="18"/>
                <w:szCs w:val="18"/>
              </w:rPr>
            </w:pPr>
          </w:p>
        </w:tc>
        <w:tc>
          <w:tcPr>
            <w:tcW w:w="993"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c>
          <w:tcPr>
            <w:tcW w:w="1093"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c>
          <w:tcPr>
            <w:tcW w:w="1138"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auto"/>
              <w:right w:val="nil"/>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c>
          <w:tcPr>
            <w:tcW w:w="1266" w:type="dxa"/>
            <w:tcBorders>
              <w:top w:val="single" w:sz="4" w:space="0" w:color="000000"/>
              <w:left w:val="single" w:sz="4" w:space="0" w:color="000000"/>
              <w:bottom w:val="single" w:sz="4" w:space="0" w:color="auto"/>
              <w:right w:val="single" w:sz="4" w:space="0" w:color="000000"/>
            </w:tcBorders>
            <w:vAlign w:val="center"/>
            <w:hideMark/>
          </w:tcPr>
          <w:p w:rsidR="00AD1A95" w:rsidRPr="0082590E" w:rsidRDefault="00AD1A95" w:rsidP="00B049BF">
            <w:pPr>
              <w:spacing w:after="0" w:line="240" w:lineRule="auto"/>
              <w:jc w:val="center"/>
              <w:rPr>
                <w:rFonts w:ascii="Times New Roman" w:hAnsi="Times New Roman" w:cs="Times New Roman"/>
                <w:sz w:val="18"/>
                <w:szCs w:val="18"/>
              </w:rPr>
            </w:pPr>
          </w:p>
        </w:tc>
      </w:tr>
      <w:tr w:rsidR="00AD1A95" w:rsidRPr="0082590E" w:rsidTr="00B049BF">
        <w:tc>
          <w:tcPr>
            <w:tcW w:w="415" w:type="dxa"/>
            <w:tcBorders>
              <w:top w:val="single" w:sz="4" w:space="0" w:color="000000"/>
              <w:left w:val="single" w:sz="4" w:space="0" w:color="000000"/>
              <w:bottom w:val="single" w:sz="4" w:space="0" w:color="auto"/>
              <w:right w:val="nil"/>
            </w:tcBorders>
            <w:vAlign w:val="center"/>
          </w:tcPr>
          <w:p w:rsidR="00AD1A95" w:rsidRPr="0082590E" w:rsidRDefault="00CC1AF9" w:rsidP="00B049BF">
            <w:pPr>
              <w:snapToGrid w:val="0"/>
              <w:spacing w:after="0" w:line="240" w:lineRule="auto"/>
              <w:jc w:val="center"/>
              <w:rPr>
                <w:rFonts w:ascii="Times New Roman" w:hAnsi="Times New Roman" w:cs="Times New Roman"/>
                <w:sz w:val="18"/>
                <w:szCs w:val="18"/>
              </w:rPr>
            </w:pPr>
            <w:r w:rsidRPr="0082590E">
              <w:rPr>
                <w:rFonts w:ascii="Times New Roman" w:hAnsi="Times New Roman" w:cs="Times New Roman"/>
                <w:sz w:val="18"/>
                <w:szCs w:val="18"/>
              </w:rPr>
              <w:t>2.</w:t>
            </w:r>
          </w:p>
        </w:tc>
        <w:tc>
          <w:tcPr>
            <w:tcW w:w="3981" w:type="dxa"/>
            <w:tcBorders>
              <w:top w:val="single" w:sz="4" w:space="0" w:color="000000"/>
              <w:left w:val="single" w:sz="4" w:space="0" w:color="000000"/>
              <w:bottom w:val="nil"/>
              <w:right w:val="single" w:sz="4" w:space="0" w:color="auto"/>
            </w:tcBorders>
            <w:vAlign w:val="center"/>
          </w:tcPr>
          <w:p w:rsidR="00AD1A95" w:rsidRPr="0082590E" w:rsidRDefault="00AD1A95" w:rsidP="00B049BF">
            <w:pPr>
              <w:spacing w:before="100" w:beforeAutospacing="1" w:after="0" w:line="240" w:lineRule="auto"/>
              <w:jc w:val="both"/>
              <w:rPr>
                <w:rFonts w:ascii="Times New Roman" w:hAnsi="Times New Roman" w:cs="Times New Roman"/>
                <w:sz w:val="18"/>
                <w:szCs w:val="18"/>
              </w:rPr>
            </w:pPr>
            <w:r w:rsidRPr="0082590E">
              <w:rPr>
                <w:rFonts w:ascii="Times New Roman" w:hAnsi="Times New Roman" w:cs="Times New Roman"/>
                <w:sz w:val="18"/>
                <w:szCs w:val="18"/>
              </w:rPr>
              <w:t xml:space="preserve">Czepek do mycia głowy pacjenta, nie wymagający dodatkowego namoczenia głowy, bez spłukiwania,  dwuwarstwowa struktura czepka z wyraźnie oddzieloną w </w:t>
            </w:r>
            <w:r w:rsidRPr="0082590E">
              <w:rPr>
                <w:rFonts w:ascii="Times New Roman" w:hAnsi="Times New Roman" w:cs="Times New Roman"/>
                <w:sz w:val="18"/>
                <w:szCs w:val="18"/>
              </w:rPr>
              <w:lastRenderedPageBreak/>
              <w:t xml:space="preserve">celu równomiernego rozprowadzenia roztworu zewnętrzną folią od nawilżonej warstwy absorpcyjnej, zawierający w składzie: 150g (+/- 10g) nie wymagającego spłukiwania roztworu z zawartością wody, </w:t>
            </w:r>
            <w:proofErr w:type="spellStart"/>
            <w:r w:rsidRPr="0082590E">
              <w:rPr>
                <w:rFonts w:ascii="Times New Roman" w:hAnsi="Times New Roman" w:cs="Times New Roman"/>
                <w:sz w:val="18"/>
                <w:szCs w:val="18"/>
              </w:rPr>
              <w:t>simetikonu</w:t>
            </w:r>
            <w:proofErr w:type="spellEnd"/>
            <w:r w:rsidRPr="0082590E">
              <w:rPr>
                <w:rFonts w:ascii="Times New Roman" w:hAnsi="Times New Roman" w:cs="Times New Roman"/>
                <w:sz w:val="18"/>
                <w:szCs w:val="18"/>
              </w:rPr>
              <w:t>, składników zapobiegających powstawaniu elektryczności statycznej, bez lateksu, w opakowaniu zapewniającym możliwość podgrzewania w kuchence mikrofalowej do 30 sekund przy mocy 1.000 W. Instrukcja użycia w języku polskim na opakowaniu jednostkowym</w:t>
            </w:r>
          </w:p>
        </w:tc>
        <w:tc>
          <w:tcPr>
            <w:tcW w:w="1019" w:type="dxa"/>
            <w:tcBorders>
              <w:top w:val="single" w:sz="4" w:space="0" w:color="000000"/>
              <w:left w:val="single" w:sz="4" w:space="0" w:color="000000"/>
              <w:bottom w:val="nil"/>
              <w:right w:val="single" w:sz="4" w:space="0" w:color="auto"/>
            </w:tcBorders>
            <w:vAlign w:val="center"/>
          </w:tcPr>
          <w:p w:rsidR="00AD1A95" w:rsidRPr="0082590E" w:rsidRDefault="00AD1A95" w:rsidP="00B049BF">
            <w:pPr>
              <w:spacing w:after="0" w:line="240" w:lineRule="auto"/>
              <w:rPr>
                <w:rFonts w:ascii="Times New Roman" w:hAnsi="Times New Roman" w:cs="Times New Roman"/>
                <w:b/>
                <w:sz w:val="18"/>
                <w:szCs w:val="18"/>
              </w:rPr>
            </w:pPr>
          </w:p>
        </w:tc>
        <w:tc>
          <w:tcPr>
            <w:tcW w:w="859" w:type="dxa"/>
            <w:tcBorders>
              <w:top w:val="single" w:sz="4" w:space="0" w:color="000000"/>
              <w:left w:val="single" w:sz="4" w:space="0" w:color="auto"/>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400</w:t>
            </w:r>
            <w:r w:rsidR="00D4700B">
              <w:rPr>
                <w:rFonts w:ascii="Times New Roman" w:hAnsi="Times New Roman" w:cs="Times New Roman"/>
                <w:b/>
                <w:sz w:val="18"/>
                <w:szCs w:val="18"/>
              </w:rPr>
              <w:t>/</w:t>
            </w:r>
            <w:proofErr w:type="spellStart"/>
            <w:r w:rsidR="00D4700B">
              <w:rPr>
                <w:rFonts w:ascii="Times New Roman" w:hAnsi="Times New Roman" w:cs="Times New Roman"/>
                <w:b/>
                <w:sz w:val="18"/>
                <w:szCs w:val="18"/>
              </w:rPr>
              <w:t>kpl</w:t>
            </w:r>
            <w:proofErr w:type="spellEnd"/>
            <w:r w:rsidR="00D4700B">
              <w:rPr>
                <w:rFonts w:ascii="Times New Roman" w:hAnsi="Times New Roman" w:cs="Times New Roman"/>
                <w:b/>
                <w:sz w:val="18"/>
                <w:szCs w:val="18"/>
              </w:rPr>
              <w:t>.</w:t>
            </w:r>
          </w:p>
        </w:tc>
        <w:tc>
          <w:tcPr>
            <w:tcW w:w="850"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b/>
                <w:sz w:val="18"/>
                <w:szCs w:val="18"/>
              </w:rPr>
            </w:pPr>
          </w:p>
        </w:tc>
        <w:tc>
          <w:tcPr>
            <w:tcW w:w="993"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c>
          <w:tcPr>
            <w:tcW w:w="1093"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c>
          <w:tcPr>
            <w:tcW w:w="1138"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auto"/>
              <w:right w:val="nil"/>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c>
          <w:tcPr>
            <w:tcW w:w="1266" w:type="dxa"/>
            <w:tcBorders>
              <w:top w:val="single" w:sz="4" w:space="0" w:color="000000"/>
              <w:left w:val="single" w:sz="4" w:space="0" w:color="000000"/>
              <w:bottom w:val="single" w:sz="4" w:space="0" w:color="auto"/>
              <w:right w:val="single" w:sz="4" w:space="0" w:color="000000"/>
            </w:tcBorders>
            <w:vAlign w:val="center"/>
          </w:tcPr>
          <w:p w:rsidR="00AD1A95" w:rsidRPr="0082590E" w:rsidRDefault="00AD1A95" w:rsidP="00B049BF">
            <w:pPr>
              <w:spacing w:after="0" w:line="240" w:lineRule="auto"/>
              <w:jc w:val="center"/>
              <w:rPr>
                <w:rFonts w:ascii="Times New Roman" w:hAnsi="Times New Roman" w:cs="Times New Roman"/>
                <w:sz w:val="18"/>
                <w:szCs w:val="18"/>
              </w:rPr>
            </w:pPr>
          </w:p>
        </w:tc>
      </w:tr>
      <w:tr w:rsidR="009A3AA1" w:rsidRPr="0082590E" w:rsidTr="00B5635D">
        <w:trPr>
          <w:trHeight w:val="335"/>
        </w:trPr>
        <w:tc>
          <w:tcPr>
            <w:tcW w:w="6274" w:type="dxa"/>
            <w:gridSpan w:val="4"/>
            <w:tcBorders>
              <w:top w:val="single" w:sz="4" w:space="0" w:color="000000"/>
              <w:left w:val="single" w:sz="4" w:space="0" w:color="000000"/>
              <w:bottom w:val="single" w:sz="4" w:space="0" w:color="auto"/>
              <w:right w:val="nil"/>
            </w:tcBorders>
            <w:vAlign w:val="center"/>
          </w:tcPr>
          <w:p w:rsidR="009A3AA1" w:rsidRPr="0082590E" w:rsidRDefault="009A3AA1" w:rsidP="00B049BF">
            <w:pPr>
              <w:spacing w:after="0" w:line="240" w:lineRule="auto"/>
              <w:jc w:val="center"/>
              <w:rPr>
                <w:rFonts w:ascii="Times New Roman" w:hAnsi="Times New Roman" w:cs="Times New Roman"/>
                <w:b/>
                <w:sz w:val="18"/>
                <w:szCs w:val="18"/>
              </w:rPr>
            </w:pPr>
            <w:r w:rsidRPr="0082590E">
              <w:rPr>
                <w:rFonts w:ascii="Times New Roman" w:hAnsi="Times New Roman" w:cs="Times New Roman"/>
                <w:b/>
                <w:sz w:val="18"/>
                <w:szCs w:val="18"/>
              </w:rPr>
              <w:t xml:space="preserve">RAZEM </w:t>
            </w:r>
          </w:p>
        </w:tc>
        <w:tc>
          <w:tcPr>
            <w:tcW w:w="850" w:type="dxa"/>
            <w:tcBorders>
              <w:top w:val="single" w:sz="4" w:space="0" w:color="000000"/>
              <w:left w:val="single" w:sz="4" w:space="0" w:color="000000"/>
              <w:bottom w:val="single" w:sz="4" w:space="0" w:color="auto"/>
              <w:right w:val="nil"/>
            </w:tcBorders>
            <w:vAlign w:val="center"/>
          </w:tcPr>
          <w:p w:rsidR="009A3AA1" w:rsidRPr="0082590E" w:rsidRDefault="009A3AA1" w:rsidP="00B049BF">
            <w:pPr>
              <w:spacing w:after="0" w:line="240" w:lineRule="auto"/>
              <w:rPr>
                <w:rFonts w:ascii="Times New Roman" w:hAnsi="Times New Roman" w:cs="Times New Roman"/>
                <w:b/>
                <w:sz w:val="18"/>
                <w:szCs w:val="18"/>
              </w:rPr>
            </w:pPr>
          </w:p>
        </w:tc>
        <w:tc>
          <w:tcPr>
            <w:tcW w:w="993" w:type="dxa"/>
            <w:tcBorders>
              <w:top w:val="single" w:sz="4" w:space="0" w:color="000000"/>
              <w:left w:val="single" w:sz="4" w:space="0" w:color="000000"/>
              <w:bottom w:val="single" w:sz="4" w:space="0" w:color="auto"/>
              <w:right w:val="nil"/>
            </w:tcBorders>
            <w:vAlign w:val="center"/>
          </w:tcPr>
          <w:p w:rsidR="009A3AA1" w:rsidRPr="0082590E" w:rsidRDefault="009A3AA1" w:rsidP="00B049BF">
            <w:pPr>
              <w:spacing w:after="0" w:line="240" w:lineRule="auto"/>
              <w:rPr>
                <w:rFonts w:ascii="Times New Roman" w:hAnsi="Times New Roman" w:cs="Times New Roman"/>
                <w:sz w:val="18"/>
                <w:szCs w:val="18"/>
              </w:rPr>
            </w:pPr>
          </w:p>
        </w:tc>
        <w:tc>
          <w:tcPr>
            <w:tcW w:w="1093" w:type="dxa"/>
            <w:tcBorders>
              <w:top w:val="single" w:sz="4" w:space="0" w:color="000000"/>
              <w:left w:val="single" w:sz="4" w:space="0" w:color="000000"/>
              <w:bottom w:val="single" w:sz="4" w:space="0" w:color="auto"/>
              <w:right w:val="nil"/>
            </w:tcBorders>
            <w:vAlign w:val="center"/>
          </w:tcPr>
          <w:p w:rsidR="009A3AA1" w:rsidRPr="0082590E" w:rsidRDefault="009A3AA1" w:rsidP="00B049BF">
            <w:pPr>
              <w:spacing w:after="0" w:line="240" w:lineRule="auto"/>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auto"/>
              <w:right w:val="nil"/>
            </w:tcBorders>
            <w:vAlign w:val="center"/>
          </w:tcPr>
          <w:p w:rsidR="009A3AA1" w:rsidRPr="0082590E" w:rsidRDefault="009A3AA1" w:rsidP="00B049BF">
            <w:pPr>
              <w:spacing w:after="0" w:line="240" w:lineRule="auto"/>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nil"/>
            </w:tcBorders>
            <w:vAlign w:val="center"/>
          </w:tcPr>
          <w:p w:rsidR="009A3AA1" w:rsidRPr="0082590E" w:rsidRDefault="009A3AA1" w:rsidP="00B049BF">
            <w:pPr>
              <w:spacing w:after="0" w:line="240" w:lineRule="auto"/>
              <w:rPr>
                <w:rFonts w:ascii="Times New Roman" w:hAnsi="Times New Roman" w:cs="Times New Roman"/>
                <w:sz w:val="18"/>
                <w:szCs w:val="18"/>
              </w:rPr>
            </w:pPr>
          </w:p>
        </w:tc>
        <w:tc>
          <w:tcPr>
            <w:tcW w:w="5239" w:type="dxa"/>
            <w:gridSpan w:val="4"/>
            <w:tcBorders>
              <w:top w:val="single" w:sz="4" w:space="0" w:color="000000"/>
              <w:left w:val="single" w:sz="4" w:space="0" w:color="000000"/>
              <w:bottom w:val="single" w:sz="4" w:space="0" w:color="auto"/>
              <w:right w:val="single" w:sz="4" w:space="0" w:color="000000"/>
            </w:tcBorders>
            <w:vAlign w:val="center"/>
          </w:tcPr>
          <w:p w:rsidR="009A3AA1" w:rsidRPr="0082590E" w:rsidRDefault="009A3AA1" w:rsidP="00B049BF">
            <w:pPr>
              <w:spacing w:after="0" w:line="240" w:lineRule="auto"/>
              <w:rPr>
                <w:rFonts w:ascii="Times New Roman" w:hAnsi="Times New Roman" w:cs="Times New Roman"/>
                <w:sz w:val="18"/>
                <w:szCs w:val="18"/>
              </w:rPr>
            </w:pPr>
          </w:p>
        </w:tc>
      </w:tr>
    </w:tbl>
    <w:p w:rsidR="00AD1A95" w:rsidRPr="0082590E" w:rsidRDefault="00AD1A95" w:rsidP="00AD1A95">
      <w:pPr>
        <w:tabs>
          <w:tab w:val="left" w:pos="9000"/>
        </w:tabs>
        <w:rPr>
          <w:rFonts w:ascii="Times New Roman" w:hAnsi="Times New Roman" w:cs="Times New Roman"/>
          <w:kern w:val="2"/>
          <w:sz w:val="18"/>
          <w:szCs w:val="18"/>
        </w:rPr>
      </w:pPr>
    </w:p>
    <w:p w:rsidR="009A3AA1" w:rsidRPr="001B72D3" w:rsidRDefault="009A3AA1" w:rsidP="009A3AA1">
      <w:pPr>
        <w:spacing w:after="0" w:line="240" w:lineRule="auto"/>
        <w:rPr>
          <w:rFonts w:ascii="Times New Roman" w:hAnsi="Times New Roman" w:cs="Times New Roman"/>
          <w:sz w:val="20"/>
          <w:szCs w:val="20"/>
        </w:rPr>
      </w:pPr>
      <w:r w:rsidRPr="001B72D3">
        <w:rPr>
          <w:rFonts w:ascii="Times New Roman" w:hAnsi="Times New Roman" w:cs="Times New Roman"/>
          <w:sz w:val="20"/>
          <w:szCs w:val="20"/>
        </w:rPr>
        <w:t>……………………………</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w:t>
      </w:r>
    </w:p>
    <w:p w:rsidR="009A3AA1" w:rsidRPr="001B72D3" w:rsidRDefault="009A3AA1" w:rsidP="009A3AA1">
      <w:pPr>
        <w:spacing w:after="0" w:line="240" w:lineRule="auto"/>
        <w:ind w:firstLine="284"/>
        <w:rPr>
          <w:rFonts w:ascii="Times New Roman" w:hAnsi="Times New Roman" w:cs="Times New Roman"/>
          <w:sz w:val="20"/>
          <w:szCs w:val="20"/>
        </w:rPr>
      </w:pPr>
      <w:r w:rsidRPr="001B72D3">
        <w:rPr>
          <w:rFonts w:ascii="Times New Roman" w:hAnsi="Times New Roman" w:cs="Times New Roman"/>
          <w:sz w:val="20"/>
          <w:szCs w:val="20"/>
        </w:rPr>
        <w:t>/miejscowość, data/</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t xml:space="preserve"> </w:t>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sidRPr="001B72D3">
        <w:rPr>
          <w:rFonts w:ascii="Times New Roman" w:hAnsi="Times New Roman" w:cs="Times New Roman"/>
          <w:sz w:val="20"/>
          <w:szCs w:val="20"/>
        </w:rPr>
        <w:tab/>
      </w:r>
      <w:r>
        <w:rPr>
          <w:rFonts w:ascii="Times New Roman" w:hAnsi="Times New Roman" w:cs="Times New Roman"/>
          <w:sz w:val="20"/>
          <w:szCs w:val="20"/>
        </w:rPr>
        <w:t xml:space="preserve">   </w:t>
      </w:r>
      <w:r w:rsidRPr="001B72D3">
        <w:rPr>
          <w:rFonts w:ascii="Times New Roman" w:hAnsi="Times New Roman" w:cs="Times New Roman"/>
          <w:sz w:val="20"/>
          <w:szCs w:val="20"/>
        </w:rPr>
        <w:t>/pieczęć i podpis osoby upoważnionej/</w:t>
      </w:r>
    </w:p>
    <w:p w:rsidR="00AD1A95" w:rsidRPr="0082590E" w:rsidRDefault="00AD1A95" w:rsidP="00AD1A95">
      <w:pPr>
        <w:jc w:val="center"/>
        <w:rPr>
          <w:rFonts w:ascii="Times New Roman" w:eastAsia="Times New Roman" w:hAnsi="Times New Roman" w:cs="Times New Roman"/>
          <w:b/>
          <w:sz w:val="18"/>
          <w:szCs w:val="18"/>
          <w:lang w:eastAsia="pl-PL"/>
        </w:rPr>
      </w:pPr>
    </w:p>
    <w:p w:rsidR="00AD1A95" w:rsidRPr="0082590E" w:rsidRDefault="00AD1A95" w:rsidP="00AD1A95">
      <w:pPr>
        <w:jc w:val="center"/>
        <w:rPr>
          <w:rFonts w:ascii="Times New Roman" w:eastAsia="Times New Roman" w:hAnsi="Times New Roman" w:cs="Times New Roman"/>
          <w:b/>
          <w:sz w:val="18"/>
          <w:szCs w:val="18"/>
          <w:lang w:eastAsia="pl-PL"/>
        </w:rPr>
      </w:pPr>
    </w:p>
    <w:p w:rsidR="00AD1A95" w:rsidRPr="0082590E" w:rsidRDefault="00AD1A95" w:rsidP="00AD1A95">
      <w:pPr>
        <w:tabs>
          <w:tab w:val="left" w:pos="9000"/>
        </w:tabs>
        <w:rPr>
          <w:rFonts w:ascii="Times New Roman" w:hAnsi="Times New Roman" w:cs="Times New Roman"/>
          <w:sz w:val="18"/>
          <w:szCs w:val="18"/>
        </w:rPr>
      </w:pPr>
    </w:p>
    <w:p w:rsidR="00AD1A95" w:rsidRPr="0082590E" w:rsidRDefault="00AD1A95" w:rsidP="00AD1A95">
      <w:pPr>
        <w:tabs>
          <w:tab w:val="left" w:pos="9000"/>
        </w:tabs>
        <w:rPr>
          <w:rFonts w:ascii="Times New Roman" w:hAnsi="Times New Roman" w:cs="Times New Roman"/>
          <w:sz w:val="18"/>
          <w:szCs w:val="18"/>
        </w:rPr>
      </w:pPr>
    </w:p>
    <w:p w:rsidR="00AD1A95" w:rsidRPr="0082590E" w:rsidRDefault="00AD1A95" w:rsidP="00AD1A95">
      <w:pPr>
        <w:tabs>
          <w:tab w:val="left" w:pos="9000"/>
        </w:tabs>
        <w:rPr>
          <w:rFonts w:ascii="Times New Roman" w:hAnsi="Times New Roman" w:cs="Times New Roman"/>
          <w:sz w:val="18"/>
          <w:szCs w:val="18"/>
        </w:rPr>
      </w:pPr>
    </w:p>
    <w:p w:rsidR="00AD1A95" w:rsidRPr="0082590E" w:rsidRDefault="00AD1A95" w:rsidP="00AD1A95">
      <w:pPr>
        <w:tabs>
          <w:tab w:val="left" w:pos="9000"/>
        </w:tabs>
        <w:rPr>
          <w:rFonts w:ascii="Times New Roman" w:hAnsi="Times New Roman" w:cs="Times New Roman"/>
          <w:sz w:val="18"/>
          <w:szCs w:val="18"/>
        </w:rPr>
      </w:pPr>
    </w:p>
    <w:p w:rsidR="00AD1A95" w:rsidRPr="0082590E" w:rsidRDefault="00AD1A95" w:rsidP="00AD1A95">
      <w:pPr>
        <w:tabs>
          <w:tab w:val="left" w:pos="9000"/>
        </w:tabs>
        <w:rPr>
          <w:rFonts w:ascii="Times New Roman" w:hAnsi="Times New Roman" w:cs="Times New Roman"/>
          <w:sz w:val="18"/>
          <w:szCs w:val="18"/>
        </w:rPr>
      </w:pPr>
    </w:p>
    <w:p w:rsidR="00AD1A95" w:rsidRPr="0082590E" w:rsidRDefault="00AD1A95" w:rsidP="00AD1A95">
      <w:pPr>
        <w:tabs>
          <w:tab w:val="left" w:pos="9000"/>
        </w:tabs>
        <w:rPr>
          <w:rFonts w:ascii="Times New Roman" w:hAnsi="Times New Roman" w:cs="Times New Roman"/>
          <w:sz w:val="18"/>
          <w:szCs w:val="18"/>
        </w:rPr>
      </w:pPr>
    </w:p>
    <w:p w:rsidR="00AD1A95" w:rsidRDefault="00AD1A95" w:rsidP="00AD1A95">
      <w:pPr>
        <w:tabs>
          <w:tab w:val="left" w:pos="9000"/>
        </w:tabs>
        <w:rPr>
          <w:rFonts w:ascii="Calibri" w:hAnsi="Calibri" w:cs="Tahoma"/>
          <w:sz w:val="16"/>
          <w:szCs w:val="16"/>
        </w:rPr>
      </w:pPr>
    </w:p>
    <w:p w:rsidR="00AD1A95" w:rsidRDefault="00AD1A95" w:rsidP="00AD1A95">
      <w:pPr>
        <w:tabs>
          <w:tab w:val="left" w:pos="9000"/>
        </w:tabs>
        <w:rPr>
          <w:rFonts w:ascii="Calibri" w:hAnsi="Calibri" w:cs="Tahoma"/>
          <w:sz w:val="16"/>
          <w:szCs w:val="16"/>
        </w:rPr>
      </w:pPr>
    </w:p>
    <w:p w:rsidR="00E931A1" w:rsidRPr="00E931A1" w:rsidRDefault="00E931A1" w:rsidP="00412F28">
      <w:pPr>
        <w:spacing w:after="0"/>
        <w:rPr>
          <w:rFonts w:ascii="Times New Roman" w:hAnsi="Times New Roman" w:cs="Times New Roman"/>
          <w:sz w:val="20"/>
          <w:szCs w:val="20"/>
        </w:rPr>
      </w:pPr>
    </w:p>
    <w:sectPr w:rsidR="00E931A1" w:rsidRPr="00E931A1" w:rsidSect="005B521D">
      <w:headerReference w:type="default" r:id="rId14"/>
      <w:footerReference w:type="default" r:id="rId15"/>
      <w:footerReference w:type="first" r:id="rId16"/>
      <w:footnotePr>
        <w:pos w:val="beneathText"/>
      </w:footnotePr>
      <w:pgSz w:w="16837" w:h="11905" w:orient="landscape"/>
      <w:pgMar w:top="720" w:right="720" w:bottom="720" w:left="720"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DF" w:rsidRDefault="00385FDF" w:rsidP="009A7753">
      <w:pPr>
        <w:spacing w:after="0" w:line="240" w:lineRule="auto"/>
      </w:pPr>
      <w:r>
        <w:separator/>
      </w:r>
    </w:p>
  </w:endnote>
  <w:endnote w:type="continuationSeparator" w:id="0">
    <w:p w:rsidR="00385FDF" w:rsidRDefault="00385FD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385FDF" w:rsidRPr="009A7753" w:rsidRDefault="00385FD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F6707" w:rsidRPr="00BF6707">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385FDF" w:rsidRPr="00E43177" w:rsidRDefault="00385FDF">
    <w:pPr>
      <w:pStyle w:val="Stopka"/>
      <w:rPr>
        <w:rFonts w:ascii="Times New Roman" w:hAnsi="Times New Roman" w:cs="Times New Roman"/>
        <w:sz w:val="20"/>
        <w:szCs w:val="20"/>
      </w:rPr>
    </w:pPr>
    <w:r>
      <w:rPr>
        <w:rFonts w:ascii="Times New Roman" w:hAnsi="Times New Roman" w:cs="Times New Roman"/>
        <w:sz w:val="20"/>
        <w:szCs w:val="20"/>
      </w:rPr>
      <w:t>EZP-271-2-45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DF" w:rsidRPr="00EB3556" w:rsidRDefault="00385FDF">
    <w:pPr>
      <w:pStyle w:val="Stopka"/>
      <w:jc w:val="right"/>
      <w:rPr>
        <w:rFonts w:ascii="Calibri" w:hAnsi="Calibri"/>
        <w:sz w:val="16"/>
        <w:szCs w:val="16"/>
      </w:rPr>
    </w:pPr>
    <w:r w:rsidRPr="00EB3556">
      <w:rPr>
        <w:rFonts w:ascii="Calibri" w:hAnsi="Calibri"/>
        <w:sz w:val="16"/>
        <w:szCs w:val="16"/>
      </w:rPr>
      <w:t xml:space="preserve">str. </w:t>
    </w:r>
    <w:r w:rsidRPr="00EB3556">
      <w:rPr>
        <w:rFonts w:ascii="Calibri" w:hAnsi="Calibri"/>
        <w:sz w:val="16"/>
        <w:szCs w:val="16"/>
      </w:rPr>
      <w:fldChar w:fldCharType="begin"/>
    </w:r>
    <w:r w:rsidRPr="00EB3556">
      <w:rPr>
        <w:rFonts w:ascii="Calibri" w:hAnsi="Calibri"/>
        <w:sz w:val="16"/>
        <w:szCs w:val="16"/>
      </w:rPr>
      <w:instrText xml:space="preserve"> PAGE    \* MERGEFORMAT </w:instrText>
    </w:r>
    <w:r w:rsidRPr="00EB3556">
      <w:rPr>
        <w:rFonts w:ascii="Calibri" w:hAnsi="Calibri"/>
        <w:sz w:val="16"/>
        <w:szCs w:val="16"/>
      </w:rPr>
      <w:fldChar w:fldCharType="separate"/>
    </w:r>
    <w:r w:rsidR="00BF6707">
      <w:rPr>
        <w:rFonts w:ascii="Calibri" w:hAnsi="Calibri"/>
        <w:noProof/>
        <w:sz w:val="16"/>
        <w:szCs w:val="16"/>
      </w:rPr>
      <w:t>33</w:t>
    </w:r>
    <w:r w:rsidRPr="00EB3556">
      <w:rPr>
        <w:rFonts w:ascii="Calibri" w:hAnsi="Calibri"/>
        <w:sz w:val="16"/>
        <w:szCs w:val="16"/>
      </w:rPr>
      <w:fldChar w:fldCharType="end"/>
    </w:r>
  </w:p>
  <w:p w:rsidR="00385FDF" w:rsidRPr="00EB3556" w:rsidRDefault="00385FDF" w:rsidP="00AD1A95">
    <w:pPr>
      <w:pStyle w:val="Stopka"/>
      <w:tabs>
        <w:tab w:val="clear" w:pos="4536"/>
        <w:tab w:val="clear" w:pos="9072"/>
        <w:tab w:val="left" w:pos="3884"/>
      </w:tabs>
      <w:rPr>
        <w:rFonts w:ascii="Calibri" w:hAnsi="Calibri"/>
        <w:sz w:val="16"/>
        <w:szCs w:val="16"/>
      </w:rPr>
    </w:pPr>
    <w:r w:rsidRPr="00EB3556">
      <w:rPr>
        <w:rFonts w:ascii="Calibri" w:hAnsi="Calibri"/>
        <w:sz w:val="16"/>
        <w:szCs w:val="16"/>
      </w:rPr>
      <w:t>EZP-271-2-/</w:t>
    </w:r>
    <w:r>
      <w:rPr>
        <w:rFonts w:ascii="Calibri" w:hAnsi="Calibri"/>
        <w:sz w:val="16"/>
        <w:szCs w:val="16"/>
      </w:rPr>
      <w:t>32/2017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DF" w:rsidRPr="0096070C" w:rsidRDefault="00385FDF">
    <w:pPr>
      <w:pStyle w:val="Stopka"/>
      <w:jc w:val="right"/>
      <w:rPr>
        <w:rFonts w:ascii="Calibri" w:hAnsi="Calibri"/>
        <w:sz w:val="16"/>
        <w:szCs w:val="16"/>
      </w:rPr>
    </w:pPr>
    <w:r w:rsidRPr="0096070C">
      <w:rPr>
        <w:rFonts w:ascii="Calibri" w:hAnsi="Calibri"/>
        <w:sz w:val="16"/>
        <w:szCs w:val="16"/>
      </w:rPr>
      <w:t xml:space="preserve">str. </w:t>
    </w:r>
    <w:r w:rsidRPr="0096070C">
      <w:rPr>
        <w:rFonts w:ascii="Calibri" w:hAnsi="Calibri"/>
        <w:sz w:val="16"/>
        <w:szCs w:val="16"/>
      </w:rPr>
      <w:fldChar w:fldCharType="begin"/>
    </w:r>
    <w:r w:rsidRPr="0096070C">
      <w:rPr>
        <w:rFonts w:ascii="Calibri" w:hAnsi="Calibri"/>
        <w:sz w:val="16"/>
        <w:szCs w:val="16"/>
      </w:rPr>
      <w:instrText xml:space="preserve"> PAGE    \* MERGEFORMAT </w:instrText>
    </w:r>
    <w:r w:rsidRPr="0096070C">
      <w:rPr>
        <w:rFonts w:ascii="Calibri" w:hAnsi="Calibri"/>
        <w:sz w:val="16"/>
        <w:szCs w:val="16"/>
      </w:rPr>
      <w:fldChar w:fldCharType="separate"/>
    </w:r>
    <w:r w:rsidR="00BF6707">
      <w:rPr>
        <w:rFonts w:ascii="Calibri" w:hAnsi="Calibri"/>
        <w:noProof/>
        <w:sz w:val="16"/>
        <w:szCs w:val="16"/>
      </w:rPr>
      <w:t>28</w:t>
    </w:r>
    <w:r w:rsidRPr="0096070C">
      <w:rPr>
        <w:rFonts w:ascii="Calibri" w:hAnsi="Calibri"/>
        <w:sz w:val="16"/>
        <w:szCs w:val="16"/>
      </w:rPr>
      <w:fldChar w:fldCharType="end"/>
    </w:r>
  </w:p>
  <w:p w:rsidR="00385FDF" w:rsidRPr="000E01BB" w:rsidRDefault="00385FDF">
    <w:pPr>
      <w:pStyle w:val="Stopka"/>
      <w:rPr>
        <w:rFonts w:ascii="Calibri" w:hAnsi="Calibri"/>
        <w:sz w:val="16"/>
        <w:szCs w:val="16"/>
      </w:rPr>
    </w:pPr>
    <w:r>
      <w:rPr>
        <w:rFonts w:ascii="Calibri" w:hAnsi="Calibri"/>
        <w:sz w:val="16"/>
        <w:szCs w:val="16"/>
      </w:rPr>
      <w:t>EZP-271-2/32/2017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DF" w:rsidRDefault="00385FDF" w:rsidP="009A7753">
      <w:pPr>
        <w:spacing w:after="0" w:line="240" w:lineRule="auto"/>
      </w:pPr>
      <w:r>
        <w:separator/>
      </w:r>
    </w:p>
  </w:footnote>
  <w:footnote w:type="continuationSeparator" w:id="0">
    <w:p w:rsidR="00385FDF" w:rsidRDefault="00385FD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DF" w:rsidRPr="00AA6B35" w:rsidRDefault="00385FDF" w:rsidP="00AD1A95">
    <w:pPr>
      <w:pStyle w:val="Nagwek"/>
      <w:tabs>
        <w:tab w:val="clear" w:pos="4536"/>
        <w:tab w:val="clear" w:pos="9072"/>
        <w:tab w:val="left" w:pos="30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 w15:restartNumberingAfterBreak="0">
    <w:nsid w:val="024A7E85"/>
    <w:multiLevelType w:val="multilevel"/>
    <w:tmpl w:val="2D101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FE6A4D"/>
    <w:multiLevelType w:val="hybridMultilevel"/>
    <w:tmpl w:val="95D4788E"/>
    <w:lvl w:ilvl="0" w:tplc="8342E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640B41"/>
    <w:multiLevelType w:val="hybridMultilevel"/>
    <w:tmpl w:val="C2D88CFE"/>
    <w:lvl w:ilvl="0" w:tplc="8A8490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E7687"/>
    <w:multiLevelType w:val="hybridMultilevel"/>
    <w:tmpl w:val="BD3AE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05808"/>
    <w:multiLevelType w:val="hybridMultilevel"/>
    <w:tmpl w:val="C13CD0EC"/>
    <w:lvl w:ilvl="0" w:tplc="6D0E22B6">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42016"/>
    <w:multiLevelType w:val="singleLevel"/>
    <w:tmpl w:val="0415000F"/>
    <w:lvl w:ilvl="0">
      <w:start w:val="1"/>
      <w:numFmt w:val="decimal"/>
      <w:lvlText w:val="%1."/>
      <w:lvlJc w:val="left"/>
      <w:pPr>
        <w:ind w:left="720" w:hanging="360"/>
      </w:pPr>
      <w:rPr>
        <w:rFonts w:hint="default"/>
      </w:rPr>
    </w:lvl>
  </w:abstractNum>
  <w:abstractNum w:abstractNumId="13"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1B2CF6"/>
    <w:multiLevelType w:val="hybridMultilevel"/>
    <w:tmpl w:val="0FCEC32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8F01CE"/>
    <w:multiLevelType w:val="hybridMultilevel"/>
    <w:tmpl w:val="D3ACFD08"/>
    <w:lvl w:ilvl="0" w:tplc="17AC9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57302"/>
    <w:multiLevelType w:val="hybridMultilevel"/>
    <w:tmpl w:val="19CE4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F222CA"/>
    <w:multiLevelType w:val="hybridMultilevel"/>
    <w:tmpl w:val="A6EAD8EA"/>
    <w:lvl w:ilvl="0" w:tplc="6602B1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1767530"/>
    <w:multiLevelType w:val="hybridMultilevel"/>
    <w:tmpl w:val="F76EF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4CC5852"/>
    <w:multiLevelType w:val="hybridMultilevel"/>
    <w:tmpl w:val="E1CC11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4A45D5"/>
    <w:multiLevelType w:val="hybridMultilevel"/>
    <w:tmpl w:val="86365A20"/>
    <w:lvl w:ilvl="0" w:tplc="17AC90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606602"/>
    <w:multiLevelType w:val="hybridMultilevel"/>
    <w:tmpl w:val="3BD010DA"/>
    <w:lvl w:ilvl="0" w:tplc="17AC9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856357F"/>
    <w:multiLevelType w:val="hybridMultilevel"/>
    <w:tmpl w:val="C6E4A2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C3A5E31"/>
    <w:multiLevelType w:val="hybridMultilevel"/>
    <w:tmpl w:val="64BCF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EBC1B25"/>
    <w:multiLevelType w:val="hybridMultilevel"/>
    <w:tmpl w:val="9C1C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3044EE7"/>
    <w:multiLevelType w:val="hybridMultilevel"/>
    <w:tmpl w:val="738066B2"/>
    <w:lvl w:ilvl="0" w:tplc="51220A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62575"/>
    <w:multiLevelType w:val="hybridMultilevel"/>
    <w:tmpl w:val="8A2EB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E53CCF64"/>
    <w:lvl w:ilvl="0" w:tplc="0415000F">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7AA39F4"/>
    <w:multiLevelType w:val="hybridMultilevel"/>
    <w:tmpl w:val="F1CCE5D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8C3506D"/>
    <w:multiLevelType w:val="hybridMultilevel"/>
    <w:tmpl w:val="33FC9306"/>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44A66904"/>
    <w:multiLevelType w:val="hybridMultilevel"/>
    <w:tmpl w:val="32B6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02F86"/>
    <w:multiLevelType w:val="hybridMultilevel"/>
    <w:tmpl w:val="82E89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4D020ADD"/>
    <w:multiLevelType w:val="hybridMultilevel"/>
    <w:tmpl w:val="B89CADA4"/>
    <w:lvl w:ilvl="0" w:tplc="17AC9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DB1845"/>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4EC06345"/>
    <w:multiLevelType w:val="hybridMultilevel"/>
    <w:tmpl w:val="BB8A373E"/>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C9E4D044">
      <w:start w:val="1"/>
      <w:numFmt w:val="decimal"/>
      <w:lvlText w:val="%4."/>
      <w:lvlJc w:val="left"/>
      <w:pPr>
        <w:ind w:left="3924" w:hanging="360"/>
      </w:pPr>
      <w:rPr>
        <w:rFonts w:hint="default"/>
        <w:b w:val="0"/>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51E4567C"/>
    <w:multiLevelType w:val="hybridMultilevel"/>
    <w:tmpl w:val="4A6C7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40E5A6C"/>
    <w:multiLevelType w:val="hybridMultilevel"/>
    <w:tmpl w:val="578CEBD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560A0846"/>
    <w:multiLevelType w:val="singleLevel"/>
    <w:tmpl w:val="0415000F"/>
    <w:lvl w:ilvl="0">
      <w:start w:val="1"/>
      <w:numFmt w:val="decimal"/>
      <w:lvlText w:val="%1."/>
      <w:lvlJc w:val="left"/>
      <w:pPr>
        <w:ind w:left="720" w:hanging="360"/>
      </w:pPr>
    </w:lvl>
  </w:abstractNum>
  <w:abstractNum w:abstractNumId="52"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5D9E430F"/>
    <w:multiLevelType w:val="hybridMultilevel"/>
    <w:tmpl w:val="D484654C"/>
    <w:lvl w:ilvl="0" w:tplc="1FC29E48">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83C9D"/>
    <w:multiLevelType w:val="hybridMultilevel"/>
    <w:tmpl w:val="BCCC77DC"/>
    <w:lvl w:ilvl="0" w:tplc="BD6A0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6904CF"/>
    <w:multiLevelType w:val="hybridMultilevel"/>
    <w:tmpl w:val="333E237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FD40B6E"/>
    <w:multiLevelType w:val="hybridMultilevel"/>
    <w:tmpl w:val="74845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C041B5"/>
    <w:multiLevelType w:val="hybridMultilevel"/>
    <w:tmpl w:val="F08CE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F3B15"/>
    <w:multiLevelType w:val="hybridMultilevel"/>
    <w:tmpl w:val="B9A4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EC2A1B"/>
    <w:multiLevelType w:val="hybridMultilevel"/>
    <w:tmpl w:val="ED1852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002AB4"/>
    <w:multiLevelType w:val="hybridMultilevel"/>
    <w:tmpl w:val="4732D838"/>
    <w:lvl w:ilvl="0" w:tplc="E6F609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DF01BE"/>
    <w:multiLevelType w:val="hybridMultilevel"/>
    <w:tmpl w:val="FB3A6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D558E8"/>
    <w:multiLevelType w:val="hybridMultilevel"/>
    <w:tmpl w:val="2CCA9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DE1192"/>
    <w:multiLevelType w:val="hybridMultilevel"/>
    <w:tmpl w:val="2E90B984"/>
    <w:lvl w:ilvl="0" w:tplc="D3DC1D6C">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7"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928"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14C379A"/>
    <w:multiLevelType w:val="hybridMultilevel"/>
    <w:tmpl w:val="A0485416"/>
    <w:lvl w:ilvl="0" w:tplc="E6F609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9E7A10"/>
    <w:multiLevelType w:val="hybridMultilevel"/>
    <w:tmpl w:val="9C1C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541C12"/>
    <w:multiLevelType w:val="hybridMultilevel"/>
    <w:tmpl w:val="3D0A33AE"/>
    <w:lvl w:ilvl="0" w:tplc="535E9B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9"/>
  </w:num>
  <w:num w:numId="3">
    <w:abstractNumId w:val="18"/>
  </w:num>
  <w:num w:numId="4">
    <w:abstractNumId w:val="8"/>
  </w:num>
  <w:num w:numId="5">
    <w:abstractNumId w:val="62"/>
  </w:num>
  <w:num w:numId="6">
    <w:abstractNumId w:val="42"/>
  </w:num>
  <w:num w:numId="7">
    <w:abstractNumId w:val="34"/>
  </w:num>
  <w:num w:numId="8">
    <w:abstractNumId w:val="71"/>
  </w:num>
  <w:num w:numId="9">
    <w:abstractNumId w:val="30"/>
  </w:num>
  <w:num w:numId="10">
    <w:abstractNumId w:val="5"/>
  </w:num>
  <w:num w:numId="11">
    <w:abstractNumId w:val="20"/>
  </w:num>
  <w:num w:numId="12">
    <w:abstractNumId w:val="31"/>
  </w:num>
  <w:num w:numId="13">
    <w:abstractNumId w:val="68"/>
  </w:num>
  <w:num w:numId="14">
    <w:abstractNumId w:val="28"/>
  </w:num>
  <w:num w:numId="15">
    <w:abstractNumId w:val="53"/>
  </w:num>
  <w:num w:numId="16">
    <w:abstractNumId w:val="44"/>
  </w:num>
  <w:num w:numId="17">
    <w:abstractNumId w:val="24"/>
  </w:num>
  <w:num w:numId="18">
    <w:abstractNumId w:val="26"/>
  </w:num>
  <w:num w:numId="19">
    <w:abstractNumId w:val="39"/>
  </w:num>
  <w:num w:numId="20">
    <w:abstractNumId w:val="54"/>
  </w:num>
  <w:num w:numId="21">
    <w:abstractNumId w:val="45"/>
  </w:num>
  <w:num w:numId="22">
    <w:abstractNumId w:val="50"/>
  </w:num>
  <w:num w:numId="23">
    <w:abstractNumId w:val="4"/>
  </w:num>
  <w:num w:numId="24">
    <w:abstractNumId w:val="9"/>
  </w:num>
  <w:num w:numId="25">
    <w:abstractNumId w:val="7"/>
  </w:num>
  <w:num w:numId="26">
    <w:abstractNumId w:val="52"/>
  </w:num>
  <w:num w:numId="27">
    <w:abstractNumId w:val="66"/>
  </w:num>
  <w:num w:numId="28">
    <w:abstractNumId w:val="0"/>
  </w:num>
  <w:num w:numId="29">
    <w:abstractNumId w:val="13"/>
  </w:num>
  <w:num w:numId="30">
    <w:abstractNumId w:val="38"/>
  </w:num>
  <w:num w:numId="31">
    <w:abstractNumId w:val="36"/>
  </w:num>
  <w:num w:numId="32">
    <w:abstractNumId w:val="51"/>
  </w:num>
  <w:num w:numId="33">
    <w:abstractNumId w:val="72"/>
  </w:num>
  <w:num w:numId="34">
    <w:abstractNumId w:val="46"/>
  </w:num>
  <w:num w:numId="35">
    <w:abstractNumId w:val="1"/>
  </w:num>
  <w:num w:numId="36">
    <w:abstractNumId w:val="67"/>
  </w:num>
  <w:num w:numId="37">
    <w:abstractNumId w:val="48"/>
  </w:num>
  <w:num w:numId="38">
    <w:abstractNumId w:val="2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60"/>
  </w:num>
  <w:num w:numId="42">
    <w:abstractNumId w:val="2"/>
  </w:num>
  <w:num w:numId="43">
    <w:abstractNumId w:val="33"/>
  </w:num>
  <w:num w:numId="44">
    <w:abstractNumId w:val="59"/>
  </w:num>
  <w:num w:numId="45">
    <w:abstractNumId w:val="63"/>
  </w:num>
  <w:num w:numId="46">
    <w:abstractNumId w:val="69"/>
  </w:num>
  <w:num w:numId="47">
    <w:abstractNumId w:val="41"/>
  </w:num>
  <w:num w:numId="48">
    <w:abstractNumId w:val="32"/>
  </w:num>
  <w:num w:numId="49">
    <w:abstractNumId w:val="14"/>
  </w:num>
  <w:num w:numId="50">
    <w:abstractNumId w:val="23"/>
  </w:num>
  <w:num w:numId="51">
    <w:abstractNumId w:val="43"/>
  </w:num>
  <w:num w:numId="52">
    <w:abstractNumId w:val="19"/>
  </w:num>
  <w:num w:numId="53">
    <w:abstractNumId w:val="40"/>
  </w:num>
  <w:num w:numId="54">
    <w:abstractNumId w:val="27"/>
  </w:num>
  <w:num w:numId="55">
    <w:abstractNumId w:val="56"/>
  </w:num>
  <w:num w:numId="56">
    <w:abstractNumId w:val="57"/>
  </w:num>
  <w:num w:numId="57">
    <w:abstractNumId w:val="73"/>
  </w:num>
  <w:num w:numId="58">
    <w:abstractNumId w:val="16"/>
  </w:num>
  <w:num w:numId="59">
    <w:abstractNumId w:val="21"/>
  </w:num>
  <w:num w:numId="60">
    <w:abstractNumId w:val="22"/>
  </w:num>
  <w:num w:numId="61">
    <w:abstractNumId w:val="15"/>
  </w:num>
  <w:num w:numId="62">
    <w:abstractNumId w:val="11"/>
  </w:num>
  <w:num w:numId="63">
    <w:abstractNumId w:val="64"/>
  </w:num>
  <w:num w:numId="64">
    <w:abstractNumId w:val="55"/>
  </w:num>
  <w:num w:numId="65">
    <w:abstractNumId w:val="10"/>
  </w:num>
  <w:num w:numId="66">
    <w:abstractNumId w:val="58"/>
  </w:num>
  <w:num w:numId="67">
    <w:abstractNumId w:val="65"/>
  </w:num>
  <w:num w:numId="68">
    <w:abstractNumId w:val="6"/>
  </w:num>
  <w:num w:numId="69">
    <w:abstractNumId w:val="3"/>
  </w:num>
  <w:num w:numId="70">
    <w:abstractNumId w:val="35"/>
  </w:num>
  <w:num w:numId="71">
    <w:abstractNumId w:val="17"/>
  </w:num>
  <w:num w:numId="72">
    <w:abstractNumId w:val="29"/>
  </w:num>
  <w:num w:numId="73">
    <w:abstractNumId w:val="61"/>
  </w:num>
  <w:num w:numId="74">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CD0"/>
    <w:rsid w:val="000150CC"/>
    <w:rsid w:val="000151A9"/>
    <w:rsid w:val="000151DF"/>
    <w:rsid w:val="00021BCA"/>
    <w:rsid w:val="0003361C"/>
    <w:rsid w:val="00034E30"/>
    <w:rsid w:val="000461DA"/>
    <w:rsid w:val="000475B6"/>
    <w:rsid w:val="0005215A"/>
    <w:rsid w:val="00055DC9"/>
    <w:rsid w:val="000609F7"/>
    <w:rsid w:val="000632C4"/>
    <w:rsid w:val="00064AA9"/>
    <w:rsid w:val="000673FA"/>
    <w:rsid w:val="00070D1C"/>
    <w:rsid w:val="0007640C"/>
    <w:rsid w:val="00077AF9"/>
    <w:rsid w:val="00081762"/>
    <w:rsid w:val="00082E25"/>
    <w:rsid w:val="00084A7B"/>
    <w:rsid w:val="0009522C"/>
    <w:rsid w:val="00095347"/>
    <w:rsid w:val="000A0D59"/>
    <w:rsid w:val="000A1B0F"/>
    <w:rsid w:val="000B0B93"/>
    <w:rsid w:val="000B25C6"/>
    <w:rsid w:val="000B3C25"/>
    <w:rsid w:val="000B4A70"/>
    <w:rsid w:val="000C12BF"/>
    <w:rsid w:val="000C4ABB"/>
    <w:rsid w:val="000C7C7C"/>
    <w:rsid w:val="000D2023"/>
    <w:rsid w:val="000D4BA5"/>
    <w:rsid w:val="000E00C5"/>
    <w:rsid w:val="000E10B5"/>
    <w:rsid w:val="000E2E1C"/>
    <w:rsid w:val="000E30BE"/>
    <w:rsid w:val="000E3E24"/>
    <w:rsid w:val="000E69C1"/>
    <w:rsid w:val="00106F41"/>
    <w:rsid w:val="00114C30"/>
    <w:rsid w:val="00114D88"/>
    <w:rsid w:val="00126844"/>
    <w:rsid w:val="0013196C"/>
    <w:rsid w:val="00131EDE"/>
    <w:rsid w:val="0013346C"/>
    <w:rsid w:val="00133B61"/>
    <w:rsid w:val="001344E8"/>
    <w:rsid w:val="00137111"/>
    <w:rsid w:val="00137EFE"/>
    <w:rsid w:val="00143EE1"/>
    <w:rsid w:val="00144E18"/>
    <w:rsid w:val="00146F19"/>
    <w:rsid w:val="00150BBF"/>
    <w:rsid w:val="0015138B"/>
    <w:rsid w:val="00160F54"/>
    <w:rsid w:val="0016542A"/>
    <w:rsid w:val="001662F7"/>
    <w:rsid w:val="00166B2C"/>
    <w:rsid w:val="00171CF0"/>
    <w:rsid w:val="00176B57"/>
    <w:rsid w:val="001868A5"/>
    <w:rsid w:val="00190920"/>
    <w:rsid w:val="0019534E"/>
    <w:rsid w:val="001B4A4F"/>
    <w:rsid w:val="001B56F8"/>
    <w:rsid w:val="001B72D3"/>
    <w:rsid w:val="001C4076"/>
    <w:rsid w:val="001C47A4"/>
    <w:rsid w:val="001C4AAE"/>
    <w:rsid w:val="001D27A2"/>
    <w:rsid w:val="001D3A69"/>
    <w:rsid w:val="001D44B5"/>
    <w:rsid w:val="001D472B"/>
    <w:rsid w:val="001E0CEF"/>
    <w:rsid w:val="001E26CF"/>
    <w:rsid w:val="001E2E72"/>
    <w:rsid w:val="001E5F76"/>
    <w:rsid w:val="001F17CC"/>
    <w:rsid w:val="001F1DE1"/>
    <w:rsid w:val="001F3507"/>
    <w:rsid w:val="00212A25"/>
    <w:rsid w:val="0021519C"/>
    <w:rsid w:val="00217972"/>
    <w:rsid w:val="00222617"/>
    <w:rsid w:val="00223625"/>
    <w:rsid w:val="00233AC4"/>
    <w:rsid w:val="00233AC7"/>
    <w:rsid w:val="0024081D"/>
    <w:rsid w:val="0024486D"/>
    <w:rsid w:val="00270B43"/>
    <w:rsid w:val="002718F2"/>
    <w:rsid w:val="0027345B"/>
    <w:rsid w:val="00281DD7"/>
    <w:rsid w:val="0028758F"/>
    <w:rsid w:val="00287918"/>
    <w:rsid w:val="002905C8"/>
    <w:rsid w:val="0029226D"/>
    <w:rsid w:val="002A7203"/>
    <w:rsid w:val="002A7F16"/>
    <w:rsid w:val="002B3DAE"/>
    <w:rsid w:val="002B4DF4"/>
    <w:rsid w:val="002B5454"/>
    <w:rsid w:val="002C1720"/>
    <w:rsid w:val="002C2348"/>
    <w:rsid w:val="002D5433"/>
    <w:rsid w:val="002D75FC"/>
    <w:rsid w:val="002E48C8"/>
    <w:rsid w:val="002E6744"/>
    <w:rsid w:val="002F08EB"/>
    <w:rsid w:val="002F4A79"/>
    <w:rsid w:val="00302FF3"/>
    <w:rsid w:val="00305244"/>
    <w:rsid w:val="00306552"/>
    <w:rsid w:val="00314ECA"/>
    <w:rsid w:val="00317D2A"/>
    <w:rsid w:val="00323A84"/>
    <w:rsid w:val="003243CC"/>
    <w:rsid w:val="0032485E"/>
    <w:rsid w:val="003250C3"/>
    <w:rsid w:val="0033349A"/>
    <w:rsid w:val="003351F6"/>
    <w:rsid w:val="003362DB"/>
    <w:rsid w:val="0034308B"/>
    <w:rsid w:val="00343990"/>
    <w:rsid w:val="00351247"/>
    <w:rsid w:val="00353678"/>
    <w:rsid w:val="00353FF5"/>
    <w:rsid w:val="003726BF"/>
    <w:rsid w:val="00377D35"/>
    <w:rsid w:val="00385FDF"/>
    <w:rsid w:val="003907CD"/>
    <w:rsid w:val="003A3B7B"/>
    <w:rsid w:val="003A4D14"/>
    <w:rsid w:val="003A668B"/>
    <w:rsid w:val="003B1E96"/>
    <w:rsid w:val="003C10A2"/>
    <w:rsid w:val="003C5F6D"/>
    <w:rsid w:val="003D30A1"/>
    <w:rsid w:val="003D34D3"/>
    <w:rsid w:val="003D42F8"/>
    <w:rsid w:val="003D58B4"/>
    <w:rsid w:val="003D648D"/>
    <w:rsid w:val="003D70AF"/>
    <w:rsid w:val="003E090E"/>
    <w:rsid w:val="003E0E8C"/>
    <w:rsid w:val="003E0F1A"/>
    <w:rsid w:val="003E7FA8"/>
    <w:rsid w:val="003F0908"/>
    <w:rsid w:val="004000E0"/>
    <w:rsid w:val="00403CF1"/>
    <w:rsid w:val="00404FB1"/>
    <w:rsid w:val="00412A87"/>
    <w:rsid w:val="00412F28"/>
    <w:rsid w:val="00417EC1"/>
    <w:rsid w:val="00434707"/>
    <w:rsid w:val="00435CFF"/>
    <w:rsid w:val="004377CA"/>
    <w:rsid w:val="004400AC"/>
    <w:rsid w:val="00443A4A"/>
    <w:rsid w:val="004530B5"/>
    <w:rsid w:val="004545C8"/>
    <w:rsid w:val="004548F5"/>
    <w:rsid w:val="004555CC"/>
    <w:rsid w:val="0045733E"/>
    <w:rsid w:val="00462E71"/>
    <w:rsid w:val="0046612D"/>
    <w:rsid w:val="0046643F"/>
    <w:rsid w:val="00470C14"/>
    <w:rsid w:val="0049567C"/>
    <w:rsid w:val="004A1268"/>
    <w:rsid w:val="004A78C6"/>
    <w:rsid w:val="004B12D3"/>
    <w:rsid w:val="004B4CB3"/>
    <w:rsid w:val="004B52A5"/>
    <w:rsid w:val="004D22FC"/>
    <w:rsid w:val="004D45BB"/>
    <w:rsid w:val="004D4F10"/>
    <w:rsid w:val="004D7B11"/>
    <w:rsid w:val="004E1A20"/>
    <w:rsid w:val="004E43F1"/>
    <w:rsid w:val="004E53C1"/>
    <w:rsid w:val="004E6A96"/>
    <w:rsid w:val="004F0D06"/>
    <w:rsid w:val="004F55A1"/>
    <w:rsid w:val="00505F5E"/>
    <w:rsid w:val="00507F7C"/>
    <w:rsid w:val="0051076B"/>
    <w:rsid w:val="00516B04"/>
    <w:rsid w:val="00517FBF"/>
    <w:rsid w:val="0052037C"/>
    <w:rsid w:val="00520B5C"/>
    <w:rsid w:val="00522A3A"/>
    <w:rsid w:val="00527786"/>
    <w:rsid w:val="00532AF4"/>
    <w:rsid w:val="00533CEE"/>
    <w:rsid w:val="00535DBF"/>
    <w:rsid w:val="005402F8"/>
    <w:rsid w:val="0054141E"/>
    <w:rsid w:val="005439DE"/>
    <w:rsid w:val="00543B67"/>
    <w:rsid w:val="00546136"/>
    <w:rsid w:val="00550C74"/>
    <w:rsid w:val="00554E36"/>
    <w:rsid w:val="005557C3"/>
    <w:rsid w:val="00560B5D"/>
    <w:rsid w:val="005636CB"/>
    <w:rsid w:val="00570968"/>
    <w:rsid w:val="00574D13"/>
    <w:rsid w:val="00575269"/>
    <w:rsid w:val="005807D5"/>
    <w:rsid w:val="005870B7"/>
    <w:rsid w:val="0059202B"/>
    <w:rsid w:val="00595344"/>
    <w:rsid w:val="00595DFC"/>
    <w:rsid w:val="00597F7C"/>
    <w:rsid w:val="005A1750"/>
    <w:rsid w:val="005A3101"/>
    <w:rsid w:val="005A5878"/>
    <w:rsid w:val="005B0178"/>
    <w:rsid w:val="005B1A8B"/>
    <w:rsid w:val="005B3D47"/>
    <w:rsid w:val="005B521D"/>
    <w:rsid w:val="005B5683"/>
    <w:rsid w:val="005B73F2"/>
    <w:rsid w:val="005C0AE9"/>
    <w:rsid w:val="005C52B6"/>
    <w:rsid w:val="005C76F8"/>
    <w:rsid w:val="005D5D09"/>
    <w:rsid w:val="005F2173"/>
    <w:rsid w:val="005F5515"/>
    <w:rsid w:val="00601EF1"/>
    <w:rsid w:val="0061501E"/>
    <w:rsid w:val="006174C0"/>
    <w:rsid w:val="00617B11"/>
    <w:rsid w:val="00630754"/>
    <w:rsid w:val="00630C4B"/>
    <w:rsid w:val="006315C4"/>
    <w:rsid w:val="00641780"/>
    <w:rsid w:val="00642B75"/>
    <w:rsid w:val="00646B8A"/>
    <w:rsid w:val="00656960"/>
    <w:rsid w:val="0066284A"/>
    <w:rsid w:val="006842FD"/>
    <w:rsid w:val="00684E22"/>
    <w:rsid w:val="00685649"/>
    <w:rsid w:val="00687F20"/>
    <w:rsid w:val="006A04D5"/>
    <w:rsid w:val="006A5868"/>
    <w:rsid w:val="006B6B60"/>
    <w:rsid w:val="006B6C19"/>
    <w:rsid w:val="006B7EE7"/>
    <w:rsid w:val="006C322C"/>
    <w:rsid w:val="006C3386"/>
    <w:rsid w:val="006C3FB1"/>
    <w:rsid w:val="006C45BE"/>
    <w:rsid w:val="006D1BC2"/>
    <w:rsid w:val="006D2E7D"/>
    <w:rsid w:val="006D5157"/>
    <w:rsid w:val="006E0E28"/>
    <w:rsid w:val="006E3A68"/>
    <w:rsid w:val="006E3C7D"/>
    <w:rsid w:val="006F5BFE"/>
    <w:rsid w:val="006F78A1"/>
    <w:rsid w:val="007076FA"/>
    <w:rsid w:val="007104C8"/>
    <w:rsid w:val="007148C6"/>
    <w:rsid w:val="00717202"/>
    <w:rsid w:val="00724F61"/>
    <w:rsid w:val="0074353A"/>
    <w:rsid w:val="0075013C"/>
    <w:rsid w:val="007510E6"/>
    <w:rsid w:val="00754789"/>
    <w:rsid w:val="00763814"/>
    <w:rsid w:val="0076448E"/>
    <w:rsid w:val="007806E9"/>
    <w:rsid w:val="00787980"/>
    <w:rsid w:val="00791CA1"/>
    <w:rsid w:val="007924B3"/>
    <w:rsid w:val="00792506"/>
    <w:rsid w:val="00795270"/>
    <w:rsid w:val="007A652D"/>
    <w:rsid w:val="007B1B9B"/>
    <w:rsid w:val="007B3E16"/>
    <w:rsid w:val="007B6ED7"/>
    <w:rsid w:val="007C6210"/>
    <w:rsid w:val="007C6EC5"/>
    <w:rsid w:val="007E5BA6"/>
    <w:rsid w:val="007E5CC3"/>
    <w:rsid w:val="007E6105"/>
    <w:rsid w:val="007F5496"/>
    <w:rsid w:val="007F6F49"/>
    <w:rsid w:val="0081399B"/>
    <w:rsid w:val="0082590E"/>
    <w:rsid w:val="00830B81"/>
    <w:rsid w:val="00833C16"/>
    <w:rsid w:val="008441D5"/>
    <w:rsid w:val="00845817"/>
    <w:rsid w:val="00850277"/>
    <w:rsid w:val="0085343E"/>
    <w:rsid w:val="00856F02"/>
    <w:rsid w:val="00860560"/>
    <w:rsid w:val="00861AC3"/>
    <w:rsid w:val="008714FC"/>
    <w:rsid w:val="00874B46"/>
    <w:rsid w:val="00887A30"/>
    <w:rsid w:val="00895CCE"/>
    <w:rsid w:val="008B07A5"/>
    <w:rsid w:val="008B681F"/>
    <w:rsid w:val="008C024A"/>
    <w:rsid w:val="008D009B"/>
    <w:rsid w:val="008E3CCC"/>
    <w:rsid w:val="008E4895"/>
    <w:rsid w:val="008E5E31"/>
    <w:rsid w:val="008F41C6"/>
    <w:rsid w:val="0090336D"/>
    <w:rsid w:val="00915471"/>
    <w:rsid w:val="009162AB"/>
    <w:rsid w:val="00916E84"/>
    <w:rsid w:val="00923DC5"/>
    <w:rsid w:val="00931E39"/>
    <w:rsid w:val="00932FBA"/>
    <w:rsid w:val="00937D18"/>
    <w:rsid w:val="00941546"/>
    <w:rsid w:val="009420D8"/>
    <w:rsid w:val="00946C39"/>
    <w:rsid w:val="00954E6E"/>
    <w:rsid w:val="00957299"/>
    <w:rsid w:val="0095754E"/>
    <w:rsid w:val="009613D2"/>
    <w:rsid w:val="00965280"/>
    <w:rsid w:val="00972688"/>
    <w:rsid w:val="00976726"/>
    <w:rsid w:val="0097712F"/>
    <w:rsid w:val="00977C0D"/>
    <w:rsid w:val="00977CDF"/>
    <w:rsid w:val="00980912"/>
    <w:rsid w:val="00982627"/>
    <w:rsid w:val="009934B6"/>
    <w:rsid w:val="00993788"/>
    <w:rsid w:val="00993A52"/>
    <w:rsid w:val="009A20E9"/>
    <w:rsid w:val="009A3AA1"/>
    <w:rsid w:val="009A6D99"/>
    <w:rsid w:val="009A7753"/>
    <w:rsid w:val="009B6732"/>
    <w:rsid w:val="009C075E"/>
    <w:rsid w:val="009C2EE6"/>
    <w:rsid w:val="009C3CB1"/>
    <w:rsid w:val="009C4561"/>
    <w:rsid w:val="009C4E01"/>
    <w:rsid w:val="009D0FCD"/>
    <w:rsid w:val="009D19D9"/>
    <w:rsid w:val="009D6C68"/>
    <w:rsid w:val="009E1122"/>
    <w:rsid w:val="009E19BC"/>
    <w:rsid w:val="009E2C18"/>
    <w:rsid w:val="009E3D1E"/>
    <w:rsid w:val="009E5D76"/>
    <w:rsid w:val="009F005B"/>
    <w:rsid w:val="009F0A4A"/>
    <w:rsid w:val="009F1109"/>
    <w:rsid w:val="00A003FE"/>
    <w:rsid w:val="00A00418"/>
    <w:rsid w:val="00A02439"/>
    <w:rsid w:val="00A02FC7"/>
    <w:rsid w:val="00A06E19"/>
    <w:rsid w:val="00A16360"/>
    <w:rsid w:val="00A20BF4"/>
    <w:rsid w:val="00A22986"/>
    <w:rsid w:val="00A24F81"/>
    <w:rsid w:val="00A272E4"/>
    <w:rsid w:val="00A2759B"/>
    <w:rsid w:val="00A40546"/>
    <w:rsid w:val="00A4386C"/>
    <w:rsid w:val="00A44F4C"/>
    <w:rsid w:val="00A46F19"/>
    <w:rsid w:val="00A64B6C"/>
    <w:rsid w:val="00A663CA"/>
    <w:rsid w:val="00A7015B"/>
    <w:rsid w:val="00A75429"/>
    <w:rsid w:val="00A83E43"/>
    <w:rsid w:val="00A8704D"/>
    <w:rsid w:val="00A9297D"/>
    <w:rsid w:val="00AA1F7A"/>
    <w:rsid w:val="00AA3804"/>
    <w:rsid w:val="00AA3D6D"/>
    <w:rsid w:val="00AA5E87"/>
    <w:rsid w:val="00AB415E"/>
    <w:rsid w:val="00AB5893"/>
    <w:rsid w:val="00AC6898"/>
    <w:rsid w:val="00AD1A95"/>
    <w:rsid w:val="00AD2C32"/>
    <w:rsid w:val="00AD4960"/>
    <w:rsid w:val="00AE6A89"/>
    <w:rsid w:val="00AF1006"/>
    <w:rsid w:val="00AF1B57"/>
    <w:rsid w:val="00AF1C3A"/>
    <w:rsid w:val="00AF1FBF"/>
    <w:rsid w:val="00AF2824"/>
    <w:rsid w:val="00AF2938"/>
    <w:rsid w:val="00AF4309"/>
    <w:rsid w:val="00AF6419"/>
    <w:rsid w:val="00B001B9"/>
    <w:rsid w:val="00B049BF"/>
    <w:rsid w:val="00B127AF"/>
    <w:rsid w:val="00B158C2"/>
    <w:rsid w:val="00B166EB"/>
    <w:rsid w:val="00B2232F"/>
    <w:rsid w:val="00B362E9"/>
    <w:rsid w:val="00B36BC8"/>
    <w:rsid w:val="00B431F1"/>
    <w:rsid w:val="00B50281"/>
    <w:rsid w:val="00B52381"/>
    <w:rsid w:val="00B52CBF"/>
    <w:rsid w:val="00B535EB"/>
    <w:rsid w:val="00B56B17"/>
    <w:rsid w:val="00B732BE"/>
    <w:rsid w:val="00B745DB"/>
    <w:rsid w:val="00B8186D"/>
    <w:rsid w:val="00B825A9"/>
    <w:rsid w:val="00B872EA"/>
    <w:rsid w:val="00BA1224"/>
    <w:rsid w:val="00BA4799"/>
    <w:rsid w:val="00BB03A0"/>
    <w:rsid w:val="00BB456A"/>
    <w:rsid w:val="00BB5AFC"/>
    <w:rsid w:val="00BC1A88"/>
    <w:rsid w:val="00BC5B04"/>
    <w:rsid w:val="00BD2152"/>
    <w:rsid w:val="00BD2AE0"/>
    <w:rsid w:val="00BD339B"/>
    <w:rsid w:val="00BD4147"/>
    <w:rsid w:val="00BD6FC5"/>
    <w:rsid w:val="00BE3D90"/>
    <w:rsid w:val="00BE5B1A"/>
    <w:rsid w:val="00BE613F"/>
    <w:rsid w:val="00BF6707"/>
    <w:rsid w:val="00C03AE3"/>
    <w:rsid w:val="00C1511A"/>
    <w:rsid w:val="00C21191"/>
    <w:rsid w:val="00C247E0"/>
    <w:rsid w:val="00C306AE"/>
    <w:rsid w:val="00C30F2C"/>
    <w:rsid w:val="00C311E5"/>
    <w:rsid w:val="00C35B0C"/>
    <w:rsid w:val="00C403F8"/>
    <w:rsid w:val="00C405CF"/>
    <w:rsid w:val="00C4120B"/>
    <w:rsid w:val="00C51FEE"/>
    <w:rsid w:val="00C53EF1"/>
    <w:rsid w:val="00C6750A"/>
    <w:rsid w:val="00C764B2"/>
    <w:rsid w:val="00C77BBF"/>
    <w:rsid w:val="00C83731"/>
    <w:rsid w:val="00C84824"/>
    <w:rsid w:val="00C84A36"/>
    <w:rsid w:val="00C85B82"/>
    <w:rsid w:val="00C860C8"/>
    <w:rsid w:val="00C87F87"/>
    <w:rsid w:val="00C90C0A"/>
    <w:rsid w:val="00CA05AC"/>
    <w:rsid w:val="00CA7232"/>
    <w:rsid w:val="00CA7B43"/>
    <w:rsid w:val="00CB6558"/>
    <w:rsid w:val="00CC1AF9"/>
    <w:rsid w:val="00CC1F2F"/>
    <w:rsid w:val="00CC210F"/>
    <w:rsid w:val="00CC3472"/>
    <w:rsid w:val="00CD0017"/>
    <w:rsid w:val="00CD0BE0"/>
    <w:rsid w:val="00CD1CF5"/>
    <w:rsid w:val="00CD25BF"/>
    <w:rsid w:val="00CD281D"/>
    <w:rsid w:val="00CD2E9F"/>
    <w:rsid w:val="00CE0FC8"/>
    <w:rsid w:val="00CE3C66"/>
    <w:rsid w:val="00CF0FED"/>
    <w:rsid w:val="00CF5081"/>
    <w:rsid w:val="00CF6A42"/>
    <w:rsid w:val="00D12347"/>
    <w:rsid w:val="00D2024E"/>
    <w:rsid w:val="00D31371"/>
    <w:rsid w:val="00D3526E"/>
    <w:rsid w:val="00D41A73"/>
    <w:rsid w:val="00D4700B"/>
    <w:rsid w:val="00D479AF"/>
    <w:rsid w:val="00D62420"/>
    <w:rsid w:val="00D62B06"/>
    <w:rsid w:val="00D6583C"/>
    <w:rsid w:val="00D65DE5"/>
    <w:rsid w:val="00D722A3"/>
    <w:rsid w:val="00D81D7D"/>
    <w:rsid w:val="00D83995"/>
    <w:rsid w:val="00D929D2"/>
    <w:rsid w:val="00D92BCC"/>
    <w:rsid w:val="00DA0DFD"/>
    <w:rsid w:val="00DA2BC7"/>
    <w:rsid w:val="00DA4F6F"/>
    <w:rsid w:val="00DA6D14"/>
    <w:rsid w:val="00DD126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653C"/>
    <w:rsid w:val="00E37837"/>
    <w:rsid w:val="00E41397"/>
    <w:rsid w:val="00E422C9"/>
    <w:rsid w:val="00E42E5F"/>
    <w:rsid w:val="00E43177"/>
    <w:rsid w:val="00E46BD4"/>
    <w:rsid w:val="00E526E8"/>
    <w:rsid w:val="00E5375A"/>
    <w:rsid w:val="00E57C3E"/>
    <w:rsid w:val="00E60095"/>
    <w:rsid w:val="00E603A6"/>
    <w:rsid w:val="00E60D56"/>
    <w:rsid w:val="00E776BD"/>
    <w:rsid w:val="00E8305F"/>
    <w:rsid w:val="00E83F3A"/>
    <w:rsid w:val="00E842DF"/>
    <w:rsid w:val="00E90788"/>
    <w:rsid w:val="00E931A1"/>
    <w:rsid w:val="00E93784"/>
    <w:rsid w:val="00E93C45"/>
    <w:rsid w:val="00EA05D9"/>
    <w:rsid w:val="00EA281D"/>
    <w:rsid w:val="00EA2967"/>
    <w:rsid w:val="00EA33FB"/>
    <w:rsid w:val="00EB0E0C"/>
    <w:rsid w:val="00EB714E"/>
    <w:rsid w:val="00ED160E"/>
    <w:rsid w:val="00ED4DE5"/>
    <w:rsid w:val="00EE18F4"/>
    <w:rsid w:val="00EE4CDE"/>
    <w:rsid w:val="00EF20B1"/>
    <w:rsid w:val="00EF24AA"/>
    <w:rsid w:val="00EF647B"/>
    <w:rsid w:val="00F0018C"/>
    <w:rsid w:val="00F00B57"/>
    <w:rsid w:val="00F022E1"/>
    <w:rsid w:val="00F10787"/>
    <w:rsid w:val="00F1386C"/>
    <w:rsid w:val="00F17107"/>
    <w:rsid w:val="00F2137A"/>
    <w:rsid w:val="00F227F0"/>
    <w:rsid w:val="00F235D9"/>
    <w:rsid w:val="00F27C70"/>
    <w:rsid w:val="00F302BA"/>
    <w:rsid w:val="00F33269"/>
    <w:rsid w:val="00F5707B"/>
    <w:rsid w:val="00F7389E"/>
    <w:rsid w:val="00F77B09"/>
    <w:rsid w:val="00F8112C"/>
    <w:rsid w:val="00F83D7B"/>
    <w:rsid w:val="00F85A29"/>
    <w:rsid w:val="00F87F17"/>
    <w:rsid w:val="00F90B29"/>
    <w:rsid w:val="00FA0B0B"/>
    <w:rsid w:val="00FA3450"/>
    <w:rsid w:val="00FA576C"/>
    <w:rsid w:val="00FB0C51"/>
    <w:rsid w:val="00FB0EDC"/>
    <w:rsid w:val="00FB2417"/>
    <w:rsid w:val="00FB251F"/>
    <w:rsid w:val="00FB492B"/>
    <w:rsid w:val="00FB5A97"/>
    <w:rsid w:val="00FC46BA"/>
    <w:rsid w:val="00FD0FC0"/>
    <w:rsid w:val="00FD272C"/>
    <w:rsid w:val="00FD6B7F"/>
    <w:rsid w:val="00FE3FDD"/>
    <w:rsid w:val="00FE4395"/>
    <w:rsid w:val="00FF0F8D"/>
    <w:rsid w:val="00FF1208"/>
    <w:rsid w:val="00FF39B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F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90162">
      <w:bodyDiv w:val="1"/>
      <w:marLeft w:val="0"/>
      <w:marRight w:val="0"/>
      <w:marTop w:val="0"/>
      <w:marBottom w:val="0"/>
      <w:divBdr>
        <w:top w:val="none" w:sz="0" w:space="0" w:color="auto"/>
        <w:left w:val="none" w:sz="0" w:space="0" w:color="auto"/>
        <w:bottom w:val="none" w:sz="0" w:space="0" w:color="auto"/>
        <w:right w:val="none" w:sz="0" w:space="0" w:color="auto"/>
      </w:divBdr>
    </w:div>
    <w:div w:id="21352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E82D-1B9D-4B27-BF13-F66005A3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15433</Words>
  <Characters>92601</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2017-03-21T10:38:00Z</cp:lastPrinted>
  <dcterms:created xsi:type="dcterms:W3CDTF">2017-05-04T08:11:00Z</dcterms:created>
  <dcterms:modified xsi:type="dcterms:W3CDTF">2017-05-04T08:11:00Z</dcterms:modified>
</cp:coreProperties>
</file>