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6D1BC2" w:rsidRPr="00FF352B" w:rsidRDefault="007C6210" w:rsidP="009613D2">
      <w:pPr>
        <w:pStyle w:val="Bezodstpw"/>
        <w:jc w:val="center"/>
        <w:rPr>
          <w:rFonts w:ascii="Arial Narrow" w:hAnsi="Arial Narrow" w:cs="Times New Roman"/>
          <w:b/>
        </w:rPr>
      </w:pPr>
      <w:r w:rsidRPr="00FF352B">
        <w:rPr>
          <w:rFonts w:ascii="Arial Narrow" w:hAnsi="Arial Narrow" w:cs="Times New Roman"/>
          <w:b/>
        </w:rPr>
        <w:t>NA DOSTAWĘ</w:t>
      </w:r>
      <w:r w:rsidR="006D1BC2" w:rsidRPr="00FF352B">
        <w:rPr>
          <w:rFonts w:ascii="Arial Narrow" w:hAnsi="Arial Narrow" w:cs="Times New Roman"/>
          <w:b/>
        </w:rPr>
        <w:t xml:space="preserve"> </w:t>
      </w:r>
      <w:r w:rsidR="00CB6D53">
        <w:rPr>
          <w:rFonts w:ascii="Arial Narrow" w:hAnsi="Arial Narrow" w:cs="Times New Roman"/>
          <w:b/>
        </w:rPr>
        <w:t>NARZĘDZI MIKROCHIRURGICZNYCH ORAZ KLIPSÓW NACZYNIOWYCH</w:t>
      </w:r>
      <w:r w:rsidR="007661B2">
        <w:rPr>
          <w:rFonts w:ascii="Arial Narrow" w:hAnsi="Arial Narrow" w:cs="Times New Roman"/>
          <w:b/>
        </w:rPr>
        <w:br/>
        <w:t>EZP-271-2-46/2017</w:t>
      </w:r>
      <w:r w:rsidR="00CB6D53">
        <w:rPr>
          <w:rFonts w:ascii="Arial Narrow" w:hAnsi="Arial Narrow" w:cs="Times New Roman"/>
          <w:b/>
        </w:rPr>
        <w:t xml:space="preserve"> </w:t>
      </w:r>
      <w:r w:rsidR="00B63FDF" w:rsidRPr="00FF352B">
        <w:rPr>
          <w:rFonts w:ascii="Arial Narrow" w:hAnsi="Arial Narrow" w:cs="Times New Roman"/>
          <w:b/>
        </w:rPr>
        <w:t xml:space="preserve"> </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Default="00FF352B" w:rsidP="00736ACB">
      <w:pPr>
        <w:pStyle w:val="Bezodstpw"/>
        <w:rPr>
          <w:rFonts w:ascii="Arial Narrow" w:hAnsi="Arial Narrow" w:cs="Times New Roman"/>
        </w:rPr>
      </w:pPr>
    </w:p>
    <w:p w:rsidR="00F6320D" w:rsidRDefault="00F6320D" w:rsidP="00736ACB">
      <w:pPr>
        <w:pStyle w:val="Bezodstpw"/>
        <w:rPr>
          <w:rFonts w:ascii="Arial Narrow" w:hAnsi="Arial Narrow" w:cs="Times New Roman"/>
        </w:rPr>
      </w:pPr>
    </w:p>
    <w:p w:rsidR="00F6320D" w:rsidRPr="00FF352B" w:rsidRDefault="00F6320D"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Pr="00FF352B" w:rsidRDefault="00212F5A" w:rsidP="00601EF1">
      <w:pPr>
        <w:pStyle w:val="Bezodstpw"/>
        <w:numPr>
          <w:ilvl w:val="0"/>
          <w:numId w:val="2"/>
        </w:numPr>
        <w:ind w:left="284" w:hanging="284"/>
        <w:jc w:val="both"/>
        <w:rPr>
          <w:rFonts w:ascii="Arial Narrow" w:hAnsi="Arial Narrow" w:cs="Times New Roman"/>
        </w:rPr>
      </w:pPr>
      <w:r>
        <w:rPr>
          <w:rFonts w:ascii="Arial Narrow" w:hAnsi="Arial Narrow" w:cs="Times New Roman"/>
        </w:rPr>
        <w:t>Przedmiot zamówienia stanowi</w:t>
      </w:r>
      <w:r w:rsidR="00CB6D53">
        <w:rPr>
          <w:rFonts w:ascii="Arial Narrow" w:hAnsi="Arial Narrow" w:cs="Times New Roman"/>
        </w:rPr>
        <w:t xml:space="preserve"> </w:t>
      </w:r>
      <w:r w:rsidR="004113CA">
        <w:rPr>
          <w:rFonts w:ascii="Arial Narrow" w:hAnsi="Arial Narrow" w:cs="Times New Roman"/>
        </w:rPr>
        <w:t xml:space="preserve">dostawa </w:t>
      </w:r>
      <w:r w:rsidR="00CB6D53">
        <w:rPr>
          <w:rFonts w:ascii="Arial Narrow" w:hAnsi="Arial Narrow" w:cs="Times New Roman"/>
        </w:rPr>
        <w:t>narzędzi mikrochirurgicznych oraz klipsów naczyniowych</w:t>
      </w:r>
      <w:r w:rsidR="00543B67" w:rsidRPr="00FF352B">
        <w:rPr>
          <w:rFonts w:ascii="Arial Narrow" w:hAnsi="Arial Narrow" w:cs="Times New Roman"/>
        </w:rPr>
        <w:t>. Szczegółowe wymagania dotyczące przedmiotu zamówienia, jego zakresu i</w:t>
      </w:r>
      <w:r w:rsidR="000E00C5" w:rsidRPr="00FF352B">
        <w:rPr>
          <w:rFonts w:ascii="Arial Narrow" w:hAnsi="Arial Narrow" w:cs="Times New Roman"/>
        </w:rPr>
        <w:t> </w:t>
      </w:r>
      <w:r w:rsidR="00543B67" w:rsidRPr="00FF352B">
        <w:rPr>
          <w:rFonts w:ascii="Arial Narrow" w:hAnsi="Arial Narrow" w:cs="Times New Roman"/>
        </w:rPr>
        <w:t>przewidywanych ilości zawiera Załąc</w:t>
      </w:r>
      <w:r w:rsidR="007B5DAF">
        <w:rPr>
          <w:rFonts w:ascii="Arial Narrow" w:hAnsi="Arial Narrow" w:cs="Times New Roman"/>
        </w:rPr>
        <w:t>znik nr 3</w:t>
      </w:r>
      <w:r w:rsidR="007C6210" w:rsidRPr="00FF352B">
        <w:rPr>
          <w:rFonts w:ascii="Arial Narrow" w:hAnsi="Arial Narrow" w:cs="Times New Roman"/>
        </w:rPr>
        <w:t xml:space="preserve"> do SIWZ – </w:t>
      </w:r>
      <w:r w:rsidR="00CB6D53">
        <w:rPr>
          <w:rFonts w:ascii="Arial Narrow" w:hAnsi="Arial Narrow" w:cs="Times New Roman"/>
        </w:rPr>
        <w:t>Formularz cenowy</w:t>
      </w:r>
      <w:r w:rsidR="00DF5BFD" w:rsidRPr="00FF352B">
        <w:rPr>
          <w:rFonts w:ascii="Arial Narrow" w:hAnsi="Arial Narrow" w:cs="Times New Roman"/>
        </w:rPr>
        <w:t xml:space="preserve"> – O</w:t>
      </w:r>
      <w:r w:rsidR="00543B67" w:rsidRPr="00FF352B">
        <w:rPr>
          <w:rFonts w:ascii="Arial Narrow" w:hAnsi="Arial Narrow" w:cs="Times New Roman"/>
        </w:rPr>
        <w:t xml:space="preserve">pis </w:t>
      </w:r>
      <w:r w:rsidR="00DF5BFD" w:rsidRPr="00FF352B">
        <w:rPr>
          <w:rFonts w:ascii="Arial Narrow" w:hAnsi="Arial Narrow" w:cs="Times New Roman"/>
        </w:rPr>
        <w:t>P</w:t>
      </w:r>
      <w:r w:rsidR="00543B67" w:rsidRPr="00FF352B">
        <w:rPr>
          <w:rFonts w:ascii="Arial Narrow" w:hAnsi="Arial Narrow" w:cs="Times New Roman"/>
        </w:rPr>
        <w:t xml:space="preserve">rzedmiotu </w:t>
      </w:r>
      <w:r w:rsidR="00DF5BFD" w:rsidRPr="00FF352B">
        <w:rPr>
          <w:rFonts w:ascii="Arial Narrow" w:hAnsi="Arial Narrow" w:cs="Times New Roman"/>
        </w:rPr>
        <w:t>Z</w:t>
      </w:r>
      <w:r w:rsidR="00543B67" w:rsidRPr="00FF352B">
        <w:rPr>
          <w:rFonts w:ascii="Arial Narrow" w:hAnsi="Arial Narrow" w:cs="Times New Roman"/>
        </w:rPr>
        <w:t>amówienia.</w:t>
      </w:r>
    </w:p>
    <w:p w:rsidR="00A82477" w:rsidRPr="001E3EA2" w:rsidRDefault="00EF20B1" w:rsidP="009D7760">
      <w:pPr>
        <w:pStyle w:val="Bezodstpw"/>
        <w:numPr>
          <w:ilvl w:val="0"/>
          <w:numId w:val="2"/>
        </w:numPr>
        <w:ind w:left="284" w:hanging="284"/>
        <w:jc w:val="both"/>
        <w:rPr>
          <w:rFonts w:ascii="Arial Narrow" w:hAnsi="Arial Narrow" w:cs="Times New Roman"/>
          <w:color w:val="000000" w:themeColor="text1"/>
        </w:rPr>
      </w:pPr>
      <w:r w:rsidRPr="001E3EA2">
        <w:rPr>
          <w:rFonts w:ascii="Arial Narrow" w:hAnsi="Arial Narrow" w:cs="Times New Roman"/>
          <w:color w:val="000000" w:themeColor="text1"/>
        </w:rPr>
        <w:t>Przedmiot zamówienia będzie do</w:t>
      </w:r>
      <w:r w:rsidR="001C42FA" w:rsidRPr="001E3EA2">
        <w:rPr>
          <w:rFonts w:ascii="Arial Narrow" w:hAnsi="Arial Narrow" w:cs="Times New Roman"/>
          <w:color w:val="000000" w:themeColor="text1"/>
        </w:rPr>
        <w:t>starczo</w:t>
      </w:r>
      <w:r w:rsidRPr="001E3EA2">
        <w:rPr>
          <w:rFonts w:ascii="Arial Narrow" w:hAnsi="Arial Narrow" w:cs="Times New Roman"/>
          <w:color w:val="000000" w:themeColor="text1"/>
        </w:rPr>
        <w:t xml:space="preserve">ny w opakowaniach </w:t>
      </w:r>
      <w:r w:rsidR="009613D2" w:rsidRPr="001E3EA2">
        <w:rPr>
          <w:rFonts w:ascii="Arial Narrow" w:hAnsi="Arial Narrow" w:cs="Times New Roman"/>
          <w:color w:val="000000" w:themeColor="text1"/>
        </w:rPr>
        <w:t xml:space="preserve">producenta </w:t>
      </w:r>
      <w:r w:rsidRPr="001E3EA2">
        <w:rPr>
          <w:rFonts w:ascii="Arial Narrow" w:hAnsi="Arial Narrow" w:cs="Times New Roman"/>
          <w:color w:val="000000" w:themeColor="text1"/>
        </w:rPr>
        <w:t>do</w:t>
      </w:r>
      <w:r w:rsidR="009C4561" w:rsidRPr="001E3EA2">
        <w:rPr>
          <w:rFonts w:ascii="Arial Narrow" w:hAnsi="Arial Narrow" w:cs="Times New Roman"/>
          <w:color w:val="000000" w:themeColor="text1"/>
        </w:rPr>
        <w:t xml:space="preserve"> </w:t>
      </w:r>
      <w:r w:rsidR="001F3507" w:rsidRPr="001E3EA2">
        <w:rPr>
          <w:rFonts w:ascii="Arial Narrow" w:hAnsi="Arial Narrow" w:cs="Times New Roman"/>
          <w:color w:val="000000" w:themeColor="text1"/>
        </w:rPr>
        <w:t>siedziby zamawiającego</w:t>
      </w:r>
      <w:r w:rsidR="009613D2" w:rsidRPr="001E3EA2">
        <w:rPr>
          <w:rFonts w:ascii="Arial Narrow" w:hAnsi="Arial Narrow" w:cs="Times New Roman"/>
          <w:color w:val="000000" w:themeColor="text1"/>
        </w:rPr>
        <w:t xml:space="preserve"> na</w:t>
      </w:r>
      <w:r w:rsidR="00E46BD4" w:rsidRPr="001E3EA2">
        <w:rPr>
          <w:rFonts w:ascii="Arial Narrow" w:hAnsi="Arial Narrow" w:cs="Times New Roman"/>
          <w:color w:val="000000" w:themeColor="text1"/>
        </w:rPr>
        <w:t xml:space="preserve">  koszt i ryzyko w</w:t>
      </w:r>
      <w:r w:rsidRPr="001E3EA2">
        <w:rPr>
          <w:rFonts w:ascii="Arial Narrow" w:hAnsi="Arial Narrow" w:cs="Times New Roman"/>
          <w:color w:val="000000" w:themeColor="text1"/>
        </w:rPr>
        <w:t>ykonawcy.</w:t>
      </w:r>
    </w:p>
    <w:p w:rsidR="009D7760" w:rsidRPr="001E3EA2" w:rsidRDefault="009D7760" w:rsidP="009D7760">
      <w:pPr>
        <w:pStyle w:val="Bezodstpw"/>
        <w:numPr>
          <w:ilvl w:val="0"/>
          <w:numId w:val="2"/>
        </w:numPr>
        <w:ind w:left="284" w:hanging="284"/>
        <w:jc w:val="both"/>
        <w:rPr>
          <w:rFonts w:ascii="Arial Narrow" w:hAnsi="Arial Narrow" w:cs="Times New Roman"/>
          <w:color w:val="000000" w:themeColor="text1"/>
        </w:rPr>
      </w:pPr>
      <w:r w:rsidRPr="001E3EA2">
        <w:rPr>
          <w:rFonts w:ascii="Arial Narrow" w:hAnsi="Arial Narrow" w:cs="Times New Roman"/>
          <w:color w:val="000000" w:themeColor="text1"/>
        </w:rPr>
        <w:t xml:space="preserve">Okres pełnej gwarancji na dostarczony przedmiot zamówienia będzie wynosił nie mniej niż </w:t>
      </w:r>
      <w:r w:rsidR="001E3EA2" w:rsidRPr="0083756C">
        <w:rPr>
          <w:rFonts w:ascii="Arial Narrow" w:hAnsi="Arial Narrow" w:cs="Times New Roman"/>
          <w:b/>
          <w:color w:val="000000" w:themeColor="text1"/>
        </w:rPr>
        <w:t xml:space="preserve">24 </w:t>
      </w:r>
      <w:r w:rsidR="001E3EA2" w:rsidRPr="001E3EA2">
        <w:rPr>
          <w:rFonts w:ascii="Arial Narrow" w:hAnsi="Arial Narrow" w:cs="Times New Roman"/>
          <w:color w:val="000000" w:themeColor="text1"/>
        </w:rPr>
        <w:t>miesiące</w:t>
      </w:r>
      <w:r w:rsidRPr="001E3EA2">
        <w:rPr>
          <w:rFonts w:ascii="Arial Narrow" w:hAnsi="Arial Narrow" w:cs="Times New Roman"/>
          <w:color w:val="000000" w:themeColor="text1"/>
        </w:rPr>
        <w:t xml:space="preserve"> począwszy od daty odbioru.</w:t>
      </w:r>
    </w:p>
    <w:p w:rsidR="00EF20B1" w:rsidRPr="001E3EA2" w:rsidRDefault="00EF20B1" w:rsidP="00601EF1">
      <w:pPr>
        <w:pStyle w:val="Bezodstpw"/>
        <w:numPr>
          <w:ilvl w:val="0"/>
          <w:numId w:val="2"/>
        </w:numPr>
        <w:ind w:left="284" w:hanging="284"/>
        <w:jc w:val="both"/>
        <w:rPr>
          <w:rFonts w:ascii="Arial Narrow" w:hAnsi="Arial Narrow" w:cs="Times New Roman"/>
          <w:color w:val="000000" w:themeColor="text1"/>
        </w:rPr>
      </w:pPr>
      <w:r w:rsidRPr="001E3EA2">
        <w:rPr>
          <w:rFonts w:ascii="Arial Narrow" w:hAnsi="Arial Narrow" w:cs="Times New Roman"/>
          <w:color w:val="000000" w:themeColor="text1"/>
        </w:rPr>
        <w:t xml:space="preserve">Odbiór przedmiotu zamówienia będzie </w:t>
      </w:r>
      <w:r w:rsidRPr="00CD0BC6">
        <w:rPr>
          <w:rFonts w:ascii="Arial Narrow" w:hAnsi="Arial Narrow" w:cs="Times New Roman"/>
          <w:color w:val="000000" w:themeColor="text1"/>
        </w:rPr>
        <w:t>dokonany</w:t>
      </w:r>
      <w:r w:rsidRPr="001E3EA2">
        <w:rPr>
          <w:rFonts w:ascii="Arial Narrow" w:hAnsi="Arial Narrow" w:cs="Times New Roman"/>
          <w:color w:val="000000" w:themeColor="text1"/>
        </w:rPr>
        <w:t xml:space="preserve"> w </w:t>
      </w:r>
      <w:r w:rsidR="00E46BD4" w:rsidRPr="001E3EA2">
        <w:rPr>
          <w:rFonts w:ascii="Arial Narrow" w:hAnsi="Arial Narrow" w:cs="Times New Roman"/>
          <w:color w:val="000000" w:themeColor="text1"/>
        </w:rPr>
        <w:t>siedzibie z</w:t>
      </w:r>
      <w:r w:rsidR="009613D2" w:rsidRPr="001E3EA2">
        <w:rPr>
          <w:rFonts w:ascii="Arial Narrow" w:hAnsi="Arial Narrow" w:cs="Times New Roman"/>
          <w:color w:val="000000" w:themeColor="text1"/>
        </w:rPr>
        <w:t>amawiającego</w:t>
      </w:r>
      <w:r w:rsidRPr="001E3EA2">
        <w:rPr>
          <w:rFonts w:ascii="Arial Narrow" w:hAnsi="Arial Narrow" w:cs="Times New Roman"/>
          <w:color w:val="000000" w:themeColor="text1"/>
        </w:rPr>
        <w:t xml:space="preserve"> przez pracownika w</w:t>
      </w:r>
      <w:r w:rsidR="00BD2152" w:rsidRPr="001E3EA2">
        <w:rPr>
          <w:rFonts w:ascii="Arial Narrow" w:hAnsi="Arial Narrow" w:cs="Times New Roman"/>
          <w:color w:val="000000" w:themeColor="text1"/>
        </w:rPr>
        <w:t>łaściwej komórki organizacyjnej</w:t>
      </w:r>
      <w:r w:rsidRPr="001E3EA2">
        <w:rPr>
          <w:rFonts w:ascii="Arial Narrow" w:hAnsi="Arial Narrow" w:cs="Times New Roman"/>
          <w:color w:val="000000" w:themeColor="text1"/>
        </w:rPr>
        <w:t xml:space="preserve"> w oparciu </w:t>
      </w:r>
      <w:r w:rsidR="0056270E">
        <w:rPr>
          <w:rFonts w:ascii="Arial Narrow" w:hAnsi="Arial Narrow" w:cs="Times New Roman"/>
          <w:color w:val="000000" w:themeColor="text1"/>
        </w:rPr>
        <w:t>o protokół odbioru weryfikujący</w:t>
      </w:r>
      <w:r w:rsidR="007B5DAF">
        <w:rPr>
          <w:rFonts w:ascii="Arial Narrow" w:hAnsi="Arial Narrow" w:cs="Times New Roman"/>
          <w:color w:val="000000" w:themeColor="text1"/>
        </w:rPr>
        <w:t xml:space="preserve"> dostarczony asortyment z SIWZ</w:t>
      </w:r>
      <w:r w:rsidRPr="001E3EA2">
        <w:rPr>
          <w:rFonts w:ascii="Arial Narrow" w:hAnsi="Arial Narrow" w:cs="Times New Roman"/>
          <w:color w:val="000000" w:themeColor="text1"/>
        </w:rPr>
        <w:t>.</w:t>
      </w:r>
    </w:p>
    <w:p w:rsidR="00FB492B" w:rsidRPr="00886DD0" w:rsidRDefault="00FB492B" w:rsidP="00601EF1">
      <w:pPr>
        <w:pStyle w:val="Bezodstpw"/>
        <w:numPr>
          <w:ilvl w:val="0"/>
          <w:numId w:val="2"/>
        </w:numPr>
        <w:ind w:left="284" w:hanging="284"/>
        <w:jc w:val="both"/>
        <w:rPr>
          <w:rFonts w:ascii="Arial Narrow" w:hAnsi="Arial Narrow" w:cs="Times New Roman"/>
          <w:color w:val="000000" w:themeColor="text1"/>
        </w:rPr>
      </w:pPr>
      <w:r w:rsidRPr="00886DD0">
        <w:rPr>
          <w:rFonts w:ascii="Arial Narrow" w:hAnsi="Arial Narrow" w:cs="Times New Roman"/>
          <w:color w:val="000000" w:themeColor="text1"/>
        </w:rPr>
        <w:t xml:space="preserve">Zamawiający </w:t>
      </w:r>
      <w:r w:rsidR="000E69C1" w:rsidRPr="00886DD0">
        <w:rPr>
          <w:rFonts w:ascii="Arial Narrow" w:hAnsi="Arial Narrow" w:cs="Times New Roman"/>
          <w:color w:val="000000" w:themeColor="text1"/>
        </w:rPr>
        <w:t>żąda</w:t>
      </w:r>
      <w:r w:rsidRPr="00886DD0">
        <w:rPr>
          <w:rFonts w:ascii="Arial Narrow" w:hAnsi="Arial Narrow" w:cs="Times New Roman"/>
          <w:color w:val="000000" w:themeColor="text1"/>
        </w:rPr>
        <w:t xml:space="preserve"> wskazania </w:t>
      </w:r>
      <w:r w:rsidR="00E46BD4" w:rsidRPr="00886DD0">
        <w:rPr>
          <w:rFonts w:ascii="Arial Narrow" w:hAnsi="Arial Narrow" w:cs="Times New Roman"/>
          <w:color w:val="000000" w:themeColor="text1"/>
        </w:rPr>
        <w:t>przez w</w:t>
      </w:r>
      <w:r w:rsidR="000E69C1" w:rsidRPr="00886DD0">
        <w:rPr>
          <w:rFonts w:ascii="Arial Narrow" w:hAnsi="Arial Narrow" w:cs="Times New Roman"/>
          <w:color w:val="000000" w:themeColor="text1"/>
        </w:rPr>
        <w:t xml:space="preserve">ykonawcę </w:t>
      </w:r>
      <w:r w:rsidRPr="00886DD0">
        <w:rPr>
          <w:rFonts w:ascii="Arial Narrow" w:hAnsi="Arial Narrow" w:cs="Times New Roman"/>
          <w:color w:val="000000" w:themeColor="text1"/>
        </w:rPr>
        <w:t xml:space="preserve">części zamówienia, </w:t>
      </w:r>
      <w:r w:rsidR="000E69C1" w:rsidRPr="00886DD0">
        <w:rPr>
          <w:rFonts w:ascii="Arial Narrow" w:hAnsi="Arial Narrow" w:cs="Times New Roman"/>
          <w:color w:val="000000" w:themeColor="text1"/>
        </w:rPr>
        <w:t>której</w:t>
      </w:r>
      <w:r w:rsidRPr="00886DD0">
        <w:rPr>
          <w:rFonts w:ascii="Arial Narrow" w:hAnsi="Arial Narrow" w:cs="Times New Roman"/>
          <w:color w:val="000000" w:themeColor="text1"/>
        </w:rPr>
        <w:t xml:space="preserve"> realizację </w:t>
      </w:r>
      <w:r w:rsidR="000E69C1" w:rsidRPr="00886DD0">
        <w:rPr>
          <w:rFonts w:ascii="Arial Narrow" w:hAnsi="Arial Narrow" w:cs="Times New Roman"/>
          <w:color w:val="000000" w:themeColor="text1"/>
        </w:rPr>
        <w:t xml:space="preserve">zamierza powierzyć podwykonawcom wraz z </w:t>
      </w:r>
      <w:r w:rsidR="0095754E" w:rsidRPr="00886DD0">
        <w:rPr>
          <w:rFonts w:ascii="Arial Narrow" w:hAnsi="Arial Narrow" w:cs="Times New Roman"/>
          <w:color w:val="000000" w:themeColor="text1"/>
        </w:rPr>
        <w:t>podaniem</w:t>
      </w:r>
      <w:r w:rsidR="000E69C1" w:rsidRPr="00886DD0">
        <w:rPr>
          <w:rFonts w:ascii="Arial Narrow" w:hAnsi="Arial Narrow" w:cs="Times New Roman"/>
          <w:color w:val="000000" w:themeColor="text1"/>
        </w:rPr>
        <w:t xml:space="preserve"> firm</w:t>
      </w:r>
      <w:r w:rsidR="009C4561" w:rsidRPr="00886DD0">
        <w:rPr>
          <w:rFonts w:ascii="Arial Narrow" w:hAnsi="Arial Narrow" w:cs="Times New Roman"/>
          <w:color w:val="000000" w:themeColor="text1"/>
        </w:rPr>
        <w:t>/nazw</w:t>
      </w:r>
      <w:r w:rsidR="000E69C1" w:rsidRPr="00886DD0">
        <w:rPr>
          <w:rFonts w:ascii="Arial Narrow" w:hAnsi="Arial Narrow" w:cs="Times New Roman"/>
          <w:color w:val="000000" w:themeColor="text1"/>
        </w:rPr>
        <w:t xml:space="preserve"> podwykonawców.</w:t>
      </w:r>
    </w:p>
    <w:p w:rsidR="00EF20B1" w:rsidRPr="00886DD0" w:rsidRDefault="00EF20B1" w:rsidP="00850277">
      <w:pPr>
        <w:pStyle w:val="Bezodstpw"/>
        <w:numPr>
          <w:ilvl w:val="0"/>
          <w:numId w:val="2"/>
        </w:numPr>
        <w:ind w:left="284" w:hanging="284"/>
        <w:jc w:val="both"/>
        <w:rPr>
          <w:rFonts w:ascii="Arial Narrow" w:hAnsi="Arial Narrow" w:cs="Times New Roman"/>
          <w:color w:val="000000" w:themeColor="text1"/>
        </w:rPr>
      </w:pPr>
      <w:r w:rsidRPr="00886DD0">
        <w:rPr>
          <w:rFonts w:ascii="Arial Narrow" w:hAnsi="Arial Narrow" w:cs="Times New Roman"/>
          <w:color w:val="000000" w:themeColor="text1"/>
        </w:rPr>
        <w:t>Ozna</w:t>
      </w:r>
      <w:r w:rsidR="006F5BFE" w:rsidRPr="00886DD0">
        <w:rPr>
          <w:rFonts w:ascii="Arial Narrow" w:hAnsi="Arial Narrow" w:cs="Times New Roman"/>
          <w:color w:val="000000" w:themeColor="text1"/>
        </w:rPr>
        <w:t>czenie kodowe CPV:</w:t>
      </w:r>
      <w:r w:rsidR="009F0D4D" w:rsidRPr="00886DD0">
        <w:rPr>
          <w:rFonts w:ascii="Arial Narrow" w:eastAsia="Times New Roman" w:hAnsi="Arial Narrow" w:cs="Times New Roman"/>
          <w:color w:val="000000" w:themeColor="text1"/>
          <w:lang w:eastAsia="pl-PL"/>
        </w:rPr>
        <w:t xml:space="preserve"> </w:t>
      </w:r>
      <w:r w:rsidR="00886DD0" w:rsidRPr="00886DD0">
        <w:rPr>
          <w:rFonts w:ascii="Arial Narrow" w:hAnsi="Arial Narrow" w:cs="Times New Roman"/>
          <w:color w:val="000000" w:themeColor="text1"/>
        </w:rPr>
        <w:t>33162200-5 Przyrządy używane na salach operacyjnych.</w:t>
      </w:r>
    </w:p>
    <w:p w:rsidR="00A82477" w:rsidRPr="001E3EA2" w:rsidRDefault="009613D2" w:rsidP="00212F5A">
      <w:pPr>
        <w:pStyle w:val="Bezodstpw"/>
        <w:numPr>
          <w:ilvl w:val="0"/>
          <w:numId w:val="2"/>
        </w:numPr>
        <w:ind w:left="284" w:hanging="284"/>
        <w:jc w:val="both"/>
        <w:rPr>
          <w:rFonts w:ascii="Arial Narrow" w:hAnsi="Arial Narrow" w:cs="Times New Roman"/>
          <w:b/>
          <w:color w:val="000000" w:themeColor="text1"/>
        </w:rPr>
      </w:pPr>
      <w:r w:rsidRPr="001E3EA2">
        <w:rPr>
          <w:rFonts w:ascii="Arial Narrow" w:hAnsi="Arial Narrow" w:cs="Times New Roman"/>
          <w:color w:val="000000" w:themeColor="text1"/>
        </w:rPr>
        <w:t xml:space="preserve">Zamawiający </w:t>
      </w:r>
      <w:r w:rsidR="00212F5A" w:rsidRPr="001E3EA2">
        <w:rPr>
          <w:rFonts w:ascii="Arial Narrow" w:hAnsi="Arial Narrow" w:cs="Times New Roman"/>
          <w:color w:val="000000" w:themeColor="text1"/>
        </w:rPr>
        <w:t>nie dopuszcza składania</w:t>
      </w:r>
      <w:r w:rsidR="00E02289" w:rsidRPr="001E3EA2">
        <w:rPr>
          <w:rFonts w:ascii="Arial Narrow" w:hAnsi="Arial Narrow" w:cs="Times New Roman"/>
          <w:color w:val="000000" w:themeColor="text1"/>
        </w:rPr>
        <w:t xml:space="preserve"> </w:t>
      </w:r>
      <w:r w:rsidRPr="001E3EA2">
        <w:rPr>
          <w:rFonts w:ascii="Arial Narrow" w:hAnsi="Arial Narrow" w:cs="Times New Roman"/>
          <w:color w:val="000000" w:themeColor="text1"/>
        </w:rPr>
        <w:t>ofe</w:t>
      </w:r>
      <w:r w:rsidR="00E02289" w:rsidRPr="001E3EA2">
        <w:rPr>
          <w:rFonts w:ascii="Arial Narrow" w:hAnsi="Arial Narrow" w:cs="Times New Roman"/>
          <w:color w:val="000000" w:themeColor="text1"/>
        </w:rPr>
        <w:t>rt częściowych</w:t>
      </w:r>
      <w:r w:rsidR="001E3EA2">
        <w:rPr>
          <w:rFonts w:ascii="Arial Narrow" w:hAnsi="Arial Narrow" w:cs="Times New Roman"/>
          <w:color w:val="000000" w:themeColor="text1"/>
        </w:rPr>
        <w:t>.</w:t>
      </w:r>
    </w:p>
    <w:p w:rsidR="001E3EA2" w:rsidRPr="004B3C37" w:rsidRDefault="00CD0BC6" w:rsidP="00212F5A">
      <w:pPr>
        <w:pStyle w:val="Bezodstpw"/>
        <w:numPr>
          <w:ilvl w:val="0"/>
          <w:numId w:val="2"/>
        </w:numPr>
        <w:ind w:left="284" w:hanging="284"/>
        <w:jc w:val="both"/>
        <w:rPr>
          <w:rFonts w:ascii="Arial Narrow" w:hAnsi="Arial Narrow" w:cs="Times New Roman"/>
          <w:b/>
          <w:color w:val="000000" w:themeColor="text1"/>
        </w:rPr>
      </w:pPr>
      <w:r>
        <w:rPr>
          <w:rFonts w:ascii="Arial Narrow" w:hAnsi="Arial Narrow" w:cs="Times New Roman"/>
          <w:color w:val="000000" w:themeColor="text1"/>
        </w:rPr>
        <w:t xml:space="preserve">Zamawiający  przewiduje udzielenie zamówień, </w:t>
      </w:r>
      <w:r w:rsidR="001E3EA2">
        <w:rPr>
          <w:rFonts w:ascii="Arial Narrow" w:hAnsi="Arial Narrow" w:cs="Times New Roman"/>
          <w:color w:val="000000" w:themeColor="text1"/>
        </w:rPr>
        <w:t xml:space="preserve">o których mowa w art. </w:t>
      </w:r>
      <w:r w:rsidR="00B94A5C">
        <w:rPr>
          <w:rFonts w:ascii="Arial Narrow" w:hAnsi="Arial Narrow" w:cs="Times New Roman"/>
          <w:color w:val="000000" w:themeColor="text1"/>
        </w:rPr>
        <w:t>67 ust. 1 pkt</w:t>
      </w:r>
      <w:r w:rsidR="004B3C37">
        <w:rPr>
          <w:rFonts w:ascii="Arial Narrow" w:hAnsi="Arial Narrow" w:cs="Times New Roman"/>
          <w:color w:val="000000" w:themeColor="text1"/>
        </w:rPr>
        <w:t xml:space="preserve"> 7.</w:t>
      </w:r>
    </w:p>
    <w:p w:rsidR="004B3C37" w:rsidRPr="004B3C37" w:rsidRDefault="004B3C37" w:rsidP="00212F5A">
      <w:pPr>
        <w:pStyle w:val="Bezodstpw"/>
        <w:numPr>
          <w:ilvl w:val="0"/>
          <w:numId w:val="2"/>
        </w:numPr>
        <w:ind w:left="284" w:hanging="284"/>
        <w:jc w:val="both"/>
        <w:rPr>
          <w:rFonts w:ascii="Arial Narrow" w:hAnsi="Arial Narrow" w:cs="Times New Roman"/>
          <w:color w:val="000000" w:themeColor="text1"/>
        </w:rPr>
      </w:pPr>
      <w:r w:rsidRPr="004B3C37">
        <w:rPr>
          <w:rFonts w:ascii="Arial Narrow" w:hAnsi="Arial Narrow" w:cs="Times New Roman"/>
          <w:color w:val="000000" w:themeColor="text1"/>
        </w:rPr>
        <w:t>Zamawiający nie dopuszcza składania ofert wariantowych.</w:t>
      </w:r>
    </w:p>
    <w:p w:rsidR="004B3C37" w:rsidRPr="001E3EA2" w:rsidRDefault="004B3C37" w:rsidP="004B3C37">
      <w:pPr>
        <w:pStyle w:val="Bezodstpw"/>
        <w:ind w:left="284"/>
        <w:jc w:val="both"/>
        <w:rPr>
          <w:rFonts w:ascii="Arial Narrow" w:hAnsi="Arial Narrow" w:cs="Times New Roman"/>
          <w:b/>
          <w:color w:val="000000" w:themeColor="text1"/>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0151A9"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Realizacja p</w:t>
      </w:r>
      <w:r w:rsidR="001C42FA">
        <w:rPr>
          <w:rFonts w:ascii="Arial Narrow" w:hAnsi="Arial Narrow" w:cs="Times New Roman"/>
        </w:rPr>
        <w:t>rzedmiotu zamówienia</w:t>
      </w:r>
      <w:r w:rsidR="00523133">
        <w:rPr>
          <w:rFonts w:ascii="Arial Narrow" w:hAnsi="Arial Narrow" w:cs="Times New Roman"/>
        </w:rPr>
        <w:t xml:space="preserve">: dostawa jednorazowa </w:t>
      </w:r>
      <w:r w:rsidR="001C42FA">
        <w:rPr>
          <w:rFonts w:ascii="Arial Narrow" w:hAnsi="Arial Narrow" w:cs="Times New Roman"/>
        </w:rPr>
        <w:t xml:space="preserve"> w terminie </w:t>
      </w:r>
      <w:r w:rsidR="0056270E">
        <w:rPr>
          <w:rFonts w:ascii="Arial Narrow" w:hAnsi="Arial Narrow" w:cs="Times New Roman"/>
        </w:rPr>
        <w:t>nie dłuższym niż</w:t>
      </w:r>
      <w:r w:rsidR="001E3EA2">
        <w:rPr>
          <w:rFonts w:ascii="Arial Narrow" w:hAnsi="Arial Narrow" w:cs="Times New Roman"/>
        </w:rPr>
        <w:t xml:space="preserve"> </w:t>
      </w:r>
      <w:r w:rsidR="001C42FA">
        <w:rPr>
          <w:rFonts w:ascii="Arial Narrow" w:hAnsi="Arial Narrow" w:cs="Times New Roman"/>
        </w:rPr>
        <w:t xml:space="preserve">6 tygodni od daty </w:t>
      </w:r>
      <w:r w:rsidR="00F9465A">
        <w:rPr>
          <w:rFonts w:ascii="Arial Narrow" w:hAnsi="Arial Narrow" w:cs="Times New Roman"/>
        </w:rPr>
        <w:t>zawarcia</w:t>
      </w:r>
      <w:r w:rsidR="001C42FA">
        <w:rPr>
          <w:rFonts w:ascii="Arial Narrow" w:hAnsi="Arial Narrow" w:cs="Times New Roman"/>
        </w:rPr>
        <w:t xml:space="preserve"> umowy. </w:t>
      </w:r>
    </w:p>
    <w:p w:rsidR="00543B67" w:rsidRPr="00FF352B" w:rsidRDefault="0056270E" w:rsidP="00887A30">
      <w:pPr>
        <w:pStyle w:val="Bezodstpw"/>
        <w:numPr>
          <w:ilvl w:val="0"/>
          <w:numId w:val="6"/>
        </w:numPr>
        <w:ind w:left="284" w:hanging="284"/>
        <w:jc w:val="both"/>
        <w:rPr>
          <w:rFonts w:ascii="Arial Narrow" w:hAnsi="Arial Narrow" w:cs="Times New Roman"/>
        </w:rPr>
      </w:pPr>
      <w:r>
        <w:rPr>
          <w:rFonts w:ascii="Arial Narrow" w:hAnsi="Arial Narrow" w:cs="Times New Roman"/>
        </w:rPr>
        <w:t xml:space="preserve">Dostarczenie przedmiotu dostawy </w:t>
      </w:r>
      <w:r w:rsidR="00856350">
        <w:rPr>
          <w:rFonts w:ascii="Arial Narrow" w:hAnsi="Arial Narrow" w:cs="Times New Roman"/>
        </w:rPr>
        <w:t xml:space="preserve">wraz  z jego wniesieniem i rozładowaniem </w:t>
      </w:r>
      <w:r>
        <w:rPr>
          <w:rFonts w:ascii="Arial Narrow" w:hAnsi="Arial Narrow" w:cs="Times New Roman"/>
        </w:rPr>
        <w:t>do</w:t>
      </w:r>
      <w:r w:rsidR="00856350">
        <w:rPr>
          <w:rFonts w:ascii="Arial Narrow" w:hAnsi="Arial Narrow" w:cs="Times New Roman"/>
        </w:rPr>
        <w:t xml:space="preserve"> pomieszczenia w siedzibie Zamawiającego,</w:t>
      </w:r>
      <w:r>
        <w:rPr>
          <w:rFonts w:ascii="Arial Narrow" w:hAnsi="Arial Narrow" w:cs="Times New Roman"/>
        </w:rPr>
        <w:t xml:space="preserve"> wskazanego </w:t>
      </w:r>
      <w:r w:rsidR="00856350">
        <w:rPr>
          <w:rFonts w:ascii="Arial Narrow" w:hAnsi="Arial Narrow" w:cs="Times New Roman"/>
        </w:rPr>
        <w:t>przez upoważnionego pracownika Zamawiającego.</w:t>
      </w:r>
      <w:r w:rsidR="00F10787" w:rsidRPr="00FF352B">
        <w:rPr>
          <w:rFonts w:ascii="Arial Narrow" w:hAnsi="Arial Narrow" w:cs="Times New Roman"/>
        </w:rPr>
        <w:t xml:space="preserve"> </w:t>
      </w:r>
      <w:r w:rsidR="00856350">
        <w:rPr>
          <w:rFonts w:ascii="Arial Narrow" w:hAnsi="Arial Narrow" w:cs="Times New Roman"/>
        </w:rPr>
        <w:t>Upoważniony p</w:t>
      </w:r>
      <w:r w:rsidR="00F10787" w:rsidRPr="00FF352B">
        <w:rPr>
          <w:rFonts w:ascii="Arial Narrow" w:hAnsi="Arial Narrow" w:cs="Times New Roman"/>
        </w:rPr>
        <w:t xml:space="preserve">racownik </w:t>
      </w:r>
      <w:r w:rsidR="00856350">
        <w:rPr>
          <w:rFonts w:ascii="Arial Narrow" w:hAnsi="Arial Narrow" w:cs="Times New Roman"/>
        </w:rPr>
        <w:br/>
        <w:t>dokonując</w:t>
      </w:r>
      <w:r w:rsidR="00F10787" w:rsidRPr="00FF352B">
        <w:rPr>
          <w:rFonts w:ascii="Arial Narrow" w:hAnsi="Arial Narrow" w:cs="Times New Roman"/>
        </w:rPr>
        <w:t xml:space="preserve"> odbioru zobowiązany będzie do zbadania, czy dostawa jest pod względem ilościowym i</w:t>
      </w:r>
      <w:r w:rsidR="001E0CEF" w:rsidRPr="00FF352B">
        <w:rPr>
          <w:rFonts w:ascii="Arial Narrow" w:hAnsi="Arial Narrow" w:cs="Times New Roman"/>
        </w:rPr>
        <w:t> </w:t>
      </w:r>
      <w:r w:rsidR="00F10787" w:rsidRPr="00FF352B">
        <w:rPr>
          <w:rFonts w:ascii="Arial Narrow" w:hAnsi="Arial Narrow" w:cs="Times New Roman"/>
        </w:rPr>
        <w:t>jakościowym zgodna z załączonymi dokumentami i</w:t>
      </w:r>
      <w:r w:rsidR="00114C30" w:rsidRPr="00FF352B">
        <w:rPr>
          <w:rFonts w:ascii="Arial Narrow" w:hAnsi="Arial Narrow" w:cs="Times New Roman"/>
        </w:rPr>
        <w:t> </w:t>
      </w:r>
      <w:r w:rsidR="00F10787" w:rsidRPr="00FF352B">
        <w:rPr>
          <w:rFonts w:ascii="Arial Narrow" w:hAnsi="Arial Narrow" w:cs="Times New Roman"/>
        </w:rPr>
        <w:t xml:space="preserve">umową. Zbadanie obejmuje przeliczenie ilości opakowań zbiorczych </w:t>
      </w:r>
      <w:r w:rsidR="00856350">
        <w:rPr>
          <w:rFonts w:ascii="Arial Narrow" w:hAnsi="Arial Narrow" w:cs="Times New Roman"/>
        </w:rPr>
        <w:br/>
      </w:r>
      <w:r w:rsidR="00F10787" w:rsidRPr="00FF352B">
        <w:rPr>
          <w:rFonts w:ascii="Arial Narrow" w:hAnsi="Arial Narrow" w:cs="Times New Roman"/>
        </w:rPr>
        <w:t>i ustalenie ich stanu, a w razie uszkodzenia opakowania zbiorczego sprawdzenie stanu jego zawartości.</w:t>
      </w:r>
      <w:r w:rsidR="00AF1B57" w:rsidRPr="00FF352B">
        <w:rPr>
          <w:rFonts w:ascii="Arial Narrow" w:hAnsi="Arial Narrow" w:cs="Times New Roman"/>
        </w:rPr>
        <w:t xml:space="preserve"> </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0099109E">
        <w:rPr>
          <w:rFonts w:ascii="Arial Narrow" w:hAnsi="Arial Narrow" w:cs="Times New Roman"/>
        </w:rPr>
        <w:t>4 ust. 5 pkt</w:t>
      </w:r>
      <w:r w:rsidRPr="00FF352B">
        <w:rPr>
          <w:rFonts w:ascii="Arial Narrow" w:hAnsi="Arial Narrow" w:cs="Times New Roman"/>
        </w:rPr>
        <w:t xml:space="preserve"> 1 </w:t>
      </w:r>
      <w:r w:rsidR="006B6B60" w:rsidRPr="00FF352B">
        <w:rPr>
          <w:rFonts w:ascii="Arial Narrow" w:hAnsi="Arial Narrow" w:cs="Times New Roman"/>
        </w:rPr>
        <w:t xml:space="preserve">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w:t>
      </w:r>
      <w:r w:rsidR="00C06E83">
        <w:rPr>
          <w:rFonts w:ascii="Arial Narrow" w:hAnsi="Arial Narrow" w:cs="Times New Roman"/>
        </w:rPr>
        <w:t xml:space="preserve">uzna warunek za spełniony, jeśli Wykonawca wykaże, że wykonał, a w przypadku świadczeń okresowych lub ciągłych jest w trakcie wykonywania w okresie ostatnich trzech lat przed upływem terminu składania ofert, a jeżeli okres prowadzenia działalności jest krótszy – w tym okresie, co najmniej 3 dostawy główne odpowiadające przedmiotowi zamówienia, </w:t>
      </w:r>
      <w:r w:rsidR="00C06E83">
        <w:rPr>
          <w:rFonts w:ascii="Arial Narrow" w:hAnsi="Arial Narrow" w:cs="Times New Roman"/>
        </w:rPr>
        <w:br/>
        <w:t>o łącznej wartości nie mniejszej niż 80 tys. zł</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w:t>
      </w:r>
      <w:r w:rsidR="0054663B">
        <w:rPr>
          <w:rFonts w:ascii="Arial Narrow" w:hAnsi="Arial Narrow" w:cs="Times New Roman"/>
        </w:rPr>
        <w:t>24 ust. 1 pkt 13 i 14 oraz pkt</w:t>
      </w:r>
      <w:r w:rsidR="0095754E" w:rsidRPr="00FF352B">
        <w:rPr>
          <w:rFonts w:ascii="Arial Narrow" w:hAnsi="Arial Narrow" w:cs="Times New Roman"/>
        </w:rPr>
        <w:t xml:space="preserve">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54663B">
        <w:rPr>
          <w:rFonts w:ascii="Arial Narrow" w:hAnsi="Arial Narrow" w:cs="Times New Roman"/>
        </w:rPr>
        <w:t xml:space="preserve"> pkt</w:t>
      </w:r>
      <w:r w:rsidR="00E41397" w:rsidRPr="00FF352B">
        <w:rPr>
          <w:rFonts w:ascii="Arial Narrow" w:hAnsi="Arial Narrow" w:cs="Times New Roman"/>
        </w:rPr>
        <w:t xml:space="preserve">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w:t>
      </w:r>
      <w:r w:rsidR="00B34D5F">
        <w:rPr>
          <w:rFonts w:ascii="Arial Narrow" w:hAnsi="Arial Narrow" w:cs="Times New Roman"/>
          <w:b/>
        </w:rPr>
        <w:t>E</w:t>
      </w:r>
      <w:r w:rsidR="00597F7C" w:rsidRPr="00FF352B">
        <w:rPr>
          <w:rFonts w:ascii="Arial Narrow" w:hAnsi="Arial Narrow" w:cs="Times New Roman"/>
          <w:b/>
        </w:rPr>
        <w:t xml:space="preserve">NIA </w:t>
      </w:r>
      <w:r w:rsidR="00B34D5F">
        <w:rPr>
          <w:rFonts w:ascii="Arial Narrow" w:hAnsi="Arial Narrow" w:cs="Times New Roman"/>
          <w:b/>
        </w:rPr>
        <w:br/>
      </w:r>
      <w:r w:rsidR="00597F7C" w:rsidRPr="00FF352B">
        <w:rPr>
          <w:rFonts w:ascii="Arial Narrow" w:hAnsi="Arial Narrow" w:cs="Times New Roman"/>
          <w:b/>
        </w:rPr>
        <w:t>Z POSTĘ</w:t>
      </w:r>
      <w:r w:rsidR="00B34D5F">
        <w:rPr>
          <w:rFonts w:ascii="Arial Narrow" w:hAnsi="Arial Narrow" w:cs="Times New Roman"/>
          <w:b/>
        </w:rPr>
        <w:t>P</w:t>
      </w:r>
      <w:r w:rsidR="00597F7C" w:rsidRPr="00FF352B">
        <w:rPr>
          <w:rFonts w:ascii="Arial Narrow" w:hAnsi="Arial Narrow" w:cs="Times New Roman"/>
          <w:b/>
        </w:rPr>
        <w:t>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 xml:space="preserve">amówienia składa </w:t>
      </w:r>
      <w:r w:rsidR="00C35B0C" w:rsidRPr="00FF352B">
        <w:rPr>
          <w:rFonts w:ascii="Arial Narrow" w:hAnsi="Arial Narrow" w:cs="Times New Roman"/>
        </w:rPr>
        <w:t>oświadczenie</w:t>
      </w:r>
      <w:r w:rsidR="008E5E31" w:rsidRPr="00FF352B">
        <w:rPr>
          <w:rFonts w:ascii="Arial Narrow" w:hAnsi="Arial Narrow" w:cs="Times New Roman"/>
        </w:rPr>
        <w:t>,</w:t>
      </w:r>
      <w:r w:rsidR="006F401F">
        <w:rPr>
          <w:rFonts w:ascii="Arial Narrow" w:hAnsi="Arial Narrow" w:cs="Times New Roman"/>
        </w:rPr>
        <w:t xml:space="preserve"> o którym mowa w pkt</w:t>
      </w:r>
      <w:r w:rsidR="00C35B0C" w:rsidRPr="00FF352B">
        <w:rPr>
          <w:rFonts w:ascii="Arial Narrow" w:hAnsi="Arial Narrow" w:cs="Times New Roman"/>
        </w:rPr>
        <w:t xml:space="preserve"> 1 dotyczące podwykonawców.</w:t>
      </w:r>
    </w:p>
    <w:p w:rsidR="00EE68E8" w:rsidRDefault="00EE68E8" w:rsidP="00EE68E8">
      <w:pPr>
        <w:pStyle w:val="Bezodstpw"/>
        <w:ind w:left="284"/>
        <w:jc w:val="both"/>
        <w:rPr>
          <w:rFonts w:ascii="Arial Narrow" w:hAnsi="Arial Narrow" w:cs="Times New Roman"/>
        </w:rPr>
      </w:pPr>
    </w:p>
    <w:p w:rsidR="00EE68E8" w:rsidRDefault="00EE68E8" w:rsidP="00EE68E8">
      <w:pPr>
        <w:pStyle w:val="Bezodstpw"/>
        <w:jc w:val="both"/>
        <w:rPr>
          <w:rFonts w:ascii="Arial Narrow" w:hAnsi="Arial Narrow" w:cs="Times New Roman"/>
        </w:rPr>
      </w:pPr>
      <w:r>
        <w:rPr>
          <w:rFonts w:ascii="Arial Narrow" w:hAnsi="Arial Narrow" w:cs="Times New Roman"/>
          <w:b/>
        </w:rPr>
        <w:t xml:space="preserve">5. </w:t>
      </w:r>
      <w:r w:rsidRPr="001D1425">
        <w:rPr>
          <w:rFonts w:ascii="Arial Narrow" w:hAnsi="Arial Narrow" w:cs="Times New Roman"/>
          <w:b/>
        </w:rPr>
        <w:t>W terminie do 3 dni</w:t>
      </w:r>
      <w:r w:rsidRPr="00FF352B">
        <w:rPr>
          <w:rFonts w:ascii="Arial Narrow" w:hAnsi="Arial Narrow" w:cs="Times New Roman"/>
        </w:rPr>
        <w:t xml:space="preserve"> od dnia publikacji na stronie internetowej zamawiającego informacji, o której mowa w art. </w:t>
      </w:r>
      <w:r>
        <w:rPr>
          <w:rFonts w:ascii="Arial Narrow" w:hAnsi="Arial Narrow" w:cs="Times New Roman"/>
        </w:rPr>
        <w:t>86</w:t>
      </w:r>
      <w:r>
        <w:rPr>
          <w:rFonts w:ascii="Arial Narrow" w:hAnsi="Arial Narrow" w:cs="Times New Roman"/>
        </w:rPr>
        <w:br/>
        <w:t xml:space="preserve">    ust. 5 ustawy,</w:t>
      </w:r>
      <w:r w:rsidRPr="00FF352B">
        <w:rPr>
          <w:rFonts w:ascii="Arial Narrow" w:hAnsi="Arial Narrow" w:cs="Times New Roman"/>
        </w:rPr>
        <w:t xml:space="preserve"> wykonawca składa oświadczenie o przynależności lub braku przynależności do tej samej grupy </w:t>
      </w:r>
      <w:r>
        <w:rPr>
          <w:rFonts w:ascii="Arial Narrow" w:hAnsi="Arial Narrow" w:cs="Times New Roman"/>
        </w:rPr>
        <w:br/>
        <w:t xml:space="preserve">    </w:t>
      </w:r>
      <w:r w:rsidRPr="00FF352B">
        <w:rPr>
          <w:rFonts w:ascii="Arial Narrow" w:hAnsi="Arial Narrow" w:cs="Times New Roman"/>
        </w:rPr>
        <w:t xml:space="preserve">kapitałowej, o której mowa w art. 24 ust. 1 pkt. 23 ustawy. Wraz z oświadczeniem wykonawca może przedłożyć </w:t>
      </w:r>
      <w:r>
        <w:rPr>
          <w:rFonts w:ascii="Arial Narrow" w:hAnsi="Arial Narrow" w:cs="Times New Roman"/>
        </w:rPr>
        <w:br/>
        <w:t xml:space="preserve">    </w:t>
      </w:r>
      <w:r w:rsidRPr="00FF352B">
        <w:rPr>
          <w:rFonts w:ascii="Arial Narrow" w:hAnsi="Arial Narrow" w:cs="Times New Roman"/>
        </w:rPr>
        <w:t xml:space="preserve">dokumenty potwierdzające, że powiązania z innym wykonawcą nie prowadzą do zakłócenia konkurencji </w:t>
      </w:r>
      <w:r>
        <w:rPr>
          <w:rFonts w:ascii="Arial Narrow" w:hAnsi="Arial Narrow" w:cs="Times New Roman"/>
        </w:rPr>
        <w:br/>
        <w:t xml:space="preserve">    </w:t>
      </w:r>
      <w:r w:rsidRPr="00FF352B">
        <w:rPr>
          <w:rFonts w:ascii="Arial Narrow" w:hAnsi="Arial Narrow" w:cs="Times New Roman"/>
        </w:rPr>
        <w:t xml:space="preserve">w postępowaniu. </w:t>
      </w:r>
    </w:p>
    <w:p w:rsidR="00EE68E8" w:rsidRPr="00EE68E8" w:rsidRDefault="00EE68E8" w:rsidP="00172329">
      <w:pPr>
        <w:pStyle w:val="Bezodstpw"/>
        <w:jc w:val="both"/>
        <w:rPr>
          <w:rFonts w:ascii="Arial Narrow" w:hAnsi="Arial Narrow" w:cs="Times New Roman"/>
        </w:rPr>
      </w:pPr>
    </w:p>
    <w:p w:rsidR="00190920" w:rsidRPr="00FF352B" w:rsidRDefault="00EE68E8" w:rsidP="00EE68E8">
      <w:pPr>
        <w:pStyle w:val="Bezodstpw"/>
        <w:jc w:val="both"/>
        <w:rPr>
          <w:rFonts w:ascii="Arial Narrow" w:hAnsi="Arial Narrow" w:cs="Times New Roman"/>
        </w:rPr>
      </w:pPr>
      <w:r>
        <w:rPr>
          <w:rFonts w:ascii="Arial Narrow" w:hAnsi="Arial Narrow" w:cs="Times New Roman"/>
          <w:b/>
        </w:rPr>
        <w:t xml:space="preserve">6.   </w:t>
      </w:r>
      <w:r w:rsidR="002B5454" w:rsidRPr="001D1425">
        <w:rPr>
          <w:rFonts w:ascii="Arial Narrow" w:hAnsi="Arial Narrow" w:cs="Times New Roman"/>
          <w:b/>
        </w:rPr>
        <w:t>Wykonawca, którego oferta została najwyżej oceniona</w:t>
      </w:r>
      <w:r w:rsidR="002B5454" w:rsidRPr="00FF352B">
        <w:rPr>
          <w:rFonts w:ascii="Arial Narrow" w:hAnsi="Arial Narrow" w:cs="Times New Roman"/>
        </w:rPr>
        <w:t xml:space="preserve">, w terminie wyznaczonym przez </w:t>
      </w:r>
      <w:r w:rsidR="00E46BD4" w:rsidRPr="00FF352B">
        <w:rPr>
          <w:rFonts w:ascii="Arial Narrow" w:hAnsi="Arial Narrow" w:cs="Times New Roman"/>
        </w:rPr>
        <w:t>z</w:t>
      </w:r>
      <w:r w:rsidR="002B5454" w:rsidRPr="00FF352B">
        <w:rPr>
          <w:rFonts w:ascii="Arial Narrow" w:hAnsi="Arial Narrow" w:cs="Times New Roman"/>
        </w:rPr>
        <w:t>amawiającego</w:t>
      </w:r>
      <w:r w:rsidR="007E6105" w:rsidRPr="00FF352B">
        <w:rPr>
          <w:rFonts w:ascii="Arial Narrow" w:hAnsi="Arial Narrow" w:cs="Times New Roman"/>
        </w:rPr>
        <w:t>,</w:t>
      </w:r>
      <w:r>
        <w:rPr>
          <w:rFonts w:ascii="Arial Narrow" w:hAnsi="Arial Narrow" w:cs="Times New Roman"/>
        </w:rPr>
        <w:br/>
        <w:t xml:space="preserve">      </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ED160E" w:rsidRPr="00FF352B" w:rsidRDefault="007E6105"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 xml:space="preserve">aktualny odpis z właściwego rejestru lub centralnej ewidencji i informacji o działalności gospodarczej Rzeczypospolitej Polskiej </w:t>
      </w:r>
      <w:r w:rsidR="000150CC" w:rsidRPr="00FF352B">
        <w:rPr>
          <w:rFonts w:ascii="Arial Narrow" w:hAnsi="Arial Narrow" w:cs="Times New Roman"/>
        </w:rPr>
        <w:t xml:space="preserve">wystawiony nie wcześniej niż </w:t>
      </w:r>
      <w:r w:rsidR="000150CC" w:rsidRPr="00EE455E">
        <w:rPr>
          <w:rFonts w:ascii="Arial Narrow" w:hAnsi="Arial Narrow" w:cs="Times New Roman"/>
          <w:color w:val="000000" w:themeColor="text1"/>
        </w:rPr>
        <w:t xml:space="preserve">6 miesięcy </w:t>
      </w:r>
      <w:r w:rsidR="000150CC" w:rsidRPr="00FF352B">
        <w:rPr>
          <w:rFonts w:ascii="Arial Narrow" w:hAnsi="Arial Narrow" w:cs="Times New Roman"/>
        </w:rPr>
        <w:t>przed upływem terminu składania ofert w</w:t>
      </w:r>
      <w:r w:rsidR="009E19BC" w:rsidRPr="00FF352B">
        <w:rPr>
          <w:rFonts w:ascii="Arial Narrow" w:hAnsi="Arial Narrow" w:cs="Times New Roman"/>
        </w:rPr>
        <w:t> </w:t>
      </w:r>
      <w:r w:rsidR="000150CC" w:rsidRPr="00FF352B">
        <w:rPr>
          <w:rFonts w:ascii="Arial Narrow" w:hAnsi="Arial Narrow" w:cs="Times New Roman"/>
        </w:rPr>
        <w:t>po</w:t>
      </w:r>
      <w:r w:rsidR="006F401F">
        <w:rPr>
          <w:rFonts w:ascii="Arial Narrow" w:hAnsi="Arial Narrow" w:cs="Times New Roman"/>
        </w:rPr>
        <w:t>stępowaniu</w:t>
      </w:r>
    </w:p>
    <w:p w:rsidR="00E60D56" w:rsidRDefault="00E46BD4"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oświadczenie</w:t>
      </w:r>
      <w:r w:rsidR="00E60D56" w:rsidRPr="00FF352B">
        <w:rPr>
          <w:rFonts w:ascii="Arial Narrow" w:hAnsi="Arial Narrow" w:cs="Times New Roman"/>
        </w:rPr>
        <w:t xml:space="preserve"> wykonawcy o braku orzeczenia wobec niego tytułem środka zapobiegawczego zakazu ubieg</w:t>
      </w:r>
      <w:r w:rsidR="0083756C">
        <w:rPr>
          <w:rFonts w:ascii="Arial Narrow" w:hAnsi="Arial Narrow" w:cs="Times New Roman"/>
        </w:rPr>
        <w:t>ania się o zamówienia publiczne</w:t>
      </w:r>
    </w:p>
    <w:p w:rsidR="00826A6A" w:rsidRPr="00D34703" w:rsidRDefault="00C06E83" w:rsidP="00826A6A">
      <w:pPr>
        <w:pStyle w:val="Bezodstpw"/>
        <w:numPr>
          <w:ilvl w:val="0"/>
          <w:numId w:val="29"/>
        </w:numPr>
        <w:ind w:left="567" w:hanging="283"/>
        <w:jc w:val="both"/>
        <w:rPr>
          <w:rFonts w:ascii="Arial Narrow" w:hAnsi="Arial Narrow" w:cs="Times New Roman"/>
          <w:color w:val="000000" w:themeColor="text1"/>
        </w:rPr>
      </w:pPr>
      <w:r w:rsidRPr="00D34703">
        <w:rPr>
          <w:rFonts w:ascii="Arial Narrow" w:hAnsi="Arial Narrow" w:cs="Times New Roman"/>
          <w:color w:val="000000" w:themeColor="text1"/>
        </w:rPr>
        <w:t xml:space="preserve">wykaz wykonanych, a w przypadku świadczeń okresowych lub ciągłych również wykonywanych w okresie </w:t>
      </w:r>
      <w:r w:rsidR="00E22C36" w:rsidRPr="00D34703">
        <w:rPr>
          <w:rFonts w:ascii="Arial Narrow" w:hAnsi="Arial Narrow" w:cs="Times New Roman"/>
          <w:color w:val="000000" w:themeColor="text1"/>
        </w:rPr>
        <w:t xml:space="preserve"> ostatnich </w:t>
      </w:r>
      <w:r w:rsidRPr="00D34703">
        <w:rPr>
          <w:rFonts w:ascii="Arial Narrow" w:hAnsi="Arial Narrow" w:cs="Times New Roman"/>
          <w:color w:val="000000" w:themeColor="text1"/>
        </w:rPr>
        <w:t xml:space="preserve"> 3 </w:t>
      </w:r>
      <w:r w:rsidR="00E22C36" w:rsidRPr="00D34703">
        <w:rPr>
          <w:rFonts w:ascii="Arial Narrow" w:hAnsi="Arial Narrow" w:cs="Times New Roman"/>
          <w:color w:val="000000" w:themeColor="text1"/>
        </w:rPr>
        <w:t>lat przed upływem terminu składania o</w:t>
      </w:r>
      <w:r w:rsidRPr="00D34703">
        <w:rPr>
          <w:rFonts w:ascii="Arial Narrow" w:hAnsi="Arial Narrow" w:cs="Times New Roman"/>
          <w:color w:val="000000" w:themeColor="text1"/>
        </w:rPr>
        <w:t>fert, a jeżeli okres prowadzenia</w:t>
      </w:r>
      <w:r w:rsidR="00E22C36" w:rsidRPr="00D34703">
        <w:rPr>
          <w:rFonts w:ascii="Arial Narrow" w:hAnsi="Arial Narrow" w:cs="Times New Roman"/>
          <w:color w:val="000000" w:themeColor="text1"/>
        </w:rPr>
        <w:t xml:space="preserve"> działalności jest krótszy – w tym okresie, </w:t>
      </w:r>
      <w:r w:rsidR="00FF33AA" w:rsidRPr="00D34703">
        <w:rPr>
          <w:rFonts w:ascii="Arial Narrow" w:hAnsi="Arial Narrow" w:cs="Times New Roman"/>
          <w:color w:val="000000" w:themeColor="text1"/>
        </w:rPr>
        <w:t xml:space="preserve">dostaw </w:t>
      </w:r>
      <w:r w:rsidR="00E22C36" w:rsidRPr="00D34703">
        <w:rPr>
          <w:rFonts w:ascii="Arial Narrow" w:hAnsi="Arial Narrow" w:cs="Times New Roman"/>
          <w:color w:val="000000" w:themeColor="text1"/>
        </w:rPr>
        <w:t xml:space="preserve">głównych odpowiadających przedmiotowi zamówienia o łącznej wartości nie niższej niż 80 tys. zł brutto wraz z </w:t>
      </w:r>
      <w:r w:rsidR="00826A6A" w:rsidRPr="00D34703">
        <w:rPr>
          <w:rFonts w:ascii="Arial Narrow" w:hAnsi="Arial Narrow" w:cs="Times New Roman"/>
          <w:color w:val="000000" w:themeColor="text1"/>
        </w:rPr>
        <w:t xml:space="preserve">podaniem ich wartości, przedmiotu, dat wykonania i podmiotów, na rzecz których dostawy zostały wykonane oraz załączeniem </w:t>
      </w:r>
      <w:r w:rsidR="0056686F" w:rsidRPr="00D34703">
        <w:rPr>
          <w:rFonts w:ascii="Arial Narrow" w:hAnsi="Arial Narrow" w:cs="Times New Roman"/>
          <w:color w:val="000000" w:themeColor="text1"/>
        </w:rPr>
        <w:t xml:space="preserve">dowodów określających czy te  dostawy </w:t>
      </w:r>
      <w:r w:rsidR="00E22C36" w:rsidRPr="00D34703">
        <w:rPr>
          <w:rFonts w:ascii="Arial Narrow" w:hAnsi="Arial Narrow" w:cs="Times New Roman"/>
          <w:color w:val="000000" w:themeColor="text1"/>
        </w:rPr>
        <w:t xml:space="preserve">zostały wykonane </w:t>
      </w:r>
      <w:r w:rsidR="0056686F" w:rsidRPr="00D34703">
        <w:rPr>
          <w:rFonts w:ascii="Arial Narrow" w:hAnsi="Arial Narrow" w:cs="Times New Roman"/>
          <w:color w:val="000000" w:themeColor="text1"/>
        </w:rPr>
        <w:t xml:space="preserve">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w:t>
      </w:r>
      <w:r w:rsidR="001D1425" w:rsidRPr="00D34703">
        <w:rPr>
          <w:rFonts w:ascii="Arial Narrow" w:hAnsi="Arial Narrow" w:cs="Times New Roman"/>
          <w:color w:val="000000" w:themeColor="text1"/>
        </w:rPr>
        <w:t>świadczeń okresowych lub ciągłych nadal wykonywanych referencje bądź inne dokumenty potwierdzające ich należyte wykonywanie powinny być wydane nie wcześniej niż 3 miesiące przed upływem terminu składania ofert.</w:t>
      </w:r>
      <w:r w:rsidR="00E22C36" w:rsidRPr="00D34703">
        <w:rPr>
          <w:rFonts w:ascii="Arial Narrow" w:hAnsi="Arial Narrow" w:cs="Times New Roman"/>
          <w:color w:val="000000" w:themeColor="text1"/>
        </w:rPr>
        <w:t xml:space="preserve"> </w:t>
      </w:r>
    </w:p>
    <w:p w:rsidR="002332BF" w:rsidRPr="00826A6A" w:rsidRDefault="002332BF" w:rsidP="002332BF">
      <w:pPr>
        <w:pStyle w:val="Bezodstpw"/>
        <w:ind w:left="567"/>
        <w:jc w:val="both"/>
        <w:rPr>
          <w:rFonts w:ascii="Arial Narrow" w:hAnsi="Arial Narrow" w:cs="Times New Roman"/>
        </w:rPr>
      </w:pPr>
    </w:p>
    <w:p w:rsidR="00826A6A" w:rsidRPr="00826A6A" w:rsidRDefault="00826A6A" w:rsidP="00826A6A">
      <w:pPr>
        <w:pStyle w:val="Bezodstpw"/>
        <w:ind w:left="567"/>
        <w:jc w:val="both"/>
        <w:rPr>
          <w:rFonts w:ascii="Arial Narrow" w:hAnsi="Arial Narrow" w:cs="Times New Roman"/>
        </w:rPr>
      </w:pPr>
    </w:p>
    <w:p w:rsidR="00EE455E" w:rsidRDefault="00EE455E" w:rsidP="00EE455E">
      <w:pPr>
        <w:pStyle w:val="Bezodstpw"/>
        <w:ind w:left="567"/>
        <w:jc w:val="both"/>
        <w:rPr>
          <w:rFonts w:ascii="Arial Narrow" w:hAnsi="Arial Narrow" w:cs="Times New Roman"/>
        </w:rPr>
      </w:pPr>
    </w:p>
    <w:p w:rsidR="00D34703" w:rsidRPr="00523133" w:rsidRDefault="00D34703" w:rsidP="00D34703">
      <w:pPr>
        <w:pStyle w:val="Bezodstpw"/>
        <w:jc w:val="both"/>
        <w:rPr>
          <w:rFonts w:ascii="Arial Narrow" w:hAnsi="Arial Narrow" w:cs="Times New Roman"/>
        </w:rPr>
      </w:pPr>
      <w:r>
        <w:rPr>
          <w:rFonts w:ascii="Arial Narrow" w:hAnsi="Arial Narrow" w:cs="Times New Roman"/>
        </w:rPr>
        <w:lastRenderedPageBreak/>
        <w:t xml:space="preserve">      4) </w:t>
      </w:r>
      <w:r w:rsidRPr="00523133">
        <w:rPr>
          <w:rFonts w:ascii="Arial Narrow" w:hAnsi="Arial Narrow" w:cs="Times New Roman"/>
        </w:rPr>
        <w:t xml:space="preserve">w </w:t>
      </w:r>
      <w:r>
        <w:rPr>
          <w:rFonts w:ascii="Arial Narrow" w:hAnsi="Arial Narrow" w:cs="Times New Roman"/>
        </w:rPr>
        <w:t xml:space="preserve">celu potwierdzenia </w:t>
      </w:r>
      <w:r w:rsidRPr="00523133">
        <w:rPr>
          <w:rFonts w:ascii="Arial Narrow" w:hAnsi="Arial Narrow" w:cs="Times New Roman"/>
        </w:rPr>
        <w:t xml:space="preserve">spełniania przez zaoferowany przedmiot zamówienia wymagań określonych przez </w:t>
      </w:r>
      <w:r>
        <w:rPr>
          <w:rFonts w:ascii="Arial Narrow" w:hAnsi="Arial Narrow" w:cs="Times New Roman"/>
        </w:rPr>
        <w:br/>
        <w:t xml:space="preserve">          </w:t>
      </w:r>
      <w:r w:rsidRPr="00523133">
        <w:rPr>
          <w:rFonts w:ascii="Arial Narrow" w:hAnsi="Arial Narrow" w:cs="Times New Roman"/>
        </w:rPr>
        <w:t xml:space="preserve">zamawiającego, </w:t>
      </w:r>
      <w:r>
        <w:rPr>
          <w:rFonts w:ascii="Arial Narrow" w:hAnsi="Arial Narrow" w:cs="Times New Roman"/>
        </w:rPr>
        <w:t xml:space="preserve">wykonawca </w:t>
      </w:r>
      <w:r w:rsidRPr="00523133">
        <w:rPr>
          <w:rFonts w:ascii="Arial Narrow" w:hAnsi="Arial Narrow" w:cs="Times New Roman"/>
        </w:rPr>
        <w:t>składa</w:t>
      </w:r>
      <w:r w:rsidRPr="00523133">
        <w:rPr>
          <w:rFonts w:ascii="Arial Narrow" w:hAnsi="Arial Narrow"/>
        </w:rPr>
        <w:t>:</w:t>
      </w:r>
    </w:p>
    <w:p w:rsidR="00D34703" w:rsidRPr="00EE455E" w:rsidRDefault="00D34703" w:rsidP="00D34703">
      <w:pPr>
        <w:pStyle w:val="Domyolnie"/>
        <w:ind w:left="0" w:firstLine="0"/>
        <w:jc w:val="both"/>
        <w:rPr>
          <w:rFonts w:ascii="Arial Narrow" w:hAnsi="Arial Narrow" w:cs="Arial"/>
          <w:color w:val="000000" w:themeColor="text1"/>
          <w:sz w:val="22"/>
          <w:szCs w:val="22"/>
        </w:rPr>
      </w:pPr>
      <w:r w:rsidRPr="00EE455E">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 xml:space="preserve"> </w:t>
      </w:r>
      <w:r w:rsidRPr="00EE455E">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 xml:space="preserve">     dokumenty potwierdzające </w:t>
      </w:r>
      <w:r w:rsidR="009A5B8A">
        <w:rPr>
          <w:rFonts w:ascii="Arial Narrow" w:hAnsi="Arial Narrow" w:cs="Arial"/>
          <w:color w:val="000000" w:themeColor="text1"/>
          <w:sz w:val="22"/>
          <w:szCs w:val="22"/>
        </w:rPr>
        <w:t xml:space="preserve">dopuszczenie </w:t>
      </w:r>
      <w:r>
        <w:rPr>
          <w:rFonts w:ascii="Arial Narrow" w:hAnsi="Arial Narrow" w:cs="Arial"/>
          <w:color w:val="000000" w:themeColor="text1"/>
          <w:sz w:val="22"/>
          <w:szCs w:val="22"/>
        </w:rPr>
        <w:t>przedmiot</w:t>
      </w:r>
      <w:r w:rsidR="009A5B8A">
        <w:rPr>
          <w:rFonts w:ascii="Arial Narrow" w:hAnsi="Arial Narrow" w:cs="Arial"/>
          <w:color w:val="000000" w:themeColor="text1"/>
          <w:sz w:val="22"/>
          <w:szCs w:val="22"/>
        </w:rPr>
        <w:t>u</w:t>
      </w:r>
      <w:r>
        <w:rPr>
          <w:rFonts w:ascii="Arial Narrow" w:hAnsi="Arial Narrow" w:cs="Arial"/>
          <w:color w:val="000000" w:themeColor="text1"/>
          <w:sz w:val="22"/>
          <w:szCs w:val="22"/>
        </w:rPr>
        <w:t xml:space="preserve"> zamówienia  do obrotu i stosowania na</w:t>
      </w:r>
      <w:r w:rsidR="009A5B8A">
        <w:rPr>
          <w:rFonts w:ascii="Arial Narrow" w:hAnsi="Arial Narrow" w:cs="Arial"/>
          <w:color w:val="000000" w:themeColor="text1"/>
          <w:sz w:val="22"/>
          <w:szCs w:val="22"/>
        </w:rPr>
        <w:t xml:space="preserve"> terenie RP </w:t>
      </w:r>
      <w:r w:rsidR="009A5B8A">
        <w:rPr>
          <w:rFonts w:ascii="Arial Narrow" w:hAnsi="Arial Narrow" w:cs="Arial"/>
          <w:color w:val="000000" w:themeColor="text1"/>
          <w:sz w:val="22"/>
          <w:szCs w:val="22"/>
        </w:rPr>
        <w:br/>
        <w:t xml:space="preserve">          zgodnie </w:t>
      </w:r>
      <w:r>
        <w:rPr>
          <w:rFonts w:ascii="Arial Narrow" w:hAnsi="Arial Narrow" w:cs="Arial"/>
          <w:color w:val="000000" w:themeColor="text1"/>
          <w:sz w:val="22"/>
          <w:szCs w:val="22"/>
        </w:rPr>
        <w:t xml:space="preserve">z obowiązującymi przepisami prawa. </w:t>
      </w:r>
    </w:p>
    <w:p w:rsidR="00D34703" w:rsidRPr="00FF352B" w:rsidRDefault="00D34703" w:rsidP="00EE455E">
      <w:pPr>
        <w:pStyle w:val="Bezodstpw"/>
        <w:ind w:left="567"/>
        <w:jc w:val="both"/>
        <w:rPr>
          <w:rFonts w:ascii="Arial Narrow" w:hAnsi="Arial Narrow" w:cs="Times New Roman"/>
        </w:rPr>
      </w:pPr>
    </w:p>
    <w:p w:rsidR="00E83F3A" w:rsidRPr="00FF352B" w:rsidRDefault="00EE68E8" w:rsidP="00EE68E8">
      <w:pPr>
        <w:pStyle w:val="Bezodstpw"/>
        <w:jc w:val="both"/>
        <w:rPr>
          <w:rFonts w:ascii="Arial Narrow" w:hAnsi="Arial Narrow" w:cs="Times New Roman"/>
        </w:rPr>
      </w:pPr>
      <w:r>
        <w:rPr>
          <w:rFonts w:ascii="Arial Narrow" w:hAnsi="Arial Narrow" w:cs="Times New Roman"/>
        </w:rPr>
        <w:t xml:space="preserve">    7. </w:t>
      </w:r>
      <w:r w:rsidR="00E83F3A" w:rsidRPr="00FF352B">
        <w:rPr>
          <w:rFonts w:ascii="Arial Narrow" w:hAnsi="Arial Narrow" w:cs="Times New Roman"/>
        </w:rPr>
        <w:t xml:space="preserve">Wykonawca mający siedzibę lub miejsce zamieszkania poza terytorium Rzeczypospolitej Polskiej, zamiast </w:t>
      </w:r>
      <w:r>
        <w:rPr>
          <w:rFonts w:ascii="Arial Narrow" w:hAnsi="Arial Narrow" w:cs="Times New Roman"/>
        </w:rPr>
        <w:br/>
        <w:t xml:space="preserve">        </w:t>
      </w:r>
      <w:r w:rsidR="00E83F3A" w:rsidRPr="00FF352B">
        <w:rPr>
          <w:rFonts w:ascii="Arial Narrow" w:hAnsi="Arial Narrow" w:cs="Times New Roman"/>
        </w:rPr>
        <w:t>dokume</w:t>
      </w:r>
      <w:r w:rsidR="009D7760" w:rsidRPr="00FF352B">
        <w:rPr>
          <w:rFonts w:ascii="Arial Narrow" w:hAnsi="Arial Narrow" w:cs="Times New Roman"/>
        </w:rPr>
        <w:t>ntu wskazanego</w:t>
      </w:r>
      <w:r w:rsidR="006F401F">
        <w:rPr>
          <w:rFonts w:ascii="Arial Narrow" w:hAnsi="Arial Narrow" w:cs="Times New Roman"/>
        </w:rPr>
        <w:t xml:space="preserve"> w pkt</w:t>
      </w:r>
      <w:r w:rsidR="00E60D56" w:rsidRPr="00FF352B">
        <w:rPr>
          <w:rFonts w:ascii="Arial Narrow" w:hAnsi="Arial Narrow" w:cs="Times New Roman"/>
        </w:rPr>
        <w:t xml:space="preserve"> </w:t>
      </w:r>
      <w:r>
        <w:rPr>
          <w:rFonts w:ascii="Arial Narrow" w:hAnsi="Arial Narrow" w:cs="Times New Roman"/>
        </w:rPr>
        <w:t>6</w:t>
      </w:r>
      <w:r w:rsidR="006F401F">
        <w:rPr>
          <w:rFonts w:ascii="Arial Narrow" w:hAnsi="Arial Narrow" w:cs="Times New Roman"/>
        </w:rPr>
        <w:t xml:space="preserve"> </w:t>
      </w:r>
      <w:proofErr w:type="spellStart"/>
      <w:r w:rsidR="006F401F">
        <w:rPr>
          <w:rFonts w:ascii="Arial Narrow" w:hAnsi="Arial Narrow" w:cs="Times New Roman"/>
        </w:rPr>
        <w:t>ppkt</w:t>
      </w:r>
      <w:proofErr w:type="spellEnd"/>
      <w:r w:rsidR="006F401F">
        <w:rPr>
          <w:rFonts w:ascii="Arial Narrow" w:hAnsi="Arial Narrow" w:cs="Times New Roman"/>
        </w:rPr>
        <w:t xml:space="preserve"> </w:t>
      </w:r>
      <w:r w:rsidR="00E02289" w:rsidRPr="00FF352B">
        <w:rPr>
          <w:rFonts w:ascii="Arial Narrow" w:hAnsi="Arial Narrow" w:cs="Times New Roman"/>
        </w:rPr>
        <w:t>1</w:t>
      </w:r>
      <w:r w:rsidR="00E60D56" w:rsidRPr="00FF352B">
        <w:rPr>
          <w:rFonts w:ascii="Arial Narrow" w:hAnsi="Arial Narrow" w:cs="Times New Roman"/>
        </w:rPr>
        <w:t xml:space="preserve"> </w:t>
      </w:r>
      <w:r w:rsidR="00E83F3A" w:rsidRPr="00FF352B">
        <w:rPr>
          <w:rFonts w:ascii="Arial Narrow" w:hAnsi="Arial Narrow" w:cs="Times New Roman"/>
        </w:rPr>
        <w:t>niniejszego rozdziału składa</w:t>
      </w:r>
      <w:r w:rsidR="00DE083B" w:rsidRPr="00FF352B">
        <w:rPr>
          <w:rFonts w:ascii="Arial Narrow" w:hAnsi="Arial Narrow" w:cs="Times New Roman"/>
        </w:rPr>
        <w:t xml:space="preserve"> </w:t>
      </w:r>
      <w:r w:rsidR="00E83F3A" w:rsidRPr="00FF352B">
        <w:rPr>
          <w:rFonts w:ascii="Arial Narrow" w:hAnsi="Arial Narrow" w:cs="Times New Roman"/>
        </w:rPr>
        <w:t xml:space="preserve">dokument wystawiony w kraju, w którym </w:t>
      </w:r>
      <w:r>
        <w:rPr>
          <w:rFonts w:ascii="Arial Narrow" w:hAnsi="Arial Narrow" w:cs="Times New Roman"/>
        </w:rPr>
        <w:br/>
        <w:t xml:space="preserve">        </w:t>
      </w:r>
      <w:r w:rsidR="00E83F3A" w:rsidRPr="00FF352B">
        <w:rPr>
          <w:rFonts w:ascii="Arial Narrow" w:hAnsi="Arial Narrow" w:cs="Times New Roman"/>
        </w:rPr>
        <w:t>ma siedzibę lub miejsce zamieszkania potwierdzający, że nie otwarto jego likwidacji</w:t>
      </w:r>
      <w:r w:rsidR="008E5E31" w:rsidRPr="00FF352B">
        <w:rPr>
          <w:rFonts w:ascii="Arial Narrow" w:hAnsi="Arial Narrow" w:cs="Times New Roman"/>
        </w:rPr>
        <w:t>,</w:t>
      </w:r>
      <w:r w:rsidR="00E83F3A" w:rsidRPr="00FF352B">
        <w:rPr>
          <w:rFonts w:ascii="Arial Narrow" w:hAnsi="Arial Narrow" w:cs="Times New Roman"/>
        </w:rPr>
        <w:t xml:space="preserve"> ani nie ogłoszono </w:t>
      </w:r>
      <w:r>
        <w:rPr>
          <w:rFonts w:ascii="Arial Narrow" w:hAnsi="Arial Narrow" w:cs="Times New Roman"/>
        </w:rPr>
        <w:br/>
        <w:t xml:space="preserve">        </w:t>
      </w:r>
      <w:r w:rsidR="00E83F3A" w:rsidRPr="00FF352B">
        <w:rPr>
          <w:rFonts w:ascii="Arial Narrow" w:hAnsi="Arial Narrow" w:cs="Times New Roman"/>
        </w:rPr>
        <w:t>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6F401F">
        <w:rPr>
          <w:rFonts w:ascii="Arial Narrow" w:hAnsi="Arial Narrow" w:cs="Times New Roman"/>
        </w:rPr>
        <w:t>upływem terminu składania ofert.</w:t>
      </w:r>
    </w:p>
    <w:p w:rsidR="00BD6FC5" w:rsidRDefault="00EE68E8" w:rsidP="00EE68E8">
      <w:pPr>
        <w:pStyle w:val="Bezodstpw"/>
        <w:jc w:val="both"/>
        <w:rPr>
          <w:rFonts w:ascii="Arial Narrow" w:hAnsi="Arial Narrow" w:cs="Times New Roman"/>
        </w:rPr>
      </w:pPr>
      <w:r>
        <w:rPr>
          <w:rFonts w:ascii="Arial Narrow" w:hAnsi="Arial Narrow" w:cs="Times New Roman"/>
        </w:rPr>
        <w:t xml:space="preserve">    8. </w:t>
      </w:r>
      <w:r w:rsidR="00E83F3A" w:rsidRPr="00FF352B">
        <w:rPr>
          <w:rFonts w:ascii="Arial Narrow" w:hAnsi="Arial Narrow" w:cs="Times New Roman"/>
        </w:rPr>
        <w:t>Jeżeli w kraju</w:t>
      </w:r>
      <w:r>
        <w:rPr>
          <w:rFonts w:ascii="Arial Narrow" w:hAnsi="Arial Narrow" w:cs="Times New Roman"/>
        </w:rPr>
        <w:t>,</w:t>
      </w:r>
      <w:r w:rsidR="00E46BD4" w:rsidRPr="00FF352B">
        <w:rPr>
          <w:rFonts w:ascii="Arial Narrow" w:hAnsi="Arial Narrow" w:cs="Times New Roman"/>
        </w:rPr>
        <w:t xml:space="preserve"> w którym w</w:t>
      </w:r>
      <w:r w:rsidR="00E83F3A"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00E83F3A" w:rsidRPr="00FF352B">
        <w:rPr>
          <w:rFonts w:ascii="Arial Narrow" w:hAnsi="Arial Narrow" w:cs="Times New Roman"/>
        </w:rPr>
        <w:t xml:space="preserve">, </w:t>
      </w:r>
      <w:r>
        <w:rPr>
          <w:rFonts w:ascii="Arial Narrow" w:hAnsi="Arial Narrow" w:cs="Times New Roman"/>
        </w:rPr>
        <w:br/>
        <w:t xml:space="preserve">         </w:t>
      </w:r>
      <w:r w:rsidR="00E83F3A" w:rsidRPr="00FF352B">
        <w:rPr>
          <w:rFonts w:ascii="Arial Narrow" w:hAnsi="Arial Narrow" w:cs="Times New Roman"/>
        </w:rPr>
        <w:t>o</w:t>
      </w:r>
      <w:r w:rsidR="000E2E1C" w:rsidRPr="00FF352B">
        <w:rPr>
          <w:rFonts w:ascii="Arial Narrow" w:hAnsi="Arial Narrow" w:cs="Times New Roman"/>
        </w:rPr>
        <w:t> </w:t>
      </w:r>
      <w:r w:rsidR="00DE083B" w:rsidRPr="00FF352B">
        <w:rPr>
          <w:rFonts w:ascii="Arial Narrow" w:hAnsi="Arial Narrow" w:cs="Times New Roman"/>
        </w:rPr>
        <w:t>którym</w:t>
      </w:r>
      <w:r w:rsidR="006F401F">
        <w:rPr>
          <w:rFonts w:ascii="Arial Narrow" w:hAnsi="Arial Narrow" w:cs="Times New Roman"/>
        </w:rPr>
        <w:t xml:space="preserve"> mowa w pkt</w:t>
      </w:r>
      <w:r w:rsidR="00CD08A9" w:rsidRPr="00FF352B">
        <w:rPr>
          <w:rFonts w:ascii="Arial Narrow" w:hAnsi="Arial Narrow" w:cs="Times New Roman"/>
        </w:rPr>
        <w:t xml:space="preserve">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 xml:space="preserve">ykonawcy, </w:t>
      </w:r>
      <w:r>
        <w:rPr>
          <w:rFonts w:ascii="Arial Narrow" w:hAnsi="Arial Narrow" w:cs="Times New Roman"/>
        </w:rPr>
        <w:br/>
        <w:t xml:space="preserve">         </w:t>
      </w:r>
      <w:r w:rsidR="00223625" w:rsidRPr="00FF352B">
        <w:rPr>
          <w:rFonts w:ascii="Arial Narrow" w:hAnsi="Arial Narrow" w:cs="Times New Roman"/>
        </w:rPr>
        <w:t>ze wskazaniem osoby albo osób upr</w:t>
      </w:r>
      <w:r w:rsidR="006F401F">
        <w:rPr>
          <w:rFonts w:ascii="Arial Narrow" w:hAnsi="Arial Narrow" w:cs="Times New Roman"/>
        </w:rPr>
        <w:t xml:space="preserve">awnionych do jego reprezentacji </w:t>
      </w:r>
      <w:r w:rsidR="00223625" w:rsidRPr="00FF352B">
        <w:rPr>
          <w:rFonts w:ascii="Arial Narrow" w:hAnsi="Arial Narrow" w:cs="Times New Roman"/>
        </w:rPr>
        <w:t xml:space="preserve"> lub oświadczenie osoby, której </w:t>
      </w:r>
      <w:r>
        <w:rPr>
          <w:rFonts w:ascii="Arial Narrow" w:hAnsi="Arial Narrow" w:cs="Times New Roman"/>
        </w:rPr>
        <w:br/>
        <w:t xml:space="preserve">         </w:t>
      </w:r>
      <w:r w:rsidR="00223625" w:rsidRPr="00FF352B">
        <w:rPr>
          <w:rFonts w:ascii="Arial Narrow" w:hAnsi="Arial Narrow" w:cs="Times New Roman"/>
        </w:rPr>
        <w:t xml:space="preserve">dokument miał dotyczyć, złożone przed notariuszem lub przed organem sądowym, administracyjnym albo </w:t>
      </w:r>
      <w:r>
        <w:rPr>
          <w:rFonts w:ascii="Arial Narrow" w:hAnsi="Arial Narrow" w:cs="Times New Roman"/>
        </w:rPr>
        <w:br/>
        <w:t xml:space="preserve">         </w:t>
      </w:r>
      <w:r w:rsidR="00223625" w:rsidRPr="00FF352B">
        <w:rPr>
          <w:rFonts w:ascii="Arial Narrow" w:hAnsi="Arial Narrow" w:cs="Times New Roman"/>
        </w:rPr>
        <w:t xml:space="preserve">organem samorządu zawodowego lub gospodarczego właściwym ze względu na siedzibę lub miejsce </w:t>
      </w:r>
      <w:r>
        <w:rPr>
          <w:rFonts w:ascii="Arial Narrow" w:hAnsi="Arial Narrow" w:cs="Times New Roman"/>
        </w:rPr>
        <w:br/>
        <w:t xml:space="preserve">         </w:t>
      </w:r>
      <w:r w:rsidR="00223625" w:rsidRPr="00FF352B">
        <w:rPr>
          <w:rFonts w:ascii="Arial Narrow" w:hAnsi="Arial Narrow" w:cs="Times New Roman"/>
        </w:rPr>
        <w:t>zamieszkania wykonawcy lub miejsce zamieszkania tej osoby.</w:t>
      </w:r>
    </w:p>
    <w:p w:rsidR="00D34703" w:rsidRDefault="00D34703" w:rsidP="00EE68E8">
      <w:pPr>
        <w:pStyle w:val="Bezodstpw"/>
        <w:jc w:val="both"/>
        <w:rPr>
          <w:rFonts w:ascii="Arial Narrow" w:hAnsi="Arial Narrow" w:cs="Times New Roman"/>
        </w:rPr>
      </w:pPr>
    </w:p>
    <w:p w:rsidR="006D1BC2" w:rsidRPr="00FF352B" w:rsidRDefault="006D1BC2" w:rsidP="00D34703">
      <w:pPr>
        <w:pStyle w:val="Bezodstpw"/>
        <w:numPr>
          <w:ilvl w:val="0"/>
          <w:numId w:val="1"/>
        </w:numPr>
        <w:ind w:left="1418" w:hanging="1418"/>
        <w:rPr>
          <w:rFonts w:ascii="Arial Narrow" w:hAnsi="Arial Narrow" w:cs="Times New Roman"/>
          <w:b/>
        </w:rPr>
      </w:pPr>
      <w:r w:rsidRPr="00FF352B">
        <w:rPr>
          <w:rFonts w:ascii="Arial Narrow" w:hAnsi="Arial Narrow" w:cs="Times New Roman"/>
          <w:b/>
        </w:rPr>
        <w:t>INFORMACJA O SPOSOBIE POR</w:t>
      </w:r>
      <w:r w:rsidR="00D34703">
        <w:rPr>
          <w:rFonts w:ascii="Arial Narrow" w:hAnsi="Arial Narrow" w:cs="Times New Roman"/>
          <w:b/>
        </w:rPr>
        <w:t xml:space="preserve">OZUMIEWANIA SIĘ ZAMAWIAJĄCEGO </w:t>
      </w:r>
      <w:r w:rsidRPr="00FF352B">
        <w:rPr>
          <w:rFonts w:ascii="Arial Narrow" w:hAnsi="Arial Narrow" w:cs="Times New Roman"/>
          <w:b/>
        </w:rPr>
        <w:t>Z</w:t>
      </w:r>
      <w:r w:rsidR="009A7753" w:rsidRPr="00FF352B">
        <w:rPr>
          <w:rFonts w:ascii="Arial Narrow" w:hAnsi="Arial Narrow" w:cs="Times New Roman"/>
          <w:b/>
        </w:rPr>
        <w:t> </w:t>
      </w:r>
      <w:r w:rsidR="00D34703">
        <w:rPr>
          <w:rFonts w:ascii="Arial Narrow" w:hAnsi="Arial Narrow" w:cs="Times New Roman"/>
          <w:b/>
        </w:rPr>
        <w:t xml:space="preserve">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 xml:space="preserve">/informacji o tym, że wykonawca nie należy do grupy kapitałowej, </w:t>
      </w:r>
      <w:r w:rsidR="00B34D5F">
        <w:rPr>
          <w:rFonts w:ascii="Arial Narrow" w:hAnsi="Arial Narrow" w:cs="Times New Roman"/>
        </w:rPr>
        <w:t xml:space="preserve">pełnomocnictwa oraz uzupełnień </w:t>
      </w:r>
      <w:r w:rsidRPr="00FF352B">
        <w:rPr>
          <w:rFonts w:ascii="Arial Narrow" w:hAnsi="Arial Narrow" w:cs="Times New Roman"/>
        </w:rPr>
        <w:t>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w sprawach formalnych –</w:t>
      </w:r>
      <w:r w:rsidR="00EF0D13">
        <w:rPr>
          <w:rFonts w:ascii="Arial Narrow" w:hAnsi="Arial Narrow" w:cs="Times New Roman"/>
          <w:color w:val="FF0000"/>
        </w:rPr>
        <w:t xml:space="preserve"> </w:t>
      </w:r>
      <w:r w:rsidR="00B34D5F">
        <w:rPr>
          <w:rFonts w:ascii="Arial Narrow" w:hAnsi="Arial Narrow" w:cs="Times New Roman"/>
        </w:rPr>
        <w:t>Marta Chmurska</w:t>
      </w:r>
      <w:r w:rsidRPr="00FF352B">
        <w:rPr>
          <w:rFonts w:ascii="Arial Narrow" w:hAnsi="Arial Narrow" w:cs="Times New Roman"/>
        </w:rPr>
        <w:t xml:space="preserve"> –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7661B2">
        <w:rPr>
          <w:rFonts w:ascii="Arial Narrow" w:hAnsi="Arial Narrow" w:cs="Times New Roman"/>
        </w:rPr>
        <w:t>,</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 xml:space="preserve">nałów lub </w:t>
      </w:r>
      <w:r w:rsidR="00F6320D">
        <w:rPr>
          <w:rFonts w:ascii="Arial Narrow" w:hAnsi="Arial Narrow" w:cs="Times New Roman"/>
        </w:rPr>
        <w:t xml:space="preserve">kopii </w:t>
      </w:r>
      <w:r w:rsidR="003907CD" w:rsidRPr="00FF352B">
        <w:rPr>
          <w:rFonts w:ascii="Arial Narrow" w:hAnsi="Arial Narrow" w:cs="Times New Roman"/>
        </w:rPr>
        <w:t>poświadczonych przez w</w:t>
      </w:r>
      <w:r w:rsidRPr="00FF352B">
        <w:rPr>
          <w:rFonts w:ascii="Arial Narrow" w:hAnsi="Arial Narrow" w:cs="Times New Roman"/>
        </w:rPr>
        <w:t xml:space="preserve">ykonawcę za zgodność z oryginałem  ,  natomiast w przypadku  </w:t>
      </w:r>
      <w:r w:rsidRPr="00F6320D">
        <w:rPr>
          <w:rFonts w:ascii="Arial Narrow" w:hAnsi="Arial Narrow" w:cs="Times New Roman"/>
          <w:b/>
        </w:rPr>
        <w:t>pełnomocnictwa</w:t>
      </w:r>
      <w:r w:rsidRPr="00FF352B">
        <w:rPr>
          <w:rFonts w:ascii="Arial Narrow" w:hAnsi="Arial Narrow" w:cs="Times New Roman"/>
        </w:rPr>
        <w:t xml:space="preserve"> </w:t>
      </w:r>
      <w:r w:rsidR="00F6320D">
        <w:rPr>
          <w:rFonts w:ascii="Arial Narrow" w:hAnsi="Arial Narrow" w:cs="Times New Roman"/>
        </w:rPr>
        <w:t xml:space="preserve">- </w:t>
      </w:r>
      <w:r w:rsidRPr="00FF352B">
        <w:rPr>
          <w:rFonts w:ascii="Arial Narrow" w:hAnsi="Arial Narrow" w:cs="Times New Roman"/>
        </w:rPr>
        <w:t>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EE455E" w:rsidRDefault="00353FF5" w:rsidP="00887A30">
      <w:pPr>
        <w:pStyle w:val="Akapitzlist"/>
        <w:numPr>
          <w:ilvl w:val="0"/>
          <w:numId w:val="10"/>
        </w:numPr>
        <w:ind w:left="284" w:hanging="284"/>
        <w:jc w:val="both"/>
        <w:rPr>
          <w:rFonts w:ascii="Arial Narrow" w:hAnsi="Arial Narrow" w:cs="Times New Roman"/>
          <w:b/>
        </w:rPr>
      </w:pPr>
      <w:bookmarkStart w:id="0" w:name="_GoBack"/>
      <w:r w:rsidRPr="00EE455E">
        <w:rPr>
          <w:rFonts w:ascii="Arial Narrow" w:hAnsi="Arial Narrow" w:cs="Times New Roman"/>
          <w:b/>
        </w:rPr>
        <w:t>Zawartość oferty:</w:t>
      </w:r>
    </w:p>
    <w:bookmarkEnd w:id="0"/>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6320D">
        <w:rPr>
          <w:rFonts w:ascii="Arial Narrow" w:hAnsi="Arial Narrow" w:cs="Times New Roman"/>
        </w:rPr>
        <w:t xml:space="preserve"> cenowy </w:t>
      </w:r>
      <w:r w:rsidR="00BE613F" w:rsidRPr="00FF352B">
        <w:rPr>
          <w:rFonts w:ascii="Arial Narrow" w:hAnsi="Arial Narrow" w:cs="Times New Roman"/>
        </w:rPr>
        <w:t>– Opis Przedmiotu Zamówienia – załącznik nr 3 do SIWZ,</w:t>
      </w:r>
    </w:p>
    <w:p w:rsidR="009E19BC" w:rsidRDefault="005459C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Wypełnione i podpisane załączniki nr 4 i 4a SIWZ</w:t>
      </w:r>
    </w:p>
    <w:p w:rsidR="00EE455E" w:rsidRDefault="00EE455E"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 xml:space="preserve">Katalog potwierdzający parametry </w:t>
      </w:r>
      <w:proofErr w:type="spellStart"/>
      <w:r w:rsidR="00D34703">
        <w:rPr>
          <w:rFonts w:ascii="Arial Narrow" w:hAnsi="Arial Narrow" w:cs="Times New Roman"/>
        </w:rPr>
        <w:t>mikronarzędzi</w:t>
      </w:r>
      <w:proofErr w:type="spellEnd"/>
      <w:r w:rsidR="00D34703">
        <w:rPr>
          <w:rFonts w:ascii="Arial Narrow" w:hAnsi="Arial Narrow" w:cs="Times New Roman"/>
        </w:rPr>
        <w:t xml:space="preserve"> oraz klipsów naczyniowych stanowiących przedmiot zamówienia </w:t>
      </w:r>
    </w:p>
    <w:p w:rsidR="00EE455E" w:rsidRPr="00FF352B" w:rsidRDefault="00EE455E"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Materiały informacyjne producenta dotyczące postępowania z instrumentarium w procesach mycia, dezynfekcji i sterylizacji oraz wykaz ogólnodostępnych środków chemicznych stosowanych w tych procesach.</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6320D" w:rsidRDefault="009425D9" w:rsidP="00887A30">
      <w:pPr>
        <w:pStyle w:val="Akapitzlist"/>
        <w:numPr>
          <w:ilvl w:val="3"/>
          <w:numId w:val="13"/>
        </w:numPr>
        <w:ind w:left="567" w:hanging="283"/>
        <w:jc w:val="both"/>
        <w:rPr>
          <w:rFonts w:ascii="Arial Narrow" w:hAnsi="Arial Narrow" w:cs="Times New Roman"/>
          <w:b/>
        </w:rPr>
      </w:pPr>
      <w:r w:rsidRPr="00F6320D">
        <w:rPr>
          <w:rFonts w:ascii="Arial Narrow" w:hAnsi="Arial Narrow" w:cs="Times New Roman"/>
          <w:b/>
        </w:rPr>
        <w:t>Dokumenty o k</w:t>
      </w:r>
      <w:r w:rsidR="007B5DAF">
        <w:rPr>
          <w:rFonts w:ascii="Arial Narrow" w:hAnsi="Arial Narrow" w:cs="Times New Roman"/>
          <w:b/>
        </w:rPr>
        <w:t>tórych mowa w pkt 8</w:t>
      </w:r>
      <w:r w:rsidRPr="00F6320D">
        <w:rPr>
          <w:rFonts w:ascii="Arial Narrow" w:hAnsi="Arial Narrow" w:cs="Times New Roman"/>
          <w:b/>
        </w:rPr>
        <w:t xml:space="preserve"> zamawiający udostępnia za pisemną zgodą wykonawcy, który dokonał skutecznego zastrzeżenia.</w:t>
      </w:r>
    </w:p>
    <w:p w:rsidR="00ED160E" w:rsidRPr="00FF352B" w:rsidRDefault="009E19BC" w:rsidP="00137EFE">
      <w:pPr>
        <w:pStyle w:val="Akapitzlist"/>
        <w:numPr>
          <w:ilvl w:val="3"/>
          <w:numId w:val="13"/>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FF352B" w:rsidRDefault="00F6320D" w:rsidP="00517FBF">
      <w:pPr>
        <w:pStyle w:val="Bezodstpw"/>
        <w:numPr>
          <w:ilvl w:val="0"/>
          <w:numId w:val="1"/>
        </w:numPr>
        <w:ind w:left="1418" w:hanging="1418"/>
        <w:rPr>
          <w:rFonts w:ascii="Arial Narrow" w:hAnsi="Arial Narrow" w:cs="Times New Roman"/>
          <w:b/>
        </w:rPr>
      </w:pPr>
      <w:r>
        <w:rPr>
          <w:rFonts w:ascii="Arial Narrow" w:hAnsi="Arial Narrow" w:cs="Times New Roman"/>
          <w:b/>
        </w:rPr>
        <w:t>MIEJSCE ORAZ TERMIN SKŁ</w:t>
      </w:r>
      <w:r w:rsidR="00ED160E" w:rsidRPr="00FF352B">
        <w:rPr>
          <w:rFonts w:ascii="Arial Narrow" w:hAnsi="Arial Narrow" w:cs="Times New Roman"/>
          <w:b/>
        </w:rPr>
        <w:t>ADANIA I OTWARCIA OFERT:</w:t>
      </w:r>
    </w:p>
    <w:p w:rsidR="001B2142" w:rsidRPr="007661B2" w:rsidRDefault="009E19BC" w:rsidP="007661B2">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6447C7">
        <w:rPr>
          <w:rFonts w:ascii="Arial Narrow" w:hAnsi="Arial Narrow" w:cs="Times New Roman"/>
          <w:b/>
        </w:rPr>
        <w:t>17</w:t>
      </w:r>
      <w:r w:rsidR="00F6320D">
        <w:rPr>
          <w:rFonts w:ascii="Arial Narrow" w:hAnsi="Arial Narrow" w:cs="Times New Roman"/>
          <w:b/>
        </w:rPr>
        <w:t xml:space="preserve"> maja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4113CA">
        <w:rPr>
          <w:rFonts w:ascii="Arial Narrow" w:hAnsi="Arial Narrow" w:cs="Times New Roman"/>
        </w:rPr>
        <w:t>Dostawa narzędzi mikrochirurgicznych oraz klipsów naczyniowych</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4113CA">
        <w:rPr>
          <w:rFonts w:ascii="Arial Narrow" w:hAnsi="Arial Narrow" w:cs="Times New Roman"/>
        </w:rPr>
        <w:t>46</w:t>
      </w:r>
      <w:r w:rsidR="003907CD" w:rsidRPr="00FF352B">
        <w:rPr>
          <w:rFonts w:ascii="Arial Narrow" w:hAnsi="Arial Narrow" w:cs="Times New Roman"/>
        </w:rPr>
        <w:t>/2017</w:t>
      </w:r>
    </w:p>
    <w:p w:rsidR="009E19BC" w:rsidRPr="00FF352B" w:rsidRDefault="009E19BC" w:rsidP="00517FBF">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rsidR="00517FBF" w:rsidRPr="00FF352B" w:rsidRDefault="00517FBF" w:rsidP="00517FBF">
      <w:pPr>
        <w:pStyle w:val="Akapitzlist"/>
        <w:ind w:left="0"/>
        <w:jc w:val="center"/>
        <w:rPr>
          <w:rFonts w:ascii="Arial Narrow" w:hAnsi="Arial Narrow" w:cs="Times New Roman"/>
        </w:rPr>
      </w:pP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w:t>
      </w:r>
      <w:r w:rsidR="004113CA">
        <w:rPr>
          <w:rFonts w:ascii="Arial Narrow" w:hAnsi="Arial Narrow" w:cs="Times New Roman"/>
        </w:rPr>
        <w:br/>
      </w:r>
      <w:r w:rsidR="009E19BC" w:rsidRPr="00FF352B">
        <w:rPr>
          <w:rFonts w:ascii="Arial Narrow" w:hAnsi="Arial Narrow" w:cs="Times New Roman"/>
        </w:rPr>
        <w:t xml:space="preserve">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t>
      </w:r>
      <w:r w:rsidR="004113CA">
        <w:rPr>
          <w:rFonts w:ascii="Arial Narrow" w:hAnsi="Arial Narrow" w:cs="Times New Roman"/>
        </w:rPr>
        <w:br/>
      </w:r>
      <w:r w:rsidR="009E19BC" w:rsidRPr="00FF352B">
        <w:rPr>
          <w:rFonts w:ascii="Arial Narrow" w:hAnsi="Arial Narrow" w:cs="Times New Roman"/>
        </w:rPr>
        <w:t xml:space="preserve">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 xml:space="preserve">ykonawcy na zasadach określonych w art. 84 ust.2 ustawy </w:t>
      </w:r>
      <w:r w:rsidR="004113CA">
        <w:rPr>
          <w:rFonts w:ascii="Arial Narrow" w:hAnsi="Arial Narrow" w:cs="Times New Roman"/>
        </w:rPr>
        <w:br/>
      </w:r>
      <w:r w:rsidR="009E19BC" w:rsidRPr="00FF352B">
        <w:rPr>
          <w:rFonts w:ascii="Arial Narrow" w:hAnsi="Arial Narrow" w:cs="Times New Roman"/>
        </w:rPr>
        <w:t>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6447C7">
        <w:rPr>
          <w:rFonts w:ascii="Arial Narrow" w:hAnsi="Arial Narrow" w:cs="Times New Roman"/>
          <w:b/>
        </w:rPr>
        <w:t>17</w:t>
      </w:r>
      <w:r w:rsidR="004113CA">
        <w:rPr>
          <w:rFonts w:ascii="Arial Narrow" w:hAnsi="Arial Narrow" w:cs="Times New Roman"/>
          <w:b/>
        </w:rPr>
        <w:t xml:space="preserve"> maja</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4113CA" w:rsidRPr="004113CA" w:rsidRDefault="004113CA" w:rsidP="00887A30">
      <w:pPr>
        <w:pStyle w:val="Akapitzlist"/>
        <w:numPr>
          <w:ilvl w:val="0"/>
          <w:numId w:val="16"/>
        </w:numPr>
        <w:ind w:left="567" w:hanging="284"/>
        <w:jc w:val="both"/>
        <w:rPr>
          <w:rFonts w:ascii="Arial Narrow" w:hAnsi="Arial Narrow" w:cs="Times New Roman"/>
        </w:rPr>
      </w:pPr>
      <w:r w:rsidRPr="004113CA">
        <w:rPr>
          <w:rFonts w:ascii="Arial Narrow" w:hAnsi="Arial Narrow"/>
          <w:b/>
        </w:rPr>
        <w:t>Wszystkie wartości kosztorysowe</w:t>
      </w:r>
      <w:r>
        <w:rPr>
          <w:rFonts w:ascii="Arial Narrow" w:hAnsi="Arial Narrow"/>
          <w:b/>
        </w:rPr>
        <w:t xml:space="preserve"> oraz cenę oferty </w:t>
      </w:r>
      <w:r w:rsidRPr="004113CA">
        <w:rPr>
          <w:rFonts w:ascii="Arial Narrow" w:hAnsi="Arial Narrow"/>
        </w:rPr>
        <w:t xml:space="preserve"> należy określać z dokładnością do dwóch miejsc po przecinku. </w:t>
      </w:r>
    </w:p>
    <w:p w:rsidR="00595DFC" w:rsidRPr="004113CA" w:rsidRDefault="00595DFC" w:rsidP="00887A30">
      <w:pPr>
        <w:pStyle w:val="Akapitzlist"/>
        <w:numPr>
          <w:ilvl w:val="0"/>
          <w:numId w:val="15"/>
        </w:numPr>
        <w:ind w:left="284" w:hanging="284"/>
        <w:jc w:val="both"/>
        <w:rPr>
          <w:rFonts w:ascii="Arial Narrow" w:hAnsi="Arial Narrow" w:cs="Times New Roman"/>
          <w:b/>
        </w:rPr>
      </w:pPr>
      <w:r w:rsidRPr="00FF352B">
        <w:rPr>
          <w:rFonts w:ascii="Arial Narrow" w:hAnsi="Arial Narrow" w:cs="Times New Roman"/>
        </w:rPr>
        <w:t>Cenę oferty zaokrągla się do pełnych groszy, przy czym końcówki poniżej 0,5 gr pomija się, a końcówki 0,5 grosza i wy</w:t>
      </w:r>
      <w:r w:rsidR="00E22455" w:rsidRPr="00FF352B">
        <w:rPr>
          <w:rFonts w:ascii="Arial Narrow" w:hAnsi="Arial Narrow" w:cs="Times New Roman"/>
        </w:rPr>
        <w:t xml:space="preserve">ższe zaokrągla się do 1 grosza. </w:t>
      </w:r>
      <w:r w:rsidR="00E22455" w:rsidRPr="004113CA">
        <w:rPr>
          <w:rFonts w:ascii="Arial Narrow" w:hAnsi="Arial Narrow" w:cs="Times New Roman"/>
          <w:b/>
        </w:rPr>
        <w:t>Cenę należy podać</w:t>
      </w:r>
      <w:r w:rsidRPr="004113CA">
        <w:rPr>
          <w:rFonts w:ascii="Arial Narrow" w:hAnsi="Arial Narrow" w:cs="Times New Roman"/>
          <w:b/>
        </w:rPr>
        <w:t xml:space="preserve"> w zł.</w:t>
      </w:r>
      <w:r w:rsidR="00E22455" w:rsidRPr="004113CA">
        <w:rPr>
          <w:rFonts w:ascii="Arial Narrow" w:hAnsi="Arial Narrow" w:cs="Times New Roman"/>
          <w:b/>
        </w:rPr>
        <w:t xml:space="preserve">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0"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E455E" w:rsidRPr="00EE455E" w:rsidRDefault="00EE455E" w:rsidP="00EE455E">
      <w:pPr>
        <w:jc w:val="both"/>
        <w:rPr>
          <w:rFonts w:ascii="Arial Narrow" w:hAnsi="Arial Narrow" w:cs="Times New Roman"/>
        </w:rPr>
      </w:pP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ayout w:type="fixed"/>
        <w:tblLook w:val="04A0" w:firstRow="1" w:lastRow="0" w:firstColumn="1" w:lastColumn="0" w:noHBand="0" w:noVBand="1"/>
      </w:tblPr>
      <w:tblGrid>
        <w:gridCol w:w="477"/>
        <w:gridCol w:w="1928"/>
        <w:gridCol w:w="992"/>
        <w:gridCol w:w="5245"/>
      </w:tblGrid>
      <w:tr w:rsidR="006A2A6C" w:rsidRPr="00FF352B" w:rsidTr="006A2A6C">
        <w:tc>
          <w:tcPr>
            <w:tcW w:w="477" w:type="dxa"/>
            <w:vAlign w:val="center"/>
          </w:tcPr>
          <w:p w:rsidR="006A2A6C" w:rsidRPr="00FF352B" w:rsidRDefault="006A2A6C" w:rsidP="00EB0E0C">
            <w:pPr>
              <w:pStyle w:val="Akapitzlist"/>
              <w:ind w:left="0"/>
              <w:jc w:val="center"/>
              <w:rPr>
                <w:rFonts w:ascii="Arial Narrow" w:hAnsi="Arial Narrow" w:cs="Times New Roman"/>
              </w:rPr>
            </w:pPr>
            <w:r w:rsidRPr="00FF352B">
              <w:rPr>
                <w:rFonts w:ascii="Arial Narrow" w:hAnsi="Arial Narrow" w:cs="Times New Roman"/>
              </w:rPr>
              <w:t>Lp.</w:t>
            </w:r>
          </w:p>
        </w:tc>
        <w:tc>
          <w:tcPr>
            <w:tcW w:w="1928" w:type="dxa"/>
            <w:vAlign w:val="center"/>
          </w:tcPr>
          <w:p w:rsidR="006A2A6C" w:rsidRPr="00FF352B" w:rsidRDefault="006A2A6C" w:rsidP="00D34703">
            <w:pPr>
              <w:pStyle w:val="Akapitzlist"/>
              <w:ind w:left="0"/>
              <w:rPr>
                <w:rFonts w:ascii="Arial Narrow" w:hAnsi="Arial Narrow" w:cs="Times New Roman"/>
              </w:rPr>
            </w:pPr>
            <w:r w:rsidRPr="00FF352B">
              <w:rPr>
                <w:rFonts w:ascii="Arial Narrow" w:hAnsi="Arial Narrow" w:cs="Times New Roman"/>
              </w:rPr>
              <w:t>Kryterium</w:t>
            </w:r>
          </w:p>
        </w:tc>
        <w:tc>
          <w:tcPr>
            <w:tcW w:w="992" w:type="dxa"/>
            <w:vAlign w:val="center"/>
          </w:tcPr>
          <w:p w:rsidR="006A2A6C" w:rsidRPr="00FF352B" w:rsidRDefault="006A2A6C" w:rsidP="00EB0E0C">
            <w:pPr>
              <w:pStyle w:val="Akapitzlist"/>
              <w:ind w:left="0"/>
              <w:jc w:val="center"/>
              <w:rPr>
                <w:rFonts w:ascii="Arial Narrow" w:hAnsi="Arial Narrow" w:cs="Times New Roman"/>
              </w:rPr>
            </w:pPr>
            <w:r w:rsidRPr="00FF352B">
              <w:rPr>
                <w:rFonts w:ascii="Arial Narrow" w:hAnsi="Arial Narrow" w:cs="Times New Roman"/>
              </w:rPr>
              <w:t>Waga kryterium</w:t>
            </w:r>
          </w:p>
        </w:tc>
        <w:tc>
          <w:tcPr>
            <w:tcW w:w="5245" w:type="dxa"/>
            <w:vAlign w:val="center"/>
          </w:tcPr>
          <w:p w:rsidR="006A2A6C" w:rsidRPr="00FF352B" w:rsidRDefault="006A2A6C"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6A2A6C" w:rsidRPr="00FF352B" w:rsidTr="006A2A6C">
        <w:tc>
          <w:tcPr>
            <w:tcW w:w="477" w:type="dxa"/>
            <w:vAlign w:val="center"/>
          </w:tcPr>
          <w:p w:rsidR="006A2A6C" w:rsidRPr="00FF352B" w:rsidRDefault="006A2A6C" w:rsidP="00EB0E0C">
            <w:pPr>
              <w:pStyle w:val="Akapitzlist"/>
              <w:ind w:left="0"/>
              <w:jc w:val="center"/>
              <w:rPr>
                <w:rFonts w:ascii="Arial Narrow" w:hAnsi="Arial Narrow" w:cs="Times New Roman"/>
              </w:rPr>
            </w:pPr>
            <w:r w:rsidRPr="00FF352B">
              <w:rPr>
                <w:rFonts w:ascii="Arial Narrow" w:hAnsi="Arial Narrow" w:cs="Times New Roman"/>
              </w:rPr>
              <w:t>1</w:t>
            </w:r>
          </w:p>
        </w:tc>
        <w:tc>
          <w:tcPr>
            <w:tcW w:w="1928" w:type="dxa"/>
            <w:vAlign w:val="center"/>
          </w:tcPr>
          <w:p w:rsidR="006A2A6C" w:rsidRPr="00FF352B" w:rsidRDefault="006A2A6C" w:rsidP="00D34703">
            <w:pPr>
              <w:pStyle w:val="Akapitzlist"/>
              <w:ind w:left="0"/>
              <w:rPr>
                <w:rFonts w:ascii="Arial Narrow" w:hAnsi="Arial Narrow" w:cs="Times New Roman"/>
              </w:rPr>
            </w:pPr>
            <w:r w:rsidRPr="00FF352B">
              <w:rPr>
                <w:rFonts w:ascii="Arial Narrow" w:hAnsi="Arial Narrow" w:cs="Times New Roman"/>
              </w:rPr>
              <w:t>Cena (C)</w:t>
            </w:r>
          </w:p>
        </w:tc>
        <w:tc>
          <w:tcPr>
            <w:tcW w:w="992" w:type="dxa"/>
            <w:vAlign w:val="center"/>
          </w:tcPr>
          <w:p w:rsidR="006A2A6C" w:rsidRPr="00FF352B" w:rsidRDefault="006A2A6C" w:rsidP="00EB0E0C">
            <w:pPr>
              <w:pStyle w:val="Akapitzlist"/>
              <w:ind w:left="0"/>
              <w:jc w:val="center"/>
              <w:rPr>
                <w:rFonts w:ascii="Arial Narrow" w:hAnsi="Arial Narrow" w:cs="Times New Roman"/>
              </w:rPr>
            </w:pPr>
            <w:r w:rsidRPr="00FF352B">
              <w:rPr>
                <w:rFonts w:ascii="Arial Narrow" w:hAnsi="Arial Narrow" w:cs="Times New Roman"/>
              </w:rPr>
              <w:t>60%</w:t>
            </w:r>
          </w:p>
        </w:tc>
        <w:tc>
          <w:tcPr>
            <w:tcW w:w="5245" w:type="dxa"/>
            <w:vAlign w:val="center"/>
          </w:tcPr>
          <w:p w:rsidR="006A2A6C" w:rsidRPr="00FF352B" w:rsidRDefault="006A2A6C" w:rsidP="006A2A6C">
            <w:pPr>
              <w:pStyle w:val="Akapitzlist"/>
              <w:ind w:left="0"/>
              <w:rPr>
                <w:rFonts w:ascii="Arial Narrow" w:hAnsi="Arial Narrow" w:cs="Times New Roman"/>
              </w:rPr>
            </w:pPr>
            <w:r w:rsidRPr="00FF352B">
              <w:rPr>
                <w:rFonts w:ascii="Arial Narrow" w:hAnsi="Arial Narrow" w:cs="Times New Roman"/>
              </w:rPr>
              <w:t>(najniższa cena zaoferowana/cena badanej oferty) x10 x waga</w:t>
            </w:r>
          </w:p>
        </w:tc>
      </w:tr>
      <w:tr w:rsidR="006A2A6C" w:rsidRPr="00FF352B" w:rsidTr="006A2A6C">
        <w:tc>
          <w:tcPr>
            <w:tcW w:w="477" w:type="dxa"/>
            <w:vAlign w:val="center"/>
          </w:tcPr>
          <w:p w:rsidR="006A2A6C" w:rsidRPr="00FF352B" w:rsidRDefault="006A2A6C" w:rsidP="00EB0E0C">
            <w:pPr>
              <w:pStyle w:val="Akapitzlist"/>
              <w:ind w:left="0"/>
              <w:jc w:val="center"/>
              <w:rPr>
                <w:rFonts w:ascii="Arial Narrow" w:hAnsi="Arial Narrow" w:cs="Times New Roman"/>
              </w:rPr>
            </w:pPr>
            <w:r w:rsidRPr="00FF352B">
              <w:rPr>
                <w:rFonts w:ascii="Arial Narrow" w:hAnsi="Arial Narrow" w:cs="Times New Roman"/>
              </w:rPr>
              <w:t>2</w:t>
            </w:r>
          </w:p>
        </w:tc>
        <w:tc>
          <w:tcPr>
            <w:tcW w:w="1928" w:type="dxa"/>
            <w:vAlign w:val="center"/>
          </w:tcPr>
          <w:p w:rsidR="006A2A6C" w:rsidRPr="00FF352B" w:rsidRDefault="006A2A6C" w:rsidP="00D34703">
            <w:pPr>
              <w:pStyle w:val="Akapitzlist"/>
              <w:ind w:left="0"/>
              <w:rPr>
                <w:rFonts w:ascii="Arial Narrow" w:hAnsi="Arial Narrow" w:cs="Times New Roman"/>
              </w:rPr>
            </w:pPr>
            <w:r>
              <w:rPr>
                <w:rFonts w:ascii="Arial Narrow" w:hAnsi="Arial Narrow" w:cs="Times New Roman"/>
              </w:rPr>
              <w:t>Długość okresu gwarancji (OG)</w:t>
            </w:r>
            <w:r w:rsidR="00C51A98">
              <w:rPr>
                <w:rFonts w:ascii="Arial Narrow" w:hAnsi="Arial Narrow" w:cs="Times New Roman"/>
              </w:rPr>
              <w:br/>
              <w:t>od daty podpisania protokołu odbioru</w:t>
            </w:r>
          </w:p>
        </w:tc>
        <w:tc>
          <w:tcPr>
            <w:tcW w:w="992" w:type="dxa"/>
            <w:vAlign w:val="center"/>
          </w:tcPr>
          <w:p w:rsidR="006A2A6C" w:rsidRPr="00FF352B" w:rsidRDefault="006A2A6C" w:rsidP="00EB0E0C">
            <w:pPr>
              <w:pStyle w:val="Akapitzlist"/>
              <w:ind w:left="0"/>
              <w:jc w:val="center"/>
              <w:rPr>
                <w:rFonts w:ascii="Arial Narrow" w:hAnsi="Arial Narrow" w:cs="Times New Roman"/>
              </w:rPr>
            </w:pPr>
            <w:r>
              <w:rPr>
                <w:rFonts w:ascii="Arial Narrow" w:hAnsi="Arial Narrow" w:cs="Times New Roman"/>
              </w:rPr>
              <w:t>2</w:t>
            </w:r>
            <w:r w:rsidRPr="00FF352B">
              <w:rPr>
                <w:rFonts w:ascii="Arial Narrow" w:hAnsi="Arial Narrow" w:cs="Times New Roman"/>
              </w:rPr>
              <w:t>0%</w:t>
            </w:r>
          </w:p>
        </w:tc>
        <w:tc>
          <w:tcPr>
            <w:tcW w:w="5245" w:type="dxa"/>
            <w:vAlign w:val="center"/>
          </w:tcPr>
          <w:p w:rsidR="006A2A6C" w:rsidRPr="00CE5403" w:rsidRDefault="006A2A6C" w:rsidP="00897449">
            <w:pPr>
              <w:pStyle w:val="Akapitzlist"/>
              <w:ind w:left="0"/>
              <w:jc w:val="both"/>
              <w:rPr>
                <w:rFonts w:ascii="Arial Narrow" w:hAnsi="Arial Narrow" w:cs="Times New Roman"/>
                <w:color w:val="000000" w:themeColor="text1"/>
              </w:rPr>
            </w:pPr>
            <w:r w:rsidRPr="00FF352B">
              <w:rPr>
                <w:rFonts w:ascii="Arial Narrow" w:hAnsi="Arial Narrow" w:cs="Times New Roman"/>
              </w:rPr>
              <w:t>(</w:t>
            </w:r>
            <w:r w:rsidRPr="00CE5403">
              <w:rPr>
                <w:rFonts w:ascii="Arial Narrow" w:hAnsi="Arial Narrow" w:cs="Times New Roman"/>
                <w:color w:val="000000" w:themeColor="text1"/>
              </w:rPr>
              <w:t>24 m-ce – 0 pkt, 36 m-</w:t>
            </w:r>
            <w:proofErr w:type="spellStart"/>
            <w:r w:rsidRPr="00CE5403">
              <w:rPr>
                <w:rFonts w:ascii="Arial Narrow" w:hAnsi="Arial Narrow" w:cs="Times New Roman"/>
                <w:color w:val="000000" w:themeColor="text1"/>
              </w:rPr>
              <w:t>cy</w:t>
            </w:r>
            <w:proofErr w:type="spellEnd"/>
            <w:r w:rsidRPr="00CE5403">
              <w:rPr>
                <w:rFonts w:ascii="Arial Narrow" w:hAnsi="Arial Narrow" w:cs="Times New Roman"/>
                <w:color w:val="000000" w:themeColor="text1"/>
              </w:rPr>
              <w:t xml:space="preserve"> – 5 pkt, 48 m-</w:t>
            </w:r>
            <w:proofErr w:type="spellStart"/>
            <w:r w:rsidRPr="00CE5403">
              <w:rPr>
                <w:rFonts w:ascii="Arial Narrow" w:hAnsi="Arial Narrow" w:cs="Times New Roman"/>
                <w:color w:val="000000" w:themeColor="text1"/>
              </w:rPr>
              <w:t>cy</w:t>
            </w:r>
            <w:proofErr w:type="spellEnd"/>
            <w:r w:rsidRPr="00CE5403">
              <w:rPr>
                <w:rFonts w:ascii="Arial Narrow" w:hAnsi="Arial Narrow" w:cs="Times New Roman"/>
                <w:color w:val="000000" w:themeColor="text1"/>
              </w:rPr>
              <w:t xml:space="preserve"> – 10 pkt</w:t>
            </w:r>
            <w:r w:rsidR="00C51A98">
              <w:rPr>
                <w:rFonts w:ascii="Arial Narrow" w:hAnsi="Arial Narrow" w:cs="Times New Roman"/>
                <w:color w:val="000000" w:themeColor="text1"/>
              </w:rPr>
              <w:t xml:space="preserve"> </w:t>
            </w:r>
            <w:r w:rsidRPr="00CE5403">
              <w:rPr>
                <w:rFonts w:ascii="Arial Narrow" w:hAnsi="Arial Narrow" w:cs="Times New Roman"/>
                <w:color w:val="000000" w:themeColor="text1"/>
              </w:rPr>
              <w:t xml:space="preserve">) </w:t>
            </w:r>
          </w:p>
          <w:p w:rsidR="006A2A6C" w:rsidRPr="00FF352B" w:rsidRDefault="006A2A6C" w:rsidP="00D34703">
            <w:pPr>
              <w:pStyle w:val="Akapitzlist"/>
              <w:ind w:left="0"/>
              <w:jc w:val="both"/>
              <w:rPr>
                <w:rFonts w:ascii="Arial Narrow" w:hAnsi="Arial Narrow" w:cs="Times New Roman"/>
              </w:rPr>
            </w:pPr>
            <w:r w:rsidRPr="00CE5403">
              <w:rPr>
                <w:rFonts w:ascii="Arial Narrow" w:hAnsi="Arial Narrow" w:cs="Times New Roman"/>
                <w:color w:val="000000" w:themeColor="text1"/>
              </w:rPr>
              <w:t>(liczba uzyskanych pkt x waga)</w:t>
            </w:r>
          </w:p>
        </w:tc>
      </w:tr>
      <w:tr w:rsidR="006A2A6C" w:rsidRPr="00FF352B" w:rsidTr="006A2A6C">
        <w:tc>
          <w:tcPr>
            <w:tcW w:w="477" w:type="dxa"/>
            <w:vAlign w:val="center"/>
          </w:tcPr>
          <w:p w:rsidR="006A2A6C" w:rsidRPr="00FF352B" w:rsidRDefault="006A2A6C" w:rsidP="00EB0E0C">
            <w:pPr>
              <w:pStyle w:val="Akapitzlist"/>
              <w:ind w:left="0"/>
              <w:jc w:val="center"/>
              <w:rPr>
                <w:rFonts w:ascii="Arial Narrow" w:hAnsi="Arial Narrow" w:cs="Times New Roman"/>
              </w:rPr>
            </w:pPr>
            <w:r>
              <w:rPr>
                <w:rFonts w:ascii="Arial Narrow" w:hAnsi="Arial Narrow" w:cs="Times New Roman"/>
              </w:rPr>
              <w:t>3</w:t>
            </w:r>
          </w:p>
        </w:tc>
        <w:tc>
          <w:tcPr>
            <w:tcW w:w="1928" w:type="dxa"/>
            <w:vAlign w:val="center"/>
          </w:tcPr>
          <w:p w:rsidR="006A2A6C" w:rsidRDefault="006A2A6C" w:rsidP="00B946C6">
            <w:pPr>
              <w:pStyle w:val="Akapitzlist"/>
              <w:ind w:left="0"/>
              <w:rPr>
                <w:rFonts w:ascii="Arial Narrow" w:hAnsi="Arial Narrow" w:cs="Times New Roman"/>
              </w:rPr>
            </w:pPr>
            <w:r>
              <w:rPr>
                <w:rFonts w:ascii="Arial Narrow" w:hAnsi="Arial Narrow" w:cs="Times New Roman"/>
              </w:rPr>
              <w:t>Serwisowanie  narzędzi (S)</w:t>
            </w:r>
          </w:p>
        </w:tc>
        <w:tc>
          <w:tcPr>
            <w:tcW w:w="992" w:type="dxa"/>
            <w:vAlign w:val="center"/>
          </w:tcPr>
          <w:p w:rsidR="006A2A6C" w:rsidRDefault="006A2A6C" w:rsidP="00EB0E0C">
            <w:pPr>
              <w:pStyle w:val="Akapitzlist"/>
              <w:ind w:left="0"/>
              <w:jc w:val="center"/>
              <w:rPr>
                <w:rFonts w:ascii="Arial Narrow" w:hAnsi="Arial Narrow" w:cs="Times New Roman"/>
              </w:rPr>
            </w:pPr>
            <w:r>
              <w:rPr>
                <w:rFonts w:ascii="Arial Narrow" w:hAnsi="Arial Narrow" w:cs="Times New Roman"/>
              </w:rPr>
              <w:t>20%</w:t>
            </w:r>
          </w:p>
        </w:tc>
        <w:tc>
          <w:tcPr>
            <w:tcW w:w="5245" w:type="dxa"/>
            <w:vAlign w:val="center"/>
          </w:tcPr>
          <w:p w:rsidR="006A2A6C" w:rsidRPr="00FF352B" w:rsidRDefault="006A2A6C" w:rsidP="00CE5403">
            <w:pPr>
              <w:pStyle w:val="Akapitzlist"/>
              <w:ind w:left="0"/>
              <w:rPr>
                <w:rFonts w:ascii="Arial Narrow" w:hAnsi="Arial Narrow" w:cs="Times New Roman"/>
              </w:rPr>
            </w:pPr>
            <w:r w:rsidRPr="00CE5403">
              <w:rPr>
                <w:rFonts w:ascii="Arial Narrow" w:hAnsi="Arial Narrow" w:cs="Times New Roman"/>
                <w:color w:val="000000" w:themeColor="text1"/>
              </w:rPr>
              <w:t xml:space="preserve">Tak -10pkt, nie-0 pkt            </w:t>
            </w:r>
            <w:r w:rsidRPr="00CE5403">
              <w:rPr>
                <w:rFonts w:ascii="Arial Narrow" w:hAnsi="Arial Narrow" w:cs="Times New Roman"/>
                <w:color w:val="000000" w:themeColor="text1"/>
              </w:rPr>
              <w:br/>
              <w:t xml:space="preserve"> (liczba uzyskanych pkt x waga)</w:t>
            </w:r>
          </w:p>
        </w:tc>
      </w:tr>
    </w:tbl>
    <w:p w:rsidR="007104C8" w:rsidRPr="00FF352B" w:rsidRDefault="00453B36" w:rsidP="00171CF0">
      <w:pPr>
        <w:rPr>
          <w:rFonts w:ascii="Arial Narrow" w:hAnsi="Arial Narrow" w:cs="Times New Roman"/>
        </w:rPr>
      </w:pPr>
      <w:r>
        <w:rPr>
          <w:rFonts w:ascii="Arial Narrow" w:hAnsi="Arial Narrow" w:cs="Times New Roman"/>
        </w:rPr>
        <w:t xml:space="preserve">       Ocena końcowa: </w:t>
      </w:r>
      <w:r>
        <w:rPr>
          <w:rFonts w:ascii="Calibri" w:hAnsi="Calibri" w:cs="Times New Roman"/>
        </w:rPr>
        <w:t>Ʃ</w:t>
      </w:r>
      <w:r>
        <w:rPr>
          <w:rFonts w:ascii="Arial Narrow" w:hAnsi="Arial Narrow" w:cs="Times New Roman"/>
        </w:rPr>
        <w:t>=C+OG+S</w:t>
      </w:r>
    </w:p>
    <w:p w:rsidR="00FF779D" w:rsidRPr="00FF352B" w:rsidRDefault="00EA281D"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D769C4" w:rsidRDefault="00D722A3" w:rsidP="00D769C4">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245A9B" w:rsidRPr="00245A9B" w:rsidRDefault="00D769C4" w:rsidP="00362EB2">
      <w:pPr>
        <w:pStyle w:val="Akapitzlist"/>
        <w:numPr>
          <w:ilvl w:val="0"/>
          <w:numId w:val="18"/>
        </w:numPr>
        <w:ind w:left="284" w:hanging="284"/>
        <w:jc w:val="both"/>
        <w:rPr>
          <w:rFonts w:ascii="Arial Narrow" w:hAnsi="Arial Narrow" w:cs="Times New Roman"/>
        </w:rPr>
      </w:pPr>
      <w:r w:rsidRPr="00D769C4">
        <w:rPr>
          <w:rFonts w:ascii="Arial Narrow" w:eastAsia="Times New Roman" w:hAnsi="Arial Narrow" w:cs="Arial"/>
          <w:lang w:eastAsia="pl-PL"/>
        </w:rPr>
        <w:t xml:space="preserve">Zamawiający wymaga co najmniej 24 miesięcznego okresu gwarancji na dostarczony przedmiot zamówienia, nie dłuższego niż </w:t>
      </w:r>
      <w:r w:rsidR="00245A9B">
        <w:rPr>
          <w:rFonts w:ascii="Arial Narrow" w:eastAsia="Times New Roman" w:hAnsi="Arial Narrow" w:cs="Arial"/>
          <w:lang w:eastAsia="pl-PL"/>
        </w:rPr>
        <w:t>48</w:t>
      </w:r>
      <w:r w:rsidRPr="00D769C4">
        <w:rPr>
          <w:rFonts w:ascii="Arial Narrow" w:eastAsia="Times New Roman" w:hAnsi="Arial Narrow" w:cs="Arial"/>
          <w:lang w:eastAsia="pl-PL"/>
        </w:rPr>
        <w:t xml:space="preserve"> miesięcy. Wykonawca</w:t>
      </w:r>
      <w:r>
        <w:rPr>
          <w:rFonts w:ascii="Arial Narrow" w:eastAsia="Times New Roman" w:hAnsi="Arial Narrow" w:cs="Arial"/>
          <w:lang w:eastAsia="pl-PL"/>
        </w:rPr>
        <w:t xml:space="preserve"> </w:t>
      </w:r>
      <w:r w:rsidRPr="00D769C4">
        <w:rPr>
          <w:rFonts w:ascii="Arial Narrow" w:eastAsia="Times New Roman" w:hAnsi="Arial Narrow" w:cs="Arial"/>
          <w:lang w:eastAsia="pl-PL"/>
        </w:rPr>
        <w:t>zobowiązany jest zaoferować okres gwarancji liczony w miesiącach.</w:t>
      </w:r>
    </w:p>
    <w:p w:rsidR="002C2828" w:rsidRPr="00F94C43" w:rsidRDefault="00362EB2" w:rsidP="00245A9B">
      <w:pPr>
        <w:pStyle w:val="Akapitzlist"/>
        <w:ind w:left="284"/>
        <w:jc w:val="both"/>
        <w:rPr>
          <w:rFonts w:ascii="Arial Narrow" w:eastAsia="Times New Roman" w:hAnsi="Arial Narrow" w:cs="Arial"/>
          <w:b/>
          <w:lang w:eastAsia="pl-PL"/>
        </w:rPr>
      </w:pPr>
      <w:r>
        <w:rPr>
          <w:rFonts w:ascii="Arial Narrow" w:eastAsia="Times New Roman" w:hAnsi="Arial Narrow" w:cs="Arial"/>
          <w:lang w:eastAsia="pl-PL"/>
        </w:rPr>
        <w:br/>
      </w:r>
      <w:r w:rsidR="00D769C4" w:rsidRPr="00362EB2">
        <w:rPr>
          <w:rFonts w:ascii="Arial Narrow" w:eastAsia="Times New Roman" w:hAnsi="Arial Narrow" w:cs="Arial"/>
          <w:b/>
          <w:lang w:eastAsia="pl-PL"/>
        </w:rPr>
        <w:t>Uwaga:</w:t>
      </w:r>
      <w:r>
        <w:rPr>
          <w:rFonts w:ascii="Arial Narrow" w:eastAsia="Times New Roman" w:hAnsi="Arial Narrow" w:cs="Arial"/>
          <w:b/>
          <w:lang w:eastAsia="pl-PL"/>
        </w:rPr>
        <w:t xml:space="preserve"> </w:t>
      </w:r>
      <w:r w:rsidR="00D769C4" w:rsidRPr="00F94C43">
        <w:rPr>
          <w:rFonts w:ascii="Arial Narrow" w:eastAsia="Times New Roman" w:hAnsi="Arial Narrow" w:cs="Arial"/>
          <w:b/>
          <w:lang w:eastAsia="pl-PL"/>
        </w:rPr>
        <w:t xml:space="preserve">W przypadku zaoferowania okresu gwarancji krótszego niż 24 miesiące lub braku jego podania Zamawiający odrzuci ofertę na podstawie art. 89 ust </w:t>
      </w:r>
      <w:r w:rsidR="002C2828" w:rsidRPr="00F94C43">
        <w:rPr>
          <w:rFonts w:ascii="Arial Narrow" w:eastAsia="Times New Roman" w:hAnsi="Arial Narrow" w:cs="Arial"/>
          <w:b/>
          <w:lang w:eastAsia="pl-PL"/>
        </w:rPr>
        <w:t xml:space="preserve">1 pkt </w:t>
      </w:r>
      <w:r w:rsidR="00D769C4" w:rsidRPr="00F94C43">
        <w:rPr>
          <w:rFonts w:ascii="Arial Narrow" w:eastAsia="Times New Roman" w:hAnsi="Arial Narrow" w:cs="Arial"/>
          <w:b/>
          <w:lang w:eastAsia="pl-PL"/>
        </w:rPr>
        <w:t xml:space="preserve">2 </w:t>
      </w:r>
      <w:proofErr w:type="spellStart"/>
      <w:r w:rsidR="00D769C4" w:rsidRPr="00F94C43">
        <w:rPr>
          <w:rFonts w:ascii="Arial Narrow" w:eastAsia="Times New Roman" w:hAnsi="Arial Narrow" w:cs="Arial"/>
          <w:b/>
          <w:lang w:eastAsia="pl-PL"/>
        </w:rPr>
        <w:t>uPzp</w:t>
      </w:r>
      <w:proofErr w:type="spellEnd"/>
      <w:r w:rsidR="00D769C4" w:rsidRPr="00F94C43">
        <w:rPr>
          <w:rFonts w:ascii="Arial Narrow" w:eastAsia="Times New Roman" w:hAnsi="Arial Narrow" w:cs="Arial"/>
          <w:b/>
          <w:lang w:eastAsia="pl-PL"/>
        </w:rPr>
        <w:t xml:space="preserve"> natomiast w przypadku zaoferowania okresu gwarancji dłuższego niż </w:t>
      </w:r>
      <w:r w:rsidR="00245A9B" w:rsidRPr="00F94C43">
        <w:rPr>
          <w:rFonts w:ascii="Arial Narrow" w:eastAsia="Times New Roman" w:hAnsi="Arial Narrow" w:cs="Arial"/>
          <w:b/>
          <w:lang w:eastAsia="pl-PL"/>
        </w:rPr>
        <w:t>48</w:t>
      </w:r>
      <w:r w:rsidR="00D769C4" w:rsidRPr="00F94C43">
        <w:rPr>
          <w:rFonts w:ascii="Arial Narrow" w:eastAsia="Times New Roman" w:hAnsi="Arial Narrow" w:cs="Arial"/>
          <w:b/>
          <w:lang w:eastAsia="pl-PL"/>
        </w:rPr>
        <w:t xml:space="preserve"> miesięcy Wykonawca otrzyma</w:t>
      </w:r>
      <w:r w:rsidR="002C2828" w:rsidRPr="00F94C43">
        <w:rPr>
          <w:rFonts w:ascii="Arial Narrow" w:eastAsia="Times New Roman" w:hAnsi="Arial Narrow" w:cs="Arial"/>
          <w:b/>
          <w:lang w:eastAsia="pl-PL"/>
        </w:rPr>
        <w:t xml:space="preserve"> w tym kryterium </w:t>
      </w:r>
      <w:r w:rsidR="00D769C4" w:rsidRPr="00F94C43">
        <w:rPr>
          <w:rFonts w:ascii="Arial Narrow" w:eastAsia="Times New Roman" w:hAnsi="Arial Narrow" w:cs="Arial"/>
          <w:b/>
          <w:lang w:eastAsia="pl-PL"/>
        </w:rPr>
        <w:t xml:space="preserve"> maksymalną liczbę punktów tj. 10.</w:t>
      </w:r>
    </w:p>
    <w:p w:rsidR="00245A9B" w:rsidRPr="00362EB2" w:rsidRDefault="00245A9B" w:rsidP="00245A9B">
      <w:pPr>
        <w:pStyle w:val="Akapitzlist"/>
        <w:ind w:left="284"/>
        <w:jc w:val="both"/>
        <w:rPr>
          <w:rFonts w:ascii="Arial Narrow" w:hAnsi="Arial Narrow" w:cs="Times New Roman"/>
        </w:rPr>
      </w:pPr>
    </w:p>
    <w:p w:rsidR="002C2828" w:rsidRDefault="003907CD" w:rsidP="002C2828">
      <w:pPr>
        <w:pStyle w:val="Akapitzlist"/>
        <w:numPr>
          <w:ilvl w:val="0"/>
          <w:numId w:val="18"/>
        </w:numPr>
        <w:ind w:left="284" w:hanging="284"/>
        <w:jc w:val="both"/>
        <w:rPr>
          <w:rFonts w:ascii="Arial Narrow" w:hAnsi="Arial Narrow" w:cs="Times New Roman"/>
        </w:rPr>
      </w:pPr>
      <w:r w:rsidRPr="002C2828">
        <w:rPr>
          <w:rFonts w:ascii="Arial Narrow" w:hAnsi="Arial Narrow" w:cs="Times New Roman"/>
        </w:rPr>
        <w:t>Zamawiający podpisze umowę z w</w:t>
      </w:r>
      <w:r w:rsidR="00D722A3" w:rsidRPr="002C2828">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2C2828">
        <w:rPr>
          <w:rFonts w:ascii="Arial Narrow" w:hAnsi="Arial Narrow" w:cs="Times New Roman"/>
        </w:rPr>
        <w:t xml:space="preserve"> </w:t>
      </w:r>
      <w:r w:rsidR="009C2EE6" w:rsidRPr="002C2828">
        <w:rPr>
          <w:rFonts w:ascii="Arial Narrow" w:hAnsi="Arial Narrow" w:cs="Times New Roman"/>
        </w:rPr>
        <w:t>1</w:t>
      </w:r>
      <w:r w:rsidR="00D722A3" w:rsidRPr="002C2828">
        <w:rPr>
          <w:rFonts w:ascii="Arial Narrow" w:hAnsi="Arial Narrow" w:cs="Times New Roman"/>
        </w:rPr>
        <w:t xml:space="preserve"> niniejszego rozdziału SIWZ.</w:t>
      </w:r>
      <w:r w:rsidR="00A74A79" w:rsidRPr="002C2828">
        <w:rPr>
          <w:rFonts w:ascii="Arial Narrow" w:hAnsi="Arial Narrow" w:cs="Times New Roman"/>
        </w:rPr>
        <w:t xml:space="preserve"> </w:t>
      </w:r>
    </w:p>
    <w:p w:rsidR="00D34703" w:rsidRPr="002C2828" w:rsidRDefault="00D34703" w:rsidP="00245A9B">
      <w:pPr>
        <w:pStyle w:val="Akapitzlist"/>
        <w:ind w:left="284"/>
        <w:jc w:val="both"/>
        <w:rPr>
          <w:rFonts w:ascii="Arial Narrow" w:hAnsi="Arial Narrow" w:cs="Times New Roman"/>
        </w:rPr>
      </w:pPr>
    </w:p>
    <w:p w:rsidR="00ED160E" w:rsidRPr="002C2828" w:rsidRDefault="00ED160E" w:rsidP="007661B2">
      <w:pPr>
        <w:pStyle w:val="Akapitzlist"/>
        <w:numPr>
          <w:ilvl w:val="0"/>
          <w:numId w:val="1"/>
        </w:numPr>
        <w:ind w:left="1560" w:hanging="1560"/>
        <w:jc w:val="both"/>
        <w:rPr>
          <w:rFonts w:ascii="Arial Narrow" w:hAnsi="Arial Narrow" w:cs="Times New Roman"/>
          <w:b/>
        </w:rPr>
      </w:pPr>
      <w:r w:rsidRPr="002C2828">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002C2828">
        <w:rPr>
          <w:rFonts w:ascii="Arial Narrow" w:hAnsi="Arial Narrow" w:cs="Times New Roman"/>
        </w:rPr>
        <w:t xml:space="preserve"> Prawo zamówień publicznych.</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w:t>
      </w:r>
      <w:r w:rsidR="00362EB2">
        <w:rPr>
          <w:rFonts w:ascii="Arial Narrow" w:hAnsi="Arial Narrow" w:cs="Times New Roman"/>
        </w:rPr>
        <w:t>awy z dnia 29 stycznia 2004 r.</w:t>
      </w:r>
      <w:r w:rsidRPr="00FF352B">
        <w:rPr>
          <w:rFonts w:ascii="Arial Narrow" w:hAnsi="Arial Narrow" w:cs="Times New Roman"/>
        </w:rPr>
        <w:t xml:space="preserve">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362EB2">
        <w:rPr>
          <w:rFonts w:ascii="Arial Narrow" w:hAnsi="Arial Narrow" w:cs="Times New Roman"/>
        </w:rPr>
        <w:t xml:space="preserve">sy aktów wykonawczych do ustawy </w:t>
      </w:r>
      <w:proofErr w:type="spellStart"/>
      <w:r w:rsidR="00362EB2">
        <w:rPr>
          <w:rFonts w:ascii="Arial Narrow" w:hAnsi="Arial Narrow" w:cs="Times New Roman"/>
        </w:rPr>
        <w:t>Pzp</w:t>
      </w:r>
      <w:proofErr w:type="spellEnd"/>
      <w:r w:rsidR="00362EB2">
        <w:rPr>
          <w:rFonts w:ascii="Arial Narrow" w:hAnsi="Arial Narrow" w:cs="Times New Roman"/>
        </w:rPr>
        <w:t>.</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3 – </w:t>
      </w:r>
      <w:r w:rsidR="00362EB2">
        <w:rPr>
          <w:rFonts w:ascii="Arial Narrow" w:hAnsi="Arial Narrow" w:cs="Times New Roman"/>
        </w:rPr>
        <w:t>Formularz</w:t>
      </w:r>
      <w:r w:rsidRPr="00FF352B">
        <w:rPr>
          <w:rFonts w:ascii="Arial Narrow" w:hAnsi="Arial Narrow" w:cs="Times New Roman"/>
        </w:rPr>
        <w:t xml:space="preserve"> C</w:t>
      </w:r>
      <w:r w:rsidR="00362EB2">
        <w:rPr>
          <w:rFonts w:ascii="Arial Narrow" w:hAnsi="Arial Narrow" w:cs="Times New Roman"/>
        </w:rPr>
        <w:t>enowy</w:t>
      </w:r>
      <w:r w:rsidR="002718F2" w:rsidRPr="00FF352B">
        <w:rPr>
          <w:rFonts w:ascii="Arial Narrow" w:hAnsi="Arial Narrow" w:cs="Times New Roman"/>
        </w:rPr>
        <w:t xml:space="preserve"> – Opis Przedmiotu Z</w:t>
      </w:r>
      <w:r w:rsidR="00FA3450" w:rsidRPr="00FF352B">
        <w:rPr>
          <w:rFonts w:ascii="Arial Narrow" w:hAnsi="Arial Narrow" w:cs="Times New Roman"/>
        </w:rPr>
        <w:t>amówienia</w:t>
      </w:r>
    </w:p>
    <w:p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rsidR="002718F2" w:rsidRPr="00FF352B" w:rsidRDefault="005459CC"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rsidR="007104C8" w:rsidRDefault="007104C8" w:rsidP="007104C8">
      <w:pPr>
        <w:spacing w:after="0" w:line="240" w:lineRule="auto"/>
        <w:ind w:firstLine="284"/>
        <w:jc w:val="both"/>
        <w:rPr>
          <w:rFonts w:ascii="Arial Narrow" w:hAnsi="Arial Narrow" w:cs="Times New Roman"/>
        </w:rPr>
      </w:pPr>
    </w:p>
    <w:p w:rsidR="00222F3E" w:rsidRPr="00FF352B" w:rsidRDefault="00222F3E" w:rsidP="007104C8">
      <w:pPr>
        <w:spacing w:after="0" w:line="240" w:lineRule="auto"/>
        <w:ind w:firstLine="284"/>
        <w:jc w:val="both"/>
        <w:rPr>
          <w:rFonts w:ascii="Arial Narrow" w:hAnsi="Arial Narrow" w:cs="Times New Roman"/>
        </w:rPr>
      </w:pPr>
      <w:r>
        <w:rPr>
          <w:rFonts w:ascii="Arial Narrow" w:hAnsi="Arial Narrow" w:cs="Times New Roman"/>
        </w:rPr>
        <w:t>Kraków, 09.05.2017r.</w:t>
      </w:r>
    </w:p>
    <w:p w:rsidR="00137EFE" w:rsidRPr="00FF352B" w:rsidRDefault="003B7115" w:rsidP="00362EB2">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Pr="00FF352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1B2142" w:rsidRDefault="001B2142" w:rsidP="008A108A">
      <w:pPr>
        <w:rPr>
          <w:rFonts w:ascii="Arial Narrow" w:hAnsi="Arial Narrow" w:cs="Times New Roman"/>
        </w:rPr>
      </w:pPr>
    </w:p>
    <w:p w:rsidR="002332BF" w:rsidRDefault="002332BF" w:rsidP="008A108A">
      <w:pPr>
        <w:rPr>
          <w:rFonts w:ascii="Arial Narrow" w:hAnsi="Arial Narrow" w:cs="Times New Roman"/>
        </w:rPr>
      </w:pPr>
    </w:p>
    <w:p w:rsidR="002332BF" w:rsidRDefault="002332BF" w:rsidP="008A108A">
      <w:pPr>
        <w:rPr>
          <w:rFonts w:ascii="Arial Narrow" w:hAnsi="Arial Narrow" w:cs="Times New Roman"/>
        </w:rPr>
      </w:pPr>
    </w:p>
    <w:p w:rsidR="002332BF" w:rsidRDefault="002332BF" w:rsidP="008A108A">
      <w:pPr>
        <w:rPr>
          <w:rFonts w:ascii="Arial Narrow" w:hAnsi="Arial Narrow" w:cs="Times New Roman"/>
        </w:rPr>
      </w:pPr>
    </w:p>
    <w:p w:rsidR="002332BF" w:rsidRDefault="002332BF" w:rsidP="008A108A">
      <w:pPr>
        <w:rPr>
          <w:rFonts w:ascii="Arial Narrow" w:hAnsi="Arial Narrow" w:cs="Times New Roman"/>
        </w:rPr>
      </w:pPr>
    </w:p>
    <w:p w:rsidR="002332BF" w:rsidRDefault="002332BF" w:rsidP="008A108A">
      <w:pPr>
        <w:rPr>
          <w:rFonts w:ascii="Arial Narrow" w:hAnsi="Arial Narrow" w:cs="Times New Roman"/>
        </w:rPr>
      </w:pPr>
    </w:p>
    <w:p w:rsidR="002332BF" w:rsidRDefault="002332BF" w:rsidP="008A108A">
      <w:pPr>
        <w:rPr>
          <w:rFonts w:ascii="Arial Narrow" w:hAnsi="Arial Narrow" w:cs="Times New Roman"/>
        </w:rPr>
      </w:pPr>
    </w:p>
    <w:p w:rsidR="002332BF" w:rsidRDefault="002332BF" w:rsidP="008A108A">
      <w:pPr>
        <w:rPr>
          <w:rFonts w:ascii="Arial Narrow" w:hAnsi="Arial Narrow" w:cs="Times New Roman"/>
        </w:rPr>
      </w:pPr>
    </w:p>
    <w:p w:rsidR="002332BF" w:rsidRDefault="002332BF" w:rsidP="008A108A">
      <w:pPr>
        <w:rPr>
          <w:rFonts w:ascii="Arial Narrow" w:hAnsi="Arial Narrow" w:cs="Times New Roman"/>
        </w:rPr>
      </w:pPr>
    </w:p>
    <w:p w:rsidR="002332BF" w:rsidRDefault="002332BF" w:rsidP="008A108A">
      <w:pPr>
        <w:rPr>
          <w:rFonts w:ascii="Arial Narrow" w:hAnsi="Arial Narrow" w:cs="Times New Roman"/>
        </w:rPr>
      </w:pPr>
    </w:p>
    <w:p w:rsidR="002332BF" w:rsidRDefault="002332BF" w:rsidP="008A108A">
      <w:pPr>
        <w:rPr>
          <w:rFonts w:ascii="Arial Narrow" w:hAnsi="Arial Narrow" w:cs="Times New Roman"/>
        </w:rPr>
      </w:pPr>
    </w:p>
    <w:p w:rsidR="002332BF" w:rsidRDefault="002332BF" w:rsidP="008A108A">
      <w:pPr>
        <w:rPr>
          <w:rFonts w:ascii="Arial Narrow" w:hAnsi="Arial Narrow" w:cs="Times New Roman"/>
        </w:rPr>
      </w:pPr>
    </w:p>
    <w:p w:rsidR="002332BF" w:rsidRDefault="002332BF" w:rsidP="008A108A">
      <w:pPr>
        <w:rPr>
          <w:rFonts w:ascii="Arial Narrow" w:hAnsi="Arial Narrow" w:cs="Times New Roman"/>
        </w:rPr>
      </w:pPr>
    </w:p>
    <w:p w:rsidR="002332BF" w:rsidRDefault="002332BF" w:rsidP="008A108A">
      <w:pPr>
        <w:rPr>
          <w:rFonts w:ascii="Arial Narrow" w:hAnsi="Arial Narrow" w:cs="Times New Roman"/>
        </w:rPr>
      </w:pPr>
    </w:p>
    <w:p w:rsidR="002332BF" w:rsidRDefault="002332BF" w:rsidP="008A108A">
      <w:pPr>
        <w:rPr>
          <w:rFonts w:ascii="Arial Narrow" w:hAnsi="Arial Narrow" w:cs="Times New Roman"/>
        </w:rPr>
      </w:pPr>
    </w:p>
    <w:p w:rsidR="002332BF" w:rsidRDefault="002332BF" w:rsidP="008A108A">
      <w:pPr>
        <w:rPr>
          <w:rFonts w:ascii="Arial Narrow" w:hAnsi="Arial Narrow" w:cs="Times New Roman"/>
        </w:rPr>
      </w:pPr>
    </w:p>
    <w:p w:rsidR="006A2A6C" w:rsidRDefault="006A2A6C" w:rsidP="008A108A">
      <w:pPr>
        <w:rPr>
          <w:rFonts w:ascii="Arial Narrow" w:hAnsi="Arial Narrow" w:cs="Times New Roman"/>
        </w:rPr>
      </w:pPr>
    </w:p>
    <w:p w:rsidR="006A2A6C" w:rsidRDefault="006A2A6C" w:rsidP="008A108A">
      <w:pPr>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E931A1" w:rsidRPr="00FF352B" w:rsidRDefault="00E931A1" w:rsidP="00FF352B">
      <w:pPr>
        <w:spacing w:after="0" w:line="240" w:lineRule="auto"/>
        <w:jc w:val="center"/>
        <w:rPr>
          <w:rFonts w:ascii="Arial Narrow" w:hAnsi="Arial Narrow" w:cs="Times New Roman"/>
          <w:b/>
        </w:rPr>
      </w:pPr>
      <w:r w:rsidRPr="00FF352B">
        <w:rPr>
          <w:rFonts w:ascii="Arial Narrow" w:hAnsi="Arial Narrow" w:cs="Times New Roman"/>
          <w:b/>
        </w:rPr>
        <w:t>§ 1</w:t>
      </w:r>
    </w:p>
    <w:p w:rsidR="00E931A1" w:rsidRPr="008A108A" w:rsidRDefault="00E931A1" w:rsidP="00D64962">
      <w:pPr>
        <w:pStyle w:val="Akapitzlist"/>
        <w:numPr>
          <w:ilvl w:val="0"/>
          <w:numId w:val="20"/>
        </w:numPr>
        <w:ind w:left="284" w:hanging="284"/>
        <w:jc w:val="both"/>
        <w:rPr>
          <w:rFonts w:ascii="Arial Narrow" w:hAnsi="Arial Narrow" w:cs="Times New Roman"/>
          <w:b/>
          <w:color w:val="FF0000"/>
          <w:sz w:val="28"/>
          <w:szCs w:val="28"/>
        </w:rPr>
      </w:pPr>
      <w:r w:rsidRPr="00FF352B">
        <w:rPr>
          <w:rFonts w:ascii="Arial Narrow" w:hAnsi="Arial Narrow" w:cs="Times New Roman"/>
        </w:rPr>
        <w:t>Zamawiający zleca, a Wykonawca</w:t>
      </w:r>
      <w:r w:rsidR="00021BCA" w:rsidRPr="00FF352B">
        <w:rPr>
          <w:rFonts w:ascii="Arial Narrow" w:hAnsi="Arial Narrow" w:cs="Times New Roman"/>
        </w:rPr>
        <w:t xml:space="preserve"> przyjmuje do realizacji </w:t>
      </w:r>
      <w:r w:rsidR="00021BCA" w:rsidRPr="006C5DEE">
        <w:rPr>
          <w:rFonts w:ascii="Arial Narrow" w:hAnsi="Arial Narrow" w:cs="Times New Roman"/>
          <w:b/>
        </w:rPr>
        <w:t>dostaw</w:t>
      </w:r>
      <w:r w:rsidR="008A108A" w:rsidRPr="006C5DEE">
        <w:rPr>
          <w:rFonts w:ascii="Arial Narrow" w:hAnsi="Arial Narrow" w:cs="Times New Roman"/>
          <w:b/>
        </w:rPr>
        <w:t>ę</w:t>
      </w:r>
      <w:r w:rsidR="00362EB2" w:rsidRPr="006C5DEE">
        <w:rPr>
          <w:rFonts w:ascii="Arial Narrow" w:hAnsi="Arial Narrow" w:cs="Times New Roman"/>
          <w:b/>
        </w:rPr>
        <w:t xml:space="preserve"> narzędzi mikrochirurgicznych oraz klipsów naczyniowych</w:t>
      </w:r>
      <w:r w:rsidR="00527786" w:rsidRPr="00FF352B">
        <w:rPr>
          <w:rFonts w:ascii="Arial Narrow" w:hAnsi="Arial Narrow" w:cs="Times New Roman"/>
        </w:rPr>
        <w:t xml:space="preserve"> nr …..</w:t>
      </w:r>
      <w:r w:rsidRPr="00FF352B">
        <w:rPr>
          <w:rFonts w:ascii="Arial Narrow" w:hAnsi="Arial Narrow" w:cs="Times New Roman"/>
        </w:rPr>
        <w:t xml:space="preserve"> </w:t>
      </w:r>
      <w:r w:rsidR="00021BCA" w:rsidRPr="00FF352B">
        <w:rPr>
          <w:rFonts w:ascii="Arial Narrow" w:hAnsi="Arial Narrow" w:cs="Times New Roman"/>
        </w:rPr>
        <w:t>–</w:t>
      </w:r>
      <w:r w:rsidRPr="00FF352B">
        <w:rPr>
          <w:rFonts w:ascii="Arial Narrow" w:hAnsi="Arial Narrow" w:cs="Times New Roman"/>
        </w:rPr>
        <w:t xml:space="preserve"> zgodnie</w:t>
      </w:r>
      <w:r w:rsidR="00021BCA" w:rsidRPr="00FF352B">
        <w:rPr>
          <w:rFonts w:ascii="Arial Narrow" w:hAnsi="Arial Narrow" w:cs="Times New Roman"/>
        </w:rPr>
        <w:t xml:space="preserve"> </w:t>
      </w:r>
      <w:r w:rsidRPr="00FF352B">
        <w:rPr>
          <w:rFonts w:ascii="Arial Narrow" w:hAnsi="Arial Narrow" w:cs="Times New Roman"/>
        </w:rPr>
        <w:t>z treścią specyfikacji istotnych warunków zamówienia oraz ofertą z</w:t>
      </w:r>
      <w:r w:rsidR="003F0908" w:rsidRPr="00FF352B">
        <w:rPr>
          <w:rFonts w:ascii="Arial Narrow" w:hAnsi="Arial Narrow" w:cs="Times New Roman"/>
        </w:rPr>
        <w:t> </w:t>
      </w:r>
      <w:r w:rsidRPr="00FF352B">
        <w:rPr>
          <w:rFonts w:ascii="Arial Narrow" w:hAnsi="Arial Narrow" w:cs="Times New Roman"/>
        </w:rPr>
        <w:t>dnia ........................r.</w:t>
      </w:r>
      <w:r w:rsidR="00222617" w:rsidRPr="00FF352B">
        <w:rPr>
          <w:rFonts w:ascii="Arial Narrow" w:hAnsi="Arial Narrow" w:cs="Times New Roman"/>
        </w:rPr>
        <w:t>,</w:t>
      </w:r>
      <w:r w:rsidRPr="00FF352B">
        <w:rPr>
          <w:rFonts w:ascii="Arial Narrow" w:hAnsi="Arial Narrow" w:cs="Times New Roman"/>
        </w:rPr>
        <w:t xml:space="preserve"> która stanowi integralną część umowy.</w:t>
      </w:r>
      <w:r w:rsidR="00FD272C" w:rsidRPr="00FF352B">
        <w:rPr>
          <w:rFonts w:ascii="Arial Narrow" w:hAnsi="Arial Narrow" w:cs="Times New Roman"/>
        </w:rPr>
        <w:t xml:space="preserve"> </w:t>
      </w:r>
      <w:r w:rsidR="008A108A">
        <w:rPr>
          <w:rFonts w:ascii="Arial Narrow" w:hAnsi="Arial Narrow" w:cs="Times New Roman"/>
        </w:rPr>
        <w:t xml:space="preserve"> </w:t>
      </w:r>
    </w:p>
    <w:p w:rsidR="00AA633E" w:rsidRDefault="00021BCA" w:rsidP="00EE455E">
      <w:pPr>
        <w:pStyle w:val="Akapitzlist"/>
        <w:numPr>
          <w:ilvl w:val="0"/>
          <w:numId w:val="20"/>
        </w:numPr>
        <w:ind w:left="284" w:hanging="284"/>
        <w:jc w:val="both"/>
        <w:rPr>
          <w:rFonts w:ascii="Arial Narrow" w:hAnsi="Arial Narrow" w:cs="Times New Roman"/>
        </w:rPr>
      </w:pPr>
      <w:r w:rsidRPr="00AA633E">
        <w:rPr>
          <w:rFonts w:ascii="Arial Narrow" w:hAnsi="Arial Narrow" w:cs="Times New Roman"/>
        </w:rPr>
        <w:t xml:space="preserve">Wykonawca </w:t>
      </w:r>
      <w:r w:rsidR="00E931A1" w:rsidRPr="00AA633E">
        <w:rPr>
          <w:rFonts w:ascii="Arial Narrow" w:hAnsi="Arial Narrow" w:cs="Times New Roman"/>
        </w:rPr>
        <w:t>z</w:t>
      </w:r>
      <w:r w:rsidRPr="00AA633E">
        <w:rPr>
          <w:rFonts w:ascii="Arial Narrow" w:hAnsi="Arial Narrow" w:cs="Times New Roman"/>
        </w:rPr>
        <w:t>obowiązuje się do realizacji przedmiotu umowy zgodnie z</w:t>
      </w:r>
      <w:r w:rsidR="00222617" w:rsidRPr="00AA633E">
        <w:rPr>
          <w:rFonts w:ascii="Arial Narrow" w:hAnsi="Arial Narrow" w:cs="Times New Roman"/>
        </w:rPr>
        <w:t xml:space="preserve"> jej </w:t>
      </w:r>
      <w:r w:rsidRPr="00AA633E">
        <w:rPr>
          <w:rFonts w:ascii="Arial Narrow" w:hAnsi="Arial Narrow" w:cs="Times New Roman"/>
        </w:rPr>
        <w:t>postanowieni</w:t>
      </w:r>
      <w:r w:rsidR="00222617" w:rsidRPr="00AA633E">
        <w:rPr>
          <w:rFonts w:ascii="Arial Narrow" w:hAnsi="Arial Narrow" w:cs="Times New Roman"/>
        </w:rPr>
        <w:t>ami,</w:t>
      </w:r>
      <w:r w:rsidRPr="00AA633E">
        <w:rPr>
          <w:rFonts w:ascii="Arial Narrow" w:hAnsi="Arial Narrow" w:cs="Times New Roman"/>
        </w:rPr>
        <w:t xml:space="preserve"> wymaganiami </w:t>
      </w:r>
      <w:r w:rsidR="00AE6A89" w:rsidRPr="00AA633E">
        <w:rPr>
          <w:rFonts w:ascii="Arial Narrow" w:hAnsi="Arial Narrow" w:cs="Times New Roman"/>
        </w:rPr>
        <w:t xml:space="preserve">stosownych </w:t>
      </w:r>
      <w:r w:rsidRPr="00AA633E">
        <w:rPr>
          <w:rFonts w:ascii="Arial Narrow" w:hAnsi="Arial Narrow" w:cs="Times New Roman"/>
        </w:rPr>
        <w:t xml:space="preserve">norm i przepisów, w szczególności zgodnie z ustawą z dnia </w:t>
      </w:r>
      <w:r w:rsidR="00FD272C" w:rsidRPr="00AA633E">
        <w:rPr>
          <w:rFonts w:ascii="Arial Narrow" w:hAnsi="Arial Narrow" w:cs="Times New Roman"/>
        </w:rPr>
        <w:t>20</w:t>
      </w:r>
      <w:r w:rsidRPr="00AA633E">
        <w:rPr>
          <w:rFonts w:ascii="Arial Narrow" w:hAnsi="Arial Narrow" w:cs="Times New Roman"/>
        </w:rPr>
        <w:t xml:space="preserve"> </w:t>
      </w:r>
      <w:r w:rsidR="00FD272C" w:rsidRPr="00AA633E">
        <w:rPr>
          <w:rFonts w:ascii="Arial Narrow" w:hAnsi="Arial Narrow" w:cs="Times New Roman"/>
        </w:rPr>
        <w:t>maja 2010</w:t>
      </w:r>
      <w:r w:rsidRPr="00AA633E">
        <w:rPr>
          <w:rFonts w:ascii="Arial Narrow" w:hAnsi="Arial Narrow" w:cs="Times New Roman"/>
        </w:rPr>
        <w:t xml:space="preserve"> roku –</w:t>
      </w:r>
      <w:r w:rsidR="00FD272C" w:rsidRPr="00AA633E">
        <w:rPr>
          <w:rFonts w:ascii="Arial Narrow" w:hAnsi="Arial Narrow" w:cs="Times New Roman"/>
        </w:rPr>
        <w:t xml:space="preserve"> o wyrobach medycznych </w:t>
      </w:r>
      <w:r w:rsidRPr="00AA633E">
        <w:rPr>
          <w:rFonts w:ascii="Arial Narrow" w:hAnsi="Arial Narrow" w:cs="Times New Roman"/>
        </w:rPr>
        <w:t xml:space="preserve"> (</w:t>
      </w:r>
      <w:proofErr w:type="spellStart"/>
      <w:r w:rsidR="00FD272C" w:rsidRPr="00AA633E">
        <w:rPr>
          <w:rFonts w:ascii="Arial Narrow" w:hAnsi="Arial Narrow" w:cs="Times New Roman"/>
          <w:bCs/>
        </w:rPr>
        <w:t>t.j</w:t>
      </w:r>
      <w:proofErr w:type="spellEnd"/>
      <w:r w:rsidR="00FD272C" w:rsidRPr="00AA633E">
        <w:rPr>
          <w:rFonts w:ascii="Arial Narrow" w:hAnsi="Arial Narrow" w:cs="Times New Roman"/>
          <w:bCs/>
        </w:rPr>
        <w:t>. Dz. U. z 2015 r. poz. 876</w:t>
      </w:r>
      <w:r w:rsidRPr="00AA633E">
        <w:rPr>
          <w:rFonts w:ascii="Arial Narrow" w:hAnsi="Arial Narrow" w:cs="Times New Roman"/>
        </w:rPr>
        <w:t xml:space="preserve">, z </w:t>
      </w:r>
      <w:proofErr w:type="spellStart"/>
      <w:r w:rsidRPr="00AA633E">
        <w:rPr>
          <w:rFonts w:ascii="Arial Narrow" w:hAnsi="Arial Narrow" w:cs="Times New Roman"/>
        </w:rPr>
        <w:t>późn</w:t>
      </w:r>
      <w:proofErr w:type="spellEnd"/>
      <w:r w:rsidRPr="00AA633E">
        <w:rPr>
          <w:rFonts w:ascii="Arial Narrow" w:hAnsi="Arial Narrow" w:cs="Times New Roman"/>
        </w:rPr>
        <w:t>. zm.)</w:t>
      </w:r>
      <w:r w:rsidR="00AA633E">
        <w:rPr>
          <w:rFonts w:ascii="Arial Narrow" w:hAnsi="Arial Narrow" w:cs="Times New Roman"/>
        </w:rPr>
        <w:t>.</w:t>
      </w:r>
    </w:p>
    <w:p w:rsidR="00462E71" w:rsidRPr="00AA633E" w:rsidRDefault="00462E71" w:rsidP="00EE455E">
      <w:pPr>
        <w:pStyle w:val="Akapitzlist"/>
        <w:numPr>
          <w:ilvl w:val="0"/>
          <w:numId w:val="20"/>
        </w:numPr>
        <w:ind w:left="284" w:hanging="284"/>
        <w:jc w:val="both"/>
        <w:rPr>
          <w:rFonts w:ascii="Arial Narrow" w:hAnsi="Arial Narrow" w:cs="Times New Roman"/>
        </w:rPr>
      </w:pPr>
      <w:r w:rsidRPr="00AA633E">
        <w:rPr>
          <w:rFonts w:ascii="Arial Narrow" w:hAnsi="Arial Narrow" w:cs="Times New Roman"/>
        </w:rPr>
        <w:t xml:space="preserve">Wykonawca zapewnia, że przedmiot umowy spełnia wymagania </w:t>
      </w:r>
      <w:r w:rsidR="009E1122" w:rsidRPr="00AA633E">
        <w:rPr>
          <w:rFonts w:ascii="Arial Narrow" w:hAnsi="Arial Narrow" w:cs="Times New Roman"/>
        </w:rPr>
        <w:t xml:space="preserve">Zamawiającego </w:t>
      </w:r>
      <w:r w:rsidRPr="00AA633E">
        <w:rPr>
          <w:rFonts w:ascii="Arial Narrow" w:hAnsi="Arial Narrow" w:cs="Times New Roman"/>
        </w:rPr>
        <w:t>określone w</w:t>
      </w:r>
      <w:r w:rsidR="00222617" w:rsidRPr="00AA633E">
        <w:rPr>
          <w:rFonts w:ascii="Arial Narrow" w:hAnsi="Arial Narrow" w:cs="Times New Roman"/>
        </w:rPr>
        <w:t> </w:t>
      </w:r>
      <w:r w:rsidRPr="00AA633E">
        <w:rPr>
          <w:rFonts w:ascii="Arial Narrow" w:hAnsi="Arial Narrow" w:cs="Times New Roman"/>
        </w:rPr>
        <w:t>specyfikacji istotnych warunków zamówienia.</w:t>
      </w:r>
      <w:r w:rsidR="004555CC" w:rsidRPr="00AA633E">
        <w:rPr>
          <w:rFonts w:ascii="Arial Narrow" w:hAnsi="Arial Narrow" w:cs="Times New Roman"/>
        </w:rPr>
        <w:t xml:space="preserve"> </w:t>
      </w:r>
    </w:p>
    <w:p w:rsidR="003C5F6D" w:rsidRPr="00FF352B" w:rsidRDefault="001E26CF"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9425D9" w:rsidRPr="00FF352B">
        <w:rPr>
          <w:rFonts w:ascii="Arial Narrow" w:hAnsi="Arial Narrow" w:cs="Times New Roman"/>
        </w:rPr>
        <w:t>oświadcza, że</w:t>
      </w:r>
      <w:r w:rsidR="00775D52" w:rsidRPr="00FF352B">
        <w:rPr>
          <w:rFonts w:ascii="Arial Narrow" w:hAnsi="Arial Narrow" w:cs="Times New Roman"/>
        </w:rPr>
        <w:t xml:space="preserve"> przedmiot umowy jest nowy, nie używany, </w:t>
      </w:r>
      <w:r w:rsidR="009425D9" w:rsidRPr="00FF352B">
        <w:rPr>
          <w:rFonts w:ascii="Arial Narrow" w:hAnsi="Arial Narrow" w:cs="Times New Roman"/>
        </w:rPr>
        <w:t xml:space="preserve">wolny od wad fizycznych i prawnych, </w:t>
      </w:r>
      <w:r w:rsidR="00775D52" w:rsidRPr="00FF352B">
        <w:rPr>
          <w:rFonts w:ascii="Arial Narrow" w:hAnsi="Arial Narrow" w:cs="Times New Roman"/>
        </w:rPr>
        <w:t>bezpieczny dla ludzi i środowiska, a także spełnia wymagania stosownych norm i przepisów</w:t>
      </w:r>
      <w:r w:rsidRPr="00FF352B">
        <w:rPr>
          <w:rFonts w:ascii="Arial Narrow" w:hAnsi="Arial Narrow" w:cs="Times New Roman"/>
        </w:rPr>
        <w:t>.</w:t>
      </w:r>
    </w:p>
    <w:p w:rsidR="00775D52" w:rsidRPr="00FF352B" w:rsidRDefault="007661B2" w:rsidP="00D64962">
      <w:pPr>
        <w:pStyle w:val="Akapitzlist"/>
        <w:numPr>
          <w:ilvl w:val="0"/>
          <w:numId w:val="20"/>
        </w:numPr>
        <w:ind w:left="284" w:hanging="284"/>
        <w:jc w:val="both"/>
        <w:rPr>
          <w:rFonts w:ascii="Arial Narrow" w:hAnsi="Arial Narrow" w:cs="Times New Roman"/>
        </w:rPr>
      </w:pPr>
      <w:r>
        <w:rPr>
          <w:rFonts w:ascii="Arial Narrow" w:hAnsi="Arial Narrow" w:cs="Times New Roman"/>
        </w:rPr>
        <w:t xml:space="preserve">Przedmiot umowy będzie </w:t>
      </w:r>
      <w:r w:rsidRPr="004048E6">
        <w:rPr>
          <w:rFonts w:ascii="Arial Narrow" w:hAnsi="Arial Narrow" w:cs="Times New Roman"/>
          <w:color w:val="000000" w:themeColor="text1"/>
        </w:rPr>
        <w:t>dostarczony</w:t>
      </w:r>
      <w:r w:rsidR="002B4DF4" w:rsidRPr="007661B2">
        <w:rPr>
          <w:rFonts w:ascii="Arial Narrow" w:hAnsi="Arial Narrow" w:cs="Times New Roman"/>
          <w:color w:val="FF0000"/>
        </w:rPr>
        <w:t xml:space="preserve"> </w:t>
      </w:r>
      <w:r w:rsidR="002B4DF4" w:rsidRPr="00FF352B">
        <w:rPr>
          <w:rFonts w:ascii="Arial Narrow" w:hAnsi="Arial Narrow" w:cs="Times New Roman"/>
        </w:rPr>
        <w:t xml:space="preserve">do siedziby Zamawiającego </w:t>
      </w:r>
      <w:r w:rsidR="009A7753" w:rsidRPr="00FF352B">
        <w:rPr>
          <w:rFonts w:ascii="Arial Narrow" w:hAnsi="Arial Narrow" w:cs="Times New Roman"/>
        </w:rPr>
        <w:t>na koszt i ryzyko Wykonawcy, w szczególności Wykonawca odpowiada za uszkodzenie lub utratę przedmiotu umowy pod</w:t>
      </w:r>
      <w:r w:rsidR="00BE3D90" w:rsidRPr="00FF352B">
        <w:rPr>
          <w:rFonts w:ascii="Arial Narrow" w:hAnsi="Arial Narrow" w:cs="Times New Roman"/>
        </w:rPr>
        <w:t>czas transportu do Zamawiającego.</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§2</w:t>
      </w:r>
    </w:p>
    <w:p w:rsidR="00400790" w:rsidRDefault="00B946C6" w:rsidP="006C5DEE">
      <w:pPr>
        <w:tabs>
          <w:tab w:val="left" w:pos="2127"/>
          <w:tab w:val="left" w:pos="2410"/>
          <w:tab w:val="left" w:pos="4678"/>
        </w:tabs>
        <w:spacing w:after="0" w:line="240" w:lineRule="auto"/>
        <w:jc w:val="both"/>
        <w:rPr>
          <w:rFonts w:ascii="Arial Narrow" w:hAnsi="Arial Narrow" w:cs="Times New Roman"/>
        </w:rPr>
      </w:pPr>
      <w:r>
        <w:rPr>
          <w:rFonts w:ascii="Arial Narrow" w:hAnsi="Arial Narrow" w:cs="Tahoma"/>
        </w:rPr>
        <w:t xml:space="preserve">1. </w:t>
      </w:r>
      <w:r w:rsidR="002B5B19" w:rsidRPr="002B5B19">
        <w:rPr>
          <w:rFonts w:ascii="Arial Narrow" w:hAnsi="Arial Narrow" w:cs="Tahoma"/>
        </w:rPr>
        <w:t>Wykonawca dostarczy przedmiot umowy do siedziby Zama</w:t>
      </w:r>
      <w:r>
        <w:rPr>
          <w:rFonts w:ascii="Arial Narrow" w:hAnsi="Arial Narrow" w:cs="Tahoma"/>
        </w:rPr>
        <w:t xml:space="preserve">wiającego w terminie </w:t>
      </w:r>
      <w:r w:rsidR="00245A9B">
        <w:rPr>
          <w:rFonts w:ascii="Arial Narrow" w:hAnsi="Arial Narrow" w:cs="Tahoma"/>
        </w:rPr>
        <w:t xml:space="preserve">nie dłuższym niż ……… tygodni </w:t>
      </w:r>
      <w:r w:rsidR="002B5B19" w:rsidRPr="002B5B19">
        <w:rPr>
          <w:rFonts w:ascii="Arial Narrow" w:hAnsi="Arial Narrow" w:cs="Tahoma"/>
        </w:rPr>
        <w:t xml:space="preserve"> </w:t>
      </w:r>
      <w:r w:rsidR="00245A9B">
        <w:rPr>
          <w:rFonts w:ascii="Arial Narrow" w:hAnsi="Arial Narrow" w:cs="Tahoma"/>
        </w:rPr>
        <w:br/>
        <w:t xml:space="preserve">    </w:t>
      </w:r>
      <w:r w:rsidR="002B5B19" w:rsidRPr="002B5B19">
        <w:rPr>
          <w:rFonts w:ascii="Arial Narrow" w:hAnsi="Arial Narrow" w:cs="Tahoma"/>
        </w:rPr>
        <w:t xml:space="preserve">(max. </w:t>
      </w:r>
      <w:r>
        <w:rPr>
          <w:rFonts w:ascii="Arial Narrow" w:hAnsi="Arial Narrow" w:cs="Tahoma"/>
        </w:rPr>
        <w:t>6</w:t>
      </w:r>
      <w:r w:rsidR="00CB20D7">
        <w:rPr>
          <w:rFonts w:ascii="Arial Narrow" w:hAnsi="Arial Narrow" w:cs="Tahoma"/>
        </w:rPr>
        <w:t xml:space="preserve"> </w:t>
      </w:r>
      <w:r w:rsidR="002B5B19" w:rsidRPr="002B5B19">
        <w:rPr>
          <w:rFonts w:ascii="Arial Narrow" w:hAnsi="Arial Narrow" w:cs="Tahoma"/>
        </w:rPr>
        <w:t>ty</w:t>
      </w:r>
      <w:r w:rsidR="00245A9B">
        <w:rPr>
          <w:rFonts w:ascii="Arial Narrow" w:hAnsi="Arial Narrow" w:cs="Tahoma"/>
        </w:rPr>
        <w:t>godni) od daty podpisania umowy</w:t>
      </w:r>
      <w:r w:rsidR="00AD04B9" w:rsidRPr="00CB20D7">
        <w:rPr>
          <w:rFonts w:ascii="Arial Narrow" w:hAnsi="Arial Narrow" w:cs="Times New Roman"/>
        </w:rPr>
        <w:t>.</w:t>
      </w:r>
    </w:p>
    <w:p w:rsidR="002152E5" w:rsidRPr="006C5DEE" w:rsidRDefault="002152E5" w:rsidP="006C5DEE">
      <w:pPr>
        <w:tabs>
          <w:tab w:val="left" w:pos="2127"/>
          <w:tab w:val="left" w:pos="2410"/>
          <w:tab w:val="left" w:pos="4678"/>
        </w:tabs>
        <w:spacing w:after="0" w:line="240" w:lineRule="auto"/>
        <w:jc w:val="both"/>
        <w:rPr>
          <w:rFonts w:ascii="Arial Narrow" w:hAnsi="Arial Narrow"/>
        </w:rPr>
      </w:pPr>
      <w:r>
        <w:rPr>
          <w:rFonts w:ascii="Arial Narrow" w:hAnsi="Arial Narrow" w:cs="Times New Roman"/>
        </w:rPr>
        <w:t xml:space="preserve">2. Wykonawca zobowiązany jest z co najmniej 3 dniowym wyprzedzeniem zawiadomić Zamawiającego o terminie </w:t>
      </w:r>
      <w:r>
        <w:rPr>
          <w:rFonts w:ascii="Arial Narrow" w:hAnsi="Arial Narrow" w:cs="Times New Roman"/>
        </w:rPr>
        <w:br/>
        <w:t xml:space="preserve">     dostawy (fax, e-mail).</w:t>
      </w:r>
    </w:p>
    <w:p w:rsidR="00400790" w:rsidRPr="00CB20D7" w:rsidRDefault="002152E5" w:rsidP="00CB20D7">
      <w:pPr>
        <w:jc w:val="both"/>
        <w:rPr>
          <w:rFonts w:ascii="Arial Narrow" w:hAnsi="Arial Narrow" w:cs="Times New Roman"/>
        </w:rPr>
      </w:pPr>
      <w:r>
        <w:rPr>
          <w:rFonts w:ascii="Arial Narrow" w:hAnsi="Arial Narrow" w:cs="Times New Roman"/>
        </w:rPr>
        <w:t>3</w:t>
      </w:r>
      <w:r w:rsidR="00245A9B">
        <w:rPr>
          <w:rFonts w:ascii="Arial Narrow" w:hAnsi="Arial Narrow" w:cs="Times New Roman"/>
        </w:rPr>
        <w:t>.</w:t>
      </w:r>
      <w:r>
        <w:rPr>
          <w:rFonts w:ascii="Arial Narrow" w:hAnsi="Arial Narrow" w:cs="Times New Roman"/>
        </w:rPr>
        <w:t xml:space="preserve">  </w:t>
      </w:r>
      <w:r w:rsidR="00400790" w:rsidRPr="00CB20D7">
        <w:rPr>
          <w:rFonts w:ascii="Arial Narrow" w:hAnsi="Arial Narrow" w:cs="Times New Roman"/>
        </w:rPr>
        <w:t xml:space="preserve">Za termin dostawy rozumie się datę podpisania protokołu </w:t>
      </w:r>
      <w:r w:rsidR="00245A9B">
        <w:rPr>
          <w:rFonts w:ascii="Arial Narrow" w:hAnsi="Arial Narrow" w:cs="Times New Roman"/>
        </w:rPr>
        <w:t>odbioru.</w:t>
      </w:r>
    </w:p>
    <w:p w:rsidR="009E1122" w:rsidRPr="00CB20D7" w:rsidRDefault="002152E5" w:rsidP="00CB20D7">
      <w:pPr>
        <w:jc w:val="both"/>
        <w:rPr>
          <w:rFonts w:ascii="Arial Narrow" w:hAnsi="Arial Narrow" w:cs="Times New Roman"/>
        </w:rPr>
      </w:pPr>
      <w:r>
        <w:rPr>
          <w:rFonts w:ascii="Arial Narrow" w:hAnsi="Arial Narrow" w:cs="Times New Roman"/>
        </w:rPr>
        <w:t>4.</w:t>
      </w:r>
      <w:r w:rsidR="009E1122" w:rsidRPr="00CB20D7">
        <w:rPr>
          <w:rFonts w:ascii="Arial Narrow" w:hAnsi="Arial Narrow" w:cs="Times New Roman"/>
        </w:rPr>
        <w:t xml:space="preserve">Przedmiot umowy </w:t>
      </w:r>
      <w:r w:rsidR="00346504">
        <w:rPr>
          <w:rFonts w:ascii="Arial Narrow" w:hAnsi="Arial Narrow" w:cs="Times New Roman"/>
        </w:rPr>
        <w:t xml:space="preserve">będzie </w:t>
      </w:r>
      <w:r w:rsidR="00E81FFE" w:rsidRPr="00346504">
        <w:rPr>
          <w:rFonts w:ascii="Arial Narrow" w:hAnsi="Arial Narrow" w:cs="Times New Roman"/>
          <w:color w:val="000000" w:themeColor="text1"/>
        </w:rPr>
        <w:t>dostarczony</w:t>
      </w:r>
      <w:r w:rsidR="00C405CF" w:rsidRPr="00CB20D7">
        <w:rPr>
          <w:rFonts w:ascii="Arial Narrow" w:hAnsi="Arial Narrow" w:cs="Times New Roman"/>
          <w:color w:val="FF0000"/>
        </w:rPr>
        <w:t xml:space="preserve"> </w:t>
      </w:r>
      <w:r w:rsidR="00C405CF" w:rsidRPr="00CB20D7">
        <w:rPr>
          <w:rFonts w:ascii="Arial Narrow" w:hAnsi="Arial Narrow" w:cs="Times New Roman"/>
        </w:rPr>
        <w:t>w opakowaniu</w:t>
      </w:r>
      <w:r w:rsidR="002B4DF4" w:rsidRPr="00CB20D7">
        <w:rPr>
          <w:rFonts w:ascii="Arial Narrow" w:hAnsi="Arial Narrow" w:cs="Times New Roman"/>
        </w:rPr>
        <w:t xml:space="preserve"> </w:t>
      </w:r>
      <w:r w:rsidR="001630AE" w:rsidRPr="00CB20D7">
        <w:rPr>
          <w:rFonts w:ascii="Arial Narrow" w:hAnsi="Arial Narrow" w:cs="Times New Roman"/>
        </w:rPr>
        <w:t xml:space="preserve">jednostkowym </w:t>
      </w:r>
      <w:r w:rsidR="002B4DF4" w:rsidRPr="00CB20D7">
        <w:rPr>
          <w:rFonts w:ascii="Arial Narrow" w:hAnsi="Arial Narrow" w:cs="Times New Roman"/>
        </w:rPr>
        <w:t>producenta</w:t>
      </w:r>
      <w:r w:rsidR="00A22986" w:rsidRPr="00CB20D7">
        <w:rPr>
          <w:rFonts w:ascii="Arial Narrow" w:hAnsi="Arial Narrow" w:cs="Times New Roman"/>
        </w:rPr>
        <w:t xml:space="preserve"> opatrzonym </w:t>
      </w:r>
      <w:r w:rsidR="00CB20D7">
        <w:rPr>
          <w:rFonts w:ascii="Arial Narrow" w:hAnsi="Arial Narrow" w:cs="Times New Roman"/>
        </w:rPr>
        <w:br/>
        <w:t xml:space="preserve">     </w:t>
      </w:r>
      <w:r w:rsidR="00A22986" w:rsidRPr="00CB20D7">
        <w:rPr>
          <w:rFonts w:ascii="Arial Narrow" w:hAnsi="Arial Narrow" w:cs="Times New Roman"/>
        </w:rPr>
        <w:t xml:space="preserve">etykietą zawierającą </w:t>
      </w:r>
      <w:r w:rsidR="00AD04B9" w:rsidRPr="00CB20D7">
        <w:rPr>
          <w:rFonts w:ascii="Arial Narrow" w:hAnsi="Arial Narrow" w:cs="Times New Roman"/>
        </w:rPr>
        <w:t>numer seryjny</w:t>
      </w:r>
      <w:r w:rsidR="00A22986" w:rsidRPr="00CB20D7">
        <w:rPr>
          <w:rFonts w:ascii="Arial Narrow" w:hAnsi="Arial Narrow" w:cs="Times New Roman"/>
        </w:rPr>
        <w:t>, datę produkcji, nazwę przedmiotu dostawy, ilość</w:t>
      </w:r>
      <w:r w:rsidR="001630AE" w:rsidRPr="00CB20D7">
        <w:rPr>
          <w:rFonts w:ascii="Arial Narrow" w:hAnsi="Arial Narrow" w:cs="Times New Roman"/>
        </w:rPr>
        <w:t xml:space="preserve">, nazwę i adres </w:t>
      </w:r>
      <w:r w:rsidR="00CB20D7">
        <w:rPr>
          <w:rFonts w:ascii="Arial Narrow" w:hAnsi="Arial Narrow" w:cs="Times New Roman"/>
        </w:rPr>
        <w:br/>
        <w:t xml:space="preserve">     </w:t>
      </w:r>
      <w:r w:rsidR="001630AE" w:rsidRPr="00CB20D7">
        <w:rPr>
          <w:rFonts w:ascii="Arial Narrow" w:hAnsi="Arial Narrow" w:cs="Times New Roman"/>
        </w:rPr>
        <w:t>producenta, a ponadto w opakowaniu zbiorczym</w:t>
      </w:r>
      <w:r w:rsidR="00A22986" w:rsidRPr="00CB20D7">
        <w:rPr>
          <w:rFonts w:ascii="Arial Narrow" w:hAnsi="Arial Narrow" w:cs="Times New Roman"/>
        </w:rPr>
        <w:t xml:space="preserve"> </w:t>
      </w:r>
      <w:r w:rsidR="001630AE" w:rsidRPr="00CB20D7">
        <w:rPr>
          <w:rFonts w:ascii="Arial Narrow" w:hAnsi="Arial Narrow" w:cs="Times New Roman"/>
        </w:rPr>
        <w:t>zabezpieczającym</w:t>
      </w:r>
      <w:r w:rsidR="00C405CF" w:rsidRPr="00CB20D7">
        <w:rPr>
          <w:rFonts w:ascii="Arial Narrow" w:hAnsi="Arial Narrow" w:cs="Times New Roman"/>
        </w:rPr>
        <w:t xml:space="preserve"> przed uszkodze</w:t>
      </w:r>
      <w:r w:rsidR="001630AE" w:rsidRPr="00CB20D7">
        <w:rPr>
          <w:rFonts w:ascii="Arial Narrow" w:hAnsi="Arial Narrow" w:cs="Times New Roman"/>
        </w:rPr>
        <w:t xml:space="preserve">niem </w:t>
      </w:r>
      <w:r w:rsidR="002D5433" w:rsidRPr="00CB20D7">
        <w:rPr>
          <w:rFonts w:ascii="Arial Narrow" w:hAnsi="Arial Narrow" w:cs="Times New Roman"/>
        </w:rPr>
        <w:t>w</w:t>
      </w:r>
      <w:r w:rsidR="009C2EE6" w:rsidRPr="00CB20D7">
        <w:rPr>
          <w:rFonts w:ascii="Arial Narrow" w:hAnsi="Arial Narrow" w:cs="Times New Roman"/>
        </w:rPr>
        <w:t> </w:t>
      </w:r>
      <w:r w:rsidR="002D5433" w:rsidRPr="00CB20D7">
        <w:rPr>
          <w:rFonts w:ascii="Arial Narrow" w:hAnsi="Arial Narrow" w:cs="Times New Roman"/>
        </w:rPr>
        <w:t>czasie transportu</w:t>
      </w:r>
      <w:r w:rsidR="003C5F6D" w:rsidRPr="00CB20D7">
        <w:rPr>
          <w:rFonts w:ascii="Arial Narrow" w:hAnsi="Arial Narrow" w:cs="Times New Roman"/>
        </w:rPr>
        <w:t xml:space="preserve"> </w:t>
      </w:r>
      <w:r w:rsidR="00CB20D7">
        <w:rPr>
          <w:rFonts w:ascii="Arial Narrow" w:hAnsi="Arial Narrow" w:cs="Times New Roman"/>
        </w:rPr>
        <w:br/>
        <w:t xml:space="preserve">     </w:t>
      </w:r>
      <w:r w:rsidR="003C5F6D" w:rsidRPr="00CB20D7">
        <w:rPr>
          <w:rFonts w:ascii="Arial Narrow" w:hAnsi="Arial Narrow" w:cs="Times New Roman"/>
        </w:rPr>
        <w:t xml:space="preserve">w sposób </w:t>
      </w:r>
      <w:r w:rsidR="00AD04B9" w:rsidRPr="00CB20D7">
        <w:rPr>
          <w:rFonts w:ascii="Arial Narrow" w:hAnsi="Arial Narrow" w:cs="Times New Roman"/>
        </w:rPr>
        <w:t>zwyczajowo przyjęty dla  transportu rzeczy danego rodzaju</w:t>
      </w:r>
      <w:r w:rsidR="003C5F6D" w:rsidRPr="00CB20D7">
        <w:rPr>
          <w:rFonts w:ascii="Arial Narrow" w:hAnsi="Arial Narrow" w:cs="Times New Roman"/>
        </w:rPr>
        <w:t>.</w:t>
      </w:r>
      <w:r w:rsidR="002D5433" w:rsidRPr="00CB20D7">
        <w:rPr>
          <w:rFonts w:ascii="Arial Narrow" w:hAnsi="Arial Narrow" w:cs="Times New Roman"/>
        </w:rPr>
        <w:t xml:space="preserve"> </w:t>
      </w:r>
    </w:p>
    <w:p w:rsidR="00CB20D7" w:rsidRPr="00AA633E" w:rsidRDefault="002152E5" w:rsidP="00CB20D7">
      <w:pPr>
        <w:jc w:val="both"/>
        <w:rPr>
          <w:rFonts w:ascii="Arial Narrow" w:hAnsi="Arial Narrow" w:cs="Times New Roman"/>
        </w:rPr>
      </w:pPr>
      <w:r>
        <w:rPr>
          <w:rFonts w:ascii="Arial Narrow" w:hAnsi="Arial Narrow" w:cs="Times New Roman"/>
        </w:rPr>
        <w:t>5</w:t>
      </w:r>
      <w:r w:rsidR="00245A9B">
        <w:rPr>
          <w:rFonts w:ascii="Arial Narrow" w:hAnsi="Arial Narrow" w:cs="Times New Roman"/>
        </w:rPr>
        <w:t>.</w:t>
      </w:r>
      <w:r w:rsidR="00CB20D7">
        <w:rPr>
          <w:rFonts w:ascii="Arial Narrow" w:hAnsi="Arial Narrow" w:cs="Times New Roman"/>
        </w:rPr>
        <w:t xml:space="preserve"> </w:t>
      </w:r>
      <w:r w:rsidR="00C405CF" w:rsidRPr="00CB20D7">
        <w:rPr>
          <w:rFonts w:ascii="Arial Narrow" w:hAnsi="Arial Narrow" w:cs="Times New Roman"/>
        </w:rPr>
        <w:t xml:space="preserve">W przypadku </w:t>
      </w:r>
      <w:r w:rsidR="009E1122" w:rsidRPr="00CB20D7">
        <w:rPr>
          <w:rFonts w:ascii="Arial Narrow" w:hAnsi="Arial Narrow" w:cs="Times New Roman"/>
        </w:rPr>
        <w:t>zwłoki</w:t>
      </w:r>
      <w:r w:rsidR="00C405CF" w:rsidRPr="00CB20D7">
        <w:rPr>
          <w:rFonts w:ascii="Arial Narrow" w:hAnsi="Arial Narrow" w:cs="Times New Roman"/>
        </w:rPr>
        <w:t xml:space="preserve"> w terminie dostawy, określonym w § 2 ust. </w:t>
      </w:r>
      <w:r w:rsidR="002332BF">
        <w:rPr>
          <w:rFonts w:ascii="Arial Narrow" w:hAnsi="Arial Narrow" w:cs="Times New Roman"/>
        </w:rPr>
        <w:t>1</w:t>
      </w:r>
      <w:r w:rsidR="00C405CF" w:rsidRPr="00CB20D7">
        <w:rPr>
          <w:rFonts w:ascii="Arial Narrow" w:hAnsi="Arial Narrow" w:cs="Times New Roman"/>
        </w:rPr>
        <w:t xml:space="preserve"> lub </w:t>
      </w:r>
      <w:r w:rsidR="00FA0B0B" w:rsidRPr="00CB20D7">
        <w:rPr>
          <w:rFonts w:ascii="Arial Narrow" w:hAnsi="Arial Narrow" w:cs="Times New Roman"/>
        </w:rPr>
        <w:t xml:space="preserve">dostawy w ilości lub jakości niezgodnej </w:t>
      </w:r>
      <w:r w:rsidR="00CB20D7">
        <w:rPr>
          <w:rFonts w:ascii="Arial Narrow" w:hAnsi="Arial Narrow" w:cs="Times New Roman"/>
        </w:rPr>
        <w:br/>
        <w:t xml:space="preserve">     </w:t>
      </w:r>
      <w:r w:rsidR="00FA0B0B" w:rsidRPr="00CB20D7">
        <w:rPr>
          <w:rFonts w:ascii="Arial Narrow" w:hAnsi="Arial Narrow" w:cs="Times New Roman"/>
        </w:rPr>
        <w:t>z wymaganiami</w:t>
      </w:r>
      <w:r w:rsidR="00C405CF" w:rsidRPr="00CB20D7">
        <w:rPr>
          <w:rFonts w:ascii="Arial Narrow" w:hAnsi="Arial Narrow" w:cs="Times New Roman"/>
        </w:rPr>
        <w:t>, Zamawiający zastrzega sobie prawo</w:t>
      </w:r>
      <w:r w:rsidR="003C5F6D" w:rsidRPr="00CB20D7">
        <w:rPr>
          <w:rFonts w:ascii="Arial Narrow" w:hAnsi="Arial Narrow" w:cs="Times New Roman"/>
        </w:rPr>
        <w:t xml:space="preserve"> do odmowy przyjęcia przedmiotu umowy i </w:t>
      </w:r>
      <w:r w:rsidR="00C405CF" w:rsidRPr="00CB20D7">
        <w:rPr>
          <w:rFonts w:ascii="Arial Narrow" w:hAnsi="Arial Narrow" w:cs="Times New Roman"/>
        </w:rPr>
        <w:t xml:space="preserve">dokonania </w:t>
      </w:r>
      <w:r w:rsidR="00CB20D7">
        <w:rPr>
          <w:rFonts w:ascii="Arial Narrow" w:hAnsi="Arial Narrow" w:cs="Times New Roman"/>
        </w:rPr>
        <w:br/>
        <w:t xml:space="preserve">     </w:t>
      </w:r>
      <w:r w:rsidR="00C405CF" w:rsidRPr="00CB20D7">
        <w:rPr>
          <w:rFonts w:ascii="Arial Narrow" w:hAnsi="Arial Narrow" w:cs="Times New Roman"/>
        </w:rPr>
        <w:t>zakupu interwencyjnego od innego dostawcy w ilości i asortymencie niezrealizowanej dostawy</w:t>
      </w:r>
      <w:r w:rsidR="00522A3A" w:rsidRPr="00CB20D7">
        <w:rPr>
          <w:rFonts w:ascii="Arial Narrow" w:hAnsi="Arial Narrow" w:cs="Times New Roman"/>
        </w:rPr>
        <w:t xml:space="preserve"> na koszt i ryzyko </w:t>
      </w:r>
      <w:r w:rsidR="00CB20D7">
        <w:rPr>
          <w:rFonts w:ascii="Arial Narrow" w:hAnsi="Arial Narrow" w:cs="Times New Roman"/>
        </w:rPr>
        <w:br/>
        <w:t xml:space="preserve">     </w:t>
      </w:r>
      <w:r w:rsidR="00FA0B0B" w:rsidRPr="00CB20D7">
        <w:rPr>
          <w:rFonts w:ascii="Arial Narrow" w:hAnsi="Arial Narrow" w:cs="Times New Roman"/>
        </w:rPr>
        <w:t>Wykonawcy</w:t>
      </w:r>
      <w:r w:rsidR="00AA633E">
        <w:rPr>
          <w:rFonts w:ascii="Arial Narrow" w:hAnsi="Arial Narrow" w:cs="Times New Roman"/>
        </w:rPr>
        <w:t>.</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§3</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Zamawiający zastrzega sobie prawo reklamowania całości </w:t>
      </w:r>
      <w:r w:rsidR="001E26CF" w:rsidRPr="00FF352B">
        <w:rPr>
          <w:rFonts w:ascii="Arial Narrow" w:hAnsi="Arial Narrow" w:cs="Times New Roman"/>
        </w:rPr>
        <w:t xml:space="preserve">lub części </w:t>
      </w:r>
      <w:r w:rsidRPr="00FF352B">
        <w:rPr>
          <w:rFonts w:ascii="Arial Narrow" w:hAnsi="Arial Narrow" w:cs="Times New Roman"/>
        </w:rPr>
        <w:t>dostawy</w:t>
      </w:r>
      <w:r w:rsidR="004555CC" w:rsidRPr="00FF352B">
        <w:rPr>
          <w:rFonts w:ascii="Arial Narrow" w:hAnsi="Arial Narrow" w:cs="Times New Roman"/>
        </w:rPr>
        <w:t>,</w:t>
      </w:r>
      <w:r w:rsidRPr="00FF352B">
        <w:rPr>
          <w:rFonts w:ascii="Arial Narrow" w:hAnsi="Arial Narrow" w:cs="Times New Roman"/>
        </w:rPr>
        <w:t xml:space="preserve"> jeżeli nie jest zgodna z</w:t>
      </w:r>
      <w:r w:rsidR="003F0908" w:rsidRPr="00FF352B">
        <w:rPr>
          <w:rFonts w:ascii="Arial Narrow" w:hAnsi="Arial Narrow" w:cs="Times New Roman"/>
        </w:rPr>
        <w:t> </w:t>
      </w:r>
      <w:r w:rsidRPr="00FF352B">
        <w:rPr>
          <w:rFonts w:ascii="Arial Narrow" w:hAnsi="Arial Narrow" w:cs="Times New Roman"/>
        </w:rPr>
        <w:t>wymaganiami ilościowymi i jako</w:t>
      </w:r>
      <w:r w:rsidR="00FA0B0B" w:rsidRPr="00FF352B">
        <w:rPr>
          <w:rFonts w:ascii="Arial Narrow" w:hAnsi="Arial Narrow" w:cs="Times New Roman"/>
        </w:rPr>
        <w:t>ściowymi uzgodnionymi w umowie.</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Odbiór ilościowy nas</w:t>
      </w:r>
      <w:r w:rsidR="00FA0B0B" w:rsidRPr="00FF352B">
        <w:rPr>
          <w:rFonts w:ascii="Arial Narrow" w:hAnsi="Arial Narrow" w:cs="Times New Roman"/>
        </w:rPr>
        <w:t>tąpi w dniu dostawy. W</w:t>
      </w:r>
      <w:r w:rsidRPr="00FF352B">
        <w:rPr>
          <w:rFonts w:ascii="Arial Narrow" w:hAnsi="Arial Narrow" w:cs="Times New Roman"/>
        </w:rPr>
        <w:t xml:space="preserve"> razie </w:t>
      </w:r>
      <w:r w:rsidR="00FA0B0B" w:rsidRPr="00FF352B">
        <w:rPr>
          <w:rFonts w:ascii="Arial Narrow" w:hAnsi="Arial Narrow" w:cs="Times New Roman"/>
        </w:rPr>
        <w:t xml:space="preserve">stwierdzenia </w:t>
      </w:r>
      <w:r w:rsidRPr="00FF352B">
        <w:rPr>
          <w:rFonts w:ascii="Arial Narrow" w:hAnsi="Arial Narrow" w:cs="Times New Roman"/>
        </w:rPr>
        <w:t>braków ilościowych</w:t>
      </w:r>
      <w:r w:rsidR="00FA0B0B" w:rsidRPr="00FF352B">
        <w:rPr>
          <w:rFonts w:ascii="Arial Narrow" w:hAnsi="Arial Narrow" w:cs="Times New Roman"/>
        </w:rPr>
        <w:t>,</w:t>
      </w:r>
      <w:r w:rsidRPr="00FF352B">
        <w:rPr>
          <w:rFonts w:ascii="Arial Narrow" w:hAnsi="Arial Narrow" w:cs="Times New Roman"/>
        </w:rPr>
        <w:t xml:space="preserve"> </w:t>
      </w:r>
      <w:r w:rsidR="00FA0B0B" w:rsidRPr="00FF352B">
        <w:rPr>
          <w:rFonts w:ascii="Arial Narrow" w:hAnsi="Arial Narrow" w:cs="Times New Roman"/>
        </w:rPr>
        <w:t xml:space="preserve">Zamawiający </w:t>
      </w:r>
      <w:r w:rsidRPr="00FF352B">
        <w:rPr>
          <w:rFonts w:ascii="Arial Narrow" w:hAnsi="Arial Narrow" w:cs="Times New Roman"/>
        </w:rPr>
        <w:t xml:space="preserve">sporządzi protokół i niezwłocznie zawiadomi </w:t>
      </w:r>
      <w:r w:rsidR="00FA0B0B" w:rsidRPr="00FF352B">
        <w:rPr>
          <w:rFonts w:ascii="Arial Narrow" w:hAnsi="Arial Narrow" w:cs="Times New Roman"/>
        </w:rPr>
        <w:t>o tym Wykonawcę</w:t>
      </w:r>
      <w:r w:rsidRPr="00FF352B">
        <w:rPr>
          <w:rFonts w:ascii="Arial Narrow" w:hAnsi="Arial Narrow" w:cs="Times New Roman"/>
        </w:rPr>
        <w:t>.</w:t>
      </w:r>
    </w:p>
    <w:p w:rsidR="00F5707B" w:rsidRPr="00FF352B" w:rsidRDefault="00FA0B0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Stwierdzone wady jakościowe</w:t>
      </w:r>
      <w:r w:rsidR="00C405CF" w:rsidRPr="00FF352B">
        <w:rPr>
          <w:rFonts w:ascii="Arial Narrow" w:hAnsi="Arial Narrow" w:cs="Times New Roman"/>
        </w:rPr>
        <w:t>, Zamawiający zobowiązany jest</w:t>
      </w:r>
      <w:r w:rsidRPr="00FF352B">
        <w:rPr>
          <w:rFonts w:ascii="Arial Narrow" w:hAnsi="Arial Narrow" w:cs="Times New Roman"/>
        </w:rPr>
        <w:t xml:space="preserve"> zgłosić bez zbędnej zwłoki. </w:t>
      </w:r>
      <w:r w:rsidR="00F5707B" w:rsidRPr="00FF352B">
        <w:rPr>
          <w:rFonts w:ascii="Arial Narrow" w:hAnsi="Arial Narrow" w:cs="Times New Roman"/>
        </w:rPr>
        <w:t>Wykryte wady jakościowe</w:t>
      </w:r>
      <w:r w:rsidR="00C405CF" w:rsidRPr="00FF352B">
        <w:rPr>
          <w:rFonts w:ascii="Arial Narrow" w:hAnsi="Arial Narrow" w:cs="Times New Roman"/>
        </w:rPr>
        <w:t xml:space="preserve"> </w:t>
      </w:r>
      <w:r w:rsidR="00F5707B" w:rsidRPr="00FF352B">
        <w:rPr>
          <w:rFonts w:ascii="Arial Narrow" w:hAnsi="Arial Narrow" w:cs="Times New Roman"/>
        </w:rPr>
        <w:t xml:space="preserve">wpisywane będą  do </w:t>
      </w:r>
      <w:r w:rsidR="00C405CF" w:rsidRPr="00FF352B">
        <w:rPr>
          <w:rFonts w:ascii="Arial Narrow" w:hAnsi="Arial Narrow" w:cs="Times New Roman"/>
        </w:rPr>
        <w:t xml:space="preserve">protokołu </w:t>
      </w:r>
      <w:r w:rsidR="00F5707B" w:rsidRPr="00FF352B">
        <w:rPr>
          <w:rFonts w:ascii="Arial Narrow" w:hAnsi="Arial Narrow" w:cs="Times New Roman"/>
        </w:rPr>
        <w:t>z opisem rodzaju wad</w:t>
      </w:r>
      <w:r w:rsidR="00C405CF" w:rsidRPr="00FF352B">
        <w:rPr>
          <w:rFonts w:ascii="Arial Narrow" w:hAnsi="Arial Narrow" w:cs="Times New Roman"/>
        </w:rPr>
        <w:t>.</w:t>
      </w:r>
    </w:p>
    <w:p w:rsidR="003F0908" w:rsidRPr="00FF352B" w:rsidRDefault="00F5707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Wykonawca rozpatrzy reklamacje</w:t>
      </w:r>
      <w:r w:rsidR="00C405CF" w:rsidRPr="00FF352B">
        <w:rPr>
          <w:rFonts w:ascii="Arial Narrow" w:hAnsi="Arial Narrow" w:cs="Times New Roman"/>
        </w:rPr>
        <w:t xml:space="preserve"> w terminie </w:t>
      </w:r>
      <w:r w:rsidR="00400790" w:rsidRPr="00FF352B">
        <w:rPr>
          <w:rFonts w:ascii="Arial Narrow" w:hAnsi="Arial Narrow" w:cs="Times New Roman"/>
        </w:rPr>
        <w:t>7</w:t>
      </w:r>
      <w:r w:rsidR="00C405CF" w:rsidRPr="00FF352B">
        <w:rPr>
          <w:rFonts w:ascii="Arial Narrow" w:hAnsi="Arial Narrow" w:cs="Times New Roman"/>
        </w:rPr>
        <w:t xml:space="preserve"> dni od daty zgłoszenia.</w:t>
      </w:r>
      <w:r w:rsidRPr="00FF352B">
        <w:rPr>
          <w:rFonts w:ascii="Arial Narrow" w:hAnsi="Arial Narrow" w:cs="Times New Roman"/>
        </w:rPr>
        <w:t xml:space="preserve"> Reklamację uznaje się za uwzględnioną po upływie powyższego terminu. </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§4</w:t>
      </w:r>
    </w:p>
    <w:p w:rsidR="00F5707B"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Całkowita wartość umowy na dzień złożenia oferty wynosi ………………………… złotych brutto, w tym podatek od towarów i usług VAT w kwocie …………………………………… złotych. Kwota netto zawiera wszelkie koszty związane z realizacją przedmiotu umowy</w:t>
      </w:r>
      <w:r w:rsidR="003C5F6D" w:rsidRPr="00FF352B">
        <w:rPr>
          <w:rFonts w:ascii="Arial Narrow" w:hAnsi="Arial Narrow" w:cs="Times New Roman"/>
        </w:rPr>
        <w:t>, w szczególności: zakładany zysk, cła i opłaty celne, kosz</w:t>
      </w:r>
      <w:r w:rsidR="003F0908" w:rsidRPr="00FF352B">
        <w:rPr>
          <w:rFonts w:ascii="Arial Narrow" w:hAnsi="Arial Narrow" w:cs="Times New Roman"/>
        </w:rPr>
        <w:t xml:space="preserve">ty </w:t>
      </w:r>
      <w:r w:rsidR="004D7B11" w:rsidRPr="00FF352B">
        <w:rPr>
          <w:rFonts w:ascii="Arial Narrow" w:hAnsi="Arial Narrow" w:cs="Times New Roman"/>
        </w:rPr>
        <w:t xml:space="preserve"> ubezpieczenia, </w:t>
      </w:r>
      <w:r w:rsidR="003F0908" w:rsidRPr="00FF352B">
        <w:rPr>
          <w:rFonts w:ascii="Arial Narrow" w:hAnsi="Arial Narrow" w:cs="Times New Roman"/>
        </w:rPr>
        <w:t>opakowania i transportu do Z</w:t>
      </w:r>
      <w:r w:rsidR="003C5F6D" w:rsidRPr="00FF352B">
        <w:rPr>
          <w:rFonts w:ascii="Arial Narrow" w:hAnsi="Arial Narrow" w:cs="Times New Roman"/>
        </w:rPr>
        <w:t>amawiającego</w:t>
      </w:r>
      <w:r w:rsidRPr="00FF352B">
        <w:rPr>
          <w:rFonts w:ascii="Arial Narrow" w:hAnsi="Arial Narrow" w:cs="Times New Roman"/>
        </w:rPr>
        <w:t>.</w:t>
      </w:r>
    </w:p>
    <w:p w:rsidR="00323A84" w:rsidRPr="00D37434" w:rsidRDefault="002332BF" w:rsidP="00D64962">
      <w:pPr>
        <w:pStyle w:val="Akapitzlist"/>
        <w:numPr>
          <w:ilvl w:val="0"/>
          <w:numId w:val="24"/>
        </w:numPr>
        <w:ind w:left="284" w:hanging="284"/>
        <w:jc w:val="both"/>
        <w:rPr>
          <w:rFonts w:ascii="Arial Narrow" w:hAnsi="Arial Narrow" w:cs="Times New Roman"/>
          <w:color w:val="000000" w:themeColor="text1"/>
        </w:rPr>
      </w:pPr>
      <w:r w:rsidRPr="00D37434">
        <w:rPr>
          <w:rFonts w:ascii="Arial Narrow" w:hAnsi="Arial Narrow" w:cs="Times New Roman"/>
          <w:color w:val="000000" w:themeColor="text1"/>
        </w:rPr>
        <w:t>Płatność</w:t>
      </w:r>
      <w:r w:rsidR="00F5707B" w:rsidRPr="00D37434">
        <w:rPr>
          <w:rFonts w:ascii="Arial Narrow" w:hAnsi="Arial Narrow" w:cs="Times New Roman"/>
          <w:color w:val="000000" w:themeColor="text1"/>
        </w:rPr>
        <w:t xml:space="preserve"> za </w:t>
      </w:r>
      <w:r w:rsidRPr="00D37434">
        <w:rPr>
          <w:rFonts w:ascii="Arial Narrow" w:hAnsi="Arial Narrow" w:cs="Times New Roman"/>
          <w:color w:val="000000" w:themeColor="text1"/>
        </w:rPr>
        <w:t>zrealizowaną dostawę</w:t>
      </w:r>
      <w:r w:rsidR="00F5707B" w:rsidRPr="00D37434">
        <w:rPr>
          <w:rFonts w:ascii="Arial Narrow" w:hAnsi="Arial Narrow" w:cs="Times New Roman"/>
          <w:color w:val="000000" w:themeColor="text1"/>
        </w:rPr>
        <w:t xml:space="preserve"> </w:t>
      </w:r>
      <w:r w:rsidR="00D37434" w:rsidRPr="00D37434">
        <w:rPr>
          <w:rFonts w:ascii="Arial Narrow" w:hAnsi="Arial Narrow" w:cs="Times New Roman"/>
          <w:color w:val="000000" w:themeColor="text1"/>
        </w:rPr>
        <w:t>będzie dokonana</w:t>
      </w:r>
      <w:r w:rsidR="00F5707B" w:rsidRPr="00D37434">
        <w:rPr>
          <w:rFonts w:ascii="Arial Narrow" w:hAnsi="Arial Narrow" w:cs="Times New Roman"/>
          <w:color w:val="000000" w:themeColor="text1"/>
        </w:rPr>
        <w:t xml:space="preserve"> przelewem na rachunek Wykonawcy</w:t>
      </w:r>
      <w:r w:rsidR="003F0908" w:rsidRPr="00D37434">
        <w:rPr>
          <w:rFonts w:ascii="Arial Narrow" w:hAnsi="Arial Narrow" w:cs="Times New Roman"/>
          <w:color w:val="000000" w:themeColor="text1"/>
        </w:rPr>
        <w:t xml:space="preserve"> </w:t>
      </w:r>
      <w:r w:rsidR="00323A84" w:rsidRPr="00D37434">
        <w:rPr>
          <w:rFonts w:ascii="Arial Narrow" w:hAnsi="Arial Narrow" w:cs="Times New Roman"/>
          <w:color w:val="000000" w:themeColor="text1"/>
        </w:rPr>
        <w:t xml:space="preserve">nr ………………………………………. prowadzony w ……………………….,  </w:t>
      </w:r>
      <w:r w:rsidR="00F5707B" w:rsidRPr="00D37434">
        <w:rPr>
          <w:rFonts w:ascii="Arial Narrow" w:hAnsi="Arial Narrow" w:cs="Times New Roman"/>
          <w:color w:val="000000" w:themeColor="text1"/>
        </w:rPr>
        <w:t xml:space="preserve"> </w:t>
      </w:r>
      <w:r w:rsidR="00323A84" w:rsidRPr="00D37434">
        <w:rPr>
          <w:rFonts w:ascii="Arial Narrow" w:hAnsi="Arial Narrow" w:cs="Times New Roman"/>
          <w:color w:val="000000" w:themeColor="text1"/>
        </w:rPr>
        <w:t>w termi</w:t>
      </w:r>
      <w:r w:rsidR="00BE3D90" w:rsidRPr="00D37434">
        <w:rPr>
          <w:rFonts w:ascii="Arial Narrow" w:hAnsi="Arial Narrow" w:cs="Times New Roman"/>
          <w:color w:val="000000" w:themeColor="text1"/>
        </w:rPr>
        <w:t>nie 60 dni</w:t>
      </w:r>
      <w:r w:rsidR="00C405CF" w:rsidRPr="00D37434">
        <w:rPr>
          <w:rFonts w:ascii="Arial Narrow" w:hAnsi="Arial Narrow" w:cs="Times New Roman"/>
          <w:color w:val="000000" w:themeColor="text1"/>
        </w:rPr>
        <w:t xml:space="preserve"> od daty </w:t>
      </w:r>
      <w:r w:rsidR="00FA0B0B" w:rsidRPr="00D37434">
        <w:rPr>
          <w:rFonts w:ascii="Arial Narrow" w:hAnsi="Arial Narrow" w:cs="Times New Roman"/>
          <w:color w:val="000000" w:themeColor="text1"/>
        </w:rPr>
        <w:t>doręczenia</w:t>
      </w:r>
      <w:r w:rsidR="00323A84" w:rsidRPr="00D37434">
        <w:rPr>
          <w:rFonts w:ascii="Arial Narrow" w:hAnsi="Arial Narrow" w:cs="Times New Roman"/>
          <w:color w:val="000000" w:themeColor="text1"/>
        </w:rPr>
        <w:t xml:space="preserve"> prawidłowo wys</w:t>
      </w:r>
      <w:r w:rsidR="00D37434" w:rsidRPr="00D37434">
        <w:rPr>
          <w:rFonts w:ascii="Arial Narrow" w:hAnsi="Arial Narrow" w:cs="Times New Roman"/>
          <w:color w:val="000000" w:themeColor="text1"/>
        </w:rPr>
        <w:t>tawionej faktury VAT.</w:t>
      </w:r>
      <w:r w:rsidR="00323A84" w:rsidRPr="00D37434">
        <w:rPr>
          <w:rFonts w:ascii="Arial Narrow" w:hAnsi="Arial Narrow" w:cs="Times New Roman"/>
          <w:color w:val="000000" w:themeColor="text1"/>
        </w:rPr>
        <w:t xml:space="preserve"> </w:t>
      </w:r>
      <w:r w:rsidR="00C405CF" w:rsidRPr="00D37434">
        <w:rPr>
          <w:rFonts w:ascii="Arial Narrow" w:hAnsi="Arial Narrow" w:cs="Times New Roman"/>
          <w:color w:val="000000" w:themeColor="text1"/>
        </w:rPr>
        <w:t xml:space="preserve">Wykonawca dostarczy fakturę Zamawiającemu nie wcześniej niż </w:t>
      </w:r>
      <w:r w:rsidR="00E81FFE" w:rsidRPr="00D37434">
        <w:rPr>
          <w:rFonts w:ascii="Arial Narrow" w:hAnsi="Arial Narrow" w:cs="Times New Roman"/>
          <w:color w:val="000000" w:themeColor="text1"/>
        </w:rPr>
        <w:t xml:space="preserve">wraz </w:t>
      </w:r>
      <w:r w:rsidR="00C405CF" w:rsidRPr="00D37434">
        <w:rPr>
          <w:rFonts w:ascii="Arial Narrow" w:hAnsi="Arial Narrow" w:cs="Times New Roman"/>
          <w:color w:val="000000" w:themeColor="text1"/>
        </w:rPr>
        <w:t>z dostawą zamówienia.</w:t>
      </w:r>
    </w:p>
    <w:p w:rsidR="00C405CF" w:rsidRPr="00FF352B" w:rsidRDefault="00C405CF"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Zapłata następuje w dniu </w:t>
      </w:r>
      <w:r w:rsidR="00E5032D">
        <w:rPr>
          <w:rFonts w:ascii="Arial Narrow" w:hAnsi="Arial Narrow" w:cs="Times New Roman"/>
        </w:rPr>
        <w:t xml:space="preserve">dokonania zlecenia przelewu z </w:t>
      </w:r>
      <w:r w:rsidRPr="00FF352B">
        <w:rPr>
          <w:rFonts w:ascii="Arial Narrow" w:hAnsi="Arial Narrow" w:cs="Times New Roman"/>
        </w:rPr>
        <w:t xml:space="preserve">rachunku bankowego </w:t>
      </w:r>
      <w:r w:rsidR="00E5032D">
        <w:rPr>
          <w:rFonts w:ascii="Arial Narrow" w:hAnsi="Arial Narrow" w:cs="Times New Roman"/>
        </w:rPr>
        <w:t>Zamawiającego</w:t>
      </w:r>
      <w:r w:rsidRPr="00FF352B">
        <w:rPr>
          <w:rFonts w:ascii="Arial Narrow" w:hAnsi="Arial Narrow" w:cs="Times New Roman"/>
        </w:rPr>
        <w:t>.</w:t>
      </w:r>
    </w:p>
    <w:p w:rsidR="00CE0FC8" w:rsidRDefault="00CE0FC8"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Zmiana </w:t>
      </w:r>
      <w:r w:rsidR="004D4F10" w:rsidRPr="00FF352B">
        <w:rPr>
          <w:rFonts w:ascii="Arial Narrow" w:hAnsi="Arial Narrow" w:cs="Times New Roman"/>
        </w:rPr>
        <w:t>wynagrodzenia należnego Wykonawcy następuje w przy</w:t>
      </w:r>
      <w:r w:rsidR="00A06720">
        <w:rPr>
          <w:rFonts w:ascii="Arial Narrow" w:hAnsi="Arial Narrow" w:cs="Times New Roman"/>
        </w:rPr>
        <w:t>padkach i trybie wskazanym w § 9</w:t>
      </w:r>
      <w:r w:rsidR="004D4F10" w:rsidRPr="00FF352B">
        <w:rPr>
          <w:rFonts w:ascii="Arial Narrow" w:hAnsi="Arial Narrow" w:cs="Times New Roman"/>
        </w:rPr>
        <w:t xml:space="preserve"> umowy. </w:t>
      </w:r>
    </w:p>
    <w:p w:rsidR="00245A9B" w:rsidRPr="00FF352B" w:rsidRDefault="00245A9B" w:rsidP="002152E5">
      <w:pPr>
        <w:pStyle w:val="Akapitzlist"/>
        <w:ind w:left="284"/>
        <w:jc w:val="both"/>
        <w:rPr>
          <w:rFonts w:ascii="Arial Narrow" w:hAnsi="Arial Narrow" w:cs="Times New Roman"/>
        </w:rPr>
      </w:pP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 5</w:t>
      </w:r>
    </w:p>
    <w:p w:rsidR="00C405CF"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 xml:space="preserve">W przypadku zwłoki Zamawiającego z zapłatą, Wykonawca przed skierowaniem sprawy </w:t>
      </w:r>
      <w:r w:rsidR="001E26CF" w:rsidRPr="00FF352B">
        <w:rPr>
          <w:rFonts w:ascii="Arial Narrow" w:hAnsi="Arial Narrow" w:cs="Times New Roman"/>
        </w:rPr>
        <w:t>na drogę postępowania sądowego</w:t>
      </w:r>
      <w:r w:rsidRPr="00FF352B">
        <w:rPr>
          <w:rFonts w:ascii="Arial Narrow" w:hAnsi="Arial Narrow" w:cs="Times New Roman"/>
        </w:rPr>
        <w:t xml:space="preserve"> wyznaczy Zamawiającemu dodatkowy 14 dniowy termin na uregulowanie płatności.</w:t>
      </w:r>
    </w:p>
    <w:p w:rsidR="00323A84"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Strony postanawiają, że do skutecznego przeniesienia wierzytelności wynikających z niniejszej umowy wymagana jest zgoda Zamawiającego</w:t>
      </w:r>
      <w:r w:rsidR="00E5032D">
        <w:rPr>
          <w:rFonts w:ascii="Arial Narrow" w:hAnsi="Arial Narrow" w:cs="Times New Roman"/>
        </w:rPr>
        <w:t xml:space="preserve"> i jego podmiotu tworzącego</w:t>
      </w:r>
      <w:r w:rsidRPr="00FF352B">
        <w:rPr>
          <w:rFonts w:ascii="Arial Narrow" w:hAnsi="Arial Narrow" w:cs="Times New Roman"/>
        </w:rPr>
        <w:t>.</w:t>
      </w:r>
      <w:r w:rsidR="00535DBF" w:rsidRPr="00FF352B">
        <w:rPr>
          <w:rFonts w:ascii="Arial Narrow" w:hAnsi="Arial Narrow" w:cs="Times New Roman"/>
        </w:rPr>
        <w:t xml:space="preserve"> Oświadczenie Zamawiającego wymaga zachowania formy pisemnej pod rygorem nieważności.</w:t>
      </w:r>
    </w:p>
    <w:p w:rsidR="00C405CF" w:rsidRPr="00FF352B" w:rsidRDefault="00C405CF"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Wyklucza się stosowanie przez strony umowy konstrukcji prawnej, o której mow</w:t>
      </w:r>
      <w:r w:rsidR="00522A3A" w:rsidRPr="00FF352B">
        <w:rPr>
          <w:rFonts w:ascii="Arial Narrow" w:hAnsi="Arial Narrow" w:cs="Times New Roman"/>
        </w:rPr>
        <w:t>a w art.518 Kodeksu Cywilnego (</w:t>
      </w:r>
      <w:r w:rsidRPr="00FF352B">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§6</w:t>
      </w:r>
    </w:p>
    <w:p w:rsidR="00FC054D" w:rsidRPr="00FF352B" w:rsidRDefault="00400790" w:rsidP="00A74A79">
      <w:pPr>
        <w:pStyle w:val="Akapitzlist"/>
        <w:numPr>
          <w:ilvl w:val="0"/>
          <w:numId w:val="35"/>
        </w:numPr>
        <w:spacing w:after="0"/>
        <w:ind w:left="284" w:hanging="284"/>
        <w:jc w:val="both"/>
        <w:rPr>
          <w:rFonts w:ascii="Arial Narrow" w:hAnsi="Arial Narrow" w:cs="Times New Roman"/>
        </w:rPr>
      </w:pPr>
      <w:r w:rsidRPr="00FF352B">
        <w:rPr>
          <w:rFonts w:ascii="Arial Narrow" w:hAnsi="Arial Narrow" w:cs="Times New Roman"/>
        </w:rPr>
        <w:t xml:space="preserve">Wykonawca udziela </w:t>
      </w:r>
      <w:r w:rsidR="00CB20D7" w:rsidRPr="00245A9B">
        <w:rPr>
          <w:rFonts w:ascii="Arial Narrow" w:hAnsi="Arial Narrow" w:cs="Times New Roman"/>
          <w:color w:val="000000" w:themeColor="text1"/>
        </w:rPr>
        <w:t>…………..</w:t>
      </w:r>
      <w:r w:rsidRPr="00CB20D7">
        <w:rPr>
          <w:rFonts w:ascii="Arial Narrow" w:hAnsi="Arial Narrow" w:cs="Times New Roman"/>
          <w:color w:val="FF0000"/>
        </w:rPr>
        <w:t xml:space="preserve"> </w:t>
      </w:r>
      <w:r w:rsidRPr="004048E6">
        <w:rPr>
          <w:rFonts w:ascii="Arial Narrow" w:hAnsi="Arial Narrow" w:cs="Times New Roman"/>
          <w:color w:val="000000" w:themeColor="text1"/>
        </w:rPr>
        <w:t>miesięcznej</w:t>
      </w:r>
      <w:r w:rsidRPr="00CB20D7">
        <w:rPr>
          <w:rFonts w:ascii="Arial Narrow" w:hAnsi="Arial Narrow" w:cs="Times New Roman"/>
          <w:color w:val="FF0000"/>
        </w:rPr>
        <w:t xml:space="preserve"> </w:t>
      </w:r>
      <w:r w:rsidRPr="00FF352B">
        <w:rPr>
          <w:rFonts w:ascii="Arial Narrow" w:hAnsi="Arial Narrow" w:cs="Times New Roman"/>
        </w:rPr>
        <w:t>gwarancji jakości na dostarczony przedmiot dostawy. Okres gwarancji rozpoczyna bieg od dnia odbioru przedmiotu umowy przez Zamawiającego.</w:t>
      </w:r>
    </w:p>
    <w:p w:rsidR="00FC054D" w:rsidRPr="00245A9B" w:rsidRDefault="00400790" w:rsidP="00A74A79">
      <w:pPr>
        <w:pStyle w:val="Akapitzlist"/>
        <w:numPr>
          <w:ilvl w:val="0"/>
          <w:numId w:val="35"/>
        </w:numPr>
        <w:spacing w:after="0"/>
        <w:ind w:left="284" w:hanging="284"/>
        <w:jc w:val="both"/>
        <w:rPr>
          <w:rFonts w:ascii="Arial Narrow" w:hAnsi="Arial Narrow" w:cs="Times New Roman"/>
          <w:color w:val="000000" w:themeColor="text1"/>
        </w:rPr>
      </w:pPr>
      <w:r w:rsidRPr="00FF352B">
        <w:rPr>
          <w:rFonts w:ascii="Arial Narrow" w:hAnsi="Arial Narrow" w:cs="Times New Roman"/>
        </w:rPr>
        <w:t xml:space="preserve">Wykonawca </w:t>
      </w:r>
      <w:r w:rsidRPr="00245A9B">
        <w:rPr>
          <w:rFonts w:ascii="Arial Narrow" w:hAnsi="Arial Narrow" w:cs="Times New Roman"/>
          <w:color w:val="000000" w:themeColor="text1"/>
        </w:rPr>
        <w:t xml:space="preserve">w ramach gwarancji na własny koszt </w:t>
      </w:r>
      <w:r w:rsidR="001C2B45" w:rsidRPr="00245A9B">
        <w:rPr>
          <w:rFonts w:ascii="Arial Narrow" w:hAnsi="Arial Narrow" w:cs="Times New Roman"/>
          <w:color w:val="000000" w:themeColor="text1"/>
        </w:rPr>
        <w:t>dokona naprawy lub wymiany</w:t>
      </w:r>
      <w:r w:rsidRPr="00245A9B">
        <w:rPr>
          <w:rFonts w:ascii="Arial Narrow" w:hAnsi="Arial Narrow" w:cs="Times New Roman"/>
          <w:color w:val="000000" w:themeColor="text1"/>
        </w:rPr>
        <w:t xml:space="preserve"> </w:t>
      </w:r>
      <w:r w:rsidR="001C2B45" w:rsidRPr="00245A9B">
        <w:rPr>
          <w:rFonts w:ascii="Arial Narrow" w:hAnsi="Arial Narrow" w:cs="Times New Roman"/>
          <w:color w:val="000000" w:themeColor="text1"/>
        </w:rPr>
        <w:t>wadliwego prz</w:t>
      </w:r>
      <w:r w:rsidR="00245A9B" w:rsidRPr="00245A9B">
        <w:rPr>
          <w:rFonts w:ascii="Arial Narrow" w:hAnsi="Arial Narrow" w:cs="Times New Roman"/>
          <w:color w:val="000000" w:themeColor="text1"/>
        </w:rPr>
        <w:t>edmiotu dostawy na wolny od wad w terminie nie dłuższym niż 3 tygodnie od daty zgłoszenia wady (fax-em lub e-mailem).</w:t>
      </w:r>
    </w:p>
    <w:p w:rsidR="003D0194" w:rsidRPr="00FF352B" w:rsidRDefault="003D0194" w:rsidP="00A74A79">
      <w:pPr>
        <w:pStyle w:val="Akapitzlist"/>
        <w:numPr>
          <w:ilvl w:val="0"/>
          <w:numId w:val="35"/>
        </w:numPr>
        <w:spacing w:after="0"/>
        <w:ind w:left="284" w:hanging="284"/>
        <w:jc w:val="both"/>
        <w:rPr>
          <w:rFonts w:ascii="Arial Narrow" w:hAnsi="Arial Narrow" w:cs="Times New Roman"/>
        </w:rPr>
      </w:pPr>
      <w:r w:rsidRPr="00FF352B">
        <w:rPr>
          <w:rFonts w:ascii="Arial Narrow" w:hAnsi="Arial Narrow" w:cs="Times New Roman"/>
        </w:rPr>
        <w:t xml:space="preserve">Niezależnie od uprawnień wynikających z gwarancji, Zamawiającemu przysługują uprawnienia wynikające </w:t>
      </w:r>
      <w:r w:rsidR="00CB20D7">
        <w:rPr>
          <w:rFonts w:ascii="Arial Narrow" w:hAnsi="Arial Narrow" w:cs="Times New Roman"/>
        </w:rPr>
        <w:br/>
      </w:r>
      <w:r w:rsidRPr="00FF352B">
        <w:rPr>
          <w:rFonts w:ascii="Arial Narrow" w:hAnsi="Arial Narrow" w:cs="Times New Roman"/>
        </w:rPr>
        <w:t>z art. 5</w:t>
      </w:r>
      <w:r w:rsidR="00F5157E" w:rsidRPr="00FF352B">
        <w:rPr>
          <w:rFonts w:ascii="Arial Narrow" w:hAnsi="Arial Narrow" w:cs="Times New Roman"/>
        </w:rPr>
        <w:t>58 Kodeksu Cywilnego.</w:t>
      </w:r>
    </w:p>
    <w:p w:rsidR="001C2B45" w:rsidRPr="00E5032D" w:rsidRDefault="001C2B45" w:rsidP="00A74A79">
      <w:pPr>
        <w:pStyle w:val="Akapitzlist"/>
        <w:numPr>
          <w:ilvl w:val="0"/>
          <w:numId w:val="35"/>
        </w:numPr>
        <w:spacing w:after="0"/>
        <w:ind w:left="284" w:hanging="284"/>
        <w:jc w:val="both"/>
        <w:rPr>
          <w:rFonts w:ascii="Arial Narrow" w:hAnsi="Arial Narrow" w:cs="Times New Roman"/>
          <w:color w:val="000000" w:themeColor="text1"/>
        </w:rPr>
      </w:pPr>
      <w:r w:rsidRPr="00E5032D">
        <w:rPr>
          <w:rFonts w:ascii="Arial Narrow" w:hAnsi="Arial Narrow" w:cs="Times New Roman"/>
          <w:color w:val="000000" w:themeColor="text1"/>
        </w:rPr>
        <w:t>Zamawiający według własnego wyboru może skorzystać z uprawnień wynikających z gwarancji lub rękojmi.</w:t>
      </w:r>
    </w:p>
    <w:p w:rsidR="00FC054D" w:rsidRPr="00FF352B" w:rsidRDefault="00400790" w:rsidP="00A74A79">
      <w:pPr>
        <w:pStyle w:val="Akapitzlist"/>
        <w:numPr>
          <w:ilvl w:val="0"/>
          <w:numId w:val="35"/>
        </w:numPr>
        <w:spacing w:after="0"/>
        <w:ind w:left="284" w:hanging="284"/>
        <w:jc w:val="both"/>
        <w:rPr>
          <w:rFonts w:ascii="Arial Narrow" w:hAnsi="Arial Narrow" w:cs="Times New Roman"/>
        </w:rPr>
      </w:pPr>
      <w:r w:rsidRPr="00FF352B">
        <w:rPr>
          <w:rFonts w:ascii="Arial Narrow" w:hAnsi="Arial Narrow" w:cs="Times New Roman"/>
        </w:rPr>
        <w:t xml:space="preserve">Wszelkie reklamacje </w:t>
      </w:r>
      <w:r w:rsidR="00CB20D7" w:rsidRPr="004048E6">
        <w:rPr>
          <w:rFonts w:ascii="Arial Narrow" w:hAnsi="Arial Narrow" w:cs="Times New Roman"/>
          <w:color w:val="000000" w:themeColor="text1"/>
        </w:rPr>
        <w:t>zgłoszone</w:t>
      </w:r>
      <w:r w:rsidRPr="004048E6">
        <w:rPr>
          <w:rFonts w:ascii="Arial Narrow" w:hAnsi="Arial Narrow" w:cs="Times New Roman"/>
          <w:color w:val="000000" w:themeColor="text1"/>
        </w:rPr>
        <w:t xml:space="preserve"> </w:t>
      </w:r>
      <w:r w:rsidRPr="00FF352B">
        <w:rPr>
          <w:rFonts w:ascii="Arial Narrow" w:hAnsi="Arial Narrow" w:cs="Times New Roman"/>
        </w:rPr>
        <w:t>będą w ciągu trzech dni roboczych od i</w:t>
      </w:r>
      <w:r w:rsidR="00245A9B">
        <w:rPr>
          <w:rFonts w:ascii="Arial Narrow" w:hAnsi="Arial Narrow" w:cs="Times New Roman"/>
        </w:rPr>
        <w:t>ch wykrycia przez Zamawiającego</w:t>
      </w:r>
      <w:r w:rsidRPr="00FF352B">
        <w:rPr>
          <w:rFonts w:ascii="Arial Narrow" w:hAnsi="Arial Narrow" w:cs="Times New Roman"/>
        </w:rPr>
        <w:t>. Zgłoszenie reklamacji uważane będzie za skuteczne, jeżeli nastąpi w formie właściwej dla zamówienia, tj. pisemnie</w:t>
      </w:r>
      <w:r w:rsidR="004048E6">
        <w:rPr>
          <w:rFonts w:ascii="Arial Narrow" w:hAnsi="Arial Narrow" w:cs="Times New Roman"/>
        </w:rPr>
        <w:t>,</w:t>
      </w:r>
      <w:r w:rsidRPr="00FF352B">
        <w:rPr>
          <w:rFonts w:ascii="Arial Narrow" w:hAnsi="Arial Narrow" w:cs="Times New Roman"/>
        </w:rPr>
        <w:t xml:space="preserve"> za pomocą faksu lub drogą e-mail</w:t>
      </w:r>
      <w:r w:rsidR="00CB20D7">
        <w:rPr>
          <w:rFonts w:ascii="Arial Narrow" w:hAnsi="Arial Narrow" w:cs="Times New Roman"/>
        </w:rPr>
        <w:t>.</w:t>
      </w:r>
      <w:r w:rsidRPr="00FF352B">
        <w:rPr>
          <w:rFonts w:ascii="Arial Narrow" w:hAnsi="Arial Narrow" w:cs="Times New Roman"/>
        </w:rPr>
        <w:t xml:space="preserve"> </w:t>
      </w:r>
    </w:p>
    <w:p w:rsidR="00FC054D" w:rsidRPr="00FE2474" w:rsidRDefault="00400790" w:rsidP="00A74A79">
      <w:pPr>
        <w:pStyle w:val="Akapitzlist"/>
        <w:numPr>
          <w:ilvl w:val="0"/>
          <w:numId w:val="35"/>
        </w:numPr>
        <w:spacing w:after="0"/>
        <w:ind w:left="284" w:hanging="284"/>
        <w:jc w:val="both"/>
        <w:rPr>
          <w:rFonts w:ascii="Arial Narrow" w:hAnsi="Arial Narrow" w:cs="Times New Roman"/>
          <w:color w:val="000000" w:themeColor="text1"/>
        </w:rPr>
      </w:pPr>
      <w:r w:rsidRPr="00FE2474">
        <w:rPr>
          <w:rFonts w:ascii="Arial Narrow" w:hAnsi="Arial Narrow" w:cs="Times New Roman"/>
          <w:color w:val="000000" w:themeColor="text1"/>
        </w:rPr>
        <w:t xml:space="preserve">Wykonawca upoważni swojego pracownika do stałych kontaktów z Zamawiającym </w:t>
      </w:r>
      <w:r w:rsidR="00FE2474" w:rsidRPr="00FE2474">
        <w:rPr>
          <w:rFonts w:ascii="Arial Narrow" w:hAnsi="Arial Narrow" w:cs="Times New Roman"/>
          <w:color w:val="000000" w:themeColor="text1"/>
        </w:rPr>
        <w:t xml:space="preserve">w sprawach związanych z realizacją niniejszej umowy, w tym uprawnień związanych z  gwarancją i serwisowaniem przedmiotu umowy.   </w:t>
      </w:r>
      <w:r w:rsidRPr="00FE2474">
        <w:rPr>
          <w:rFonts w:ascii="Arial Narrow" w:hAnsi="Arial Narrow" w:cs="Times New Roman"/>
          <w:color w:val="000000" w:themeColor="text1"/>
        </w:rPr>
        <w:t xml:space="preserve">Imię i nazwisko oraz numer kontaktowy (nr telefonu, fax, adres e- mail) pracownika zostanie wskazany na piśmie przez Wykonawcę w terminie 7 dni </w:t>
      </w:r>
      <w:r w:rsidR="00FC054D" w:rsidRPr="00FE2474">
        <w:rPr>
          <w:rFonts w:ascii="Arial Narrow" w:hAnsi="Arial Narrow" w:cs="Times New Roman"/>
          <w:color w:val="000000" w:themeColor="text1"/>
        </w:rPr>
        <w:t>od podpisania niniejszej umowy.</w:t>
      </w:r>
    </w:p>
    <w:p w:rsidR="00FC054D" w:rsidRPr="0074461E" w:rsidRDefault="006F5000" w:rsidP="00A74A79">
      <w:pPr>
        <w:pStyle w:val="Akapitzlist"/>
        <w:numPr>
          <w:ilvl w:val="0"/>
          <w:numId w:val="35"/>
        </w:numPr>
        <w:spacing w:after="0"/>
        <w:ind w:left="284" w:hanging="284"/>
        <w:jc w:val="both"/>
        <w:rPr>
          <w:rFonts w:ascii="Arial Narrow" w:hAnsi="Arial Narrow" w:cs="Times New Roman"/>
          <w:color w:val="000000" w:themeColor="text1"/>
        </w:rPr>
      </w:pPr>
      <w:r w:rsidRPr="0074461E">
        <w:rPr>
          <w:rFonts w:ascii="Arial Narrow" w:hAnsi="Arial Narrow" w:cs="Times New Roman"/>
          <w:color w:val="000000" w:themeColor="text1"/>
        </w:rPr>
        <w:t xml:space="preserve">Autoryzowany serwis </w:t>
      </w:r>
      <w:r w:rsidR="00400790" w:rsidRPr="0074461E">
        <w:rPr>
          <w:rFonts w:ascii="Arial Narrow" w:hAnsi="Arial Narrow" w:cs="Times New Roman"/>
          <w:color w:val="000000" w:themeColor="text1"/>
        </w:rPr>
        <w:t xml:space="preserve">w imieniu Wykonawcy, </w:t>
      </w:r>
      <w:r w:rsidRPr="0074461E">
        <w:rPr>
          <w:rFonts w:ascii="Arial Narrow" w:hAnsi="Arial Narrow" w:cs="Times New Roman"/>
          <w:color w:val="000000" w:themeColor="text1"/>
        </w:rPr>
        <w:t>zapewnia</w:t>
      </w:r>
      <w:r w:rsidR="00400790" w:rsidRPr="0074461E">
        <w:rPr>
          <w:rFonts w:ascii="Arial Narrow" w:hAnsi="Arial Narrow" w:cs="Times New Roman"/>
          <w:color w:val="000000" w:themeColor="text1"/>
        </w:rPr>
        <w:t xml:space="preserve"> </w:t>
      </w:r>
      <w:r w:rsidR="0074461E" w:rsidRPr="0074461E">
        <w:rPr>
          <w:rFonts w:ascii="Arial Narrow" w:hAnsi="Arial Narrow" w:cs="Times New Roman"/>
          <w:color w:val="000000" w:themeColor="text1"/>
        </w:rPr>
        <w:t xml:space="preserve">przez okres udzielonej gwarancji </w:t>
      </w:r>
      <w:r w:rsidR="00AA633E" w:rsidRPr="0074461E">
        <w:rPr>
          <w:rFonts w:ascii="Arial Narrow" w:hAnsi="Arial Narrow" w:cs="Times New Roman"/>
          <w:color w:val="000000" w:themeColor="text1"/>
        </w:rPr>
        <w:t xml:space="preserve">bezpłatną obsługę </w:t>
      </w:r>
      <w:r w:rsidR="0074461E" w:rsidRPr="0074461E">
        <w:rPr>
          <w:rFonts w:ascii="Arial Narrow" w:hAnsi="Arial Narrow" w:cs="Times New Roman"/>
          <w:color w:val="000000" w:themeColor="text1"/>
        </w:rPr>
        <w:br/>
      </w:r>
      <w:r w:rsidR="00AA633E" w:rsidRPr="0074461E">
        <w:rPr>
          <w:rFonts w:ascii="Arial Narrow" w:hAnsi="Arial Narrow" w:cs="Times New Roman"/>
          <w:color w:val="000000" w:themeColor="text1"/>
        </w:rPr>
        <w:t xml:space="preserve">w </w:t>
      </w:r>
      <w:r w:rsidR="00DD0001" w:rsidRPr="0074461E">
        <w:rPr>
          <w:rFonts w:ascii="Arial Narrow" w:hAnsi="Arial Narrow" w:cs="Times New Roman"/>
          <w:color w:val="000000" w:themeColor="text1"/>
        </w:rPr>
        <w:t xml:space="preserve">zakresie związanym z przedmiotem </w:t>
      </w:r>
      <w:r w:rsidR="00245A9B" w:rsidRPr="0074461E">
        <w:rPr>
          <w:rFonts w:ascii="Arial Narrow" w:hAnsi="Arial Narrow" w:cs="Times New Roman"/>
          <w:color w:val="000000" w:themeColor="text1"/>
        </w:rPr>
        <w:t xml:space="preserve">zamówienia </w:t>
      </w:r>
      <w:r w:rsidR="00400790" w:rsidRPr="0074461E">
        <w:rPr>
          <w:rFonts w:ascii="Arial Narrow" w:hAnsi="Arial Narrow" w:cs="Times New Roman"/>
          <w:color w:val="000000" w:themeColor="text1"/>
        </w:rPr>
        <w:t>(pełny adres, telefon, fax, e-mail):</w:t>
      </w:r>
      <w:r w:rsidR="00F5157E" w:rsidRPr="0074461E">
        <w:rPr>
          <w:rFonts w:ascii="Arial Narrow" w:hAnsi="Arial Narrow" w:cs="Times New Roman"/>
          <w:color w:val="000000" w:themeColor="text1"/>
        </w:rPr>
        <w:t xml:space="preserve"> </w:t>
      </w:r>
      <w:r w:rsidR="00400790" w:rsidRPr="0074461E">
        <w:rPr>
          <w:rFonts w:ascii="Arial Narrow" w:hAnsi="Arial Narrow" w:cs="Times New Roman"/>
          <w:color w:val="000000" w:themeColor="text1"/>
        </w:rPr>
        <w:t>………</w:t>
      </w:r>
      <w:r w:rsidR="0074461E" w:rsidRPr="0074461E">
        <w:rPr>
          <w:rFonts w:ascii="Arial Narrow" w:hAnsi="Arial Narrow" w:cs="Times New Roman"/>
          <w:color w:val="000000" w:themeColor="text1"/>
        </w:rPr>
        <w:t>…………………….</w:t>
      </w:r>
      <w:r w:rsidR="0074461E" w:rsidRPr="0074461E">
        <w:rPr>
          <w:rFonts w:ascii="Arial Narrow" w:hAnsi="Arial Narrow" w:cs="Times New Roman"/>
          <w:color w:val="000000" w:themeColor="text1"/>
        </w:rPr>
        <w:br/>
        <w:t>………………………………………………………………………………………………………………………………</w:t>
      </w:r>
      <w:r w:rsidR="00F5157E" w:rsidRPr="0074461E">
        <w:rPr>
          <w:rFonts w:ascii="Arial Narrow" w:hAnsi="Arial Narrow" w:cs="Times New Roman"/>
          <w:color w:val="000000" w:themeColor="text1"/>
        </w:rPr>
        <w:t xml:space="preserve"> .</w:t>
      </w:r>
    </w:p>
    <w:p w:rsidR="00FC054D" w:rsidRPr="00FF352B" w:rsidRDefault="00400790" w:rsidP="00A74A79">
      <w:pPr>
        <w:pStyle w:val="Akapitzlist"/>
        <w:numPr>
          <w:ilvl w:val="0"/>
          <w:numId w:val="35"/>
        </w:numPr>
        <w:spacing w:after="0"/>
        <w:ind w:left="284" w:hanging="284"/>
        <w:jc w:val="both"/>
        <w:rPr>
          <w:rFonts w:ascii="Arial Narrow" w:hAnsi="Arial Narrow" w:cs="Times New Roman"/>
        </w:rPr>
      </w:pPr>
      <w:r w:rsidRPr="0074461E">
        <w:rPr>
          <w:rFonts w:ascii="Arial Narrow" w:hAnsi="Arial Narrow" w:cs="Times New Roman"/>
          <w:color w:val="000000" w:themeColor="text1"/>
        </w:rPr>
        <w:t>O wszelkich zmianach danych teleadr</w:t>
      </w:r>
      <w:r w:rsidR="00FC054D" w:rsidRPr="0074461E">
        <w:rPr>
          <w:rFonts w:ascii="Arial Narrow" w:hAnsi="Arial Narrow" w:cs="Times New Roman"/>
          <w:color w:val="000000" w:themeColor="text1"/>
        </w:rPr>
        <w:t xml:space="preserve">esowych, o których mowa w ust. </w:t>
      </w:r>
      <w:r w:rsidR="006F5000" w:rsidRPr="0074461E">
        <w:rPr>
          <w:rFonts w:ascii="Arial Narrow" w:hAnsi="Arial Narrow" w:cs="Times New Roman"/>
          <w:color w:val="000000" w:themeColor="text1"/>
        </w:rPr>
        <w:t>8</w:t>
      </w:r>
      <w:r w:rsidRPr="0074461E">
        <w:rPr>
          <w:rFonts w:ascii="Arial Narrow" w:hAnsi="Arial Narrow" w:cs="Times New Roman"/>
          <w:color w:val="000000" w:themeColor="text1"/>
        </w:rPr>
        <w:t xml:space="preserve">, Wykonawca zobowiązany jest </w:t>
      </w:r>
      <w:r w:rsidRPr="00FF352B">
        <w:rPr>
          <w:rFonts w:ascii="Arial Narrow" w:hAnsi="Arial Narrow" w:cs="Times New Roman"/>
        </w:rPr>
        <w:t>zawiadomić na piśmie Zamawiającego, w terminie trzech dni od ich wystąpienia, pod rygorem uznania za skutecznie doręczoną korespondencję kierowaną na podst</w:t>
      </w:r>
      <w:r w:rsidR="00FC054D" w:rsidRPr="00FF352B">
        <w:rPr>
          <w:rFonts w:ascii="Arial Narrow" w:hAnsi="Arial Narrow" w:cs="Times New Roman"/>
        </w:rPr>
        <w:t>awie wskazanych danych.</w:t>
      </w:r>
    </w:p>
    <w:p w:rsidR="00FC054D" w:rsidRPr="00FF352B" w:rsidRDefault="00400790" w:rsidP="00A74A79">
      <w:pPr>
        <w:pStyle w:val="Akapitzlist"/>
        <w:numPr>
          <w:ilvl w:val="0"/>
          <w:numId w:val="35"/>
        </w:numPr>
        <w:spacing w:after="0"/>
        <w:ind w:left="284" w:hanging="284"/>
        <w:jc w:val="both"/>
        <w:rPr>
          <w:rFonts w:ascii="Arial Narrow" w:hAnsi="Arial Narrow" w:cs="Times New Roman"/>
        </w:rPr>
      </w:pPr>
      <w:r w:rsidRPr="00FF352B">
        <w:rPr>
          <w:rFonts w:ascii="Arial Narrow" w:hAnsi="Arial Narrow" w:cs="Times New Roman"/>
        </w:rPr>
        <w:t xml:space="preserve">W przypadku zgłoszenia wad przedmiotu umowy przez Zamawiającego lub osobę wykonującą uprawnienia z tytułu gwarancji, Wykonawca wymieni przedmiot umowy na nowy, wolny od wad. </w:t>
      </w:r>
    </w:p>
    <w:p w:rsidR="00FC054D" w:rsidRPr="00FF352B" w:rsidRDefault="00400790" w:rsidP="00A74A79">
      <w:pPr>
        <w:pStyle w:val="Akapitzlist"/>
        <w:numPr>
          <w:ilvl w:val="0"/>
          <w:numId w:val="35"/>
        </w:numPr>
        <w:spacing w:after="0"/>
        <w:ind w:left="284" w:hanging="284"/>
        <w:jc w:val="both"/>
        <w:rPr>
          <w:rFonts w:ascii="Arial Narrow" w:hAnsi="Arial Narrow" w:cs="Times New Roman"/>
        </w:rPr>
      </w:pPr>
      <w:r w:rsidRPr="00FF352B">
        <w:rPr>
          <w:rFonts w:ascii="Arial Narrow" w:hAnsi="Arial Narrow" w:cs="Times New Roman"/>
        </w:rPr>
        <w:t>W przypadku braków ilościowych w dostarczonym przedmiocie umowy, Wykonawca uzupełni je w terminie trzech dni roboczych od otrzymania w tym zakresie reklamacji od Zamawiającego.</w:t>
      </w:r>
    </w:p>
    <w:p w:rsidR="00FC054D" w:rsidRPr="00FF352B" w:rsidRDefault="00400790" w:rsidP="00A74A79">
      <w:pPr>
        <w:pStyle w:val="Akapitzlist"/>
        <w:numPr>
          <w:ilvl w:val="0"/>
          <w:numId w:val="35"/>
        </w:numPr>
        <w:spacing w:after="0"/>
        <w:ind w:left="284" w:hanging="284"/>
        <w:jc w:val="both"/>
        <w:rPr>
          <w:rFonts w:ascii="Arial Narrow" w:hAnsi="Arial Narrow" w:cs="Times New Roman"/>
        </w:rPr>
      </w:pPr>
      <w:r w:rsidRPr="00FF352B">
        <w:rPr>
          <w:rFonts w:ascii="Arial Narrow" w:hAnsi="Arial Narrow" w:cs="Times New Roman"/>
        </w:rPr>
        <w:t>Odbiór i dostarczenie przedmiotu umowy do Zamawiającego lub osoby wykonującej uprawnienia z tytułu gwarancji w wyniku wykonania obowiązków wynikających z gwarancji nastąpi na koszt i ryzyko Wykonawcy.</w:t>
      </w:r>
    </w:p>
    <w:p w:rsidR="00FC054D" w:rsidRPr="0074461E" w:rsidRDefault="00400790" w:rsidP="00A74A79">
      <w:pPr>
        <w:pStyle w:val="Akapitzlist"/>
        <w:numPr>
          <w:ilvl w:val="0"/>
          <w:numId w:val="35"/>
        </w:numPr>
        <w:spacing w:after="0"/>
        <w:ind w:left="284" w:hanging="284"/>
        <w:jc w:val="both"/>
        <w:rPr>
          <w:rFonts w:ascii="Arial Narrow" w:hAnsi="Arial Narrow" w:cs="Times New Roman"/>
          <w:color w:val="000000" w:themeColor="text1"/>
        </w:rPr>
      </w:pPr>
      <w:r w:rsidRPr="0074461E">
        <w:rPr>
          <w:rFonts w:ascii="Arial Narrow" w:hAnsi="Arial Narrow" w:cs="Times New Roman"/>
          <w:color w:val="000000" w:themeColor="text1"/>
        </w:rPr>
        <w:t xml:space="preserve">W stosunku do wymienionego </w:t>
      </w:r>
      <w:r w:rsidR="00DD0001" w:rsidRPr="0074461E">
        <w:rPr>
          <w:rFonts w:ascii="Arial Narrow" w:hAnsi="Arial Narrow" w:cs="Times New Roman"/>
          <w:color w:val="000000" w:themeColor="text1"/>
        </w:rPr>
        <w:t xml:space="preserve">elementu </w:t>
      </w:r>
      <w:r w:rsidRPr="0074461E">
        <w:rPr>
          <w:rFonts w:ascii="Arial Narrow" w:hAnsi="Arial Narrow" w:cs="Times New Roman"/>
          <w:color w:val="000000" w:themeColor="text1"/>
        </w:rPr>
        <w:t>przedmiotu umowy okres gwarancji zaczyna biec na nowo, od dnia jego dostarczenia Zamawiającemu</w:t>
      </w:r>
      <w:r w:rsidR="00DD0001" w:rsidRPr="0074461E">
        <w:rPr>
          <w:rFonts w:ascii="Arial Narrow" w:hAnsi="Arial Narrow" w:cs="Times New Roman"/>
          <w:color w:val="000000" w:themeColor="text1"/>
        </w:rPr>
        <w:t xml:space="preserve"> </w:t>
      </w:r>
      <w:r w:rsidRPr="0074461E">
        <w:rPr>
          <w:rFonts w:ascii="Arial Narrow" w:hAnsi="Arial Narrow" w:cs="Times New Roman"/>
          <w:color w:val="000000" w:themeColor="text1"/>
        </w:rPr>
        <w:t>.</w:t>
      </w:r>
    </w:p>
    <w:p w:rsidR="00FC054D" w:rsidRPr="00FF352B" w:rsidRDefault="00FC054D" w:rsidP="00FC054D">
      <w:pPr>
        <w:spacing w:after="0"/>
        <w:jc w:val="both"/>
        <w:rPr>
          <w:rFonts w:ascii="Arial Narrow" w:hAnsi="Arial Narrow" w:cs="Times New Roman"/>
        </w:rPr>
      </w:pPr>
    </w:p>
    <w:p w:rsidR="00FC054D" w:rsidRPr="00A10B9A" w:rsidRDefault="00FC054D" w:rsidP="00FC054D">
      <w:pPr>
        <w:spacing w:after="0"/>
        <w:jc w:val="center"/>
        <w:rPr>
          <w:rFonts w:ascii="Arial Narrow" w:hAnsi="Arial Narrow" w:cs="Times New Roman"/>
          <w:b/>
        </w:rPr>
      </w:pPr>
      <w:r w:rsidRPr="00A10B9A">
        <w:rPr>
          <w:rFonts w:ascii="Arial Narrow" w:hAnsi="Arial Narrow" w:cs="Times New Roman"/>
          <w:b/>
        </w:rPr>
        <w:t>§7</w:t>
      </w:r>
    </w:p>
    <w:p w:rsidR="00C405CF" w:rsidRPr="00FF352B" w:rsidRDefault="00522A3A" w:rsidP="00D64962">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 tytułu niewykonania lub nienależytego wykonania umowy</w:t>
      </w:r>
      <w:r w:rsidR="00C405CF" w:rsidRPr="00FF352B">
        <w:rPr>
          <w:rFonts w:ascii="Arial Narrow" w:hAnsi="Arial Narrow" w:cs="Times New Roman"/>
        </w:rPr>
        <w:t xml:space="preserve"> Wykonawca zobowiązuje się zapłacić Zamawiającemu kary umowne</w:t>
      </w:r>
      <w:r w:rsidRPr="00FF352B">
        <w:rPr>
          <w:rFonts w:ascii="Arial Narrow" w:hAnsi="Arial Narrow" w:cs="Times New Roman"/>
        </w:rPr>
        <w:t xml:space="preserve"> w wysokości</w:t>
      </w:r>
      <w:r w:rsidR="00C405CF" w:rsidRPr="00FF352B">
        <w:rPr>
          <w:rFonts w:ascii="Arial Narrow" w:hAnsi="Arial Narrow" w:cs="Times New Roman"/>
        </w:rPr>
        <w:t>:</w:t>
      </w:r>
    </w:p>
    <w:p w:rsidR="00346504" w:rsidRPr="00C03436" w:rsidRDefault="00C405CF" w:rsidP="002718F2">
      <w:pPr>
        <w:spacing w:after="0"/>
        <w:ind w:left="284"/>
        <w:jc w:val="both"/>
        <w:rPr>
          <w:rFonts w:ascii="Arial Narrow" w:hAnsi="Arial Narrow" w:cs="Times New Roman"/>
          <w:color w:val="000000" w:themeColor="text1"/>
        </w:rPr>
      </w:pPr>
      <w:r w:rsidRPr="00C03436">
        <w:rPr>
          <w:rFonts w:ascii="Arial Narrow" w:hAnsi="Arial Narrow" w:cs="Times New Roman"/>
          <w:color w:val="000000" w:themeColor="text1"/>
        </w:rPr>
        <w:t xml:space="preserve">A/ </w:t>
      </w:r>
      <w:r w:rsidR="00B946C6" w:rsidRPr="00C03436">
        <w:rPr>
          <w:rFonts w:ascii="Arial Narrow" w:hAnsi="Arial Narrow" w:cs="Times New Roman"/>
          <w:color w:val="000000" w:themeColor="text1"/>
        </w:rPr>
        <w:t>30</w:t>
      </w:r>
      <w:r w:rsidR="00522A3A" w:rsidRPr="00C03436">
        <w:rPr>
          <w:rFonts w:ascii="Arial Narrow" w:hAnsi="Arial Narrow" w:cs="Times New Roman"/>
          <w:color w:val="000000" w:themeColor="text1"/>
        </w:rPr>
        <w:t xml:space="preserve">% kwoty </w:t>
      </w:r>
      <w:r w:rsidR="00C03436" w:rsidRPr="00C03436">
        <w:rPr>
          <w:rFonts w:ascii="Arial Narrow" w:hAnsi="Arial Narrow" w:cs="Times New Roman"/>
          <w:color w:val="000000" w:themeColor="text1"/>
        </w:rPr>
        <w:t>wynagrodzenia brutto określonego</w:t>
      </w:r>
      <w:r w:rsidR="00522A3A" w:rsidRPr="00C03436">
        <w:rPr>
          <w:rFonts w:ascii="Arial Narrow" w:hAnsi="Arial Narrow" w:cs="Times New Roman"/>
          <w:color w:val="000000" w:themeColor="text1"/>
        </w:rPr>
        <w:t xml:space="preserve"> w § 4 ust. 1</w:t>
      </w:r>
      <w:r w:rsidRPr="00C03436">
        <w:rPr>
          <w:rFonts w:ascii="Arial Narrow" w:hAnsi="Arial Narrow" w:cs="Times New Roman"/>
          <w:color w:val="000000" w:themeColor="text1"/>
        </w:rPr>
        <w:t>, gdy Zamawiający odstąpi od umowy z powodu okoliczności, za które odpowiada Wykonawca. Doty</w:t>
      </w:r>
      <w:r w:rsidR="00346504" w:rsidRPr="00C03436">
        <w:rPr>
          <w:rFonts w:ascii="Arial Narrow" w:hAnsi="Arial Narrow" w:cs="Times New Roman"/>
          <w:color w:val="000000" w:themeColor="text1"/>
        </w:rPr>
        <w:t>czy to w szczególności sytuacji:</w:t>
      </w:r>
      <w:r w:rsidR="00DD0001" w:rsidRPr="00C03436">
        <w:rPr>
          <w:rFonts w:ascii="Arial Narrow" w:hAnsi="Arial Narrow" w:cs="Times New Roman"/>
          <w:color w:val="000000" w:themeColor="text1"/>
        </w:rPr>
        <w:t xml:space="preserve"> niezrealizowania całości lub części dostawy.</w:t>
      </w:r>
    </w:p>
    <w:p w:rsidR="00C405CF" w:rsidRPr="004048E6" w:rsidRDefault="00C405CF" w:rsidP="002718F2">
      <w:pPr>
        <w:spacing w:after="0"/>
        <w:ind w:left="284"/>
        <w:jc w:val="both"/>
        <w:rPr>
          <w:rFonts w:ascii="Arial Narrow" w:hAnsi="Arial Narrow" w:cs="Times New Roman"/>
          <w:color w:val="000000" w:themeColor="text1"/>
        </w:rPr>
      </w:pPr>
      <w:r w:rsidRPr="004048E6">
        <w:rPr>
          <w:rFonts w:ascii="Arial Narrow" w:hAnsi="Arial Narrow" w:cs="Times New Roman"/>
          <w:color w:val="000000" w:themeColor="text1"/>
        </w:rPr>
        <w:t xml:space="preserve">B/ w wysokości </w:t>
      </w:r>
      <w:r w:rsidRPr="00435447">
        <w:rPr>
          <w:rFonts w:ascii="Arial Narrow" w:hAnsi="Arial Narrow" w:cs="Times New Roman"/>
          <w:color w:val="000000" w:themeColor="text1"/>
        </w:rPr>
        <w:t>2 %</w:t>
      </w:r>
      <w:r w:rsidRPr="004048E6">
        <w:rPr>
          <w:rFonts w:ascii="Arial Narrow" w:hAnsi="Arial Narrow" w:cs="Times New Roman"/>
          <w:color w:val="000000" w:themeColor="text1"/>
        </w:rPr>
        <w:t xml:space="preserve"> </w:t>
      </w:r>
      <w:r w:rsidR="00C03436">
        <w:rPr>
          <w:rFonts w:ascii="Arial Narrow" w:hAnsi="Arial Narrow" w:cs="Times New Roman"/>
          <w:color w:val="000000" w:themeColor="text1"/>
        </w:rPr>
        <w:t>kwoty wynagrodzenia brutto określonego</w:t>
      </w:r>
      <w:r w:rsidR="00435447">
        <w:rPr>
          <w:rFonts w:ascii="Arial Narrow" w:hAnsi="Arial Narrow" w:cs="Times New Roman"/>
          <w:color w:val="000000" w:themeColor="text1"/>
        </w:rPr>
        <w:t xml:space="preserve"> w </w:t>
      </w:r>
      <w:r w:rsidR="00435447" w:rsidRPr="00C03436">
        <w:rPr>
          <w:rFonts w:ascii="Arial Narrow" w:hAnsi="Arial Narrow" w:cs="Times New Roman"/>
          <w:color w:val="000000" w:themeColor="text1"/>
        </w:rPr>
        <w:t>§ 4 ust. 1</w:t>
      </w:r>
      <w:r w:rsidR="00C03436">
        <w:rPr>
          <w:rFonts w:ascii="Arial Narrow" w:hAnsi="Arial Narrow" w:cs="Times New Roman"/>
          <w:color w:val="000000" w:themeColor="text1"/>
        </w:rPr>
        <w:t xml:space="preserve"> </w:t>
      </w:r>
      <w:r w:rsidRPr="004048E6">
        <w:rPr>
          <w:rFonts w:ascii="Arial Narrow" w:hAnsi="Arial Narrow" w:cs="Times New Roman"/>
          <w:color w:val="000000" w:themeColor="text1"/>
        </w:rPr>
        <w:t>za każdy rozpoczęty dzień zwłoki</w:t>
      </w:r>
      <w:r w:rsidR="004048E6" w:rsidRPr="004048E6">
        <w:rPr>
          <w:rFonts w:ascii="Arial Narrow" w:hAnsi="Arial Narrow" w:cs="Times New Roman"/>
          <w:color w:val="000000" w:themeColor="text1"/>
        </w:rPr>
        <w:t xml:space="preserve"> </w:t>
      </w:r>
      <w:r w:rsidR="006447C7">
        <w:rPr>
          <w:rFonts w:ascii="Arial Narrow" w:hAnsi="Arial Narrow" w:cs="Times New Roman"/>
          <w:color w:val="000000" w:themeColor="text1"/>
        </w:rPr>
        <w:br/>
      </w:r>
      <w:r w:rsidR="004048E6" w:rsidRPr="004048E6">
        <w:rPr>
          <w:rFonts w:ascii="Arial Narrow" w:hAnsi="Arial Narrow" w:cs="Times New Roman"/>
          <w:color w:val="000000" w:themeColor="text1"/>
        </w:rPr>
        <w:t>w dostawie</w:t>
      </w:r>
      <w:r w:rsidR="00435447">
        <w:rPr>
          <w:rFonts w:ascii="Arial Narrow" w:hAnsi="Arial Narrow" w:cs="Times New Roman"/>
          <w:color w:val="000000" w:themeColor="text1"/>
        </w:rPr>
        <w:t xml:space="preserve"> całości lub części przedmiotu umowy, jednak nie więcej niż 3</w:t>
      </w:r>
      <w:r w:rsidRPr="004048E6">
        <w:rPr>
          <w:rFonts w:ascii="Arial Narrow" w:hAnsi="Arial Narrow" w:cs="Times New Roman"/>
          <w:color w:val="000000" w:themeColor="text1"/>
        </w:rPr>
        <w:t xml:space="preserve">0% wartości </w:t>
      </w:r>
      <w:r w:rsidR="00435447">
        <w:rPr>
          <w:rFonts w:ascii="Arial Narrow" w:hAnsi="Arial Narrow" w:cs="Times New Roman"/>
          <w:color w:val="000000" w:themeColor="text1"/>
        </w:rPr>
        <w:t>umowy</w:t>
      </w:r>
      <w:r w:rsidR="0013036F" w:rsidRPr="004048E6">
        <w:rPr>
          <w:rFonts w:ascii="Arial Narrow" w:hAnsi="Arial Narrow" w:cs="Times New Roman"/>
          <w:color w:val="000000" w:themeColor="text1"/>
        </w:rPr>
        <w:t>.</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C/ w wysokości </w:t>
      </w:r>
      <w:r w:rsidR="000475B6" w:rsidRPr="006447C7">
        <w:rPr>
          <w:rFonts w:ascii="Arial Narrow" w:hAnsi="Arial Narrow" w:cs="Times New Roman"/>
        </w:rPr>
        <w:t>2</w:t>
      </w:r>
      <w:r w:rsidR="0054141E" w:rsidRPr="006447C7">
        <w:rPr>
          <w:rFonts w:ascii="Arial Narrow" w:hAnsi="Arial Narrow" w:cs="Times New Roman"/>
        </w:rPr>
        <w:t xml:space="preserve"> </w:t>
      </w:r>
      <w:r w:rsidRPr="006447C7">
        <w:rPr>
          <w:rFonts w:ascii="Arial Narrow" w:hAnsi="Arial Narrow" w:cs="Times New Roman"/>
        </w:rPr>
        <w:t>%</w:t>
      </w:r>
      <w:r w:rsidRPr="00FF352B">
        <w:rPr>
          <w:rFonts w:ascii="Arial Narrow" w:hAnsi="Arial Narrow" w:cs="Times New Roman"/>
        </w:rPr>
        <w:t xml:space="preserve"> wartości brutto reklamowanego </w:t>
      </w:r>
      <w:r w:rsidR="00522A3A" w:rsidRPr="00FF352B">
        <w:rPr>
          <w:rFonts w:ascii="Arial Narrow" w:hAnsi="Arial Narrow" w:cs="Times New Roman"/>
        </w:rPr>
        <w:t>przedmiotu umowy</w:t>
      </w:r>
      <w:r w:rsidRPr="00FF352B">
        <w:rPr>
          <w:rFonts w:ascii="Arial Narrow" w:hAnsi="Arial Narrow" w:cs="Times New Roman"/>
        </w:rPr>
        <w:t xml:space="preserve"> z tytułu nie </w:t>
      </w:r>
      <w:r w:rsidR="00522A3A" w:rsidRPr="00FF352B">
        <w:rPr>
          <w:rFonts w:ascii="Arial Narrow" w:hAnsi="Arial Narrow" w:cs="Times New Roman"/>
        </w:rPr>
        <w:t>rozpatrzenia</w:t>
      </w:r>
      <w:r w:rsidRPr="00FF352B">
        <w:rPr>
          <w:rFonts w:ascii="Arial Narrow" w:hAnsi="Arial Narrow" w:cs="Times New Roman"/>
        </w:rPr>
        <w:t xml:space="preserve"> reklamacji </w:t>
      </w:r>
      <w:r w:rsidR="006447C7">
        <w:rPr>
          <w:rFonts w:ascii="Arial Narrow" w:hAnsi="Arial Narrow" w:cs="Times New Roman"/>
        </w:rPr>
        <w:br/>
      </w:r>
      <w:r w:rsidRPr="00FF352B">
        <w:rPr>
          <w:rFonts w:ascii="Arial Narrow" w:hAnsi="Arial Narrow" w:cs="Times New Roman"/>
        </w:rPr>
        <w:t xml:space="preserve">w terminie za każdy rozpoczęty dzień zwłoki, jednak nie więcej niż 20% wartości </w:t>
      </w:r>
      <w:r w:rsidR="00522A3A" w:rsidRPr="00FF352B">
        <w:rPr>
          <w:rFonts w:ascii="Arial Narrow" w:hAnsi="Arial Narrow" w:cs="Times New Roman"/>
        </w:rPr>
        <w:t>umowy.</w:t>
      </w:r>
    </w:p>
    <w:p w:rsidR="0074461E" w:rsidRDefault="00C405CF" w:rsidP="0074461E">
      <w:pPr>
        <w:pStyle w:val="Akapitzlist"/>
        <w:numPr>
          <w:ilvl w:val="0"/>
          <w:numId w:val="26"/>
        </w:numPr>
        <w:ind w:left="284" w:hanging="284"/>
        <w:jc w:val="both"/>
        <w:rPr>
          <w:rFonts w:ascii="Arial Narrow" w:hAnsi="Arial Narrow" w:cs="Times New Roman"/>
        </w:rPr>
      </w:pPr>
      <w:r w:rsidRPr="00FF352B">
        <w:rPr>
          <w:rFonts w:ascii="Arial Narrow" w:hAnsi="Arial Narrow" w:cs="Times New Roman"/>
        </w:rPr>
        <w:t>Strony dopuszczają możliwość dochodzenia odszkodowania przewyższającego zastrzeżone kary umowne, na zasadach ogólnych.</w:t>
      </w:r>
    </w:p>
    <w:p w:rsidR="0074461E" w:rsidRPr="0074461E" w:rsidRDefault="0074461E" w:rsidP="002152E5">
      <w:pPr>
        <w:pStyle w:val="Akapitzlist"/>
        <w:ind w:left="284"/>
        <w:jc w:val="both"/>
        <w:rPr>
          <w:rFonts w:ascii="Arial Narrow" w:hAnsi="Arial Narrow" w:cs="Times New Roman"/>
        </w:rPr>
      </w:pP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§8</w:t>
      </w:r>
    </w:p>
    <w:p w:rsidR="00A16360" w:rsidRPr="00FF352B" w:rsidRDefault="00C405CF" w:rsidP="00A16360">
      <w:pPr>
        <w:jc w:val="both"/>
        <w:rPr>
          <w:rFonts w:ascii="Arial Narrow" w:hAnsi="Arial Narrow" w:cs="Times New Roman"/>
        </w:rPr>
      </w:pPr>
      <w:r w:rsidRPr="00FF352B">
        <w:rPr>
          <w:rFonts w:ascii="Arial Narrow" w:hAnsi="Arial Narrow" w:cs="Times New Roman"/>
        </w:rPr>
        <w:t>W sprawach nieuregulowanych mają zastosowanie przepisy</w:t>
      </w:r>
      <w:r w:rsidR="006C3FB1" w:rsidRPr="00FF352B">
        <w:rPr>
          <w:rFonts w:ascii="Arial Narrow" w:hAnsi="Arial Narrow" w:cs="Times New Roman"/>
        </w:rPr>
        <w:t xml:space="preserve"> ustawy z dnia 23 kwietnia 1964 roku – Kodeks  Cywilny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Dz.U. 2014r., poz. 121, ze zm.)</w:t>
      </w:r>
      <w:r w:rsidRPr="00FF352B">
        <w:rPr>
          <w:rFonts w:ascii="Arial Narrow" w:hAnsi="Arial Narrow" w:cs="Times New Roman"/>
        </w:rPr>
        <w:t xml:space="preserve"> oraz ustawy </w:t>
      </w:r>
      <w:r w:rsidR="006C3FB1" w:rsidRPr="00FF352B">
        <w:rPr>
          <w:rFonts w:ascii="Arial Narrow" w:hAnsi="Arial Narrow" w:cs="Times New Roman"/>
        </w:rPr>
        <w:t>z dnia 29 stycznia 2004 roku – P</w:t>
      </w:r>
      <w:r w:rsidRPr="00FF352B">
        <w:rPr>
          <w:rFonts w:ascii="Arial Narrow" w:hAnsi="Arial Narrow" w:cs="Times New Roman"/>
        </w:rPr>
        <w:t>rawo</w:t>
      </w:r>
      <w:r w:rsidR="006C3FB1" w:rsidRPr="00FF352B">
        <w:rPr>
          <w:rFonts w:ascii="Arial Narrow" w:hAnsi="Arial Narrow" w:cs="Times New Roman"/>
        </w:rPr>
        <w:t xml:space="preserve"> </w:t>
      </w:r>
      <w:r w:rsidRPr="00FF352B">
        <w:rPr>
          <w:rFonts w:ascii="Arial Narrow" w:hAnsi="Arial Narrow" w:cs="Times New Roman"/>
        </w:rPr>
        <w:t>zamówień publicznych</w:t>
      </w:r>
      <w:r w:rsidR="006C3FB1" w:rsidRPr="00FF352B">
        <w:rPr>
          <w:rFonts w:ascii="Arial Narrow" w:hAnsi="Arial Narrow" w:cs="Times New Roman"/>
        </w:rPr>
        <w:t xml:space="preserve">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xml:space="preserve">. Dz.U. 2015r., poz. 2164, z </w:t>
      </w:r>
      <w:proofErr w:type="spellStart"/>
      <w:r w:rsidR="006C3FB1" w:rsidRPr="00FF352B">
        <w:rPr>
          <w:rFonts w:ascii="Arial Narrow" w:hAnsi="Arial Narrow" w:cs="Times New Roman"/>
        </w:rPr>
        <w:t>późn</w:t>
      </w:r>
      <w:proofErr w:type="spellEnd"/>
      <w:r w:rsidR="006C3FB1" w:rsidRPr="00FF352B">
        <w:rPr>
          <w:rFonts w:ascii="Arial Narrow" w:hAnsi="Arial Narrow" w:cs="Times New Roman"/>
        </w:rPr>
        <w:t>. zm.)</w:t>
      </w:r>
      <w:r w:rsidR="00A16360" w:rsidRPr="00FF352B">
        <w:rPr>
          <w:rFonts w:ascii="Arial Narrow" w:hAnsi="Arial Narrow" w:cs="Times New Roman"/>
        </w:rPr>
        <w:t>.</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§9</w:t>
      </w:r>
    </w:p>
    <w:p w:rsidR="00993A52" w:rsidRPr="00FF352B" w:rsidRDefault="00993A52"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C405CF" w:rsidRPr="00FF352B" w:rsidRDefault="00C405CF" w:rsidP="00D64962">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w:t>
      </w:r>
      <w:r w:rsidR="00993A52" w:rsidRPr="00FF352B">
        <w:rPr>
          <w:rFonts w:ascii="Arial Narrow" w:hAnsi="Arial Narrow" w:cs="Times New Roman"/>
        </w:rPr>
        <w:t>ustawy</w:t>
      </w:r>
      <w:r w:rsidRPr="00FF352B">
        <w:rPr>
          <w:rFonts w:ascii="Arial Narrow" w:hAnsi="Arial Narrow" w:cs="Times New Roman"/>
        </w:rPr>
        <w:t xml:space="preserve">. </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§10</w:t>
      </w:r>
    </w:p>
    <w:p w:rsidR="00C405CF" w:rsidRPr="00FF352B" w:rsidRDefault="00AF2824" w:rsidP="00C405CF">
      <w:pPr>
        <w:jc w:val="both"/>
        <w:rPr>
          <w:rFonts w:ascii="Arial Narrow" w:hAnsi="Arial Narrow" w:cs="Times New Roman"/>
        </w:rPr>
      </w:pPr>
      <w:r w:rsidRPr="00FF352B">
        <w:rPr>
          <w:rFonts w:ascii="Arial Narrow" w:hAnsi="Arial Narrow" w:cs="Times New Roman"/>
        </w:rPr>
        <w:t>Strony zobowiązują się dążyć do polubownego rozstrzygania sporów mogących wyniknąć z realizacji niniejszej umowy. W przypadku braku osiągnięcia porozumienia</w:t>
      </w:r>
      <w:r w:rsidR="001E26CF" w:rsidRPr="00FF352B">
        <w:rPr>
          <w:rFonts w:ascii="Arial Narrow" w:hAnsi="Arial Narrow" w:cs="Times New Roman"/>
        </w:rPr>
        <w:t>,</w:t>
      </w:r>
      <w:r w:rsidRPr="00FF352B">
        <w:rPr>
          <w:rFonts w:ascii="Arial Narrow" w:hAnsi="Arial Narrow" w:cs="Times New Roman"/>
        </w:rPr>
        <w:t xml:space="preserve"> Strony poddają spór pod rozstrzygnięcie sądowi właściwemu dla siedziby Zamawiającego.</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1</w:t>
      </w:r>
    </w:p>
    <w:p w:rsidR="0013036F" w:rsidRPr="00435447" w:rsidRDefault="00FC054D" w:rsidP="000B5358">
      <w:pPr>
        <w:pStyle w:val="Akapitzlist"/>
        <w:numPr>
          <w:ilvl w:val="0"/>
          <w:numId w:val="28"/>
        </w:numPr>
        <w:ind w:left="284" w:hanging="284"/>
        <w:jc w:val="both"/>
        <w:rPr>
          <w:rFonts w:ascii="Arial Narrow" w:hAnsi="Arial Narrow" w:cs="Times New Roman"/>
          <w:color w:val="000000" w:themeColor="text1"/>
        </w:rPr>
      </w:pPr>
      <w:r w:rsidRPr="00435447">
        <w:rPr>
          <w:rFonts w:ascii="Arial Narrow" w:hAnsi="Arial Narrow" w:cs="Times New Roman"/>
          <w:color w:val="000000" w:themeColor="text1"/>
        </w:rPr>
        <w:t xml:space="preserve">Umowa zawarta zostaje na czas </w:t>
      </w:r>
      <w:r w:rsidR="0074461E" w:rsidRPr="00435447">
        <w:rPr>
          <w:rFonts w:ascii="Arial Narrow" w:hAnsi="Arial Narrow" w:cs="Times New Roman"/>
          <w:color w:val="000000" w:themeColor="text1"/>
        </w:rPr>
        <w:t xml:space="preserve">realizacji dostawy, </w:t>
      </w:r>
      <w:r w:rsidR="00435447" w:rsidRPr="00435447">
        <w:rPr>
          <w:rFonts w:ascii="Arial Narrow" w:hAnsi="Arial Narrow" w:cs="Times New Roman"/>
          <w:color w:val="000000" w:themeColor="text1"/>
        </w:rPr>
        <w:t>z uwzględnieniem zachowania po tym terminie uprawnień Zamawiającego z udzielonej przez Wykonawcę gwarancji.</w:t>
      </w:r>
    </w:p>
    <w:p w:rsidR="00C405CF" w:rsidRPr="00D37434" w:rsidRDefault="00AF2824" w:rsidP="00D64962">
      <w:pPr>
        <w:pStyle w:val="Akapitzlist"/>
        <w:numPr>
          <w:ilvl w:val="0"/>
          <w:numId w:val="28"/>
        </w:numPr>
        <w:ind w:left="284" w:hanging="284"/>
        <w:jc w:val="both"/>
        <w:rPr>
          <w:rFonts w:ascii="Arial Narrow" w:hAnsi="Arial Narrow" w:cs="Times New Roman"/>
          <w:color w:val="000000" w:themeColor="text1"/>
        </w:rPr>
      </w:pPr>
      <w:r w:rsidRPr="00D37434">
        <w:rPr>
          <w:rFonts w:ascii="Arial Narrow" w:hAnsi="Arial Narrow" w:cs="Times New Roman"/>
          <w:color w:val="000000" w:themeColor="text1"/>
        </w:rPr>
        <w:t xml:space="preserve">Zamawiający zastrzega sobie prawo do odstąpienia od umowy w całości lub w części </w:t>
      </w:r>
      <w:r w:rsidR="001E2E72" w:rsidRPr="00D37434">
        <w:rPr>
          <w:rFonts w:ascii="Arial Narrow" w:hAnsi="Arial Narrow" w:cs="Times New Roman"/>
          <w:color w:val="000000" w:themeColor="text1"/>
        </w:rPr>
        <w:t>w przypadku</w:t>
      </w:r>
      <w:r w:rsidRPr="00D37434">
        <w:rPr>
          <w:rFonts w:ascii="Arial Narrow" w:hAnsi="Arial Narrow" w:cs="Times New Roman"/>
          <w:color w:val="000000" w:themeColor="text1"/>
        </w:rPr>
        <w:t>:</w:t>
      </w:r>
    </w:p>
    <w:p w:rsidR="00E60095" w:rsidRDefault="000815CB" w:rsidP="00E60095">
      <w:pPr>
        <w:pStyle w:val="Akapitzlist"/>
        <w:ind w:left="284"/>
        <w:jc w:val="both"/>
        <w:rPr>
          <w:rFonts w:ascii="Arial Narrow" w:hAnsi="Arial Narrow" w:cs="Times New Roman"/>
          <w:color w:val="FF0000"/>
        </w:rPr>
      </w:pPr>
      <w:r w:rsidRPr="00D37434">
        <w:rPr>
          <w:rFonts w:ascii="Arial Narrow" w:hAnsi="Arial Narrow" w:cs="Times New Roman"/>
          <w:color w:val="000000" w:themeColor="text1"/>
        </w:rPr>
        <w:t>A</w:t>
      </w:r>
      <w:r w:rsidR="00E60095" w:rsidRPr="00D37434">
        <w:rPr>
          <w:rFonts w:ascii="Arial Narrow" w:hAnsi="Arial Narrow" w:cs="Times New Roman"/>
          <w:color w:val="000000" w:themeColor="text1"/>
        </w:rPr>
        <w:t>/</w:t>
      </w:r>
      <w:r w:rsidR="00C51A98">
        <w:rPr>
          <w:rFonts w:ascii="Arial Narrow" w:hAnsi="Arial Narrow" w:cs="Times New Roman"/>
          <w:color w:val="000000" w:themeColor="text1"/>
        </w:rPr>
        <w:t xml:space="preserve"> </w:t>
      </w:r>
      <w:r w:rsidR="00222F3E">
        <w:rPr>
          <w:rFonts w:ascii="Arial Narrow" w:hAnsi="Arial Narrow" w:cs="Times New Roman"/>
          <w:color w:val="000000" w:themeColor="text1"/>
        </w:rPr>
        <w:t xml:space="preserve">zwłoki w </w:t>
      </w:r>
      <w:r w:rsidR="002D522E">
        <w:rPr>
          <w:rFonts w:ascii="Arial Narrow" w:hAnsi="Arial Narrow" w:cs="Times New Roman"/>
          <w:color w:val="000000" w:themeColor="text1"/>
        </w:rPr>
        <w:t>dostarczeniu kompletnego przedmiotu umowy</w:t>
      </w:r>
      <w:r w:rsidR="00435447">
        <w:rPr>
          <w:rFonts w:ascii="Arial Narrow" w:hAnsi="Arial Narrow" w:cs="Times New Roman"/>
          <w:color w:val="000000" w:themeColor="text1"/>
        </w:rPr>
        <w:t xml:space="preserve"> wolnego od wad </w:t>
      </w:r>
    </w:p>
    <w:p w:rsidR="00435447" w:rsidRPr="00435447" w:rsidRDefault="00435447" w:rsidP="00E60095">
      <w:pPr>
        <w:pStyle w:val="Akapitzlist"/>
        <w:ind w:left="284"/>
        <w:jc w:val="both"/>
        <w:rPr>
          <w:rFonts w:ascii="Arial Narrow" w:hAnsi="Arial Narrow" w:cs="Times New Roman"/>
          <w:color w:val="FF0000"/>
        </w:rPr>
      </w:pPr>
      <w:r>
        <w:rPr>
          <w:rFonts w:ascii="Arial Narrow" w:hAnsi="Arial Narrow" w:cs="Times New Roman"/>
          <w:color w:val="000000" w:themeColor="text1"/>
        </w:rPr>
        <w:t>B/ zwłoki Wykonawcy w dostarczeniu całości lub części przedmiotu umowy przekraczającej</w:t>
      </w:r>
      <w:r w:rsidR="007D7986">
        <w:rPr>
          <w:rFonts w:ascii="Arial Narrow" w:hAnsi="Arial Narrow" w:cs="Times New Roman"/>
          <w:color w:val="000000" w:themeColor="text1"/>
        </w:rPr>
        <w:t xml:space="preserve"> 7 dni.</w:t>
      </w:r>
    </w:p>
    <w:p w:rsidR="006C5DEE" w:rsidRDefault="00C405CF" w:rsidP="006C5DEE">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może zrealizować swoje uprawnienie o którym mowa w ust. </w:t>
      </w:r>
      <w:r w:rsidR="007D7986">
        <w:rPr>
          <w:rFonts w:ascii="Arial Narrow" w:hAnsi="Arial Narrow" w:cs="Times New Roman"/>
        </w:rPr>
        <w:t>2</w:t>
      </w:r>
      <w:r w:rsidRPr="00FF352B">
        <w:rPr>
          <w:rFonts w:ascii="Arial Narrow" w:hAnsi="Arial Narrow" w:cs="Times New Roman"/>
        </w:rPr>
        <w:t xml:space="preserve"> w terminie 30 dni od naruszenia zobowiązania przez Wykonawcę.</w:t>
      </w:r>
    </w:p>
    <w:p w:rsidR="006C5DEE" w:rsidRPr="006C5DEE" w:rsidRDefault="006C5DEE" w:rsidP="006C5DEE">
      <w:pPr>
        <w:pStyle w:val="Akapitzlist"/>
        <w:numPr>
          <w:ilvl w:val="0"/>
          <w:numId w:val="28"/>
        </w:numPr>
        <w:ind w:left="284" w:hanging="284"/>
        <w:jc w:val="both"/>
        <w:rPr>
          <w:rFonts w:ascii="Arial Narrow" w:hAnsi="Arial Narrow" w:cs="Times New Roman"/>
        </w:rPr>
      </w:pPr>
      <w:r>
        <w:rPr>
          <w:rFonts w:ascii="Arial Narrow" w:hAnsi="Arial Narrow" w:cs="Times New Roman"/>
        </w:rPr>
        <w:t xml:space="preserve">Zamawiający przewiduje </w:t>
      </w:r>
      <w:r w:rsidR="00857187">
        <w:rPr>
          <w:rFonts w:ascii="Arial Narrow" w:hAnsi="Arial Narrow" w:cs="Times New Roman"/>
        </w:rPr>
        <w:t>realizację zamówień na dodatkowe do</w:t>
      </w:r>
      <w:r w:rsidR="007D7986">
        <w:rPr>
          <w:rFonts w:ascii="Arial Narrow" w:hAnsi="Arial Narrow" w:cs="Times New Roman"/>
        </w:rPr>
        <w:t xml:space="preserve">stawy przedmiotu zamówienia do </w:t>
      </w:r>
      <w:r w:rsidR="002D522E">
        <w:rPr>
          <w:rFonts w:ascii="Arial Narrow" w:hAnsi="Arial Narrow" w:cs="Times New Roman"/>
        </w:rPr>
        <w:t>7</w:t>
      </w:r>
      <w:r w:rsidR="00857187">
        <w:rPr>
          <w:rFonts w:ascii="Arial Narrow" w:hAnsi="Arial Narrow" w:cs="Times New Roman"/>
        </w:rPr>
        <w:t>0% całkowitej wartości umowy, o której mowa w §4 ust. 1 umowy.</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2</w:t>
      </w:r>
    </w:p>
    <w:p w:rsidR="00C405CF" w:rsidRPr="00FF352B" w:rsidRDefault="00C405CF" w:rsidP="00C405CF">
      <w:pPr>
        <w:jc w:val="both"/>
        <w:rPr>
          <w:rFonts w:ascii="Arial Narrow" w:hAnsi="Arial Narrow" w:cs="Times New Roman"/>
        </w:rPr>
      </w:pPr>
      <w:r w:rsidRPr="00FF352B">
        <w:rPr>
          <w:rFonts w:ascii="Arial Narrow" w:hAnsi="Arial Narrow" w:cs="Times New Roman"/>
        </w:rPr>
        <w:t>Umowę sporządzono w trzech jednobrzmiących egzemplarzach jeden dla Wykonawcy i dwa dla Zamawiająceg</w:t>
      </w:r>
      <w:r w:rsidR="00FF352B">
        <w:rPr>
          <w:rFonts w:ascii="Arial Narrow" w:hAnsi="Arial Narrow" w:cs="Times New Roman"/>
        </w:rPr>
        <w:t>o.</w:t>
      </w:r>
    </w:p>
    <w:p w:rsidR="00C405CF" w:rsidRPr="0013036F" w:rsidRDefault="00C405CF" w:rsidP="00C405CF">
      <w:pPr>
        <w:jc w:val="both"/>
        <w:rPr>
          <w:rFonts w:ascii="Arial Narrow" w:hAnsi="Arial Narrow" w:cs="Times New Roman"/>
          <w:u w:val="single"/>
        </w:rPr>
      </w:pPr>
      <w:r w:rsidRPr="0013036F">
        <w:rPr>
          <w:rFonts w:ascii="Arial Narrow" w:hAnsi="Arial Narrow" w:cs="Times New Roman"/>
          <w:u w:val="single"/>
        </w:rPr>
        <w:t>Załączniki:</w:t>
      </w:r>
    </w:p>
    <w:p w:rsidR="0013036F" w:rsidRDefault="0013036F" w:rsidP="00C405CF">
      <w:pPr>
        <w:jc w:val="both"/>
        <w:rPr>
          <w:rFonts w:ascii="Arial Narrow" w:hAnsi="Arial Narrow" w:cs="Times New Roman"/>
        </w:rPr>
      </w:pPr>
      <w:r>
        <w:rPr>
          <w:rFonts w:ascii="Arial Narrow" w:hAnsi="Arial Narrow" w:cs="Times New Roman"/>
        </w:rPr>
        <w:t>1.</w:t>
      </w:r>
      <w:r>
        <w:rPr>
          <w:rFonts w:ascii="Arial Narrow" w:hAnsi="Arial Narrow" w:cs="Times New Roman"/>
        </w:rPr>
        <w:tab/>
        <w:t>formularz ofertowy</w:t>
      </w:r>
    </w:p>
    <w:p w:rsidR="00C405CF" w:rsidRPr="00FF352B" w:rsidRDefault="00C405CF" w:rsidP="00C405CF">
      <w:pPr>
        <w:jc w:val="both"/>
        <w:rPr>
          <w:rFonts w:ascii="Arial Narrow" w:hAnsi="Arial Narrow" w:cs="Times New Roman"/>
        </w:rPr>
      </w:pPr>
      <w:r w:rsidRPr="00FF352B">
        <w:rPr>
          <w:rFonts w:ascii="Arial Narrow" w:hAnsi="Arial Narrow" w:cs="Times New Roman"/>
        </w:rPr>
        <w:t>2.</w:t>
      </w:r>
      <w:r w:rsidRPr="00FF352B">
        <w:rPr>
          <w:rFonts w:ascii="Arial Narrow" w:hAnsi="Arial Narrow" w:cs="Times New Roman"/>
        </w:rPr>
        <w:tab/>
        <w:t xml:space="preserve">formularz </w:t>
      </w:r>
      <w:r w:rsidR="0013036F">
        <w:rPr>
          <w:rFonts w:ascii="Arial Narrow" w:hAnsi="Arial Narrow" w:cs="Times New Roman"/>
        </w:rPr>
        <w:t>cenowy</w:t>
      </w:r>
      <w:r w:rsidR="0024486D" w:rsidRPr="00FF352B">
        <w:rPr>
          <w:rFonts w:ascii="Arial Narrow" w:hAnsi="Arial Narrow" w:cs="Times New Roman"/>
        </w:rPr>
        <w:t xml:space="preserve"> – opis przedmiotu zamówienia</w:t>
      </w:r>
      <w:r w:rsidRPr="00FF352B">
        <w:rPr>
          <w:rFonts w:ascii="Arial Narrow" w:hAnsi="Arial Narrow" w:cs="Times New Roman"/>
        </w:rPr>
        <w:t xml:space="preserve">   </w:t>
      </w:r>
    </w:p>
    <w:p w:rsidR="00C405CF" w:rsidRPr="00FF352B" w:rsidRDefault="00C405CF" w:rsidP="00C405CF">
      <w:pPr>
        <w:jc w:val="both"/>
        <w:rPr>
          <w:rFonts w:ascii="Arial Narrow" w:hAnsi="Arial Narrow" w:cs="Times New Roman"/>
        </w:rPr>
      </w:pPr>
    </w:p>
    <w:p w:rsidR="00E931A1" w:rsidRPr="00FF352B" w:rsidRDefault="00C405CF" w:rsidP="00A22986">
      <w:pPr>
        <w:ind w:firstLine="708"/>
        <w:jc w:val="both"/>
        <w:rPr>
          <w:rFonts w:ascii="Arial Narrow" w:hAnsi="Arial Narrow" w:cs="Times New Roman"/>
        </w:rPr>
      </w:pPr>
      <w:r w:rsidRPr="00FF352B">
        <w:rPr>
          <w:rFonts w:ascii="Arial Narrow" w:hAnsi="Arial Narrow" w:cs="Times New Roman"/>
        </w:rPr>
        <w:t>WYKONAWCA</w:t>
      </w:r>
      <w:r w:rsidR="0013036F">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ZAMAWIAJĄCY</w:t>
      </w:r>
      <w:r w:rsidR="0013036F">
        <w:rPr>
          <w:rFonts w:ascii="Arial Narrow" w:hAnsi="Arial Narrow" w:cs="Times New Roman"/>
        </w:rPr>
        <w:t>:</w:t>
      </w:r>
    </w:p>
    <w:p w:rsidR="00E931A1" w:rsidRPr="00FF352B" w:rsidRDefault="00E931A1" w:rsidP="00C4120B">
      <w:pPr>
        <w:rPr>
          <w:rFonts w:ascii="Arial Narrow" w:hAnsi="Arial Narrow" w:cs="Times New Roman"/>
        </w:rPr>
      </w:pPr>
    </w:p>
    <w:p w:rsidR="0024486D" w:rsidRPr="00FF352B" w:rsidRDefault="0024486D" w:rsidP="003E7FA8">
      <w:pPr>
        <w:rPr>
          <w:rFonts w:ascii="Arial Narrow" w:hAnsi="Arial Narrow" w:cs="Times New Roman"/>
        </w:rPr>
      </w:pPr>
    </w:p>
    <w:p w:rsidR="00736ACB" w:rsidRDefault="00736ACB" w:rsidP="00A10B9A">
      <w:pPr>
        <w:rPr>
          <w:rFonts w:ascii="Arial Narrow" w:hAnsi="Arial Narrow" w:cs="Times New Roman"/>
        </w:rPr>
      </w:pPr>
    </w:p>
    <w:p w:rsidR="000815CB" w:rsidRDefault="000815CB" w:rsidP="00A10B9A">
      <w:pPr>
        <w:rPr>
          <w:rFonts w:ascii="Arial Narrow" w:hAnsi="Arial Narrow" w:cs="Times New Roman"/>
        </w:rPr>
      </w:pPr>
    </w:p>
    <w:p w:rsidR="00B946C6" w:rsidRDefault="00B946C6" w:rsidP="00A10B9A">
      <w:pPr>
        <w:rPr>
          <w:rFonts w:ascii="Arial Narrow" w:hAnsi="Arial Narrow" w:cs="Times New Roman"/>
        </w:rPr>
      </w:pPr>
    </w:p>
    <w:p w:rsidR="00B946C6" w:rsidRDefault="00B946C6" w:rsidP="00A10B9A">
      <w:pPr>
        <w:rPr>
          <w:rFonts w:ascii="Arial Narrow" w:hAnsi="Arial Narrow" w:cs="Times New Roman"/>
        </w:rPr>
      </w:pPr>
    </w:p>
    <w:p w:rsidR="00B946C6" w:rsidRDefault="00B946C6" w:rsidP="00A10B9A">
      <w:pPr>
        <w:rPr>
          <w:rFonts w:ascii="Arial Narrow" w:hAnsi="Arial Narrow" w:cs="Times New Roman"/>
        </w:rPr>
      </w:pPr>
    </w:p>
    <w:p w:rsidR="00B946C6" w:rsidRDefault="00B946C6" w:rsidP="00A10B9A">
      <w:pPr>
        <w:rPr>
          <w:rFonts w:ascii="Arial Narrow" w:hAnsi="Arial Narrow" w:cs="Times New Roman"/>
        </w:rPr>
      </w:pPr>
    </w:p>
    <w:p w:rsidR="00857187" w:rsidRDefault="00857187" w:rsidP="00A10B9A">
      <w:pPr>
        <w:rPr>
          <w:rFonts w:ascii="Arial Narrow" w:hAnsi="Arial Narrow" w:cs="Times New Roman"/>
        </w:rPr>
      </w:pPr>
    </w:p>
    <w:p w:rsidR="00970EF0" w:rsidRPr="00FF352B" w:rsidRDefault="00970EF0" w:rsidP="00A10B9A">
      <w:pPr>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t>Załącznik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340770" w:rsidRDefault="00E931A1" w:rsidP="00340770">
      <w:pPr>
        <w:spacing w:after="120"/>
        <w:jc w:val="both"/>
        <w:rPr>
          <w:rFonts w:ascii="Arial Narrow" w:eastAsia="Lucida Sans Unicode" w:hAnsi="Arial Narrow" w:cs="Times New Roman"/>
          <w:kern w:val="2"/>
          <w:lang w:val="de-DE"/>
        </w:rPr>
      </w:pPr>
      <w:r w:rsidRPr="00FF352B">
        <w:rPr>
          <w:rFonts w:ascii="Arial Narrow" w:hAnsi="Arial Narrow" w:cs="Times New Roman"/>
        </w:rPr>
        <w:t>REGON............................................</w:t>
      </w:r>
      <w:r w:rsidR="00C4120B" w:rsidRPr="00FF352B">
        <w:rPr>
          <w:rFonts w:ascii="Arial Narrow" w:hAnsi="Arial Narrow" w:cs="Times New Roman"/>
        </w:rPr>
        <w:t xml:space="preserve"> </w:t>
      </w:r>
      <w:r w:rsidR="00340770">
        <w:rPr>
          <w:rFonts w:ascii="Arial Narrow" w:hAnsi="Arial Narrow" w:cs="Times New Roman"/>
        </w:rPr>
        <w:br/>
      </w:r>
      <w:proofErr w:type="spellStart"/>
      <w:r w:rsidR="00340770" w:rsidRPr="00340770">
        <w:rPr>
          <w:rFonts w:ascii="Arial Narrow" w:eastAsia="Lucida Sans Unicode" w:hAnsi="Arial Narrow" w:cs="Times New Roman"/>
          <w:kern w:val="2"/>
          <w:lang w:val="de-DE"/>
        </w:rPr>
        <w:t>Czy</w:t>
      </w:r>
      <w:proofErr w:type="spellEnd"/>
      <w:r w:rsidR="00340770" w:rsidRPr="00340770">
        <w:rPr>
          <w:rFonts w:ascii="Arial Narrow" w:eastAsia="Lucida Sans Unicode" w:hAnsi="Arial Narrow" w:cs="Times New Roman"/>
          <w:kern w:val="2"/>
          <w:lang w:val="de-DE"/>
        </w:rPr>
        <w:t xml:space="preserve"> </w:t>
      </w:r>
      <w:proofErr w:type="spellStart"/>
      <w:r w:rsidR="00340770" w:rsidRPr="00340770">
        <w:rPr>
          <w:rFonts w:ascii="Arial Narrow" w:eastAsia="Lucida Sans Unicode" w:hAnsi="Arial Narrow" w:cs="Times New Roman"/>
          <w:kern w:val="2"/>
          <w:lang w:val="de-DE"/>
        </w:rPr>
        <w:t>Wykonawca</w:t>
      </w:r>
      <w:proofErr w:type="spellEnd"/>
      <w:r w:rsidR="00340770" w:rsidRPr="00340770">
        <w:rPr>
          <w:rFonts w:ascii="Arial Narrow" w:eastAsia="Lucida Sans Unicode" w:hAnsi="Arial Narrow" w:cs="Times New Roman"/>
          <w:kern w:val="2"/>
          <w:lang w:val="de-DE"/>
        </w:rPr>
        <w:t xml:space="preserve"> </w:t>
      </w:r>
      <w:proofErr w:type="spellStart"/>
      <w:r w:rsidR="00340770" w:rsidRPr="00340770">
        <w:rPr>
          <w:rFonts w:ascii="Arial Narrow" w:eastAsia="Lucida Sans Unicode" w:hAnsi="Arial Narrow" w:cs="Times New Roman"/>
          <w:kern w:val="2"/>
          <w:lang w:val="de-DE"/>
        </w:rPr>
        <w:t>jest</w:t>
      </w:r>
      <w:proofErr w:type="spellEnd"/>
      <w:r w:rsidR="00340770" w:rsidRPr="00340770">
        <w:rPr>
          <w:rFonts w:ascii="Arial Narrow" w:eastAsia="Lucida Sans Unicode" w:hAnsi="Arial Narrow" w:cs="Times New Roman"/>
          <w:kern w:val="2"/>
          <w:lang w:val="de-DE"/>
        </w:rPr>
        <w:t xml:space="preserve"> </w:t>
      </w:r>
      <w:proofErr w:type="spellStart"/>
      <w:r w:rsidR="00340770" w:rsidRPr="00340770">
        <w:rPr>
          <w:rFonts w:ascii="Arial Narrow" w:eastAsia="Lucida Sans Unicode" w:hAnsi="Arial Narrow" w:cs="Times New Roman"/>
          <w:kern w:val="2"/>
          <w:lang w:val="de-DE"/>
        </w:rPr>
        <w:t>mikroprzedsiębiorstwem</w:t>
      </w:r>
      <w:proofErr w:type="spellEnd"/>
      <w:r w:rsidR="00340770" w:rsidRPr="00340770">
        <w:rPr>
          <w:rFonts w:ascii="Arial Narrow" w:eastAsia="Lucida Sans Unicode" w:hAnsi="Arial Narrow" w:cs="Times New Roman"/>
          <w:kern w:val="2"/>
          <w:lang w:val="de-DE"/>
        </w:rPr>
        <w:t xml:space="preserve"> </w:t>
      </w:r>
      <w:proofErr w:type="spellStart"/>
      <w:r w:rsidR="00340770" w:rsidRPr="00340770">
        <w:rPr>
          <w:rFonts w:ascii="Arial Narrow" w:eastAsia="Lucida Sans Unicode" w:hAnsi="Arial Narrow" w:cs="Times New Roman"/>
          <w:kern w:val="2"/>
          <w:lang w:val="de-DE"/>
        </w:rPr>
        <w:t>bądź</w:t>
      </w:r>
      <w:proofErr w:type="spellEnd"/>
      <w:r w:rsidR="00340770" w:rsidRPr="00340770">
        <w:rPr>
          <w:rFonts w:ascii="Arial Narrow" w:eastAsia="Lucida Sans Unicode" w:hAnsi="Arial Narrow" w:cs="Times New Roman"/>
          <w:kern w:val="2"/>
          <w:lang w:val="de-DE"/>
        </w:rPr>
        <w:t xml:space="preserve"> </w:t>
      </w:r>
      <w:proofErr w:type="spellStart"/>
      <w:r w:rsidR="00340770" w:rsidRPr="00340770">
        <w:rPr>
          <w:rFonts w:ascii="Arial Narrow" w:eastAsia="Lucida Sans Unicode" w:hAnsi="Arial Narrow" w:cs="Times New Roman"/>
          <w:kern w:val="2"/>
          <w:lang w:val="de-DE"/>
        </w:rPr>
        <w:t>małym</w:t>
      </w:r>
      <w:proofErr w:type="spellEnd"/>
      <w:r w:rsidR="00340770" w:rsidRPr="00340770">
        <w:rPr>
          <w:rFonts w:ascii="Arial Narrow" w:eastAsia="Lucida Sans Unicode" w:hAnsi="Arial Narrow" w:cs="Times New Roman"/>
          <w:kern w:val="2"/>
          <w:lang w:val="de-DE"/>
        </w:rPr>
        <w:t xml:space="preserve"> </w:t>
      </w:r>
      <w:proofErr w:type="spellStart"/>
      <w:r w:rsidR="00340770" w:rsidRPr="00340770">
        <w:rPr>
          <w:rFonts w:ascii="Arial Narrow" w:eastAsia="Lucida Sans Unicode" w:hAnsi="Arial Narrow" w:cs="Times New Roman"/>
          <w:kern w:val="2"/>
          <w:lang w:val="de-DE"/>
        </w:rPr>
        <w:t>lub</w:t>
      </w:r>
      <w:proofErr w:type="spellEnd"/>
      <w:r w:rsidR="00340770" w:rsidRPr="00340770">
        <w:rPr>
          <w:rFonts w:ascii="Arial Narrow" w:eastAsia="Lucida Sans Unicode" w:hAnsi="Arial Narrow" w:cs="Times New Roman"/>
          <w:kern w:val="2"/>
          <w:lang w:val="de-DE"/>
        </w:rPr>
        <w:t xml:space="preserve"> </w:t>
      </w:r>
      <w:proofErr w:type="spellStart"/>
      <w:r w:rsidR="00340770" w:rsidRPr="00340770">
        <w:rPr>
          <w:rFonts w:ascii="Arial Narrow" w:eastAsia="Lucida Sans Unicode" w:hAnsi="Arial Narrow" w:cs="Times New Roman"/>
          <w:kern w:val="2"/>
          <w:lang w:val="de-DE"/>
        </w:rPr>
        <w:t>średnim</w:t>
      </w:r>
      <w:proofErr w:type="spellEnd"/>
      <w:r w:rsidR="00340770" w:rsidRPr="00340770">
        <w:rPr>
          <w:rFonts w:ascii="Arial Narrow" w:eastAsia="Lucida Sans Unicode" w:hAnsi="Arial Narrow" w:cs="Times New Roman"/>
          <w:kern w:val="2"/>
          <w:lang w:val="de-DE"/>
        </w:rPr>
        <w:t xml:space="preserve"> </w:t>
      </w:r>
      <w:proofErr w:type="spellStart"/>
      <w:r w:rsidR="00340770" w:rsidRPr="00340770">
        <w:rPr>
          <w:rFonts w:ascii="Arial Narrow" w:eastAsia="Lucida Sans Unicode" w:hAnsi="Arial Narrow" w:cs="Times New Roman"/>
          <w:kern w:val="2"/>
          <w:lang w:val="de-DE"/>
        </w:rPr>
        <w:t>przedsiębiorstwem</w:t>
      </w:r>
      <w:proofErr w:type="spellEnd"/>
      <w:r w:rsidR="00340770" w:rsidRPr="00340770">
        <w:rPr>
          <w:rFonts w:ascii="Arial Narrow" w:eastAsia="Lucida Sans Unicode" w:hAnsi="Arial Narrow" w:cs="Times New Roman"/>
          <w:kern w:val="2"/>
          <w:lang w:val="de-DE"/>
        </w:rPr>
        <w:t xml:space="preserve"> TAK/NIE*</w:t>
      </w:r>
    </w:p>
    <w:p w:rsidR="00340770" w:rsidRPr="00340770" w:rsidRDefault="00340770" w:rsidP="00340770">
      <w:pPr>
        <w:spacing w:after="120"/>
        <w:jc w:val="both"/>
        <w:rPr>
          <w:rFonts w:ascii="Arial Narrow" w:eastAsia="Lucida Sans Unicode" w:hAnsi="Arial Narrow" w:cs="Times New Roman"/>
          <w:kern w:val="2"/>
          <w:lang w:val="de-DE"/>
        </w:rPr>
      </w:pP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DA515F">
        <w:rPr>
          <w:rFonts w:ascii="Arial Narrow" w:hAnsi="Arial Narrow" w:cs="Times New Roman"/>
          <w:b/>
          <w:bCs/>
        </w:rPr>
        <w:t>dosta</w:t>
      </w:r>
      <w:r w:rsidR="00DA515F" w:rsidRPr="00DA515F">
        <w:rPr>
          <w:rFonts w:ascii="Arial Narrow" w:hAnsi="Arial Narrow" w:cs="Times New Roman"/>
          <w:b/>
          <w:bCs/>
        </w:rPr>
        <w:t>wę</w:t>
      </w:r>
      <w:r w:rsidR="00C4120B" w:rsidRPr="00FF352B">
        <w:rPr>
          <w:rFonts w:ascii="Arial Narrow" w:hAnsi="Arial Narrow" w:cs="Times New Roman"/>
          <w:b/>
          <w:bCs/>
        </w:rPr>
        <w:t xml:space="preserve"> </w:t>
      </w:r>
      <w:r w:rsidR="0013036F">
        <w:rPr>
          <w:rFonts w:ascii="Arial Narrow" w:hAnsi="Arial Narrow" w:cs="Times New Roman"/>
          <w:b/>
          <w:bCs/>
        </w:rPr>
        <w:t>narzędzi mikrochirurgicznych oraz klipsów naczyniowych</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2E5543" w:rsidP="00C4120B">
      <w:pPr>
        <w:rPr>
          <w:rFonts w:ascii="Arial Narrow" w:hAnsi="Arial Narrow" w:cs="Times New Roman"/>
        </w:rPr>
      </w:pPr>
      <w:r>
        <w:rPr>
          <w:rFonts w:ascii="Arial Narrow" w:hAnsi="Arial Narrow" w:cs="Times New Roman"/>
        </w:rPr>
        <w:t>Oferujemy</w:t>
      </w:r>
      <w:r w:rsidR="00C405CF" w:rsidRPr="00FF352B">
        <w:rPr>
          <w:rFonts w:ascii="Arial Narrow" w:hAnsi="Arial Narrow" w:cs="Times New Roman"/>
        </w:rPr>
        <w:t xml:space="preserve"> realizację </w:t>
      </w:r>
      <w:r w:rsidR="007F5496" w:rsidRPr="00FF352B">
        <w:rPr>
          <w:rFonts w:ascii="Arial Narrow" w:hAnsi="Arial Narrow" w:cs="Times New Roman"/>
        </w:rPr>
        <w:t xml:space="preserve">przedmiotu </w:t>
      </w:r>
      <w:r w:rsidR="00C405CF" w:rsidRPr="00FF352B">
        <w:rPr>
          <w:rFonts w:ascii="Arial Narrow" w:hAnsi="Arial Narrow" w:cs="Times New Roman"/>
        </w:rPr>
        <w:t xml:space="preserve">zamówienia </w:t>
      </w:r>
      <w:r w:rsidR="003E7FA8" w:rsidRPr="00FF352B">
        <w:rPr>
          <w:rFonts w:ascii="Arial Narrow" w:hAnsi="Arial Narrow" w:cs="Times New Roman"/>
        </w:rPr>
        <w:t xml:space="preserve"> </w:t>
      </w:r>
      <w:r w:rsidR="002E48C8" w:rsidRPr="00FF352B">
        <w:rPr>
          <w:rFonts w:ascii="Arial Narrow" w:hAnsi="Arial Narrow" w:cs="Times New Roman"/>
        </w:rPr>
        <w:t>………</w:t>
      </w:r>
      <w:r w:rsidR="003E7FA8" w:rsidRPr="00FF352B">
        <w:rPr>
          <w:rFonts w:ascii="Arial Narrow" w:hAnsi="Arial Narrow" w:cs="Times New Roman"/>
        </w:rPr>
        <w:t xml:space="preserve"> </w:t>
      </w:r>
      <w:r w:rsidR="00C405CF" w:rsidRPr="00FF352B">
        <w:rPr>
          <w:rFonts w:ascii="Arial Narrow" w:hAnsi="Arial Narrow" w:cs="Times New Roman"/>
        </w:rPr>
        <w:t>za cenę:</w:t>
      </w:r>
    </w:p>
    <w:p w:rsidR="00C405CF" w:rsidRDefault="00C405CF" w:rsidP="00C4120B">
      <w:pPr>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w:t>
      </w:r>
    </w:p>
    <w:p w:rsidR="00C405CF" w:rsidRPr="00FF352B" w:rsidRDefault="00C405CF" w:rsidP="00C4120B">
      <w:pPr>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3E7FA8" w:rsidRDefault="007F5496" w:rsidP="00F5157E">
      <w:pPr>
        <w:jc w:val="both"/>
        <w:rPr>
          <w:rFonts w:ascii="Arial Narrow" w:hAnsi="Arial Narrow" w:cs="Times New Roman"/>
        </w:rPr>
      </w:pPr>
      <w:r w:rsidRPr="00FF352B">
        <w:rPr>
          <w:rFonts w:ascii="Arial Narrow" w:hAnsi="Arial Narrow" w:cs="Times New Roman"/>
        </w:rPr>
        <w:t>Oświadczam</w:t>
      </w:r>
      <w:r w:rsidR="002E5543">
        <w:rPr>
          <w:rFonts w:ascii="Arial Narrow" w:hAnsi="Arial Narrow" w:cs="Times New Roman"/>
        </w:rPr>
        <w:t>y</w:t>
      </w:r>
      <w:r w:rsidRPr="00FF352B">
        <w:rPr>
          <w:rFonts w:ascii="Arial Narrow" w:hAnsi="Arial Narrow" w:cs="Times New Roman"/>
        </w:rPr>
        <w:t>, że przed</w:t>
      </w:r>
      <w:r w:rsidR="00F92C41">
        <w:rPr>
          <w:rFonts w:ascii="Arial Narrow" w:hAnsi="Arial Narrow" w:cs="Times New Roman"/>
        </w:rPr>
        <w:t>miot zamówienia będzie dostarczo</w:t>
      </w:r>
      <w:r w:rsidRPr="00FF352B">
        <w:rPr>
          <w:rFonts w:ascii="Arial Narrow" w:hAnsi="Arial Narrow" w:cs="Times New Roman"/>
        </w:rPr>
        <w:t>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74461E">
        <w:rPr>
          <w:rFonts w:ascii="Arial Narrow" w:hAnsi="Arial Narrow" w:cs="Times New Roman"/>
        </w:rPr>
        <w:t xml:space="preserve">nie dłuższym niż </w:t>
      </w:r>
      <w:r w:rsidR="00346504">
        <w:rPr>
          <w:rFonts w:ascii="Arial Narrow" w:hAnsi="Arial Narrow" w:cs="Times New Roman"/>
        </w:rPr>
        <w:t>……….tygodni  (ma</w:t>
      </w:r>
      <w:r w:rsidR="0074461E">
        <w:rPr>
          <w:rFonts w:ascii="Arial Narrow" w:hAnsi="Arial Narrow" w:cs="Times New Roman"/>
        </w:rPr>
        <w:t>x. 6 tygodni) od zawarcia umowy</w:t>
      </w:r>
      <w:r w:rsidR="003E7FA8" w:rsidRPr="00FF352B">
        <w:rPr>
          <w:rFonts w:ascii="Arial Narrow" w:hAnsi="Arial Narrow" w:cs="Times New Roman"/>
        </w:rPr>
        <w:t>.</w:t>
      </w:r>
    </w:p>
    <w:p w:rsidR="00453B36" w:rsidRDefault="00C51A98" w:rsidP="00C51A98">
      <w:pPr>
        <w:autoSpaceDE w:val="0"/>
        <w:autoSpaceDN w:val="0"/>
        <w:adjustRightInd w:val="0"/>
        <w:spacing w:after="0" w:line="240" w:lineRule="auto"/>
        <w:jc w:val="both"/>
        <w:rPr>
          <w:rFonts w:ascii="Arial Narrow" w:eastAsia="Times New Roman" w:hAnsi="Arial Narrow" w:cs="Arial"/>
          <w:lang w:val="x-none" w:eastAsia="x-none"/>
        </w:rPr>
      </w:pPr>
      <w:r w:rsidRPr="000C21C9">
        <w:rPr>
          <w:rFonts w:ascii="Arial Narrow" w:eastAsia="Times New Roman" w:hAnsi="Arial Narrow" w:cs="Arial"/>
          <w:lang w:val="x-none" w:eastAsia="x-none"/>
        </w:rPr>
        <w:t xml:space="preserve">Oświadczamy,  że okres gwarancji na dostarczony </w:t>
      </w:r>
      <w:r w:rsidRPr="000C21C9">
        <w:rPr>
          <w:rFonts w:ascii="Arial Narrow" w:eastAsia="Times New Roman" w:hAnsi="Arial Narrow" w:cs="Arial"/>
          <w:lang w:eastAsia="x-none"/>
        </w:rPr>
        <w:t xml:space="preserve">przedmiot zamówienia  </w:t>
      </w:r>
      <w:r w:rsidRPr="000C21C9">
        <w:rPr>
          <w:rFonts w:ascii="Arial Narrow" w:eastAsia="Times New Roman" w:hAnsi="Arial Narrow" w:cs="Arial"/>
          <w:lang w:val="x-none" w:eastAsia="x-none"/>
        </w:rPr>
        <w:t xml:space="preserve">wynosi </w:t>
      </w:r>
      <w:r w:rsidR="00453B36">
        <w:rPr>
          <w:rFonts w:ascii="Arial Narrow" w:eastAsia="Times New Roman" w:hAnsi="Arial Narrow" w:cs="Arial"/>
          <w:lang w:eastAsia="x-none"/>
        </w:rPr>
        <w:t xml:space="preserve">……… miesięcy, </w:t>
      </w:r>
      <w:r w:rsidRPr="000C21C9">
        <w:rPr>
          <w:rFonts w:ascii="Arial Narrow" w:eastAsia="Times New Roman" w:hAnsi="Arial Narrow" w:cs="Arial"/>
          <w:lang w:eastAsia="x-none"/>
        </w:rPr>
        <w:t xml:space="preserve"> </w:t>
      </w:r>
      <w:r w:rsidRPr="000C21C9">
        <w:rPr>
          <w:rFonts w:ascii="Arial Narrow" w:eastAsia="Times New Roman" w:hAnsi="Arial Narrow" w:cs="Arial"/>
          <w:lang w:val="x-none" w:eastAsia="x-none"/>
        </w:rPr>
        <w:t>licząc od dnia</w:t>
      </w:r>
      <w:r>
        <w:rPr>
          <w:rFonts w:ascii="Arial Narrow" w:eastAsia="Times New Roman" w:hAnsi="Arial Narrow" w:cs="Arial"/>
          <w:lang w:val="x-none" w:eastAsia="x-none"/>
        </w:rPr>
        <w:t xml:space="preserve"> podpisania  protokołu odbioru.</w:t>
      </w:r>
    </w:p>
    <w:p w:rsidR="002D522E" w:rsidRDefault="002D522E" w:rsidP="00C51A98">
      <w:pPr>
        <w:autoSpaceDE w:val="0"/>
        <w:autoSpaceDN w:val="0"/>
        <w:adjustRightInd w:val="0"/>
        <w:spacing w:after="0" w:line="240" w:lineRule="auto"/>
        <w:jc w:val="both"/>
        <w:rPr>
          <w:rFonts w:ascii="Arial Narrow" w:eastAsia="Times New Roman" w:hAnsi="Arial Narrow" w:cs="Arial"/>
          <w:lang w:val="x-none" w:eastAsia="x-none"/>
        </w:rPr>
      </w:pPr>
    </w:p>
    <w:p w:rsidR="00816155" w:rsidRDefault="002D522E" w:rsidP="006C5DEE">
      <w:pPr>
        <w:autoSpaceDE w:val="0"/>
        <w:autoSpaceDN w:val="0"/>
        <w:adjustRightInd w:val="0"/>
        <w:spacing w:after="0" w:line="240" w:lineRule="auto"/>
        <w:jc w:val="both"/>
        <w:rPr>
          <w:rFonts w:ascii="Arial Narrow" w:eastAsia="Times New Roman" w:hAnsi="Arial Narrow" w:cs="Arial"/>
          <w:lang w:eastAsia="x-none"/>
        </w:rPr>
      </w:pPr>
      <w:r>
        <w:rPr>
          <w:rFonts w:ascii="Arial Narrow" w:eastAsia="Times New Roman" w:hAnsi="Arial Narrow" w:cs="Arial"/>
          <w:lang w:eastAsia="x-none"/>
        </w:rPr>
        <w:t>Wykonawca oświadcza, że zapewnia</w:t>
      </w:r>
      <w:r w:rsidR="00816155">
        <w:rPr>
          <w:rFonts w:ascii="Arial Narrow" w:eastAsia="Times New Roman" w:hAnsi="Arial Narrow" w:cs="Arial"/>
          <w:lang w:eastAsia="x-none"/>
        </w:rPr>
        <w:t xml:space="preserve"> /nie zapewnia* </w:t>
      </w:r>
      <w:r>
        <w:rPr>
          <w:rFonts w:ascii="Arial Narrow" w:eastAsia="Times New Roman" w:hAnsi="Arial Narrow" w:cs="Arial"/>
          <w:lang w:eastAsia="x-none"/>
        </w:rPr>
        <w:t>autoryzowa</w:t>
      </w:r>
      <w:r w:rsidR="00816155">
        <w:rPr>
          <w:rFonts w:ascii="Arial Narrow" w:eastAsia="Times New Roman" w:hAnsi="Arial Narrow" w:cs="Arial"/>
          <w:lang w:eastAsia="x-none"/>
        </w:rPr>
        <w:t>ny serwis przedmiotu zamówienia</w:t>
      </w:r>
      <w:r w:rsidR="00816155">
        <w:rPr>
          <w:rFonts w:ascii="Arial Narrow" w:eastAsia="Times New Roman" w:hAnsi="Arial Narrow" w:cs="Arial"/>
          <w:lang w:eastAsia="x-none"/>
        </w:rPr>
        <w:br/>
        <w:t>(*niewłaściwe skreślić).</w:t>
      </w:r>
    </w:p>
    <w:p w:rsidR="006C5DEE" w:rsidRPr="002D522E" w:rsidRDefault="006C5DEE" w:rsidP="006C5DEE">
      <w:pPr>
        <w:autoSpaceDE w:val="0"/>
        <w:autoSpaceDN w:val="0"/>
        <w:adjustRightInd w:val="0"/>
        <w:spacing w:after="0" w:line="240" w:lineRule="auto"/>
        <w:jc w:val="both"/>
        <w:rPr>
          <w:rFonts w:ascii="Arial Narrow" w:eastAsia="Times New Roman" w:hAnsi="Arial Narrow" w:cs="Arial"/>
          <w:color w:val="000000" w:themeColor="text1"/>
          <w:lang w:eastAsia="x-none"/>
        </w:rPr>
      </w:pPr>
    </w:p>
    <w:p w:rsidR="00DF2987" w:rsidRDefault="00B946C6" w:rsidP="006C5DEE">
      <w:pPr>
        <w:widowControl w:val="0"/>
        <w:tabs>
          <w:tab w:val="left" w:pos="710"/>
        </w:tabs>
        <w:suppressAutoHyphens/>
        <w:spacing w:after="0" w:line="240" w:lineRule="auto"/>
        <w:rPr>
          <w:rFonts w:ascii="Arial Narrow" w:eastAsia="Lucida Sans Unicode" w:hAnsi="Arial Narrow" w:cs="Times New Roman"/>
          <w:kern w:val="2"/>
        </w:rPr>
      </w:pPr>
      <w:r w:rsidRPr="00B946C6">
        <w:rPr>
          <w:rFonts w:ascii="Arial Narrow" w:eastAsia="Times New Roman" w:hAnsi="Arial Narrow" w:cs="Times New Roman"/>
          <w:kern w:val="2"/>
          <w:lang w:eastAsia="pl-PL"/>
        </w:rPr>
        <w:t xml:space="preserve">Oświadczamy, że termin płatności wynosi 60 dni </w:t>
      </w:r>
      <w:r w:rsidRPr="00B946C6">
        <w:rPr>
          <w:rFonts w:ascii="Arial Narrow" w:eastAsia="Lucida Sans Unicode" w:hAnsi="Arial Narrow" w:cs="Times New Roman"/>
          <w:kern w:val="2"/>
        </w:rPr>
        <w:t xml:space="preserve">od daty otrzymania przez Zamawiającego </w:t>
      </w:r>
      <w:r w:rsidR="00B42E9D">
        <w:rPr>
          <w:rFonts w:ascii="Arial Narrow" w:eastAsia="Lucida Sans Unicode" w:hAnsi="Arial Narrow" w:cs="Times New Roman"/>
          <w:kern w:val="2"/>
        </w:rPr>
        <w:t xml:space="preserve">dostawy </w:t>
      </w:r>
      <w:r w:rsidR="000C21C9">
        <w:rPr>
          <w:rFonts w:ascii="Arial Narrow" w:eastAsia="Lucida Sans Unicode" w:hAnsi="Arial Narrow" w:cs="Times New Roman"/>
          <w:kern w:val="2"/>
        </w:rPr>
        <w:t xml:space="preserve">przedmiotu zamówienia wraz z </w:t>
      </w:r>
      <w:r w:rsidRPr="00B946C6">
        <w:rPr>
          <w:rFonts w:ascii="Arial Narrow" w:eastAsia="Lucida Sans Unicode" w:hAnsi="Arial Narrow" w:cs="Times New Roman"/>
          <w:kern w:val="2"/>
        </w:rPr>
        <w:t xml:space="preserve">prawidłowo </w:t>
      </w:r>
      <w:r w:rsidR="000C21C9">
        <w:rPr>
          <w:rFonts w:ascii="Arial Narrow" w:eastAsia="Lucida Sans Unicode" w:hAnsi="Arial Narrow" w:cs="Times New Roman"/>
          <w:kern w:val="2"/>
        </w:rPr>
        <w:t>wystawioną fakturą</w:t>
      </w:r>
      <w:r w:rsidRPr="00B946C6">
        <w:rPr>
          <w:rFonts w:ascii="Arial Narrow" w:eastAsia="Lucida Sans Unicode" w:hAnsi="Arial Narrow" w:cs="Times New Roman"/>
          <w:kern w:val="2"/>
        </w:rPr>
        <w:t>, przelewem na konto bankowe Wykonawcy.</w:t>
      </w:r>
    </w:p>
    <w:p w:rsidR="006C5DEE" w:rsidRPr="006C5DEE" w:rsidRDefault="006C5DEE" w:rsidP="006C5DEE">
      <w:pPr>
        <w:widowControl w:val="0"/>
        <w:tabs>
          <w:tab w:val="left" w:pos="710"/>
        </w:tabs>
        <w:suppressAutoHyphens/>
        <w:spacing w:after="0" w:line="240" w:lineRule="auto"/>
        <w:rPr>
          <w:rFonts w:ascii="Arial Narrow" w:eastAsia="Lucida Sans Unicode" w:hAnsi="Arial Narrow" w:cs="Times New Roman"/>
          <w:kern w:val="2"/>
        </w:rPr>
      </w:pPr>
    </w:p>
    <w:p w:rsidR="00C4120B" w:rsidRPr="00FF352B" w:rsidRDefault="00C4120B" w:rsidP="00095347">
      <w:pPr>
        <w:rPr>
          <w:rFonts w:ascii="Arial Narrow" w:hAnsi="Arial Narrow" w:cs="Times New Roman"/>
        </w:rPr>
      </w:pPr>
      <w:r w:rsidRPr="00FF352B">
        <w:rPr>
          <w:rFonts w:ascii="Arial Narrow" w:hAnsi="Arial Narrow" w:cs="Times New Roman"/>
        </w:rPr>
        <w:t>Oświadczam</w:t>
      </w:r>
      <w:r w:rsidR="002E5543">
        <w:rPr>
          <w:rFonts w:ascii="Arial Narrow" w:hAnsi="Arial Narrow" w:cs="Times New Roman"/>
        </w:rPr>
        <w:t>y</w:t>
      </w:r>
      <w:r w:rsidRPr="00FF352B">
        <w:rPr>
          <w:rFonts w:ascii="Arial Narrow" w:hAnsi="Arial Narrow" w:cs="Times New Roman"/>
        </w:rPr>
        <w:t xml:space="preserve">, że oferowane produkty są zgodne z wymaganiami określonymi </w:t>
      </w:r>
      <w:r w:rsidR="002E5543">
        <w:rPr>
          <w:rFonts w:ascii="Arial Narrow" w:hAnsi="Arial Narrow" w:cs="Times New Roman"/>
        </w:rPr>
        <w:t>w</w:t>
      </w:r>
      <w:r w:rsidRPr="00FF352B">
        <w:rPr>
          <w:rFonts w:ascii="Arial Narrow" w:hAnsi="Arial Narrow" w:cs="Times New Roman"/>
        </w:rPr>
        <w:t xml:space="preserve"> SIWZ.</w:t>
      </w:r>
    </w:p>
    <w:p w:rsidR="00C4120B" w:rsidRPr="00FF352B" w:rsidRDefault="00AA633E" w:rsidP="003D648D">
      <w:pPr>
        <w:jc w:val="both"/>
        <w:rPr>
          <w:rFonts w:ascii="Arial Narrow" w:hAnsi="Arial Narrow" w:cs="Times New Roman"/>
        </w:rPr>
      </w:pPr>
      <w:r>
        <w:rPr>
          <w:rFonts w:ascii="Arial Narrow" w:hAnsi="Arial Narrow" w:cs="Times New Roman"/>
        </w:rPr>
        <w:t>Oświadczamy, że oferowany</w:t>
      </w:r>
      <w:r w:rsidR="00754789" w:rsidRPr="00FF352B">
        <w:rPr>
          <w:rFonts w:ascii="Arial Narrow" w:hAnsi="Arial Narrow" w:cs="Times New Roman"/>
        </w:rPr>
        <w:t xml:space="preserve"> przed</w:t>
      </w:r>
      <w:r>
        <w:rPr>
          <w:rFonts w:ascii="Arial Narrow" w:hAnsi="Arial Narrow" w:cs="Times New Roman"/>
        </w:rPr>
        <w:t xml:space="preserve">miot </w:t>
      </w:r>
      <w:r w:rsidR="00595344" w:rsidRPr="00FF352B">
        <w:rPr>
          <w:rFonts w:ascii="Arial Narrow" w:hAnsi="Arial Narrow" w:cs="Times New Roman"/>
        </w:rPr>
        <w:t xml:space="preserve">zamówienia </w:t>
      </w:r>
      <w:r>
        <w:rPr>
          <w:rFonts w:ascii="Arial Narrow" w:hAnsi="Arial Narrow" w:cs="Times New Roman"/>
        </w:rPr>
        <w:t xml:space="preserve">jest dopuszczony </w:t>
      </w:r>
      <w:r w:rsidR="00595344" w:rsidRPr="00FF352B">
        <w:rPr>
          <w:rFonts w:ascii="Arial Narrow" w:hAnsi="Arial Narrow" w:cs="Times New Roman"/>
        </w:rPr>
        <w:t>do obrotu</w:t>
      </w:r>
      <w:r w:rsidR="007510E6" w:rsidRPr="00FF352B">
        <w:rPr>
          <w:rFonts w:ascii="Arial Narrow" w:hAnsi="Arial Narrow" w:cs="Times New Roman"/>
        </w:rPr>
        <w:t xml:space="preserve"> na zasadach określonych w przepisach ustawy z dnia 20 maja 2010 roku – o wyrobach medycznych (</w:t>
      </w:r>
      <w:proofErr w:type="spellStart"/>
      <w:r w:rsidR="007510E6" w:rsidRPr="00FF352B">
        <w:rPr>
          <w:rFonts w:ascii="Arial Narrow" w:hAnsi="Arial Narrow" w:cs="Times New Roman"/>
          <w:bCs/>
        </w:rPr>
        <w:t>t.j</w:t>
      </w:r>
      <w:proofErr w:type="spellEnd"/>
      <w:r w:rsidR="007510E6" w:rsidRPr="00FF352B">
        <w:rPr>
          <w:rFonts w:ascii="Arial Narrow" w:hAnsi="Arial Narrow" w:cs="Times New Roman"/>
          <w:bCs/>
        </w:rPr>
        <w:t>. Dz. U. z 2015 r. poz. 876</w:t>
      </w:r>
      <w:r w:rsidR="007510E6" w:rsidRPr="00FF352B">
        <w:rPr>
          <w:rFonts w:ascii="Arial Narrow" w:hAnsi="Arial Narrow" w:cs="Times New Roman"/>
        </w:rPr>
        <w:t xml:space="preserve">, z </w:t>
      </w:r>
      <w:proofErr w:type="spellStart"/>
      <w:r w:rsidR="007510E6" w:rsidRPr="00FF352B">
        <w:rPr>
          <w:rFonts w:ascii="Arial Narrow" w:hAnsi="Arial Narrow" w:cs="Times New Roman"/>
        </w:rPr>
        <w:t>późn</w:t>
      </w:r>
      <w:proofErr w:type="spellEnd"/>
      <w:r w:rsidR="007510E6" w:rsidRPr="00FF352B">
        <w:rPr>
          <w:rFonts w:ascii="Arial Narrow" w:hAnsi="Arial Narrow" w:cs="Times New Roman"/>
        </w:rPr>
        <w:t>. zm.)</w:t>
      </w:r>
      <w:r w:rsidR="00C4120B" w:rsidRPr="00FF352B">
        <w:rPr>
          <w:rFonts w:ascii="Arial Narrow" w:hAnsi="Arial Narrow" w:cs="Times New Roman"/>
        </w:rPr>
        <w:t>.</w:t>
      </w:r>
    </w:p>
    <w:p w:rsidR="00C4120B" w:rsidRPr="00FF352B" w:rsidRDefault="002E5543" w:rsidP="003D648D">
      <w:pPr>
        <w:rPr>
          <w:rFonts w:ascii="Arial Narrow" w:hAnsi="Arial Narrow" w:cs="Times New Roman"/>
        </w:rPr>
      </w:pPr>
      <w:r>
        <w:rPr>
          <w:rFonts w:ascii="Arial Narrow" w:hAnsi="Arial Narrow" w:cs="Times New Roman"/>
        </w:rPr>
        <w:t>Pozostajemy związani</w:t>
      </w:r>
      <w:r w:rsidR="003D648D" w:rsidRPr="00FF352B">
        <w:rPr>
          <w:rFonts w:ascii="Arial Narrow" w:hAnsi="Arial Narrow" w:cs="Times New Roman"/>
        </w:rPr>
        <w:t xml:space="preserve">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Oświadczam</w:t>
      </w:r>
      <w:r w:rsidR="002E5543">
        <w:rPr>
          <w:rFonts w:ascii="Arial Narrow" w:hAnsi="Arial Narrow" w:cs="Times New Roman"/>
        </w:rPr>
        <w:t>y</w:t>
      </w:r>
      <w:r w:rsidRPr="00FF352B">
        <w:rPr>
          <w:rFonts w:ascii="Arial Narrow" w:hAnsi="Arial Narrow" w:cs="Times New Roman"/>
        </w:rPr>
        <w:t>, że</w:t>
      </w:r>
      <w:r w:rsidR="002E5543">
        <w:rPr>
          <w:rFonts w:ascii="Arial Narrow" w:hAnsi="Arial Narrow" w:cs="Times New Roman"/>
        </w:rPr>
        <w:t xml:space="preserve"> przedmiot zamówienia zrealizujemy</w:t>
      </w:r>
      <w:r w:rsidRPr="00FF352B">
        <w:rPr>
          <w:rFonts w:ascii="Arial Narrow" w:hAnsi="Arial Narrow" w:cs="Times New Roman"/>
        </w:rPr>
        <w:t xml:space="preserve">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w:t>
      </w:r>
      <w:r w:rsidR="00912122">
        <w:rPr>
          <w:rFonts w:ascii="Arial Narrow" w:hAnsi="Arial Narrow" w:cs="Times New Roman"/>
        </w:rPr>
        <w:t>……………………………………</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912122">
        <w:rPr>
          <w:rFonts w:ascii="Arial Narrow" w:hAnsi="Arial Narrow" w:cs="Times New Roman"/>
        </w:rPr>
        <w:t>……………………………………</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2E5543"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2E5543">
        <w:rPr>
          <w:rFonts w:ascii="Arial Narrow" w:hAnsi="Arial Narrow" w:cs="Times New Roman"/>
        </w:rPr>
        <w:t xml:space="preserve">zapoznaliśmy się ze specyfikacją istotnych warunków zamówienia oraz jej załącznikami i nie wnosimy do niej zastrzeżeń oraz, że </w:t>
      </w:r>
      <w:r w:rsidR="0074461E">
        <w:rPr>
          <w:rFonts w:ascii="Arial Narrow" w:hAnsi="Arial Narrow" w:cs="Times New Roman"/>
        </w:rPr>
        <w:t>uzyskaliśmy</w:t>
      </w:r>
      <w:r w:rsidR="002E5543">
        <w:rPr>
          <w:rFonts w:ascii="Arial Narrow" w:hAnsi="Arial Narrow" w:cs="Times New Roman"/>
        </w:rPr>
        <w:t xml:space="preserve"> konieczne informacje do przygotowania oferty. </w:t>
      </w:r>
    </w:p>
    <w:p w:rsidR="00C4120B" w:rsidRPr="00FF352B" w:rsidRDefault="002E5543" w:rsidP="00095347">
      <w:pPr>
        <w:jc w:val="both"/>
        <w:rPr>
          <w:rFonts w:ascii="Arial Narrow" w:hAnsi="Arial Narrow" w:cs="Times New Roman"/>
        </w:rPr>
      </w:pPr>
      <w:r>
        <w:rPr>
          <w:rFonts w:ascii="Arial Narrow" w:hAnsi="Arial Narrow" w:cs="Times New Roman"/>
        </w:rPr>
        <w:t xml:space="preserve">Oświadczamy, że </w:t>
      </w:r>
      <w:r w:rsidR="00034E30" w:rsidRPr="00FF352B">
        <w:rPr>
          <w:rFonts w:ascii="Arial Narrow" w:hAnsi="Arial Narrow" w:cs="Times New Roman"/>
        </w:rPr>
        <w:t xml:space="preserve">zawarte w </w:t>
      </w:r>
      <w:proofErr w:type="spellStart"/>
      <w:r w:rsidR="00434707" w:rsidRPr="00FF352B">
        <w:rPr>
          <w:rFonts w:ascii="Arial Narrow" w:hAnsi="Arial Narrow" w:cs="Times New Roman"/>
        </w:rPr>
        <w:t>s</w:t>
      </w:r>
      <w:r>
        <w:rPr>
          <w:rFonts w:ascii="Arial Narrow" w:hAnsi="Arial Narrow" w:cs="Times New Roman"/>
        </w:rPr>
        <w:t>iwz</w:t>
      </w:r>
      <w:proofErr w:type="spellEnd"/>
      <w:r w:rsidR="00C4120B" w:rsidRPr="00FF352B">
        <w:rPr>
          <w:rFonts w:ascii="Arial Narrow" w:hAnsi="Arial Narrow" w:cs="Times New Roman"/>
        </w:rPr>
        <w:t xml:space="preserve">, istotne postanowienia umowy </w:t>
      </w:r>
      <w:r>
        <w:rPr>
          <w:rFonts w:ascii="Arial Narrow" w:hAnsi="Arial Narrow" w:cs="Times New Roman"/>
        </w:rPr>
        <w:t xml:space="preserve">zostały przez nas zaakceptowane </w:t>
      </w:r>
      <w:r w:rsidR="00095347" w:rsidRPr="00FF352B">
        <w:rPr>
          <w:rFonts w:ascii="Arial Narrow" w:hAnsi="Arial Narrow" w:cs="Times New Roman"/>
        </w:rPr>
        <w:t xml:space="preserve">i </w:t>
      </w:r>
      <w:r w:rsidR="00C4120B" w:rsidRPr="00FF352B">
        <w:rPr>
          <w:rFonts w:ascii="Arial Narrow" w:hAnsi="Arial Narrow" w:cs="Times New Roman"/>
        </w:rPr>
        <w:t>w przypadku wybrania naszej  oferty,</w:t>
      </w:r>
      <w:r>
        <w:rPr>
          <w:rFonts w:ascii="Arial Narrow" w:hAnsi="Arial Narrow" w:cs="Times New Roman"/>
        </w:rPr>
        <w:t xml:space="preserve"> zobowiązujemy</w:t>
      </w:r>
      <w:r w:rsidR="00095347" w:rsidRPr="00FF352B">
        <w:rPr>
          <w:rFonts w:ascii="Arial Narrow" w:hAnsi="Arial Narrow" w:cs="Times New Roman"/>
        </w:rPr>
        <w:t xml:space="preserve"> się</w:t>
      </w:r>
      <w:r w:rsidR="00C4120B" w:rsidRPr="00FF352B">
        <w:rPr>
          <w:rFonts w:ascii="Arial Narrow" w:hAnsi="Arial Narrow" w:cs="Times New Roman"/>
        </w:rPr>
        <w:t xml:space="preserve"> do zawarcia umowy na wyżej wymienionych warunkach, w miejscu </w:t>
      </w:r>
      <w:r>
        <w:rPr>
          <w:rFonts w:ascii="Arial Narrow" w:hAnsi="Arial Narrow" w:cs="Times New Roman"/>
        </w:rPr>
        <w:br/>
      </w:r>
      <w:r w:rsidR="00C4120B" w:rsidRPr="00FF352B">
        <w:rPr>
          <w:rFonts w:ascii="Arial Narrow" w:hAnsi="Arial Narrow" w:cs="Times New Roman"/>
        </w:rPr>
        <w:t xml:space="preserve">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2152E5" w:rsidRDefault="00C4120B" w:rsidP="002152E5">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641780" w:rsidRPr="00FF352B">
        <w:rPr>
          <w:rFonts w:ascii="Arial Narrow" w:hAnsi="Arial Narrow" w:cs="Times New Roman"/>
        </w:rPr>
        <w:tab/>
      </w:r>
    </w:p>
    <w:p w:rsidR="00B52CBF" w:rsidRPr="00FF352B" w:rsidRDefault="00C4120B" w:rsidP="002152E5">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AF1FBF" w:rsidRPr="00FF352B" w:rsidRDefault="00AF1FBF" w:rsidP="00172329">
      <w:pPr>
        <w:jc w:val="center"/>
        <w:rPr>
          <w:rFonts w:ascii="Arial Narrow" w:hAnsi="Arial Narrow" w:cs="Times New Roman"/>
        </w:rPr>
        <w:sectPr w:rsidR="00AF1FBF" w:rsidRPr="00FF352B" w:rsidSect="00FF352B">
          <w:footerReference w:type="default" r:id="rId12"/>
          <w:pgSz w:w="11906" w:h="16838"/>
          <w:pgMar w:top="1134" w:right="1417" w:bottom="993" w:left="1417" w:header="705" w:footer="410" w:gutter="0"/>
          <w:cols w:space="708"/>
          <w:docGrid w:linePitch="360"/>
        </w:sectPr>
      </w:pPr>
    </w:p>
    <w:p w:rsidR="00280A45" w:rsidRPr="00280A45" w:rsidRDefault="00280A45" w:rsidP="00280A45">
      <w:pPr>
        <w:tabs>
          <w:tab w:val="left" w:pos="9000"/>
        </w:tabs>
        <w:rPr>
          <w:rFonts w:ascii="Arial Narrow" w:hAnsi="Arial Narrow"/>
          <w:sz w:val="16"/>
          <w:szCs w:val="16"/>
        </w:rPr>
      </w:pPr>
      <w:r w:rsidRPr="00280A45">
        <w:rPr>
          <w:rFonts w:ascii="Arial Narrow" w:hAnsi="Arial Narrow"/>
          <w:sz w:val="16"/>
          <w:szCs w:val="16"/>
        </w:rPr>
        <w:t xml:space="preserve">AMAWIAJĄCY: Uniwersytecki Szpital Dziecięcy w Krakowie, ul. Wielicka 265, 30-663 Kraków                                                                                                            </w:t>
      </w:r>
      <w:r w:rsidR="00172329">
        <w:rPr>
          <w:rFonts w:ascii="Arial Narrow" w:hAnsi="Arial Narrow"/>
          <w:sz w:val="16"/>
          <w:szCs w:val="16"/>
        </w:rPr>
        <w:t xml:space="preserve">           </w:t>
      </w:r>
      <w:r w:rsidR="00172329">
        <w:rPr>
          <w:rFonts w:ascii="Arial Narrow" w:hAnsi="Arial Narrow"/>
          <w:sz w:val="16"/>
          <w:szCs w:val="16"/>
        </w:rPr>
        <w:tab/>
      </w:r>
      <w:r w:rsidR="00172329">
        <w:rPr>
          <w:rFonts w:ascii="Arial Narrow" w:hAnsi="Arial Narrow"/>
          <w:sz w:val="16"/>
          <w:szCs w:val="16"/>
        </w:rPr>
        <w:tab/>
      </w:r>
      <w:r w:rsidR="00172329">
        <w:rPr>
          <w:rFonts w:ascii="Arial Narrow" w:hAnsi="Arial Narrow"/>
          <w:sz w:val="16"/>
          <w:szCs w:val="16"/>
        </w:rPr>
        <w:tab/>
      </w:r>
      <w:r w:rsidR="00172329">
        <w:rPr>
          <w:rFonts w:ascii="Arial Narrow" w:hAnsi="Arial Narrow"/>
          <w:sz w:val="16"/>
          <w:szCs w:val="16"/>
        </w:rPr>
        <w:tab/>
        <w:t xml:space="preserve">   </w:t>
      </w:r>
      <w:r w:rsidR="00912122">
        <w:rPr>
          <w:rFonts w:ascii="Arial Narrow" w:hAnsi="Arial Narrow"/>
          <w:sz w:val="16"/>
          <w:szCs w:val="16"/>
        </w:rPr>
        <w:t xml:space="preserve">Załącznik nr 3   </w:t>
      </w:r>
      <w:r w:rsidRPr="00280A45">
        <w:rPr>
          <w:rFonts w:ascii="Arial Narrow" w:hAnsi="Arial Narrow"/>
          <w:sz w:val="16"/>
          <w:szCs w:val="16"/>
        </w:rPr>
        <w:t xml:space="preserve">do </w:t>
      </w:r>
      <w:proofErr w:type="spellStart"/>
      <w:r w:rsidRPr="00280A45">
        <w:rPr>
          <w:rFonts w:ascii="Arial Narrow" w:hAnsi="Arial Narrow"/>
          <w:sz w:val="16"/>
          <w:szCs w:val="16"/>
        </w:rPr>
        <w:t>siwz</w:t>
      </w:r>
      <w:proofErr w:type="spellEnd"/>
    </w:p>
    <w:p w:rsidR="00280A45" w:rsidRPr="00280A45" w:rsidRDefault="00280A45" w:rsidP="00280A45">
      <w:pPr>
        <w:tabs>
          <w:tab w:val="left" w:pos="9000"/>
        </w:tabs>
        <w:rPr>
          <w:rFonts w:ascii="Arial Narrow" w:hAnsi="Arial Narrow"/>
          <w:b/>
          <w:sz w:val="16"/>
          <w:szCs w:val="16"/>
        </w:rPr>
      </w:pPr>
      <w:r w:rsidRPr="00280A45">
        <w:rPr>
          <w:rFonts w:ascii="Arial Narrow" w:hAnsi="Arial Narrow"/>
          <w:sz w:val="16"/>
          <w:szCs w:val="16"/>
        </w:rPr>
        <w:t>Nazwa i adres Wykonawcy:.........................................................................................................</w:t>
      </w:r>
      <w:r w:rsidRPr="00280A45">
        <w:rPr>
          <w:rFonts w:ascii="Arial Narrow" w:hAnsi="Arial Narrow"/>
          <w:b/>
          <w:sz w:val="16"/>
          <w:szCs w:val="16"/>
        </w:rPr>
        <w:t xml:space="preserve"> </w:t>
      </w:r>
    </w:p>
    <w:p w:rsidR="00280A45" w:rsidRPr="00280A45" w:rsidRDefault="00280A45" w:rsidP="00280A45">
      <w:pPr>
        <w:tabs>
          <w:tab w:val="left" w:pos="9000"/>
        </w:tabs>
        <w:jc w:val="center"/>
        <w:rPr>
          <w:rFonts w:ascii="Arial Narrow" w:hAnsi="Arial Narrow"/>
          <w:b/>
          <w:sz w:val="16"/>
          <w:szCs w:val="16"/>
        </w:rPr>
      </w:pPr>
    </w:p>
    <w:p w:rsidR="00280A45" w:rsidRPr="00970EF0" w:rsidRDefault="00970EF0" w:rsidP="00970EF0">
      <w:pPr>
        <w:tabs>
          <w:tab w:val="left" w:pos="9000"/>
        </w:tabs>
        <w:jc w:val="center"/>
        <w:rPr>
          <w:rFonts w:ascii="Arial Narrow" w:hAnsi="Arial Narrow"/>
          <w:b/>
          <w:sz w:val="16"/>
          <w:szCs w:val="16"/>
        </w:rPr>
      </w:pPr>
      <w:r>
        <w:rPr>
          <w:rFonts w:ascii="Arial Narrow" w:hAnsi="Arial Narrow"/>
          <w:b/>
          <w:sz w:val="16"/>
          <w:szCs w:val="16"/>
        </w:rPr>
        <w:t xml:space="preserve">FORMULARZ CENOWY </w:t>
      </w:r>
    </w:p>
    <w:tbl>
      <w:tblPr>
        <w:tblW w:w="15020" w:type="dxa"/>
        <w:tblInd w:w="-562" w:type="dxa"/>
        <w:tblLayout w:type="fixed"/>
        <w:tblCellMar>
          <w:left w:w="0" w:type="dxa"/>
          <w:right w:w="0" w:type="dxa"/>
        </w:tblCellMar>
        <w:tblLook w:val="04A0" w:firstRow="1" w:lastRow="0" w:firstColumn="1" w:lastColumn="0" w:noHBand="0" w:noVBand="1"/>
      </w:tblPr>
      <w:tblGrid>
        <w:gridCol w:w="273"/>
        <w:gridCol w:w="6805"/>
        <w:gridCol w:w="709"/>
        <w:gridCol w:w="425"/>
        <w:gridCol w:w="425"/>
        <w:gridCol w:w="851"/>
        <w:gridCol w:w="992"/>
        <w:gridCol w:w="709"/>
        <w:gridCol w:w="708"/>
        <w:gridCol w:w="1134"/>
        <w:gridCol w:w="1134"/>
        <w:gridCol w:w="825"/>
        <w:gridCol w:w="30"/>
      </w:tblGrid>
      <w:tr w:rsidR="0074461E" w:rsidRPr="00280A45" w:rsidTr="00632CB8">
        <w:trPr>
          <w:cantSplit/>
          <w:trHeight w:val="541"/>
        </w:trPr>
        <w:tc>
          <w:tcPr>
            <w:tcW w:w="273" w:type="dxa"/>
            <w:tcBorders>
              <w:top w:val="single" w:sz="4" w:space="0" w:color="000000"/>
              <w:left w:val="single" w:sz="4" w:space="0" w:color="000000"/>
              <w:bottom w:val="nil"/>
              <w:right w:val="nil"/>
            </w:tcBorders>
            <w:hideMark/>
          </w:tcPr>
          <w:p w:rsidR="0074461E" w:rsidRPr="00280A45" w:rsidRDefault="0074461E" w:rsidP="000B5358">
            <w:pPr>
              <w:snapToGrid w:val="0"/>
              <w:jc w:val="center"/>
              <w:rPr>
                <w:rFonts w:ascii="Arial Narrow" w:hAnsi="Arial Narrow"/>
                <w:sz w:val="14"/>
                <w:szCs w:val="14"/>
              </w:rPr>
            </w:pPr>
            <w:r w:rsidRPr="00280A45">
              <w:rPr>
                <w:rFonts w:ascii="Arial Narrow" w:hAnsi="Arial Narrow"/>
                <w:sz w:val="14"/>
                <w:szCs w:val="14"/>
              </w:rPr>
              <w:t>L.P</w:t>
            </w:r>
          </w:p>
        </w:tc>
        <w:tc>
          <w:tcPr>
            <w:tcW w:w="6805" w:type="dxa"/>
            <w:tcBorders>
              <w:top w:val="single" w:sz="4" w:space="0" w:color="000000"/>
              <w:left w:val="single" w:sz="4" w:space="0" w:color="000000"/>
              <w:bottom w:val="nil"/>
              <w:right w:val="single" w:sz="4" w:space="0" w:color="auto"/>
            </w:tcBorders>
          </w:tcPr>
          <w:p w:rsidR="0074461E" w:rsidRPr="00280A45" w:rsidRDefault="0074461E" w:rsidP="000B5358">
            <w:pPr>
              <w:snapToGrid w:val="0"/>
              <w:jc w:val="center"/>
              <w:rPr>
                <w:rFonts w:ascii="Arial Narrow" w:hAnsi="Arial Narrow"/>
                <w:b/>
                <w:sz w:val="14"/>
                <w:szCs w:val="14"/>
              </w:rPr>
            </w:pPr>
          </w:p>
          <w:p w:rsidR="0074461E" w:rsidRPr="00280A45" w:rsidRDefault="0074461E" w:rsidP="000B5358">
            <w:pPr>
              <w:snapToGrid w:val="0"/>
              <w:jc w:val="center"/>
              <w:rPr>
                <w:rFonts w:ascii="Arial Narrow" w:hAnsi="Arial Narrow"/>
                <w:b/>
                <w:sz w:val="14"/>
                <w:szCs w:val="14"/>
              </w:rPr>
            </w:pPr>
            <w:r w:rsidRPr="00280A45">
              <w:rPr>
                <w:rFonts w:ascii="Arial Narrow" w:hAnsi="Arial Narrow"/>
                <w:b/>
                <w:sz w:val="14"/>
                <w:szCs w:val="14"/>
              </w:rPr>
              <w:t>Nazwa przedmiotu zamówienia</w:t>
            </w:r>
          </w:p>
          <w:p w:rsidR="0074461E" w:rsidRPr="00280A45" w:rsidRDefault="0074461E" w:rsidP="000B5358">
            <w:pPr>
              <w:jc w:val="center"/>
              <w:rPr>
                <w:rFonts w:ascii="Arial Narrow" w:hAnsi="Arial Narrow"/>
                <w:b/>
                <w:sz w:val="14"/>
                <w:szCs w:val="14"/>
              </w:rPr>
            </w:pPr>
          </w:p>
          <w:p w:rsidR="0074461E" w:rsidRPr="00280A45" w:rsidRDefault="0074461E" w:rsidP="000B5358">
            <w:pPr>
              <w:jc w:val="center"/>
              <w:rPr>
                <w:rFonts w:ascii="Arial Narrow" w:hAnsi="Arial Narrow"/>
                <w:b/>
                <w:sz w:val="14"/>
                <w:szCs w:val="14"/>
              </w:rPr>
            </w:pPr>
            <w:r w:rsidRPr="00280A45">
              <w:rPr>
                <w:rFonts w:ascii="Arial Narrow" w:hAnsi="Arial Narrow"/>
                <w:b/>
                <w:sz w:val="14"/>
                <w:szCs w:val="14"/>
              </w:rPr>
              <w:t xml:space="preserve"> </w:t>
            </w:r>
          </w:p>
        </w:tc>
        <w:tc>
          <w:tcPr>
            <w:tcW w:w="709" w:type="dxa"/>
            <w:tcBorders>
              <w:top w:val="single" w:sz="4" w:space="0" w:color="000000"/>
              <w:left w:val="single" w:sz="4" w:space="0" w:color="000000"/>
              <w:bottom w:val="nil"/>
              <w:right w:val="single" w:sz="4" w:space="0" w:color="auto"/>
            </w:tcBorders>
          </w:tcPr>
          <w:p w:rsidR="0074461E" w:rsidRDefault="0074461E" w:rsidP="00280A45">
            <w:pPr>
              <w:rPr>
                <w:rFonts w:ascii="Arial Narrow" w:hAnsi="Arial Narrow"/>
                <w:b/>
                <w:sz w:val="14"/>
                <w:szCs w:val="14"/>
              </w:rPr>
            </w:pPr>
          </w:p>
          <w:p w:rsidR="0074461E" w:rsidRPr="00280A45" w:rsidRDefault="0074461E" w:rsidP="00280A45">
            <w:pPr>
              <w:rPr>
                <w:rFonts w:ascii="Arial Narrow" w:hAnsi="Arial Narrow"/>
                <w:b/>
                <w:sz w:val="14"/>
                <w:szCs w:val="14"/>
              </w:rPr>
            </w:pPr>
            <w:r>
              <w:rPr>
                <w:rFonts w:ascii="Arial Narrow" w:hAnsi="Arial Narrow"/>
                <w:b/>
                <w:sz w:val="14"/>
                <w:szCs w:val="14"/>
              </w:rPr>
              <w:t xml:space="preserve">   Nr katalogowy</w:t>
            </w:r>
          </w:p>
        </w:tc>
        <w:tc>
          <w:tcPr>
            <w:tcW w:w="425"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p w:rsidR="0074461E" w:rsidRPr="00280A45" w:rsidRDefault="0074461E" w:rsidP="000B5358">
            <w:pPr>
              <w:rPr>
                <w:rFonts w:ascii="Arial Narrow" w:hAnsi="Arial Narrow"/>
                <w:b/>
                <w:sz w:val="14"/>
                <w:szCs w:val="14"/>
              </w:rPr>
            </w:pPr>
            <w:r w:rsidRPr="00280A45">
              <w:rPr>
                <w:rFonts w:ascii="Arial Narrow" w:hAnsi="Arial Narrow"/>
                <w:b/>
                <w:sz w:val="14"/>
                <w:szCs w:val="14"/>
              </w:rPr>
              <w:t xml:space="preserve">  j/m</w:t>
            </w:r>
          </w:p>
          <w:p w:rsidR="0074461E" w:rsidRPr="00280A45" w:rsidRDefault="0074461E" w:rsidP="000B5358">
            <w:pPr>
              <w:rPr>
                <w:rFonts w:ascii="Arial Narrow" w:hAnsi="Arial Narrow"/>
                <w:b/>
                <w:sz w:val="14"/>
                <w:szCs w:val="14"/>
              </w:rPr>
            </w:pPr>
          </w:p>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auto"/>
              <w:bottom w:val="single" w:sz="4" w:space="0" w:color="auto"/>
              <w:right w:val="nil"/>
            </w:tcBorders>
            <w:hideMark/>
          </w:tcPr>
          <w:p w:rsidR="0074461E" w:rsidRPr="00280A45" w:rsidRDefault="0074461E" w:rsidP="000B5358">
            <w:pPr>
              <w:jc w:val="center"/>
              <w:rPr>
                <w:rFonts w:ascii="Arial Narrow" w:hAnsi="Arial Narrow"/>
                <w:b/>
                <w:sz w:val="14"/>
                <w:szCs w:val="14"/>
              </w:rPr>
            </w:pPr>
            <w:r>
              <w:rPr>
                <w:rFonts w:ascii="Arial Narrow" w:hAnsi="Arial Narrow"/>
                <w:b/>
                <w:sz w:val="14"/>
                <w:szCs w:val="14"/>
              </w:rPr>
              <w:br/>
            </w:r>
            <w:r>
              <w:rPr>
                <w:rFonts w:ascii="Arial Narrow" w:hAnsi="Arial Narrow"/>
                <w:b/>
                <w:sz w:val="14"/>
                <w:szCs w:val="14"/>
              </w:rPr>
              <w:br/>
              <w:t>Ilość</w:t>
            </w:r>
          </w:p>
        </w:tc>
        <w:tc>
          <w:tcPr>
            <w:tcW w:w="851" w:type="dxa"/>
            <w:tcBorders>
              <w:top w:val="single" w:sz="4" w:space="0" w:color="000000"/>
              <w:left w:val="single" w:sz="4" w:space="0" w:color="000000"/>
              <w:bottom w:val="nil"/>
              <w:right w:val="nil"/>
            </w:tcBorders>
            <w:hideMark/>
          </w:tcPr>
          <w:p w:rsidR="0074461E" w:rsidRDefault="0074461E" w:rsidP="00280A45">
            <w:pPr>
              <w:snapToGrid w:val="0"/>
              <w:jc w:val="center"/>
              <w:rPr>
                <w:rFonts w:ascii="Arial Narrow" w:hAnsi="Arial Narrow"/>
                <w:b/>
                <w:sz w:val="14"/>
                <w:szCs w:val="14"/>
              </w:rPr>
            </w:pPr>
          </w:p>
          <w:p w:rsidR="0074461E" w:rsidRPr="00280A45" w:rsidRDefault="0074461E" w:rsidP="00280A45">
            <w:pPr>
              <w:snapToGrid w:val="0"/>
              <w:jc w:val="center"/>
              <w:rPr>
                <w:rFonts w:ascii="Arial Narrow" w:hAnsi="Arial Narrow"/>
                <w:b/>
                <w:sz w:val="14"/>
                <w:szCs w:val="14"/>
              </w:rPr>
            </w:pPr>
            <w:r w:rsidRPr="00280A45">
              <w:rPr>
                <w:rFonts w:ascii="Arial Narrow" w:hAnsi="Arial Narrow"/>
                <w:b/>
                <w:sz w:val="14"/>
                <w:szCs w:val="14"/>
              </w:rPr>
              <w:t>Cena</w:t>
            </w:r>
            <w:r>
              <w:rPr>
                <w:rFonts w:ascii="Arial Narrow" w:hAnsi="Arial Narrow"/>
                <w:b/>
                <w:sz w:val="14"/>
                <w:szCs w:val="14"/>
              </w:rPr>
              <w:br/>
              <w:t>jednostkowa</w:t>
            </w:r>
            <w:r>
              <w:rPr>
                <w:rFonts w:ascii="Arial Narrow" w:hAnsi="Arial Narrow"/>
                <w:b/>
                <w:sz w:val="14"/>
                <w:szCs w:val="14"/>
              </w:rPr>
              <w:br/>
            </w:r>
            <w:r w:rsidRPr="00280A45">
              <w:rPr>
                <w:rFonts w:ascii="Arial Narrow" w:hAnsi="Arial Narrow"/>
                <w:b/>
                <w:sz w:val="14"/>
                <w:szCs w:val="14"/>
              </w:rPr>
              <w:t xml:space="preserve">netto </w:t>
            </w:r>
          </w:p>
        </w:tc>
        <w:tc>
          <w:tcPr>
            <w:tcW w:w="992" w:type="dxa"/>
            <w:tcBorders>
              <w:top w:val="single" w:sz="4" w:space="0" w:color="000000"/>
              <w:left w:val="single" w:sz="4" w:space="0" w:color="000000"/>
              <w:bottom w:val="nil"/>
              <w:right w:val="nil"/>
            </w:tcBorders>
            <w:hideMark/>
          </w:tcPr>
          <w:p w:rsidR="0074461E" w:rsidRDefault="0074461E" w:rsidP="000B5358">
            <w:pPr>
              <w:snapToGrid w:val="0"/>
              <w:jc w:val="center"/>
              <w:rPr>
                <w:rFonts w:ascii="Arial Narrow" w:hAnsi="Arial Narrow"/>
                <w:b/>
                <w:sz w:val="14"/>
                <w:szCs w:val="14"/>
              </w:rPr>
            </w:pPr>
          </w:p>
          <w:p w:rsidR="0074461E" w:rsidRPr="00280A45" w:rsidRDefault="0074461E" w:rsidP="000B5358">
            <w:pPr>
              <w:snapToGrid w:val="0"/>
              <w:jc w:val="center"/>
              <w:rPr>
                <w:rFonts w:ascii="Arial Narrow" w:hAnsi="Arial Narrow"/>
                <w:b/>
                <w:sz w:val="14"/>
                <w:szCs w:val="14"/>
              </w:rPr>
            </w:pPr>
            <w:r w:rsidRPr="00280A45">
              <w:rPr>
                <w:rFonts w:ascii="Arial Narrow" w:hAnsi="Arial Narrow"/>
                <w:b/>
                <w:sz w:val="14"/>
                <w:szCs w:val="14"/>
              </w:rPr>
              <w:t>Wartość netto</w:t>
            </w:r>
          </w:p>
        </w:tc>
        <w:tc>
          <w:tcPr>
            <w:tcW w:w="709" w:type="dxa"/>
            <w:tcBorders>
              <w:top w:val="single" w:sz="4" w:space="0" w:color="000000"/>
              <w:left w:val="single" w:sz="4" w:space="0" w:color="000000"/>
              <w:bottom w:val="nil"/>
              <w:right w:val="nil"/>
            </w:tcBorders>
            <w:hideMark/>
          </w:tcPr>
          <w:p w:rsidR="0074461E" w:rsidRDefault="0074461E" w:rsidP="000B5358">
            <w:pPr>
              <w:snapToGrid w:val="0"/>
              <w:jc w:val="center"/>
              <w:rPr>
                <w:rFonts w:ascii="Arial Narrow" w:hAnsi="Arial Narrow"/>
                <w:b/>
                <w:sz w:val="14"/>
                <w:szCs w:val="14"/>
              </w:rPr>
            </w:pPr>
          </w:p>
          <w:p w:rsidR="0074461E" w:rsidRPr="00280A45" w:rsidRDefault="0074461E" w:rsidP="000B5358">
            <w:pPr>
              <w:snapToGrid w:val="0"/>
              <w:jc w:val="center"/>
              <w:rPr>
                <w:rFonts w:ascii="Arial Narrow" w:hAnsi="Arial Narrow"/>
                <w:b/>
                <w:sz w:val="14"/>
                <w:szCs w:val="14"/>
              </w:rPr>
            </w:pPr>
            <w:r w:rsidRPr="00280A45">
              <w:rPr>
                <w:rFonts w:ascii="Arial Narrow" w:hAnsi="Arial Narrow"/>
                <w:b/>
                <w:sz w:val="14"/>
                <w:szCs w:val="14"/>
              </w:rPr>
              <w:t>VAT</w:t>
            </w:r>
          </w:p>
          <w:p w:rsidR="0074461E" w:rsidRPr="00280A45" w:rsidRDefault="0074461E" w:rsidP="000B5358">
            <w:pPr>
              <w:jc w:val="center"/>
              <w:rPr>
                <w:rFonts w:ascii="Arial Narrow" w:hAnsi="Arial Narrow"/>
                <w:b/>
                <w:sz w:val="14"/>
                <w:szCs w:val="14"/>
              </w:rPr>
            </w:pPr>
            <w:r w:rsidRPr="00280A45">
              <w:rPr>
                <w:rFonts w:ascii="Arial Narrow" w:hAnsi="Arial Narrow"/>
                <w:b/>
                <w:sz w:val="14"/>
                <w:szCs w:val="14"/>
              </w:rPr>
              <w:t>%</w:t>
            </w:r>
          </w:p>
        </w:tc>
        <w:tc>
          <w:tcPr>
            <w:tcW w:w="708" w:type="dxa"/>
            <w:tcBorders>
              <w:top w:val="single" w:sz="4" w:space="0" w:color="000000"/>
              <w:left w:val="single" w:sz="4" w:space="0" w:color="000000"/>
              <w:bottom w:val="nil"/>
              <w:right w:val="nil"/>
            </w:tcBorders>
            <w:hideMark/>
          </w:tcPr>
          <w:p w:rsidR="0074461E" w:rsidRDefault="0074461E" w:rsidP="000B5358">
            <w:pPr>
              <w:snapToGrid w:val="0"/>
              <w:jc w:val="center"/>
              <w:rPr>
                <w:rFonts w:ascii="Arial Narrow" w:hAnsi="Arial Narrow"/>
                <w:b/>
                <w:sz w:val="14"/>
                <w:szCs w:val="14"/>
              </w:rPr>
            </w:pPr>
          </w:p>
          <w:p w:rsidR="0074461E" w:rsidRPr="00280A45" w:rsidRDefault="0074461E" w:rsidP="000B5358">
            <w:pPr>
              <w:snapToGrid w:val="0"/>
              <w:jc w:val="center"/>
              <w:rPr>
                <w:rFonts w:ascii="Arial Narrow" w:hAnsi="Arial Narrow"/>
                <w:b/>
                <w:sz w:val="14"/>
                <w:szCs w:val="14"/>
              </w:rPr>
            </w:pPr>
            <w:r w:rsidRPr="00280A45">
              <w:rPr>
                <w:rFonts w:ascii="Arial Narrow" w:hAnsi="Arial Narrow"/>
                <w:b/>
                <w:sz w:val="14"/>
                <w:szCs w:val="14"/>
              </w:rPr>
              <w:t>Wartość VAT</w:t>
            </w:r>
          </w:p>
        </w:tc>
        <w:tc>
          <w:tcPr>
            <w:tcW w:w="1134" w:type="dxa"/>
            <w:tcBorders>
              <w:top w:val="single" w:sz="4" w:space="0" w:color="000000"/>
              <w:left w:val="single" w:sz="4" w:space="0" w:color="000000"/>
              <w:bottom w:val="nil"/>
              <w:right w:val="nil"/>
            </w:tcBorders>
            <w:hideMark/>
          </w:tcPr>
          <w:p w:rsidR="0074461E" w:rsidRDefault="0074461E" w:rsidP="000B5358">
            <w:pPr>
              <w:snapToGrid w:val="0"/>
              <w:jc w:val="center"/>
              <w:rPr>
                <w:rFonts w:ascii="Arial Narrow" w:hAnsi="Arial Narrow"/>
                <w:b/>
                <w:sz w:val="14"/>
                <w:szCs w:val="14"/>
              </w:rPr>
            </w:pPr>
          </w:p>
          <w:p w:rsidR="0074461E" w:rsidRPr="00280A45" w:rsidRDefault="0074461E" w:rsidP="000B5358">
            <w:pPr>
              <w:snapToGrid w:val="0"/>
              <w:jc w:val="center"/>
              <w:rPr>
                <w:rFonts w:ascii="Arial Narrow" w:hAnsi="Arial Narrow"/>
                <w:b/>
                <w:sz w:val="14"/>
                <w:szCs w:val="14"/>
              </w:rPr>
            </w:pPr>
            <w:r w:rsidRPr="00280A45">
              <w:rPr>
                <w:rFonts w:ascii="Arial Narrow" w:hAnsi="Arial Narrow"/>
                <w:b/>
                <w:sz w:val="14"/>
                <w:szCs w:val="14"/>
              </w:rPr>
              <w:t>Wartość brutto</w:t>
            </w:r>
          </w:p>
        </w:tc>
        <w:tc>
          <w:tcPr>
            <w:tcW w:w="1134" w:type="dxa"/>
            <w:tcBorders>
              <w:top w:val="single" w:sz="4" w:space="0" w:color="000000"/>
              <w:left w:val="single" w:sz="4" w:space="0" w:color="000000"/>
              <w:bottom w:val="nil"/>
              <w:right w:val="nil"/>
            </w:tcBorders>
            <w:hideMark/>
          </w:tcPr>
          <w:p w:rsidR="0074461E" w:rsidRDefault="0074461E" w:rsidP="000B5358">
            <w:pPr>
              <w:jc w:val="center"/>
              <w:rPr>
                <w:rFonts w:ascii="Arial Narrow" w:hAnsi="Arial Narrow"/>
                <w:b/>
                <w:sz w:val="14"/>
                <w:szCs w:val="14"/>
              </w:rPr>
            </w:pPr>
          </w:p>
          <w:p w:rsidR="0074461E" w:rsidRPr="00280A45" w:rsidRDefault="0074461E" w:rsidP="000B5358">
            <w:pPr>
              <w:jc w:val="center"/>
              <w:rPr>
                <w:rFonts w:ascii="Arial Narrow" w:hAnsi="Arial Narrow"/>
                <w:b/>
                <w:sz w:val="14"/>
                <w:szCs w:val="14"/>
              </w:rPr>
            </w:pPr>
            <w:r w:rsidRPr="00280A45">
              <w:rPr>
                <w:rFonts w:ascii="Arial Narrow" w:hAnsi="Arial Narrow"/>
                <w:b/>
                <w:sz w:val="14"/>
                <w:szCs w:val="14"/>
              </w:rPr>
              <w:t>Producent</w:t>
            </w:r>
          </w:p>
        </w:tc>
        <w:tc>
          <w:tcPr>
            <w:tcW w:w="851" w:type="dxa"/>
            <w:gridSpan w:val="2"/>
            <w:tcBorders>
              <w:top w:val="single" w:sz="4" w:space="0" w:color="000000"/>
              <w:left w:val="single" w:sz="4" w:space="0" w:color="000000"/>
              <w:bottom w:val="nil"/>
              <w:right w:val="single" w:sz="4" w:space="0" w:color="000000"/>
            </w:tcBorders>
            <w:hideMark/>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354"/>
        </w:trPr>
        <w:tc>
          <w:tcPr>
            <w:tcW w:w="273" w:type="dxa"/>
            <w:tcBorders>
              <w:top w:val="single" w:sz="4" w:space="0" w:color="000000"/>
              <w:left w:val="single" w:sz="4" w:space="0" w:color="000000"/>
              <w:bottom w:val="single" w:sz="4" w:space="0" w:color="auto"/>
              <w:right w:val="nil"/>
            </w:tcBorders>
            <w:hideMark/>
          </w:tcPr>
          <w:p w:rsidR="0074461E" w:rsidRPr="00280A45" w:rsidRDefault="0074461E" w:rsidP="000B5358">
            <w:pPr>
              <w:snapToGrid w:val="0"/>
              <w:jc w:val="center"/>
              <w:rPr>
                <w:rFonts w:ascii="Arial Narrow" w:hAnsi="Arial Narrow"/>
                <w:sz w:val="14"/>
                <w:szCs w:val="14"/>
              </w:rPr>
            </w:pPr>
            <w:r w:rsidRPr="00280A45">
              <w:rPr>
                <w:rFonts w:ascii="Arial Narrow" w:hAnsi="Arial Narrow"/>
                <w:sz w:val="14"/>
                <w:szCs w:val="14"/>
              </w:rPr>
              <w:br/>
              <w:t>1.</w:t>
            </w:r>
          </w:p>
        </w:tc>
        <w:tc>
          <w:tcPr>
            <w:tcW w:w="6805" w:type="dxa"/>
            <w:tcBorders>
              <w:top w:val="single" w:sz="4" w:space="0" w:color="000000"/>
              <w:left w:val="single" w:sz="4" w:space="0" w:color="000000"/>
              <w:bottom w:val="nil"/>
              <w:right w:val="single" w:sz="4" w:space="0" w:color="auto"/>
            </w:tcBorders>
            <w:hideMark/>
          </w:tcPr>
          <w:p w:rsidR="0074461E" w:rsidRPr="00280A45"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Kaseta narzędziowa do przechowywania narzędzi o wymiarach 13 x 23 x 2,5 cm przeznaczona na 8 narzędzi</w:t>
            </w:r>
          </w:p>
        </w:tc>
        <w:tc>
          <w:tcPr>
            <w:tcW w:w="709" w:type="dxa"/>
            <w:tcBorders>
              <w:top w:val="single" w:sz="4" w:space="0" w:color="000000"/>
              <w:left w:val="single" w:sz="4" w:space="0" w:color="000000"/>
              <w:bottom w:val="nil"/>
              <w:right w:val="single" w:sz="4" w:space="0" w:color="auto"/>
            </w:tcBorders>
            <w:hideMark/>
          </w:tcPr>
          <w:p w:rsidR="0074461E" w:rsidRPr="00280A45" w:rsidRDefault="0074461E" w:rsidP="000B5358">
            <w:pPr>
              <w:rPr>
                <w:rFonts w:ascii="Arial Narrow" w:hAnsi="Arial Narrow"/>
                <w:b/>
                <w:sz w:val="14"/>
                <w:szCs w:val="14"/>
              </w:rPr>
            </w:pPr>
            <w:r w:rsidRPr="00280A45">
              <w:rPr>
                <w:rFonts w:ascii="Arial Narrow" w:hAnsi="Arial Narrow"/>
                <w:b/>
                <w:sz w:val="14"/>
                <w:szCs w:val="14"/>
              </w:rPr>
              <w:t xml:space="preserve">                               </w:t>
            </w:r>
          </w:p>
        </w:tc>
        <w:tc>
          <w:tcPr>
            <w:tcW w:w="425"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r w:rsidRPr="00280A45">
              <w:rPr>
                <w:rFonts w:ascii="Arial Narrow" w:hAnsi="Arial Narrow"/>
                <w:b/>
                <w:sz w:val="14"/>
                <w:szCs w:val="14"/>
              </w:rPr>
              <w:t xml:space="preserve"> </w:t>
            </w:r>
            <w:r>
              <w:rPr>
                <w:rFonts w:ascii="Arial Narrow" w:hAnsi="Arial Narrow"/>
                <w:b/>
                <w:sz w:val="14"/>
                <w:szCs w:val="14"/>
              </w:rPr>
              <w:t xml:space="preserve"> Szt.</w:t>
            </w:r>
            <w:r w:rsidRPr="00280A45">
              <w:rPr>
                <w:rFonts w:ascii="Arial Narrow" w:hAnsi="Arial Narrow"/>
                <w:b/>
                <w:sz w:val="14"/>
                <w:szCs w:val="14"/>
              </w:rPr>
              <w:t xml:space="preserve">    </w:t>
            </w:r>
          </w:p>
          <w:p w:rsidR="0074461E" w:rsidRPr="00280A45" w:rsidRDefault="0074461E" w:rsidP="00EF581C">
            <w:pPr>
              <w:rPr>
                <w:rFonts w:ascii="Arial Narrow" w:hAnsi="Arial Narrow"/>
                <w:b/>
                <w:sz w:val="14"/>
                <w:szCs w:val="14"/>
              </w:rPr>
            </w:pPr>
            <w:r w:rsidRPr="00280A45">
              <w:rPr>
                <w:rFonts w:ascii="Arial Narrow" w:hAnsi="Arial Narrow"/>
                <w:b/>
                <w:sz w:val="14"/>
                <w:szCs w:val="14"/>
              </w:rPr>
              <w:t xml:space="preserve">  </w:t>
            </w:r>
          </w:p>
        </w:tc>
        <w:tc>
          <w:tcPr>
            <w:tcW w:w="425" w:type="dxa"/>
            <w:tcBorders>
              <w:top w:val="single" w:sz="4" w:space="0" w:color="000000"/>
              <w:left w:val="single" w:sz="4" w:space="0" w:color="auto"/>
              <w:bottom w:val="single" w:sz="4" w:space="0" w:color="auto"/>
              <w:right w:val="nil"/>
            </w:tcBorders>
          </w:tcPr>
          <w:p w:rsidR="0074461E" w:rsidRPr="00280A45" w:rsidRDefault="0074461E" w:rsidP="00D47C9C">
            <w:pPr>
              <w:rPr>
                <w:rFonts w:ascii="Arial Narrow" w:hAnsi="Arial Narrow"/>
                <w:b/>
                <w:sz w:val="14"/>
                <w:szCs w:val="14"/>
              </w:rPr>
            </w:pPr>
            <w:r>
              <w:rPr>
                <w:rFonts w:ascii="Arial Narrow" w:hAnsi="Arial Narrow"/>
                <w:b/>
                <w:sz w:val="14"/>
                <w:szCs w:val="14"/>
              </w:rPr>
              <w:t xml:space="preserve">        2</w:t>
            </w:r>
          </w:p>
          <w:p w:rsidR="0074461E" w:rsidRPr="00280A45" w:rsidRDefault="0074461E" w:rsidP="000B5358">
            <w:pPr>
              <w:jc w:val="center"/>
              <w:rPr>
                <w:rFonts w:ascii="Arial Narrow" w:hAnsi="Arial Narrow"/>
                <w:b/>
                <w:sz w:val="14"/>
                <w:szCs w:val="14"/>
              </w:rPr>
            </w:pPr>
          </w:p>
        </w:tc>
        <w:tc>
          <w:tcPr>
            <w:tcW w:w="851" w:type="dxa"/>
            <w:tcBorders>
              <w:top w:val="single" w:sz="4" w:space="0" w:color="000000"/>
              <w:left w:val="single" w:sz="4" w:space="0" w:color="000000"/>
              <w:bottom w:val="single" w:sz="4" w:space="0" w:color="auto"/>
              <w:right w:val="nil"/>
            </w:tcBorders>
            <w:hideMark/>
          </w:tcPr>
          <w:p w:rsidR="0074461E" w:rsidRPr="00280A45" w:rsidRDefault="0074461E" w:rsidP="00D47C9C">
            <w:pPr>
              <w:rPr>
                <w:rFonts w:ascii="Arial Narrow" w:hAnsi="Arial Narrow"/>
                <w:b/>
                <w:sz w:val="14"/>
                <w:szCs w:val="14"/>
              </w:rPr>
            </w:pPr>
            <w:r>
              <w:rPr>
                <w:rFonts w:ascii="Arial Narrow" w:hAnsi="Arial Narrow"/>
                <w:b/>
                <w:sz w:val="14"/>
                <w:szCs w:val="14"/>
              </w:rPr>
              <w:br/>
            </w:r>
            <w:r>
              <w:rPr>
                <w:rFonts w:ascii="Arial Narrow" w:hAnsi="Arial Narrow"/>
                <w:b/>
                <w:sz w:val="14"/>
                <w:szCs w:val="14"/>
              </w:rPr>
              <w:br/>
              <w:t xml:space="preserve"> </w:t>
            </w:r>
          </w:p>
        </w:tc>
        <w:tc>
          <w:tcPr>
            <w:tcW w:w="992" w:type="dxa"/>
            <w:tcBorders>
              <w:top w:val="single" w:sz="4" w:space="0" w:color="000000"/>
              <w:left w:val="single" w:sz="4" w:space="0" w:color="000000"/>
              <w:bottom w:val="single" w:sz="4" w:space="0" w:color="auto"/>
              <w:right w:val="nil"/>
            </w:tcBorders>
            <w:hideMark/>
          </w:tcPr>
          <w:p w:rsidR="0074461E" w:rsidRPr="00280A45" w:rsidRDefault="0074461E" w:rsidP="000B5358">
            <w:pPr>
              <w:rPr>
                <w:rFonts w:ascii="Arial Narrow" w:hAnsi="Arial Narrow"/>
                <w:sz w:val="20"/>
                <w:szCs w:val="20"/>
              </w:rPr>
            </w:pPr>
          </w:p>
        </w:tc>
        <w:tc>
          <w:tcPr>
            <w:tcW w:w="709" w:type="dxa"/>
            <w:tcBorders>
              <w:top w:val="single" w:sz="4" w:space="0" w:color="000000"/>
              <w:left w:val="single" w:sz="4" w:space="0" w:color="000000"/>
              <w:bottom w:val="single" w:sz="4" w:space="0" w:color="auto"/>
              <w:right w:val="nil"/>
            </w:tcBorders>
            <w:hideMark/>
          </w:tcPr>
          <w:p w:rsidR="0074461E" w:rsidRPr="00280A45" w:rsidRDefault="0074461E" w:rsidP="000B5358">
            <w:pPr>
              <w:rPr>
                <w:rFonts w:ascii="Arial Narrow" w:hAnsi="Arial Narrow"/>
                <w:sz w:val="20"/>
                <w:szCs w:val="20"/>
              </w:rPr>
            </w:pPr>
          </w:p>
        </w:tc>
        <w:tc>
          <w:tcPr>
            <w:tcW w:w="708" w:type="dxa"/>
            <w:tcBorders>
              <w:top w:val="single" w:sz="4" w:space="0" w:color="000000"/>
              <w:left w:val="single" w:sz="4" w:space="0" w:color="000000"/>
              <w:bottom w:val="single" w:sz="4" w:space="0" w:color="auto"/>
              <w:right w:val="nil"/>
            </w:tcBorders>
            <w:hideMark/>
          </w:tcPr>
          <w:p w:rsidR="0074461E" w:rsidRPr="00280A45" w:rsidRDefault="0074461E" w:rsidP="000B5358">
            <w:pPr>
              <w:rPr>
                <w:rFonts w:ascii="Arial Narrow" w:hAnsi="Arial Narrow"/>
                <w:sz w:val="20"/>
                <w:szCs w:val="20"/>
              </w:rPr>
            </w:pPr>
          </w:p>
        </w:tc>
        <w:tc>
          <w:tcPr>
            <w:tcW w:w="1134" w:type="dxa"/>
            <w:tcBorders>
              <w:top w:val="single" w:sz="4" w:space="0" w:color="000000"/>
              <w:left w:val="single" w:sz="4" w:space="0" w:color="000000"/>
              <w:bottom w:val="single" w:sz="4" w:space="0" w:color="auto"/>
              <w:right w:val="nil"/>
            </w:tcBorders>
            <w:hideMark/>
          </w:tcPr>
          <w:p w:rsidR="0074461E" w:rsidRPr="00280A45" w:rsidRDefault="0074461E" w:rsidP="000B5358">
            <w:pPr>
              <w:rPr>
                <w:rFonts w:ascii="Arial Narrow" w:hAnsi="Arial Narrow"/>
                <w:sz w:val="20"/>
                <w:szCs w:val="20"/>
              </w:rPr>
            </w:pPr>
          </w:p>
        </w:tc>
        <w:tc>
          <w:tcPr>
            <w:tcW w:w="1134" w:type="dxa"/>
            <w:tcBorders>
              <w:top w:val="single" w:sz="4" w:space="0" w:color="000000"/>
              <w:left w:val="single" w:sz="4" w:space="0" w:color="000000"/>
              <w:bottom w:val="single" w:sz="4" w:space="0" w:color="auto"/>
              <w:right w:val="nil"/>
            </w:tcBorders>
            <w:hideMark/>
          </w:tcPr>
          <w:p w:rsidR="0074461E" w:rsidRPr="00280A45" w:rsidRDefault="0074461E" w:rsidP="000B5358">
            <w:pPr>
              <w:rPr>
                <w:rFonts w:ascii="Arial Narrow" w:hAnsi="Arial Narrow"/>
                <w:sz w:val="20"/>
                <w:szCs w:val="20"/>
              </w:rPr>
            </w:pPr>
          </w:p>
        </w:tc>
        <w:tc>
          <w:tcPr>
            <w:tcW w:w="851" w:type="dxa"/>
            <w:gridSpan w:val="2"/>
            <w:tcBorders>
              <w:top w:val="single" w:sz="4" w:space="0" w:color="000000"/>
              <w:left w:val="single" w:sz="4" w:space="0" w:color="000000"/>
              <w:bottom w:val="single" w:sz="4" w:space="0" w:color="auto"/>
              <w:right w:val="single" w:sz="4" w:space="0" w:color="000000"/>
            </w:tcBorders>
            <w:hideMark/>
          </w:tcPr>
          <w:p w:rsidR="0074461E" w:rsidRPr="00280A45" w:rsidRDefault="0074461E" w:rsidP="000B5358">
            <w:pPr>
              <w:rPr>
                <w:rFonts w:ascii="Arial Narrow" w:hAnsi="Arial Narrow"/>
                <w:sz w:val="20"/>
                <w:szCs w:val="20"/>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Pr="00280A45" w:rsidRDefault="0074461E" w:rsidP="00EF711B">
            <w:pPr>
              <w:snapToGrid w:val="0"/>
              <w:rPr>
                <w:rFonts w:ascii="Arial Narrow" w:hAnsi="Arial Narrow"/>
                <w:sz w:val="14"/>
                <w:szCs w:val="14"/>
              </w:rPr>
            </w:pPr>
            <w:r>
              <w:rPr>
                <w:rFonts w:ascii="Arial Narrow" w:hAnsi="Arial Narrow"/>
                <w:sz w:val="14"/>
                <w:szCs w:val="14"/>
              </w:rPr>
              <w:t xml:space="preserve">   2.</w:t>
            </w:r>
          </w:p>
        </w:tc>
        <w:tc>
          <w:tcPr>
            <w:tcW w:w="6805" w:type="dxa"/>
            <w:tcBorders>
              <w:top w:val="single" w:sz="4" w:space="0" w:color="000000"/>
              <w:left w:val="single" w:sz="4" w:space="0" w:color="000000"/>
              <w:bottom w:val="nil"/>
              <w:right w:val="single" w:sz="4" w:space="0" w:color="auto"/>
            </w:tcBorders>
          </w:tcPr>
          <w:p w:rsidR="0074461E" w:rsidRPr="00280A45"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Wkład narzędziowy na 8 narzędzi od 9-15 cm+ pojemnik na zaciski</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r>
              <w:rPr>
                <w:rFonts w:ascii="Arial Narrow" w:hAnsi="Arial Narrow"/>
                <w:b/>
                <w:sz w:val="14"/>
                <w:szCs w:val="14"/>
              </w:rPr>
              <w:t xml:space="preserve">  Szt. </w:t>
            </w:r>
          </w:p>
        </w:tc>
        <w:tc>
          <w:tcPr>
            <w:tcW w:w="425" w:type="dxa"/>
            <w:tcBorders>
              <w:top w:val="single" w:sz="4" w:space="0" w:color="auto"/>
              <w:left w:val="single" w:sz="4" w:space="0" w:color="auto"/>
              <w:bottom w:val="single" w:sz="4" w:space="0" w:color="auto"/>
              <w:right w:val="nil"/>
            </w:tcBorders>
          </w:tcPr>
          <w:p w:rsidR="0074461E" w:rsidRPr="00280A45" w:rsidRDefault="0074461E" w:rsidP="00EF711B">
            <w:pPr>
              <w:rPr>
                <w:rFonts w:ascii="Arial Narrow" w:hAnsi="Arial Narrow"/>
                <w:b/>
                <w:sz w:val="14"/>
                <w:szCs w:val="14"/>
              </w:rPr>
            </w:pPr>
            <w:r>
              <w:rPr>
                <w:rFonts w:ascii="Arial Narrow" w:hAnsi="Arial Narrow"/>
                <w:b/>
                <w:sz w:val="14"/>
                <w:szCs w:val="14"/>
              </w:rPr>
              <w:t xml:space="preserve">        2          </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rPr>
                <w:rFonts w:ascii="Arial Narrow" w:hAnsi="Arial Narrow"/>
                <w:sz w:val="20"/>
                <w:szCs w:val="20"/>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rPr>
                <w:rFonts w:ascii="Arial Narrow" w:hAnsi="Arial Narrow"/>
                <w:sz w:val="20"/>
                <w:szCs w:val="20"/>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rPr>
                <w:rFonts w:ascii="Arial Narrow" w:hAnsi="Arial Narrow"/>
                <w:sz w:val="20"/>
                <w:szCs w:val="20"/>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rPr>
                <w:rFonts w:ascii="Arial Narrow" w:hAnsi="Arial Narrow"/>
                <w:sz w:val="20"/>
                <w:szCs w:val="20"/>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rPr>
                <w:rFonts w:ascii="Arial Narrow" w:hAnsi="Arial Narrow"/>
                <w:sz w:val="20"/>
                <w:szCs w:val="20"/>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rPr>
                <w:rFonts w:ascii="Arial Narrow" w:hAnsi="Arial Narrow"/>
                <w:sz w:val="20"/>
                <w:szCs w:val="20"/>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Pr="00280A45" w:rsidRDefault="0074461E" w:rsidP="000B5358">
            <w:pPr>
              <w:snapToGrid w:val="0"/>
              <w:jc w:val="center"/>
              <w:rPr>
                <w:rFonts w:ascii="Arial Narrow" w:hAnsi="Arial Narrow"/>
                <w:sz w:val="14"/>
                <w:szCs w:val="14"/>
              </w:rPr>
            </w:pPr>
            <w:r>
              <w:rPr>
                <w:rFonts w:ascii="Arial Narrow" w:hAnsi="Arial Narrow"/>
                <w:sz w:val="14"/>
                <w:szCs w:val="14"/>
              </w:rPr>
              <w:t>3.</w:t>
            </w:r>
          </w:p>
        </w:tc>
        <w:tc>
          <w:tcPr>
            <w:tcW w:w="6805" w:type="dxa"/>
            <w:tcBorders>
              <w:top w:val="single" w:sz="4" w:space="0" w:color="000000"/>
              <w:left w:val="single" w:sz="4" w:space="0" w:color="000000"/>
              <w:bottom w:val="nil"/>
              <w:right w:val="single" w:sz="4" w:space="0" w:color="auto"/>
            </w:tcBorders>
          </w:tcPr>
          <w:p w:rsidR="0074461E" w:rsidRPr="00280A45"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 xml:space="preserve">Nożyczki </w:t>
            </w:r>
            <w:proofErr w:type="spellStart"/>
            <w:r>
              <w:rPr>
                <w:rFonts w:ascii="Arial Narrow" w:hAnsi="Arial Narrow"/>
                <w:sz w:val="16"/>
                <w:szCs w:val="16"/>
              </w:rPr>
              <w:t>dyssekcyjne</w:t>
            </w:r>
            <w:proofErr w:type="spellEnd"/>
            <w:r>
              <w:rPr>
                <w:rFonts w:ascii="Arial Narrow" w:hAnsi="Arial Narrow"/>
                <w:sz w:val="16"/>
                <w:szCs w:val="16"/>
              </w:rPr>
              <w:t xml:space="preserve"> delikatnie zakrzywione, końcówki zaokrąglone, wykonane ze stali nierdzewnej, długość całkowita 150 mm, długość ostrzy 12 mm, jedno ostrze ząbkowane, uchwyt okrągły, powierzchnia uchwytu karbowana, średnica uchwytu 8 mm</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r>
              <w:rPr>
                <w:rFonts w:ascii="Arial Narrow" w:hAnsi="Arial Narrow"/>
                <w:b/>
                <w:sz w:val="14"/>
                <w:szCs w:val="14"/>
              </w:rPr>
              <w:t xml:space="preserve">  Szt. </w:t>
            </w:r>
          </w:p>
        </w:tc>
        <w:tc>
          <w:tcPr>
            <w:tcW w:w="425" w:type="dxa"/>
            <w:tcBorders>
              <w:top w:val="single" w:sz="4" w:space="0" w:color="auto"/>
              <w:left w:val="single" w:sz="4" w:space="0" w:color="auto"/>
              <w:bottom w:val="single" w:sz="4" w:space="0" w:color="auto"/>
              <w:right w:val="nil"/>
            </w:tcBorders>
          </w:tcPr>
          <w:p w:rsidR="0074461E" w:rsidRPr="00280A45" w:rsidRDefault="0074461E" w:rsidP="000B5358">
            <w:pPr>
              <w:jc w:val="center"/>
              <w:rPr>
                <w:rFonts w:ascii="Arial Narrow" w:hAnsi="Arial Narrow"/>
                <w:b/>
                <w:sz w:val="14"/>
                <w:szCs w:val="14"/>
              </w:rPr>
            </w:pPr>
            <w:r>
              <w:rPr>
                <w:rFonts w:ascii="Arial Narrow" w:hAnsi="Arial Narrow"/>
                <w:b/>
                <w:sz w:val="14"/>
                <w:szCs w:val="14"/>
              </w:rPr>
              <w:t xml:space="preserve">     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Pr="00280A45" w:rsidRDefault="0074461E" w:rsidP="00EF711B">
            <w:pPr>
              <w:snapToGrid w:val="0"/>
              <w:rPr>
                <w:rFonts w:ascii="Arial Narrow" w:hAnsi="Arial Narrow"/>
                <w:sz w:val="14"/>
                <w:szCs w:val="14"/>
              </w:rPr>
            </w:pPr>
            <w:r>
              <w:rPr>
                <w:rFonts w:ascii="Arial Narrow" w:hAnsi="Arial Narrow"/>
                <w:sz w:val="14"/>
                <w:szCs w:val="14"/>
              </w:rPr>
              <w:t xml:space="preserve">   4. </w:t>
            </w:r>
          </w:p>
        </w:tc>
        <w:tc>
          <w:tcPr>
            <w:tcW w:w="6805" w:type="dxa"/>
            <w:tcBorders>
              <w:top w:val="single" w:sz="4" w:space="0" w:color="000000"/>
              <w:left w:val="single" w:sz="4" w:space="0" w:color="000000"/>
              <w:bottom w:val="nil"/>
              <w:right w:val="single" w:sz="4" w:space="0" w:color="auto"/>
            </w:tcBorders>
          </w:tcPr>
          <w:p w:rsidR="0074461E" w:rsidRPr="00280A45"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Nożyczki do przydanki proste, końce ostre, długość całkowita 150 mm, długość ostrzy 12 mm, delikatnie zakrzywione, uchwyt okrągły, średnica uchwytu 8 mm, powierzchnia karbowana</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r>
              <w:rPr>
                <w:rFonts w:ascii="Arial Narrow" w:hAnsi="Arial Narrow"/>
                <w:b/>
                <w:sz w:val="14"/>
                <w:szCs w:val="14"/>
              </w:rPr>
              <w:t xml:space="preserve">  Szt. </w:t>
            </w:r>
          </w:p>
        </w:tc>
        <w:tc>
          <w:tcPr>
            <w:tcW w:w="425" w:type="dxa"/>
            <w:tcBorders>
              <w:top w:val="single" w:sz="4" w:space="0" w:color="auto"/>
              <w:left w:val="single" w:sz="4" w:space="0" w:color="auto"/>
              <w:bottom w:val="single" w:sz="4" w:space="0" w:color="auto"/>
              <w:right w:val="nil"/>
            </w:tcBorders>
          </w:tcPr>
          <w:p w:rsidR="0074461E" w:rsidRPr="00280A45" w:rsidRDefault="0074461E" w:rsidP="000B5358">
            <w:pPr>
              <w:jc w:val="center"/>
              <w:rPr>
                <w:rFonts w:ascii="Arial Narrow" w:hAnsi="Arial Narrow"/>
                <w:b/>
                <w:sz w:val="14"/>
                <w:szCs w:val="14"/>
              </w:rPr>
            </w:pPr>
            <w:r>
              <w:rPr>
                <w:rFonts w:ascii="Arial Narrow" w:hAnsi="Arial Narrow"/>
                <w:b/>
                <w:sz w:val="14"/>
                <w:szCs w:val="14"/>
              </w:rPr>
              <w:t xml:space="preserve">    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hideMark/>
          </w:tcPr>
          <w:p w:rsidR="0074461E" w:rsidRPr="00280A45" w:rsidRDefault="0074461E" w:rsidP="000B5358">
            <w:pPr>
              <w:snapToGrid w:val="0"/>
              <w:jc w:val="center"/>
              <w:rPr>
                <w:rFonts w:ascii="Arial Narrow" w:hAnsi="Arial Narrow"/>
                <w:sz w:val="14"/>
                <w:szCs w:val="14"/>
              </w:rPr>
            </w:pPr>
            <w:r>
              <w:rPr>
                <w:rFonts w:ascii="Arial Narrow" w:hAnsi="Arial Narrow"/>
                <w:sz w:val="14"/>
                <w:szCs w:val="14"/>
              </w:rPr>
              <w:br/>
              <w:t>5.</w:t>
            </w:r>
          </w:p>
        </w:tc>
        <w:tc>
          <w:tcPr>
            <w:tcW w:w="6805" w:type="dxa"/>
            <w:tcBorders>
              <w:top w:val="single" w:sz="4" w:space="0" w:color="000000"/>
              <w:left w:val="single" w:sz="4" w:space="0" w:color="000000"/>
              <w:bottom w:val="nil"/>
              <w:right w:val="single" w:sz="4" w:space="0" w:color="auto"/>
            </w:tcBorders>
            <w:hideMark/>
          </w:tcPr>
          <w:p w:rsidR="0074461E" w:rsidRPr="00280A45" w:rsidRDefault="0074461E" w:rsidP="000B5358">
            <w:pPr>
              <w:spacing w:before="100" w:beforeAutospacing="1" w:after="100" w:afterAutospacing="1"/>
              <w:rPr>
                <w:rFonts w:ascii="Arial Narrow" w:hAnsi="Arial Narrow"/>
                <w:sz w:val="16"/>
                <w:szCs w:val="16"/>
              </w:rPr>
            </w:pPr>
            <w:proofErr w:type="spellStart"/>
            <w:r>
              <w:rPr>
                <w:rFonts w:ascii="Arial Narrow" w:hAnsi="Arial Narrow"/>
                <w:sz w:val="16"/>
                <w:szCs w:val="16"/>
              </w:rPr>
              <w:t>Dilatator</w:t>
            </w:r>
            <w:proofErr w:type="spellEnd"/>
            <w:r>
              <w:rPr>
                <w:rFonts w:ascii="Arial Narrow" w:hAnsi="Arial Narrow"/>
                <w:sz w:val="16"/>
                <w:szCs w:val="16"/>
              </w:rPr>
              <w:t xml:space="preserve"> zakrzywiony, wykonany ze stali nierdzewnej, długość całkowita 135 mm, średnica końcówki roboczej 0,2 mm, długość końcówki roboczej 8 mm, uchwyt płaski, szerokość uchwytu 9 mm, powierzchnia uchwytu karbowana</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r>
              <w:rPr>
                <w:rFonts w:ascii="Arial Narrow" w:hAnsi="Arial Narrow"/>
                <w:b/>
                <w:sz w:val="14"/>
                <w:szCs w:val="14"/>
              </w:rPr>
              <w:t xml:space="preserve">   Szt. </w:t>
            </w:r>
          </w:p>
        </w:tc>
        <w:tc>
          <w:tcPr>
            <w:tcW w:w="425" w:type="dxa"/>
            <w:tcBorders>
              <w:top w:val="single" w:sz="4" w:space="0" w:color="auto"/>
              <w:left w:val="single" w:sz="4" w:space="0" w:color="auto"/>
              <w:bottom w:val="single" w:sz="4" w:space="0" w:color="auto"/>
              <w:right w:val="nil"/>
            </w:tcBorders>
            <w:hideMark/>
          </w:tcPr>
          <w:p w:rsidR="0074461E" w:rsidRPr="00280A45" w:rsidRDefault="0074461E" w:rsidP="00280A45">
            <w:pPr>
              <w:jc w:val="center"/>
              <w:rPr>
                <w:rFonts w:ascii="Arial Narrow" w:hAnsi="Arial Narrow"/>
                <w:b/>
                <w:sz w:val="14"/>
                <w:szCs w:val="14"/>
              </w:rPr>
            </w:pPr>
            <w:r>
              <w:rPr>
                <w:rFonts w:ascii="Arial Narrow" w:hAnsi="Arial Narrow"/>
                <w:b/>
                <w:sz w:val="14"/>
                <w:szCs w:val="14"/>
              </w:rPr>
              <w:t xml:space="preserve">   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r>
              <w:rPr>
                <w:rFonts w:ascii="Arial Narrow" w:hAnsi="Arial Narrow"/>
                <w:sz w:val="14"/>
                <w:szCs w:val="14"/>
              </w:rPr>
              <w:br/>
              <w:t xml:space="preserve">6. </w:t>
            </w:r>
          </w:p>
        </w:tc>
        <w:tc>
          <w:tcPr>
            <w:tcW w:w="6805" w:type="dxa"/>
            <w:tcBorders>
              <w:top w:val="single" w:sz="4" w:space="0" w:color="000000"/>
              <w:left w:val="single" w:sz="4" w:space="0" w:color="000000"/>
              <w:bottom w:val="nil"/>
              <w:right w:val="single" w:sz="4" w:space="0" w:color="auto"/>
            </w:tcBorders>
          </w:tcPr>
          <w:p w:rsidR="0074461E" w:rsidRDefault="0074461E" w:rsidP="000B5358">
            <w:pPr>
              <w:spacing w:before="100" w:beforeAutospacing="1" w:after="100" w:afterAutospacing="1"/>
              <w:rPr>
                <w:rFonts w:ascii="Arial Narrow" w:hAnsi="Arial Narrow"/>
                <w:sz w:val="16"/>
                <w:szCs w:val="16"/>
              </w:rPr>
            </w:pPr>
            <w:proofErr w:type="spellStart"/>
            <w:r>
              <w:rPr>
                <w:rFonts w:ascii="Arial Narrow" w:hAnsi="Arial Narrow"/>
                <w:sz w:val="16"/>
                <w:szCs w:val="16"/>
              </w:rPr>
              <w:t>Dilatator</w:t>
            </w:r>
            <w:proofErr w:type="spellEnd"/>
            <w:r>
              <w:rPr>
                <w:rFonts w:ascii="Arial Narrow" w:hAnsi="Arial Narrow"/>
                <w:sz w:val="16"/>
                <w:szCs w:val="16"/>
              </w:rPr>
              <w:t xml:space="preserve"> zakrzywiony 45 st., wykonany ze stali nierdzewnej, długość całkowita 135 mm, średnica końcówki roboczej 0,3 mm, długość końcówki roboczej 4 mm, uchwyt płaski, szerokość uchwytu 9  mm, powierzchnia uchwytu karbowana</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Szt. </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 xml:space="preserve"> 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r>
              <w:rPr>
                <w:rFonts w:ascii="Arial Narrow" w:hAnsi="Arial Narrow"/>
                <w:sz w:val="14"/>
                <w:szCs w:val="14"/>
              </w:rPr>
              <w:br/>
              <w:t xml:space="preserve">7. </w:t>
            </w:r>
          </w:p>
        </w:tc>
        <w:tc>
          <w:tcPr>
            <w:tcW w:w="6805" w:type="dxa"/>
            <w:tcBorders>
              <w:top w:val="single" w:sz="4" w:space="0" w:color="000000"/>
              <w:left w:val="single" w:sz="4" w:space="0" w:color="000000"/>
              <w:bottom w:val="nil"/>
              <w:right w:val="single" w:sz="4" w:space="0" w:color="auto"/>
            </w:tcBorders>
          </w:tcPr>
          <w:p w:rsidR="0074461E"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Pęseta mikrochirurgiczna, wykonana ze stali nierdzewnej, długość całkowita 135 mm, średnica końcówki roboczej 0,1 mm, uchwyt płaski, szerokość uchwytu 9 mm, powierzchnia karbowana</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Szt.</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r>
              <w:rPr>
                <w:rFonts w:ascii="Arial Narrow" w:hAnsi="Arial Narrow"/>
                <w:sz w:val="14"/>
                <w:szCs w:val="14"/>
              </w:rPr>
              <w:br/>
              <w:t>8.</w:t>
            </w:r>
          </w:p>
        </w:tc>
        <w:tc>
          <w:tcPr>
            <w:tcW w:w="6805" w:type="dxa"/>
            <w:tcBorders>
              <w:top w:val="single" w:sz="4" w:space="0" w:color="000000"/>
              <w:left w:val="single" w:sz="4" w:space="0" w:color="000000"/>
              <w:bottom w:val="nil"/>
              <w:right w:val="single" w:sz="4" w:space="0" w:color="auto"/>
            </w:tcBorders>
          </w:tcPr>
          <w:p w:rsidR="0074461E"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Pęseta mikrochirurgiczna, wykonana ze stali nierdzewnej, długość całkowita 150 mm, średnica końcówki roboczej 0,3 mm, prosta plateau końcówek roboczych, uchwyt okrągły, średnica uchwytu 8 mm, powierzchnia uchwytu karbowana, narzędzie zbalansowane (wyważone)</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Szt.</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2</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r>
              <w:rPr>
                <w:rFonts w:ascii="Arial Narrow" w:hAnsi="Arial Narrow"/>
                <w:sz w:val="14"/>
                <w:szCs w:val="14"/>
              </w:rPr>
              <w:t>9.</w:t>
            </w:r>
          </w:p>
        </w:tc>
        <w:tc>
          <w:tcPr>
            <w:tcW w:w="6805" w:type="dxa"/>
            <w:tcBorders>
              <w:top w:val="single" w:sz="4" w:space="0" w:color="000000"/>
              <w:left w:val="single" w:sz="4" w:space="0" w:color="000000"/>
              <w:bottom w:val="nil"/>
              <w:right w:val="single" w:sz="4" w:space="0" w:color="auto"/>
            </w:tcBorders>
          </w:tcPr>
          <w:p w:rsidR="0074461E" w:rsidRDefault="0074461E" w:rsidP="00244F0F">
            <w:pPr>
              <w:spacing w:before="100" w:beforeAutospacing="1" w:after="100" w:afterAutospacing="1"/>
              <w:rPr>
                <w:rFonts w:ascii="Arial Narrow" w:hAnsi="Arial Narrow"/>
                <w:sz w:val="16"/>
                <w:szCs w:val="16"/>
              </w:rPr>
            </w:pPr>
            <w:r>
              <w:rPr>
                <w:rFonts w:ascii="Arial Narrow" w:hAnsi="Arial Narrow"/>
                <w:sz w:val="16"/>
                <w:szCs w:val="16"/>
              </w:rPr>
              <w:t xml:space="preserve"> Pęseta mikrochirurgiczna, wykonana ze stali nierdzewnej, długość całkowita 150 mm, średnica końcówki roboczej 0,3 mm, zakrzywiona plateau końcówek roboczych, uchwyt okrągły, średnica uchwytu 8 mm, powierzchnia uchwytu karbowana, narzędzie zbalansowane (wyważone)</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Szt. </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p>
          <w:p w:rsidR="0074461E" w:rsidRDefault="0074461E" w:rsidP="000B5358">
            <w:pPr>
              <w:snapToGrid w:val="0"/>
              <w:jc w:val="center"/>
              <w:rPr>
                <w:rFonts w:ascii="Arial Narrow" w:hAnsi="Arial Narrow"/>
                <w:sz w:val="14"/>
                <w:szCs w:val="14"/>
              </w:rPr>
            </w:pPr>
            <w:r>
              <w:rPr>
                <w:rFonts w:ascii="Arial Narrow" w:hAnsi="Arial Narrow"/>
                <w:sz w:val="14"/>
                <w:szCs w:val="14"/>
              </w:rPr>
              <w:t xml:space="preserve">10. </w:t>
            </w:r>
          </w:p>
        </w:tc>
        <w:tc>
          <w:tcPr>
            <w:tcW w:w="6805" w:type="dxa"/>
            <w:tcBorders>
              <w:top w:val="single" w:sz="4" w:space="0" w:color="000000"/>
              <w:left w:val="single" w:sz="4" w:space="0" w:color="000000"/>
              <w:bottom w:val="nil"/>
              <w:right w:val="single" w:sz="4" w:space="0" w:color="auto"/>
            </w:tcBorders>
          </w:tcPr>
          <w:p w:rsidR="0074461E"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 xml:space="preserve"> Imadło wykonane ze stali nierdzewnej, długość całkowita 150 mm, średnica końcówki roboczej 0,2 mm, końcówka delikatnie zakrzywiona, uchwyt okrągły, średnica uchwytu 8 mm, powierzchnia uchwytu karbowana</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Szt. </w:t>
            </w:r>
          </w:p>
        </w:tc>
        <w:tc>
          <w:tcPr>
            <w:tcW w:w="425" w:type="dxa"/>
            <w:tcBorders>
              <w:top w:val="single" w:sz="4" w:space="0" w:color="auto"/>
              <w:left w:val="single" w:sz="4" w:space="0" w:color="auto"/>
              <w:bottom w:val="single" w:sz="4" w:space="0" w:color="auto"/>
              <w:right w:val="nil"/>
            </w:tcBorders>
          </w:tcPr>
          <w:p w:rsidR="0074461E" w:rsidRDefault="0074461E" w:rsidP="00576CAB">
            <w:pPr>
              <w:rPr>
                <w:rFonts w:ascii="Arial Narrow" w:hAnsi="Arial Narrow"/>
                <w:b/>
                <w:sz w:val="14"/>
                <w:szCs w:val="14"/>
              </w:rPr>
            </w:pPr>
            <w:r>
              <w:rPr>
                <w:rFonts w:ascii="Arial Narrow" w:hAnsi="Arial Narrow"/>
                <w:b/>
                <w:sz w:val="14"/>
                <w:szCs w:val="14"/>
              </w:rPr>
              <w:t xml:space="preserve">     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r>
              <w:rPr>
                <w:rFonts w:ascii="Arial Narrow" w:hAnsi="Arial Narrow"/>
                <w:sz w:val="14"/>
                <w:szCs w:val="14"/>
              </w:rPr>
              <w:br/>
              <w:t>11.</w:t>
            </w:r>
          </w:p>
        </w:tc>
        <w:tc>
          <w:tcPr>
            <w:tcW w:w="6805" w:type="dxa"/>
            <w:tcBorders>
              <w:top w:val="single" w:sz="4" w:space="0" w:color="000000"/>
              <w:left w:val="single" w:sz="4" w:space="0" w:color="000000"/>
              <w:bottom w:val="nil"/>
              <w:right w:val="single" w:sz="4" w:space="0" w:color="auto"/>
            </w:tcBorders>
          </w:tcPr>
          <w:p w:rsidR="0074461E"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Imadło wykonane ze stali nierdzewnej, długość całkowita 150 mm, średnica końcówki roboczej 0,4 mm, końcówka delikatnie zakrzywiona, uchwyt okrągły, średnica uchwytu 8 mm, powierzchnia uchwytu karbowana</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Szt. </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576CAB">
            <w:pPr>
              <w:snapToGrid w:val="0"/>
              <w:rPr>
                <w:rFonts w:ascii="Arial Narrow" w:hAnsi="Arial Narrow"/>
                <w:sz w:val="14"/>
                <w:szCs w:val="14"/>
              </w:rPr>
            </w:pPr>
            <w:r>
              <w:rPr>
                <w:rFonts w:ascii="Arial Narrow" w:hAnsi="Arial Narrow"/>
                <w:sz w:val="14"/>
                <w:szCs w:val="14"/>
              </w:rPr>
              <w:t xml:space="preserve">  12.</w:t>
            </w:r>
          </w:p>
        </w:tc>
        <w:tc>
          <w:tcPr>
            <w:tcW w:w="6805" w:type="dxa"/>
            <w:tcBorders>
              <w:top w:val="single" w:sz="4" w:space="0" w:color="000000"/>
              <w:left w:val="single" w:sz="4" w:space="0" w:color="000000"/>
              <w:bottom w:val="nil"/>
              <w:right w:val="single" w:sz="4" w:space="0" w:color="auto"/>
            </w:tcBorders>
          </w:tcPr>
          <w:p w:rsidR="0074461E" w:rsidRDefault="0074461E" w:rsidP="000B5358">
            <w:pPr>
              <w:spacing w:before="100" w:beforeAutospacing="1" w:after="100" w:afterAutospacing="1"/>
              <w:rPr>
                <w:rFonts w:ascii="Arial Narrow" w:hAnsi="Arial Narrow"/>
                <w:sz w:val="16"/>
                <w:szCs w:val="16"/>
              </w:rPr>
            </w:pPr>
            <w:proofErr w:type="spellStart"/>
            <w:r>
              <w:rPr>
                <w:rFonts w:ascii="Arial Narrow" w:hAnsi="Arial Narrow"/>
                <w:sz w:val="16"/>
                <w:szCs w:val="16"/>
              </w:rPr>
              <w:t>Klipsownica</w:t>
            </w:r>
            <w:proofErr w:type="spellEnd"/>
            <w:r>
              <w:rPr>
                <w:rFonts w:ascii="Arial Narrow" w:hAnsi="Arial Narrow"/>
                <w:sz w:val="16"/>
                <w:szCs w:val="16"/>
              </w:rPr>
              <w:t xml:space="preserve"> do zakładania zacisków, długość 140 mm kompatybilna z zaciskami w pozycjach 19 i 20</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Op. </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r>
              <w:rPr>
                <w:rFonts w:ascii="Arial Narrow" w:hAnsi="Arial Narrow"/>
                <w:sz w:val="14"/>
                <w:szCs w:val="14"/>
              </w:rPr>
              <w:t>13.</w:t>
            </w:r>
          </w:p>
        </w:tc>
        <w:tc>
          <w:tcPr>
            <w:tcW w:w="6805" w:type="dxa"/>
            <w:tcBorders>
              <w:top w:val="single" w:sz="4" w:space="0" w:color="000000"/>
              <w:left w:val="single" w:sz="4" w:space="0" w:color="000000"/>
              <w:bottom w:val="nil"/>
              <w:right w:val="single" w:sz="4" w:space="0" w:color="auto"/>
            </w:tcBorders>
          </w:tcPr>
          <w:p w:rsidR="0074461E"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Pojemnik na zaciski ze stali nierdzewnej, wymiary 70 x 45 mm</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Op. </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r>
              <w:rPr>
                <w:rFonts w:ascii="Arial Narrow" w:hAnsi="Arial Narrow"/>
                <w:sz w:val="14"/>
                <w:szCs w:val="14"/>
              </w:rPr>
              <w:t xml:space="preserve">14. </w:t>
            </w:r>
          </w:p>
        </w:tc>
        <w:tc>
          <w:tcPr>
            <w:tcW w:w="6805" w:type="dxa"/>
            <w:tcBorders>
              <w:top w:val="single" w:sz="4" w:space="0" w:color="000000"/>
              <w:left w:val="single" w:sz="4" w:space="0" w:color="000000"/>
              <w:bottom w:val="nil"/>
              <w:right w:val="single" w:sz="4" w:space="0" w:color="auto"/>
            </w:tcBorders>
          </w:tcPr>
          <w:p w:rsidR="0074461E"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 xml:space="preserve"> Zaciski mikronaczyniowe, kolor czarny, długość robocza 16 mm, siła zamknięcia 120-140 g</w:t>
            </w:r>
            <w:r>
              <w:rPr>
                <w:rFonts w:ascii="Arial Narrow" w:hAnsi="Arial Narrow"/>
                <w:sz w:val="16"/>
                <w:szCs w:val="16"/>
              </w:rPr>
              <w:br/>
              <w:t>2 szt. w opakowaniu</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Op.</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r>
              <w:rPr>
                <w:rFonts w:ascii="Arial Narrow" w:hAnsi="Arial Narrow"/>
                <w:sz w:val="14"/>
                <w:szCs w:val="14"/>
              </w:rPr>
              <w:t xml:space="preserve">15. </w:t>
            </w:r>
          </w:p>
        </w:tc>
        <w:tc>
          <w:tcPr>
            <w:tcW w:w="6805" w:type="dxa"/>
            <w:tcBorders>
              <w:top w:val="single" w:sz="4" w:space="0" w:color="000000"/>
              <w:left w:val="single" w:sz="4" w:space="0" w:color="000000"/>
              <w:bottom w:val="nil"/>
              <w:right w:val="single" w:sz="4" w:space="0" w:color="auto"/>
            </w:tcBorders>
          </w:tcPr>
          <w:p w:rsidR="0074461E" w:rsidRDefault="0074461E" w:rsidP="003705D4">
            <w:pPr>
              <w:spacing w:before="100" w:beforeAutospacing="1" w:after="100" w:afterAutospacing="1"/>
              <w:rPr>
                <w:rFonts w:ascii="Arial Narrow" w:hAnsi="Arial Narrow"/>
                <w:sz w:val="16"/>
                <w:szCs w:val="16"/>
              </w:rPr>
            </w:pPr>
            <w:r>
              <w:rPr>
                <w:rFonts w:ascii="Arial Narrow" w:hAnsi="Arial Narrow"/>
                <w:sz w:val="16"/>
                <w:szCs w:val="16"/>
              </w:rPr>
              <w:t>Zaciski mikronaczyniowe, kolor czarny, długość robocza 10 mm, siła zamknięcia 60-75 g</w:t>
            </w:r>
            <w:r>
              <w:rPr>
                <w:rFonts w:ascii="Arial Narrow" w:hAnsi="Arial Narrow"/>
                <w:sz w:val="16"/>
                <w:szCs w:val="16"/>
              </w:rPr>
              <w:br/>
              <w:t>2 szt. w opakowaniu</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Op.</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r>
              <w:rPr>
                <w:rFonts w:ascii="Arial Narrow" w:hAnsi="Arial Narrow"/>
                <w:sz w:val="14"/>
                <w:szCs w:val="14"/>
              </w:rPr>
              <w:t>16.</w:t>
            </w:r>
          </w:p>
        </w:tc>
        <w:tc>
          <w:tcPr>
            <w:tcW w:w="6805" w:type="dxa"/>
            <w:tcBorders>
              <w:top w:val="single" w:sz="4" w:space="0" w:color="000000"/>
              <w:left w:val="single" w:sz="4" w:space="0" w:color="000000"/>
              <w:bottom w:val="nil"/>
              <w:right w:val="single" w:sz="4" w:space="0" w:color="auto"/>
            </w:tcBorders>
          </w:tcPr>
          <w:p w:rsidR="0074461E"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 xml:space="preserve"> </w:t>
            </w:r>
            <w:proofErr w:type="spellStart"/>
            <w:r>
              <w:rPr>
                <w:rFonts w:ascii="Arial Narrow" w:hAnsi="Arial Narrow"/>
                <w:sz w:val="16"/>
                <w:szCs w:val="16"/>
              </w:rPr>
              <w:t>Aproksymator</w:t>
            </w:r>
            <w:proofErr w:type="spellEnd"/>
            <w:r>
              <w:rPr>
                <w:rFonts w:ascii="Arial Narrow" w:hAnsi="Arial Narrow"/>
                <w:sz w:val="16"/>
                <w:szCs w:val="16"/>
              </w:rPr>
              <w:t xml:space="preserve"> mikronaczyniowy, kolor czarny, długość robocza 10 mm, siła zamknięcia 60-75 g,</w:t>
            </w:r>
            <w:r>
              <w:rPr>
                <w:rFonts w:ascii="Arial Narrow" w:hAnsi="Arial Narrow"/>
                <w:sz w:val="16"/>
                <w:szCs w:val="16"/>
              </w:rPr>
              <w:br/>
              <w:t>1 szt. w opakowaniu</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Op.</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r>
              <w:rPr>
                <w:rFonts w:ascii="Arial Narrow" w:hAnsi="Arial Narrow"/>
                <w:sz w:val="14"/>
                <w:szCs w:val="14"/>
              </w:rPr>
              <w:t>17.</w:t>
            </w:r>
          </w:p>
        </w:tc>
        <w:tc>
          <w:tcPr>
            <w:tcW w:w="6805" w:type="dxa"/>
            <w:tcBorders>
              <w:top w:val="single" w:sz="4" w:space="0" w:color="000000"/>
              <w:left w:val="single" w:sz="4" w:space="0" w:color="000000"/>
              <w:bottom w:val="nil"/>
              <w:right w:val="single" w:sz="4" w:space="0" w:color="auto"/>
            </w:tcBorders>
          </w:tcPr>
          <w:p w:rsidR="0074461E"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 xml:space="preserve"> </w:t>
            </w:r>
            <w:proofErr w:type="spellStart"/>
            <w:r>
              <w:rPr>
                <w:rFonts w:ascii="Arial Narrow" w:hAnsi="Arial Narrow"/>
                <w:sz w:val="16"/>
                <w:szCs w:val="16"/>
              </w:rPr>
              <w:t>Aproksymator</w:t>
            </w:r>
            <w:proofErr w:type="spellEnd"/>
            <w:r>
              <w:rPr>
                <w:rFonts w:ascii="Arial Narrow" w:hAnsi="Arial Narrow"/>
                <w:sz w:val="16"/>
                <w:szCs w:val="16"/>
              </w:rPr>
              <w:t xml:space="preserve"> mikronaczyniowy, kolor czarny, do tętnic kształt A, długość robocza 7,5 mm, siła zamknięcia 35-44 g,</w:t>
            </w:r>
            <w:r>
              <w:rPr>
                <w:rFonts w:ascii="Arial Narrow" w:hAnsi="Arial Narrow"/>
                <w:sz w:val="16"/>
                <w:szCs w:val="16"/>
              </w:rPr>
              <w:br/>
              <w:t xml:space="preserve"> 1 szt. w opakowaniu</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Op.</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r>
              <w:rPr>
                <w:rFonts w:ascii="Arial Narrow" w:hAnsi="Arial Narrow"/>
                <w:sz w:val="14"/>
                <w:szCs w:val="14"/>
              </w:rPr>
              <w:t>18.</w:t>
            </w:r>
          </w:p>
        </w:tc>
        <w:tc>
          <w:tcPr>
            <w:tcW w:w="6805" w:type="dxa"/>
            <w:tcBorders>
              <w:top w:val="single" w:sz="4" w:space="0" w:color="000000"/>
              <w:left w:val="single" w:sz="4" w:space="0" w:color="000000"/>
              <w:bottom w:val="nil"/>
              <w:right w:val="single" w:sz="4" w:space="0" w:color="auto"/>
            </w:tcBorders>
          </w:tcPr>
          <w:p w:rsidR="0074461E"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 xml:space="preserve"> </w:t>
            </w:r>
            <w:proofErr w:type="spellStart"/>
            <w:r>
              <w:rPr>
                <w:rFonts w:ascii="Arial Narrow" w:hAnsi="Arial Narrow"/>
                <w:sz w:val="16"/>
                <w:szCs w:val="16"/>
              </w:rPr>
              <w:t>Aproksymator</w:t>
            </w:r>
            <w:proofErr w:type="spellEnd"/>
            <w:r>
              <w:rPr>
                <w:rFonts w:ascii="Arial Narrow" w:hAnsi="Arial Narrow"/>
                <w:sz w:val="16"/>
                <w:szCs w:val="16"/>
              </w:rPr>
              <w:t xml:space="preserve"> mikronaczyniowy, kolor czarny, do żył kształt V, długość robocza 7,5 mm, siła zamknięcia 35-44 g,</w:t>
            </w:r>
            <w:r>
              <w:rPr>
                <w:rFonts w:ascii="Arial Narrow" w:hAnsi="Arial Narrow"/>
                <w:sz w:val="16"/>
                <w:szCs w:val="16"/>
              </w:rPr>
              <w:br/>
              <w:t xml:space="preserve"> 1 szt. w opakowaniu</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Op.</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r>
              <w:rPr>
                <w:rFonts w:ascii="Arial Narrow" w:hAnsi="Arial Narrow"/>
                <w:sz w:val="14"/>
                <w:szCs w:val="14"/>
              </w:rPr>
              <w:t>19.</w:t>
            </w:r>
          </w:p>
        </w:tc>
        <w:tc>
          <w:tcPr>
            <w:tcW w:w="6805" w:type="dxa"/>
            <w:tcBorders>
              <w:top w:val="single" w:sz="4" w:space="0" w:color="000000"/>
              <w:left w:val="single" w:sz="4" w:space="0" w:color="000000"/>
              <w:bottom w:val="nil"/>
              <w:right w:val="single" w:sz="4" w:space="0" w:color="auto"/>
            </w:tcBorders>
          </w:tcPr>
          <w:p w:rsidR="0074461E"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 xml:space="preserve"> Zaciski mikronaczyniowe, kolor czarny, do żył kształt V, długość robocza 7,5 mm, siła zamknięcia 35-44g</w:t>
            </w:r>
            <w:r>
              <w:rPr>
                <w:rFonts w:ascii="Arial Narrow" w:hAnsi="Arial Narrow"/>
                <w:sz w:val="16"/>
                <w:szCs w:val="16"/>
              </w:rPr>
              <w:br/>
              <w:t>2 szt. w opakowaniu</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Op. </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r>
              <w:rPr>
                <w:rFonts w:ascii="Arial Narrow" w:hAnsi="Arial Narrow"/>
                <w:sz w:val="14"/>
                <w:szCs w:val="14"/>
              </w:rPr>
              <w:t>20.</w:t>
            </w:r>
          </w:p>
        </w:tc>
        <w:tc>
          <w:tcPr>
            <w:tcW w:w="6805" w:type="dxa"/>
            <w:tcBorders>
              <w:top w:val="single" w:sz="4" w:space="0" w:color="000000"/>
              <w:left w:val="single" w:sz="4" w:space="0" w:color="000000"/>
              <w:bottom w:val="nil"/>
              <w:right w:val="single" w:sz="4" w:space="0" w:color="auto"/>
            </w:tcBorders>
          </w:tcPr>
          <w:p w:rsidR="0074461E" w:rsidRDefault="0074461E" w:rsidP="00EC65B6">
            <w:pPr>
              <w:spacing w:before="100" w:beforeAutospacing="1" w:after="100" w:afterAutospacing="1"/>
              <w:rPr>
                <w:rFonts w:ascii="Arial Narrow" w:hAnsi="Arial Narrow"/>
                <w:sz w:val="16"/>
                <w:szCs w:val="16"/>
              </w:rPr>
            </w:pPr>
            <w:r>
              <w:rPr>
                <w:rFonts w:ascii="Arial Narrow" w:hAnsi="Arial Narrow"/>
                <w:sz w:val="16"/>
                <w:szCs w:val="16"/>
              </w:rPr>
              <w:t>Zaciski mikronaczyniowe, kolor czarny, do żył kształt V, długość robocza 5,5 mm, siła zamknięcia 17-23g</w:t>
            </w:r>
            <w:r>
              <w:rPr>
                <w:rFonts w:ascii="Arial Narrow" w:hAnsi="Arial Narrow"/>
                <w:sz w:val="16"/>
                <w:szCs w:val="16"/>
              </w:rPr>
              <w:br/>
              <w:t>2 szt. w opakowaniu</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Op.</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000000"/>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74461E" w:rsidRPr="00280A45" w:rsidTr="00632CB8">
        <w:trPr>
          <w:cantSplit/>
          <w:trHeight w:val="541"/>
        </w:trPr>
        <w:tc>
          <w:tcPr>
            <w:tcW w:w="273" w:type="dxa"/>
            <w:tcBorders>
              <w:top w:val="single" w:sz="4" w:space="0" w:color="auto"/>
              <w:left w:val="single" w:sz="4" w:space="0" w:color="000000"/>
              <w:bottom w:val="nil"/>
              <w:right w:val="nil"/>
            </w:tcBorders>
          </w:tcPr>
          <w:p w:rsidR="0074461E" w:rsidRDefault="0074461E" w:rsidP="000B5358">
            <w:pPr>
              <w:snapToGrid w:val="0"/>
              <w:jc w:val="center"/>
              <w:rPr>
                <w:rFonts w:ascii="Arial Narrow" w:hAnsi="Arial Narrow"/>
                <w:sz w:val="14"/>
                <w:szCs w:val="14"/>
              </w:rPr>
            </w:pPr>
            <w:r>
              <w:rPr>
                <w:rFonts w:ascii="Arial Narrow" w:hAnsi="Arial Narrow"/>
                <w:sz w:val="14"/>
                <w:szCs w:val="14"/>
              </w:rPr>
              <w:t>21.</w:t>
            </w:r>
          </w:p>
        </w:tc>
        <w:tc>
          <w:tcPr>
            <w:tcW w:w="6805" w:type="dxa"/>
            <w:tcBorders>
              <w:top w:val="single" w:sz="4" w:space="0" w:color="000000"/>
              <w:left w:val="single" w:sz="4" w:space="0" w:color="000000"/>
              <w:bottom w:val="nil"/>
              <w:right w:val="single" w:sz="4" w:space="0" w:color="auto"/>
            </w:tcBorders>
          </w:tcPr>
          <w:p w:rsidR="0074461E" w:rsidRDefault="0074461E" w:rsidP="000B5358">
            <w:pPr>
              <w:spacing w:before="100" w:beforeAutospacing="1" w:after="100" w:afterAutospacing="1"/>
              <w:rPr>
                <w:rFonts w:ascii="Arial Narrow" w:hAnsi="Arial Narrow"/>
                <w:sz w:val="16"/>
                <w:szCs w:val="16"/>
              </w:rPr>
            </w:pPr>
            <w:r>
              <w:rPr>
                <w:rFonts w:ascii="Arial Narrow" w:hAnsi="Arial Narrow"/>
                <w:sz w:val="16"/>
                <w:szCs w:val="16"/>
              </w:rPr>
              <w:t xml:space="preserve"> </w:t>
            </w:r>
            <w:proofErr w:type="spellStart"/>
            <w:r>
              <w:rPr>
                <w:rFonts w:ascii="Arial Narrow" w:hAnsi="Arial Narrow"/>
                <w:sz w:val="16"/>
                <w:szCs w:val="16"/>
              </w:rPr>
              <w:t>Aproksymator</w:t>
            </w:r>
            <w:proofErr w:type="spellEnd"/>
            <w:r>
              <w:rPr>
                <w:rFonts w:ascii="Arial Narrow" w:hAnsi="Arial Narrow"/>
                <w:sz w:val="16"/>
                <w:szCs w:val="16"/>
              </w:rPr>
              <w:t xml:space="preserve"> mikronaczyniowy, kolor czarny, do żył kształt V, długość robocza 5,5 mm, siła zamknięcia 17-23g</w:t>
            </w:r>
            <w:r>
              <w:rPr>
                <w:rFonts w:ascii="Arial Narrow" w:hAnsi="Arial Narrow"/>
                <w:sz w:val="16"/>
                <w:szCs w:val="16"/>
              </w:rPr>
              <w:br/>
              <w:t>1 szt. w opakowaniu</w:t>
            </w:r>
          </w:p>
        </w:tc>
        <w:tc>
          <w:tcPr>
            <w:tcW w:w="709" w:type="dxa"/>
            <w:tcBorders>
              <w:top w:val="single" w:sz="4" w:space="0" w:color="000000"/>
              <w:left w:val="single" w:sz="4" w:space="0" w:color="000000"/>
              <w:bottom w:val="nil"/>
              <w:right w:val="single" w:sz="4" w:space="0" w:color="auto"/>
            </w:tcBorders>
          </w:tcPr>
          <w:p w:rsidR="0074461E" w:rsidRPr="00280A45" w:rsidRDefault="0074461E" w:rsidP="000B5358">
            <w:pPr>
              <w:rPr>
                <w:rFonts w:ascii="Arial Narrow" w:hAnsi="Arial Narrow"/>
                <w:b/>
                <w:sz w:val="14"/>
                <w:szCs w:val="14"/>
              </w:rPr>
            </w:pPr>
          </w:p>
        </w:tc>
        <w:tc>
          <w:tcPr>
            <w:tcW w:w="425" w:type="dxa"/>
            <w:tcBorders>
              <w:top w:val="single" w:sz="4" w:space="0" w:color="000000"/>
              <w:left w:val="single" w:sz="4" w:space="0" w:color="000000"/>
              <w:bottom w:val="nil"/>
              <w:right w:val="single" w:sz="4" w:space="0" w:color="auto"/>
            </w:tcBorders>
          </w:tcPr>
          <w:p w:rsidR="0074461E" w:rsidRDefault="0074461E" w:rsidP="000B5358">
            <w:pPr>
              <w:rPr>
                <w:rFonts w:ascii="Arial Narrow" w:hAnsi="Arial Narrow"/>
                <w:b/>
                <w:sz w:val="14"/>
                <w:szCs w:val="14"/>
              </w:rPr>
            </w:pPr>
            <w:r>
              <w:rPr>
                <w:rFonts w:ascii="Arial Narrow" w:hAnsi="Arial Narrow"/>
                <w:b/>
                <w:sz w:val="14"/>
                <w:szCs w:val="14"/>
              </w:rPr>
              <w:t xml:space="preserve">    Op.</w:t>
            </w:r>
          </w:p>
        </w:tc>
        <w:tc>
          <w:tcPr>
            <w:tcW w:w="425" w:type="dxa"/>
            <w:tcBorders>
              <w:top w:val="single" w:sz="4" w:space="0" w:color="auto"/>
              <w:left w:val="single" w:sz="4" w:space="0" w:color="auto"/>
              <w:bottom w:val="single" w:sz="4" w:space="0" w:color="auto"/>
              <w:right w:val="nil"/>
            </w:tcBorders>
          </w:tcPr>
          <w:p w:rsidR="0074461E" w:rsidRDefault="0074461E" w:rsidP="00280A45">
            <w:pPr>
              <w:jc w:val="center"/>
              <w:rPr>
                <w:rFonts w:ascii="Arial Narrow" w:hAnsi="Arial Narrow"/>
                <w:b/>
                <w:sz w:val="14"/>
                <w:szCs w:val="14"/>
              </w:rPr>
            </w:pPr>
            <w:r>
              <w:rPr>
                <w:rFonts w:ascii="Arial Narrow" w:hAnsi="Arial Narrow"/>
                <w:b/>
                <w:sz w:val="14"/>
                <w:szCs w:val="14"/>
              </w:rPr>
              <w:t>1</w:t>
            </w:r>
          </w:p>
        </w:tc>
        <w:tc>
          <w:tcPr>
            <w:tcW w:w="851"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992"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9"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708"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nil"/>
            </w:tcBorders>
          </w:tcPr>
          <w:p w:rsidR="0074461E" w:rsidRPr="00280A45" w:rsidRDefault="0074461E" w:rsidP="000B5358">
            <w:pPr>
              <w:snapToGrid w:val="0"/>
              <w:jc w:val="center"/>
              <w:rPr>
                <w:rFonts w:ascii="Arial Narrow" w:hAnsi="Arial Narrow"/>
                <w:b/>
                <w:sz w:val="14"/>
                <w:szCs w:val="14"/>
              </w:rPr>
            </w:pPr>
          </w:p>
        </w:tc>
        <w:tc>
          <w:tcPr>
            <w:tcW w:w="1134" w:type="dxa"/>
            <w:tcBorders>
              <w:top w:val="single" w:sz="4" w:space="0" w:color="auto"/>
              <w:left w:val="single" w:sz="4" w:space="0" w:color="000000"/>
              <w:bottom w:val="single" w:sz="4" w:space="0" w:color="auto"/>
              <w:right w:val="single" w:sz="4" w:space="0" w:color="auto"/>
            </w:tcBorders>
          </w:tcPr>
          <w:p w:rsidR="0074461E" w:rsidRPr="00280A45" w:rsidRDefault="0074461E" w:rsidP="000B5358">
            <w:pPr>
              <w:snapToGrid w:val="0"/>
              <w:jc w:val="center"/>
              <w:rPr>
                <w:rFonts w:ascii="Arial Narrow" w:hAnsi="Arial Narrow"/>
                <w:b/>
                <w:sz w:val="14"/>
                <w:szCs w:val="14"/>
              </w:rPr>
            </w:pPr>
          </w:p>
        </w:tc>
        <w:tc>
          <w:tcPr>
            <w:tcW w:w="851" w:type="dxa"/>
            <w:gridSpan w:val="2"/>
            <w:tcBorders>
              <w:top w:val="single" w:sz="4" w:space="0" w:color="auto"/>
              <w:left w:val="single" w:sz="4" w:space="0" w:color="auto"/>
              <w:bottom w:val="single" w:sz="4" w:space="0" w:color="auto"/>
              <w:right w:val="single" w:sz="4" w:space="0" w:color="000000"/>
            </w:tcBorders>
          </w:tcPr>
          <w:p w:rsidR="0074461E" w:rsidRPr="00280A45" w:rsidRDefault="0074461E" w:rsidP="000B5358">
            <w:pPr>
              <w:snapToGrid w:val="0"/>
              <w:jc w:val="center"/>
              <w:rPr>
                <w:rFonts w:ascii="Arial Narrow" w:hAnsi="Arial Narrow"/>
                <w:b/>
                <w:sz w:val="14"/>
                <w:szCs w:val="14"/>
              </w:rPr>
            </w:pPr>
          </w:p>
        </w:tc>
      </w:tr>
      <w:tr w:rsidR="00632CB8" w:rsidRPr="00280A45" w:rsidTr="00632CB8">
        <w:trPr>
          <w:cantSplit/>
          <w:trHeight w:val="438"/>
        </w:trPr>
        <w:tc>
          <w:tcPr>
            <w:tcW w:w="9488" w:type="dxa"/>
            <w:gridSpan w:val="6"/>
            <w:tcBorders>
              <w:top w:val="single" w:sz="4" w:space="0" w:color="000000"/>
              <w:left w:val="single" w:sz="4" w:space="0" w:color="000000"/>
              <w:bottom w:val="single" w:sz="4" w:space="0" w:color="auto"/>
              <w:right w:val="single" w:sz="4" w:space="0" w:color="auto"/>
            </w:tcBorders>
            <w:hideMark/>
          </w:tcPr>
          <w:p w:rsidR="0074461E" w:rsidRPr="00280A45" w:rsidRDefault="0074461E" w:rsidP="000B5358">
            <w:pPr>
              <w:snapToGrid w:val="0"/>
              <w:jc w:val="center"/>
              <w:rPr>
                <w:rFonts w:ascii="Arial Narrow" w:hAnsi="Arial Narrow"/>
                <w:b/>
                <w:sz w:val="16"/>
                <w:szCs w:val="16"/>
              </w:rPr>
            </w:pPr>
            <w:r w:rsidRPr="00280A45">
              <w:rPr>
                <w:rFonts w:ascii="Arial Narrow" w:hAnsi="Arial Narrow"/>
                <w:b/>
                <w:sz w:val="16"/>
                <w:szCs w:val="16"/>
              </w:rPr>
              <w:t xml:space="preserve">Razem </w:t>
            </w:r>
          </w:p>
        </w:tc>
        <w:tc>
          <w:tcPr>
            <w:tcW w:w="992" w:type="dxa"/>
            <w:tcBorders>
              <w:top w:val="single" w:sz="4" w:space="0" w:color="000000"/>
              <w:left w:val="single" w:sz="4" w:space="0" w:color="auto"/>
              <w:bottom w:val="single" w:sz="4" w:space="0" w:color="auto"/>
              <w:right w:val="nil"/>
            </w:tcBorders>
          </w:tcPr>
          <w:p w:rsidR="0074461E" w:rsidRPr="00280A45" w:rsidRDefault="0074461E" w:rsidP="000B5358">
            <w:pPr>
              <w:snapToGrid w:val="0"/>
              <w:jc w:val="center"/>
              <w:rPr>
                <w:rFonts w:ascii="Arial Narrow" w:hAnsi="Arial Narrow"/>
                <w:b/>
                <w:sz w:val="16"/>
                <w:szCs w:val="16"/>
              </w:rPr>
            </w:pPr>
          </w:p>
        </w:tc>
        <w:tc>
          <w:tcPr>
            <w:tcW w:w="709" w:type="dxa"/>
            <w:tcBorders>
              <w:top w:val="single" w:sz="4" w:space="0" w:color="000000"/>
              <w:left w:val="single" w:sz="4" w:space="0" w:color="auto"/>
              <w:bottom w:val="single" w:sz="4" w:space="0" w:color="auto"/>
              <w:right w:val="nil"/>
            </w:tcBorders>
          </w:tcPr>
          <w:p w:rsidR="0074461E" w:rsidRPr="00280A45" w:rsidRDefault="0074461E" w:rsidP="000B5358">
            <w:pPr>
              <w:snapToGrid w:val="0"/>
              <w:jc w:val="center"/>
              <w:rPr>
                <w:rFonts w:ascii="Arial Narrow" w:hAnsi="Arial Narrow"/>
                <w:b/>
                <w:sz w:val="16"/>
                <w:szCs w:val="16"/>
              </w:rPr>
            </w:pPr>
          </w:p>
        </w:tc>
        <w:tc>
          <w:tcPr>
            <w:tcW w:w="708" w:type="dxa"/>
            <w:tcBorders>
              <w:top w:val="single" w:sz="4" w:space="0" w:color="000000"/>
              <w:left w:val="single" w:sz="4" w:space="0" w:color="000000"/>
              <w:bottom w:val="single" w:sz="4" w:space="0" w:color="auto"/>
              <w:right w:val="nil"/>
            </w:tcBorders>
            <w:hideMark/>
          </w:tcPr>
          <w:p w:rsidR="0074461E" w:rsidRPr="00280A45" w:rsidRDefault="0074461E" w:rsidP="000B5358">
            <w:pPr>
              <w:rPr>
                <w:rFonts w:ascii="Arial Narrow" w:hAnsi="Arial Narrow"/>
                <w:b/>
                <w:sz w:val="16"/>
                <w:szCs w:val="16"/>
              </w:rPr>
            </w:pPr>
          </w:p>
        </w:tc>
        <w:tc>
          <w:tcPr>
            <w:tcW w:w="1134" w:type="dxa"/>
            <w:tcBorders>
              <w:top w:val="single" w:sz="4" w:space="0" w:color="000000"/>
              <w:left w:val="single" w:sz="4" w:space="0" w:color="000000"/>
              <w:bottom w:val="single" w:sz="4" w:space="0" w:color="auto"/>
              <w:right w:val="nil"/>
            </w:tcBorders>
            <w:hideMark/>
          </w:tcPr>
          <w:p w:rsidR="0074461E" w:rsidRPr="00280A45" w:rsidRDefault="0074461E" w:rsidP="000B5358">
            <w:pPr>
              <w:rPr>
                <w:rFonts w:ascii="Arial Narrow" w:hAnsi="Arial Narrow"/>
                <w:sz w:val="20"/>
                <w:szCs w:val="20"/>
              </w:rPr>
            </w:pPr>
          </w:p>
        </w:tc>
        <w:tc>
          <w:tcPr>
            <w:tcW w:w="1134" w:type="dxa"/>
            <w:tcBorders>
              <w:top w:val="single" w:sz="4" w:space="0" w:color="000000"/>
              <w:left w:val="single" w:sz="4" w:space="0" w:color="000000"/>
              <w:bottom w:val="single" w:sz="4" w:space="0" w:color="auto"/>
              <w:right w:val="single" w:sz="4" w:space="0" w:color="auto"/>
            </w:tcBorders>
            <w:hideMark/>
          </w:tcPr>
          <w:p w:rsidR="0074461E" w:rsidRPr="00280A45" w:rsidRDefault="0074461E" w:rsidP="000B5358">
            <w:pPr>
              <w:rPr>
                <w:rFonts w:ascii="Arial Narrow" w:hAnsi="Arial Narrow"/>
                <w:sz w:val="20"/>
                <w:szCs w:val="20"/>
              </w:rPr>
            </w:pPr>
          </w:p>
        </w:tc>
        <w:tc>
          <w:tcPr>
            <w:tcW w:w="825" w:type="dxa"/>
            <w:tcBorders>
              <w:left w:val="single" w:sz="4" w:space="0" w:color="auto"/>
              <w:bottom w:val="single" w:sz="4" w:space="0" w:color="auto"/>
              <w:right w:val="single" w:sz="4" w:space="0" w:color="auto"/>
            </w:tcBorders>
            <w:shd w:val="clear" w:color="auto" w:fill="auto"/>
          </w:tcPr>
          <w:p w:rsidR="00632CB8" w:rsidRPr="00280A45" w:rsidRDefault="00632CB8"/>
        </w:tc>
        <w:tc>
          <w:tcPr>
            <w:tcW w:w="30" w:type="dxa"/>
            <w:tcBorders>
              <w:top w:val="single" w:sz="4" w:space="0" w:color="auto"/>
              <w:bottom w:val="single" w:sz="4" w:space="0" w:color="auto"/>
              <w:right w:val="single" w:sz="4" w:space="0" w:color="auto"/>
            </w:tcBorders>
            <w:shd w:val="clear" w:color="auto" w:fill="auto"/>
          </w:tcPr>
          <w:p w:rsidR="00632CB8" w:rsidRPr="00280A45" w:rsidRDefault="00632CB8"/>
        </w:tc>
      </w:tr>
    </w:tbl>
    <w:p w:rsidR="00280A45" w:rsidRPr="00184A67" w:rsidRDefault="00280A45" w:rsidP="00280A45">
      <w:pPr>
        <w:tabs>
          <w:tab w:val="left" w:pos="9000"/>
        </w:tabs>
        <w:rPr>
          <w:rFonts w:ascii="Arial Narrow" w:eastAsia="Lucida Sans Unicode" w:hAnsi="Arial Narrow"/>
          <w:kern w:val="2"/>
          <w:sz w:val="32"/>
          <w:szCs w:val="32"/>
        </w:rPr>
      </w:pPr>
    </w:p>
    <w:p w:rsidR="00AA633E" w:rsidRPr="00184A67" w:rsidRDefault="00AA633E" w:rsidP="00280A45">
      <w:pPr>
        <w:tabs>
          <w:tab w:val="left" w:pos="9000"/>
        </w:tabs>
        <w:rPr>
          <w:rFonts w:ascii="Arial Narrow" w:hAnsi="Arial Narrow"/>
          <w:b/>
          <w:sz w:val="32"/>
          <w:szCs w:val="32"/>
        </w:rPr>
        <w:sectPr w:rsidR="00AA633E" w:rsidRPr="00184A67" w:rsidSect="00F463B0">
          <w:pgSz w:w="16838" w:h="11906" w:orient="landscape"/>
          <w:pgMar w:top="1418" w:right="1418" w:bottom="1134" w:left="1276" w:header="709" w:footer="709" w:gutter="0"/>
          <w:cols w:space="708"/>
          <w:docGrid w:linePitch="360"/>
        </w:sectPr>
      </w:pPr>
      <w:r w:rsidRPr="00184A67">
        <w:rPr>
          <w:rFonts w:ascii="Arial Narrow" w:hAnsi="Arial Narrow"/>
          <w:b/>
          <w:sz w:val="32"/>
          <w:szCs w:val="32"/>
        </w:rPr>
        <w:t xml:space="preserve">Uwaga: </w:t>
      </w:r>
      <w:r w:rsidR="00184A67">
        <w:rPr>
          <w:rFonts w:ascii="Arial Narrow" w:hAnsi="Arial Narrow"/>
          <w:b/>
          <w:sz w:val="32"/>
          <w:szCs w:val="32"/>
        </w:rPr>
        <w:br/>
      </w:r>
      <w:r w:rsidRPr="00184A67">
        <w:rPr>
          <w:rFonts w:ascii="Arial Narrow" w:hAnsi="Arial Narrow"/>
          <w:b/>
          <w:sz w:val="32"/>
          <w:szCs w:val="32"/>
        </w:rPr>
        <w:t>wymagane  n</w:t>
      </w:r>
      <w:r w:rsidR="00184A67">
        <w:rPr>
          <w:rFonts w:ascii="Arial Narrow" w:hAnsi="Arial Narrow"/>
          <w:b/>
          <w:sz w:val="32"/>
          <w:szCs w:val="32"/>
        </w:rPr>
        <w:t>arzędzia tego samego producenta, fabrycznie nowe (rok produkcji 2017), nieużywane, które ponadto nie były przedmiotem wystaw lub prezentacji – dotyczy wszystkich elementów pozycj</w:t>
      </w:r>
      <w:r w:rsidR="00614E97">
        <w:rPr>
          <w:rFonts w:ascii="Arial Narrow" w:hAnsi="Arial Narrow"/>
          <w:b/>
          <w:sz w:val="32"/>
          <w:szCs w:val="32"/>
        </w:rPr>
        <w:t>i 1-21 przedmiotu zamówienia</w:t>
      </w:r>
    </w:p>
    <w:p w:rsidR="00280A45" w:rsidRPr="00280A45" w:rsidRDefault="00280A45" w:rsidP="00280A45">
      <w:pPr>
        <w:tabs>
          <w:tab w:val="left" w:pos="9000"/>
        </w:tabs>
        <w:rPr>
          <w:rFonts w:ascii="Arial Narrow" w:hAnsi="Arial Narrow"/>
          <w:b/>
          <w:sz w:val="16"/>
          <w:szCs w:val="16"/>
        </w:rPr>
      </w:pPr>
    </w:p>
    <w:p w:rsidR="00280A45" w:rsidRPr="00280A45" w:rsidRDefault="00280A45" w:rsidP="00F463B0">
      <w:pPr>
        <w:spacing w:after="0"/>
        <w:rPr>
          <w:rFonts w:ascii="Arial Narrow" w:hAnsi="Arial Narrow" w:cs="Times New Roman"/>
        </w:rPr>
      </w:pP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560EF0" w:rsidRPr="00DA515F">
        <w:rPr>
          <w:rFonts w:ascii="Arial Narrow" w:hAnsi="Arial Narrow" w:cs="Times New Roman"/>
          <w:b/>
        </w:rPr>
        <w:t xml:space="preserve">na dostawę </w:t>
      </w:r>
      <w:proofErr w:type="spellStart"/>
      <w:r w:rsidR="00F463B0">
        <w:rPr>
          <w:rFonts w:ascii="Arial Narrow" w:hAnsi="Arial Narrow" w:cs="Times New Roman"/>
          <w:b/>
        </w:rPr>
        <w:t>mikronarzędzi</w:t>
      </w:r>
      <w:proofErr w:type="spellEnd"/>
      <w:r w:rsidR="00F463B0">
        <w:rPr>
          <w:rFonts w:ascii="Arial Narrow" w:hAnsi="Arial Narrow" w:cs="Times New Roman"/>
          <w:b/>
        </w:rPr>
        <w:t xml:space="preserve"> oraz klipsów naczyniowych na</w:t>
      </w:r>
      <w:r w:rsidR="005C5B8D" w:rsidRPr="00DA515F">
        <w:rPr>
          <w:rFonts w:ascii="Arial Narrow" w:hAnsi="Arial Narrow" w:cs="Times New Roman"/>
          <w:b/>
        </w:rPr>
        <w:t xml:space="preserve">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4C3F7B" w:rsidRPr="00FF352B" w:rsidRDefault="004C3F7B" w:rsidP="00D37434">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4C3F7B" w:rsidP="00D37434">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w:t>
      </w:r>
      <w:r w:rsidR="00D37434">
        <w:rPr>
          <w:rFonts w:ascii="Arial Narrow" w:hAnsi="Arial Narrow" w:cs="Times New Roman"/>
        </w:rPr>
        <w:t>sobach następujących podmiotów:</w:t>
      </w: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560EF0" w:rsidRPr="00FF352B" w:rsidRDefault="00560EF0" w:rsidP="00D37434">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3B7115" w:rsidRDefault="00560EF0" w:rsidP="00D37434">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00D37434">
        <w:rPr>
          <w:rFonts w:ascii="Arial Narrow" w:hAnsi="Arial Narrow" w:cs="Times New Roman"/>
        </w:rPr>
        <w:t>/</w:t>
      </w:r>
    </w:p>
    <w:p w:rsidR="00172329" w:rsidRDefault="00172329" w:rsidP="00D37434">
      <w:pPr>
        <w:spacing w:after="0"/>
        <w:ind w:left="4248" w:firstLine="708"/>
        <w:rPr>
          <w:rFonts w:ascii="Arial Narrow" w:hAnsi="Arial Narrow" w:cs="Times New Roman"/>
        </w:rPr>
      </w:pP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D37434">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F463B0" w:rsidRPr="00DA515F">
        <w:rPr>
          <w:rFonts w:ascii="Arial Narrow" w:hAnsi="Arial Narrow" w:cs="Times New Roman"/>
          <w:b/>
        </w:rPr>
        <w:t xml:space="preserve">dostawę </w:t>
      </w:r>
      <w:proofErr w:type="spellStart"/>
      <w:r w:rsidR="00F463B0">
        <w:rPr>
          <w:rFonts w:ascii="Arial Narrow" w:hAnsi="Arial Narrow" w:cs="Times New Roman"/>
          <w:b/>
        </w:rPr>
        <w:t>mikronarzędzi</w:t>
      </w:r>
      <w:proofErr w:type="spellEnd"/>
      <w:r w:rsidR="00F463B0">
        <w:rPr>
          <w:rFonts w:ascii="Arial Narrow" w:hAnsi="Arial Narrow" w:cs="Times New Roman"/>
          <w:b/>
        </w:rPr>
        <w:t xml:space="preserve"> oraz klipsów naczyniowych</w:t>
      </w:r>
      <w:r w:rsidR="005C5B8D" w:rsidRPr="00DA515F">
        <w:rPr>
          <w:rFonts w:ascii="Arial Narrow" w:hAnsi="Arial Narrow" w:cs="Times New Roman"/>
          <w:b/>
        </w:rPr>
        <w:t xml:space="preserve"> </w:t>
      </w:r>
      <w:r w:rsidR="00F463B0">
        <w:rPr>
          <w:rFonts w:ascii="Arial Narrow" w:hAnsi="Arial Narrow" w:cs="Times New Roman"/>
          <w:b/>
        </w:rPr>
        <w:t xml:space="preserve">na potrzeby </w:t>
      </w:r>
      <w:r w:rsidR="005C5B8D" w:rsidRPr="00DA515F">
        <w:rPr>
          <w:rFonts w:ascii="Arial Narrow" w:hAnsi="Arial Narrow" w:cs="Times New Roman"/>
          <w:b/>
        </w:rPr>
        <w:t>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 xml:space="preserve">000,00 euro, </w:t>
      </w:r>
      <w:r w:rsidR="00D37434">
        <w:rPr>
          <w:rFonts w:ascii="Arial Narrow" w:hAnsi="Arial Narrow" w:cs="Times New Roman"/>
        </w:rPr>
        <w:t>oświadczam, że wobec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w:t>
      </w:r>
      <w:proofErr w:type="spellStart"/>
      <w:r w:rsidRPr="00FF352B">
        <w:rPr>
          <w:rFonts w:ascii="Arial Narrow" w:hAnsi="Arial Narrow" w:cs="Times New Roman"/>
        </w:rPr>
        <w:t>CEiDG</w:t>
      </w:r>
      <w:proofErr w:type="spellEnd"/>
      <w:r w:rsidRPr="00FF352B">
        <w:rPr>
          <w:rFonts w:ascii="Arial Narrow" w:hAnsi="Arial Narrow" w:cs="Times New Roman"/>
        </w:rPr>
        <w:t>),</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55" w:rsidRDefault="00816155" w:rsidP="009A7753">
      <w:pPr>
        <w:spacing w:after="0" w:line="240" w:lineRule="auto"/>
      </w:pPr>
      <w:r>
        <w:separator/>
      </w:r>
    </w:p>
  </w:endnote>
  <w:endnote w:type="continuationSeparator" w:id="0">
    <w:p w:rsidR="00816155" w:rsidRDefault="0081615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Content>
      <w:p w:rsidR="00816155" w:rsidRPr="009A7753" w:rsidRDefault="00816155">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9109E" w:rsidRPr="0099109E">
          <w:rPr>
            <w:rFonts w:ascii="Times New Roman" w:eastAsiaTheme="majorEastAsia" w:hAnsi="Times New Roman" w:cs="Times New Roman"/>
            <w:noProof/>
            <w:sz w:val="16"/>
            <w:szCs w:val="16"/>
          </w:rPr>
          <w:t>5</w:t>
        </w:r>
        <w:r w:rsidRPr="009A7753">
          <w:rPr>
            <w:rFonts w:ascii="Times New Roman" w:eastAsiaTheme="majorEastAsia" w:hAnsi="Times New Roman" w:cs="Times New Roman"/>
            <w:sz w:val="16"/>
            <w:szCs w:val="16"/>
          </w:rPr>
          <w:fldChar w:fldCharType="end"/>
        </w:r>
      </w:p>
    </w:sdtContent>
  </w:sdt>
  <w:p w:rsidR="00816155" w:rsidRPr="00E43177" w:rsidRDefault="00816155">
    <w:pPr>
      <w:pStyle w:val="Stopka"/>
      <w:rPr>
        <w:rFonts w:ascii="Times New Roman" w:hAnsi="Times New Roman" w:cs="Times New Roman"/>
        <w:sz w:val="20"/>
        <w:szCs w:val="20"/>
      </w:rPr>
    </w:pPr>
    <w:r>
      <w:rPr>
        <w:rFonts w:ascii="Times New Roman" w:hAnsi="Times New Roman" w:cs="Times New Roman"/>
        <w:sz w:val="20"/>
        <w:szCs w:val="20"/>
      </w:rPr>
      <w:t>EZP-271-2-46/</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55" w:rsidRDefault="00816155" w:rsidP="009A7753">
      <w:pPr>
        <w:spacing w:after="0" w:line="240" w:lineRule="auto"/>
      </w:pPr>
      <w:r>
        <w:separator/>
      </w:r>
    </w:p>
  </w:footnote>
  <w:footnote w:type="continuationSeparator" w:id="0">
    <w:p w:rsidR="00816155" w:rsidRDefault="0081615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CDF4055"/>
    <w:multiLevelType w:val="singleLevel"/>
    <w:tmpl w:val="38BC0DB6"/>
    <w:lvl w:ilvl="0">
      <w:start w:val="1"/>
      <w:numFmt w:val="decimal"/>
      <w:lvlText w:val="%1."/>
      <w:lvlJc w:val="left"/>
      <w:pPr>
        <w:tabs>
          <w:tab w:val="num" w:pos="360"/>
        </w:tabs>
        <w:ind w:left="360" w:hanging="360"/>
      </w:pPr>
      <w:rPr>
        <w:b w:val="0"/>
        <w:i w:val="0"/>
      </w:r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43A0A"/>
    <w:multiLevelType w:val="hybridMultilevel"/>
    <w:tmpl w:val="C59A4ACC"/>
    <w:lvl w:ilvl="0" w:tplc="FA728A84">
      <w:start w:val="1"/>
      <w:numFmt w:val="decimal"/>
      <w:lvlText w:val="%1."/>
      <w:lvlJc w:val="left"/>
      <w:pPr>
        <w:ind w:left="720" w:hanging="360"/>
      </w:pPr>
      <w:rPr>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32124"/>
    <w:multiLevelType w:val="hybridMultilevel"/>
    <w:tmpl w:val="29A8801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7"/>
  </w:num>
  <w:num w:numId="3">
    <w:abstractNumId w:val="11"/>
  </w:num>
  <w:num w:numId="4">
    <w:abstractNumId w:val="5"/>
  </w:num>
  <w:num w:numId="5">
    <w:abstractNumId w:val="46"/>
  </w:num>
  <w:num w:numId="6">
    <w:abstractNumId w:val="28"/>
  </w:num>
  <w:num w:numId="7">
    <w:abstractNumId w:val="23"/>
  </w:num>
  <w:num w:numId="8">
    <w:abstractNumId w:val="49"/>
  </w:num>
  <w:num w:numId="9">
    <w:abstractNumId w:val="20"/>
  </w:num>
  <w:num w:numId="10">
    <w:abstractNumId w:val="4"/>
  </w:num>
  <w:num w:numId="11">
    <w:abstractNumId w:val="13"/>
  </w:num>
  <w:num w:numId="12">
    <w:abstractNumId w:val="21"/>
  </w:num>
  <w:num w:numId="13">
    <w:abstractNumId w:val="48"/>
  </w:num>
  <w:num w:numId="14">
    <w:abstractNumId w:val="19"/>
  </w:num>
  <w:num w:numId="15">
    <w:abstractNumId w:val="42"/>
  </w:num>
  <w:num w:numId="16">
    <w:abstractNumId w:val="32"/>
  </w:num>
  <w:num w:numId="17">
    <w:abstractNumId w:val="14"/>
  </w:num>
  <w:num w:numId="18">
    <w:abstractNumId w:val="17"/>
  </w:num>
  <w:num w:numId="19">
    <w:abstractNumId w:val="43"/>
  </w:num>
  <w:num w:numId="20">
    <w:abstractNumId w:val="30"/>
  </w:num>
  <w:num w:numId="21">
    <w:abstractNumId w:val="33"/>
  </w:num>
  <w:num w:numId="22">
    <w:abstractNumId w:val="27"/>
  </w:num>
  <w:num w:numId="23">
    <w:abstractNumId w:val="9"/>
  </w:num>
  <w:num w:numId="24">
    <w:abstractNumId w:val="10"/>
  </w:num>
  <w:num w:numId="25">
    <w:abstractNumId w:val="26"/>
  </w:num>
  <w:num w:numId="26">
    <w:abstractNumId w:val="22"/>
  </w:num>
  <w:num w:numId="27">
    <w:abstractNumId w:val="2"/>
  </w:num>
  <w:num w:numId="28">
    <w:abstractNumId w:val="35"/>
  </w:num>
  <w:num w:numId="29">
    <w:abstractNumId w:val="38"/>
  </w:num>
  <w:num w:numId="30">
    <w:abstractNumId w:val="18"/>
  </w:num>
  <w:num w:numId="31">
    <w:abstractNumId w:val="3"/>
  </w:num>
  <w:num w:numId="32">
    <w:abstractNumId w:val="1"/>
  </w:num>
  <w:num w:numId="33">
    <w:abstractNumId w:val="36"/>
  </w:num>
  <w:num w:numId="34">
    <w:abstractNumId w:val="7"/>
  </w:num>
  <w:num w:numId="35">
    <w:abstractNumId w:val="39"/>
  </w:num>
  <w:num w:numId="36">
    <w:abstractNumId w:val="40"/>
  </w:num>
  <w:num w:numId="37">
    <w:abstractNumId w:val="25"/>
  </w:num>
  <w:num w:numId="38">
    <w:abstractNumId w:val="47"/>
  </w:num>
  <w:num w:numId="39">
    <w:abstractNumId w:val="15"/>
  </w:num>
  <w:num w:numId="40">
    <w:abstractNumId w:val="41"/>
  </w:num>
  <w:num w:numId="41">
    <w:abstractNumId w:val="16"/>
  </w:num>
  <w:num w:numId="42">
    <w:abstractNumId w:val="29"/>
  </w:num>
  <w:num w:numId="43">
    <w:abstractNumId w:val="31"/>
  </w:num>
  <w:num w:numId="44">
    <w:abstractNumId w:val="44"/>
  </w:num>
  <w:num w:numId="45">
    <w:abstractNumId w:val="12"/>
  </w:num>
  <w:num w:numId="46">
    <w:abstractNumId w:val="24"/>
  </w:num>
  <w:num w:numId="47">
    <w:abstractNumId w:val="6"/>
  </w:num>
  <w:num w:numId="48">
    <w:abstractNumId w:val="8"/>
  </w:num>
  <w:num w:numId="49">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151DF"/>
    <w:rsid w:val="00021BCA"/>
    <w:rsid w:val="00034E30"/>
    <w:rsid w:val="000475B6"/>
    <w:rsid w:val="000503E9"/>
    <w:rsid w:val="0005215A"/>
    <w:rsid w:val="00060245"/>
    <w:rsid w:val="000609F7"/>
    <w:rsid w:val="00064AA9"/>
    <w:rsid w:val="000673FA"/>
    <w:rsid w:val="00070D1C"/>
    <w:rsid w:val="0007640C"/>
    <w:rsid w:val="00077AF9"/>
    <w:rsid w:val="000815CB"/>
    <w:rsid w:val="00081762"/>
    <w:rsid w:val="00082E25"/>
    <w:rsid w:val="00084A7B"/>
    <w:rsid w:val="00095347"/>
    <w:rsid w:val="000B25C6"/>
    <w:rsid w:val="000B5358"/>
    <w:rsid w:val="000C21C9"/>
    <w:rsid w:val="000C4ABB"/>
    <w:rsid w:val="000D2023"/>
    <w:rsid w:val="000D4BA5"/>
    <w:rsid w:val="000E00C5"/>
    <w:rsid w:val="000E10B5"/>
    <w:rsid w:val="000E2391"/>
    <w:rsid w:val="000E2E1C"/>
    <w:rsid w:val="000E30BE"/>
    <w:rsid w:val="000E69C1"/>
    <w:rsid w:val="00106F41"/>
    <w:rsid w:val="00114C30"/>
    <w:rsid w:val="00114D88"/>
    <w:rsid w:val="001213CD"/>
    <w:rsid w:val="00124F3C"/>
    <w:rsid w:val="001251FB"/>
    <w:rsid w:val="0013036F"/>
    <w:rsid w:val="0013196C"/>
    <w:rsid w:val="00131EDE"/>
    <w:rsid w:val="00133B61"/>
    <w:rsid w:val="001344E8"/>
    <w:rsid w:val="00137111"/>
    <w:rsid w:val="00137EFE"/>
    <w:rsid w:val="00144E18"/>
    <w:rsid w:val="00146F19"/>
    <w:rsid w:val="0015138B"/>
    <w:rsid w:val="00160F54"/>
    <w:rsid w:val="001630AE"/>
    <w:rsid w:val="0016542A"/>
    <w:rsid w:val="001662F7"/>
    <w:rsid w:val="00166B2C"/>
    <w:rsid w:val="00171CF0"/>
    <w:rsid w:val="00172329"/>
    <w:rsid w:val="00176B57"/>
    <w:rsid w:val="0018192E"/>
    <w:rsid w:val="00184A67"/>
    <w:rsid w:val="001868A5"/>
    <w:rsid w:val="00190920"/>
    <w:rsid w:val="0019289A"/>
    <w:rsid w:val="001B2142"/>
    <w:rsid w:val="001B50D5"/>
    <w:rsid w:val="001B56F8"/>
    <w:rsid w:val="001C2B45"/>
    <w:rsid w:val="001C4076"/>
    <w:rsid w:val="001C42FA"/>
    <w:rsid w:val="001D1425"/>
    <w:rsid w:val="001D27A2"/>
    <w:rsid w:val="001E0411"/>
    <w:rsid w:val="001E0CEF"/>
    <w:rsid w:val="001E26CF"/>
    <w:rsid w:val="001E2E72"/>
    <w:rsid w:val="001E3EA2"/>
    <w:rsid w:val="001F17CC"/>
    <w:rsid w:val="001F1DE1"/>
    <w:rsid w:val="001F3507"/>
    <w:rsid w:val="002105DC"/>
    <w:rsid w:val="00212F5A"/>
    <w:rsid w:val="002152E5"/>
    <w:rsid w:val="00217972"/>
    <w:rsid w:val="00222617"/>
    <w:rsid w:val="00222F3E"/>
    <w:rsid w:val="00223625"/>
    <w:rsid w:val="002332BF"/>
    <w:rsid w:val="00233AC4"/>
    <w:rsid w:val="00233AC7"/>
    <w:rsid w:val="0024081D"/>
    <w:rsid w:val="0024486D"/>
    <w:rsid w:val="00244F0F"/>
    <w:rsid w:val="00245A9B"/>
    <w:rsid w:val="002718F2"/>
    <w:rsid w:val="0027345B"/>
    <w:rsid w:val="00280033"/>
    <w:rsid w:val="00280A45"/>
    <w:rsid w:val="00281DD7"/>
    <w:rsid w:val="002A7203"/>
    <w:rsid w:val="002A7F16"/>
    <w:rsid w:val="002B3DAE"/>
    <w:rsid w:val="002B4DF4"/>
    <w:rsid w:val="002B5454"/>
    <w:rsid w:val="002B5B19"/>
    <w:rsid w:val="002C1720"/>
    <w:rsid w:val="002C2348"/>
    <w:rsid w:val="002C2828"/>
    <w:rsid w:val="002D3984"/>
    <w:rsid w:val="002D522E"/>
    <w:rsid w:val="002D5433"/>
    <w:rsid w:val="002D75FC"/>
    <w:rsid w:val="002E1D48"/>
    <w:rsid w:val="002E48C8"/>
    <w:rsid w:val="002E5543"/>
    <w:rsid w:val="002F4A79"/>
    <w:rsid w:val="00302FF3"/>
    <w:rsid w:val="00305244"/>
    <w:rsid w:val="00306552"/>
    <w:rsid w:val="00307743"/>
    <w:rsid w:val="00314ECA"/>
    <w:rsid w:val="00323A84"/>
    <w:rsid w:val="003243CC"/>
    <w:rsid w:val="003250C3"/>
    <w:rsid w:val="00331E73"/>
    <w:rsid w:val="003351F6"/>
    <w:rsid w:val="00340770"/>
    <w:rsid w:val="00343990"/>
    <w:rsid w:val="00346504"/>
    <w:rsid w:val="00347A7A"/>
    <w:rsid w:val="00351247"/>
    <w:rsid w:val="00353678"/>
    <w:rsid w:val="00353FF5"/>
    <w:rsid w:val="00362EB2"/>
    <w:rsid w:val="003705D4"/>
    <w:rsid w:val="003726BF"/>
    <w:rsid w:val="003907CD"/>
    <w:rsid w:val="003B44EE"/>
    <w:rsid w:val="003B7115"/>
    <w:rsid w:val="003C10A2"/>
    <w:rsid w:val="003C5F6D"/>
    <w:rsid w:val="003D0194"/>
    <w:rsid w:val="003D34D3"/>
    <w:rsid w:val="003D42F8"/>
    <w:rsid w:val="003D58B4"/>
    <w:rsid w:val="003D648D"/>
    <w:rsid w:val="003E090E"/>
    <w:rsid w:val="003E0F1A"/>
    <w:rsid w:val="003E7FA8"/>
    <w:rsid w:val="003F0908"/>
    <w:rsid w:val="003F1380"/>
    <w:rsid w:val="004000E0"/>
    <w:rsid w:val="00400790"/>
    <w:rsid w:val="00404752"/>
    <w:rsid w:val="004048E6"/>
    <w:rsid w:val="00404FB1"/>
    <w:rsid w:val="004113CA"/>
    <w:rsid w:val="00412A87"/>
    <w:rsid w:val="00417EC1"/>
    <w:rsid w:val="00430B46"/>
    <w:rsid w:val="00434707"/>
    <w:rsid w:val="00435447"/>
    <w:rsid w:val="00435CFF"/>
    <w:rsid w:val="004377CA"/>
    <w:rsid w:val="004400AC"/>
    <w:rsid w:val="00453B36"/>
    <w:rsid w:val="004555CC"/>
    <w:rsid w:val="0045733E"/>
    <w:rsid w:val="00462E71"/>
    <w:rsid w:val="0046612D"/>
    <w:rsid w:val="004A1268"/>
    <w:rsid w:val="004A78C6"/>
    <w:rsid w:val="004B3C37"/>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3133"/>
    <w:rsid w:val="00527786"/>
    <w:rsid w:val="00532AF4"/>
    <w:rsid w:val="00535DBF"/>
    <w:rsid w:val="0054141E"/>
    <w:rsid w:val="00543B67"/>
    <w:rsid w:val="005459CC"/>
    <w:rsid w:val="00546136"/>
    <w:rsid w:val="0054663B"/>
    <w:rsid w:val="00550C74"/>
    <w:rsid w:val="00560EF0"/>
    <w:rsid w:val="0056270E"/>
    <w:rsid w:val="005636CB"/>
    <w:rsid w:val="0056686F"/>
    <w:rsid w:val="00570968"/>
    <w:rsid w:val="00574D13"/>
    <w:rsid w:val="00575269"/>
    <w:rsid w:val="00576CAB"/>
    <w:rsid w:val="005870B7"/>
    <w:rsid w:val="00595344"/>
    <w:rsid w:val="00595DFC"/>
    <w:rsid w:val="00597F7C"/>
    <w:rsid w:val="005A3101"/>
    <w:rsid w:val="005A5878"/>
    <w:rsid w:val="005B3D47"/>
    <w:rsid w:val="005B5683"/>
    <w:rsid w:val="005B73F2"/>
    <w:rsid w:val="005C05E5"/>
    <w:rsid w:val="005C0AE9"/>
    <w:rsid w:val="005C5B8D"/>
    <w:rsid w:val="005C76F8"/>
    <w:rsid w:val="005D42CC"/>
    <w:rsid w:val="005D5D09"/>
    <w:rsid w:val="005F2173"/>
    <w:rsid w:val="005F5515"/>
    <w:rsid w:val="00601EF1"/>
    <w:rsid w:val="00614E97"/>
    <w:rsid w:val="0061501E"/>
    <w:rsid w:val="006174C0"/>
    <w:rsid w:val="00617B11"/>
    <w:rsid w:val="006271F3"/>
    <w:rsid w:val="00630754"/>
    <w:rsid w:val="006315C4"/>
    <w:rsid w:val="00632CB8"/>
    <w:rsid w:val="00641780"/>
    <w:rsid w:val="00642B75"/>
    <w:rsid w:val="006447C7"/>
    <w:rsid w:val="00646B8A"/>
    <w:rsid w:val="006536AE"/>
    <w:rsid w:val="00656960"/>
    <w:rsid w:val="0066284A"/>
    <w:rsid w:val="006816B2"/>
    <w:rsid w:val="00685649"/>
    <w:rsid w:val="00687F20"/>
    <w:rsid w:val="006A04D5"/>
    <w:rsid w:val="006A2A6C"/>
    <w:rsid w:val="006B423C"/>
    <w:rsid w:val="006B6B60"/>
    <w:rsid w:val="006B6C19"/>
    <w:rsid w:val="006C322C"/>
    <w:rsid w:val="006C3386"/>
    <w:rsid w:val="006C3FB1"/>
    <w:rsid w:val="006C5DEE"/>
    <w:rsid w:val="006D1BC2"/>
    <w:rsid w:val="006D5157"/>
    <w:rsid w:val="006E02B0"/>
    <w:rsid w:val="006E0E28"/>
    <w:rsid w:val="006E3A68"/>
    <w:rsid w:val="006E3C7D"/>
    <w:rsid w:val="006E7E7F"/>
    <w:rsid w:val="006F401F"/>
    <w:rsid w:val="006F5000"/>
    <w:rsid w:val="006F5BFE"/>
    <w:rsid w:val="007076FA"/>
    <w:rsid w:val="007104C8"/>
    <w:rsid w:val="007148C6"/>
    <w:rsid w:val="00724F61"/>
    <w:rsid w:val="00735983"/>
    <w:rsid w:val="00736ACB"/>
    <w:rsid w:val="00737A57"/>
    <w:rsid w:val="0074353A"/>
    <w:rsid w:val="0074461E"/>
    <w:rsid w:val="0075013C"/>
    <w:rsid w:val="007510E6"/>
    <w:rsid w:val="00754789"/>
    <w:rsid w:val="00761047"/>
    <w:rsid w:val="00763814"/>
    <w:rsid w:val="0076448E"/>
    <w:rsid w:val="007661B2"/>
    <w:rsid w:val="00775D52"/>
    <w:rsid w:val="007806E9"/>
    <w:rsid w:val="007924B3"/>
    <w:rsid w:val="00795270"/>
    <w:rsid w:val="007A4923"/>
    <w:rsid w:val="007A652D"/>
    <w:rsid w:val="007B5DAF"/>
    <w:rsid w:val="007C6210"/>
    <w:rsid w:val="007D7986"/>
    <w:rsid w:val="007E3773"/>
    <w:rsid w:val="007E5BA6"/>
    <w:rsid w:val="007E6105"/>
    <w:rsid w:val="007F5496"/>
    <w:rsid w:val="007F6F49"/>
    <w:rsid w:val="0080397F"/>
    <w:rsid w:val="0081399B"/>
    <w:rsid w:val="00816155"/>
    <w:rsid w:val="00826A6A"/>
    <w:rsid w:val="00830B81"/>
    <w:rsid w:val="00833C16"/>
    <w:rsid w:val="0083756C"/>
    <w:rsid w:val="00845817"/>
    <w:rsid w:val="00850277"/>
    <w:rsid w:val="0085343E"/>
    <w:rsid w:val="00856350"/>
    <w:rsid w:val="00856F02"/>
    <w:rsid w:val="00857187"/>
    <w:rsid w:val="00860560"/>
    <w:rsid w:val="008714FC"/>
    <w:rsid w:val="00886DD0"/>
    <w:rsid w:val="00887A30"/>
    <w:rsid w:val="00895CCE"/>
    <w:rsid w:val="00897449"/>
    <w:rsid w:val="008A108A"/>
    <w:rsid w:val="008A538B"/>
    <w:rsid w:val="008B681F"/>
    <w:rsid w:val="008C69C5"/>
    <w:rsid w:val="008E3CCC"/>
    <w:rsid w:val="008E4895"/>
    <w:rsid w:val="008E5E31"/>
    <w:rsid w:val="008F41C6"/>
    <w:rsid w:val="0090336D"/>
    <w:rsid w:val="00912122"/>
    <w:rsid w:val="00915471"/>
    <w:rsid w:val="00916E84"/>
    <w:rsid w:val="00923DC5"/>
    <w:rsid w:val="00932FBA"/>
    <w:rsid w:val="00937D18"/>
    <w:rsid w:val="00941546"/>
    <w:rsid w:val="009420D8"/>
    <w:rsid w:val="009425D9"/>
    <w:rsid w:val="0095754E"/>
    <w:rsid w:val="009613D2"/>
    <w:rsid w:val="00965280"/>
    <w:rsid w:val="00970EF0"/>
    <w:rsid w:val="00973273"/>
    <w:rsid w:val="00976726"/>
    <w:rsid w:val="0097712F"/>
    <w:rsid w:val="0099109E"/>
    <w:rsid w:val="009934B6"/>
    <w:rsid w:val="00993788"/>
    <w:rsid w:val="00993A52"/>
    <w:rsid w:val="009A20E9"/>
    <w:rsid w:val="009A5B8A"/>
    <w:rsid w:val="009A6D99"/>
    <w:rsid w:val="009A7753"/>
    <w:rsid w:val="009B6732"/>
    <w:rsid w:val="009C2EE6"/>
    <w:rsid w:val="009C3CB1"/>
    <w:rsid w:val="009C4561"/>
    <w:rsid w:val="009C4E01"/>
    <w:rsid w:val="009D5387"/>
    <w:rsid w:val="009D6C68"/>
    <w:rsid w:val="009D7760"/>
    <w:rsid w:val="009E1122"/>
    <w:rsid w:val="009E19BC"/>
    <w:rsid w:val="009E2C18"/>
    <w:rsid w:val="009E3D1E"/>
    <w:rsid w:val="009E5D76"/>
    <w:rsid w:val="009E6CCE"/>
    <w:rsid w:val="009F0D4D"/>
    <w:rsid w:val="009F1109"/>
    <w:rsid w:val="00A003FE"/>
    <w:rsid w:val="00A00418"/>
    <w:rsid w:val="00A02439"/>
    <w:rsid w:val="00A02BB6"/>
    <w:rsid w:val="00A02FC7"/>
    <w:rsid w:val="00A06720"/>
    <w:rsid w:val="00A10B9A"/>
    <w:rsid w:val="00A12222"/>
    <w:rsid w:val="00A16360"/>
    <w:rsid w:val="00A22986"/>
    <w:rsid w:val="00A24F81"/>
    <w:rsid w:val="00A272E4"/>
    <w:rsid w:val="00A2759B"/>
    <w:rsid w:val="00A40546"/>
    <w:rsid w:val="00A4386C"/>
    <w:rsid w:val="00A458A7"/>
    <w:rsid w:val="00A46F19"/>
    <w:rsid w:val="00A64B6C"/>
    <w:rsid w:val="00A74A79"/>
    <w:rsid w:val="00A82477"/>
    <w:rsid w:val="00A83E43"/>
    <w:rsid w:val="00A9297D"/>
    <w:rsid w:val="00A930ED"/>
    <w:rsid w:val="00AA1F7A"/>
    <w:rsid w:val="00AA3D6D"/>
    <w:rsid w:val="00AA633E"/>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34D5F"/>
    <w:rsid w:val="00B362E9"/>
    <w:rsid w:val="00B36BC8"/>
    <w:rsid w:val="00B42E9D"/>
    <w:rsid w:val="00B50281"/>
    <w:rsid w:val="00B52381"/>
    <w:rsid w:val="00B52CBF"/>
    <w:rsid w:val="00B535EB"/>
    <w:rsid w:val="00B56B17"/>
    <w:rsid w:val="00B63FDF"/>
    <w:rsid w:val="00B732BE"/>
    <w:rsid w:val="00B745DB"/>
    <w:rsid w:val="00B946C6"/>
    <w:rsid w:val="00B94A5C"/>
    <w:rsid w:val="00BA1224"/>
    <w:rsid w:val="00BA20D2"/>
    <w:rsid w:val="00BA4799"/>
    <w:rsid w:val="00BB456A"/>
    <w:rsid w:val="00BB5AFC"/>
    <w:rsid w:val="00BC1A88"/>
    <w:rsid w:val="00BC5B04"/>
    <w:rsid w:val="00BD2152"/>
    <w:rsid w:val="00BD2AE0"/>
    <w:rsid w:val="00BD3BC7"/>
    <w:rsid w:val="00BD4147"/>
    <w:rsid w:val="00BD6FC5"/>
    <w:rsid w:val="00BE3D90"/>
    <w:rsid w:val="00BE5B1A"/>
    <w:rsid w:val="00BE613F"/>
    <w:rsid w:val="00C023E3"/>
    <w:rsid w:val="00C03436"/>
    <w:rsid w:val="00C03AE3"/>
    <w:rsid w:val="00C06E83"/>
    <w:rsid w:val="00C1511A"/>
    <w:rsid w:val="00C26EBC"/>
    <w:rsid w:val="00C306AE"/>
    <w:rsid w:val="00C311E5"/>
    <w:rsid w:val="00C35B0C"/>
    <w:rsid w:val="00C403F8"/>
    <w:rsid w:val="00C405CF"/>
    <w:rsid w:val="00C4120B"/>
    <w:rsid w:val="00C51A98"/>
    <w:rsid w:val="00C53784"/>
    <w:rsid w:val="00C53EF1"/>
    <w:rsid w:val="00C6750A"/>
    <w:rsid w:val="00C764B2"/>
    <w:rsid w:val="00C77BBF"/>
    <w:rsid w:val="00C83731"/>
    <w:rsid w:val="00C84824"/>
    <w:rsid w:val="00C84A36"/>
    <w:rsid w:val="00C87F87"/>
    <w:rsid w:val="00C937B2"/>
    <w:rsid w:val="00CB20D7"/>
    <w:rsid w:val="00CB6D53"/>
    <w:rsid w:val="00CD0017"/>
    <w:rsid w:val="00CD08A9"/>
    <w:rsid w:val="00CD0BC6"/>
    <w:rsid w:val="00CD1CF5"/>
    <w:rsid w:val="00CD2E9F"/>
    <w:rsid w:val="00CE0FC8"/>
    <w:rsid w:val="00CE3C66"/>
    <w:rsid w:val="00CE5403"/>
    <w:rsid w:val="00CF5081"/>
    <w:rsid w:val="00D2024E"/>
    <w:rsid w:val="00D23A5D"/>
    <w:rsid w:val="00D32314"/>
    <w:rsid w:val="00D34703"/>
    <w:rsid w:val="00D3526E"/>
    <w:rsid w:val="00D37434"/>
    <w:rsid w:val="00D41A73"/>
    <w:rsid w:val="00D421E8"/>
    <w:rsid w:val="00D47C9C"/>
    <w:rsid w:val="00D62420"/>
    <w:rsid w:val="00D62B06"/>
    <w:rsid w:val="00D63E22"/>
    <w:rsid w:val="00D64962"/>
    <w:rsid w:val="00D65DE5"/>
    <w:rsid w:val="00D722A3"/>
    <w:rsid w:val="00D769C4"/>
    <w:rsid w:val="00D83995"/>
    <w:rsid w:val="00D929D2"/>
    <w:rsid w:val="00DA007E"/>
    <w:rsid w:val="00DA0DFD"/>
    <w:rsid w:val="00DA4F6F"/>
    <w:rsid w:val="00DA515F"/>
    <w:rsid w:val="00DA6D14"/>
    <w:rsid w:val="00DA7079"/>
    <w:rsid w:val="00DD0001"/>
    <w:rsid w:val="00DD24BA"/>
    <w:rsid w:val="00DE0144"/>
    <w:rsid w:val="00DE083B"/>
    <w:rsid w:val="00DE4E76"/>
    <w:rsid w:val="00DE7EFD"/>
    <w:rsid w:val="00DF112C"/>
    <w:rsid w:val="00DF2987"/>
    <w:rsid w:val="00DF4050"/>
    <w:rsid w:val="00DF5BFD"/>
    <w:rsid w:val="00DF67A9"/>
    <w:rsid w:val="00E02289"/>
    <w:rsid w:val="00E04012"/>
    <w:rsid w:val="00E13851"/>
    <w:rsid w:val="00E13C27"/>
    <w:rsid w:val="00E22455"/>
    <w:rsid w:val="00E22C36"/>
    <w:rsid w:val="00E23978"/>
    <w:rsid w:val="00E23DCF"/>
    <w:rsid w:val="00E24334"/>
    <w:rsid w:val="00E3058B"/>
    <w:rsid w:val="00E327BE"/>
    <w:rsid w:val="00E33459"/>
    <w:rsid w:val="00E34039"/>
    <w:rsid w:val="00E3628F"/>
    <w:rsid w:val="00E37837"/>
    <w:rsid w:val="00E40169"/>
    <w:rsid w:val="00E41397"/>
    <w:rsid w:val="00E422C9"/>
    <w:rsid w:val="00E43177"/>
    <w:rsid w:val="00E46BD4"/>
    <w:rsid w:val="00E5032D"/>
    <w:rsid w:val="00E526E8"/>
    <w:rsid w:val="00E5375A"/>
    <w:rsid w:val="00E60095"/>
    <w:rsid w:val="00E60D56"/>
    <w:rsid w:val="00E76208"/>
    <w:rsid w:val="00E81043"/>
    <w:rsid w:val="00E81FFE"/>
    <w:rsid w:val="00E8305F"/>
    <w:rsid w:val="00E83F3A"/>
    <w:rsid w:val="00E842DF"/>
    <w:rsid w:val="00E90788"/>
    <w:rsid w:val="00E931A1"/>
    <w:rsid w:val="00E93784"/>
    <w:rsid w:val="00E93C45"/>
    <w:rsid w:val="00EA281D"/>
    <w:rsid w:val="00EA2967"/>
    <w:rsid w:val="00EA33FB"/>
    <w:rsid w:val="00EB0E0C"/>
    <w:rsid w:val="00EC547F"/>
    <w:rsid w:val="00EC65B6"/>
    <w:rsid w:val="00ED160E"/>
    <w:rsid w:val="00EE18F4"/>
    <w:rsid w:val="00EE455E"/>
    <w:rsid w:val="00EE66D5"/>
    <w:rsid w:val="00EE68E8"/>
    <w:rsid w:val="00EF0D13"/>
    <w:rsid w:val="00EF20B1"/>
    <w:rsid w:val="00EF24AA"/>
    <w:rsid w:val="00EF581C"/>
    <w:rsid w:val="00EF647B"/>
    <w:rsid w:val="00EF711B"/>
    <w:rsid w:val="00F00B57"/>
    <w:rsid w:val="00F022E1"/>
    <w:rsid w:val="00F10787"/>
    <w:rsid w:val="00F1386C"/>
    <w:rsid w:val="00F227F0"/>
    <w:rsid w:val="00F235D9"/>
    <w:rsid w:val="00F302BA"/>
    <w:rsid w:val="00F33269"/>
    <w:rsid w:val="00F463B0"/>
    <w:rsid w:val="00F5157E"/>
    <w:rsid w:val="00F53FFA"/>
    <w:rsid w:val="00F54C24"/>
    <w:rsid w:val="00F5707B"/>
    <w:rsid w:val="00F6320D"/>
    <w:rsid w:val="00F8112C"/>
    <w:rsid w:val="00F83D7B"/>
    <w:rsid w:val="00F85A29"/>
    <w:rsid w:val="00F87F17"/>
    <w:rsid w:val="00F90B29"/>
    <w:rsid w:val="00F92C41"/>
    <w:rsid w:val="00F9465A"/>
    <w:rsid w:val="00F94C43"/>
    <w:rsid w:val="00F952F6"/>
    <w:rsid w:val="00FA0B0B"/>
    <w:rsid w:val="00FA3450"/>
    <w:rsid w:val="00FB0C51"/>
    <w:rsid w:val="00FB173C"/>
    <w:rsid w:val="00FB2417"/>
    <w:rsid w:val="00FB251F"/>
    <w:rsid w:val="00FB492B"/>
    <w:rsid w:val="00FC054D"/>
    <w:rsid w:val="00FD0FC0"/>
    <w:rsid w:val="00FD272C"/>
    <w:rsid w:val="00FD6B7F"/>
    <w:rsid w:val="00FE2474"/>
    <w:rsid w:val="00FE3FDD"/>
    <w:rsid w:val="00FF0F8D"/>
    <w:rsid w:val="00FF33AA"/>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1E3EA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956035">
      <w:bodyDiv w:val="1"/>
      <w:marLeft w:val="0"/>
      <w:marRight w:val="0"/>
      <w:marTop w:val="0"/>
      <w:marBottom w:val="0"/>
      <w:divBdr>
        <w:top w:val="none" w:sz="0" w:space="0" w:color="auto"/>
        <w:left w:val="none" w:sz="0" w:space="0" w:color="auto"/>
        <w:bottom w:val="none" w:sz="0" w:space="0" w:color="auto"/>
        <w:right w:val="none" w:sz="0" w:space="0" w:color="auto"/>
      </w:divBdr>
      <w:divsChild>
        <w:div w:id="84691630">
          <w:marLeft w:val="0"/>
          <w:marRight w:val="0"/>
          <w:marTop w:val="0"/>
          <w:marBottom w:val="0"/>
          <w:divBdr>
            <w:top w:val="none" w:sz="0" w:space="0" w:color="auto"/>
            <w:left w:val="none" w:sz="0" w:space="0" w:color="auto"/>
            <w:bottom w:val="none" w:sz="0" w:space="0" w:color="auto"/>
            <w:right w:val="none" w:sz="0" w:space="0" w:color="auto"/>
          </w:divBdr>
        </w:div>
        <w:div w:id="491262355">
          <w:marLeft w:val="0"/>
          <w:marRight w:val="0"/>
          <w:marTop w:val="0"/>
          <w:marBottom w:val="0"/>
          <w:divBdr>
            <w:top w:val="none" w:sz="0" w:space="0" w:color="auto"/>
            <w:left w:val="none" w:sz="0" w:space="0" w:color="auto"/>
            <w:bottom w:val="none" w:sz="0" w:space="0" w:color="auto"/>
            <w:right w:val="none" w:sz="0" w:space="0" w:color="auto"/>
          </w:divBdr>
        </w:div>
        <w:div w:id="1190949201">
          <w:marLeft w:val="0"/>
          <w:marRight w:val="0"/>
          <w:marTop w:val="0"/>
          <w:marBottom w:val="0"/>
          <w:divBdr>
            <w:top w:val="none" w:sz="0" w:space="0" w:color="auto"/>
            <w:left w:val="none" w:sz="0" w:space="0" w:color="auto"/>
            <w:bottom w:val="none" w:sz="0" w:space="0" w:color="auto"/>
            <w:right w:val="none" w:sz="0" w:space="0" w:color="auto"/>
          </w:divBdr>
        </w:div>
        <w:div w:id="1374841912">
          <w:marLeft w:val="0"/>
          <w:marRight w:val="0"/>
          <w:marTop w:val="0"/>
          <w:marBottom w:val="0"/>
          <w:divBdr>
            <w:top w:val="none" w:sz="0" w:space="0" w:color="auto"/>
            <w:left w:val="none" w:sz="0" w:space="0" w:color="auto"/>
            <w:bottom w:val="none" w:sz="0" w:space="0" w:color="auto"/>
            <w:right w:val="none" w:sz="0" w:space="0" w:color="auto"/>
          </w:divBdr>
        </w:div>
        <w:div w:id="940989081">
          <w:marLeft w:val="0"/>
          <w:marRight w:val="0"/>
          <w:marTop w:val="0"/>
          <w:marBottom w:val="0"/>
          <w:divBdr>
            <w:top w:val="none" w:sz="0" w:space="0" w:color="auto"/>
            <w:left w:val="none" w:sz="0" w:space="0" w:color="auto"/>
            <w:bottom w:val="none" w:sz="0" w:space="0" w:color="auto"/>
            <w:right w:val="none" w:sz="0" w:space="0" w:color="auto"/>
          </w:divBdr>
        </w:div>
        <w:div w:id="1251886636">
          <w:marLeft w:val="0"/>
          <w:marRight w:val="0"/>
          <w:marTop w:val="0"/>
          <w:marBottom w:val="0"/>
          <w:divBdr>
            <w:top w:val="none" w:sz="0" w:space="0" w:color="auto"/>
            <w:left w:val="none" w:sz="0" w:space="0" w:color="auto"/>
            <w:bottom w:val="none" w:sz="0" w:space="0" w:color="auto"/>
            <w:right w:val="none" w:sz="0" w:space="0" w:color="auto"/>
          </w:divBdr>
        </w:div>
        <w:div w:id="694381815">
          <w:marLeft w:val="0"/>
          <w:marRight w:val="0"/>
          <w:marTop w:val="0"/>
          <w:marBottom w:val="0"/>
          <w:divBdr>
            <w:top w:val="none" w:sz="0" w:space="0" w:color="auto"/>
            <w:left w:val="none" w:sz="0" w:space="0" w:color="auto"/>
            <w:bottom w:val="none" w:sz="0" w:space="0" w:color="auto"/>
            <w:right w:val="none" w:sz="0" w:space="0" w:color="auto"/>
          </w:divBdr>
        </w:div>
        <w:div w:id="2023241136">
          <w:marLeft w:val="0"/>
          <w:marRight w:val="0"/>
          <w:marTop w:val="0"/>
          <w:marBottom w:val="0"/>
          <w:divBdr>
            <w:top w:val="none" w:sz="0" w:space="0" w:color="auto"/>
            <w:left w:val="none" w:sz="0" w:space="0" w:color="auto"/>
            <w:bottom w:val="none" w:sz="0" w:space="0" w:color="auto"/>
            <w:right w:val="none" w:sz="0" w:space="0" w:color="auto"/>
          </w:divBdr>
        </w:div>
        <w:div w:id="1179466420">
          <w:marLeft w:val="0"/>
          <w:marRight w:val="0"/>
          <w:marTop w:val="0"/>
          <w:marBottom w:val="0"/>
          <w:divBdr>
            <w:top w:val="none" w:sz="0" w:space="0" w:color="auto"/>
            <w:left w:val="none" w:sz="0" w:space="0" w:color="auto"/>
            <w:bottom w:val="none" w:sz="0" w:space="0" w:color="auto"/>
            <w:right w:val="none" w:sz="0" w:space="0" w:color="auto"/>
          </w:divBdr>
        </w:div>
        <w:div w:id="451900596">
          <w:marLeft w:val="0"/>
          <w:marRight w:val="0"/>
          <w:marTop w:val="0"/>
          <w:marBottom w:val="0"/>
          <w:divBdr>
            <w:top w:val="none" w:sz="0" w:space="0" w:color="auto"/>
            <w:left w:val="none" w:sz="0" w:space="0" w:color="auto"/>
            <w:bottom w:val="none" w:sz="0" w:space="0" w:color="auto"/>
            <w:right w:val="none" w:sz="0" w:space="0" w:color="auto"/>
          </w:divBdr>
        </w:div>
        <w:div w:id="1344622983">
          <w:marLeft w:val="0"/>
          <w:marRight w:val="0"/>
          <w:marTop w:val="0"/>
          <w:marBottom w:val="0"/>
          <w:divBdr>
            <w:top w:val="none" w:sz="0" w:space="0" w:color="auto"/>
            <w:left w:val="none" w:sz="0" w:space="0" w:color="auto"/>
            <w:bottom w:val="none" w:sz="0" w:space="0" w:color="auto"/>
            <w:right w:val="none" w:sz="0" w:space="0" w:color="auto"/>
          </w:divBdr>
        </w:div>
        <w:div w:id="116243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13D9-0066-49F9-9A32-473A3988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18</Pages>
  <Words>7302</Words>
  <Characters>43818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22</cp:revision>
  <cp:lastPrinted>2017-05-09T10:06:00Z</cp:lastPrinted>
  <dcterms:created xsi:type="dcterms:W3CDTF">2017-04-25T08:27:00Z</dcterms:created>
  <dcterms:modified xsi:type="dcterms:W3CDTF">2017-05-09T12:13:00Z</dcterms:modified>
</cp:coreProperties>
</file>