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42" w:rsidRDefault="00B55935" w:rsidP="00B55935">
      <w:pPr>
        <w:jc w:val="right"/>
        <w:rPr>
          <w:rFonts w:ascii="Times New Roman" w:hAnsi="Times New Roman" w:cs="Times New Roman"/>
          <w:sz w:val="18"/>
          <w:szCs w:val="18"/>
        </w:rPr>
      </w:pPr>
      <w:r w:rsidRPr="00B55935">
        <w:rPr>
          <w:rFonts w:ascii="Times New Roman" w:hAnsi="Times New Roman" w:cs="Times New Roman"/>
          <w:sz w:val="18"/>
          <w:szCs w:val="18"/>
        </w:rPr>
        <w:t>Kraków, dnia</w:t>
      </w:r>
      <w:r w:rsidR="00EB1EEB">
        <w:rPr>
          <w:rFonts w:ascii="Times New Roman" w:hAnsi="Times New Roman" w:cs="Times New Roman"/>
          <w:sz w:val="18"/>
          <w:szCs w:val="18"/>
        </w:rPr>
        <w:t xml:space="preserve"> </w:t>
      </w:r>
      <w:r w:rsidR="00405119">
        <w:rPr>
          <w:rFonts w:ascii="Times New Roman" w:hAnsi="Times New Roman" w:cs="Times New Roman"/>
          <w:sz w:val="18"/>
          <w:szCs w:val="18"/>
        </w:rPr>
        <w:t>04.04.</w:t>
      </w:r>
      <w:r>
        <w:rPr>
          <w:rFonts w:ascii="Times New Roman" w:hAnsi="Times New Roman" w:cs="Times New Roman"/>
          <w:sz w:val="18"/>
          <w:szCs w:val="18"/>
        </w:rPr>
        <w:t>2017r.</w:t>
      </w:r>
    </w:p>
    <w:p w:rsidR="002727AD" w:rsidRDefault="002727AD" w:rsidP="00210B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27AD" w:rsidRDefault="002727AD" w:rsidP="00210B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0BF9" w:rsidRDefault="00210BF9" w:rsidP="00210B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ROZSTRZYGNIĘCIE POSTĘPOWANIA</w:t>
      </w:r>
    </w:p>
    <w:p w:rsidR="00210BF9" w:rsidRPr="00FE1CEF" w:rsidRDefault="00210BF9" w:rsidP="00210BF9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WSZYSTKICH ZAINTERESOWANYCH</w:t>
      </w:r>
    </w:p>
    <w:p w:rsidR="00B55935" w:rsidRDefault="00B55935" w:rsidP="00B5593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55935" w:rsidRDefault="00B55935" w:rsidP="00B5593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55935" w:rsidRDefault="00B55935" w:rsidP="00B5593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55935" w:rsidRDefault="00B55935" w:rsidP="00B5593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5935" w:rsidRDefault="00405119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Dotyczy: EZP-271-2-24</w:t>
      </w:r>
      <w:r w:rsidR="00B55935">
        <w:rPr>
          <w:rFonts w:ascii="Times New Roman" w:hAnsi="Times New Roman" w:cs="Times New Roman"/>
          <w:b/>
          <w:sz w:val="20"/>
          <w:szCs w:val="20"/>
        </w:rPr>
        <w:t>/2017</w:t>
      </w:r>
    </w:p>
    <w:p w:rsidR="00B55935" w:rsidRDefault="00B55935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55935" w:rsidRDefault="00B55935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1338E" w:rsidRDefault="00B55935" w:rsidP="005D7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D76E9">
        <w:rPr>
          <w:rFonts w:ascii="Times New Roman" w:hAnsi="Times New Roman" w:cs="Times New Roman"/>
          <w:sz w:val="20"/>
          <w:szCs w:val="20"/>
        </w:rPr>
        <w:t xml:space="preserve">Działając na podstawie art. 92 ust. 1 </w:t>
      </w:r>
      <w:r w:rsidR="006C3FFB">
        <w:rPr>
          <w:rFonts w:ascii="Times New Roman" w:hAnsi="Times New Roman" w:cs="Times New Roman"/>
          <w:sz w:val="20"/>
          <w:szCs w:val="20"/>
        </w:rPr>
        <w:t>w zw. z art. 10a ust. 1 ustawy, Zamawiający – Uniwersytecki Szpital Dziecięcy w Krakowie, informuje, iż w postępowaniu o u</w:t>
      </w:r>
      <w:r w:rsidR="00405119">
        <w:rPr>
          <w:rFonts w:ascii="Times New Roman" w:hAnsi="Times New Roman" w:cs="Times New Roman"/>
          <w:sz w:val="20"/>
          <w:szCs w:val="20"/>
        </w:rPr>
        <w:t xml:space="preserve">dzielenie zamówienia na </w:t>
      </w:r>
      <w:r w:rsidR="00405119" w:rsidRPr="00472A8E">
        <w:rPr>
          <w:rFonts w:ascii="Times New Roman" w:hAnsi="Times New Roman" w:cs="Times New Roman"/>
          <w:b/>
          <w:sz w:val="20"/>
          <w:szCs w:val="20"/>
        </w:rPr>
        <w:t xml:space="preserve">dostawę zamkniętego systemu do godzinowej zbiórki moczu </w:t>
      </w:r>
      <w:r w:rsidR="00BF3D25">
        <w:rPr>
          <w:rFonts w:ascii="Times New Roman" w:hAnsi="Times New Roman" w:cs="Times New Roman"/>
          <w:sz w:val="20"/>
          <w:szCs w:val="20"/>
        </w:rPr>
        <w:t>na potrzeby Uniwersyteckiego Szpitala Dziecięcego w Krakowie</w:t>
      </w:r>
      <w:r w:rsidR="006C3FFB">
        <w:rPr>
          <w:rFonts w:ascii="Times New Roman" w:hAnsi="Times New Roman" w:cs="Times New Roman"/>
          <w:sz w:val="20"/>
          <w:szCs w:val="20"/>
        </w:rPr>
        <w:t xml:space="preserve">, prowadzonym w trybie przetargu nieograniczonego o wartości poniżej wyrażonej w złotych równowartości kwoty </w:t>
      </w:r>
      <w:r w:rsidR="00405119">
        <w:rPr>
          <w:rFonts w:ascii="Times New Roman" w:hAnsi="Times New Roman" w:cs="Times New Roman"/>
          <w:sz w:val="20"/>
          <w:szCs w:val="20"/>
        </w:rPr>
        <w:t xml:space="preserve">135 000 euro, znak sprawy  </w:t>
      </w:r>
      <w:r w:rsidR="00BC1AAA">
        <w:rPr>
          <w:rFonts w:ascii="Times New Roman" w:hAnsi="Times New Roman" w:cs="Times New Roman"/>
          <w:sz w:val="20"/>
          <w:szCs w:val="20"/>
        </w:rPr>
        <w:t xml:space="preserve"> </w:t>
      </w:r>
      <w:r w:rsidR="006C3FFB">
        <w:rPr>
          <w:rFonts w:ascii="Times New Roman" w:hAnsi="Times New Roman" w:cs="Times New Roman"/>
          <w:sz w:val="20"/>
          <w:szCs w:val="20"/>
        </w:rPr>
        <w:t>wybrano do realizacji ofertę złożoną przez:</w:t>
      </w:r>
    </w:p>
    <w:p w:rsidR="006C3FFB" w:rsidRDefault="00BF3D25" w:rsidP="005D76E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Medtronic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Polska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Sp.z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o.o., z siedzibą w Warszawie przy ul. Polnej 11, poczta 00-633 W</w:t>
      </w:r>
      <w:r w:rsidR="00405119">
        <w:rPr>
          <w:rFonts w:ascii="Times New Roman" w:hAnsi="Times New Roman" w:cs="Times New Roman"/>
          <w:b/>
          <w:sz w:val="20"/>
          <w:szCs w:val="20"/>
        </w:rPr>
        <w:t>arszawa, wartość oferty 93960,00</w:t>
      </w:r>
      <w:r>
        <w:rPr>
          <w:rFonts w:ascii="Times New Roman" w:hAnsi="Times New Roman" w:cs="Times New Roman"/>
          <w:b/>
          <w:sz w:val="20"/>
          <w:szCs w:val="20"/>
        </w:rPr>
        <w:t xml:space="preserve"> złotych brutto.</w:t>
      </w:r>
    </w:p>
    <w:p w:rsidR="00BF3D25" w:rsidRDefault="00BF3D25" w:rsidP="00BF3D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Uzasadnienie</w:t>
      </w:r>
    </w:p>
    <w:p w:rsidR="00BF3D25" w:rsidRDefault="00BF3D25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>złożona przez powyższego wykonawcę spełnia wymagania formalne i merytoryczne określone przez zamawiającego w specyfikacji  istotnych warunków zamówienia. Zatem nie podlega odrzuceniu na podstawie art. 89 ust. 1 u</w:t>
      </w:r>
      <w:r w:rsidR="00405119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ED511F">
        <w:rPr>
          <w:rFonts w:ascii="Times New Roman" w:hAnsi="Times New Roman" w:cs="Times New Roman"/>
          <w:sz w:val="20"/>
          <w:szCs w:val="20"/>
        </w:rPr>
        <w:t>, a wykonawca spełnia warunki udziału w postępowaniu i nie podlega wykluczeniu z postępowania na podstawie art. 24 ust. 1 pkt. 12-23 i art. 24 ust. 5 pkt. 1 i 4 u</w:t>
      </w:r>
      <w:r w:rsidR="00405119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ED511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ED511F">
        <w:rPr>
          <w:rFonts w:ascii="Times New Roman" w:hAnsi="Times New Roman" w:cs="Times New Roman"/>
          <w:sz w:val="20"/>
          <w:szCs w:val="20"/>
        </w:rPr>
        <w:t>.</w:t>
      </w:r>
    </w:p>
    <w:p w:rsidR="00ED511F" w:rsidRDefault="00ED511F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przyjętych przez zamawiającego kryteriów oceny ofert w przedmiotowym postępowaniu oferta uzyskała następujące wartości punktowe:</w:t>
      </w:r>
    </w:p>
    <w:p w:rsidR="00ED511F" w:rsidRDefault="00472A8E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– 6,00</w:t>
      </w:r>
      <w:r w:rsidR="00ED511F">
        <w:rPr>
          <w:rFonts w:ascii="Times New Roman" w:hAnsi="Times New Roman" w:cs="Times New Roman"/>
          <w:sz w:val="20"/>
          <w:szCs w:val="20"/>
        </w:rPr>
        <w:t xml:space="preserve"> punktów;</w:t>
      </w:r>
    </w:p>
    <w:p w:rsidR="00ED511F" w:rsidRDefault="00472A8E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Jakość – 4,00</w:t>
      </w:r>
      <w:r w:rsidR="00ED511F">
        <w:rPr>
          <w:rFonts w:ascii="Times New Roman" w:hAnsi="Times New Roman" w:cs="Times New Roman"/>
          <w:sz w:val="20"/>
          <w:szCs w:val="20"/>
        </w:rPr>
        <w:t xml:space="preserve"> punktów;</w:t>
      </w:r>
    </w:p>
    <w:p w:rsidR="00ED511F" w:rsidRDefault="00472A8E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 łączna – 10,00</w:t>
      </w:r>
      <w:r w:rsidR="00ED511F">
        <w:rPr>
          <w:rFonts w:ascii="Times New Roman" w:hAnsi="Times New Roman" w:cs="Times New Roman"/>
          <w:sz w:val="20"/>
          <w:szCs w:val="20"/>
        </w:rPr>
        <w:t xml:space="preserve"> punktów.</w:t>
      </w:r>
    </w:p>
    <w:p w:rsidR="00ED511F" w:rsidRPr="00BF3D25" w:rsidRDefault="00ED511F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1EEB" w:rsidRPr="00EB1EEB" w:rsidRDefault="00EB1EEB" w:rsidP="005D7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Jednocześnie informuję, że umowa w sprawie zamówienia publicznego zostanie podpisana w siedzibie Zamawiającego, przed upływem terminu określonego w art. 94 ust. 1 pkt. 2 ustawy, na zasadzie art. 94 ust. 2 pkt. 1 lit. a) ustawy, tj. dnia </w:t>
      </w:r>
      <w:r w:rsidR="00472A8E"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2A8E">
        <w:rPr>
          <w:rFonts w:ascii="Times New Roman" w:hAnsi="Times New Roman" w:cs="Times New Roman"/>
          <w:sz w:val="20"/>
          <w:szCs w:val="20"/>
        </w:rPr>
        <w:t xml:space="preserve">kwietnia </w:t>
      </w:r>
      <w:r>
        <w:rPr>
          <w:rFonts w:ascii="Times New Roman" w:hAnsi="Times New Roman" w:cs="Times New Roman"/>
          <w:sz w:val="20"/>
          <w:szCs w:val="20"/>
        </w:rPr>
        <w:t xml:space="preserve"> 2017 roku.</w:t>
      </w:r>
    </w:p>
    <w:p w:rsidR="006D75B8" w:rsidRDefault="006D75B8" w:rsidP="005D76E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75B8" w:rsidRPr="006C3FFB" w:rsidRDefault="006D75B8" w:rsidP="005D76E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1338E" w:rsidRDefault="00E133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72A8E" w:rsidRDefault="00472A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72A8E" w:rsidRDefault="00472A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338E" w:rsidRDefault="00E1338E" w:rsidP="00E1338E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poważaniem</w:t>
      </w:r>
    </w:p>
    <w:p w:rsidR="00E1338E" w:rsidRDefault="00E1338E" w:rsidP="002727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338E" w:rsidRDefault="00E133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857E7" w:rsidRDefault="00E1338E" w:rsidP="00E1338E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Z-ca Dyrektora ds. </w:t>
      </w:r>
      <w:r w:rsidR="00ED511F">
        <w:rPr>
          <w:rFonts w:ascii="Times New Roman" w:hAnsi="Times New Roman" w:cs="Times New Roman"/>
          <w:sz w:val="20"/>
          <w:szCs w:val="20"/>
        </w:rPr>
        <w:t>Lecznictwa</w:t>
      </w:r>
    </w:p>
    <w:p w:rsidR="00E1338E" w:rsidRPr="00B55935" w:rsidRDefault="00ED511F" w:rsidP="00E1338E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Lek. med. Andrzej Bałaga</w:t>
      </w:r>
    </w:p>
    <w:sectPr w:rsidR="00E1338E" w:rsidRPr="00B5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2401E"/>
    <w:rsid w:val="000E2058"/>
    <w:rsid w:val="00210BF9"/>
    <w:rsid w:val="002727AD"/>
    <w:rsid w:val="00405119"/>
    <w:rsid w:val="00434242"/>
    <w:rsid w:val="00472A8E"/>
    <w:rsid w:val="005D76E9"/>
    <w:rsid w:val="006C3FFB"/>
    <w:rsid w:val="006D75B8"/>
    <w:rsid w:val="00B1147C"/>
    <w:rsid w:val="00B55935"/>
    <w:rsid w:val="00BC1AAA"/>
    <w:rsid w:val="00BF3D25"/>
    <w:rsid w:val="00C857E7"/>
    <w:rsid w:val="00E1338E"/>
    <w:rsid w:val="00EB1EEB"/>
    <w:rsid w:val="00ED511F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Maria Gągol</cp:lastModifiedBy>
  <cp:revision>3</cp:revision>
  <dcterms:created xsi:type="dcterms:W3CDTF">2017-04-04T06:53:00Z</dcterms:created>
  <dcterms:modified xsi:type="dcterms:W3CDTF">2017-04-04T06:59:00Z</dcterms:modified>
</cp:coreProperties>
</file>