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 DOSTAWĘ</w:t>
      </w:r>
      <w:r w:rsidR="006D1BC2" w:rsidRPr="00BE613F">
        <w:rPr>
          <w:rFonts w:ascii="Times New Roman" w:hAnsi="Times New Roman" w:cs="Times New Roman"/>
          <w:b/>
          <w:sz w:val="20"/>
          <w:szCs w:val="20"/>
        </w:rPr>
        <w:t xml:space="preserve"> </w:t>
      </w:r>
      <w:r w:rsidR="001B0B59">
        <w:rPr>
          <w:rFonts w:ascii="Times New Roman" w:hAnsi="Times New Roman" w:cs="Times New Roman"/>
          <w:b/>
          <w:sz w:val="20"/>
          <w:szCs w:val="20"/>
        </w:rPr>
        <w:t xml:space="preserve">BUTELEK I SMOCZKÓW </w:t>
      </w:r>
      <w:r w:rsidR="00026C28">
        <w:rPr>
          <w:rFonts w:ascii="Times New Roman" w:hAnsi="Times New Roman" w:cs="Times New Roman"/>
          <w:b/>
          <w:sz w:val="20"/>
          <w:szCs w:val="20"/>
        </w:rPr>
        <w:t xml:space="preserve">WRAZ Z DZIERŻAWĄ KONWEKTOROWEGO PODGRZEWACZA POKARMÓW DLA NIEMOWLĄT </w:t>
      </w:r>
      <w:r w:rsidR="001B0B59">
        <w:rPr>
          <w:rFonts w:ascii="Times New Roman" w:hAnsi="Times New Roman" w:cs="Times New Roman"/>
          <w:b/>
          <w:sz w:val="20"/>
          <w:szCs w:val="20"/>
        </w:rPr>
        <w:t>N</w:t>
      </w:r>
      <w:r w:rsidR="00630754">
        <w:rPr>
          <w:rFonts w:ascii="Times New Roman" w:hAnsi="Times New Roman" w:cs="Times New Roman"/>
          <w:b/>
          <w:sz w:val="20"/>
          <w:szCs w:val="20"/>
        </w:rPr>
        <w:t xml:space="preserve">A </w:t>
      </w:r>
      <w:r w:rsidR="00F1386C">
        <w:rPr>
          <w:rFonts w:ascii="Times New Roman" w:hAnsi="Times New Roman" w:cs="Times New Roman"/>
          <w:b/>
          <w:sz w:val="20"/>
          <w:szCs w:val="20"/>
        </w:rPr>
        <w:t xml:space="preserve">POTRZEBY UNIWERSYTECKIEGO </w:t>
      </w:r>
      <w:r w:rsidR="00747095">
        <w:rPr>
          <w:rFonts w:ascii="Times New Roman" w:hAnsi="Times New Roman" w:cs="Times New Roman"/>
          <w:b/>
          <w:sz w:val="20"/>
          <w:szCs w:val="20"/>
        </w:rPr>
        <w:t xml:space="preserve">SZPITALA DZIECIĘCEGO W KRAKOWIE. </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w:t>
      </w:r>
      <w:proofErr w:type="spellStart"/>
      <w:r w:rsidR="000673FA">
        <w:rPr>
          <w:rFonts w:ascii="Times New Roman" w:hAnsi="Times New Roman" w:cs="Times New Roman"/>
          <w:sz w:val="20"/>
          <w:szCs w:val="20"/>
        </w:rPr>
        <w:t>t.j</w:t>
      </w:r>
      <w:proofErr w:type="spellEnd"/>
      <w:r w:rsidR="000673FA">
        <w:rPr>
          <w:rFonts w:ascii="Times New Roman" w:hAnsi="Times New Roman" w:cs="Times New Roman"/>
          <w:sz w:val="20"/>
          <w:szCs w:val="20"/>
        </w:rPr>
        <w:t>. Dz.U. 2015, poz. 2164, z</w:t>
      </w:r>
      <w:r w:rsidR="009613D2">
        <w:rPr>
          <w:rFonts w:ascii="Times New Roman" w:hAnsi="Times New Roman" w:cs="Times New Roman"/>
          <w:sz w:val="20"/>
          <w:szCs w:val="20"/>
        </w:rPr>
        <w:t> </w:t>
      </w:r>
      <w:proofErr w:type="spellStart"/>
      <w:r w:rsidR="000673FA">
        <w:rPr>
          <w:rFonts w:ascii="Times New Roman" w:hAnsi="Times New Roman" w:cs="Times New Roman"/>
          <w:sz w:val="20"/>
          <w:szCs w:val="20"/>
        </w:rPr>
        <w:t>późn</w:t>
      </w:r>
      <w:proofErr w:type="spellEnd"/>
      <w:r w:rsidR="000673FA">
        <w:rPr>
          <w:rFonts w:ascii="Times New Roman" w:hAnsi="Times New Roman" w:cs="Times New Roman"/>
          <w:sz w:val="20"/>
          <w:szCs w:val="20"/>
        </w:rPr>
        <w:t>. zm.). Stosownie d</w:t>
      </w:r>
      <w:r w:rsidR="00E46BD4">
        <w:rPr>
          <w:rFonts w:ascii="Times New Roman" w:hAnsi="Times New Roman" w:cs="Times New Roman"/>
          <w:sz w:val="20"/>
          <w:szCs w:val="20"/>
        </w:rPr>
        <w:t>o dyspozycji art.</w:t>
      </w:r>
      <w:r w:rsidR="009C4561">
        <w:rPr>
          <w:rFonts w:ascii="Times New Roman" w:hAnsi="Times New Roman" w:cs="Times New Roman"/>
          <w:sz w:val="20"/>
          <w:szCs w:val="20"/>
        </w:rPr>
        <w:t> </w:t>
      </w:r>
      <w:r w:rsidR="00E46BD4">
        <w:rPr>
          <w:rFonts w:ascii="Times New Roman" w:hAnsi="Times New Roman" w:cs="Times New Roman"/>
          <w:sz w:val="20"/>
          <w:szCs w:val="20"/>
        </w:rPr>
        <w:t>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 xml:space="preserve">ykonawca, którego oferta została najwyżej oceniona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95754E">
        <w:rPr>
          <w:rFonts w:ascii="Times New Roman" w:hAnsi="Times New Roman" w:cs="Times New Roman"/>
          <w:sz w:val="20"/>
          <w:szCs w:val="20"/>
        </w:rPr>
        <w:t xml:space="preserve"> oraz spełnia warunki udziału wskazane w Rozdziale V niniejszej SIWZ</w:t>
      </w:r>
      <w:r w:rsidR="000673FA">
        <w:rPr>
          <w:rFonts w:ascii="Times New Roman" w:hAnsi="Times New Roman" w:cs="Times New Roman"/>
          <w:sz w:val="20"/>
          <w:szCs w:val="20"/>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stanowią sukcesywne dostawy </w:t>
      </w:r>
      <w:r w:rsidR="001B0B59">
        <w:rPr>
          <w:rFonts w:ascii="Times New Roman" w:hAnsi="Times New Roman" w:cs="Times New Roman"/>
          <w:sz w:val="20"/>
          <w:szCs w:val="20"/>
        </w:rPr>
        <w:t>butele</w:t>
      </w:r>
      <w:r w:rsidR="00026C28">
        <w:rPr>
          <w:rFonts w:ascii="Times New Roman" w:hAnsi="Times New Roman" w:cs="Times New Roman"/>
          <w:sz w:val="20"/>
          <w:szCs w:val="20"/>
        </w:rPr>
        <w:t>k i</w:t>
      </w:r>
      <w:r w:rsidR="001B0B59">
        <w:rPr>
          <w:rFonts w:ascii="Times New Roman" w:hAnsi="Times New Roman" w:cs="Times New Roman"/>
          <w:sz w:val="20"/>
          <w:szCs w:val="20"/>
        </w:rPr>
        <w:t xml:space="preserve"> smoczków </w:t>
      </w:r>
      <w:r w:rsidR="00026C28">
        <w:rPr>
          <w:rFonts w:ascii="Times New Roman" w:hAnsi="Times New Roman" w:cs="Times New Roman"/>
          <w:sz w:val="20"/>
          <w:szCs w:val="20"/>
        </w:rPr>
        <w:t>wraz z dzierżawą konwektorowego podgrzewcza pokarmów dla niemowląt</w:t>
      </w:r>
      <w:r w:rsidR="001B0B59">
        <w:rPr>
          <w:rFonts w:ascii="Times New Roman" w:hAnsi="Times New Roman" w:cs="Times New Roman"/>
          <w:sz w:val="20"/>
          <w:szCs w:val="20"/>
        </w:rPr>
        <w:t xml:space="preserve"> </w:t>
      </w:r>
      <w:r>
        <w:rPr>
          <w:rFonts w:ascii="Times New Roman" w:hAnsi="Times New Roman" w:cs="Times New Roman"/>
          <w:sz w:val="20"/>
          <w:szCs w:val="20"/>
        </w:rPr>
        <w:t>z</w:t>
      </w:r>
      <w:r w:rsidR="00BE613F">
        <w:rPr>
          <w:rFonts w:ascii="Times New Roman" w:hAnsi="Times New Roman" w:cs="Times New Roman"/>
          <w:sz w:val="20"/>
          <w:szCs w:val="20"/>
        </w:rPr>
        <w:t> </w:t>
      </w:r>
      <w:r>
        <w:rPr>
          <w:rFonts w:ascii="Times New Roman" w:hAnsi="Times New Roman" w:cs="Times New Roman"/>
          <w:sz w:val="20"/>
          <w:szCs w:val="20"/>
        </w:rPr>
        <w:t>uw</w:t>
      </w:r>
      <w:r w:rsidR="00E46BD4">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znik nr 2 do SIWZ – Kalkulacja C</w:t>
      </w:r>
      <w:r w:rsidR="00DF5BFD">
        <w:rPr>
          <w:rFonts w:ascii="Times New Roman" w:hAnsi="Times New Roman" w:cs="Times New Roman"/>
          <w:sz w:val="20"/>
          <w:szCs w:val="20"/>
        </w:rPr>
        <w:t>enowa – O</w:t>
      </w:r>
      <w:r>
        <w:rPr>
          <w:rFonts w:ascii="Times New Roman" w:hAnsi="Times New Roman" w:cs="Times New Roman"/>
          <w:sz w:val="20"/>
          <w:szCs w:val="20"/>
        </w:rPr>
        <w:t xml:space="preserve">pis </w:t>
      </w:r>
      <w:r w:rsidR="00DF5BFD">
        <w:rPr>
          <w:rFonts w:ascii="Times New Roman" w:hAnsi="Times New Roman" w:cs="Times New Roman"/>
          <w:sz w:val="20"/>
          <w:szCs w:val="20"/>
        </w:rPr>
        <w:t>P</w:t>
      </w:r>
      <w:r>
        <w:rPr>
          <w:rFonts w:ascii="Times New Roman" w:hAnsi="Times New Roman" w:cs="Times New Roman"/>
          <w:sz w:val="20"/>
          <w:szCs w:val="20"/>
        </w:rPr>
        <w:t xml:space="preserve">rzedmiotu </w:t>
      </w:r>
      <w:r w:rsidR="00DF5BFD">
        <w:rPr>
          <w:rFonts w:ascii="Times New Roman" w:hAnsi="Times New Roman" w:cs="Times New Roman"/>
          <w:sz w:val="20"/>
          <w:szCs w:val="20"/>
        </w:rPr>
        <w:t>Z</w:t>
      </w:r>
      <w:r>
        <w:rPr>
          <w:rFonts w:ascii="Times New Roman" w:hAnsi="Times New Roman" w:cs="Times New Roman"/>
          <w:sz w:val="20"/>
          <w:szCs w:val="20"/>
        </w:rPr>
        <w:t>amówienia.</w:t>
      </w:r>
    </w:p>
    <w:p w:rsidR="00274C0A" w:rsidRDefault="00274C0A" w:rsidP="00274C0A">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wymaga zaoferowania przedmiotu zamówienia w pierwszym gatunku, kategorii, klasie lub jakości, a także spełniającego wymagania określone w:</w:t>
      </w:r>
    </w:p>
    <w:p w:rsidR="00274C0A" w:rsidRPr="001D27AB" w:rsidRDefault="00274C0A" w:rsidP="00274C0A">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1D27AB">
        <w:rPr>
          <w:rFonts w:ascii="Times New Roman" w:hAnsi="Times New Roman" w:cs="Times New Roman"/>
          <w:sz w:val="20"/>
          <w:szCs w:val="20"/>
        </w:rPr>
        <w:t>Rozporządzenie (WE) nr 178/2002 Parlamentu Europejskiego i Rady z dnia 28 stycznia 2002r. usta</w:t>
      </w:r>
      <w:r>
        <w:rPr>
          <w:rFonts w:ascii="Times New Roman" w:hAnsi="Times New Roman" w:cs="Times New Roman"/>
          <w:sz w:val="20"/>
          <w:szCs w:val="20"/>
        </w:rPr>
        <w:t>nawiaj</w:t>
      </w:r>
      <w:r w:rsidRPr="001D27AB">
        <w:rPr>
          <w:rFonts w:ascii="Times New Roman" w:hAnsi="Times New Roman" w:cs="Times New Roman"/>
          <w:sz w:val="20"/>
          <w:szCs w:val="20"/>
        </w:rPr>
        <w:t>ące ogólne zasady i wymagania prawa żywnościowego</w:t>
      </w:r>
      <w:r>
        <w:rPr>
          <w:rFonts w:ascii="Times New Roman" w:hAnsi="Times New Roman" w:cs="Times New Roman"/>
          <w:sz w:val="20"/>
          <w:szCs w:val="20"/>
        </w:rPr>
        <w:t>, powołującego</w:t>
      </w:r>
      <w:r w:rsidRPr="001D27AB">
        <w:rPr>
          <w:rFonts w:ascii="Times New Roman" w:hAnsi="Times New Roman" w:cs="Times New Roman"/>
          <w:sz w:val="20"/>
          <w:szCs w:val="20"/>
        </w:rPr>
        <w:t xml:space="preserve"> Europejski Urząd ds. Bezpieczeństwa Żywności oraz ustanawiające procedury w zakresie bezpieczeństwa żywności (</w:t>
      </w:r>
      <w:proofErr w:type="spellStart"/>
      <w:r w:rsidRPr="001D27AB">
        <w:rPr>
          <w:rFonts w:ascii="Times New Roman" w:hAnsi="Times New Roman" w:cs="Times New Roman"/>
          <w:sz w:val="20"/>
          <w:szCs w:val="20"/>
        </w:rPr>
        <w:t>Dz.U.UE</w:t>
      </w:r>
      <w:proofErr w:type="spellEnd"/>
      <w:r w:rsidRPr="001D27AB">
        <w:rPr>
          <w:rFonts w:ascii="Times New Roman" w:hAnsi="Times New Roman" w:cs="Times New Roman"/>
          <w:sz w:val="20"/>
          <w:szCs w:val="20"/>
        </w:rPr>
        <w:t xml:space="preserve">-sp. rozdz. 15, t. 6, str. 463 </w:t>
      </w:r>
      <w:r>
        <w:rPr>
          <w:rFonts w:ascii="Times New Roman" w:hAnsi="Times New Roman" w:cs="Times New Roman"/>
          <w:sz w:val="20"/>
          <w:szCs w:val="20"/>
        </w:rPr>
        <w:t xml:space="preserve">z </w:t>
      </w:r>
      <w:proofErr w:type="spellStart"/>
      <w:r>
        <w:rPr>
          <w:rFonts w:ascii="Times New Roman" w:hAnsi="Times New Roman" w:cs="Times New Roman"/>
          <w:sz w:val="20"/>
          <w:szCs w:val="20"/>
        </w:rPr>
        <w:t>póżn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zm</w:t>
      </w:r>
      <w:proofErr w:type="spellEnd"/>
      <w:r>
        <w:rPr>
          <w:rFonts w:ascii="Times New Roman" w:hAnsi="Times New Roman" w:cs="Times New Roman"/>
          <w:sz w:val="20"/>
          <w:szCs w:val="20"/>
        </w:rPr>
        <w:t>);</w:t>
      </w:r>
    </w:p>
    <w:p w:rsidR="00274C0A" w:rsidRPr="008B7373" w:rsidRDefault="00274C0A" w:rsidP="00274C0A">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1D27AB">
        <w:rPr>
          <w:rFonts w:ascii="Times New Roman" w:hAnsi="Times New Roman" w:cs="Times New Roman"/>
          <w:sz w:val="20"/>
          <w:szCs w:val="20"/>
        </w:rPr>
        <w:t>Rozporządzenie (WE) nr 85</w:t>
      </w:r>
      <w:r w:rsidRPr="008B7373">
        <w:rPr>
          <w:rFonts w:ascii="Times New Roman" w:hAnsi="Times New Roman" w:cs="Times New Roman"/>
          <w:sz w:val="20"/>
          <w:szCs w:val="20"/>
        </w:rPr>
        <w:t>2/2004 Parlamentu Europejskiego i Rady z dnia 29 kwietnia 2004r. w sprawie higieny środków spożywczych (</w:t>
      </w:r>
      <w:proofErr w:type="spellStart"/>
      <w:r w:rsidRPr="008B7373">
        <w:rPr>
          <w:rFonts w:ascii="Times New Roman" w:hAnsi="Times New Roman" w:cs="Times New Roman"/>
          <w:sz w:val="20"/>
          <w:szCs w:val="20"/>
        </w:rPr>
        <w:t>Dz.U.UE</w:t>
      </w:r>
      <w:proofErr w:type="spellEnd"/>
      <w:r w:rsidRPr="008B7373">
        <w:rPr>
          <w:rFonts w:ascii="Times New Roman" w:hAnsi="Times New Roman" w:cs="Times New Roman"/>
          <w:sz w:val="20"/>
          <w:szCs w:val="20"/>
        </w:rPr>
        <w:t xml:space="preserve">-sp. rozdz. 13, t. 34, str. 319 z </w:t>
      </w:r>
      <w:proofErr w:type="spellStart"/>
      <w:r w:rsidRPr="008B7373">
        <w:rPr>
          <w:rFonts w:ascii="Times New Roman" w:hAnsi="Times New Roman" w:cs="Times New Roman"/>
          <w:sz w:val="20"/>
          <w:szCs w:val="20"/>
        </w:rPr>
        <w:t>późn</w:t>
      </w:r>
      <w:proofErr w:type="spellEnd"/>
      <w:r w:rsidRPr="008B7373">
        <w:rPr>
          <w:rFonts w:ascii="Times New Roman" w:hAnsi="Times New Roman" w:cs="Times New Roman"/>
          <w:sz w:val="20"/>
          <w:szCs w:val="20"/>
        </w:rPr>
        <w:t xml:space="preserve">. </w:t>
      </w:r>
      <w:proofErr w:type="spellStart"/>
      <w:r w:rsidRPr="008B7373">
        <w:rPr>
          <w:rFonts w:ascii="Times New Roman" w:hAnsi="Times New Roman" w:cs="Times New Roman"/>
          <w:sz w:val="20"/>
          <w:szCs w:val="20"/>
        </w:rPr>
        <w:t>zm</w:t>
      </w:r>
      <w:proofErr w:type="spellEnd"/>
      <w:r w:rsidRPr="008B7373">
        <w:rPr>
          <w:rFonts w:ascii="Times New Roman" w:hAnsi="Times New Roman" w:cs="Times New Roman"/>
          <w:sz w:val="20"/>
          <w:szCs w:val="20"/>
        </w:rPr>
        <w:t>) i wydanych na jego podstawie przepisów wykonawczych;</w:t>
      </w:r>
    </w:p>
    <w:p w:rsidR="00EF20B1" w:rsidRPr="008B7373" w:rsidRDefault="00274C0A" w:rsidP="00BE439B">
      <w:pPr>
        <w:pStyle w:val="Bezodstpw"/>
        <w:ind w:left="284"/>
        <w:jc w:val="both"/>
        <w:rPr>
          <w:rFonts w:ascii="Times New Roman" w:hAnsi="Times New Roman" w:cs="Times New Roman"/>
          <w:sz w:val="20"/>
          <w:szCs w:val="20"/>
        </w:rPr>
      </w:pPr>
      <w:r w:rsidRPr="008B7373">
        <w:rPr>
          <w:rFonts w:ascii="Times New Roman" w:hAnsi="Times New Roman" w:cs="Times New Roman"/>
          <w:sz w:val="20"/>
          <w:szCs w:val="20"/>
        </w:rPr>
        <w:t xml:space="preserve">- Rozporządzenie (WE) Nr 1935/2004 Parlamentu Europejskiego i Rady z dnia 27 października 2004 r. w sprawie materiałów i wyrobów przeznaczonych do kontaktu z żywnością oraz uchylającego Dyrektywy 80/590/EWG i 89/109/EWG (dz. U. UE </w:t>
      </w:r>
      <w:r w:rsidR="00BE439B" w:rsidRPr="008B7373">
        <w:rPr>
          <w:rFonts w:ascii="Times New Roman" w:hAnsi="Times New Roman" w:cs="Times New Roman"/>
          <w:sz w:val="20"/>
          <w:szCs w:val="20"/>
        </w:rPr>
        <w:t xml:space="preserve">L 338 z dn. 13.11.2004, str. 4). </w:t>
      </w:r>
    </w:p>
    <w:p w:rsidR="008B7373" w:rsidRDefault="00274C0A" w:rsidP="008B7373">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Przedmiot zamówienia będzie dostarczany w opakowaniach zbiorczych</w:t>
      </w:r>
      <w:r w:rsidR="00026C28">
        <w:rPr>
          <w:rFonts w:ascii="Times New Roman" w:hAnsi="Times New Roman" w:cs="Times New Roman"/>
          <w:sz w:val="20"/>
          <w:szCs w:val="20"/>
        </w:rPr>
        <w:t xml:space="preserve"> </w:t>
      </w:r>
      <w:r w:rsidRPr="008B7373">
        <w:rPr>
          <w:rFonts w:ascii="Times New Roman" w:hAnsi="Times New Roman" w:cs="Times New Roman"/>
          <w:sz w:val="20"/>
          <w:szCs w:val="20"/>
        </w:rPr>
        <w:t>do magazynu Zamawiając</w:t>
      </w:r>
      <w:r w:rsidR="00783584">
        <w:rPr>
          <w:rFonts w:ascii="Times New Roman" w:hAnsi="Times New Roman" w:cs="Times New Roman"/>
          <w:sz w:val="20"/>
          <w:szCs w:val="20"/>
        </w:rPr>
        <w:t>e</w:t>
      </w:r>
      <w:r w:rsidR="004A00FD">
        <w:rPr>
          <w:rFonts w:ascii="Times New Roman" w:hAnsi="Times New Roman" w:cs="Times New Roman"/>
          <w:sz w:val="20"/>
          <w:szCs w:val="20"/>
        </w:rPr>
        <w:t>go na koszt i ryzyko Wykonawcy.</w:t>
      </w:r>
    </w:p>
    <w:p w:rsidR="00401D73" w:rsidRDefault="00401D73" w:rsidP="008B7373">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Po zakończeniu umowy przedmiot dzierżawy </w:t>
      </w:r>
      <w:r w:rsidR="00AF1113">
        <w:rPr>
          <w:rFonts w:ascii="Times New Roman" w:hAnsi="Times New Roman" w:cs="Times New Roman"/>
          <w:sz w:val="20"/>
          <w:szCs w:val="20"/>
        </w:rPr>
        <w:t xml:space="preserve">(konwektorowe podgrzewacza pokarmów dla niemowląt) </w:t>
      </w:r>
      <w:r>
        <w:rPr>
          <w:rFonts w:ascii="Times New Roman" w:hAnsi="Times New Roman" w:cs="Times New Roman"/>
          <w:sz w:val="20"/>
          <w:szCs w:val="20"/>
        </w:rPr>
        <w:t>przechodz</w:t>
      </w:r>
      <w:r w:rsidR="00AF1113">
        <w:rPr>
          <w:rFonts w:ascii="Times New Roman" w:hAnsi="Times New Roman" w:cs="Times New Roman"/>
          <w:sz w:val="20"/>
          <w:szCs w:val="20"/>
        </w:rPr>
        <w:t>ą</w:t>
      </w:r>
      <w:r>
        <w:rPr>
          <w:rFonts w:ascii="Times New Roman" w:hAnsi="Times New Roman" w:cs="Times New Roman"/>
          <w:sz w:val="20"/>
          <w:szCs w:val="20"/>
        </w:rPr>
        <w:t xml:space="preserve"> na własność dzierżawcy. </w:t>
      </w:r>
    </w:p>
    <w:p w:rsidR="00274C0A" w:rsidRPr="008B7373" w:rsidRDefault="008B7373" w:rsidP="008B7373">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Wykonawca dostarczy przy każdej dostawie wymagane przepisami certyfikaty </w:t>
      </w:r>
      <w:r>
        <w:rPr>
          <w:rFonts w:ascii="Times New Roman" w:hAnsi="Times New Roman" w:cs="Times New Roman"/>
          <w:sz w:val="20"/>
          <w:szCs w:val="20"/>
        </w:rPr>
        <w:t>i karty charakterystyki</w:t>
      </w:r>
      <w:r w:rsidRPr="008B7373">
        <w:rPr>
          <w:rFonts w:ascii="Times New Roman" w:hAnsi="Times New Roman" w:cs="Times New Roman"/>
          <w:sz w:val="20"/>
          <w:szCs w:val="20"/>
        </w:rPr>
        <w:t xml:space="preserve"> </w:t>
      </w:r>
    </w:p>
    <w:p w:rsidR="00EF20B1" w:rsidRPr="008B7373" w:rsidRDefault="00EF20B1"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Odbiór przedmiotu zamówienia będzie dokonywany w </w:t>
      </w:r>
      <w:r w:rsidR="00E46BD4" w:rsidRPr="008B7373">
        <w:rPr>
          <w:rFonts w:ascii="Times New Roman" w:hAnsi="Times New Roman" w:cs="Times New Roman"/>
          <w:sz w:val="20"/>
          <w:szCs w:val="20"/>
        </w:rPr>
        <w:t>siedzibie z</w:t>
      </w:r>
      <w:r w:rsidR="009613D2" w:rsidRPr="008B7373">
        <w:rPr>
          <w:rFonts w:ascii="Times New Roman" w:hAnsi="Times New Roman" w:cs="Times New Roman"/>
          <w:sz w:val="20"/>
          <w:szCs w:val="20"/>
        </w:rPr>
        <w:t>amawiającego</w:t>
      </w:r>
      <w:r w:rsidRPr="008B7373">
        <w:rPr>
          <w:rFonts w:ascii="Times New Roman" w:hAnsi="Times New Roman" w:cs="Times New Roman"/>
          <w:sz w:val="20"/>
          <w:szCs w:val="20"/>
        </w:rPr>
        <w:t xml:space="preserve"> przez pracownika w</w:t>
      </w:r>
      <w:r w:rsidR="00BD2152" w:rsidRPr="008B7373">
        <w:rPr>
          <w:rFonts w:ascii="Times New Roman" w:hAnsi="Times New Roman" w:cs="Times New Roman"/>
          <w:sz w:val="20"/>
          <w:szCs w:val="20"/>
        </w:rPr>
        <w:t>łaściwej komórki organizacyjnej</w:t>
      </w:r>
      <w:r w:rsidRPr="008B7373">
        <w:rPr>
          <w:rFonts w:ascii="Times New Roman" w:hAnsi="Times New Roman" w:cs="Times New Roman"/>
          <w:sz w:val="20"/>
          <w:szCs w:val="20"/>
        </w:rPr>
        <w:t xml:space="preserve"> w oparciu o złożone zamówienie i</w:t>
      </w:r>
      <w:r w:rsidR="00D65DE5" w:rsidRPr="008B7373">
        <w:rPr>
          <w:rFonts w:ascii="Times New Roman" w:hAnsi="Times New Roman" w:cs="Times New Roman"/>
          <w:sz w:val="20"/>
          <w:szCs w:val="20"/>
        </w:rPr>
        <w:t> </w:t>
      </w:r>
      <w:r w:rsidRPr="008B7373">
        <w:rPr>
          <w:rFonts w:ascii="Times New Roman" w:hAnsi="Times New Roman" w:cs="Times New Roman"/>
          <w:sz w:val="20"/>
          <w:szCs w:val="20"/>
        </w:rPr>
        <w:t>dostarczone faktury.</w:t>
      </w:r>
    </w:p>
    <w:p w:rsidR="00F2064D" w:rsidRPr="008B7373" w:rsidRDefault="00BE439B"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Wymagane produkty </w:t>
      </w:r>
      <w:r w:rsidR="00F2064D" w:rsidRPr="008B7373">
        <w:rPr>
          <w:rFonts w:ascii="Times New Roman" w:hAnsi="Times New Roman" w:cs="Times New Roman"/>
          <w:sz w:val="20"/>
          <w:szCs w:val="20"/>
        </w:rPr>
        <w:t>winny posiadać akredytację do użytkowania w placówkac</w:t>
      </w:r>
      <w:r w:rsidR="000B3C0E" w:rsidRPr="008B7373">
        <w:rPr>
          <w:rFonts w:ascii="Times New Roman" w:hAnsi="Times New Roman" w:cs="Times New Roman"/>
          <w:sz w:val="20"/>
          <w:szCs w:val="20"/>
        </w:rPr>
        <w:t>h ochrony zdrowia</w:t>
      </w:r>
    </w:p>
    <w:p w:rsidR="00FB492B" w:rsidRPr="008B7373" w:rsidRDefault="00FB492B"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Zamawiający </w:t>
      </w:r>
      <w:r w:rsidR="000E69C1" w:rsidRPr="008B7373">
        <w:rPr>
          <w:rFonts w:ascii="Times New Roman" w:hAnsi="Times New Roman" w:cs="Times New Roman"/>
          <w:sz w:val="20"/>
          <w:szCs w:val="20"/>
        </w:rPr>
        <w:t>żąda</w:t>
      </w:r>
      <w:r w:rsidRPr="008B7373">
        <w:rPr>
          <w:rFonts w:ascii="Times New Roman" w:hAnsi="Times New Roman" w:cs="Times New Roman"/>
          <w:sz w:val="20"/>
          <w:szCs w:val="20"/>
        </w:rPr>
        <w:t xml:space="preserve"> wskazania </w:t>
      </w:r>
      <w:r w:rsidR="00E46BD4" w:rsidRPr="008B7373">
        <w:rPr>
          <w:rFonts w:ascii="Times New Roman" w:hAnsi="Times New Roman" w:cs="Times New Roman"/>
          <w:sz w:val="20"/>
          <w:szCs w:val="20"/>
        </w:rPr>
        <w:t>przez w</w:t>
      </w:r>
      <w:r w:rsidR="000E69C1" w:rsidRPr="008B7373">
        <w:rPr>
          <w:rFonts w:ascii="Times New Roman" w:hAnsi="Times New Roman" w:cs="Times New Roman"/>
          <w:sz w:val="20"/>
          <w:szCs w:val="20"/>
        </w:rPr>
        <w:t>ykonawc</w:t>
      </w:r>
      <w:r w:rsidR="001D27AB" w:rsidRPr="008B7373">
        <w:rPr>
          <w:rFonts w:ascii="Times New Roman" w:hAnsi="Times New Roman" w:cs="Times New Roman"/>
          <w:sz w:val="20"/>
          <w:szCs w:val="20"/>
        </w:rPr>
        <w:t>ę</w:t>
      </w:r>
      <w:r w:rsidR="000E69C1" w:rsidRPr="008B7373">
        <w:rPr>
          <w:rFonts w:ascii="Times New Roman" w:hAnsi="Times New Roman" w:cs="Times New Roman"/>
          <w:sz w:val="20"/>
          <w:szCs w:val="20"/>
        </w:rPr>
        <w:t xml:space="preserve"> </w:t>
      </w:r>
      <w:r w:rsidRPr="008B7373">
        <w:rPr>
          <w:rFonts w:ascii="Times New Roman" w:hAnsi="Times New Roman" w:cs="Times New Roman"/>
          <w:sz w:val="20"/>
          <w:szCs w:val="20"/>
        </w:rPr>
        <w:t xml:space="preserve">części zamówienia, </w:t>
      </w:r>
      <w:r w:rsidR="000E69C1" w:rsidRPr="008B7373">
        <w:rPr>
          <w:rFonts w:ascii="Times New Roman" w:hAnsi="Times New Roman" w:cs="Times New Roman"/>
          <w:sz w:val="20"/>
          <w:szCs w:val="20"/>
        </w:rPr>
        <w:t>której</w:t>
      </w:r>
      <w:r w:rsidRPr="008B7373">
        <w:rPr>
          <w:rFonts w:ascii="Times New Roman" w:hAnsi="Times New Roman" w:cs="Times New Roman"/>
          <w:sz w:val="20"/>
          <w:szCs w:val="20"/>
        </w:rPr>
        <w:t xml:space="preserve"> realizację </w:t>
      </w:r>
      <w:r w:rsidR="000E69C1" w:rsidRPr="008B7373">
        <w:rPr>
          <w:rFonts w:ascii="Times New Roman" w:hAnsi="Times New Roman" w:cs="Times New Roman"/>
          <w:sz w:val="20"/>
          <w:szCs w:val="20"/>
        </w:rPr>
        <w:t xml:space="preserve">zamierza powierzyć podwykonawcom wraz z </w:t>
      </w:r>
      <w:r w:rsidR="0095754E" w:rsidRPr="008B7373">
        <w:rPr>
          <w:rFonts w:ascii="Times New Roman" w:hAnsi="Times New Roman" w:cs="Times New Roman"/>
          <w:sz w:val="20"/>
          <w:szCs w:val="20"/>
        </w:rPr>
        <w:t>podaniem</w:t>
      </w:r>
      <w:r w:rsidR="000E69C1" w:rsidRPr="008B7373">
        <w:rPr>
          <w:rFonts w:ascii="Times New Roman" w:hAnsi="Times New Roman" w:cs="Times New Roman"/>
          <w:sz w:val="20"/>
          <w:szCs w:val="20"/>
        </w:rPr>
        <w:t xml:space="preserve"> firm</w:t>
      </w:r>
      <w:r w:rsidR="009C4561" w:rsidRPr="008B7373">
        <w:rPr>
          <w:rFonts w:ascii="Times New Roman" w:hAnsi="Times New Roman" w:cs="Times New Roman"/>
          <w:sz w:val="20"/>
          <w:szCs w:val="20"/>
        </w:rPr>
        <w:t>/nazw</w:t>
      </w:r>
      <w:r w:rsidR="000E69C1" w:rsidRPr="008B7373">
        <w:rPr>
          <w:rFonts w:ascii="Times New Roman" w:hAnsi="Times New Roman" w:cs="Times New Roman"/>
          <w:sz w:val="20"/>
          <w:szCs w:val="20"/>
        </w:rPr>
        <w:t xml:space="preserve"> podwykonawców.</w:t>
      </w:r>
    </w:p>
    <w:p w:rsidR="00EF20B1" w:rsidRPr="008B7373" w:rsidRDefault="00EF20B1" w:rsidP="00850277">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Ozna</w:t>
      </w:r>
      <w:r w:rsidR="006F5BFE" w:rsidRPr="008B7373">
        <w:rPr>
          <w:rFonts w:ascii="Times New Roman" w:hAnsi="Times New Roman" w:cs="Times New Roman"/>
          <w:sz w:val="20"/>
          <w:szCs w:val="20"/>
        </w:rPr>
        <w:t>czenie kodowe CPV:</w:t>
      </w:r>
      <w:r w:rsidR="00850277" w:rsidRPr="008B7373">
        <w:rPr>
          <w:rFonts w:ascii="Times New Roman" w:hAnsi="Times New Roman" w:cs="Times New Roman"/>
          <w:sz w:val="20"/>
          <w:szCs w:val="20"/>
        </w:rPr>
        <w:t xml:space="preserve"> </w:t>
      </w:r>
      <w:r w:rsidR="001B0B59" w:rsidRPr="008B7373">
        <w:rPr>
          <w:rFonts w:ascii="Times New Roman" w:hAnsi="Times New Roman" w:cs="Times New Roman"/>
          <w:sz w:val="20"/>
          <w:szCs w:val="20"/>
        </w:rPr>
        <w:t>337</w:t>
      </w:r>
      <w:r w:rsidR="00B37079" w:rsidRPr="008B7373">
        <w:rPr>
          <w:rFonts w:ascii="Times New Roman" w:hAnsi="Times New Roman" w:cs="Times New Roman"/>
          <w:sz w:val="20"/>
          <w:szCs w:val="20"/>
        </w:rPr>
        <w:t>1</w:t>
      </w:r>
      <w:r w:rsidR="00FC6276">
        <w:rPr>
          <w:rFonts w:ascii="Times New Roman" w:hAnsi="Times New Roman" w:cs="Times New Roman"/>
          <w:sz w:val="20"/>
          <w:szCs w:val="20"/>
        </w:rPr>
        <w:t>1770-5, 39225710-5, 39715100-8.</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Zamawiający </w:t>
      </w:r>
      <w:r w:rsidR="001B0B59" w:rsidRPr="008B7373">
        <w:rPr>
          <w:rFonts w:ascii="Times New Roman" w:hAnsi="Times New Roman" w:cs="Times New Roman"/>
          <w:sz w:val="20"/>
          <w:szCs w:val="20"/>
        </w:rPr>
        <w:t>nie dopuszcza składania</w:t>
      </w:r>
      <w:r w:rsidRPr="008B7373">
        <w:rPr>
          <w:rFonts w:ascii="Times New Roman" w:hAnsi="Times New Roman" w:cs="Times New Roman"/>
          <w:sz w:val="20"/>
          <w:szCs w:val="20"/>
        </w:rPr>
        <w:t xml:space="preserve"> ofe</w:t>
      </w:r>
      <w:r w:rsidR="00E46BD4" w:rsidRPr="008B7373">
        <w:rPr>
          <w:rFonts w:ascii="Times New Roman" w:hAnsi="Times New Roman" w:cs="Times New Roman"/>
          <w:sz w:val="20"/>
          <w:szCs w:val="20"/>
        </w:rPr>
        <w:t>rt częściowych w następ</w:t>
      </w:r>
      <w:r w:rsidR="00E46BD4">
        <w:rPr>
          <w:rFonts w:ascii="Times New Roman" w:hAnsi="Times New Roman" w:cs="Times New Roman"/>
          <w:sz w:val="20"/>
          <w:szCs w:val="20"/>
        </w:rPr>
        <w:t>ujących z</w:t>
      </w:r>
      <w:r>
        <w:rPr>
          <w:rFonts w:ascii="Times New Roman" w:hAnsi="Times New Roman" w:cs="Times New Roman"/>
          <w:sz w:val="20"/>
          <w:szCs w:val="20"/>
        </w:rPr>
        <w:t>adaniach:</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13196C" w:rsidRPr="00CB2851" w:rsidRDefault="00795270" w:rsidP="008F41C6">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6D1BC2" w:rsidRDefault="00783584"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WYKONANIA:</w:t>
      </w:r>
    </w:p>
    <w:p w:rsidR="00BE439B"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w:t>
      </w:r>
      <w:r w:rsidR="00747095">
        <w:rPr>
          <w:rFonts w:ascii="Times New Roman" w:hAnsi="Times New Roman" w:cs="Times New Roman"/>
          <w:sz w:val="20"/>
          <w:szCs w:val="20"/>
        </w:rPr>
        <w:t>rzeb Zamawiającego przez okres 36</w:t>
      </w:r>
      <w:r>
        <w:rPr>
          <w:rFonts w:ascii="Times New Roman" w:hAnsi="Times New Roman" w:cs="Times New Roman"/>
          <w:sz w:val="20"/>
          <w:szCs w:val="20"/>
        </w:rPr>
        <w:t xml:space="preserve"> miesięcy od daty podpisania umowy.</w:t>
      </w:r>
    </w:p>
    <w:p w:rsidR="00BE439B"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telefonicznie, faxem lub pocztą elektroniczną, w terminie do 3 dni od dnia złożenia zamówienia.</w:t>
      </w:r>
    </w:p>
    <w:p w:rsidR="00BE439B" w:rsidRPr="00CB2851"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dostaw następować będzie 5 razy w tygodniu w godzinach od 8:00 do 14:00.</w:t>
      </w: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00783584">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 xml:space="preserve">4 ust. 5 pkt. 1 </w:t>
      </w:r>
      <w:r w:rsidR="006B6B60">
        <w:rPr>
          <w:rFonts w:ascii="Times New Roman" w:hAnsi="Times New Roman" w:cs="Times New Roman"/>
          <w:sz w:val="20"/>
          <w:szCs w:val="20"/>
        </w:rPr>
        <w:t xml:space="preserve"> i</w:t>
      </w:r>
      <w:r w:rsidR="003726BF">
        <w:rPr>
          <w:rFonts w:ascii="Times New Roman" w:hAnsi="Times New Roman" w:cs="Times New Roman"/>
          <w:sz w:val="20"/>
          <w:szCs w:val="20"/>
        </w:rPr>
        <w:t> </w:t>
      </w:r>
      <w:r w:rsidR="006B6B60">
        <w:rPr>
          <w:rFonts w:ascii="Times New Roman" w:hAnsi="Times New Roman" w:cs="Times New Roman"/>
          <w:sz w:val="20"/>
          <w:szCs w:val="20"/>
        </w:rPr>
        <w:t>p</w:t>
      </w:r>
      <w:r w:rsidR="009C4561">
        <w:rPr>
          <w:rFonts w:ascii="Times New Roman" w:hAnsi="Times New Roman" w:cs="Times New Roman"/>
          <w:sz w:val="20"/>
          <w:szCs w:val="20"/>
        </w:rPr>
        <w:t>k</w:t>
      </w:r>
      <w:r w:rsidR="006B6B60">
        <w:rPr>
          <w:rFonts w:ascii="Times New Roman" w:hAnsi="Times New Roman" w:cs="Times New Roman"/>
          <w:sz w:val="20"/>
          <w:szCs w:val="20"/>
        </w:rPr>
        <w:t xml:space="preserve">t. 4 </w:t>
      </w:r>
      <w:r>
        <w:rPr>
          <w:rFonts w:ascii="Times New Roman" w:hAnsi="Times New Roman" w:cs="Times New Roman"/>
          <w:sz w:val="20"/>
          <w:szCs w:val="20"/>
        </w:rPr>
        <w:t>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lastRenderedPageBreak/>
        <w:t>spełniają warunki udziału w postępowaniu dotyczące: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amawiający</w:t>
      </w:r>
      <w:r w:rsidR="00233AC4">
        <w:rPr>
          <w:rFonts w:ascii="Times New Roman" w:hAnsi="Times New Roman" w:cs="Times New Roman"/>
          <w:sz w:val="20"/>
          <w:szCs w:val="20"/>
        </w:rPr>
        <w:t xml:space="preserve"> nie</w:t>
      </w:r>
      <w:r>
        <w:rPr>
          <w:rFonts w:ascii="Times New Roman" w:hAnsi="Times New Roman" w:cs="Times New Roman"/>
          <w:sz w:val="20"/>
          <w:szCs w:val="20"/>
        </w:rPr>
        <w:t xml:space="preserve"> </w:t>
      </w:r>
      <w:r w:rsidR="00190920">
        <w:rPr>
          <w:rFonts w:ascii="Times New Roman" w:hAnsi="Times New Roman" w:cs="Times New Roman"/>
          <w:sz w:val="20"/>
          <w:szCs w:val="20"/>
        </w:rPr>
        <w:t xml:space="preserve">ustanawia </w:t>
      </w:r>
      <w:r w:rsidR="00233AC4">
        <w:rPr>
          <w:rFonts w:ascii="Times New Roman" w:hAnsi="Times New Roman" w:cs="Times New Roman"/>
          <w:sz w:val="20"/>
          <w:szCs w:val="20"/>
        </w:rPr>
        <w:t>minimalnych wymagań w powyższym zakresie</w:t>
      </w:r>
      <w:r w:rsidR="00FB0C51">
        <w:rPr>
          <w:rFonts w:ascii="Times New Roman" w:hAnsi="Times New Roman" w:cs="Times New Roman"/>
          <w:sz w:val="20"/>
          <w:szCs w:val="20"/>
        </w:rPr>
        <w:t>;</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sidR="00233AC4">
        <w:rPr>
          <w:rFonts w:ascii="Times New Roman" w:hAnsi="Times New Roman" w:cs="Times New Roman"/>
          <w:sz w:val="20"/>
          <w:szCs w:val="20"/>
        </w:rPr>
        <w:t>amawiający</w:t>
      </w:r>
      <w:r w:rsidR="00185E8F">
        <w:rPr>
          <w:rFonts w:ascii="Times New Roman" w:hAnsi="Times New Roman" w:cs="Times New Roman"/>
          <w:sz w:val="20"/>
          <w:szCs w:val="20"/>
        </w:rPr>
        <w:t xml:space="preserve"> nie </w:t>
      </w:r>
      <w:r>
        <w:rPr>
          <w:rFonts w:ascii="Times New Roman" w:hAnsi="Times New Roman" w:cs="Times New Roman"/>
          <w:sz w:val="20"/>
          <w:szCs w:val="20"/>
        </w:rPr>
        <w:t>ustanawia</w:t>
      </w:r>
      <w:r w:rsidR="00185E8F">
        <w:rPr>
          <w:rFonts w:ascii="Times New Roman" w:hAnsi="Times New Roman" w:cs="Times New Roman"/>
          <w:sz w:val="20"/>
          <w:szCs w:val="20"/>
        </w:rPr>
        <w:t xml:space="preserve"> minimalnych wymagań w powyższym zakresie. </w:t>
      </w:r>
    </w:p>
    <w:p w:rsidR="0016542A" w:rsidRDefault="0016542A"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w:t>
      </w:r>
      <w:r w:rsidR="0095754E">
        <w:rPr>
          <w:rFonts w:ascii="Times New Roman" w:hAnsi="Times New Roman" w:cs="Times New Roman"/>
          <w:sz w:val="20"/>
          <w:szCs w:val="20"/>
        </w:rPr>
        <w:t xml:space="preserve">c wykonawcy zachodzą </w:t>
      </w:r>
      <w:r>
        <w:rPr>
          <w:rFonts w:ascii="Times New Roman" w:hAnsi="Times New Roman" w:cs="Times New Roman"/>
          <w:sz w:val="20"/>
          <w:szCs w:val="20"/>
        </w:rPr>
        <w:t>podstawy wykluczenia z</w:t>
      </w:r>
      <w:r w:rsidR="003726BF">
        <w:rPr>
          <w:rFonts w:ascii="Times New Roman" w:hAnsi="Times New Roman" w:cs="Times New Roman"/>
          <w:sz w:val="20"/>
          <w:szCs w:val="20"/>
        </w:rPr>
        <w:t> </w:t>
      </w:r>
      <w:r>
        <w:rPr>
          <w:rFonts w:ascii="Times New Roman" w:hAnsi="Times New Roman" w:cs="Times New Roman"/>
          <w:sz w:val="20"/>
          <w:szCs w:val="20"/>
        </w:rPr>
        <w:t>postępowania</w:t>
      </w:r>
      <w:r w:rsidR="0095754E">
        <w:rPr>
          <w:rFonts w:ascii="Times New Roman" w:hAnsi="Times New Roman" w:cs="Times New Roman"/>
          <w:sz w:val="20"/>
          <w:szCs w:val="20"/>
        </w:rPr>
        <w:t xml:space="preserve"> wskazane w art.24 ust. 1 pkt. 13 i 14 oraz pkt. 16-20</w:t>
      </w:r>
      <w:r w:rsidR="00993788">
        <w:rPr>
          <w:rFonts w:ascii="Times New Roman" w:hAnsi="Times New Roman" w:cs="Times New Roman"/>
          <w:sz w:val="20"/>
          <w:szCs w:val="20"/>
        </w:rPr>
        <w:t xml:space="preserve"> lub ust. 5</w:t>
      </w:r>
      <w:r>
        <w:rPr>
          <w:rFonts w:ascii="Times New Roman" w:hAnsi="Times New Roman" w:cs="Times New Roman"/>
          <w:sz w:val="20"/>
          <w:szCs w:val="20"/>
        </w:rPr>
        <w:t xml:space="preserve">, może on na </w:t>
      </w:r>
      <w:r w:rsidR="000E10B5">
        <w:rPr>
          <w:rFonts w:ascii="Times New Roman" w:hAnsi="Times New Roman" w:cs="Times New Roman"/>
          <w:sz w:val="20"/>
          <w:szCs w:val="20"/>
        </w:rPr>
        <w:t>zasadach określonych w</w:t>
      </w:r>
      <w:r>
        <w:rPr>
          <w:rFonts w:ascii="Times New Roman" w:hAnsi="Times New Roman" w:cs="Times New Roman"/>
          <w:sz w:val="20"/>
          <w:szCs w:val="20"/>
        </w:rPr>
        <w:t xml:space="preserve"> </w:t>
      </w:r>
      <w:r w:rsidR="000E10B5">
        <w:rPr>
          <w:rFonts w:ascii="Times New Roman" w:hAnsi="Times New Roman"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Pr>
          <w:rFonts w:ascii="Times New Roman" w:hAnsi="Times New Roman" w:cs="Times New Roman"/>
          <w:sz w:val="20"/>
          <w:szCs w:val="20"/>
        </w:rPr>
        <w:t xml:space="preserve"> wykonawcy</w:t>
      </w:r>
      <w:r w:rsidR="000E10B5">
        <w:rPr>
          <w:rFonts w:ascii="Times New Roman" w:hAnsi="Times New Roman" w:cs="Times New Roman"/>
          <w:sz w:val="20"/>
          <w:szCs w:val="20"/>
        </w:rPr>
        <w:t xml:space="preserve"> uzna przedstawione dowody za wystarczające.</w:t>
      </w:r>
    </w:p>
    <w:p w:rsidR="000E10B5" w:rsidRDefault="000E10B5"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wobec wykonawcy zachodzi podstawa wykluczenia określona w art. 24 ust. 1</w:t>
      </w:r>
      <w:r w:rsidR="00E41397">
        <w:rPr>
          <w:rFonts w:ascii="Times New Roman" w:hAnsi="Times New Roman" w:cs="Times New Roman"/>
          <w:sz w:val="20"/>
          <w:szCs w:val="20"/>
        </w:rPr>
        <w:t xml:space="preserve"> pkt 19, może on przedstawić dowody potwierdzające, że jego udział w przygotowaniu postępowania nie zakłóci konkurencji.</w:t>
      </w:r>
      <w:r>
        <w:rPr>
          <w:rFonts w:ascii="Times New Roman" w:hAnsi="Times New Roman" w:cs="Times New Roman"/>
          <w:sz w:val="20"/>
          <w:szCs w:val="20"/>
        </w:rPr>
        <w:t xml:space="preserve"> </w:t>
      </w:r>
    </w:p>
    <w:p w:rsidR="0074353A" w:rsidRDefault="000609F7"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Wykonawca w celu potwierdzenia spełniania warunków udziału w postępowaniu może polegać na zasobach podmiotu trzeciego na zasadach </w:t>
      </w:r>
      <w:r w:rsidR="00082E25">
        <w:rPr>
          <w:rFonts w:ascii="Times New Roman" w:hAnsi="Times New Roman" w:cs="Times New Roman"/>
          <w:sz w:val="20"/>
          <w:szCs w:val="20"/>
        </w:rPr>
        <w:t>określonych w art. 22a ustawy</w:t>
      </w:r>
      <w:r w:rsidR="00642B75">
        <w:rPr>
          <w:rFonts w:ascii="Times New Roman" w:hAnsi="Times New Roman" w:cs="Times New Roman"/>
          <w:sz w:val="20"/>
          <w:szCs w:val="20"/>
        </w:rPr>
        <w:t>.</w:t>
      </w:r>
    </w:p>
    <w:p w:rsidR="00597F7C" w:rsidRPr="00CB2851" w:rsidRDefault="00597F7C" w:rsidP="002F4A79">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 xml:space="preserve">ykonawcy </w:t>
      </w:r>
      <w:r w:rsidR="00BA1224">
        <w:rPr>
          <w:rFonts w:ascii="Times New Roman" w:hAnsi="Times New Roman" w:cs="Times New Roman"/>
          <w:sz w:val="20"/>
          <w:szCs w:val="20"/>
        </w:rPr>
        <w:t>ustanawiają</w:t>
      </w:r>
      <w:r w:rsidRPr="004400AC">
        <w:rPr>
          <w:rFonts w:ascii="Times New Roman" w:hAnsi="Times New Roman" w:cs="Times New Roman"/>
          <w:sz w:val="20"/>
          <w:szCs w:val="20"/>
        </w:rPr>
        <w:t xml:space="preserve">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r w:rsidR="00993788">
        <w:rPr>
          <w:rFonts w:ascii="Times New Roman" w:hAnsi="Times New Roman" w:cs="Times New Roman"/>
          <w:sz w:val="20"/>
          <w:szCs w:val="20"/>
        </w:rPr>
        <w:t xml:space="preserve"> oraz spełnia warunki udziału określone w SIWZ</w:t>
      </w:r>
      <w:r>
        <w:rPr>
          <w:rFonts w:ascii="Times New Roman" w:hAnsi="Times New Roman" w:cs="Times New Roman"/>
          <w:sz w:val="20"/>
          <w:szCs w:val="20"/>
        </w:rPr>
        <w:t>.</w:t>
      </w:r>
    </w:p>
    <w:p w:rsidR="00351247" w:rsidRDefault="00351247"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w:t>
      </w:r>
      <w:r w:rsidR="00BB456A">
        <w:rPr>
          <w:rFonts w:ascii="Times New Roman" w:hAnsi="Times New Roman" w:cs="Times New Roman"/>
          <w:sz w:val="20"/>
          <w:szCs w:val="20"/>
        </w:rPr>
        <w:t xml:space="preserve"> się o zamówienie oświadczenie powyżej </w:t>
      </w:r>
      <w:r w:rsidR="00E46BD4">
        <w:rPr>
          <w:rFonts w:ascii="Times New Roman" w:hAnsi="Times New Roman" w:cs="Times New Roman"/>
          <w:sz w:val="20"/>
          <w:szCs w:val="20"/>
        </w:rPr>
        <w:t>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42B75" w:rsidRDefault="00642B7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powołania </w:t>
      </w:r>
      <w:r w:rsidR="00BA1224">
        <w:rPr>
          <w:rFonts w:ascii="Times New Roman" w:hAnsi="Times New Roman" w:cs="Times New Roman"/>
          <w:sz w:val="20"/>
          <w:szCs w:val="20"/>
        </w:rPr>
        <w:t xml:space="preserve">się </w:t>
      </w:r>
      <w:r>
        <w:rPr>
          <w:rFonts w:ascii="Times New Roman" w:hAnsi="Times New Roman" w:cs="Times New Roman"/>
          <w:sz w:val="20"/>
          <w:szCs w:val="20"/>
        </w:rPr>
        <w:t xml:space="preserve">na zasoby podmiotu trzeciego, </w:t>
      </w:r>
      <w:r w:rsidR="00BA1224">
        <w:rPr>
          <w:rFonts w:ascii="Times New Roman" w:hAnsi="Times New Roman" w:cs="Times New Roman"/>
          <w:sz w:val="20"/>
          <w:szCs w:val="20"/>
        </w:rPr>
        <w:t xml:space="preserve">wykonawca </w:t>
      </w:r>
      <w:r w:rsidR="00BD4147">
        <w:rPr>
          <w:rFonts w:ascii="Times New Roman" w:hAnsi="Times New Roman" w:cs="Times New Roman"/>
          <w:sz w:val="20"/>
          <w:szCs w:val="20"/>
        </w:rPr>
        <w:t xml:space="preserve">składa </w:t>
      </w:r>
      <w:r>
        <w:rPr>
          <w:rFonts w:ascii="Times New Roman" w:hAnsi="Times New Roman" w:cs="Times New Roman"/>
          <w:sz w:val="20"/>
          <w:szCs w:val="20"/>
        </w:rPr>
        <w:t>oświadczenie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dotyczące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tego podmiotu.</w:t>
      </w:r>
    </w:p>
    <w:p w:rsidR="006E3C7D" w:rsidRDefault="00E46BD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w:t>
      </w:r>
      <w:r w:rsidR="008E5E31">
        <w:rPr>
          <w:rFonts w:ascii="Times New Roman" w:hAnsi="Times New Roman" w:cs="Times New Roman"/>
          <w:sz w:val="20"/>
          <w:szCs w:val="20"/>
        </w:rPr>
        <w:t>,</w:t>
      </w:r>
      <w:r w:rsidR="00C35B0C">
        <w:rPr>
          <w:rFonts w:ascii="Times New Roman" w:hAnsi="Times New Roman" w:cs="Times New Roman"/>
          <w:sz w:val="20"/>
          <w:szCs w:val="20"/>
        </w:rPr>
        <w:t xml:space="preserv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Zamawiający wypełnił dokument JEDZ stosownie do wymagań stawianych w specyfikacji i zapisał wygenerowany w serw</w:t>
      </w:r>
      <w:r w:rsidR="00783584">
        <w:rPr>
          <w:rFonts w:ascii="Times New Roman" w:hAnsi="Times New Roman" w:cs="Times New Roman"/>
          <w:sz w:val="20"/>
          <w:szCs w:val="20"/>
        </w:rPr>
        <w:t xml:space="preserve">isie </w:t>
      </w:r>
      <w:proofErr w:type="spellStart"/>
      <w:r w:rsidR="00783584">
        <w:rPr>
          <w:rFonts w:ascii="Times New Roman" w:hAnsi="Times New Roman" w:cs="Times New Roman"/>
          <w:sz w:val="20"/>
          <w:szCs w:val="20"/>
        </w:rPr>
        <w:t>eESPD</w:t>
      </w:r>
      <w:proofErr w:type="spellEnd"/>
      <w:r w:rsidR="00783584">
        <w:rPr>
          <w:rFonts w:ascii="Times New Roman" w:hAnsi="Times New Roman" w:cs="Times New Roman"/>
          <w:sz w:val="20"/>
          <w:szCs w:val="20"/>
        </w:rPr>
        <w:t xml:space="preserve"> plik w formacie </w:t>
      </w:r>
      <w:proofErr w:type="spellStart"/>
      <w:r w:rsidR="00783584">
        <w:rPr>
          <w:rFonts w:ascii="Times New Roman" w:hAnsi="Times New Roman" w:cs="Times New Roman"/>
          <w:sz w:val="20"/>
          <w:szCs w:val="20"/>
        </w:rPr>
        <w:t>xml</w:t>
      </w:r>
      <w:proofErr w:type="spellEnd"/>
      <w:r w:rsidR="00783584">
        <w:rPr>
          <w:rFonts w:ascii="Times New Roman" w:hAnsi="Times New Roman" w:cs="Times New Roman"/>
          <w:sz w:val="20"/>
          <w:szCs w:val="20"/>
        </w:rPr>
        <w:t>.</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 xml:space="preserve">postępowania pn. „Dostawa </w:t>
      </w:r>
      <w:r w:rsidR="00BA1224">
        <w:rPr>
          <w:rFonts w:ascii="Times New Roman" w:hAnsi="Times New Roman" w:cs="Times New Roman"/>
          <w:sz w:val="20"/>
          <w:szCs w:val="20"/>
        </w:rPr>
        <w:t>medycznego sprzętu jednorazowego użytku</w:t>
      </w:r>
      <w:r w:rsidR="00114C30">
        <w:rPr>
          <w:rFonts w:ascii="Times New Roman" w:hAnsi="Times New Roman" w:cs="Times New Roman"/>
          <w:sz w:val="20"/>
          <w:szCs w:val="20"/>
        </w:rPr>
        <w:t xml:space="preserve"> na potrzeby Uniwersyteckiego Szpitala Dziecięcego w Krakowie</w:t>
      </w:r>
      <w:r w:rsidR="006E3C7D" w:rsidRPr="00BD6FC5">
        <w:rPr>
          <w:rFonts w:ascii="Times New Roman" w:hAnsi="Times New Roman" w:cs="Times New Roman"/>
          <w:sz w:val="20"/>
          <w:szCs w:val="20"/>
        </w:rPr>
        <w:t xml:space="preserve">”; </w:t>
      </w:r>
      <w:r w:rsidR="00114C30">
        <w:rPr>
          <w:rFonts w:ascii="Times New Roman" w:hAnsi="Times New Roman" w:cs="Times New Roman"/>
          <w:sz w:val="20"/>
          <w:szCs w:val="20"/>
        </w:rPr>
        <w:t>znak</w:t>
      </w:r>
      <w:r w:rsidR="006E3C7D" w:rsidRPr="00BD6FC5">
        <w:rPr>
          <w:rFonts w:ascii="Times New Roman" w:hAnsi="Times New Roman" w:cs="Times New Roman"/>
          <w:sz w:val="20"/>
          <w:szCs w:val="20"/>
        </w:rPr>
        <w:t xml:space="preserve"> postępowania EZP-271-2-</w:t>
      </w:r>
      <w:r w:rsidR="00FC6276">
        <w:rPr>
          <w:rFonts w:ascii="Times New Roman" w:hAnsi="Times New Roman" w:cs="Times New Roman"/>
          <w:sz w:val="20"/>
          <w:szCs w:val="20"/>
        </w:rPr>
        <w:t>38</w:t>
      </w:r>
      <w:r w:rsidR="006E3C7D" w:rsidRPr="00BD6FC5">
        <w:rPr>
          <w:rFonts w:ascii="Times New Roman" w:hAnsi="Times New Roman" w:cs="Times New Roman"/>
          <w:sz w:val="20"/>
          <w:szCs w:val="20"/>
        </w:rPr>
        <w:t>/2017</w:t>
      </w:r>
      <w:r w:rsidRPr="00BD6FC5">
        <w:rPr>
          <w:rFonts w:ascii="Times New Roman" w:hAnsi="Times New Roman" w:cs="Times New Roman"/>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Wygenerowany w serwisie plik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ykonawcę na dysku lokalnym lub innym nośniku danych, ponieważ pliki nie są przechowywane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783584">
        <w:rPr>
          <w:rFonts w:ascii="Times New Roman" w:hAnsi="Times New Roman" w:cs="Times New Roman"/>
          <w:sz w:val="20"/>
          <w:szCs w:val="20"/>
        </w:rPr>
        <w:t xml:space="preserve">: </w:t>
      </w:r>
    </w:p>
    <w:p w:rsidR="008509A6" w:rsidRDefault="001F7071" w:rsidP="00FC3AA8">
      <w:pPr>
        <w:widowControl w:val="0"/>
        <w:suppressAutoHyphens/>
        <w:spacing w:after="0" w:line="240" w:lineRule="auto"/>
        <w:ind w:left="284"/>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8509A6">
        <w:rPr>
          <w:rFonts w:ascii="Times New Roman" w:hAnsi="Times New Roman" w:cs="Times New Roman"/>
          <w:bCs/>
          <w:color w:val="000000" w:themeColor="text1"/>
          <w:sz w:val="20"/>
          <w:szCs w:val="20"/>
        </w:rPr>
        <w:t xml:space="preserve">). </w:t>
      </w:r>
      <w:r w:rsidR="008509A6" w:rsidRPr="008509A6">
        <w:rPr>
          <w:rFonts w:ascii="Times New Roman" w:hAnsi="Times New Roman" w:cs="Times New Roman"/>
          <w:bCs/>
          <w:color w:val="000000" w:themeColor="text1"/>
          <w:sz w:val="20"/>
          <w:szCs w:val="20"/>
        </w:rPr>
        <w:t>odpisu z właściwego rejestru lub z centralnej ewidencji i informacji o działalności gospodarczej, jeżeli odr</w:t>
      </w:r>
      <w:r w:rsidR="00FC3AA8">
        <w:rPr>
          <w:rFonts w:ascii="Times New Roman" w:hAnsi="Times New Roman" w:cs="Times New Roman"/>
          <w:bCs/>
          <w:color w:val="000000" w:themeColor="text1"/>
          <w:sz w:val="20"/>
          <w:szCs w:val="20"/>
        </w:rPr>
        <w:t>ębne przepisy wymagają wpisu do r</w:t>
      </w:r>
      <w:r w:rsidR="008509A6" w:rsidRPr="008509A6">
        <w:rPr>
          <w:rFonts w:ascii="Times New Roman" w:hAnsi="Times New Roman" w:cs="Times New Roman"/>
          <w:bCs/>
          <w:color w:val="000000" w:themeColor="text1"/>
          <w:sz w:val="20"/>
          <w:szCs w:val="20"/>
        </w:rPr>
        <w:t>ejestru lub ewidencji, w celu potwierdzenia braku podstaw wykluczenia na podstawie art. 24 ust. 5 pkt 1 ustawy;</w:t>
      </w:r>
    </w:p>
    <w:p w:rsidR="00CB2851" w:rsidRPr="00101668" w:rsidRDefault="00CB2851" w:rsidP="00CB2851">
      <w:pPr>
        <w:pStyle w:val="Bezodstpw"/>
        <w:ind w:left="284"/>
        <w:jc w:val="both"/>
        <w:rPr>
          <w:rFonts w:ascii="Times New Roman" w:hAnsi="Times New Roman"/>
          <w:sz w:val="20"/>
          <w:szCs w:val="20"/>
        </w:rPr>
      </w:pPr>
      <w:r>
        <w:rPr>
          <w:rFonts w:ascii="Times New Roman" w:hAnsi="Times New Roman"/>
          <w:sz w:val="20"/>
          <w:szCs w:val="20"/>
        </w:rPr>
        <w:t>2). informację z Krajowego Rejestru Karnego w zakresie określonym w art. 24 ust. 1 pkt 13, 14 i 21 ustawy, wystawioną nie wcześniej niż 6 miesięcy przed upływem terminu składania ofert w postępowaniu;</w:t>
      </w:r>
    </w:p>
    <w:p w:rsidR="00CB2851" w:rsidRDefault="00CB2851" w:rsidP="00CB2851">
      <w:pPr>
        <w:widowControl w:val="0"/>
        <w:suppressAutoHyphens/>
        <w:spacing w:after="0" w:line="240" w:lineRule="auto"/>
        <w:ind w:left="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oświadczenia wykonawcy o</w:t>
      </w:r>
      <w:bookmarkStart w:id="0" w:name="_GoBack"/>
      <w:bookmarkEnd w:id="0"/>
      <w:r w:rsidR="008509A6" w:rsidRPr="008509A6">
        <w:rPr>
          <w:rFonts w:ascii="Times New Roman" w:hAnsi="Times New Roman" w:cs="Times New Roman"/>
          <w:color w:val="000000" w:themeColor="text1"/>
          <w:sz w:val="20"/>
          <w:szCs w:val="20"/>
        </w:rPr>
        <w:t xml:space="preserve"> braku wydania wobec niego prawomocnego wyroku sądu lub ostatecznej decyzji admini</w:t>
      </w:r>
      <w:r w:rsidR="008509A6">
        <w:rPr>
          <w:rFonts w:ascii="Times New Roman" w:hAnsi="Times New Roman" w:cs="Times New Roman"/>
          <w:color w:val="000000" w:themeColor="text1"/>
          <w:sz w:val="20"/>
          <w:szCs w:val="20"/>
        </w:rPr>
        <w:t xml:space="preserve">stracyjnej o zaleganiu </w:t>
      </w:r>
      <w:r w:rsidR="008509A6" w:rsidRPr="008509A6">
        <w:rPr>
          <w:rFonts w:ascii="Times New Roman" w:hAnsi="Times New Roman" w:cs="Times New Roman"/>
          <w:color w:val="000000" w:themeColor="text1"/>
          <w:sz w:val="20"/>
          <w:szCs w:val="20"/>
        </w:rPr>
        <w:t xml:space="preserve">z uiszczaniem podatków, opłat lub składek na ubezpieczenia społeczne lub zdrowotne albo - w przypadku wydania takiego wyroku lub decyzji - dokumentów potwierdzających dokonanie płatności tych należności wraz z ewentualnymi odsetkami lub grzywnami lub zawarcie </w:t>
      </w:r>
      <w:r w:rsidR="008509A6">
        <w:rPr>
          <w:rFonts w:ascii="Times New Roman" w:hAnsi="Times New Roman" w:cs="Times New Roman"/>
          <w:color w:val="000000" w:themeColor="text1"/>
          <w:sz w:val="20"/>
          <w:szCs w:val="20"/>
        </w:rPr>
        <w:br/>
      </w:r>
    </w:p>
    <w:p w:rsidR="008509A6" w:rsidRPr="008509A6" w:rsidRDefault="008509A6" w:rsidP="00CB2851">
      <w:pPr>
        <w:widowControl w:val="0"/>
        <w:suppressAutoHyphens/>
        <w:spacing w:after="0" w:line="240" w:lineRule="auto"/>
        <w:ind w:left="284"/>
        <w:rPr>
          <w:rFonts w:ascii="Times New Roman" w:hAnsi="Times New Roman" w:cs="Times New Roman"/>
          <w:bCs/>
          <w:color w:val="000000" w:themeColor="text1"/>
          <w:sz w:val="20"/>
          <w:szCs w:val="20"/>
        </w:rPr>
      </w:pPr>
      <w:r w:rsidRPr="008509A6">
        <w:rPr>
          <w:rFonts w:ascii="Times New Roman" w:hAnsi="Times New Roman" w:cs="Times New Roman"/>
          <w:color w:val="000000" w:themeColor="text1"/>
          <w:sz w:val="20"/>
          <w:szCs w:val="20"/>
        </w:rPr>
        <w:lastRenderedPageBreak/>
        <w:t>wiążącego porozumienia w sprawie spłat tych należności.</w:t>
      </w:r>
    </w:p>
    <w:p w:rsidR="008509A6" w:rsidRDefault="00CB2851" w:rsidP="00EA2EA7">
      <w:pPr>
        <w:widowControl w:val="0"/>
        <w:suppressAutoHyphens/>
        <w:spacing w:after="0" w:line="240" w:lineRule="auto"/>
        <w:ind w:left="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oświadczenia wykonawcy o braku orzeczenia wobec niego tytułem środka zapobiegawczego zakazu ubiegania się o zamówienia publiczne.</w:t>
      </w:r>
    </w:p>
    <w:p w:rsidR="00EA2EA7" w:rsidRDefault="00783584" w:rsidP="00EA2EA7">
      <w:pPr>
        <w:tabs>
          <w:tab w:val="left" w:pos="426"/>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themeColor="text1"/>
          <w:sz w:val="20"/>
          <w:szCs w:val="20"/>
        </w:rPr>
        <w:t xml:space="preserve">      </w:t>
      </w:r>
      <w:r w:rsidR="00CB2851">
        <w:rPr>
          <w:rFonts w:ascii="Times New Roman" w:hAnsi="Times New Roman" w:cs="Times New Roman"/>
          <w:color w:val="000000" w:themeColor="text1"/>
          <w:sz w:val="20"/>
          <w:szCs w:val="20"/>
        </w:rPr>
        <w:t>5</w:t>
      </w:r>
      <w:r w:rsidRPr="00783584">
        <w:rPr>
          <w:rFonts w:ascii="Times New Roman" w:hAnsi="Times New Roman" w:cs="Times New Roman"/>
          <w:color w:val="000000" w:themeColor="text1"/>
          <w:sz w:val="20"/>
          <w:szCs w:val="20"/>
        </w:rPr>
        <w:t xml:space="preserve">). </w:t>
      </w:r>
      <w:r w:rsidRPr="00783584">
        <w:rPr>
          <w:rFonts w:ascii="Times New Roman" w:hAnsi="Times New Roman" w:cs="Times New Roman"/>
          <w:sz w:val="20"/>
          <w:szCs w:val="20"/>
        </w:rPr>
        <w:t>Deklaracje zgodności</w:t>
      </w:r>
    </w:p>
    <w:p w:rsidR="008F3EE1" w:rsidRDefault="008F3EE1" w:rsidP="00EA2EA7">
      <w:pPr>
        <w:tabs>
          <w:tab w:val="left" w:pos="426"/>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 Karty charakterystyki </w:t>
      </w:r>
    </w:p>
    <w:p w:rsidR="00EA2EA7" w:rsidRDefault="002D5A1C" w:rsidP="00EA2EA7">
      <w:pPr>
        <w:spacing w:after="0" w:line="240" w:lineRule="auto"/>
        <w:jc w:val="both"/>
        <w:rPr>
          <w:rFonts w:ascii="Times New Roman" w:hAnsi="Times New Roman" w:cs="Times New Roman"/>
          <w:sz w:val="20"/>
          <w:szCs w:val="20"/>
        </w:rPr>
      </w:pPr>
      <w:r>
        <w:rPr>
          <w:rFonts w:ascii="Tahoma" w:hAnsi="Tahoma" w:cs="Tahoma"/>
          <w:sz w:val="16"/>
          <w:szCs w:val="16"/>
        </w:rPr>
        <w:t xml:space="preserve">     </w:t>
      </w:r>
      <w:r w:rsidR="00CB2851">
        <w:rPr>
          <w:rFonts w:ascii="Tahoma" w:hAnsi="Tahoma" w:cs="Tahoma"/>
          <w:sz w:val="16"/>
          <w:szCs w:val="16"/>
        </w:rPr>
        <w:t xml:space="preserve"> </w:t>
      </w:r>
      <w:r w:rsidR="008F3EE1">
        <w:rPr>
          <w:rFonts w:ascii="Tahoma" w:hAnsi="Tahoma" w:cs="Tahoma"/>
          <w:sz w:val="16"/>
          <w:szCs w:val="16"/>
        </w:rPr>
        <w:t>7</w:t>
      </w:r>
      <w:r w:rsidR="00783584">
        <w:rPr>
          <w:rFonts w:ascii="Times New Roman" w:hAnsi="Times New Roman" w:cs="Times New Roman"/>
          <w:sz w:val="20"/>
          <w:szCs w:val="20"/>
        </w:rPr>
        <w:t xml:space="preserve">) </w:t>
      </w:r>
      <w:r w:rsidR="00783584" w:rsidRPr="00783584">
        <w:rPr>
          <w:rFonts w:ascii="Times New Roman" w:hAnsi="Times New Roman" w:cs="Times New Roman"/>
          <w:sz w:val="20"/>
          <w:szCs w:val="20"/>
        </w:rPr>
        <w:t xml:space="preserve">Sprawozdanie z badań z akredytowanego laboratorium sanitarno- epidemiologicznego w zakresie </w:t>
      </w:r>
    </w:p>
    <w:p w:rsidR="00CB2851" w:rsidRDefault="00EA2EA7" w:rsidP="00EA2E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83584" w:rsidRPr="00783584">
        <w:rPr>
          <w:rFonts w:ascii="Times New Roman" w:hAnsi="Times New Roman" w:cs="Times New Roman"/>
          <w:sz w:val="20"/>
          <w:szCs w:val="20"/>
        </w:rPr>
        <w:t xml:space="preserve">skuteczności i metody sterylizacji i wyniku oznaczenia migracji globalnej zgodnej z PN_EN 1186-9;2006 i </w:t>
      </w:r>
      <w:r w:rsidR="00CB2851">
        <w:rPr>
          <w:rFonts w:ascii="Times New Roman" w:hAnsi="Times New Roman" w:cs="Times New Roman"/>
          <w:sz w:val="20"/>
          <w:szCs w:val="20"/>
        </w:rPr>
        <w:t xml:space="preserve">      </w:t>
      </w:r>
    </w:p>
    <w:p w:rsidR="00783584" w:rsidRPr="00783584" w:rsidRDefault="00CB2851" w:rsidP="00EA2E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83584" w:rsidRPr="00783584">
        <w:rPr>
          <w:rFonts w:ascii="Times New Roman" w:hAnsi="Times New Roman" w:cs="Times New Roman"/>
          <w:sz w:val="20"/>
          <w:szCs w:val="20"/>
        </w:rPr>
        <w:t xml:space="preserve">DK 2007/19/WE z dnia 30 marca 2007, załącznik VIII, w etanolu i wodzie dejonizowanej. </w:t>
      </w:r>
    </w:p>
    <w:p w:rsidR="000150CC" w:rsidRDefault="000150CC" w:rsidP="00EA2EA7">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terminie do 3 dni od dnia publikacji na stronie internetowej </w:t>
      </w:r>
      <w:r w:rsidR="00E46BD4">
        <w:rPr>
          <w:rFonts w:ascii="Times New Roman" w:hAnsi="Times New Roman" w:cs="Times New Roman"/>
          <w:sz w:val="20"/>
          <w:szCs w:val="20"/>
        </w:rPr>
        <w:t>z</w:t>
      </w:r>
      <w:r>
        <w:rPr>
          <w:rFonts w:ascii="Times New Roman" w:hAnsi="Times New Roman" w:cs="Times New Roman"/>
          <w:sz w:val="20"/>
          <w:szCs w:val="20"/>
        </w:rPr>
        <w:t>amawiającego informacji, o której mowa w</w:t>
      </w:r>
      <w:r w:rsidR="008E5E31">
        <w:rPr>
          <w:rFonts w:ascii="Times New Roman" w:hAnsi="Times New Roman" w:cs="Times New Roman"/>
          <w:sz w:val="20"/>
          <w:szCs w:val="20"/>
        </w:rPr>
        <w:t> </w:t>
      </w:r>
      <w:r w:rsidR="00E60D56">
        <w:rPr>
          <w:rFonts w:ascii="Times New Roman" w:hAnsi="Times New Roman" w:cs="Times New Roman"/>
          <w:sz w:val="20"/>
          <w:szCs w:val="20"/>
        </w:rPr>
        <w:t>art.</w:t>
      </w:r>
      <w:r w:rsidR="0097712F">
        <w:rPr>
          <w:rFonts w:ascii="Times New Roman" w:hAnsi="Times New Roman" w:cs="Times New Roman"/>
          <w:sz w:val="20"/>
          <w:szCs w:val="20"/>
        </w:rPr>
        <w:t> </w:t>
      </w:r>
      <w:r w:rsidR="00E60D56">
        <w:rPr>
          <w:rFonts w:ascii="Times New Roman" w:hAnsi="Times New Roman" w:cs="Times New Roman"/>
          <w:sz w:val="20"/>
          <w:szCs w:val="20"/>
        </w:rPr>
        <w:t xml:space="preserve">86 ust. 5 ustawy, każdy </w:t>
      </w:r>
      <w:r w:rsidR="00E46BD4">
        <w:rPr>
          <w:rFonts w:ascii="Times New Roman" w:hAnsi="Times New Roman" w:cs="Times New Roman"/>
          <w:sz w:val="20"/>
          <w:szCs w:val="20"/>
        </w:rPr>
        <w:t>w</w:t>
      </w:r>
      <w:r w:rsidR="00E60D56">
        <w:rPr>
          <w:rFonts w:ascii="Times New Roman" w:hAnsi="Times New Roman" w:cs="Times New Roman"/>
          <w:sz w:val="20"/>
          <w:szCs w:val="20"/>
        </w:rPr>
        <w:t>ykonawca składa</w:t>
      </w:r>
      <w:r>
        <w:rPr>
          <w:rFonts w:ascii="Times New Roman" w:hAnsi="Times New Roman" w:cs="Times New Roman"/>
          <w:sz w:val="20"/>
          <w:szCs w:val="20"/>
        </w:rPr>
        <w:t xml:space="preserve">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EA2EA7">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 xml:space="preserve">ntów wskazanych w pkt. </w:t>
      </w:r>
      <w:r w:rsidR="0097712F">
        <w:rPr>
          <w:rFonts w:ascii="Times New Roman" w:hAnsi="Times New Roman" w:cs="Times New Roman"/>
          <w:sz w:val="20"/>
          <w:szCs w:val="20"/>
        </w:rPr>
        <w:t>5</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w:t>
      </w:r>
      <w:proofErr w:type="spellStart"/>
      <w:r w:rsidR="00E60D56">
        <w:rPr>
          <w:rFonts w:ascii="Times New Roman" w:hAnsi="Times New Roman" w:cs="Times New Roman"/>
          <w:sz w:val="20"/>
          <w:szCs w:val="20"/>
        </w:rPr>
        <w:t>ppkt</w:t>
      </w:r>
      <w:proofErr w:type="spellEnd"/>
      <w:r w:rsidR="00E60D56">
        <w:rPr>
          <w:rFonts w:ascii="Times New Roman" w:hAnsi="Times New Roman" w:cs="Times New Roman"/>
          <w:sz w:val="20"/>
          <w:szCs w:val="20"/>
        </w:rPr>
        <w: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EA2EA7">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8E5E31">
        <w:rPr>
          <w:rFonts w:ascii="Times New Roman" w:hAnsi="Times New Roman" w:cs="Times New Roman"/>
          <w:sz w:val="20"/>
          <w:szCs w:val="20"/>
        </w:rPr>
        <w:t>,</w:t>
      </w:r>
      <w:r>
        <w:rPr>
          <w:rFonts w:ascii="Times New Roman" w:hAnsi="Times New Roman" w:cs="Times New Roman"/>
          <w:sz w:val="20"/>
          <w:szCs w:val="20"/>
        </w:rPr>
        <w:t xml:space="preserve">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0F61CE">
      <w:pPr>
        <w:pStyle w:val="Bezodstpw"/>
        <w:numPr>
          <w:ilvl w:val="0"/>
          <w:numId w:val="31"/>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w:t>
      </w:r>
      <w:proofErr w:type="spellStart"/>
      <w:r w:rsidR="00BD6FC5">
        <w:rPr>
          <w:rFonts w:ascii="Times New Roman" w:hAnsi="Times New Roman" w:cs="Times New Roman"/>
          <w:sz w:val="20"/>
          <w:szCs w:val="20"/>
        </w:rPr>
        <w:t>ppkt</w:t>
      </w:r>
      <w:proofErr w:type="spellEnd"/>
      <w:r w:rsidR="00BD6FC5">
        <w:rPr>
          <w:rFonts w:ascii="Times New Roman" w:hAnsi="Times New Roman" w:cs="Times New Roman"/>
          <w:sz w:val="20"/>
          <w:szCs w:val="20"/>
        </w:rPr>
        <w: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xml:space="preserve">. 2 niniejszego rozdziału. </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887A30">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9" w:history="1">
        <w:r w:rsidR="0097712F" w:rsidRPr="005A18CE">
          <w:rPr>
            <w:rStyle w:val="Hipercze"/>
            <w:rFonts w:ascii="Times New Roman" w:hAnsi="Times New Roman" w:cs="Times New Roman"/>
            <w:sz w:val="20"/>
            <w:szCs w:val="20"/>
          </w:rPr>
          <w:t>zp@usdk.pl</w:t>
        </w:r>
      </w:hyperlink>
      <w:r w:rsidR="0097712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w:t>
      </w:r>
      <w:r w:rsidR="00D12750">
        <w:rPr>
          <w:rFonts w:ascii="Times New Roman" w:hAnsi="Times New Roman" w:cs="Times New Roman"/>
          <w:sz w:val="20"/>
          <w:szCs w:val="20"/>
        </w:rPr>
        <w:t>Kierownik Działu Żywienia Grzegorz Balon</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D12750">
        <w:rPr>
          <w:rFonts w:ascii="Times New Roman" w:hAnsi="Times New Roman" w:cs="Times New Roman"/>
          <w:sz w:val="20"/>
          <w:szCs w:val="20"/>
        </w:rPr>
        <w:t xml:space="preserve">Magdalena </w:t>
      </w:r>
      <w:proofErr w:type="spellStart"/>
      <w:r w:rsidR="00D12750">
        <w:rPr>
          <w:rFonts w:ascii="Times New Roman" w:hAnsi="Times New Roman" w:cs="Times New Roman"/>
          <w:sz w:val="20"/>
          <w:szCs w:val="20"/>
        </w:rPr>
        <w:t>Scisło</w:t>
      </w:r>
      <w:proofErr w:type="spellEnd"/>
      <w:r>
        <w:rPr>
          <w:rFonts w:ascii="Times New Roman" w:hAnsi="Times New Roman" w:cs="Times New Roman"/>
          <w:sz w:val="20"/>
          <w:szCs w:val="20"/>
        </w:rPr>
        <w:t xml:space="preserve"> – Sekcja</w:t>
      </w:r>
      <w:r w:rsidR="00BC5B04">
        <w:rPr>
          <w:rFonts w:ascii="Times New Roman" w:hAnsi="Times New Roman" w:cs="Times New Roman"/>
          <w:sz w:val="20"/>
          <w:szCs w:val="20"/>
        </w:rPr>
        <w:t xml:space="preserve"> ds.</w:t>
      </w:r>
      <w:r>
        <w:rPr>
          <w:rFonts w:ascii="Times New Roman" w:hAnsi="Times New Roman" w:cs="Times New Roman"/>
          <w:sz w:val="20"/>
          <w:szCs w:val="20"/>
        </w:rPr>
        <w:t xml:space="preserve"> Zamówień </w:t>
      </w:r>
      <w:r w:rsidR="00BC5B04">
        <w:rPr>
          <w:rFonts w:ascii="Times New Roman" w:hAnsi="Times New Roman" w:cs="Times New Roman"/>
          <w:sz w:val="20"/>
          <w:szCs w:val="20"/>
        </w:rPr>
        <w:t>P</w:t>
      </w:r>
      <w:r w:rsidR="00783584">
        <w:rPr>
          <w:rFonts w:ascii="Times New Roman" w:hAnsi="Times New Roman" w:cs="Times New Roman"/>
          <w:sz w:val="20"/>
          <w:szCs w:val="20"/>
        </w:rPr>
        <w:t xml:space="preserve">ublicznych </w:t>
      </w:r>
    </w:p>
    <w:p w:rsidR="00ED160E" w:rsidRDefault="00223625" w:rsidP="00887A30">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133B61" w:rsidRPr="00E354AC" w:rsidRDefault="00BD2152" w:rsidP="000F61CE">
      <w:pPr>
        <w:pStyle w:val="Bezodstpw"/>
        <w:numPr>
          <w:ilvl w:val="0"/>
          <w:numId w:val="30"/>
        </w:numPr>
        <w:ind w:left="284" w:hanging="284"/>
        <w:rPr>
          <w:rFonts w:ascii="Times New Roman" w:hAnsi="Times New Roman" w:cs="Times New Roman"/>
          <w:sz w:val="20"/>
          <w:szCs w:val="20"/>
        </w:rPr>
      </w:pPr>
      <w:r w:rsidRPr="00E354AC">
        <w:rPr>
          <w:rFonts w:ascii="Times New Roman" w:hAnsi="Times New Roman" w:cs="Times New Roman"/>
          <w:sz w:val="20"/>
          <w:szCs w:val="20"/>
        </w:rPr>
        <w:t xml:space="preserve">Składając ofertę </w:t>
      </w:r>
      <w:r w:rsidR="00E46BD4" w:rsidRPr="00E354AC">
        <w:rPr>
          <w:rFonts w:ascii="Times New Roman" w:hAnsi="Times New Roman" w:cs="Times New Roman"/>
          <w:sz w:val="20"/>
          <w:szCs w:val="20"/>
        </w:rPr>
        <w:t>w</w:t>
      </w:r>
      <w:r w:rsidRPr="00E354AC">
        <w:rPr>
          <w:rFonts w:ascii="Times New Roman" w:hAnsi="Times New Roman" w:cs="Times New Roman"/>
          <w:sz w:val="20"/>
          <w:szCs w:val="20"/>
        </w:rPr>
        <w:t>ykonawca zobowiązany jest wnieść wadium</w:t>
      </w:r>
      <w:r w:rsidR="00C35B0C" w:rsidRPr="00E354AC">
        <w:rPr>
          <w:rFonts w:ascii="Times New Roman" w:hAnsi="Times New Roman" w:cs="Times New Roman"/>
          <w:sz w:val="20"/>
          <w:szCs w:val="20"/>
        </w:rPr>
        <w:t xml:space="preserve"> w wysokości wynoszącej </w:t>
      </w:r>
      <w:r w:rsidR="00E354AC" w:rsidRPr="00E354AC">
        <w:rPr>
          <w:rFonts w:ascii="Times New Roman" w:hAnsi="Times New Roman" w:cs="Times New Roman"/>
          <w:sz w:val="20"/>
          <w:szCs w:val="20"/>
        </w:rPr>
        <w:t xml:space="preserve">18.840,00 zł </w:t>
      </w:r>
    </w:p>
    <w:p w:rsidR="005D5D09"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0F61CE">
      <w:pPr>
        <w:pStyle w:val="Bezodstpw"/>
        <w:numPr>
          <w:ilvl w:val="0"/>
          <w:numId w:val="30"/>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49 1130 1150 0012 1146 4720 0</w:t>
      </w:r>
      <w:r w:rsidR="00FC3AA8">
        <w:rPr>
          <w:rFonts w:ascii="Times New Roman" w:hAnsi="Times New Roman" w:cs="Times New Roman"/>
          <w:sz w:val="20"/>
          <w:szCs w:val="20"/>
        </w:rPr>
        <w:t>0</w:t>
      </w:r>
      <w:r w:rsidRPr="00BD2152">
        <w:rPr>
          <w:rFonts w:ascii="Times New Roman" w:hAnsi="Times New Roman" w:cs="Times New Roman"/>
          <w:sz w:val="20"/>
          <w:szCs w:val="20"/>
        </w:rPr>
        <w:t>09</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lastRenderedPageBreak/>
        <w:t>w poręczeniach bankowych lub poręczeniach spółdzielczej kasy oszczędnościowo-kredytowej, z tym że poręczenie kasy jest zawsze poręczeniem pieniężnym,</w:t>
      </w:r>
    </w:p>
    <w:p w:rsidR="005D5D09" w:rsidRDefault="005D5D09" w:rsidP="000F61CE">
      <w:pPr>
        <w:pStyle w:val="Bezodstpw"/>
        <w:numPr>
          <w:ilvl w:val="0"/>
          <w:numId w:val="32"/>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Pr="00E526E8"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E526E8">
        <w:rPr>
          <w:rFonts w:ascii="Times New Roman" w:hAnsi="Times New Roman" w:cs="Times New Roman"/>
          <w:sz w:val="20"/>
          <w:szCs w:val="20"/>
        </w:rPr>
        <w:t>EZP-</w:t>
      </w:r>
      <w:r w:rsidR="00143EE1">
        <w:rPr>
          <w:rFonts w:ascii="Times New Roman" w:hAnsi="Times New Roman" w:cs="Times New Roman"/>
          <w:sz w:val="20"/>
          <w:szCs w:val="20"/>
        </w:rPr>
        <w:t>271-2-</w:t>
      </w:r>
      <w:r w:rsidR="00FC6276">
        <w:rPr>
          <w:rFonts w:ascii="Times New Roman" w:hAnsi="Times New Roman" w:cs="Times New Roman"/>
          <w:sz w:val="20"/>
          <w:szCs w:val="20"/>
        </w:rPr>
        <w:t>38/2</w:t>
      </w:r>
      <w:r w:rsidR="00E46BD4">
        <w:rPr>
          <w:rFonts w:ascii="Times New Roman" w:hAnsi="Times New Roman" w:cs="Times New Roman"/>
          <w:sz w:val="20"/>
          <w:szCs w:val="20"/>
        </w:rPr>
        <w:t>017</w:t>
      </w:r>
      <w:r w:rsidRPr="00BD2152">
        <w:rPr>
          <w:rFonts w:ascii="Times New Roman" w:hAnsi="Times New Roman" w:cs="Times New Roman"/>
          <w:sz w:val="20"/>
          <w:szCs w:val="20"/>
        </w:rPr>
        <w:t xml:space="preserve">. W pozostałych przypadkach (pkt. 3 </w:t>
      </w:r>
      <w:r w:rsidR="003E0E8C">
        <w:rPr>
          <w:rFonts w:ascii="Times New Roman" w:hAnsi="Times New Roman" w:cs="Times New Roman"/>
          <w:sz w:val="20"/>
          <w:szCs w:val="20"/>
        </w:rPr>
        <w:t>ppkt.1-4</w:t>
      </w:r>
      <w:r w:rsidRPr="00BD2152">
        <w:rPr>
          <w:rFonts w:ascii="Times New Roman" w:hAnsi="Times New Roman" w:cs="Times New Roman"/>
          <w:sz w:val="20"/>
          <w:szCs w:val="20"/>
        </w:rPr>
        <w:t>) wymagane jest dołączenie do oferty oryginał</w:t>
      </w:r>
      <w:r w:rsidRPr="00E526E8">
        <w:rPr>
          <w:rFonts w:ascii="Times New Roman" w:hAnsi="Times New Roman" w:cs="Times New Roman"/>
          <w:sz w:val="20"/>
          <w:szCs w:val="20"/>
        </w:rPr>
        <w:t xml:space="preserve">u dokumentu wystawionego na rzecz </w:t>
      </w:r>
      <w:r w:rsidR="00E46BD4" w:rsidRPr="00E526E8">
        <w:rPr>
          <w:rFonts w:ascii="Times New Roman" w:hAnsi="Times New Roman" w:cs="Times New Roman"/>
          <w:sz w:val="20"/>
          <w:szCs w:val="20"/>
        </w:rPr>
        <w:t>z</w:t>
      </w:r>
      <w:r w:rsidRPr="00E526E8">
        <w:rPr>
          <w:rFonts w:ascii="Times New Roman" w:hAnsi="Times New Roman" w:cs="Times New Roman"/>
          <w:sz w:val="20"/>
          <w:szCs w:val="20"/>
        </w:rPr>
        <w:t>amawiającego. Dok</w:t>
      </w:r>
      <w:r w:rsidR="0013346C">
        <w:rPr>
          <w:rFonts w:ascii="Times New Roman" w:hAnsi="Times New Roman" w:cs="Times New Roman"/>
          <w:sz w:val="20"/>
          <w:szCs w:val="20"/>
        </w:rPr>
        <w:t>umenty, o których mowa w pkt.</w:t>
      </w:r>
      <w:r w:rsidRPr="00E526E8">
        <w:rPr>
          <w:rFonts w:ascii="Times New Roman" w:hAnsi="Times New Roman" w:cs="Times New Roman"/>
          <w:sz w:val="20"/>
          <w:szCs w:val="20"/>
        </w:rPr>
        <w:t xml:space="preserve"> </w:t>
      </w:r>
      <w:r w:rsidR="003E0E8C">
        <w:rPr>
          <w:rFonts w:ascii="Times New Roman" w:hAnsi="Times New Roman" w:cs="Times New Roman"/>
          <w:sz w:val="20"/>
          <w:szCs w:val="20"/>
        </w:rPr>
        <w:t>3</w:t>
      </w:r>
      <w:r w:rsidRPr="00E526E8">
        <w:rPr>
          <w:rFonts w:ascii="Times New Roman" w:hAnsi="Times New Roman" w:cs="Times New Roman"/>
          <w:sz w:val="20"/>
          <w:szCs w:val="20"/>
        </w:rPr>
        <w:t xml:space="preserve"> muszą zachowywać ważność przez cały okres, w którym </w:t>
      </w:r>
      <w:r w:rsidR="00E46BD4" w:rsidRPr="00E526E8">
        <w:rPr>
          <w:rFonts w:ascii="Times New Roman" w:hAnsi="Times New Roman" w:cs="Times New Roman"/>
          <w:sz w:val="20"/>
          <w:szCs w:val="20"/>
        </w:rPr>
        <w:t>w</w:t>
      </w:r>
      <w:r w:rsidRPr="00E526E8">
        <w:rPr>
          <w:rFonts w:ascii="Times New Roman" w:hAnsi="Times New Roman" w:cs="Times New Roman"/>
          <w:sz w:val="20"/>
          <w:szCs w:val="20"/>
        </w:rPr>
        <w:t>ykonawca jest związany ofertą.</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0F61CE">
      <w:pPr>
        <w:pStyle w:val="Bezodstpw"/>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zatrzymuje wadium wraz z odsetkami, jeżeli wykonawca w odpowie</w:t>
      </w:r>
      <w:r w:rsidR="001F7071">
        <w:rPr>
          <w:rFonts w:ascii="Times New Roman" w:hAnsi="Times New Roman" w:cs="Times New Roman"/>
          <w:sz w:val="20"/>
          <w:szCs w:val="20"/>
        </w:rPr>
        <w:t xml:space="preserve">dzi na wezwanie, o którym mowa </w:t>
      </w:r>
      <w:r w:rsidRPr="00137111">
        <w:rPr>
          <w:rFonts w:ascii="Times New Roman" w:hAnsi="Times New Roman" w:cs="Times New Roman"/>
          <w:sz w:val="20"/>
          <w:szCs w:val="20"/>
        </w:rPr>
        <w:t xml:space="preserve">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887A30">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w:t>
      </w:r>
      <w:r w:rsidR="001C4076">
        <w:rPr>
          <w:rFonts w:ascii="Times New Roman" w:hAnsi="Times New Roman" w:cs="Times New Roman"/>
          <w:sz w:val="20"/>
          <w:szCs w:val="20"/>
        </w:rPr>
        <w:t>–</w:t>
      </w:r>
      <w:r>
        <w:rPr>
          <w:rFonts w:ascii="Times New Roman" w:hAnsi="Times New Roman" w:cs="Times New Roman"/>
          <w:sz w:val="20"/>
          <w:szCs w:val="20"/>
        </w:rPr>
        <w:t xml:space="preserve"> w</w:t>
      </w:r>
      <w:r w:rsidR="001C4076">
        <w:rPr>
          <w:rFonts w:ascii="Times New Roman" w:hAnsi="Times New Roman" w:cs="Times New Roman"/>
          <w:sz w:val="20"/>
          <w:szCs w:val="20"/>
        </w:rPr>
        <w:t xml:space="preserve">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4A27DF" w:rsidRDefault="00A46F19" w:rsidP="00517FBF">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w:t>
      </w:r>
      <w:r w:rsidR="00FC6276">
        <w:rPr>
          <w:rFonts w:ascii="Times New Roman" w:hAnsi="Times New Roman" w:cs="Times New Roman"/>
          <w:sz w:val="20"/>
          <w:szCs w:val="20"/>
        </w:rPr>
        <w:t xml:space="preserve"> którego oferta została wybrana. </w:t>
      </w:r>
    </w:p>
    <w:p w:rsidR="00FC3AA8" w:rsidRPr="00FC3AA8" w:rsidRDefault="00FC3AA8" w:rsidP="00FC3AA8">
      <w:pPr>
        <w:pStyle w:val="Bezodstpw"/>
        <w:ind w:left="284"/>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w:t>
      </w:r>
      <w:r w:rsidR="00CD2E9F">
        <w:rPr>
          <w:rFonts w:ascii="Times New Roman" w:hAnsi="Times New Roman" w:cs="Times New Roman"/>
          <w:sz w:val="20"/>
          <w:szCs w:val="20"/>
        </w:rPr>
        <w:t xml:space="preserve"> tylko</w:t>
      </w:r>
      <w:r w:rsidR="001662F7">
        <w:rPr>
          <w:rFonts w:ascii="Times New Roman" w:hAnsi="Times New Roman" w:cs="Times New Roman"/>
          <w:sz w:val="20"/>
          <w:szCs w:val="20"/>
        </w:rPr>
        <w:t xml:space="preserve"> jedną ofertę</w:t>
      </w:r>
      <w:r w:rsidR="00BB456A">
        <w:rPr>
          <w:rFonts w:ascii="Times New Roman" w:hAnsi="Times New Roman" w:cs="Times New Roman"/>
          <w:sz w:val="20"/>
          <w:szCs w:val="20"/>
        </w:rPr>
        <w:t xml:space="preserve"> w</w:t>
      </w:r>
      <w:r w:rsidR="00CD2E9F">
        <w:rPr>
          <w:rFonts w:ascii="Times New Roman" w:hAnsi="Times New Roman" w:cs="Times New Roman"/>
          <w:sz w:val="20"/>
          <w:szCs w:val="20"/>
        </w:rPr>
        <w:t xml:space="preserve"> danym Zadaniu</w:t>
      </w:r>
      <w:r w:rsidR="001662F7">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887A30">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lastRenderedPageBreak/>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009E19BC" w:rsidRPr="009E19BC">
        <w:rPr>
          <w:rFonts w:ascii="Times New Roman" w:hAnsi="Times New Roman" w:cs="Times New Roman"/>
          <w:sz w:val="20"/>
          <w:szCs w:val="20"/>
        </w:rPr>
        <w:t>.</w:t>
      </w:r>
    </w:p>
    <w:p w:rsid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887A30">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 xml:space="preserve">z oryginałem </w:t>
      </w:r>
      <w:r w:rsidR="000034D0">
        <w:rPr>
          <w:rFonts w:ascii="Times New Roman" w:hAnsi="Times New Roman" w:cs="Times New Roman"/>
          <w:sz w:val="20"/>
          <w:szCs w:val="20"/>
        </w:rPr>
        <w:t xml:space="preserve"> kopii,  natomiast w przypadku </w:t>
      </w:r>
      <w:r w:rsidRPr="00353FF5">
        <w:rPr>
          <w:rFonts w:ascii="Times New Roman" w:hAnsi="Times New Roman" w:cs="Times New Roman"/>
          <w:sz w:val="20"/>
          <w:szCs w:val="20"/>
        </w:rPr>
        <w:t>pełnomocnictwa w formie oryginału lub kopii poświadczonej notarialnie.</w:t>
      </w:r>
    </w:p>
    <w:p w:rsidR="00517FBF"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887A30">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w:t>
      </w:r>
      <w:r w:rsidR="000034D0">
        <w:rPr>
          <w:rFonts w:ascii="Times New Roman" w:hAnsi="Times New Roman" w:cs="Times New Roman"/>
          <w:sz w:val="20"/>
          <w:szCs w:val="20"/>
        </w:rPr>
        <w:t xml:space="preserve">y jest poświadczyć za zgodność </w:t>
      </w:r>
      <w:r w:rsidRPr="00517FBF">
        <w:rPr>
          <w:rFonts w:ascii="Times New Roman" w:hAnsi="Times New Roman" w:cs="Times New Roman"/>
          <w:sz w:val="20"/>
          <w:szCs w:val="20"/>
        </w:rPr>
        <w:t>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1F7071" w:rsidRPr="001F7071" w:rsidRDefault="009E19BC" w:rsidP="001F7071">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9E19BC" w:rsidRPr="009E19BC" w:rsidRDefault="009C4E01"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2E4313">
        <w:rPr>
          <w:rFonts w:ascii="Times New Roman" w:hAnsi="Times New Roman" w:cs="Times New Roman"/>
          <w:sz w:val="20"/>
          <w:szCs w:val="20"/>
        </w:rPr>
        <w:t xml:space="preserve">. </w:t>
      </w:r>
    </w:p>
    <w:p w:rsid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w:t>
      </w:r>
      <w:r w:rsidR="005E67DA">
        <w:rPr>
          <w:rFonts w:ascii="Times New Roman" w:hAnsi="Times New Roman" w:cs="Times New Roman"/>
          <w:sz w:val="20"/>
          <w:szCs w:val="20"/>
        </w:rPr>
        <w:t xml:space="preserve">ia albo do reprezentowania ich </w:t>
      </w:r>
      <w:r w:rsidR="009E19BC" w:rsidRPr="00353FF5">
        <w:rPr>
          <w:rFonts w:ascii="Times New Roman" w:hAnsi="Times New Roman" w:cs="Times New Roman"/>
          <w:sz w:val="20"/>
          <w:szCs w:val="20"/>
        </w:rPr>
        <w:t>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887A30">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w:t>
      </w:r>
      <w:proofErr w:type="spellStart"/>
      <w:r w:rsidR="000E2E1C">
        <w:rPr>
          <w:rFonts w:ascii="Times New Roman" w:hAnsi="Times New Roman" w:cs="Times New Roman"/>
          <w:sz w:val="20"/>
          <w:szCs w:val="20"/>
        </w:rPr>
        <w:t>t.j</w:t>
      </w:r>
      <w:proofErr w:type="spellEnd"/>
      <w:r w:rsidR="000E2E1C">
        <w:rPr>
          <w:rFonts w:ascii="Times New Roman" w:hAnsi="Times New Roman" w:cs="Times New Roman"/>
          <w:sz w:val="20"/>
          <w:szCs w:val="20"/>
        </w:rPr>
        <w:t xml:space="preserve">. Dz.U. 2003r., nr 153, poz. 1503, z </w:t>
      </w:r>
      <w:proofErr w:type="spellStart"/>
      <w:r w:rsidR="000E2E1C">
        <w:rPr>
          <w:rFonts w:ascii="Times New Roman" w:hAnsi="Times New Roman" w:cs="Times New Roman"/>
          <w:sz w:val="20"/>
          <w:szCs w:val="20"/>
        </w:rPr>
        <w:t>późn</w:t>
      </w:r>
      <w:proofErr w:type="spellEnd"/>
      <w:r w:rsidR="000E2E1C">
        <w:rPr>
          <w:rFonts w:ascii="Times New Roman" w:hAnsi="Times New Roman" w:cs="Times New Roman"/>
          <w:sz w:val="20"/>
          <w:szCs w:val="20"/>
        </w:rPr>
        <w:t>.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w:t>
      </w:r>
      <w:proofErr w:type="spellStart"/>
      <w:r w:rsidR="002E48C8">
        <w:rPr>
          <w:rFonts w:ascii="Times New Roman" w:hAnsi="Times New Roman" w:cs="Times New Roman"/>
          <w:sz w:val="20"/>
          <w:szCs w:val="20"/>
        </w:rPr>
        <w:t>t.j</w:t>
      </w:r>
      <w:proofErr w:type="spellEnd"/>
      <w:r w:rsidR="002E48C8">
        <w:rPr>
          <w:rFonts w:ascii="Times New Roman" w:hAnsi="Times New Roman" w:cs="Times New Roman"/>
          <w:sz w:val="20"/>
          <w:szCs w:val="20"/>
        </w:rPr>
        <w:t xml:space="preserve">. Dz.U. 2015, poz. 2164, z </w:t>
      </w:r>
      <w:proofErr w:type="spellStart"/>
      <w:r w:rsidR="002E48C8">
        <w:rPr>
          <w:rFonts w:ascii="Times New Roman" w:hAnsi="Times New Roman" w:cs="Times New Roman"/>
          <w:sz w:val="20"/>
          <w:szCs w:val="20"/>
        </w:rPr>
        <w:t>późn</w:t>
      </w:r>
      <w:proofErr w:type="spellEnd"/>
      <w:r w:rsidR="002E48C8">
        <w:rPr>
          <w:rFonts w:ascii="Times New Roman" w:hAnsi="Times New Roman" w:cs="Times New Roman"/>
          <w:sz w:val="20"/>
          <w:szCs w:val="20"/>
        </w:rPr>
        <w:t>. zm.)</w:t>
      </w:r>
      <w:r w:rsidRPr="00353FF5">
        <w:rPr>
          <w:rFonts w:ascii="Times New Roman" w:hAnsi="Times New Roman" w:cs="Times New Roman"/>
          <w:sz w:val="20"/>
          <w:szCs w:val="20"/>
        </w:rPr>
        <w:t>.</w:t>
      </w:r>
    </w:p>
    <w:p w:rsidR="00ED160E" w:rsidRDefault="009E19BC" w:rsidP="00137EFE">
      <w:pPr>
        <w:pStyle w:val="Akapitzlist"/>
        <w:numPr>
          <w:ilvl w:val="3"/>
          <w:numId w:val="13"/>
        </w:numPr>
        <w:spacing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Pr>
          <w:rFonts w:ascii="Times New Roman" w:hAnsi="Times New Roman" w:cs="Times New Roman"/>
          <w:sz w:val="20"/>
          <w:szCs w:val="20"/>
        </w:rPr>
        <w:t> </w:t>
      </w:r>
      <w:r w:rsidRPr="009E19BC">
        <w:rPr>
          <w:rFonts w:ascii="Times New Roman" w:hAnsi="Times New Roman"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lastRenderedPageBreak/>
        <w:t>MIEJSCE ORAZ TERMIN SKLADANIA I OTWARCIA OFERT:</w:t>
      </w:r>
    </w:p>
    <w:p w:rsidR="009E19BC" w:rsidRPr="009E19BC" w:rsidRDefault="009E19BC" w:rsidP="00887A30">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8E3B7D" w:rsidRPr="008E3B7D">
        <w:rPr>
          <w:rFonts w:ascii="Times New Roman" w:hAnsi="Times New Roman" w:cs="Times New Roman"/>
          <w:b/>
          <w:sz w:val="20"/>
          <w:szCs w:val="20"/>
        </w:rPr>
        <w:t>0</w:t>
      </w:r>
      <w:r w:rsidR="00C50DEE">
        <w:rPr>
          <w:rFonts w:ascii="Times New Roman" w:hAnsi="Times New Roman" w:cs="Times New Roman"/>
          <w:b/>
          <w:sz w:val="20"/>
          <w:szCs w:val="20"/>
        </w:rPr>
        <w:t>5</w:t>
      </w:r>
      <w:r w:rsidR="008E3B7D" w:rsidRPr="008E3B7D">
        <w:rPr>
          <w:rFonts w:ascii="Times New Roman" w:hAnsi="Times New Roman" w:cs="Times New Roman"/>
          <w:b/>
          <w:sz w:val="20"/>
          <w:szCs w:val="20"/>
        </w:rPr>
        <w:t>.06</w:t>
      </w:r>
      <w:r w:rsidR="00E354AC">
        <w:rPr>
          <w:rFonts w:ascii="Times New Roman" w:hAnsi="Times New Roman" w:cs="Times New Roman"/>
          <w:sz w:val="20"/>
          <w:szCs w:val="20"/>
        </w:rPr>
        <w:t>.</w:t>
      </w:r>
      <w:r w:rsidR="00C77BBF" w:rsidRPr="003F0908">
        <w:rPr>
          <w:rFonts w:ascii="Times New Roman" w:hAnsi="Times New Roman" w:cs="Times New Roman"/>
          <w:b/>
          <w:sz w:val="20"/>
          <w:szCs w:val="20"/>
        </w:rPr>
        <w:t>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E90788" w:rsidP="00517FBF">
      <w:pPr>
        <w:pStyle w:val="Akapitzlist"/>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009E19BC"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2E48C8" w:rsidP="00517FBF">
      <w:pPr>
        <w:pStyle w:val="Akapitzlist"/>
        <w:ind w:left="0"/>
        <w:jc w:val="center"/>
        <w:rPr>
          <w:rFonts w:ascii="Times New Roman" w:hAnsi="Times New Roman" w:cs="Times New Roman"/>
          <w:sz w:val="20"/>
          <w:szCs w:val="20"/>
        </w:rPr>
      </w:pPr>
      <w:r>
        <w:rPr>
          <w:rFonts w:ascii="Times New Roman" w:hAnsi="Times New Roman" w:cs="Times New Roman"/>
          <w:sz w:val="20"/>
          <w:szCs w:val="20"/>
        </w:rPr>
        <w:t>„</w:t>
      </w:r>
      <w:r w:rsidR="009E19BC" w:rsidRPr="009E19BC">
        <w:rPr>
          <w:rFonts w:ascii="Times New Roman" w:hAnsi="Times New Roman" w:cs="Times New Roman"/>
          <w:sz w:val="20"/>
          <w:szCs w:val="20"/>
        </w:rPr>
        <w:t>Oferta w trybie przetar</w:t>
      </w:r>
      <w:r w:rsidR="005E67DA">
        <w:rPr>
          <w:rFonts w:ascii="Times New Roman" w:hAnsi="Times New Roman" w:cs="Times New Roman"/>
          <w:sz w:val="20"/>
          <w:szCs w:val="20"/>
        </w:rPr>
        <w:t xml:space="preserve">gu nieograniczonego na: </w:t>
      </w:r>
      <w:r w:rsidR="00595DFC">
        <w:rPr>
          <w:rFonts w:ascii="Times New Roman" w:hAnsi="Times New Roman" w:cs="Times New Roman"/>
          <w:sz w:val="20"/>
          <w:szCs w:val="20"/>
        </w:rPr>
        <w:t>Dostaw</w:t>
      </w:r>
      <w:r w:rsidR="00070D1C">
        <w:rPr>
          <w:rFonts w:ascii="Times New Roman" w:hAnsi="Times New Roman" w:cs="Times New Roman"/>
          <w:sz w:val="20"/>
          <w:szCs w:val="20"/>
        </w:rPr>
        <w:t>a</w:t>
      </w:r>
      <w:r w:rsidR="008509A6">
        <w:rPr>
          <w:rFonts w:ascii="Times New Roman" w:hAnsi="Times New Roman" w:cs="Times New Roman"/>
          <w:sz w:val="20"/>
          <w:szCs w:val="20"/>
        </w:rPr>
        <w:t xml:space="preserve"> </w:t>
      </w:r>
      <w:r w:rsidR="00305A5F">
        <w:rPr>
          <w:rFonts w:ascii="Times New Roman" w:hAnsi="Times New Roman" w:cs="Times New Roman"/>
          <w:sz w:val="20"/>
          <w:szCs w:val="20"/>
        </w:rPr>
        <w:t xml:space="preserve">butelek i smoczków </w:t>
      </w:r>
      <w:r w:rsidR="00CE5921">
        <w:rPr>
          <w:rFonts w:ascii="Times New Roman" w:hAnsi="Times New Roman" w:cs="Times New Roman"/>
          <w:sz w:val="20"/>
          <w:szCs w:val="20"/>
        </w:rPr>
        <w:t>wraz z dzierżawą konwektorowego podgrzewacza pokarmów dla niemowląt</w:t>
      </w:r>
      <w:r w:rsidR="00305A5F">
        <w:rPr>
          <w:rFonts w:ascii="Times New Roman" w:hAnsi="Times New Roman" w:cs="Times New Roman"/>
          <w:sz w:val="20"/>
          <w:szCs w:val="20"/>
        </w:rPr>
        <w:t xml:space="preserve"> </w:t>
      </w:r>
      <w:r w:rsidR="00070D1C">
        <w:rPr>
          <w:rFonts w:ascii="Times New Roman" w:hAnsi="Times New Roman" w:cs="Times New Roman"/>
          <w:sz w:val="20"/>
          <w:szCs w:val="20"/>
        </w:rPr>
        <w:t>na potrzeby Uniwersyteckiego Szpitala Dziecięcego w Krakowie</w:t>
      </w:r>
      <w:r w:rsidR="009E19BC"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070D1C">
        <w:rPr>
          <w:rFonts w:ascii="Times New Roman" w:hAnsi="Times New Roman" w:cs="Times New Roman"/>
          <w:sz w:val="20"/>
          <w:szCs w:val="20"/>
        </w:rPr>
        <w:t>271-2</w:t>
      </w:r>
      <w:r w:rsidR="009C4561">
        <w:rPr>
          <w:rFonts w:ascii="Times New Roman" w:hAnsi="Times New Roman" w:cs="Times New Roman"/>
          <w:sz w:val="20"/>
          <w:szCs w:val="20"/>
        </w:rPr>
        <w:t>-</w:t>
      </w:r>
      <w:r w:rsidR="00FC6276">
        <w:rPr>
          <w:rFonts w:ascii="Times New Roman" w:hAnsi="Times New Roman" w:cs="Times New Roman"/>
          <w:sz w:val="20"/>
          <w:szCs w:val="20"/>
        </w:rPr>
        <w:t>38/</w:t>
      </w:r>
      <w:r w:rsidR="003907CD">
        <w:rPr>
          <w:rFonts w:ascii="Times New Roman" w:hAnsi="Times New Roman" w:cs="Times New Roman"/>
          <w:sz w:val="20"/>
          <w:szCs w:val="20"/>
        </w:rPr>
        <w:t>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przed……….…2017r. godz. ……….” (wypełnia Wykonawca) i opatrzona nazwą oraz dokładnym adresem Wykonawcy.</w:t>
      </w:r>
    </w:p>
    <w:p w:rsidR="00517FBF" w:rsidRPr="00E90788" w:rsidRDefault="00517FBF" w:rsidP="00517FBF">
      <w:pPr>
        <w:pStyle w:val="Akapitzlist"/>
        <w:ind w:left="0"/>
        <w:jc w:val="center"/>
        <w:rPr>
          <w:rFonts w:ascii="Times New Roman" w:hAnsi="Times New Roman" w:cs="Times New Roman"/>
          <w:sz w:val="16"/>
          <w:szCs w:val="16"/>
        </w:rPr>
      </w:pPr>
    </w:p>
    <w:p w:rsidR="00595DFC" w:rsidRDefault="00595DFC" w:rsidP="00887A30">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Pr>
          <w:rFonts w:ascii="Times New Roman" w:hAnsi="Times New Roman" w:cs="Times New Roman"/>
          <w:sz w:val="20"/>
          <w:szCs w:val="20"/>
        </w:rPr>
        <w:t>–</w:t>
      </w:r>
      <w:r w:rsidR="009E19BC" w:rsidRPr="009E19BC">
        <w:rPr>
          <w:rFonts w:ascii="Times New Roman" w:hAnsi="Times New Roman" w:cs="Times New Roman"/>
          <w:sz w:val="20"/>
          <w:szCs w:val="20"/>
        </w:rPr>
        <w:t xml:space="preserve"> zostanie</w:t>
      </w:r>
      <w:r w:rsidR="00E90788">
        <w:rPr>
          <w:rFonts w:ascii="Times New Roman" w:hAnsi="Times New Roman" w:cs="Times New Roman"/>
          <w:sz w:val="20"/>
          <w:szCs w:val="20"/>
        </w:rPr>
        <w:t xml:space="preserve"> </w:t>
      </w:r>
      <w:r w:rsidR="009E19BC" w:rsidRPr="009E19BC">
        <w:rPr>
          <w:rFonts w:ascii="Times New Roman" w:hAnsi="Times New Roman" w:cs="Times New Roman"/>
          <w:sz w:val="20"/>
          <w:szCs w:val="20"/>
        </w:rPr>
        <w:t>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8E3B7D" w:rsidRPr="008E3B7D">
        <w:rPr>
          <w:rFonts w:ascii="Times New Roman" w:hAnsi="Times New Roman" w:cs="Times New Roman"/>
          <w:b/>
          <w:sz w:val="20"/>
          <w:szCs w:val="20"/>
        </w:rPr>
        <w:t>0</w:t>
      </w:r>
      <w:r w:rsidR="00C50DEE">
        <w:rPr>
          <w:rFonts w:ascii="Times New Roman" w:hAnsi="Times New Roman" w:cs="Times New Roman"/>
          <w:b/>
          <w:sz w:val="20"/>
          <w:szCs w:val="20"/>
        </w:rPr>
        <w:t>5</w:t>
      </w:r>
      <w:r w:rsidR="008E3B7D" w:rsidRPr="008E3B7D">
        <w:rPr>
          <w:rFonts w:ascii="Times New Roman" w:hAnsi="Times New Roman" w:cs="Times New Roman"/>
          <w:b/>
          <w:sz w:val="20"/>
          <w:szCs w:val="20"/>
        </w:rPr>
        <w:t>.06</w:t>
      </w:r>
      <w:r w:rsidR="00E354AC" w:rsidRPr="008E3B7D">
        <w:rPr>
          <w:rFonts w:ascii="Times New Roman" w:hAnsi="Times New Roman" w:cs="Times New Roman"/>
          <w:b/>
          <w:sz w:val="20"/>
          <w:szCs w:val="20"/>
        </w:rPr>
        <w:t>.</w:t>
      </w:r>
      <w:r w:rsidRPr="008E3B7D">
        <w:rPr>
          <w:rFonts w:ascii="Times New Roman" w:hAnsi="Times New Roman" w:cs="Times New Roman"/>
          <w:b/>
          <w:sz w:val="20"/>
          <w:szCs w:val="20"/>
        </w:rPr>
        <w:t>2017r</w:t>
      </w:r>
      <w:r w:rsidRPr="004B52A5">
        <w:rPr>
          <w:rFonts w:ascii="Times New Roman" w:hAnsi="Times New Roman" w:cs="Times New Roman"/>
          <w:b/>
          <w:sz w:val="20"/>
          <w:szCs w:val="20"/>
        </w:rPr>
        <w:t xml:space="preserve">.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95DFC" w:rsidRPr="00517FBF"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887A30">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w:t>
      </w:r>
      <w:r w:rsidR="003A3B7B">
        <w:rPr>
          <w:rFonts w:ascii="Times New Roman" w:hAnsi="Times New Roman" w:cs="Times New Roman"/>
          <w:sz w:val="20"/>
          <w:szCs w:val="20"/>
        </w:rPr>
        <w:t>PLN</w:t>
      </w:r>
      <w:r w:rsidRPr="00E22455">
        <w:rPr>
          <w:rFonts w:ascii="Times New Roman" w:hAnsi="Times New Roman" w:cs="Times New Roman"/>
          <w:sz w:val="20"/>
          <w:szCs w:val="20"/>
        </w:rPr>
        <w:t>.</w:t>
      </w:r>
    </w:p>
    <w:p w:rsidR="00ED160E"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95DFC" w:rsidRDefault="007A652D" w:rsidP="00887A30">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3A3B7B">
        <w:rPr>
          <w:rFonts w:ascii="Times New Roman" w:hAnsi="Times New Roman" w:cs="Times New Roman"/>
          <w:sz w:val="20"/>
          <w:szCs w:val="20"/>
        </w:rPr>
        <w:t xml:space="preserve">PLN </w:t>
      </w:r>
      <w:r w:rsidR="003907CD">
        <w:rPr>
          <w:rFonts w:ascii="Times New Roman" w:hAnsi="Times New Roman" w:cs="Times New Roman"/>
          <w:sz w:val="20"/>
          <w:szCs w:val="20"/>
        </w:rPr>
        <w:t>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10"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w:t>
      </w:r>
      <w:r w:rsidR="00CE5921">
        <w:rPr>
          <w:rFonts w:ascii="Times New Roman" w:hAnsi="Times New Roman" w:cs="Times New Roman"/>
          <w:b/>
          <w:sz w:val="20"/>
          <w:szCs w:val="20"/>
        </w:rPr>
        <w:t xml:space="preserve"> OCENY OFERT: </w:t>
      </w:r>
    </w:p>
    <w:p w:rsidR="00D722A3" w:rsidRDefault="00D722A3" w:rsidP="00887A30">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p w:rsidR="001F7071" w:rsidRDefault="001F7071" w:rsidP="00CE5921">
      <w:pPr>
        <w:pStyle w:val="Akapitzlist"/>
        <w:ind w:left="284"/>
        <w:jc w:val="both"/>
        <w:rPr>
          <w:rFonts w:ascii="Times New Roman" w:hAnsi="Times New Roman" w:cs="Times New Roman"/>
          <w:b/>
          <w:sz w:val="20"/>
          <w:szCs w:val="20"/>
          <w:u w:val="single"/>
        </w:rPr>
      </w:pPr>
    </w:p>
    <w:p w:rsidR="00CE5921" w:rsidRPr="00CE5921" w:rsidRDefault="00CE5921" w:rsidP="00CE5921">
      <w:pPr>
        <w:pStyle w:val="Akapitzlist"/>
        <w:ind w:left="284"/>
        <w:jc w:val="both"/>
        <w:rPr>
          <w:rFonts w:ascii="Times New Roman" w:hAnsi="Times New Roman" w:cs="Times New Roman"/>
          <w:b/>
          <w:sz w:val="20"/>
          <w:szCs w:val="20"/>
          <w:u w:val="single"/>
        </w:rPr>
      </w:pPr>
      <w:r w:rsidRPr="00CE5921">
        <w:rPr>
          <w:rFonts w:ascii="Times New Roman" w:hAnsi="Times New Roman" w:cs="Times New Roman"/>
          <w:b/>
          <w:sz w:val="20"/>
          <w:szCs w:val="20"/>
          <w:u w:val="single"/>
        </w:rPr>
        <w:t>Dotyczy pozycji 1-10, 16-18, 21-30</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r w:rsidR="00EA281D">
              <w:rPr>
                <w:rFonts w:ascii="Times New Roman" w:hAnsi="Times New Roman" w:cs="Times New Roman"/>
                <w:sz w:val="20"/>
                <w:szCs w:val="20"/>
              </w:rPr>
              <w:t>0</w:t>
            </w:r>
            <w:r w:rsidR="00EB0E0C">
              <w:rPr>
                <w:rFonts w:ascii="Times New Roman" w:hAnsi="Times New Roman" w:cs="Times New Roman"/>
                <w:sz w:val="20"/>
                <w:szCs w:val="20"/>
              </w:rPr>
              <w:t>%</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w:t>
            </w:r>
            <w:r w:rsidR="007104C8">
              <w:rPr>
                <w:rFonts w:ascii="Times New Roman" w:hAnsi="Times New Roman" w:cs="Times New Roman"/>
                <w:sz w:val="20"/>
                <w:szCs w:val="20"/>
              </w:rPr>
              <w:t xml:space="preserve"> </w:t>
            </w:r>
            <w:r>
              <w:rPr>
                <w:rFonts w:ascii="Times New Roman" w:hAnsi="Times New Roman" w:cs="Times New Roman"/>
                <w:sz w:val="20"/>
                <w:szCs w:val="20"/>
              </w:rPr>
              <w:t>x10 x waga</w:t>
            </w:r>
          </w:p>
        </w:tc>
      </w:tr>
      <w:tr w:rsidR="00EA281D" w:rsidTr="00923DC5">
        <w:tc>
          <w:tcPr>
            <w:tcW w:w="489"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EA281D" w:rsidRDefault="00CE5921"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 xml:space="preserve">Okres długości gwarancji sterylności produktów </w:t>
            </w:r>
          </w:p>
        </w:tc>
        <w:tc>
          <w:tcPr>
            <w:tcW w:w="1701" w:type="dxa"/>
            <w:vAlign w:val="center"/>
          </w:tcPr>
          <w:p w:rsidR="00EA281D"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r w:rsidR="00EA281D">
              <w:rPr>
                <w:rFonts w:ascii="Times New Roman" w:hAnsi="Times New Roman" w:cs="Times New Roman"/>
                <w:sz w:val="20"/>
                <w:szCs w:val="20"/>
              </w:rPr>
              <w:t>0%</w:t>
            </w:r>
          </w:p>
        </w:tc>
        <w:tc>
          <w:tcPr>
            <w:tcW w:w="5239" w:type="dxa"/>
            <w:vAlign w:val="center"/>
          </w:tcPr>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poniżej 12 miesięcy – 0 pkt. </w:t>
            </w:r>
          </w:p>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12 miesięcy – 5 pkt. </w:t>
            </w:r>
          </w:p>
          <w:p w:rsidR="00C83C3B" w:rsidRDefault="001143E5"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powyżej </w:t>
            </w:r>
            <w:r w:rsidR="00C83C3B">
              <w:rPr>
                <w:rFonts w:ascii="Times New Roman" w:hAnsi="Times New Roman" w:cs="Times New Roman"/>
                <w:sz w:val="20"/>
                <w:szCs w:val="20"/>
              </w:rPr>
              <w:t>1</w:t>
            </w:r>
            <w:r>
              <w:rPr>
                <w:rFonts w:ascii="Times New Roman" w:hAnsi="Times New Roman" w:cs="Times New Roman"/>
                <w:sz w:val="20"/>
                <w:szCs w:val="20"/>
              </w:rPr>
              <w:t xml:space="preserve">2 miesięcy – 10 </w:t>
            </w:r>
            <w:r w:rsidR="00C83C3B">
              <w:rPr>
                <w:rFonts w:ascii="Times New Roman" w:hAnsi="Times New Roman" w:cs="Times New Roman"/>
                <w:sz w:val="20"/>
                <w:szCs w:val="20"/>
              </w:rPr>
              <w:t xml:space="preserve">pkt. </w:t>
            </w:r>
          </w:p>
          <w:p w:rsidR="007104C8" w:rsidRDefault="005A5878"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CE5921" w:rsidRDefault="00CE5921" w:rsidP="00CE5921">
      <w:pPr>
        <w:pStyle w:val="Akapitzlist"/>
        <w:ind w:left="284"/>
        <w:jc w:val="both"/>
        <w:rPr>
          <w:rFonts w:ascii="Times New Roman" w:hAnsi="Times New Roman" w:cs="Times New Roman"/>
          <w:b/>
          <w:sz w:val="20"/>
          <w:szCs w:val="20"/>
          <w:u w:val="single"/>
        </w:rPr>
      </w:pPr>
    </w:p>
    <w:p w:rsidR="00CE5921" w:rsidRPr="00CE5921" w:rsidRDefault="00CE5921" w:rsidP="00CE5921">
      <w:pPr>
        <w:pStyle w:val="Akapitzlist"/>
        <w:ind w:left="284"/>
        <w:jc w:val="both"/>
        <w:rPr>
          <w:rFonts w:ascii="Times New Roman" w:hAnsi="Times New Roman" w:cs="Times New Roman"/>
          <w:b/>
          <w:sz w:val="20"/>
          <w:szCs w:val="20"/>
          <w:u w:val="single"/>
        </w:rPr>
      </w:pPr>
      <w:r w:rsidRPr="00CE5921">
        <w:rPr>
          <w:rFonts w:ascii="Times New Roman" w:hAnsi="Times New Roman" w:cs="Times New Roman"/>
          <w:b/>
          <w:sz w:val="20"/>
          <w:szCs w:val="20"/>
          <w:u w:val="single"/>
        </w:rPr>
        <w:t xml:space="preserve">Dotyczy pozycji </w:t>
      </w:r>
      <w:r>
        <w:rPr>
          <w:rFonts w:ascii="Times New Roman" w:hAnsi="Times New Roman" w:cs="Times New Roman"/>
          <w:b/>
          <w:sz w:val="20"/>
          <w:szCs w:val="20"/>
          <w:u w:val="single"/>
        </w:rPr>
        <w:t xml:space="preserve">11-15, </w:t>
      </w:r>
      <w:r w:rsidR="004A4C11">
        <w:rPr>
          <w:rFonts w:ascii="Times New Roman" w:hAnsi="Times New Roman" w:cs="Times New Roman"/>
          <w:b/>
          <w:sz w:val="20"/>
          <w:szCs w:val="20"/>
          <w:u w:val="single"/>
        </w:rPr>
        <w:t>19-20, 31-35</w:t>
      </w:r>
    </w:p>
    <w:tbl>
      <w:tblPr>
        <w:tblStyle w:val="Tabela-Siatka"/>
        <w:tblW w:w="0" w:type="auto"/>
        <w:tblInd w:w="284" w:type="dxa"/>
        <w:tblLook w:val="04A0" w:firstRow="1" w:lastRow="0" w:firstColumn="1" w:lastColumn="0" w:noHBand="0" w:noVBand="1"/>
      </w:tblPr>
      <w:tblGrid>
        <w:gridCol w:w="489"/>
        <w:gridCol w:w="1350"/>
        <w:gridCol w:w="1701"/>
        <w:gridCol w:w="5238"/>
      </w:tblGrid>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CE5921" w:rsidRDefault="001143E5"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r w:rsidR="00CE5921">
              <w:rPr>
                <w:rFonts w:ascii="Times New Roman" w:hAnsi="Times New Roman" w:cs="Times New Roman"/>
                <w:sz w:val="20"/>
                <w:szCs w:val="20"/>
              </w:rPr>
              <w:t>0%</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 x10 x waga</w:t>
            </w:r>
          </w:p>
        </w:tc>
      </w:tr>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CE5921" w:rsidRDefault="004A4C1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 xml:space="preserve">Gwarancja na wielokrotność procesu sterylizacji do ponownego użytku </w:t>
            </w:r>
            <w:r w:rsidR="00CE5921">
              <w:rPr>
                <w:rFonts w:ascii="Times New Roman" w:hAnsi="Times New Roman" w:cs="Times New Roman"/>
                <w:sz w:val="20"/>
                <w:szCs w:val="20"/>
              </w:rPr>
              <w:t xml:space="preserve"> </w:t>
            </w:r>
          </w:p>
        </w:tc>
        <w:tc>
          <w:tcPr>
            <w:tcW w:w="1701" w:type="dxa"/>
            <w:vAlign w:val="center"/>
          </w:tcPr>
          <w:p w:rsidR="00CE5921" w:rsidRDefault="001143E5"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r w:rsidR="00CE5921">
              <w:rPr>
                <w:rFonts w:ascii="Times New Roman" w:hAnsi="Times New Roman" w:cs="Times New Roman"/>
                <w:sz w:val="20"/>
                <w:szCs w:val="20"/>
              </w:rPr>
              <w:t>0%</w:t>
            </w:r>
          </w:p>
        </w:tc>
        <w:tc>
          <w:tcPr>
            <w:tcW w:w="5239" w:type="dxa"/>
            <w:vAlign w:val="center"/>
          </w:tcPr>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poniżej 10 sterylizacji – 0 pkt. </w:t>
            </w:r>
          </w:p>
          <w:p w:rsidR="00C83C3B" w:rsidRDefault="00C83C3B"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od 10 do 20 sterylizacji – 5 pkt. </w:t>
            </w:r>
          </w:p>
          <w:p w:rsidR="001143E5" w:rsidRDefault="001143E5"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powyżej 20 sterylizacji – 10 pkt.</w:t>
            </w:r>
          </w:p>
          <w:p w:rsidR="00CE5921" w:rsidRDefault="00CE5921"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7104C8" w:rsidRPr="00171CF0" w:rsidRDefault="007104C8" w:rsidP="00171CF0">
      <w:pPr>
        <w:rPr>
          <w:rFonts w:ascii="Times New Roman" w:hAnsi="Times New Roman" w:cs="Times New Roman"/>
          <w:sz w:val="20"/>
          <w:szCs w:val="20"/>
        </w:rPr>
      </w:pPr>
    </w:p>
    <w:p w:rsidR="00FF779D" w:rsidRDefault="00EA281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Obliczenia w kryteriach</w:t>
      </w:r>
      <w:r w:rsidR="00D722A3" w:rsidRPr="00D722A3">
        <w:rPr>
          <w:rFonts w:ascii="Times New Roman" w:hAnsi="Times New Roman"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w:t>
      </w:r>
      <w:r w:rsidR="001143E5">
        <w:rPr>
          <w:rFonts w:ascii="Times New Roman" w:hAnsi="Times New Roman" w:cs="Times New Roman"/>
          <w:sz w:val="20"/>
          <w:szCs w:val="20"/>
        </w:rPr>
        <w:t>po przecinku nie ulega zmianie.</w:t>
      </w:r>
    </w:p>
    <w:p w:rsidR="00FF779D" w:rsidRDefault="00D722A3" w:rsidP="00887A30">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 xml:space="preserve">w terminie określonym przez </w:t>
      </w:r>
      <w:r w:rsidR="00316634">
        <w:rPr>
          <w:rFonts w:ascii="Times New Roman" w:hAnsi="Times New Roman" w:cs="Times New Roman"/>
          <w:sz w:val="20"/>
          <w:szCs w:val="20"/>
        </w:rPr>
        <w:t xml:space="preserve">zamawiającego ofert dodatkowych. </w:t>
      </w:r>
    </w:p>
    <w:p w:rsidR="00D65DE5" w:rsidRPr="00FF779D" w:rsidRDefault="003907C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Wykonawca, którego oferta zostanie wybrana jako najkorzystniejsza, zobowiązany będzie do</w:t>
      </w:r>
      <w:r w:rsidR="008509A6">
        <w:rPr>
          <w:rFonts w:ascii="Times New Roman" w:hAnsi="Times New Roman" w:cs="Times New Roman"/>
          <w:sz w:val="20"/>
          <w:szCs w:val="20"/>
        </w:rPr>
        <w:t xml:space="preserve"> podpisania umowy na warunkach </w:t>
      </w:r>
      <w:r w:rsidRPr="00D722A3">
        <w:rPr>
          <w:rFonts w:ascii="Times New Roman" w:hAnsi="Times New Roman" w:cs="Times New Roman"/>
          <w:sz w:val="20"/>
          <w:szCs w:val="20"/>
        </w:rPr>
        <w:t xml:space="preserve">określonych w istotnych postanowieniach umowy zawartych w załączniku nr 1 do SIWZ. </w:t>
      </w:r>
    </w:p>
    <w:p w:rsidR="00D722A3" w:rsidRPr="003F0908" w:rsidRDefault="00D722A3" w:rsidP="00887A30">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3F0908">
        <w:rPr>
          <w:rFonts w:ascii="Times New Roman" w:hAnsi="Times New Roman" w:cs="Times New Roman"/>
          <w:sz w:val="20"/>
          <w:szCs w:val="20"/>
        </w:rPr>
        <w:t>t.j</w:t>
      </w:r>
      <w:proofErr w:type="spellEnd"/>
      <w:r w:rsidRPr="003F0908">
        <w:rPr>
          <w:rFonts w:ascii="Times New Roman" w:hAnsi="Times New Roman" w:cs="Times New Roman"/>
          <w:sz w:val="20"/>
          <w:szCs w:val="20"/>
        </w:rPr>
        <w:t>. Dz. U. z 2015 r. poz. 618 z</w:t>
      </w:r>
      <w:r w:rsidR="00114C30">
        <w:rPr>
          <w:rFonts w:ascii="Times New Roman" w:hAnsi="Times New Roman" w:cs="Times New Roman"/>
          <w:sz w:val="20"/>
          <w:szCs w:val="20"/>
        </w:rPr>
        <w:t> </w:t>
      </w:r>
      <w:proofErr w:type="spellStart"/>
      <w:r w:rsidRPr="003F0908">
        <w:rPr>
          <w:rFonts w:ascii="Times New Roman" w:hAnsi="Times New Roman" w:cs="Times New Roman"/>
          <w:sz w:val="20"/>
          <w:szCs w:val="20"/>
        </w:rPr>
        <w:t>późn</w:t>
      </w:r>
      <w:proofErr w:type="spellEnd"/>
      <w:r w:rsidRPr="003F0908">
        <w:rPr>
          <w:rFonts w:ascii="Times New Roman" w:hAnsi="Times New Roman" w:cs="Times New Roman"/>
          <w:sz w:val="20"/>
          <w:szCs w:val="20"/>
        </w:rPr>
        <w:t xml:space="preserve">.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1"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887A30">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ED160E"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Istotne dla stron postanowienia, które zostaną wprowadzone do treści umowy</w:t>
      </w:r>
      <w:r w:rsidR="00114C30">
        <w:rPr>
          <w:rFonts w:ascii="Times New Roman" w:hAnsi="Times New Roman" w:cs="Times New Roman"/>
          <w:sz w:val="20"/>
          <w:szCs w:val="20"/>
        </w:rPr>
        <w:t xml:space="preserve"> w sprawie zamówienia publicznego</w:t>
      </w:r>
      <w:r w:rsidRPr="00517FBF">
        <w:rPr>
          <w:rFonts w:ascii="Times New Roman" w:hAnsi="Times New Roman" w:cs="Times New Roman"/>
          <w:sz w:val="20"/>
          <w:szCs w:val="20"/>
        </w:rPr>
        <w:t xml:space="preserve">, </w:t>
      </w:r>
      <w:r w:rsidR="00532AF4" w:rsidRPr="00517FBF">
        <w:rPr>
          <w:rFonts w:ascii="Times New Roman" w:hAnsi="Times New Roman" w:cs="Times New Roman"/>
          <w:sz w:val="20"/>
          <w:szCs w:val="20"/>
        </w:rPr>
        <w:t>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ED160E" w:rsidRPr="00B001B9" w:rsidRDefault="00D722A3" w:rsidP="00887A30">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w:t>
      </w:r>
      <w:r w:rsidR="00316634">
        <w:rPr>
          <w:rFonts w:ascii="Times New Roman" w:hAnsi="Times New Roman" w:cs="Times New Roman"/>
          <w:sz w:val="20"/>
          <w:szCs w:val="20"/>
        </w:rPr>
        <w:t xml:space="preserve">ania odwoławczego  przysługuje </w:t>
      </w:r>
      <w:r w:rsidRPr="00B001B9">
        <w:rPr>
          <w:rFonts w:ascii="Times New Roman" w:hAnsi="Times New Roman" w:cs="Times New Roman"/>
          <w:sz w:val="20"/>
          <w:szCs w:val="20"/>
        </w:rPr>
        <w:t>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r w:rsidRPr="00B001B9">
        <w:rPr>
          <w:rFonts w:ascii="Times New Roman" w:hAnsi="Times New Roman" w:cs="Times New Roman"/>
          <w:b/>
          <w:sz w:val="20"/>
          <w:szCs w:val="20"/>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887A30">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w:t>
      </w:r>
      <w:r w:rsidR="00FA3450" w:rsidRPr="00FA3450">
        <w:rPr>
          <w:rFonts w:ascii="Times New Roman" w:hAnsi="Times New Roman" w:cs="Times New Roman"/>
          <w:sz w:val="20"/>
          <w:szCs w:val="20"/>
        </w:rPr>
        <w:t>sy aktów wykonawczych do ustawy.</w:t>
      </w:r>
    </w:p>
    <w:p w:rsidR="00FA3450" w:rsidRDefault="00FA3450" w:rsidP="00137EFE">
      <w:pPr>
        <w:pStyle w:val="Akapitzlist"/>
        <w:numPr>
          <w:ilvl w:val="0"/>
          <w:numId w:val="2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137EFE">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3F090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p>
    <w:p w:rsidR="002718F2" w:rsidRDefault="00FA3450"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r w:rsidR="007806E9">
        <w:rPr>
          <w:rFonts w:ascii="Times New Roman" w:hAnsi="Times New Roman" w:cs="Times New Roman"/>
          <w:sz w:val="20"/>
          <w:szCs w:val="20"/>
        </w:rPr>
        <w:t xml:space="preserve"> </w:t>
      </w:r>
    </w:p>
    <w:p w:rsidR="007104C8" w:rsidRDefault="007104C8" w:rsidP="007104C8">
      <w:pPr>
        <w:spacing w:after="0" w:line="240" w:lineRule="auto"/>
        <w:ind w:firstLine="284"/>
        <w:jc w:val="both"/>
        <w:rPr>
          <w:rFonts w:ascii="Times New Roman" w:hAnsi="Times New Roman" w:cs="Times New Roman"/>
          <w:sz w:val="20"/>
          <w:szCs w:val="20"/>
        </w:rPr>
      </w:pPr>
    </w:p>
    <w:p w:rsidR="00C83C3B" w:rsidRDefault="00C83C3B" w:rsidP="007104C8">
      <w:pPr>
        <w:spacing w:after="0" w:line="240" w:lineRule="auto"/>
        <w:ind w:firstLine="284"/>
        <w:jc w:val="both"/>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305A5F"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ds. Pielęgniarstwa </w:t>
      </w:r>
    </w:p>
    <w:p w:rsidR="00E90788" w:rsidRDefault="00305A5F" w:rsidP="004A4C11">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Mgr. Anna Wojnar </w:t>
      </w: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Pr>
          <w:rFonts w:ascii="Times New Roman" w:hAnsi="Times New Roman" w:cs="Times New Roman"/>
          <w:sz w:val="20"/>
          <w:szCs w:val="20"/>
        </w:rPr>
        <w:t xml:space="preserve"> przyjmuje do realizacji dostawę</w:t>
      </w:r>
      <w:r w:rsidRPr="00E931A1">
        <w:rPr>
          <w:rFonts w:ascii="Times New Roman" w:hAnsi="Times New Roman" w:cs="Times New Roman"/>
          <w:sz w:val="20"/>
          <w:szCs w:val="20"/>
        </w:rPr>
        <w:t xml:space="preserve"> </w:t>
      </w:r>
      <w:r>
        <w:rPr>
          <w:rFonts w:ascii="Times New Roman" w:hAnsi="Times New Roman" w:cs="Times New Roman"/>
          <w:sz w:val="20"/>
          <w:szCs w:val="20"/>
        </w:rPr>
        <w:t xml:space="preserve">butelek i smoczków </w:t>
      </w:r>
      <w:r w:rsidR="004A4C11">
        <w:rPr>
          <w:rFonts w:ascii="Times New Roman" w:hAnsi="Times New Roman" w:cs="Times New Roman"/>
          <w:sz w:val="20"/>
          <w:szCs w:val="20"/>
        </w:rPr>
        <w:t xml:space="preserve">wraz z dzierżawą konwektorowego podgrzewacza pokarmów dla niemowląt </w:t>
      </w:r>
      <w:r>
        <w:rPr>
          <w:rFonts w:ascii="Times New Roman" w:hAnsi="Times New Roman" w:cs="Times New Roman"/>
          <w:sz w:val="20"/>
          <w:szCs w:val="20"/>
        </w:rPr>
        <w:t>zg</w:t>
      </w:r>
      <w:r w:rsidRPr="00E931A1">
        <w:rPr>
          <w:rFonts w:ascii="Times New Roman" w:hAnsi="Times New Roman" w:cs="Times New Roman"/>
          <w:sz w:val="20"/>
          <w:szCs w:val="20"/>
        </w:rPr>
        <w:t>odnie</w:t>
      </w:r>
      <w:r>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 dnia ........................r.</w:t>
      </w:r>
      <w:r>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w:t>
      </w:r>
      <w:r w:rsidR="00FC6276">
        <w:rPr>
          <w:rFonts w:ascii="Times New Roman" w:hAnsi="Times New Roman" w:cs="Times New Roman"/>
          <w:sz w:val="20"/>
          <w:szCs w:val="20"/>
        </w:rPr>
        <w:t xml:space="preserve">przepisów. </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zapoznał się i przyjmuje do stosowania obowiązujące u Zamawiającego procedury bezpieczeństwa w zakresie przyjmowania dostaw przez Dział Żywienia.</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zapewnia, że przedmiot umowy spełnia wymagania Zamawiającego określone w specyfikacji istotnych warunków zamówienia.</w:t>
      </w:r>
    </w:p>
    <w:p w:rsidR="00C037B2" w:rsidRPr="00462E71"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Transport przedmiotu umowy do siedziby Zamawiającego odbywać się będzie na koszt i ryzyko Wykonawcy przy użyciu środków transportu przystosowanych do przewozu żywności.</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§2</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Dostawy jednostkowe do Magazynu Żywności będą realizowane</w:t>
      </w:r>
      <w:r w:rsidRPr="00222617">
        <w:rPr>
          <w:rFonts w:ascii="Times New Roman" w:hAnsi="Times New Roman" w:cs="Times New Roman"/>
          <w:sz w:val="20"/>
          <w:szCs w:val="20"/>
        </w:rPr>
        <w:t xml:space="preserve"> </w:t>
      </w:r>
      <w:r w:rsidR="00BE439B">
        <w:rPr>
          <w:rFonts w:ascii="Times New Roman" w:hAnsi="Times New Roman" w:cs="Times New Roman"/>
          <w:sz w:val="20"/>
          <w:szCs w:val="20"/>
        </w:rPr>
        <w:t>5</w:t>
      </w:r>
      <w:r>
        <w:rPr>
          <w:rFonts w:ascii="Times New Roman" w:hAnsi="Times New Roman" w:cs="Times New Roman"/>
          <w:sz w:val="20"/>
          <w:szCs w:val="20"/>
        </w:rPr>
        <w:t xml:space="preserve"> dni w tygodniu</w:t>
      </w:r>
      <w:r w:rsidRPr="00222617">
        <w:rPr>
          <w:rFonts w:ascii="Times New Roman" w:hAnsi="Times New Roman" w:cs="Times New Roman"/>
          <w:sz w:val="20"/>
          <w:szCs w:val="20"/>
        </w:rPr>
        <w:t xml:space="preserve"> </w:t>
      </w:r>
      <w:r>
        <w:rPr>
          <w:rFonts w:ascii="Times New Roman" w:hAnsi="Times New Roman" w:cs="Times New Roman"/>
          <w:sz w:val="20"/>
          <w:szCs w:val="20"/>
        </w:rPr>
        <w:t xml:space="preserve">w godzinach od </w:t>
      </w:r>
      <w:r w:rsidR="00BE439B">
        <w:rPr>
          <w:rFonts w:ascii="Times New Roman" w:hAnsi="Times New Roman" w:cs="Times New Roman"/>
          <w:sz w:val="20"/>
          <w:szCs w:val="20"/>
        </w:rPr>
        <w:t>8:00</w:t>
      </w:r>
      <w:r>
        <w:rPr>
          <w:rFonts w:ascii="Times New Roman" w:hAnsi="Times New Roman" w:cs="Times New Roman"/>
          <w:sz w:val="20"/>
          <w:szCs w:val="20"/>
        </w:rPr>
        <w:t xml:space="preserve"> do </w:t>
      </w:r>
      <w:r w:rsidR="00BE439B">
        <w:rPr>
          <w:rFonts w:ascii="Times New Roman" w:hAnsi="Times New Roman" w:cs="Times New Roman"/>
          <w:sz w:val="20"/>
          <w:szCs w:val="20"/>
        </w:rPr>
        <w:t>14</w:t>
      </w:r>
      <w:r>
        <w:rPr>
          <w:rFonts w:ascii="Times New Roman" w:hAnsi="Times New Roman" w:cs="Times New Roman"/>
          <w:sz w:val="20"/>
          <w:szCs w:val="20"/>
        </w:rPr>
        <w:t>:00, na podstawie zamówień zawierającyc</w:t>
      </w:r>
      <w:r w:rsidR="00BE439B">
        <w:rPr>
          <w:rFonts w:ascii="Times New Roman" w:hAnsi="Times New Roman" w:cs="Times New Roman"/>
          <w:sz w:val="20"/>
          <w:szCs w:val="20"/>
        </w:rPr>
        <w:t xml:space="preserve">h co najmniej: </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dane i adres Wykonawcy;</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B/dane i adres Zamawiającego;</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zamówionych ilości</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D/numer i datę zamówienia.</w:t>
      </w:r>
    </w:p>
    <w:p w:rsidR="00C037B2" w:rsidRPr="00A24D79"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Dostawy będą realizowane w terminie do 3 dni od daty złożenia zamówienia. </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składane będą telefonicznie lub pocztą elektroniczną na adres ………@.................... . Wykonawca niezwłocznie potwierdzi otrzymane zamówienie.</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złożenia korekty zamówienia nie później niż w ostatnim dniu roboczym poprzedzającym termin realizacji; postanowienie ust. 2 stosuje się.</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Pr="009E1122">
        <w:rPr>
          <w:rFonts w:ascii="Times New Roman" w:hAnsi="Times New Roman" w:cs="Times New Roman"/>
          <w:sz w:val="20"/>
          <w:szCs w:val="20"/>
        </w:rPr>
        <w:t>dostarczany będzie w opakowaniu zabezpieczającym przed uszkodzeniem w czasie transportu w sposób określony odpowiednimi normami.</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1, lub </w:t>
      </w:r>
      <w:r>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 dokonania zakupu interwencyjnego od innego dostawcy w ilości i asortymencie niezrealizowanej dostawy</w:t>
      </w:r>
      <w:r>
        <w:rPr>
          <w:rFonts w:ascii="Times New Roman" w:hAnsi="Times New Roman" w:cs="Times New Roman"/>
          <w:sz w:val="20"/>
          <w:szCs w:val="20"/>
        </w:rPr>
        <w:t xml:space="preserve"> na koszt i ryzyko Wykonawcy</w:t>
      </w:r>
      <w:r w:rsidRPr="009E1122">
        <w:rPr>
          <w:rFonts w:ascii="Times New Roman" w:hAnsi="Times New Roman" w:cs="Times New Roman"/>
          <w:sz w:val="20"/>
          <w:szCs w:val="20"/>
        </w:rPr>
        <w:t>.</w:t>
      </w:r>
    </w:p>
    <w:p w:rsidR="00C037B2" w:rsidRPr="00FC6276" w:rsidRDefault="00C037B2" w:rsidP="00FC6276">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Pr="009E1122">
        <w:rPr>
          <w:rFonts w:ascii="Times New Roman" w:hAnsi="Times New Roman" w:cs="Times New Roman"/>
          <w:sz w:val="20"/>
          <w:szCs w:val="20"/>
        </w:rPr>
        <w:t xml:space="preserve"> wielkość przedmiotu umowy o wielkość tego zakupu.</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§3</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Zamawiający zastrzega sobie prawo reklamowania całości dostawy</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w przypadku jej niezgodności</w:t>
      </w:r>
      <w:r w:rsidRPr="00FA0B0B">
        <w:rPr>
          <w:rFonts w:ascii="Times New Roman" w:hAnsi="Times New Roman" w:cs="Times New Roman"/>
          <w:sz w:val="20"/>
          <w:szCs w:val="20"/>
        </w:rPr>
        <w:t xml:space="preserve"> z wymaganiami ilościowymi i jakościowymi uzgodnionymi w umowie.</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Pr>
          <w:rFonts w:ascii="Times New Roman" w:hAnsi="Times New Roman" w:cs="Times New Roman"/>
          <w:sz w:val="20"/>
          <w:szCs w:val="20"/>
        </w:rPr>
        <w:t>Wykonawcę o tym fakcie Wykonawcę</w:t>
      </w:r>
      <w:r w:rsidRPr="00FA0B0B">
        <w:rPr>
          <w:rFonts w:ascii="Times New Roman" w:hAnsi="Times New Roman" w:cs="Times New Roman"/>
          <w:sz w:val="20"/>
          <w:szCs w:val="20"/>
        </w:rPr>
        <w:t>.</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Wykryte wady jakościowe</w:t>
      </w:r>
      <w:r w:rsidRPr="00FA0B0B">
        <w:rPr>
          <w:rFonts w:ascii="Times New Roman" w:hAnsi="Times New Roman" w:cs="Times New Roman"/>
          <w:sz w:val="20"/>
          <w:szCs w:val="20"/>
        </w:rPr>
        <w:t xml:space="preserve"> </w:t>
      </w:r>
      <w:r w:rsidR="00FC6276">
        <w:rPr>
          <w:rFonts w:ascii="Times New Roman" w:hAnsi="Times New Roman" w:cs="Times New Roman"/>
          <w:sz w:val="20"/>
          <w:szCs w:val="20"/>
        </w:rPr>
        <w:t xml:space="preserve">wpisywane będą </w:t>
      </w:r>
      <w:r>
        <w:rPr>
          <w:rFonts w:ascii="Times New Roman" w:hAnsi="Times New Roman" w:cs="Times New Roman"/>
          <w:sz w:val="20"/>
          <w:szCs w:val="20"/>
        </w:rPr>
        <w:t xml:space="preserve">do </w:t>
      </w:r>
      <w:r w:rsidRPr="00FA0B0B">
        <w:rPr>
          <w:rFonts w:ascii="Times New Roman" w:hAnsi="Times New Roman" w:cs="Times New Roman"/>
          <w:sz w:val="20"/>
          <w:szCs w:val="20"/>
        </w:rPr>
        <w:t xml:space="preserve">protokołu </w:t>
      </w:r>
      <w:r>
        <w:rPr>
          <w:rFonts w:ascii="Times New Roman" w:hAnsi="Times New Roman" w:cs="Times New Roman"/>
          <w:sz w:val="20"/>
          <w:szCs w:val="20"/>
        </w:rPr>
        <w:t>z opisem rodzaju wad</w:t>
      </w:r>
      <w:r w:rsidRPr="00FA0B0B">
        <w:rPr>
          <w:rFonts w:ascii="Times New Roman" w:hAnsi="Times New Roman" w:cs="Times New Roman"/>
          <w:sz w:val="20"/>
          <w:szCs w:val="20"/>
        </w:rPr>
        <w:t>.</w:t>
      </w:r>
    </w:p>
    <w:p w:rsidR="00C037B2" w:rsidRPr="00FC6276" w:rsidRDefault="00C037B2" w:rsidP="00FC6276">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w:t>
      </w:r>
      <w:r w:rsidR="004A4C11">
        <w:rPr>
          <w:rFonts w:ascii="Times New Roman" w:hAnsi="Times New Roman" w:cs="Times New Roman"/>
          <w:sz w:val="20"/>
          <w:szCs w:val="20"/>
        </w:rPr>
        <w:t>4</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 nr ………………………………………. prowadzony w ……………………….,   w termi</w:t>
      </w:r>
      <w:r w:rsidRPr="00F5707B">
        <w:rPr>
          <w:rFonts w:ascii="Times New Roman" w:hAnsi="Times New Roman" w:cs="Times New Roman"/>
          <w:sz w:val="20"/>
          <w:szCs w:val="20"/>
        </w:rPr>
        <w:t>nie 60 dni  od daty doręczenia</w:t>
      </w:r>
      <w:r>
        <w:rPr>
          <w:rFonts w:ascii="Times New Roman" w:hAnsi="Times New Roman" w:cs="Times New Roman"/>
          <w:sz w:val="20"/>
          <w:szCs w:val="20"/>
        </w:rPr>
        <w:t xml:space="preserve"> prawidłowo wystawionej faktury. </w:t>
      </w:r>
      <w:r w:rsidRPr="00323A84">
        <w:rPr>
          <w:rFonts w:ascii="Times New Roman" w:hAnsi="Times New Roman" w:cs="Times New Roman"/>
          <w:sz w:val="20"/>
          <w:szCs w:val="20"/>
        </w:rPr>
        <w:t>Wykonawca dostarczy fakturę Zamawiającemu nie wcześniej niż z dostawą zamówienia.</w:t>
      </w:r>
    </w:p>
    <w:p w:rsidR="00C037B2" w:rsidRPr="00323A84" w:rsidRDefault="00C037B2" w:rsidP="00C037B2">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Zapłata następuje w dniu obciążenia rachunku bankowego Zamawiającego.</w:t>
      </w:r>
    </w:p>
    <w:p w:rsidR="00FC6276" w:rsidRDefault="00FC6276" w:rsidP="004A4C11">
      <w:pPr>
        <w:rPr>
          <w:rFonts w:ascii="Times New Roman" w:hAnsi="Times New Roman" w:cs="Times New Roman"/>
          <w:sz w:val="20"/>
          <w:szCs w:val="20"/>
        </w:rPr>
      </w:pP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 5</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 przypadku zwłoki Zamawiającego z zapłatą, Wykonawca przed skierowaniem sprawy do sądu wyznaczy Zamawiającemu dodatkowy 14 dniowy termin na uregulowanie płatności.</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p>
    <w:p w:rsidR="00C037B2" w:rsidRPr="00323A84"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 Wykonawca zobowiązuje się zapłacić Zamawiającemu kary umowne w wysokości: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Pr>
          <w:rFonts w:ascii="Times New Roman" w:hAnsi="Times New Roman" w:cs="Times New Roman"/>
          <w:sz w:val="20"/>
          <w:szCs w:val="20"/>
        </w:rPr>
        <w:t>ych kar przewidzianych w umowie;</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Pr>
          <w:rFonts w:ascii="Times New Roman" w:hAnsi="Times New Roman" w:cs="Times New Roman"/>
          <w:sz w:val="20"/>
          <w:szCs w:val="20"/>
        </w:rPr>
        <w:t>dostawy;</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Pr>
          <w:rFonts w:ascii="Times New Roman" w:hAnsi="Times New Roman" w:cs="Times New Roman"/>
          <w:sz w:val="20"/>
          <w:szCs w:val="20"/>
        </w:rPr>
        <w:t>lamowanego przedmiotu umowy.</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§7</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Pr>
          <w:rFonts w:ascii="Times New Roman" w:hAnsi="Times New Roman" w:cs="Times New Roman"/>
          <w:sz w:val="20"/>
          <w:szCs w:val="20"/>
        </w:rPr>
        <w:t xml:space="preserve"> ustawy z dnia 23 kwietnia 1964 roku – Kodeks  Cywilny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Pr>
          <w:rFonts w:ascii="Times New Roman" w:hAnsi="Times New Roman" w:cs="Times New Roman"/>
          <w:sz w:val="20"/>
          <w:szCs w:val="20"/>
        </w:rPr>
        <w:t xml:space="preserve">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Dz.U. 2015r., poz. 2164,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C405CF">
        <w:rPr>
          <w:rFonts w:ascii="Times New Roman" w:hAnsi="Times New Roman" w:cs="Times New Roman"/>
          <w:sz w:val="20"/>
          <w:szCs w:val="20"/>
        </w:rPr>
        <w:t>.</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§8</w:t>
      </w:r>
    </w:p>
    <w:p w:rsidR="00C037B2" w:rsidRPr="004151F9"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Strony dopuszczają możliwość zmiany wysokości wynagrodzenia należnego Wykonawcy, o którym mowa w</w:t>
      </w:r>
      <w:r>
        <w:rPr>
          <w:rFonts w:ascii="Times New Roman" w:hAnsi="Times New Roman" w:cs="Times New Roman"/>
          <w:sz w:val="20"/>
          <w:szCs w:val="20"/>
        </w:rPr>
        <w:t> § 4 ust. 1 Umowy</w:t>
      </w:r>
      <w:r w:rsidRPr="004151F9">
        <w:rPr>
          <w:rFonts w:ascii="Times New Roman" w:hAnsi="Times New Roman" w:cs="Times New Roman"/>
          <w:sz w:val="20"/>
          <w:szCs w:val="20"/>
        </w:rPr>
        <w:t>, w formie pisemnego aneksu, w przypadku wystąpienia jednej z następujących okoliczności:</w:t>
      </w:r>
    </w:p>
    <w:p w:rsidR="00C037B2"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stawki podatku od towarów i usług,</w:t>
      </w:r>
    </w:p>
    <w:p w:rsidR="00C037B2"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wysokości minimalnego wynagrodzenia ustalonego na podstawie przepisów o minimalnym wynagrodzeniu za pracę,</w:t>
      </w:r>
    </w:p>
    <w:p w:rsidR="00C037B2" w:rsidRPr="004151F9"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zasad podlegania ubezpieczeniom społecznym lub ubezpieczeniu zdrowotnemu lub wysokości stawki składki na ubezpieczenia społeczne lub zdrowotne</w:t>
      </w:r>
    </w:p>
    <w:p w:rsidR="00C037B2" w:rsidRPr="004151F9" w:rsidRDefault="00C037B2" w:rsidP="00C037B2">
      <w:pPr>
        <w:pStyle w:val="Akapitzlist"/>
        <w:spacing w:after="0"/>
        <w:ind w:left="284"/>
        <w:jc w:val="both"/>
        <w:rPr>
          <w:rFonts w:ascii="Times New Roman" w:hAnsi="Times New Roman" w:cs="Times New Roman"/>
          <w:sz w:val="20"/>
          <w:szCs w:val="20"/>
        </w:rPr>
      </w:pPr>
      <w:r w:rsidRPr="004151F9">
        <w:rPr>
          <w:rFonts w:ascii="Times New Roman" w:hAnsi="Times New Roman" w:cs="Times New Roman"/>
          <w:sz w:val="20"/>
          <w:szCs w:val="20"/>
        </w:rPr>
        <w:t xml:space="preserve">- na zasadach i w sposób określony w ust. </w:t>
      </w:r>
      <w:r>
        <w:rPr>
          <w:rFonts w:ascii="Times New Roman" w:hAnsi="Times New Roman" w:cs="Times New Roman"/>
          <w:sz w:val="20"/>
          <w:szCs w:val="20"/>
        </w:rPr>
        <w:t>2</w:t>
      </w:r>
      <w:r w:rsidRPr="004151F9">
        <w:rPr>
          <w:rFonts w:ascii="Times New Roman" w:hAnsi="Times New Roman" w:cs="Times New Roman"/>
          <w:sz w:val="20"/>
          <w:szCs w:val="20"/>
        </w:rPr>
        <w:t xml:space="preserve">, jeżeli zmiany te będą miały wpływ na koszty wykonania </w:t>
      </w:r>
      <w:r>
        <w:rPr>
          <w:rFonts w:ascii="Times New Roman" w:hAnsi="Times New Roman" w:cs="Times New Roman"/>
          <w:sz w:val="20"/>
          <w:szCs w:val="20"/>
        </w:rPr>
        <w:t>u</w:t>
      </w:r>
      <w:r w:rsidRPr="004151F9">
        <w:rPr>
          <w:rFonts w:ascii="Times New Roman" w:hAnsi="Times New Roman" w:cs="Times New Roman"/>
          <w:sz w:val="20"/>
          <w:szCs w:val="20"/>
        </w:rPr>
        <w:t>mowy przez Wykonawcę.</w:t>
      </w:r>
    </w:p>
    <w:p w:rsidR="00C037B2" w:rsidRPr="004151F9"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Zmiana o której mowa w ust. </w:t>
      </w:r>
      <w:r>
        <w:rPr>
          <w:rFonts w:ascii="Times New Roman" w:hAnsi="Times New Roman" w:cs="Times New Roman"/>
          <w:sz w:val="20"/>
          <w:szCs w:val="20"/>
        </w:rPr>
        <w:t xml:space="preserve">1 </w:t>
      </w:r>
      <w:r w:rsidRPr="004151F9">
        <w:rPr>
          <w:rFonts w:ascii="Times New Roman" w:hAnsi="Times New Roman" w:cs="Times New Roman"/>
          <w:sz w:val="20"/>
          <w:szCs w:val="20"/>
        </w:rPr>
        <w:t>będzie odbywała się na następujących zasadach:</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Pr="004151F9">
        <w:rPr>
          <w:rFonts w:ascii="Times New Roman" w:hAnsi="Times New Roman" w:cs="Times New Roman"/>
          <w:sz w:val="20"/>
          <w:szCs w:val="20"/>
        </w:rPr>
        <w:t xml:space="preserve">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rFonts w:ascii="Times New Roman" w:hAnsi="Times New Roman" w:cs="Times New Roman"/>
          <w:sz w:val="20"/>
          <w:szCs w:val="20"/>
        </w:rPr>
        <w:t>.</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należnego Wykonawcy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Pr>
          <w:rFonts w:ascii="Times New Roman" w:hAnsi="Times New Roman" w:cs="Times New Roman"/>
          <w:sz w:val="20"/>
          <w:szCs w:val="20"/>
        </w:rPr>
        <w:t xml:space="preserve"> </w:t>
      </w:r>
      <w:r w:rsidRPr="004151F9">
        <w:rPr>
          <w:rFonts w:ascii="Times New Roman" w:hAnsi="Times New Roman" w:cs="Times New Roman"/>
          <w:sz w:val="20"/>
          <w:szCs w:val="20"/>
        </w:rPr>
        <w:t>Wartość wynagrodzenia netto nie zmieni się, a wartość wynagrodzenia brutto zostanie wyliczona na podstawie nowych przepisów.</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lastRenderedPageBreak/>
        <w:t xml:space="preserve">Zmiana wysokości wynagrodzenia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ascii="Times New Roman" w:hAnsi="Times New Roman" w:cs="Times New Roman"/>
          <w:sz w:val="20"/>
          <w:szCs w:val="20"/>
        </w:rPr>
        <w:t xml:space="preserve"> </w:t>
      </w:r>
      <w:r w:rsidRPr="004151F9">
        <w:rPr>
          <w:rFonts w:ascii="Times New Roman" w:hAnsi="Times New Roman" w:cs="Times New Roman"/>
          <w:sz w:val="20"/>
          <w:szCs w:val="20"/>
        </w:rPr>
        <w:t>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W przypadku zmiany,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037B2" w:rsidRPr="004151F9"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037B2" w:rsidRDefault="00C037B2" w:rsidP="000F61CE">
      <w:pPr>
        <w:pStyle w:val="Akapitzlist"/>
        <w:numPr>
          <w:ilvl w:val="0"/>
          <w:numId w:val="39"/>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C037B2" w:rsidRPr="004151F9" w:rsidRDefault="00C037B2" w:rsidP="000F61CE">
      <w:pPr>
        <w:pStyle w:val="Akapitzlist"/>
        <w:numPr>
          <w:ilvl w:val="0"/>
          <w:numId w:val="39"/>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Warunkiem wprowadzenia zmiany wynagrodzenia w postaci aneksu  jest wykazanie przez Wykonawcę w formie pisemnej, iż zmiany te  będą miały wpływ na koszty wykonania prz</w:t>
      </w:r>
      <w:r>
        <w:rPr>
          <w:rFonts w:ascii="Times New Roman" w:hAnsi="Times New Roman" w:cs="Times New Roman"/>
          <w:sz w:val="20"/>
          <w:szCs w:val="20"/>
        </w:rPr>
        <w:t>ez Wykonawcę  przedmiotu umowy.</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Poza zmianą wysokości wynagrodzenia, Strony dopuszczają możliwość zmiany treści umowy w zakresie:</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Przedmiotu umowy w sytuacji zmiany lub wycofania z produkcji asortymentu objętego Umową;</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Terminu realizacji umowy w przypadku niewyczerpania asortymentu objętego umową z zachowaniem cen jednostkowych;</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Zmiany danych Stron umowy, jeżeli  zmiana nastąpiła w wyniku przekształceń, przejęć lub innych podobnych zdarzeń.</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Zmiany o których mowa w ust. 3 dokonywane według poniższych zasad:</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1, zmiana przedmiotu umowy nastąpi wyłącznie w odniesieniu do asortymentu objętego umową, który został wycofany z produkcji lub który podlega zastąpieniu.</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2, zmiana terminu realizacji umowy następuje wyłącznie w odniesieniu do niewykorzystanego asortymentu objętego Umową.</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3, zmiana danych Stron następuje wyłącznie w zakresie zmian potwierdzonych odpowiednim wpisem we właściwym rejestrze.</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warunkiem wprowadzenia zmiany jest złożenie przez Wykonawcę lub Zamawiającego pisemnego wniosku  zawierającego uzasadnienie oraz wskazanie okoliczności stanowiących podstawę wprowadzenie zmian.</w:t>
      </w:r>
    </w:p>
    <w:p w:rsidR="00C037B2" w:rsidRPr="00471482" w:rsidRDefault="00C037B2" w:rsidP="000F61CE">
      <w:pPr>
        <w:pStyle w:val="Akapitzlist"/>
        <w:numPr>
          <w:ilvl w:val="0"/>
          <w:numId w:val="36"/>
        </w:numPr>
        <w:ind w:left="284" w:hanging="284"/>
        <w:jc w:val="both"/>
        <w:rPr>
          <w:rFonts w:ascii="Times New Roman" w:hAnsi="Times New Roman" w:cs="Times New Roman"/>
          <w:sz w:val="20"/>
          <w:szCs w:val="20"/>
        </w:rPr>
      </w:pPr>
      <w:r w:rsidRPr="00471482">
        <w:rPr>
          <w:rFonts w:ascii="Times New Roman" w:hAnsi="Times New Roman" w:cs="Times New Roman"/>
          <w:sz w:val="20"/>
          <w:szCs w:val="20"/>
        </w:rPr>
        <w:t>W każdym z powyższych przypadków</w:t>
      </w:r>
      <w:r>
        <w:rPr>
          <w:rFonts w:ascii="Times New Roman" w:hAnsi="Times New Roman" w:cs="Times New Roman"/>
          <w:sz w:val="20"/>
          <w:szCs w:val="20"/>
        </w:rPr>
        <w:t xml:space="preserve"> zmiana umowy wymaga zgody obu S</w:t>
      </w:r>
      <w:r w:rsidRPr="00471482">
        <w:rPr>
          <w:rFonts w:ascii="Times New Roman" w:hAnsi="Times New Roman" w:cs="Times New Roman"/>
          <w:sz w:val="20"/>
          <w:szCs w:val="20"/>
        </w:rPr>
        <w:t>tron, wyrażonej na piśmie pod rygorem nieważności.</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Obniżenie cen jednostkowych</w:t>
      </w:r>
      <w:r w:rsidRPr="00D306BB">
        <w:rPr>
          <w:rFonts w:ascii="Times New Roman" w:hAnsi="Times New Roman" w:cs="Times New Roman"/>
          <w:sz w:val="20"/>
          <w:szCs w:val="20"/>
        </w:rPr>
        <w:t xml:space="preserve"> przedmiotu umowy przez Wykonawcę może nastąpić w każdym czasie i nie </w:t>
      </w:r>
      <w:r>
        <w:rPr>
          <w:rFonts w:ascii="Times New Roman" w:hAnsi="Times New Roman" w:cs="Times New Roman"/>
          <w:sz w:val="20"/>
          <w:szCs w:val="20"/>
        </w:rPr>
        <w:t>stanowi podstawy do sporządzenia aneksu do umowy.</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Wszelkie zmiany w treści umowy wymagają zachowania formy pisemnej pod rygorem nieważności.</w:t>
      </w:r>
    </w:p>
    <w:p w:rsidR="00FC6276" w:rsidRPr="004A4C11" w:rsidRDefault="00C037B2" w:rsidP="00C037B2">
      <w:pPr>
        <w:pStyle w:val="Akapitzlist"/>
        <w:numPr>
          <w:ilvl w:val="0"/>
          <w:numId w:val="36"/>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 xml:space="preserve">Zamawiający może odstąpić od umowy na podstawie art. 145 ustawy. </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037B2" w:rsidRPr="00C405CF" w:rsidRDefault="00C037B2" w:rsidP="00C037B2">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§1</w:t>
      </w:r>
      <w:r>
        <w:rPr>
          <w:rFonts w:ascii="Times New Roman" w:hAnsi="Times New Roman" w:cs="Times New Roman"/>
          <w:sz w:val="20"/>
          <w:szCs w:val="20"/>
        </w:rPr>
        <w:t>0</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Pr>
          <w:rFonts w:ascii="Times New Roman" w:hAnsi="Times New Roman" w:cs="Times New Roman"/>
          <w:sz w:val="20"/>
          <w:szCs w:val="20"/>
        </w:rPr>
        <w:t>36 miesięcy.</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B/niedostarczenia w zamian wadliwego przedmiotu umowy – wolnego od wad; </w:t>
      </w:r>
    </w:p>
    <w:p w:rsidR="00C037B2" w:rsidRPr="00E60095" w:rsidRDefault="00C037B2" w:rsidP="000F61CE">
      <w:pPr>
        <w:pStyle w:val="Akapitzlist"/>
        <w:numPr>
          <w:ilvl w:val="0"/>
          <w:numId w:val="28"/>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Zamawiający może zrealizować swoje uprawnienie o którym mowa w ust. 3 w terminie 30 dni od naruszenia zobowiązania przez Wykonawcę.</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§1</w:t>
      </w:r>
      <w:r>
        <w:rPr>
          <w:rFonts w:ascii="Times New Roman" w:hAnsi="Times New Roman" w:cs="Times New Roman"/>
          <w:sz w:val="20"/>
          <w:szCs w:val="20"/>
        </w:rPr>
        <w:t>1</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E931A1" w:rsidRDefault="00C037B2" w:rsidP="00C037B2">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C037B2" w:rsidRDefault="00C037B2" w:rsidP="00C037B2">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9D6C68" w:rsidRDefault="009D6C68" w:rsidP="00656960">
      <w:pPr>
        <w:rPr>
          <w:rFonts w:ascii="Times New Roman" w:hAnsi="Times New Roman" w:cs="Times New Roman"/>
          <w:sz w:val="20"/>
          <w:szCs w:val="20"/>
        </w:rPr>
      </w:pPr>
    </w:p>
    <w:p w:rsidR="00595344" w:rsidRDefault="00595344"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FC6276" w:rsidRDefault="00FC6276"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CF682E" w:rsidRDefault="00CF682E" w:rsidP="001F7071">
      <w:pPr>
        <w:rPr>
          <w:rFonts w:ascii="Times New Roman" w:hAnsi="Times New Roman" w:cs="Times New Roman"/>
          <w:b/>
          <w:sz w:val="20"/>
          <w:szCs w:val="20"/>
          <w:u w:val="single"/>
        </w:rPr>
      </w:pPr>
    </w:p>
    <w:p w:rsidR="00CF682E" w:rsidRPr="001F7071" w:rsidRDefault="00CF682E" w:rsidP="001F7071">
      <w:pPr>
        <w:jc w:val="center"/>
        <w:rPr>
          <w:rFonts w:ascii="Times New Roman" w:hAnsi="Times New Roman" w:cs="Times New Roman"/>
          <w:b/>
          <w:sz w:val="20"/>
          <w:szCs w:val="20"/>
        </w:rPr>
      </w:pPr>
      <w:r w:rsidRPr="00CF682E">
        <w:rPr>
          <w:rFonts w:ascii="Times New Roman" w:hAnsi="Times New Roman" w:cs="Times New Roman"/>
          <w:b/>
          <w:sz w:val="20"/>
          <w:szCs w:val="20"/>
          <w:u w:val="single"/>
        </w:rPr>
        <w:lastRenderedPageBreak/>
        <w:t>UMOWA DZIERŻAWY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§1</w:t>
      </w:r>
    </w:p>
    <w:p w:rsidR="00CF682E" w:rsidRPr="00CF682E" w:rsidRDefault="00CF682E" w:rsidP="00CF682E">
      <w:pPr>
        <w:pStyle w:val="Tekstpodstawowy"/>
        <w:widowControl/>
        <w:numPr>
          <w:ilvl w:val="0"/>
          <w:numId w:val="54"/>
        </w:numPr>
        <w:suppressAutoHyphens w:val="0"/>
        <w:spacing w:after="0"/>
        <w:ind w:left="284" w:hanging="284"/>
        <w:jc w:val="both"/>
        <w:rPr>
          <w:sz w:val="20"/>
          <w:szCs w:val="20"/>
        </w:rPr>
      </w:pPr>
      <w:r w:rsidRPr="00CF682E">
        <w:rPr>
          <w:sz w:val="20"/>
          <w:szCs w:val="20"/>
        </w:rPr>
        <w:t xml:space="preserve">Wydzierżawiający oddaje w dzierżawę na okres </w:t>
      </w:r>
      <w:r w:rsidRPr="00CF682E">
        <w:rPr>
          <w:b/>
          <w:sz w:val="20"/>
          <w:szCs w:val="20"/>
          <w:lang w:val="pl-PL"/>
        </w:rPr>
        <w:t>36</w:t>
      </w:r>
      <w:r w:rsidRPr="00CF682E">
        <w:rPr>
          <w:b/>
          <w:sz w:val="20"/>
          <w:szCs w:val="20"/>
        </w:rPr>
        <w:t xml:space="preserve"> miesięcy</w:t>
      </w:r>
      <w:r w:rsidRPr="00CF682E">
        <w:rPr>
          <w:sz w:val="20"/>
          <w:szCs w:val="20"/>
        </w:rPr>
        <w:t xml:space="preserve">, dostarczy i zainstaluje w miejscu wskazanym przez DZIERŻAWCĘ </w:t>
      </w:r>
      <w:r w:rsidR="0038534A">
        <w:rPr>
          <w:sz w:val="20"/>
          <w:szCs w:val="20"/>
          <w:lang w:val="pl-PL"/>
        </w:rPr>
        <w:t>konwektorowy podgrzewacz pokarmów dla niemowląt</w:t>
      </w:r>
      <w:r w:rsidRPr="00CF682E">
        <w:rPr>
          <w:sz w:val="20"/>
          <w:szCs w:val="20"/>
        </w:rPr>
        <w:t xml:space="preserve"> .............................................. o wartości............................. nr seryjny..........................rok produkcji...................... zwane  dalej „URZĄDZENIAMI”, oraz do bezpłatnego przeszkolenia w zakresie jego obsługi osób wskazanych przez DZIERŻAWCĘ. </w:t>
      </w:r>
    </w:p>
    <w:p w:rsidR="001F7071" w:rsidRDefault="00CF682E" w:rsidP="00C42C4B">
      <w:pPr>
        <w:pStyle w:val="Stopka"/>
        <w:numPr>
          <w:ilvl w:val="0"/>
          <w:numId w:val="54"/>
        </w:numPr>
        <w:tabs>
          <w:tab w:val="clear" w:pos="4536"/>
          <w:tab w:val="clear" w:pos="9072"/>
          <w:tab w:val="left" w:pos="360"/>
        </w:tabs>
        <w:suppressAutoHyphens/>
        <w:ind w:left="426"/>
        <w:rPr>
          <w:rFonts w:ascii="Times New Roman" w:hAnsi="Times New Roman" w:cs="Times New Roman"/>
          <w:sz w:val="20"/>
          <w:szCs w:val="20"/>
        </w:rPr>
      </w:pPr>
      <w:r w:rsidRPr="001F7071">
        <w:rPr>
          <w:rFonts w:ascii="Times New Roman" w:hAnsi="Times New Roman" w:cs="Times New Roman"/>
          <w:sz w:val="20"/>
          <w:szCs w:val="20"/>
        </w:rPr>
        <w:t xml:space="preserve">Termin wydania </w:t>
      </w:r>
      <w:r w:rsidRPr="001F7071">
        <w:rPr>
          <w:rFonts w:ascii="Times New Roman" w:hAnsi="Times New Roman" w:cs="Times New Roman"/>
          <w:b/>
          <w:sz w:val="20"/>
          <w:szCs w:val="20"/>
        </w:rPr>
        <w:t>URZĄDZEŃ</w:t>
      </w:r>
      <w:r w:rsidRPr="001F7071">
        <w:rPr>
          <w:rFonts w:ascii="Times New Roman" w:hAnsi="Times New Roman" w:cs="Times New Roman"/>
          <w:sz w:val="20"/>
          <w:szCs w:val="20"/>
        </w:rPr>
        <w:t xml:space="preserve"> ustala się na </w:t>
      </w:r>
      <w:r w:rsidRPr="001F7071">
        <w:rPr>
          <w:rFonts w:ascii="Times New Roman" w:hAnsi="Times New Roman" w:cs="Times New Roman"/>
          <w:b/>
          <w:color w:val="000000"/>
          <w:sz w:val="20"/>
          <w:szCs w:val="20"/>
        </w:rPr>
        <w:t xml:space="preserve"> …………….. </w:t>
      </w:r>
      <w:r w:rsidRPr="001F7071">
        <w:rPr>
          <w:rFonts w:ascii="Times New Roman" w:hAnsi="Times New Roman" w:cs="Times New Roman"/>
          <w:sz w:val="20"/>
          <w:szCs w:val="20"/>
        </w:rPr>
        <w:t xml:space="preserve">od daty podpisania umowy. </w:t>
      </w:r>
    </w:p>
    <w:p w:rsidR="00CF682E" w:rsidRPr="001F7071" w:rsidRDefault="00CF682E" w:rsidP="00C42C4B">
      <w:pPr>
        <w:pStyle w:val="Stopka"/>
        <w:numPr>
          <w:ilvl w:val="0"/>
          <w:numId w:val="54"/>
        </w:numPr>
        <w:tabs>
          <w:tab w:val="clear" w:pos="4536"/>
          <w:tab w:val="clear" w:pos="9072"/>
          <w:tab w:val="left" w:pos="360"/>
        </w:tabs>
        <w:suppressAutoHyphens/>
        <w:ind w:left="426"/>
        <w:rPr>
          <w:rFonts w:ascii="Times New Roman" w:hAnsi="Times New Roman" w:cs="Times New Roman"/>
          <w:sz w:val="20"/>
          <w:szCs w:val="20"/>
        </w:rPr>
      </w:pPr>
      <w:r w:rsidRPr="001F7071">
        <w:rPr>
          <w:rFonts w:ascii="Times New Roman" w:hAnsi="Times New Roman" w:cs="Times New Roman"/>
          <w:sz w:val="20"/>
          <w:szCs w:val="20"/>
        </w:rPr>
        <w:t>Przez okres trwania umowy URZĄDZENIA pozostają własnością WYDZIERŻAWIAJĄCEGO.</w:t>
      </w:r>
    </w:p>
    <w:p w:rsidR="00CF682E" w:rsidRPr="00CF682E" w:rsidRDefault="00CF682E" w:rsidP="0038534A">
      <w:pPr>
        <w:pStyle w:val="Stopka"/>
        <w:numPr>
          <w:ilvl w:val="0"/>
          <w:numId w:val="54"/>
        </w:numPr>
        <w:tabs>
          <w:tab w:val="clear" w:pos="4536"/>
          <w:tab w:val="clear" w:pos="9072"/>
          <w:tab w:val="left" w:pos="360"/>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WYDZIERŻAWIAJĄCY oświadcza, że dokonuje naliczania amortyzacji od wydzierżawianych urządzeń.</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§2</w:t>
      </w:r>
    </w:p>
    <w:p w:rsidR="00CF682E" w:rsidRPr="00CF682E" w:rsidRDefault="00CF682E" w:rsidP="00CF682E">
      <w:pPr>
        <w:pStyle w:val="Stopka"/>
        <w:numPr>
          <w:ilvl w:val="2"/>
          <w:numId w:val="53"/>
        </w:numPr>
        <w:tabs>
          <w:tab w:val="clear" w:pos="2160"/>
          <w:tab w:val="clear" w:pos="4536"/>
          <w:tab w:val="clear" w:pos="9072"/>
          <w:tab w:val="left" w:pos="426"/>
          <w:tab w:val="num" w:pos="1843"/>
        </w:tabs>
        <w:suppressAutoHyphens/>
        <w:ind w:left="426"/>
        <w:rPr>
          <w:rFonts w:ascii="Times New Roman" w:hAnsi="Times New Roman" w:cs="Times New Roman"/>
          <w:sz w:val="20"/>
          <w:szCs w:val="20"/>
        </w:rPr>
      </w:pPr>
      <w:r w:rsidRPr="00CF682E">
        <w:rPr>
          <w:rFonts w:ascii="Times New Roman" w:hAnsi="Times New Roman" w:cs="Times New Roman"/>
          <w:sz w:val="20"/>
          <w:szCs w:val="20"/>
        </w:rPr>
        <w:t>DZIERŻAWCA zobowiązuje się do użytkowania URZĄDZEŃ w miejscu jego zainstalowania, z należytą starannością oraz zg</w:t>
      </w:r>
      <w:r>
        <w:rPr>
          <w:rFonts w:ascii="Times New Roman" w:hAnsi="Times New Roman" w:cs="Times New Roman"/>
          <w:sz w:val="20"/>
          <w:szCs w:val="20"/>
        </w:rPr>
        <w:t xml:space="preserve">odnie z dostarczoną instrukcją </w:t>
      </w:r>
      <w:r w:rsidRPr="00CF682E">
        <w:rPr>
          <w:rFonts w:ascii="Times New Roman" w:hAnsi="Times New Roman" w:cs="Times New Roman"/>
          <w:sz w:val="20"/>
          <w:szCs w:val="20"/>
        </w:rPr>
        <w:t>w języku polskim.</w:t>
      </w:r>
    </w:p>
    <w:p w:rsidR="00CF682E" w:rsidRPr="00CF682E" w:rsidRDefault="00CF682E" w:rsidP="00CF682E">
      <w:pPr>
        <w:pStyle w:val="Stopka"/>
        <w:numPr>
          <w:ilvl w:val="1"/>
          <w:numId w:val="53"/>
        </w:numPr>
        <w:tabs>
          <w:tab w:val="clear" w:pos="4536"/>
          <w:tab w:val="clear" w:pos="9072"/>
          <w:tab w:val="left" w:pos="426"/>
          <w:tab w:val="num" w:pos="1843"/>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WYDZIERŻAWIAJĄCY wraz z URZĄDZENIAMI dostarczy całość dokumentacji technicznej niezbędnej do prawidłowego korzystania z urządzenia.</w:t>
      </w:r>
    </w:p>
    <w:p w:rsidR="00CF682E" w:rsidRPr="00CF682E" w:rsidRDefault="00CF682E" w:rsidP="00CF682E">
      <w:pPr>
        <w:pStyle w:val="Stopka"/>
        <w:numPr>
          <w:ilvl w:val="1"/>
          <w:numId w:val="53"/>
        </w:numPr>
        <w:tabs>
          <w:tab w:val="clear" w:pos="4536"/>
          <w:tab w:val="clear" w:pos="9072"/>
          <w:tab w:val="left" w:pos="426"/>
          <w:tab w:val="num" w:pos="1843"/>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Zmiana miejsca użytkowania URZĄDZEŃ może być dokonana jedynie za zgodą i w porozumieniu z WYDZIERŻAWIAJĄCYM.</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§3</w:t>
      </w:r>
    </w:p>
    <w:p w:rsidR="00CF682E" w:rsidRPr="00CF682E" w:rsidRDefault="00CF682E" w:rsidP="0038534A">
      <w:pPr>
        <w:pStyle w:val="Stopka"/>
        <w:tabs>
          <w:tab w:val="clear" w:pos="4536"/>
          <w:tab w:val="clear" w:pos="9072"/>
        </w:tabs>
        <w:rPr>
          <w:rFonts w:ascii="Times New Roman" w:hAnsi="Times New Roman" w:cs="Times New Roman"/>
          <w:sz w:val="20"/>
          <w:szCs w:val="20"/>
        </w:rPr>
      </w:pPr>
      <w:r w:rsidRPr="00CF682E">
        <w:rPr>
          <w:rFonts w:ascii="Times New Roman" w:hAnsi="Times New Roman" w:cs="Times New Roman"/>
          <w:sz w:val="20"/>
          <w:szCs w:val="20"/>
        </w:rPr>
        <w:t>DZIERŻAWCA nie ma prawa dokonywania żadnych napraw URZĄDZEŃ oraz zobowiązuje się do powiadomienia WYDZIERŻAWI</w:t>
      </w:r>
      <w:r w:rsidR="0038534A">
        <w:rPr>
          <w:rFonts w:ascii="Times New Roman" w:hAnsi="Times New Roman" w:cs="Times New Roman"/>
          <w:sz w:val="20"/>
          <w:szCs w:val="20"/>
        </w:rPr>
        <w:t xml:space="preserve">AJĄCEGO o każdej awarii bądź </w:t>
      </w:r>
      <w:r w:rsidRPr="00CF682E">
        <w:rPr>
          <w:rFonts w:ascii="Times New Roman" w:hAnsi="Times New Roman" w:cs="Times New Roman"/>
          <w:sz w:val="20"/>
          <w:szCs w:val="20"/>
        </w:rPr>
        <w:t>uszkodzeniu URZĄDZEŃ.</w:t>
      </w:r>
    </w:p>
    <w:p w:rsidR="00CF682E" w:rsidRPr="00CF682E" w:rsidRDefault="00CF682E" w:rsidP="0038534A">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§4</w:t>
      </w:r>
    </w:p>
    <w:p w:rsidR="00CF682E" w:rsidRPr="00CF682E" w:rsidRDefault="00CF682E" w:rsidP="00CF682E">
      <w:pPr>
        <w:numPr>
          <w:ilvl w:val="0"/>
          <w:numId w:val="51"/>
        </w:numPr>
        <w:tabs>
          <w:tab w:val="clear" w:pos="786"/>
          <w:tab w:val="left"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WYDZIERŻAWIAJĄCY zobowiązuje się do konserwacji zainstalowanych URZĄDZEŃ oraz dokonywania bezpłatnych napraw ( koszty robocizny, koszty części zamiennych) wynikających z normalnego zużycia.</w:t>
      </w:r>
      <w:r w:rsidRPr="00CF682E">
        <w:rPr>
          <w:rFonts w:ascii="Times New Roman" w:hAnsi="Times New Roman" w:cs="Times New Roman"/>
          <w:color w:val="FF0000"/>
          <w:sz w:val="20"/>
          <w:szCs w:val="20"/>
        </w:rPr>
        <w:t xml:space="preserve"> </w:t>
      </w:r>
    </w:p>
    <w:p w:rsidR="00CF682E" w:rsidRPr="00CF682E" w:rsidRDefault="00CF682E" w:rsidP="00CF682E">
      <w:pPr>
        <w:numPr>
          <w:ilvl w:val="0"/>
          <w:numId w:val="51"/>
        </w:numPr>
        <w:tabs>
          <w:tab w:val="clear" w:pos="786"/>
          <w:tab w:val="num"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 xml:space="preserve">Zgłoszenia awarii należy dokonać .....................................(podać </w:t>
      </w:r>
      <w:proofErr w:type="spellStart"/>
      <w:r w:rsidRPr="00CF682E">
        <w:rPr>
          <w:rFonts w:ascii="Times New Roman" w:hAnsi="Times New Roman" w:cs="Times New Roman"/>
          <w:sz w:val="20"/>
          <w:szCs w:val="20"/>
        </w:rPr>
        <w:t>tel</w:t>
      </w:r>
      <w:proofErr w:type="spellEnd"/>
      <w:r w:rsidRPr="00CF682E">
        <w:rPr>
          <w:rFonts w:ascii="Times New Roman" w:hAnsi="Times New Roman" w:cs="Times New Roman"/>
          <w:sz w:val="20"/>
          <w:szCs w:val="20"/>
        </w:rPr>
        <w:t>/ fax, formę).</w:t>
      </w:r>
    </w:p>
    <w:p w:rsidR="00CF682E" w:rsidRPr="00CF682E" w:rsidRDefault="00CF682E" w:rsidP="00CF682E">
      <w:pPr>
        <w:numPr>
          <w:ilvl w:val="0"/>
          <w:numId w:val="51"/>
        </w:numPr>
        <w:tabs>
          <w:tab w:val="clear" w:pos="786"/>
          <w:tab w:val="num"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Termin usunięcia usterek nie przekroczy................................... (max. 48 godz.).</w:t>
      </w:r>
    </w:p>
    <w:p w:rsidR="00CF682E" w:rsidRPr="00CF682E" w:rsidRDefault="00CF682E" w:rsidP="00CF682E">
      <w:pPr>
        <w:pStyle w:val="Stopka"/>
        <w:numPr>
          <w:ilvl w:val="0"/>
          <w:numId w:val="51"/>
        </w:numPr>
        <w:tabs>
          <w:tab w:val="clear" w:pos="786"/>
          <w:tab w:val="clear" w:pos="4536"/>
          <w:tab w:val="clear" w:pos="9072"/>
          <w:tab w:val="left" w:pos="360"/>
        </w:tabs>
        <w:suppressAutoHyphens/>
        <w:ind w:left="360"/>
        <w:rPr>
          <w:rFonts w:ascii="Times New Roman" w:hAnsi="Times New Roman" w:cs="Times New Roman"/>
          <w:sz w:val="20"/>
          <w:szCs w:val="20"/>
        </w:rPr>
      </w:pPr>
      <w:r w:rsidRPr="00CF682E">
        <w:rPr>
          <w:rFonts w:ascii="Times New Roman" w:hAnsi="Times New Roman" w:cs="Times New Roman"/>
          <w:sz w:val="20"/>
          <w:szCs w:val="20"/>
        </w:rPr>
        <w:t>Za naprawy wynikające z niewłaściwej obsługi, niezachowania należytej staranności przy eksploatacji URZĄDZEŃ, WYDZIERŻAWIAJĄCY obciąży ich kosztami DZIERŻAWCĘ.</w:t>
      </w:r>
    </w:p>
    <w:p w:rsidR="00CF682E" w:rsidRPr="00CF682E" w:rsidRDefault="00CF682E" w:rsidP="00CF682E">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§5</w:t>
      </w:r>
    </w:p>
    <w:p w:rsidR="00CF682E" w:rsidRPr="00CF682E" w:rsidRDefault="00CF682E" w:rsidP="00CF682E">
      <w:pPr>
        <w:numPr>
          <w:ilvl w:val="0"/>
          <w:numId w:val="52"/>
        </w:numPr>
        <w:tabs>
          <w:tab w:val="left" w:pos="360"/>
        </w:tabs>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 xml:space="preserve">Czynsz dzierżawny ustala </w:t>
      </w:r>
      <w:r w:rsidR="0038534A">
        <w:rPr>
          <w:rFonts w:ascii="Times New Roman" w:hAnsi="Times New Roman" w:cs="Times New Roman"/>
          <w:sz w:val="20"/>
          <w:szCs w:val="20"/>
        </w:rPr>
        <w:t xml:space="preserve">się </w:t>
      </w:r>
      <w:r w:rsidRPr="00CF682E">
        <w:rPr>
          <w:rFonts w:ascii="Times New Roman" w:hAnsi="Times New Roman" w:cs="Times New Roman"/>
          <w:sz w:val="20"/>
          <w:szCs w:val="20"/>
        </w:rPr>
        <w:t>za okres 1 miesiąca w wysokości: …………………PLN brutto,  zgodnie z ofertą z dnia …………………………………</w:t>
      </w:r>
    </w:p>
    <w:p w:rsidR="00CF682E" w:rsidRPr="00CF682E" w:rsidRDefault="00CF682E" w:rsidP="00CF682E">
      <w:pPr>
        <w:numPr>
          <w:ilvl w:val="0"/>
          <w:numId w:val="52"/>
        </w:numPr>
        <w:tabs>
          <w:tab w:val="left" w:pos="360"/>
        </w:tabs>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 xml:space="preserve">Czynsz dzierżawny jest płatny miesięcznie w wysokości ……………………zł netto + ……………….. VAT tj. …………..brutto, zgodnie z ofertą z dnia ………………………….. . </w:t>
      </w:r>
    </w:p>
    <w:p w:rsidR="00CF682E" w:rsidRPr="00CF682E" w:rsidRDefault="00CF682E" w:rsidP="00CF682E">
      <w:pPr>
        <w:numPr>
          <w:ilvl w:val="0"/>
          <w:numId w:val="52"/>
        </w:numPr>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Ustala się wartość maksymalną umowy dla celów zamówienia publicznego na kwotę ..............................................</w:t>
      </w:r>
    </w:p>
    <w:p w:rsidR="00CF682E" w:rsidRPr="00CF682E" w:rsidRDefault="00CF682E" w:rsidP="00CF682E">
      <w:pPr>
        <w:pStyle w:val="Stopka"/>
        <w:numPr>
          <w:ilvl w:val="0"/>
          <w:numId w:val="52"/>
        </w:numPr>
        <w:tabs>
          <w:tab w:val="clear" w:pos="4536"/>
          <w:tab w:val="clear" w:pos="9072"/>
          <w:tab w:val="left" w:pos="360"/>
        </w:tabs>
        <w:suppressAutoHyphens/>
        <w:rPr>
          <w:rFonts w:ascii="Times New Roman" w:hAnsi="Times New Roman" w:cs="Times New Roman"/>
          <w:sz w:val="20"/>
          <w:szCs w:val="20"/>
        </w:rPr>
      </w:pPr>
      <w:r w:rsidRPr="00CF682E">
        <w:rPr>
          <w:rFonts w:ascii="Times New Roman" w:hAnsi="Times New Roman" w:cs="Times New Roman"/>
          <w:sz w:val="20"/>
          <w:szCs w:val="20"/>
        </w:rPr>
        <w:t xml:space="preserve">Czynsz płacony będzie przez kolejne </w:t>
      </w:r>
      <w:r w:rsidR="0038534A" w:rsidRPr="0038534A">
        <w:rPr>
          <w:rFonts w:ascii="Times New Roman" w:hAnsi="Times New Roman" w:cs="Times New Roman"/>
          <w:b/>
          <w:sz w:val="20"/>
          <w:szCs w:val="20"/>
        </w:rPr>
        <w:t>36</w:t>
      </w:r>
      <w:r w:rsidRPr="00CF682E">
        <w:rPr>
          <w:rFonts w:ascii="Times New Roman" w:hAnsi="Times New Roman" w:cs="Times New Roman"/>
          <w:b/>
          <w:sz w:val="20"/>
          <w:szCs w:val="20"/>
        </w:rPr>
        <w:t xml:space="preserve"> miesiące</w:t>
      </w:r>
      <w:r w:rsidRPr="00CF682E">
        <w:rPr>
          <w:rFonts w:ascii="Times New Roman" w:hAnsi="Times New Roman" w:cs="Times New Roman"/>
          <w:sz w:val="20"/>
          <w:szCs w:val="20"/>
        </w:rPr>
        <w:t xml:space="preserve"> licząc od daty instalacji URZĄDZEŃ, na podstawie faktur wystawianych przez WYDZIERŻAWIAJĄCEGO.</w:t>
      </w:r>
    </w:p>
    <w:p w:rsidR="00CF682E" w:rsidRPr="00CF682E" w:rsidRDefault="00CF682E" w:rsidP="00CF682E">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 6</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1. Czynsz dzierżawny płatny miesięcznie, na podstawie faktury wystawionej na koniec miesiąca i dostarczonej do DZIERŻAWCY do 10 dnia następnego miesiąca.</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2. Termin zapłaty ...............( min. 60 dni) po otrzymaniu faktury.</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3. Zapłata następuje w dniu obciążenia rachunku bankowego DZIERŻAWCY.</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4. WYDZIERŻAWIAJĄCY zobowiązuje się do udzielenia DZIERŻAWCY korzystnych warunków płatności:</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 xml:space="preserve">    A/ W szczególnych przypadkach dostawca na wniosek DZIERŻAWCY może umorzyć odsetki za opóźnienie w stosunku do przyjętych terminów płatności</w:t>
      </w:r>
    </w:p>
    <w:p w:rsidR="00CF682E" w:rsidRPr="0038534A" w:rsidRDefault="00CF682E" w:rsidP="0038534A">
      <w:pPr>
        <w:pStyle w:val="Tekstpodstawowywcity21"/>
        <w:ind w:left="0"/>
        <w:jc w:val="left"/>
        <w:rPr>
          <w:rFonts w:ascii="Times New Roman" w:hAnsi="Times New Roman" w:cs="Times New Roman"/>
          <w:sz w:val="20"/>
        </w:rPr>
      </w:pPr>
      <w:r w:rsidRPr="00CF682E">
        <w:rPr>
          <w:rFonts w:ascii="Times New Roman" w:hAnsi="Times New Roman" w:cs="Times New Roman"/>
          <w:sz w:val="20"/>
        </w:rPr>
        <w:t xml:space="preserve">    B/ W przypadku powstałych zobowiązań płatniczych ze strony DZIERŻAWCY, WYDZIERŻAWIAJĄCY nie może bez jego zgody sprzedać</w:t>
      </w:r>
      <w:r w:rsidR="0038534A">
        <w:rPr>
          <w:rFonts w:ascii="Times New Roman" w:hAnsi="Times New Roman" w:cs="Times New Roman"/>
          <w:sz w:val="20"/>
        </w:rPr>
        <w:t xml:space="preserve"> innej stronie długów </w:t>
      </w:r>
      <w:r w:rsidRPr="00CF682E">
        <w:rPr>
          <w:rFonts w:ascii="Times New Roman" w:hAnsi="Times New Roman" w:cs="Times New Roman"/>
          <w:sz w:val="20"/>
        </w:rPr>
        <w:t>Kupującego.</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7</w:t>
      </w:r>
    </w:p>
    <w:p w:rsidR="0038534A" w:rsidRPr="001F7071" w:rsidRDefault="00CF682E" w:rsidP="001F7071">
      <w:pPr>
        <w:pStyle w:val="Tekstpodstawowy31"/>
        <w:jc w:val="both"/>
        <w:rPr>
          <w:rFonts w:ascii="Times New Roman" w:hAnsi="Times New Roman"/>
        </w:rPr>
      </w:pPr>
      <w:r w:rsidRPr="00CF682E">
        <w:rPr>
          <w:rFonts w:ascii="Times New Roman" w:hAnsi="Times New Roman"/>
        </w:rPr>
        <w:t>Zmiana warunków umowy wymaga formy pisemnej pod rygorem nieważności czynno</w:t>
      </w:r>
      <w:r w:rsidR="001F7071">
        <w:rPr>
          <w:rFonts w:ascii="Times New Roman" w:hAnsi="Times New Roman"/>
        </w:rPr>
        <w:t>ści, których ta zmiana dotyczy.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8</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 xml:space="preserve">Umowa zostaje zawarta na okres trwania umowy na </w:t>
      </w:r>
      <w:r w:rsidRPr="0038534A">
        <w:rPr>
          <w:rFonts w:ascii="Times New Roman" w:hAnsi="Times New Roman" w:cs="Times New Roman"/>
          <w:color w:val="000000" w:themeColor="text1"/>
          <w:sz w:val="20"/>
          <w:szCs w:val="20"/>
        </w:rPr>
        <w:t xml:space="preserve">dostawę </w:t>
      </w:r>
      <w:r w:rsidR="0038534A" w:rsidRPr="0038534A">
        <w:rPr>
          <w:rFonts w:ascii="Times New Roman" w:hAnsi="Times New Roman" w:cs="Times New Roman"/>
          <w:color w:val="000000" w:themeColor="text1"/>
          <w:sz w:val="20"/>
          <w:szCs w:val="20"/>
        </w:rPr>
        <w:t>butelek i smoczków wraz z dzierżawą konwektorowego podgrzewacza pokarmów dla niemowląt</w:t>
      </w:r>
      <w:r w:rsidRPr="0038534A">
        <w:rPr>
          <w:rFonts w:ascii="Times New Roman" w:hAnsi="Times New Roman" w:cs="Times New Roman"/>
          <w:color w:val="000000" w:themeColor="text1"/>
          <w:sz w:val="20"/>
          <w:szCs w:val="20"/>
        </w:rPr>
        <w:t xml:space="preserve"> od dnia…………………………  </w:t>
      </w:r>
      <w:r w:rsidRPr="00CF682E">
        <w:rPr>
          <w:rFonts w:ascii="Times New Roman" w:hAnsi="Times New Roman" w:cs="Times New Roman"/>
          <w:sz w:val="20"/>
          <w:szCs w:val="20"/>
        </w:rPr>
        <w:t>do dnia …………………………….. .</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lastRenderedPageBreak/>
        <w:t>§ 9</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W sprawach nie uregulowanych niniejszą umową stosuje się przepisy Kodeksu Cywilnego, oraz Ustawy Prawo Zamówień Publicznych .</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10</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Ewentualne spory mogące powstać na tle realizacji umowy, strony poddają pod rozstrzygnięcie Sądu Powszechnego, właściwego dla DZIERŻAWCY.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11</w:t>
      </w:r>
    </w:p>
    <w:p w:rsidR="00CF682E" w:rsidRPr="00CF682E" w:rsidRDefault="00CF682E" w:rsidP="00CF682E">
      <w:pPr>
        <w:pStyle w:val="Tekstpodstawowy31"/>
        <w:rPr>
          <w:rFonts w:ascii="Times New Roman" w:hAnsi="Times New Roman"/>
        </w:rPr>
      </w:pPr>
      <w:r w:rsidRPr="00CF682E">
        <w:rPr>
          <w:rFonts w:ascii="Times New Roman" w:hAnsi="Times New Roman"/>
        </w:rPr>
        <w:t>Umowa została sporządzona w trzech jednobrzmiących egzemplarzach po jednym dla każdej ze stron.</w:t>
      </w:r>
    </w:p>
    <w:p w:rsidR="00CF682E" w:rsidRPr="00CF682E" w:rsidRDefault="00CF682E" w:rsidP="00CF682E">
      <w:pPr>
        <w:pStyle w:val="Tekstpodstawowy31"/>
        <w:rPr>
          <w:rFonts w:ascii="Times New Roman" w:hAnsi="Times New Roman"/>
          <w:color w:val="FF0000"/>
        </w:rPr>
      </w:pPr>
    </w:p>
    <w:p w:rsidR="00CF682E" w:rsidRPr="00CF682E" w:rsidRDefault="00CF682E" w:rsidP="00CF682E">
      <w:pPr>
        <w:pStyle w:val="Nagwek1"/>
        <w:tabs>
          <w:tab w:val="left" w:pos="0"/>
        </w:tabs>
        <w:suppressAutoHyphens/>
        <w:jc w:val="both"/>
        <w:rPr>
          <w:b/>
          <w:sz w:val="20"/>
        </w:rPr>
      </w:pPr>
    </w:p>
    <w:p w:rsidR="00CF682E" w:rsidRDefault="00CF682E"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Pr="00CF682E" w:rsidRDefault="001F7071" w:rsidP="00CF682E">
      <w:pPr>
        <w:rPr>
          <w:rFonts w:ascii="Times New Roman" w:hAnsi="Times New Roman" w:cs="Times New Roman"/>
          <w:color w:val="FF0000"/>
          <w:sz w:val="20"/>
          <w:szCs w:val="20"/>
        </w:rPr>
      </w:pPr>
    </w:p>
    <w:p w:rsidR="00C037B2" w:rsidRPr="00CF682E" w:rsidRDefault="00C037B2" w:rsidP="00656960">
      <w:pPr>
        <w:rPr>
          <w:rFonts w:ascii="Times New Roman" w:hAnsi="Times New Roman" w:cs="Times New Roman"/>
          <w:sz w:val="20"/>
          <w:szCs w:val="20"/>
        </w:rPr>
      </w:pPr>
    </w:p>
    <w:p w:rsidR="00C037B2" w:rsidRPr="00CF682E" w:rsidRDefault="00C037B2" w:rsidP="00656960">
      <w:pPr>
        <w:rPr>
          <w:rFonts w:ascii="Times New Roman" w:hAnsi="Times New Roman" w:cs="Times New Roman"/>
          <w:sz w:val="20"/>
          <w:szCs w:val="20"/>
        </w:rPr>
      </w:pPr>
    </w:p>
    <w:p w:rsidR="00C037B2" w:rsidRPr="00CF682E" w:rsidRDefault="00C037B2" w:rsidP="00656960">
      <w:pPr>
        <w:rPr>
          <w:rFonts w:ascii="Times New Roman" w:hAnsi="Times New Roman" w:cs="Times New Roman"/>
          <w:sz w:val="20"/>
          <w:szCs w:val="20"/>
        </w:rPr>
      </w:pPr>
    </w:p>
    <w:p w:rsidR="004A27DF" w:rsidRPr="00CF682E" w:rsidRDefault="004A27DF" w:rsidP="00656960">
      <w:pPr>
        <w:rPr>
          <w:rFonts w:ascii="Times New Roman" w:hAnsi="Times New Roman" w:cs="Times New Roman"/>
          <w:sz w:val="20"/>
          <w:szCs w:val="20"/>
        </w:rPr>
      </w:pPr>
    </w:p>
    <w:p w:rsidR="004A27DF" w:rsidRPr="00CF682E" w:rsidRDefault="004A27DF"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38534A" w:rsidRDefault="0038534A" w:rsidP="00656960">
      <w:pPr>
        <w:rPr>
          <w:rFonts w:ascii="Times New Roman" w:hAnsi="Times New Roman" w:cs="Times New Roman"/>
          <w:sz w:val="20"/>
          <w:szCs w:val="20"/>
        </w:rPr>
      </w:pPr>
    </w:p>
    <w:p w:rsidR="0038534A" w:rsidRPr="00CF682E" w:rsidRDefault="0038534A" w:rsidP="00656960">
      <w:pPr>
        <w:rPr>
          <w:rFonts w:ascii="Times New Roman" w:hAnsi="Times New Roman" w:cs="Times New Roman"/>
          <w:sz w:val="20"/>
          <w:szCs w:val="20"/>
        </w:rPr>
      </w:pPr>
    </w:p>
    <w:p w:rsidR="00D64F97" w:rsidRPr="00CF682E" w:rsidRDefault="00D64F97" w:rsidP="00656960">
      <w:pPr>
        <w:rPr>
          <w:rFonts w:ascii="Times New Roman" w:hAnsi="Times New Roman" w:cs="Times New Roman"/>
          <w:sz w:val="20"/>
          <w:szCs w:val="20"/>
        </w:rPr>
      </w:pPr>
    </w:p>
    <w:p w:rsidR="00D64F97" w:rsidRPr="00CF682E" w:rsidRDefault="00D64F97" w:rsidP="00656960">
      <w:pPr>
        <w:rPr>
          <w:rFonts w:ascii="Times New Roman" w:hAnsi="Times New Roman" w:cs="Times New Roman"/>
          <w:sz w:val="20"/>
          <w:szCs w:val="20"/>
        </w:rPr>
      </w:pPr>
    </w:p>
    <w:p w:rsidR="00595344" w:rsidRPr="00CF682E" w:rsidRDefault="00595344" w:rsidP="00D64F97">
      <w:pPr>
        <w:tabs>
          <w:tab w:val="left" w:pos="142"/>
        </w:tabs>
        <w:rPr>
          <w:rFonts w:ascii="Times New Roman" w:hAnsi="Times New Roman" w:cs="Times New Roman"/>
          <w:sz w:val="20"/>
          <w:szCs w:val="20"/>
        </w:rPr>
      </w:pPr>
    </w:p>
    <w:p w:rsidR="00D64F97" w:rsidRPr="00BD41C5" w:rsidRDefault="00D64F97" w:rsidP="00D64F97">
      <w:pPr>
        <w:jc w:val="right"/>
        <w:rPr>
          <w:rFonts w:ascii="Times New Roman" w:hAnsi="Times New Roman" w:cs="Times New Roman"/>
          <w:sz w:val="20"/>
          <w:szCs w:val="20"/>
        </w:rPr>
      </w:pPr>
      <w:r w:rsidRPr="00BD41C5">
        <w:rPr>
          <w:rFonts w:ascii="Times New Roman" w:hAnsi="Times New Roman" w:cs="Times New Roman"/>
          <w:sz w:val="20"/>
          <w:szCs w:val="20"/>
        </w:rPr>
        <w:lastRenderedPageBreak/>
        <w:t>Załącznik nr 2 do SIWZ</w:t>
      </w:r>
    </w:p>
    <w:p w:rsidR="00D64F97" w:rsidRPr="00BD41C5" w:rsidRDefault="00D64F97" w:rsidP="00D64F97">
      <w:pPr>
        <w:jc w:val="right"/>
        <w:rPr>
          <w:rFonts w:ascii="Times New Roman" w:hAnsi="Times New Roman" w:cs="Times New Roman"/>
          <w:sz w:val="20"/>
          <w:szCs w:val="20"/>
        </w:rPr>
      </w:pPr>
    </w:p>
    <w:p w:rsidR="00D64F97" w:rsidRPr="00BD41C5" w:rsidRDefault="00D64F97" w:rsidP="00D64F97">
      <w:pPr>
        <w:jc w:val="center"/>
        <w:rPr>
          <w:rFonts w:ascii="Times New Roman" w:hAnsi="Times New Roman" w:cs="Times New Roman"/>
          <w:sz w:val="20"/>
          <w:szCs w:val="20"/>
        </w:rPr>
      </w:pPr>
      <w:r w:rsidRPr="00BD41C5">
        <w:rPr>
          <w:rFonts w:ascii="Times New Roman" w:hAnsi="Times New Roman" w:cs="Times New Roman"/>
          <w:sz w:val="20"/>
          <w:szCs w:val="20"/>
        </w:rPr>
        <w:t>FORMULARZ OFERTY</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Do:</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D64F97" w:rsidRPr="00E931A1" w:rsidRDefault="00D64F97" w:rsidP="00D64F97">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Dane Wykonawcy</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Nazwa:.........................................................................................................................................................................</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Siedziba:.....................................................kod...................................ul.....................................................................</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Województwo:...................................................................</w:t>
      </w:r>
    </w:p>
    <w:p w:rsidR="00D64F97" w:rsidRPr="00E931A1" w:rsidRDefault="00D64F97" w:rsidP="00D64F97">
      <w:pPr>
        <w:rPr>
          <w:rFonts w:ascii="Times New Roman" w:hAnsi="Times New Roman" w:cs="Times New Roman"/>
          <w:sz w:val="20"/>
          <w:szCs w:val="20"/>
        </w:rPr>
      </w:pPr>
      <w:r>
        <w:rPr>
          <w:rFonts w:ascii="Times New Roman" w:hAnsi="Times New Roman" w:cs="Times New Roman"/>
          <w:sz w:val="20"/>
          <w:szCs w:val="20"/>
        </w:rPr>
        <w:t xml:space="preserve">Nr </w:t>
      </w:r>
      <w:r w:rsidRPr="00E931A1">
        <w:rPr>
          <w:rFonts w:ascii="Times New Roman" w:hAnsi="Times New Roman" w:cs="Times New Roman"/>
          <w:sz w:val="20"/>
          <w:szCs w:val="20"/>
        </w:rPr>
        <w:t>telefonu/fax:........................................</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http:// ..................................................... e-mail</w:t>
      </w:r>
      <w:r>
        <w:rPr>
          <w:rFonts w:ascii="Times New Roman" w:hAnsi="Times New Roman" w:cs="Times New Roman"/>
          <w:sz w:val="20"/>
          <w:szCs w:val="20"/>
        </w:rPr>
        <w:t xml:space="preserve"> </w:t>
      </w:r>
      <w:r w:rsidRPr="00E931A1">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NIP:..................................................</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 xml:space="preserve">REGON............................................ </w:t>
      </w:r>
    </w:p>
    <w:p w:rsidR="00D64F97" w:rsidRPr="00C405CF" w:rsidRDefault="00D64F97" w:rsidP="00D64F97">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w:t>
      </w:r>
      <w:r w:rsidR="00BC3B05">
        <w:rPr>
          <w:rFonts w:ascii="Times New Roman" w:hAnsi="Times New Roman" w:cs="Times New Roman"/>
          <w:sz w:val="20"/>
          <w:szCs w:val="20"/>
        </w:rPr>
        <w:t xml:space="preserve"> Dzienniku Urzędowym Unii Europejskiej</w:t>
      </w:r>
      <w:r w:rsidRPr="00C405CF">
        <w:rPr>
          <w:rFonts w:ascii="Times New Roman" w:hAnsi="Times New Roman" w:cs="Times New Roman"/>
          <w:sz w:val="20"/>
          <w:szCs w:val="20"/>
        </w:rPr>
        <w:t>,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Pr="003351F6">
        <w:rPr>
          <w:rFonts w:ascii="Times New Roman" w:hAnsi="Times New Roman" w:cs="Times New Roman"/>
          <w:sz w:val="20"/>
          <w:szCs w:val="20"/>
        </w:rPr>
        <w:t>:</w:t>
      </w:r>
      <w:r>
        <w:rPr>
          <w:rFonts w:ascii="Times New Roman" w:hAnsi="Times New Roman" w:cs="Times New Roman"/>
          <w:sz w:val="20"/>
          <w:szCs w:val="20"/>
        </w:rPr>
        <w:t xml:space="preserve"> </w:t>
      </w:r>
      <w:r w:rsidRPr="003351F6">
        <w:rPr>
          <w:rFonts w:ascii="Times New Roman" w:hAnsi="Times New Roman" w:cs="Times New Roman"/>
          <w:sz w:val="20"/>
          <w:szCs w:val="20"/>
        </w:rPr>
        <w:t>bip.usdk.pl</w:t>
      </w:r>
      <w:r>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BC3B05">
        <w:rPr>
          <w:rFonts w:ascii="Times New Roman" w:hAnsi="Times New Roman" w:cs="Times New Roman"/>
          <w:b/>
          <w:bCs/>
          <w:sz w:val="20"/>
          <w:szCs w:val="20"/>
        </w:rPr>
        <w:t xml:space="preserve">dostawę butelek i smoczków wraz z dzierżawą konwektorowego podgrzewacza pokarmów dla niemowląt </w:t>
      </w:r>
      <w:r w:rsidRPr="00C405CF">
        <w:rPr>
          <w:rFonts w:ascii="Times New Roman" w:hAnsi="Times New Roman" w:cs="Times New Roman"/>
          <w:sz w:val="20"/>
          <w:szCs w:val="20"/>
        </w:rPr>
        <w:t>prowadzonym w trybie</w:t>
      </w:r>
      <w:r>
        <w:rPr>
          <w:rFonts w:ascii="Times New Roman" w:hAnsi="Times New Roman" w:cs="Times New Roman"/>
          <w:sz w:val="20"/>
          <w:szCs w:val="20"/>
        </w:rPr>
        <w:t xml:space="preserve"> </w:t>
      </w:r>
      <w:r w:rsidRPr="00C405CF">
        <w:rPr>
          <w:rFonts w:ascii="Times New Roman" w:hAnsi="Times New Roman" w:cs="Times New Roman"/>
          <w:sz w:val="20"/>
          <w:szCs w:val="20"/>
        </w:rPr>
        <w:t>przetargu nieograniczonego o wartości po</w:t>
      </w:r>
      <w:r w:rsidR="00BC3B05">
        <w:rPr>
          <w:rFonts w:ascii="Times New Roman" w:hAnsi="Times New Roman" w:cs="Times New Roman"/>
          <w:sz w:val="20"/>
          <w:szCs w:val="20"/>
        </w:rPr>
        <w:t>wyżej</w:t>
      </w:r>
      <w:r w:rsidRPr="00C405CF">
        <w:rPr>
          <w:rFonts w:ascii="Times New Roman" w:hAnsi="Times New Roman" w:cs="Times New Roman"/>
          <w:sz w:val="20"/>
          <w:szCs w:val="20"/>
        </w:rPr>
        <w:t xml:space="preserve"> wyrażonej w złotych równowartości kwoty</w:t>
      </w:r>
      <w:r>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D64F97" w:rsidRPr="00CF5081" w:rsidRDefault="00D64F97" w:rsidP="00D64F97">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D64F97" w:rsidRPr="00C405CF"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zamówienia za cenę:</w:t>
      </w:r>
    </w:p>
    <w:p w:rsidR="00D64F97" w:rsidRPr="00C405CF"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Pr>
          <w:rFonts w:ascii="Times New Roman" w:hAnsi="Times New Roman" w:cs="Times New Roman"/>
          <w:sz w:val="20"/>
          <w:szCs w:val="20"/>
        </w:rPr>
        <w:t>Zobowiązuję się do sukcesywnej realizacji przedmiotu zamówienia</w:t>
      </w:r>
      <w:r w:rsidRPr="00C4120B">
        <w:rPr>
          <w:rFonts w:ascii="Times New Roman" w:hAnsi="Times New Roman" w:cs="Times New Roman"/>
          <w:sz w:val="20"/>
          <w:szCs w:val="20"/>
        </w:rPr>
        <w:t xml:space="preserve"> </w:t>
      </w:r>
      <w:r>
        <w:rPr>
          <w:rFonts w:ascii="Times New Roman" w:hAnsi="Times New Roman" w:cs="Times New Roman"/>
          <w:sz w:val="20"/>
          <w:szCs w:val="20"/>
        </w:rPr>
        <w:t>z uwzględnieniem bieżących potrzeb Zamawiającego przez okres 36</w:t>
      </w:r>
      <w:r w:rsidRPr="00C4120B">
        <w:rPr>
          <w:rFonts w:ascii="Times New Roman" w:hAnsi="Times New Roman" w:cs="Times New Roman"/>
          <w:sz w:val="20"/>
          <w:szCs w:val="20"/>
        </w:rPr>
        <w:t xml:space="preserve"> miesięcy</w:t>
      </w:r>
      <w:r>
        <w:rPr>
          <w:rFonts w:ascii="Times New Roman" w:hAnsi="Times New Roman" w:cs="Times New Roman"/>
          <w:sz w:val="20"/>
          <w:szCs w:val="20"/>
        </w:rPr>
        <w:t xml:space="preserve"> od daty podpisania umowy, na</w:t>
      </w:r>
      <w:r w:rsidRPr="00C4120B">
        <w:rPr>
          <w:rFonts w:ascii="Times New Roman" w:hAnsi="Times New Roman" w:cs="Times New Roman"/>
          <w:sz w:val="20"/>
          <w:szCs w:val="20"/>
        </w:rPr>
        <w:t xml:space="preserve"> </w:t>
      </w:r>
      <w:r>
        <w:rPr>
          <w:rFonts w:ascii="Times New Roman" w:hAnsi="Times New Roman" w:cs="Times New Roman"/>
          <w:sz w:val="20"/>
          <w:szCs w:val="20"/>
        </w:rPr>
        <w:t>podstawie jednostkowych</w:t>
      </w:r>
      <w:r w:rsidRPr="00C4120B">
        <w:rPr>
          <w:rFonts w:ascii="Times New Roman" w:hAnsi="Times New Roman" w:cs="Times New Roman"/>
          <w:sz w:val="20"/>
          <w:szCs w:val="20"/>
        </w:rPr>
        <w:t xml:space="preserve"> zamówień składanych</w:t>
      </w:r>
      <w:r>
        <w:rPr>
          <w:rFonts w:ascii="Times New Roman" w:hAnsi="Times New Roman" w:cs="Times New Roman"/>
          <w:sz w:val="20"/>
          <w:szCs w:val="20"/>
        </w:rPr>
        <w:t xml:space="preserve"> drogą elektroniczną lub </w:t>
      </w:r>
      <w:r w:rsidRPr="00C4120B">
        <w:rPr>
          <w:rFonts w:ascii="Times New Roman" w:hAnsi="Times New Roman" w:cs="Times New Roman"/>
          <w:sz w:val="20"/>
          <w:szCs w:val="20"/>
        </w:rPr>
        <w:t xml:space="preserve">faxem. </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Gwarantuję niezmienność cen jednostkowych netto</w:t>
      </w:r>
      <w:r w:rsidR="00407871">
        <w:rPr>
          <w:rFonts w:ascii="Times New Roman" w:hAnsi="Times New Roman" w:cs="Times New Roman"/>
          <w:sz w:val="20"/>
          <w:szCs w:val="20"/>
        </w:rPr>
        <w:t xml:space="preserve">……………………….(min. 12 miesięcy) </w:t>
      </w:r>
      <w:r>
        <w:rPr>
          <w:rFonts w:ascii="Times New Roman" w:hAnsi="Times New Roman" w:cs="Times New Roman"/>
          <w:sz w:val="20"/>
          <w:szCs w:val="20"/>
        </w:rPr>
        <w:t>od dnia zawarcia umowy.</w:t>
      </w:r>
    </w:p>
    <w:p w:rsidR="00407871" w:rsidRDefault="00407871" w:rsidP="00D64F97">
      <w:pPr>
        <w:jc w:val="both"/>
        <w:rPr>
          <w:rFonts w:ascii="Times New Roman" w:hAnsi="Times New Roman" w:cs="Times New Roman"/>
          <w:sz w:val="20"/>
          <w:szCs w:val="20"/>
        </w:rPr>
      </w:pPr>
      <w:r>
        <w:rPr>
          <w:rFonts w:ascii="Times New Roman" w:hAnsi="Times New Roman" w:cs="Times New Roman"/>
          <w:sz w:val="20"/>
          <w:szCs w:val="20"/>
        </w:rPr>
        <w:t>Długość gwarancji sterylności produktów ………………………………..</w:t>
      </w:r>
    </w:p>
    <w:p w:rsidR="00407871" w:rsidRDefault="00407871" w:rsidP="00D64F97">
      <w:pPr>
        <w:jc w:val="both"/>
        <w:rPr>
          <w:rFonts w:ascii="Times New Roman" w:hAnsi="Times New Roman" w:cs="Times New Roman"/>
          <w:sz w:val="20"/>
          <w:szCs w:val="20"/>
        </w:rPr>
      </w:pPr>
      <w:r>
        <w:rPr>
          <w:rFonts w:ascii="Times New Roman" w:hAnsi="Times New Roman" w:cs="Times New Roman"/>
          <w:sz w:val="20"/>
          <w:szCs w:val="20"/>
        </w:rPr>
        <w:t>Gwarancja na wielokro</w:t>
      </w:r>
      <w:r w:rsidR="00CF53A0">
        <w:rPr>
          <w:rFonts w:ascii="Times New Roman" w:hAnsi="Times New Roman" w:cs="Times New Roman"/>
          <w:sz w:val="20"/>
          <w:szCs w:val="20"/>
        </w:rPr>
        <w:t>t</w:t>
      </w:r>
      <w:r>
        <w:rPr>
          <w:rFonts w:ascii="Times New Roman" w:hAnsi="Times New Roman" w:cs="Times New Roman"/>
          <w:sz w:val="20"/>
          <w:szCs w:val="20"/>
        </w:rPr>
        <w:t>ność procesu sterylizacji do ponownego użytku. ………………………</w:t>
      </w:r>
    </w:p>
    <w:p w:rsidR="00D64F97" w:rsidRPr="00C4120B" w:rsidRDefault="00D64F97" w:rsidP="00D64F97">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Żywnościowego Zamawiającego </w:t>
      </w:r>
      <w:r w:rsidR="008B7373">
        <w:rPr>
          <w:rFonts w:ascii="Times New Roman" w:hAnsi="Times New Roman" w:cs="Times New Roman"/>
          <w:sz w:val="20"/>
          <w:szCs w:val="20"/>
        </w:rPr>
        <w:t>pięć</w:t>
      </w:r>
      <w:r>
        <w:rPr>
          <w:rFonts w:ascii="Times New Roman" w:hAnsi="Times New Roman" w:cs="Times New Roman"/>
          <w:sz w:val="20"/>
          <w:szCs w:val="20"/>
        </w:rPr>
        <w:t xml:space="preserve"> razy w </w:t>
      </w:r>
      <w:r w:rsidR="008B7373">
        <w:rPr>
          <w:rFonts w:ascii="Times New Roman" w:hAnsi="Times New Roman" w:cs="Times New Roman"/>
          <w:sz w:val="20"/>
          <w:szCs w:val="20"/>
        </w:rPr>
        <w:t>tygodniu w godzinach od 8:00</w:t>
      </w:r>
      <w:r>
        <w:rPr>
          <w:rFonts w:ascii="Times New Roman" w:hAnsi="Times New Roman" w:cs="Times New Roman"/>
          <w:sz w:val="20"/>
          <w:szCs w:val="20"/>
        </w:rPr>
        <w:t xml:space="preserve"> do </w:t>
      </w:r>
      <w:r w:rsidR="008B7373">
        <w:rPr>
          <w:rFonts w:ascii="Times New Roman" w:hAnsi="Times New Roman" w:cs="Times New Roman"/>
          <w:sz w:val="20"/>
          <w:szCs w:val="20"/>
        </w:rPr>
        <w:t>14.00.</w:t>
      </w:r>
    </w:p>
    <w:p w:rsidR="00D64F97" w:rsidRDefault="00D64F97" w:rsidP="00D64F97">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B168DB" w:rsidRDefault="00B168DB" w:rsidP="00D64F97">
      <w:pPr>
        <w:rPr>
          <w:rFonts w:ascii="Times New Roman" w:hAnsi="Times New Roman" w:cs="Times New Roman"/>
          <w:sz w:val="20"/>
          <w:szCs w:val="20"/>
        </w:rPr>
      </w:pPr>
      <w:r w:rsidRPr="00B168DB">
        <w:rPr>
          <w:rFonts w:ascii="Times New Roman" w:hAnsi="Times New Roman" w:cs="Times New Roman"/>
          <w:sz w:val="20"/>
          <w:szCs w:val="20"/>
        </w:rPr>
        <w:t>Oświadczamy, że dostarczymy przy dostawie wymagane przepis</w:t>
      </w:r>
      <w:r w:rsidR="00FC6276">
        <w:rPr>
          <w:rFonts w:ascii="Times New Roman" w:hAnsi="Times New Roman" w:cs="Times New Roman"/>
          <w:sz w:val="20"/>
          <w:szCs w:val="20"/>
        </w:rPr>
        <w:t>ami</w:t>
      </w:r>
      <w:r>
        <w:rPr>
          <w:rFonts w:ascii="Times New Roman" w:hAnsi="Times New Roman" w:cs="Times New Roman"/>
          <w:sz w:val="20"/>
          <w:szCs w:val="20"/>
        </w:rPr>
        <w:t xml:space="preserve"> certyfikaty i karty charakterystyki. </w:t>
      </w:r>
    </w:p>
    <w:p w:rsidR="00AF1113" w:rsidRDefault="00AF1113" w:rsidP="00AF1113">
      <w:pPr>
        <w:pStyle w:val="Bezodstpw"/>
        <w:jc w:val="both"/>
        <w:rPr>
          <w:rFonts w:ascii="Times New Roman" w:hAnsi="Times New Roman" w:cs="Times New Roman"/>
          <w:sz w:val="20"/>
          <w:szCs w:val="20"/>
        </w:rPr>
      </w:pPr>
      <w:r>
        <w:rPr>
          <w:rFonts w:ascii="Times New Roman" w:hAnsi="Times New Roman" w:cs="Times New Roman"/>
          <w:sz w:val="20"/>
          <w:szCs w:val="20"/>
        </w:rPr>
        <w:t xml:space="preserve">Oświadczam, że po zakończeniu umowy przedmiot dzierżawy (konwektorowe podgrzewacza pokarmów dla niemowląt) przechodzą na własność dzierżawcy. </w:t>
      </w:r>
    </w:p>
    <w:p w:rsidR="00AE07D4" w:rsidRDefault="00AE07D4" w:rsidP="00416F82">
      <w:pPr>
        <w:rPr>
          <w:rFonts w:ascii="Times New Roman" w:hAnsi="Times New Roman" w:cs="Times New Roman"/>
          <w:sz w:val="20"/>
          <w:szCs w:val="20"/>
        </w:rPr>
      </w:pPr>
    </w:p>
    <w:p w:rsidR="00D64F97" w:rsidRPr="00C4120B" w:rsidRDefault="00D64F97" w:rsidP="00416F82">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D64F97" w:rsidRDefault="00D64F97" w:rsidP="00724336">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Oświadczam, że dostawy będą realizowane </w:t>
      </w:r>
      <w:r w:rsidRPr="00C4120B">
        <w:rPr>
          <w:rFonts w:ascii="Times New Roman" w:hAnsi="Times New Roman" w:cs="Times New Roman"/>
          <w:sz w:val="20"/>
          <w:szCs w:val="20"/>
        </w:rPr>
        <w:t>środkiem transportu zgodnie z wymaganiami dla dostarczanych produktów.</w:t>
      </w:r>
    </w:p>
    <w:p w:rsidR="00CF682E" w:rsidRDefault="00CF682E" w:rsidP="00724336">
      <w:pPr>
        <w:spacing w:after="0" w:line="360" w:lineRule="auto"/>
        <w:jc w:val="both"/>
        <w:rPr>
          <w:rFonts w:ascii="Times New Roman" w:hAnsi="Times New Roman" w:cs="Times New Roman"/>
          <w:sz w:val="20"/>
          <w:szCs w:val="20"/>
        </w:rPr>
      </w:pPr>
    </w:p>
    <w:p w:rsidR="00724336" w:rsidRDefault="00BC3B05" w:rsidP="00AE07D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Oświadczamy, że oddajemy w dzierżawę na okres</w:t>
      </w:r>
      <w:r w:rsidR="00724336">
        <w:rPr>
          <w:rFonts w:ascii="Times New Roman" w:hAnsi="Times New Roman" w:cs="Times New Roman"/>
          <w:sz w:val="20"/>
          <w:szCs w:val="20"/>
        </w:rPr>
        <w:t xml:space="preserve"> 36 miesięcy konwektorowy podgrzewacz pokarmów (nazwa)……………. o wartości ……………………………….. rok produkcji …………………………….</w:t>
      </w:r>
      <w:r w:rsidR="00724336">
        <w:rPr>
          <w:rFonts w:ascii="Times New Roman" w:hAnsi="Times New Roman" w:cs="Times New Roman"/>
          <w:sz w:val="20"/>
          <w:szCs w:val="20"/>
        </w:rPr>
        <w:br/>
        <w:t xml:space="preserve">Czynsz dzierżawny </w:t>
      </w:r>
      <w:r w:rsidR="00AE07D4">
        <w:rPr>
          <w:rFonts w:ascii="Times New Roman" w:hAnsi="Times New Roman" w:cs="Times New Roman"/>
          <w:sz w:val="20"/>
          <w:szCs w:val="20"/>
        </w:rPr>
        <w:t>za 20 urządzeń za 1 m-c wynosi: wartość netto …………..….....wartość brutto ……………</w:t>
      </w:r>
      <w:r w:rsidR="00724336" w:rsidRPr="00724336">
        <w:rPr>
          <w:rFonts w:ascii="Times New Roman" w:hAnsi="Times New Roman" w:cs="Times New Roman"/>
          <w:sz w:val="20"/>
          <w:szCs w:val="20"/>
        </w:rPr>
        <w:t>……………</w:t>
      </w:r>
    </w:p>
    <w:p w:rsidR="00AE07D4" w:rsidRPr="00724336" w:rsidRDefault="00AE07D4" w:rsidP="00AE07D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Czynsz dzierżawny za 20 urządzeń za 36 miesięcy wynosi: wartość netto ………………….....wartość brutto ……………………………</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724336">
        <w:rPr>
          <w:rFonts w:ascii="Times New Roman" w:hAnsi="Times New Roman" w:cs="Times New Roman"/>
          <w:sz w:val="20"/>
          <w:szCs w:val="20"/>
        </w:rPr>
        <w:t xml:space="preserve">Czynsz płacony będzie przez kolejne </w:t>
      </w:r>
      <w:r>
        <w:rPr>
          <w:rFonts w:ascii="Times New Roman" w:hAnsi="Times New Roman" w:cs="Times New Roman"/>
          <w:sz w:val="20"/>
          <w:szCs w:val="20"/>
        </w:rPr>
        <w:t>36</w:t>
      </w:r>
      <w:r w:rsidRPr="00724336">
        <w:rPr>
          <w:rFonts w:ascii="Times New Roman" w:hAnsi="Times New Roman" w:cs="Times New Roman"/>
          <w:sz w:val="20"/>
          <w:szCs w:val="20"/>
        </w:rPr>
        <w:t xml:space="preserve"> miesi</w:t>
      </w:r>
      <w:r w:rsidR="008652C3">
        <w:rPr>
          <w:rFonts w:ascii="Times New Roman" w:hAnsi="Times New Roman" w:cs="Times New Roman"/>
          <w:sz w:val="20"/>
          <w:szCs w:val="20"/>
        </w:rPr>
        <w:t>ęcy</w:t>
      </w:r>
      <w:r w:rsidRPr="00724336">
        <w:rPr>
          <w:rFonts w:ascii="Times New Roman" w:hAnsi="Times New Roman" w:cs="Times New Roman"/>
          <w:sz w:val="20"/>
          <w:szCs w:val="20"/>
        </w:rPr>
        <w:t xml:space="preserve"> licząc od daty instalacji urządzenia, na podstawie faktur </w:t>
      </w:r>
      <w:r w:rsidRPr="008652C3">
        <w:rPr>
          <w:rFonts w:ascii="Times New Roman" w:hAnsi="Times New Roman" w:cs="Times New Roman"/>
          <w:sz w:val="20"/>
          <w:szCs w:val="20"/>
        </w:rPr>
        <w:t>wystawianych przez WYKONAWCĘ</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8652C3">
        <w:rPr>
          <w:rFonts w:ascii="Times New Roman" w:hAnsi="Times New Roman" w:cs="Times New Roman"/>
          <w:sz w:val="20"/>
          <w:szCs w:val="20"/>
        </w:rPr>
        <w:t>Czynsz dzierżawny płatny miesięcznie, na podstawie faktury wystawionej na koniec miesiąca i dostarczonej do Zamawiającego do 10 dnia następnego miesiąca.</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8652C3">
        <w:rPr>
          <w:rFonts w:ascii="Times New Roman" w:hAnsi="Times New Roman" w:cs="Times New Roman"/>
          <w:sz w:val="20"/>
          <w:szCs w:val="20"/>
        </w:rPr>
        <w:t>Termin zapłaty .................( min. 30 dni</w:t>
      </w:r>
      <w:r w:rsidRPr="008652C3">
        <w:rPr>
          <w:rFonts w:ascii="Times New Roman" w:hAnsi="Times New Roman" w:cs="Times New Roman"/>
          <w:snapToGrid w:val="0"/>
          <w:sz w:val="20"/>
          <w:szCs w:val="20"/>
        </w:rPr>
        <w:t xml:space="preserve"> preferowany przez Zamawiającego </w:t>
      </w:r>
      <w:r w:rsidRPr="008652C3">
        <w:rPr>
          <w:rFonts w:ascii="Times New Roman" w:hAnsi="Times New Roman" w:cs="Times New Roman"/>
          <w:b/>
          <w:snapToGrid w:val="0"/>
          <w:sz w:val="20"/>
          <w:szCs w:val="20"/>
        </w:rPr>
        <w:t>przelew 60 dni</w:t>
      </w:r>
      <w:r w:rsidRPr="008652C3">
        <w:rPr>
          <w:rFonts w:ascii="Times New Roman" w:hAnsi="Times New Roman" w:cs="Times New Roman"/>
          <w:sz w:val="20"/>
          <w:szCs w:val="20"/>
        </w:rPr>
        <w:t>) po otrzymaniu faktury</w:t>
      </w:r>
    </w:p>
    <w:p w:rsidR="00724336" w:rsidRPr="002219FA" w:rsidRDefault="007362FE" w:rsidP="0038534A">
      <w:pPr>
        <w:tabs>
          <w:tab w:val="left" w:pos="142"/>
        </w:tabs>
        <w:spacing w:line="276" w:lineRule="auto"/>
        <w:jc w:val="both"/>
        <w:rPr>
          <w:rFonts w:ascii="Times New Roman" w:hAnsi="Times New Roman" w:cs="Times New Roman"/>
          <w:sz w:val="20"/>
          <w:szCs w:val="20"/>
        </w:rPr>
      </w:pPr>
      <w:r w:rsidRPr="002219FA">
        <w:rPr>
          <w:rFonts w:ascii="Times New Roman" w:hAnsi="Times New Roman" w:cs="Times New Roman"/>
          <w:sz w:val="20"/>
          <w:szCs w:val="20"/>
        </w:rPr>
        <w:t>Oświadczam, że</w:t>
      </w:r>
      <w:r w:rsidR="00724336" w:rsidRPr="002219FA">
        <w:rPr>
          <w:rFonts w:ascii="Times New Roman" w:hAnsi="Times New Roman" w:cs="Times New Roman"/>
          <w:sz w:val="20"/>
          <w:szCs w:val="20"/>
        </w:rPr>
        <w:t xml:space="preserve"> urządzenie dostarczymy na własny koszt i ryzyko do siedziby Zamawiającego w terminie............................</w:t>
      </w:r>
      <w:r w:rsidRPr="002219FA">
        <w:rPr>
          <w:rFonts w:ascii="Times New Roman" w:hAnsi="Times New Roman" w:cs="Times New Roman"/>
          <w:sz w:val="20"/>
          <w:szCs w:val="20"/>
        </w:rPr>
        <w:t>...............................</w:t>
      </w:r>
    </w:p>
    <w:p w:rsidR="002219FA" w:rsidRPr="002219FA" w:rsidRDefault="002219FA" w:rsidP="002219FA">
      <w:pPr>
        <w:pStyle w:val="Tekstpodstawowy"/>
        <w:widowControl/>
        <w:suppressAutoHyphens w:val="0"/>
        <w:spacing w:after="0" w:line="276" w:lineRule="auto"/>
        <w:rPr>
          <w:color w:val="000000"/>
          <w:sz w:val="20"/>
          <w:szCs w:val="20"/>
        </w:rPr>
      </w:pPr>
      <w:r w:rsidRPr="002219FA">
        <w:rPr>
          <w:sz w:val="20"/>
          <w:szCs w:val="20"/>
        </w:rPr>
        <w:t>Oświadczamy, że w razie awarii przyrządów: Zgłoszenia awarii należy dokonać ..................................... (podać adres, tel./ fax, formę). Termin usunięcia usterek nie przekroczy</w:t>
      </w:r>
      <w:r w:rsidRPr="002219FA">
        <w:rPr>
          <w:color w:val="000000"/>
          <w:sz w:val="20"/>
          <w:szCs w:val="20"/>
        </w:rPr>
        <w:t>...................................</w:t>
      </w:r>
      <w:r w:rsidRPr="002219FA">
        <w:rPr>
          <w:b/>
          <w:color w:val="000000"/>
          <w:sz w:val="20"/>
          <w:szCs w:val="20"/>
        </w:rPr>
        <w:t>(max</w:t>
      </w:r>
      <w:r w:rsidRPr="002219FA">
        <w:rPr>
          <w:b/>
          <w:color w:val="000000"/>
          <w:sz w:val="20"/>
          <w:szCs w:val="20"/>
          <w:lang w:val="pl-PL"/>
        </w:rPr>
        <w:t>.</w:t>
      </w:r>
      <w:r w:rsidRPr="002219FA">
        <w:rPr>
          <w:b/>
          <w:color w:val="000000"/>
          <w:sz w:val="20"/>
          <w:szCs w:val="20"/>
        </w:rPr>
        <w:t xml:space="preserve"> 48 godz.)</w:t>
      </w:r>
    </w:p>
    <w:p w:rsidR="002219FA" w:rsidRPr="002219FA" w:rsidRDefault="002219FA" w:rsidP="0038534A">
      <w:pPr>
        <w:tabs>
          <w:tab w:val="left" w:pos="142"/>
        </w:tabs>
        <w:spacing w:line="276" w:lineRule="auto"/>
        <w:jc w:val="both"/>
        <w:rPr>
          <w:rFonts w:ascii="Times New Roman" w:hAnsi="Times New Roman" w:cs="Times New Roman"/>
          <w:sz w:val="20"/>
          <w:szCs w:val="20"/>
        </w:rPr>
      </w:pPr>
    </w:p>
    <w:p w:rsidR="00724336" w:rsidRPr="002219FA" w:rsidRDefault="00724336" w:rsidP="0038534A">
      <w:pPr>
        <w:tabs>
          <w:tab w:val="left" w:pos="142"/>
        </w:tabs>
        <w:spacing w:line="276" w:lineRule="auto"/>
        <w:jc w:val="both"/>
        <w:rPr>
          <w:rFonts w:ascii="Times New Roman" w:hAnsi="Times New Roman" w:cs="Times New Roman"/>
          <w:sz w:val="20"/>
          <w:szCs w:val="20"/>
        </w:rPr>
      </w:pPr>
      <w:r w:rsidRPr="002219FA">
        <w:rPr>
          <w:rFonts w:ascii="Times New Roman" w:hAnsi="Times New Roman" w:cs="Times New Roman"/>
          <w:sz w:val="20"/>
          <w:szCs w:val="20"/>
        </w:rPr>
        <w:t xml:space="preserve">W przypadku awarii firma zapewni zastępczy sprzęt na czas </w:t>
      </w:r>
      <w:r w:rsidRPr="002219FA">
        <w:rPr>
          <w:rFonts w:ascii="Times New Roman" w:hAnsi="Times New Roman" w:cs="Times New Roman"/>
          <w:color w:val="000000" w:themeColor="text1"/>
          <w:sz w:val="20"/>
          <w:szCs w:val="20"/>
        </w:rPr>
        <w:t>naprawy  w ciągu 24 godzin.</w:t>
      </w:r>
    </w:p>
    <w:p w:rsidR="00724336" w:rsidRPr="002219FA" w:rsidRDefault="00724336" w:rsidP="0038534A">
      <w:pPr>
        <w:tabs>
          <w:tab w:val="left" w:pos="142"/>
        </w:tabs>
        <w:spacing w:line="276" w:lineRule="auto"/>
        <w:rPr>
          <w:rFonts w:ascii="Times New Roman" w:hAnsi="Times New Roman" w:cs="Times New Roman"/>
          <w:b/>
          <w:sz w:val="20"/>
          <w:szCs w:val="20"/>
        </w:rPr>
      </w:pPr>
      <w:r w:rsidRPr="002219FA">
        <w:rPr>
          <w:rFonts w:ascii="Times New Roman" w:hAnsi="Times New Roman" w:cs="Times New Roman"/>
          <w:b/>
          <w:sz w:val="20"/>
          <w:szCs w:val="20"/>
        </w:rPr>
        <w:t>Oświadczamy, że dostarczone urządzenie będzie kompletne i po zainstalowaniu gotowe do użycia bez dodatkowych zakup</w:t>
      </w:r>
      <w:r w:rsidR="008652C3" w:rsidRPr="002219FA">
        <w:rPr>
          <w:rFonts w:ascii="Times New Roman" w:hAnsi="Times New Roman" w:cs="Times New Roman"/>
          <w:b/>
          <w:sz w:val="20"/>
          <w:szCs w:val="20"/>
        </w:rPr>
        <w:t>ów i inwestycji .</w:t>
      </w:r>
    </w:p>
    <w:p w:rsidR="00D64F97" w:rsidRPr="008652C3" w:rsidRDefault="00D64F97" w:rsidP="00D64F97">
      <w:pPr>
        <w:rPr>
          <w:rFonts w:ascii="Times New Roman" w:hAnsi="Times New Roman" w:cs="Times New Roman"/>
          <w:sz w:val="20"/>
          <w:szCs w:val="20"/>
        </w:rPr>
      </w:pPr>
      <w:r w:rsidRPr="008652C3">
        <w:rPr>
          <w:rFonts w:ascii="Times New Roman" w:hAnsi="Times New Roman" w:cs="Times New Roman"/>
          <w:sz w:val="20"/>
          <w:szCs w:val="20"/>
        </w:rPr>
        <w:t>Pozostaję związany niniejszą ofertą na czas wskazany w specyfikacji istotnych warunków zamówienia.</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xml:space="preserve">Oświadczam, że przedmiot zamówienia zrealizuję bez udziału podwykonawców/ z udziałem następujących podwykonawców **):  </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xml:space="preserve">……………………………………………………… z siedzibą w …………………………………………………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z siedzibą w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xml:space="preserve">……………………………………………………… z siedzibą w …………………………………………………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 zakresie:</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r w:rsidRPr="00641780">
        <w:rPr>
          <w:rFonts w:ascii="Times New Roman" w:hAnsi="Times New Roman" w:cs="Times New Roman"/>
          <w:sz w:val="20"/>
          <w:szCs w:val="20"/>
        </w:rPr>
        <w:t>……………………………………</w:t>
      </w: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Pr>
          <w:rFonts w:ascii="Times New Roman" w:hAnsi="Times New Roman" w:cs="Times New Roman"/>
          <w:sz w:val="20"/>
          <w:szCs w:val="20"/>
        </w:rPr>
        <w:t xml:space="preserve">akceptuję </w:t>
      </w:r>
      <w:r w:rsidRPr="00C4120B">
        <w:rPr>
          <w:rFonts w:ascii="Times New Roman" w:hAnsi="Times New Roman" w:cs="Times New Roman"/>
          <w:sz w:val="20"/>
          <w:szCs w:val="20"/>
        </w:rPr>
        <w:t xml:space="preserve">zawarte w </w:t>
      </w:r>
      <w:proofErr w:type="spellStart"/>
      <w:r w:rsidRPr="00C4120B">
        <w:rPr>
          <w:rFonts w:ascii="Times New Roman" w:hAnsi="Times New Roman" w:cs="Times New Roman"/>
          <w:sz w:val="20"/>
          <w:szCs w:val="20"/>
        </w:rPr>
        <w:t>siwz</w:t>
      </w:r>
      <w:proofErr w:type="spellEnd"/>
      <w:r w:rsidRPr="00C4120B">
        <w:rPr>
          <w:rFonts w:ascii="Times New Roman" w:hAnsi="Times New Roman" w:cs="Times New Roman"/>
          <w:sz w:val="20"/>
          <w:szCs w:val="20"/>
        </w:rPr>
        <w:t xml:space="preserve">, istotne postanowienia umowy </w:t>
      </w:r>
      <w:r>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D64F97" w:rsidRPr="00C4120B"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64F97"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r>
      <w:r w:rsidRPr="00C4120B">
        <w:rPr>
          <w:rFonts w:ascii="Times New Roman" w:hAnsi="Times New Roman" w:cs="Times New Roman"/>
          <w:sz w:val="20"/>
          <w:szCs w:val="20"/>
        </w:rPr>
        <w:t>nie będzie prowadził do powstania u Zamawiającego obowiązku podatkowego zgodnie z przepisami o podatku od towarów i usług**)</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D64F97"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Pr>
          <w:rFonts w:ascii="Times New Roman" w:hAnsi="Times New Roman" w:cs="Times New Roman"/>
          <w:sz w:val="20"/>
          <w:szCs w:val="20"/>
        </w:rPr>
        <w:t>:</w:t>
      </w:r>
    </w:p>
    <w:p w:rsidR="00D64F97" w:rsidRDefault="00D64F97" w:rsidP="00D64F97">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D64F97" w:rsidRDefault="00D64F97" w:rsidP="00D64F97">
      <w:pPr>
        <w:pStyle w:val="Akapitzlist"/>
        <w:ind w:left="284"/>
        <w:rPr>
          <w:rFonts w:ascii="Times New Roman" w:hAnsi="Times New Roman" w:cs="Times New Roman"/>
          <w:sz w:val="20"/>
          <w:szCs w:val="20"/>
        </w:rPr>
      </w:pPr>
    </w:p>
    <w:p w:rsidR="00D64F97" w:rsidRDefault="00D64F97" w:rsidP="00D64F9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Default="00D64F97" w:rsidP="00D64F97">
      <w:pPr>
        <w:pStyle w:val="Akapitzlist"/>
        <w:ind w:left="284"/>
        <w:rPr>
          <w:rFonts w:ascii="Times New Roman" w:hAnsi="Times New Roman" w:cs="Times New Roman"/>
          <w:sz w:val="20"/>
          <w:szCs w:val="20"/>
        </w:rPr>
      </w:pPr>
    </w:p>
    <w:p w:rsidR="00D64F97" w:rsidRDefault="00D64F97" w:rsidP="00D64F9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Default="00D64F97" w:rsidP="00D64F97">
      <w:pPr>
        <w:pStyle w:val="Akapitzlist"/>
        <w:ind w:left="284"/>
        <w:rPr>
          <w:rFonts w:ascii="Times New Roman" w:hAnsi="Times New Roman" w:cs="Times New Roman"/>
          <w:sz w:val="20"/>
          <w:szCs w:val="20"/>
        </w:rPr>
      </w:pPr>
    </w:p>
    <w:p w:rsidR="00D64F97" w:rsidRPr="003351F6"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Pr="003351F6">
        <w:rPr>
          <w:rFonts w:ascii="Times New Roman" w:hAnsi="Times New Roman" w:cs="Times New Roman"/>
          <w:sz w:val="20"/>
          <w:szCs w:val="20"/>
        </w:rPr>
        <w:tab/>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D64F97" w:rsidRPr="00C4120B" w:rsidRDefault="00D64F97" w:rsidP="00D64F97">
      <w:pPr>
        <w:jc w:val="center"/>
        <w:rPr>
          <w:rFonts w:ascii="Times New Roman" w:hAnsi="Times New Roman" w:cs="Times New Roman"/>
          <w:sz w:val="20"/>
          <w:szCs w:val="20"/>
        </w:rPr>
      </w:pPr>
    </w:p>
    <w:p w:rsidR="00D64F97"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p>
    <w:p w:rsidR="00D64F97" w:rsidRDefault="00D64F97" w:rsidP="00D64F97">
      <w:pPr>
        <w:rPr>
          <w:rFonts w:ascii="Times New Roman" w:hAnsi="Times New Roman" w:cs="Times New Roman"/>
          <w:sz w:val="20"/>
          <w:szCs w:val="20"/>
        </w:rPr>
      </w:pPr>
    </w:p>
    <w:p w:rsidR="00D64F97" w:rsidRDefault="00D64F97" w:rsidP="00D64F97">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D64F97" w:rsidRPr="00E931A1" w:rsidRDefault="00D64F97" w:rsidP="00D64F97">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4120B">
        <w:rPr>
          <w:rFonts w:ascii="Times New Roman" w:hAnsi="Times New Roman" w:cs="Times New Roman"/>
          <w:sz w:val="20"/>
          <w:szCs w:val="20"/>
        </w:rPr>
        <w:t>(podpis osoby upoważnionej do reprezentowania Wykonawcy)</w:t>
      </w:r>
    </w:p>
    <w:p w:rsidR="00A02FC7" w:rsidRDefault="00A02FC7" w:rsidP="00E931A1">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7104C8">
          <w:footerReference w:type="default" r:id="rId12"/>
          <w:pgSz w:w="11906" w:h="16838"/>
          <w:pgMar w:top="1134" w:right="1417" w:bottom="1134" w:left="1417" w:header="705" w:footer="708" w:gutter="0"/>
          <w:cols w:space="708"/>
          <w:docGrid w:linePitch="360"/>
        </w:sectPr>
      </w:pPr>
    </w:p>
    <w:p w:rsidR="00E931A1" w:rsidRPr="00E931A1" w:rsidRDefault="00E931A1" w:rsidP="003351F6">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 xml:space="preserve">Załącznik nr 3 do </w:t>
      </w:r>
      <w:r w:rsidR="009A20E9">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E931A1" w:rsidRDefault="003351F6" w:rsidP="00FC0F01">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4A27DF" w:rsidRPr="00D00369" w:rsidTr="003F6D57">
        <w:trPr>
          <w:trHeight w:val="603"/>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4A27DF" w:rsidRPr="00FC0F01" w:rsidRDefault="004A27DF" w:rsidP="00FD626F">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4A27DF" w:rsidRPr="00FC0F01" w:rsidRDefault="004A27DF" w:rsidP="00FD626F">
            <w:pPr>
              <w:jc w:val="center"/>
              <w:rPr>
                <w:rFonts w:ascii="Times New Roman" w:hAnsi="Times New Roman" w:cs="Times New Roman"/>
                <w:b/>
                <w:sz w:val="20"/>
                <w:szCs w:val="20"/>
              </w:rPr>
            </w:pPr>
          </w:p>
        </w:tc>
        <w:tc>
          <w:tcPr>
            <w:tcW w:w="766" w:type="dxa"/>
            <w:shd w:val="clear" w:color="auto" w:fill="auto"/>
            <w:vAlign w:val="center"/>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Ilość</w:t>
            </w:r>
          </w:p>
          <w:p w:rsidR="004A27DF" w:rsidRPr="00D00369" w:rsidRDefault="004A27DF" w:rsidP="00FD626F">
            <w:pPr>
              <w:jc w:val="center"/>
              <w:rPr>
                <w:rFonts w:ascii="Calibri" w:hAnsi="Calibri" w:cs="Arial"/>
                <w:b/>
                <w:sz w:val="16"/>
                <w:szCs w:val="16"/>
              </w:rPr>
            </w:pP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brutto</w:t>
            </w:r>
          </w:p>
        </w:tc>
      </w:tr>
      <w:tr w:rsidR="004A27DF" w:rsidRPr="001C4FAB" w:rsidTr="003F6D57">
        <w:trPr>
          <w:trHeight w:val="262"/>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żółtym, rozmiar 1 – do płynów i/lub dla noworodków przedwcześnie urodzonych o wadze urodzeniowej powyżej 1750g– mały jednootworowy otwór przepływowy, antykolkowy system odpowietrzania, umieszczony na zewnątrz od  0-6 m-ca, kompatybilny z gotowymi mieszankami mlecznymi wszystkich firm i  butelkami szpitalnymi standard</w:t>
            </w:r>
          </w:p>
        </w:tc>
        <w:tc>
          <w:tcPr>
            <w:tcW w:w="766" w:type="dxa"/>
            <w:shd w:val="clear" w:color="auto" w:fill="auto"/>
            <w:vAlign w:val="center"/>
          </w:tcPr>
          <w:p w:rsidR="004A27DF" w:rsidRPr="001C4FAB" w:rsidRDefault="004A27DF" w:rsidP="00FD626F">
            <w:pPr>
              <w:jc w:val="center"/>
              <w:rPr>
                <w:rFonts w:ascii="Calibri" w:hAnsi="Calibri" w:cs="Arial"/>
                <w:sz w:val="16"/>
                <w:szCs w:val="16"/>
              </w:rPr>
            </w:pPr>
          </w:p>
        </w:tc>
        <w:tc>
          <w:tcPr>
            <w:tcW w:w="920"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79"/>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białym, rozmiar 1 – do mleka (modyfikowanego)-średni jednootworowy otwór przepływowy, antykolkowy system odpowietrzania,  umieszczony na zewnątrz, dla noworodków donoszonych i niemowląt od 0- 6 m-ca, kompatybilny z gotowymi mieszankami mlecznymi wszystkich firm  i butelkami szpitalnymi standard</w:t>
            </w:r>
          </w:p>
        </w:tc>
        <w:tc>
          <w:tcPr>
            <w:tcW w:w="766" w:type="dxa"/>
            <w:shd w:val="clear" w:color="auto" w:fill="auto"/>
            <w:vAlign w:val="center"/>
          </w:tcPr>
          <w:p w:rsidR="004A27DF" w:rsidRPr="001C4FAB" w:rsidRDefault="004A27DF" w:rsidP="00FD626F">
            <w:pPr>
              <w:jc w:val="center"/>
              <w:rPr>
                <w:rFonts w:ascii="Calibri" w:hAnsi="Calibri" w:cs="Arial"/>
                <w:sz w:val="16"/>
                <w:szCs w:val="16"/>
              </w:rPr>
            </w:pPr>
          </w:p>
        </w:tc>
        <w:tc>
          <w:tcPr>
            <w:tcW w:w="920"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zielonym, rozmiar 1  – do kleiku-duży jednootworowy otwór przepływowy, antykolkowy system odpowietrzania,  umieszczony na zewnątrz od 0-6 m-ca, kompatybilny z gotowymi mieszankami mlecznymi wszystkich firm  i  butelkami szpitalnymi standard</w:t>
            </w:r>
          </w:p>
        </w:tc>
        <w:tc>
          <w:tcPr>
            <w:tcW w:w="766" w:type="dxa"/>
            <w:shd w:val="clear" w:color="auto" w:fill="auto"/>
            <w:vAlign w:val="center"/>
          </w:tcPr>
          <w:p w:rsidR="004A27DF" w:rsidRPr="001C4FAB" w:rsidRDefault="004A27DF" w:rsidP="00FD626F">
            <w:pPr>
              <w:jc w:val="center"/>
              <w:rPr>
                <w:rFonts w:ascii="Calibri" w:hAnsi="Calibri" w:cs="Arial"/>
                <w:sz w:val="16"/>
                <w:szCs w:val="16"/>
              </w:rPr>
            </w:pPr>
          </w:p>
        </w:tc>
        <w:tc>
          <w:tcPr>
            <w:tcW w:w="920"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żółtym, rozmiar 2 – do płynów –mały jednootworowy otwór przepływowy, antykolkowy system odpowietrzania, od 6-18 m-ca, kompatybilny z gotowymi mieszankami mlecznymi wszystkich firm  i butelkami szpitalnymi standard</w:t>
            </w:r>
          </w:p>
        </w:tc>
        <w:tc>
          <w:tcPr>
            <w:tcW w:w="766" w:type="dxa"/>
            <w:shd w:val="clear" w:color="auto" w:fill="auto"/>
            <w:vAlign w:val="center"/>
          </w:tcPr>
          <w:p w:rsidR="004A27DF" w:rsidRDefault="004A27DF" w:rsidP="00FD626F">
            <w:pPr>
              <w:jc w:val="center"/>
              <w:rPr>
                <w:rFonts w:ascii="Calibri" w:hAnsi="Calibri" w:cs="Arial"/>
                <w:sz w:val="16"/>
                <w:szCs w:val="16"/>
              </w:rPr>
            </w:pPr>
          </w:p>
        </w:tc>
        <w:tc>
          <w:tcPr>
            <w:tcW w:w="920" w:type="dxa"/>
            <w:shd w:val="clear" w:color="auto" w:fill="auto"/>
            <w:vAlign w:val="center"/>
          </w:tcPr>
          <w:p w:rsidR="004A27DF"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białym,  rozmiar 2 – do mleka (modyfikowanego) – średni jednootworowy otwór przepływowy, antykolkowy system odpowietrzania,  umieszczony na zewnątrz od 6-18 m-</w:t>
            </w:r>
            <w:r w:rsidRPr="00FC0F01">
              <w:rPr>
                <w:rFonts w:ascii="Times New Roman" w:hAnsi="Times New Roman" w:cs="Times New Roman"/>
                <w:color w:val="000000"/>
                <w:sz w:val="20"/>
                <w:szCs w:val="20"/>
              </w:rPr>
              <w:lastRenderedPageBreak/>
              <w:t>ca, kompatybilny z gotowymi mieszankami mlecznymi wszystkich firm  i  butelkami szpitalnymi standard</w:t>
            </w:r>
          </w:p>
        </w:tc>
        <w:tc>
          <w:tcPr>
            <w:tcW w:w="766" w:type="dxa"/>
            <w:shd w:val="clear" w:color="auto" w:fill="auto"/>
            <w:vAlign w:val="center"/>
          </w:tcPr>
          <w:p w:rsidR="004A27DF" w:rsidRDefault="004A27DF" w:rsidP="00FD626F">
            <w:pPr>
              <w:jc w:val="center"/>
              <w:rPr>
                <w:rFonts w:ascii="Calibri" w:hAnsi="Calibri" w:cs="Arial"/>
                <w:sz w:val="16"/>
                <w:szCs w:val="16"/>
              </w:rPr>
            </w:pPr>
          </w:p>
        </w:tc>
        <w:tc>
          <w:tcPr>
            <w:tcW w:w="920" w:type="dxa"/>
            <w:shd w:val="clear" w:color="auto" w:fill="auto"/>
            <w:vAlign w:val="center"/>
          </w:tcPr>
          <w:p w:rsidR="004A27DF"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zielonym,  rozmiar 2 – do papek – duży jednootworowy otwór przepływowy, antykolkowy system odpowietrzania,  umieszczony na zewnątrz od  6-18m-ca, kompatybilny z gotowymi mieszankami mlecznymi wszystkich firm  i  butelkami szpitalnymi standard</w:t>
            </w:r>
          </w:p>
        </w:tc>
        <w:tc>
          <w:tcPr>
            <w:tcW w:w="766" w:type="dxa"/>
            <w:shd w:val="clear" w:color="auto" w:fill="auto"/>
            <w:vAlign w:val="center"/>
          </w:tcPr>
          <w:p w:rsidR="004A27DF" w:rsidRDefault="004A27DF" w:rsidP="00FD626F">
            <w:pPr>
              <w:jc w:val="center"/>
              <w:rPr>
                <w:rFonts w:ascii="Calibri" w:hAnsi="Calibri" w:cs="Arial"/>
                <w:sz w:val="16"/>
                <w:szCs w:val="16"/>
              </w:rPr>
            </w:pPr>
          </w:p>
        </w:tc>
        <w:tc>
          <w:tcPr>
            <w:tcW w:w="920" w:type="dxa"/>
            <w:shd w:val="clear" w:color="auto" w:fill="auto"/>
            <w:vAlign w:val="center"/>
          </w:tcPr>
          <w:p w:rsidR="004A27DF"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7</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do butelki standardowej, z nakrętką w kolorze czerwonym, rozmiar 2 – do papek –jednootworowy  otwór  przepływowy w kształcie krzyżyka, antykolkowy system odpowietrzania,  umieszczony na zewnątrz od 6-18 m-ca, kompatybilny z gotowymi mieszankami mlecznymi wszystkich firm  i butelkami szpitalnymi standard</w:t>
            </w:r>
          </w:p>
        </w:tc>
        <w:tc>
          <w:tcPr>
            <w:tcW w:w="766" w:type="dxa"/>
            <w:shd w:val="clear" w:color="auto" w:fill="auto"/>
            <w:vAlign w:val="center"/>
          </w:tcPr>
          <w:p w:rsidR="004A27DF" w:rsidRDefault="004A27DF" w:rsidP="00FD626F">
            <w:pPr>
              <w:jc w:val="center"/>
              <w:rPr>
                <w:rFonts w:ascii="Calibri" w:hAnsi="Calibri" w:cs="Arial"/>
                <w:sz w:val="16"/>
                <w:szCs w:val="16"/>
              </w:rPr>
            </w:pPr>
          </w:p>
        </w:tc>
        <w:tc>
          <w:tcPr>
            <w:tcW w:w="920" w:type="dxa"/>
            <w:shd w:val="clear" w:color="auto" w:fill="auto"/>
            <w:vAlign w:val="center"/>
          </w:tcPr>
          <w:p w:rsidR="004A27DF" w:rsidRDefault="004A27DF" w:rsidP="00FD626F">
            <w:pPr>
              <w:jc w:val="center"/>
              <w:rPr>
                <w:rFonts w:ascii="Calibri" w:hAnsi="Calibri" w:cs="Arial"/>
                <w:sz w:val="16"/>
                <w:szCs w:val="16"/>
              </w:rPr>
            </w:pP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tcPr>
          <w:p w:rsidR="004A27DF" w:rsidRPr="001C4FAB" w:rsidRDefault="004A27DF"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Sterylny, prosty, symetryczny, lateksowy, z szerokim oparciem dla warg smoczek </w:t>
            </w:r>
            <w:proofErr w:type="spellStart"/>
            <w:r w:rsidRPr="00FC0F01">
              <w:rPr>
                <w:rFonts w:ascii="Times New Roman" w:hAnsi="Times New Roman" w:cs="Times New Roman"/>
                <w:color w:val="000000"/>
                <w:sz w:val="20"/>
                <w:szCs w:val="20"/>
              </w:rPr>
              <w:t>MedicPro</w:t>
            </w:r>
            <w:proofErr w:type="spellEnd"/>
            <w:r w:rsidRPr="00FC0F01">
              <w:rPr>
                <w:rFonts w:ascii="Times New Roman" w:hAnsi="Times New Roman" w:cs="Times New Roman"/>
                <w:color w:val="000000"/>
                <w:sz w:val="20"/>
                <w:szCs w:val="20"/>
              </w:rPr>
              <w:t xml:space="preserve"> do butelki standardowej, z nakrętką w kolorze białym, rozmiar 1 opcjonalnie dla dzieci z wygórowaną pozycją spoczynkową </w:t>
            </w:r>
            <w:proofErr w:type="spellStart"/>
            <w:r w:rsidRPr="00FC0F01">
              <w:rPr>
                <w:rFonts w:ascii="Times New Roman" w:hAnsi="Times New Roman" w:cs="Times New Roman"/>
                <w:color w:val="000000"/>
                <w:sz w:val="20"/>
                <w:szCs w:val="20"/>
              </w:rPr>
              <w:t>jezyka</w:t>
            </w:r>
            <w:proofErr w:type="spellEnd"/>
            <w:r w:rsidRPr="00FC0F01">
              <w:rPr>
                <w:rFonts w:ascii="Times New Roman" w:hAnsi="Times New Roman" w:cs="Times New Roman"/>
                <w:color w:val="000000"/>
                <w:sz w:val="20"/>
                <w:szCs w:val="20"/>
              </w:rPr>
              <w:t xml:space="preserve"> – do mleka (modyfikowanego)-średni, jednootworowy  otwór przepływowy od 0-6 m-ca,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Sterylny,  prosty, symetryczny, lateksowy, z szerokim oparciem dla warg smoczek </w:t>
            </w:r>
            <w:proofErr w:type="spellStart"/>
            <w:r w:rsidRPr="00FC0F01">
              <w:rPr>
                <w:rFonts w:ascii="Times New Roman" w:hAnsi="Times New Roman" w:cs="Times New Roman"/>
                <w:color w:val="000000"/>
                <w:sz w:val="20"/>
                <w:szCs w:val="20"/>
              </w:rPr>
              <w:t>MedicPro</w:t>
            </w:r>
            <w:proofErr w:type="spellEnd"/>
            <w:r w:rsidRPr="00FC0F01">
              <w:rPr>
                <w:rFonts w:ascii="Times New Roman" w:hAnsi="Times New Roman" w:cs="Times New Roman"/>
                <w:color w:val="000000"/>
                <w:sz w:val="20"/>
                <w:szCs w:val="20"/>
              </w:rPr>
              <w:t xml:space="preserve"> do butelki standardowej, z nakrętką w kolorze żółtym, rozmiar 1, opcjonalnie dla dzieci z wygórowaną pozycją spoczynkową j</w:t>
            </w:r>
            <w:r w:rsidR="00FC0F01">
              <w:rPr>
                <w:rFonts w:ascii="Times New Roman" w:hAnsi="Times New Roman" w:cs="Times New Roman"/>
                <w:color w:val="000000"/>
                <w:sz w:val="20"/>
                <w:szCs w:val="20"/>
              </w:rPr>
              <w:t>ę</w:t>
            </w:r>
            <w:r w:rsidRPr="00FC0F01">
              <w:rPr>
                <w:rFonts w:ascii="Times New Roman" w:hAnsi="Times New Roman" w:cs="Times New Roman"/>
                <w:color w:val="000000"/>
                <w:sz w:val="20"/>
                <w:szCs w:val="20"/>
              </w:rPr>
              <w:t>zyka – do płynów i/lub dla noworodków przedwcześnie urodzonych o wadze urodzeniowej powyżej 1750g– mały jednootworowy otwór przepływowy,  od  0-6 m-ca,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Sterylny, prosty, symetryczny, lateksowy , z szerokim oparciem dla warg smoczek  </w:t>
            </w:r>
            <w:proofErr w:type="spellStart"/>
            <w:r w:rsidRPr="00FC0F01">
              <w:rPr>
                <w:rFonts w:ascii="Times New Roman" w:hAnsi="Times New Roman" w:cs="Times New Roman"/>
                <w:color w:val="000000"/>
                <w:sz w:val="20"/>
                <w:szCs w:val="20"/>
              </w:rPr>
              <w:t>MedicPro</w:t>
            </w:r>
            <w:proofErr w:type="spellEnd"/>
            <w:r w:rsidRPr="00FC0F01">
              <w:rPr>
                <w:rFonts w:ascii="Times New Roman" w:hAnsi="Times New Roman" w:cs="Times New Roman"/>
                <w:color w:val="000000"/>
                <w:sz w:val="20"/>
                <w:szCs w:val="20"/>
              </w:rPr>
              <w:t xml:space="preserve"> do butelki standardowej, z nakrętką w kolorze czerwonym, dla dzieci przedwcześnie urodzonych, o wadze urodzeniowej poniżej 1750g, opcjonalnie dla dzieci z w</w:t>
            </w:r>
            <w:r w:rsidR="00FC0F01">
              <w:rPr>
                <w:rFonts w:ascii="Times New Roman" w:hAnsi="Times New Roman" w:cs="Times New Roman"/>
                <w:color w:val="000000"/>
                <w:sz w:val="20"/>
                <w:szCs w:val="20"/>
              </w:rPr>
              <w:t>ygórowaną pozycją spoczynkową ję</w:t>
            </w:r>
            <w:r w:rsidRPr="00FC0F01">
              <w:rPr>
                <w:rFonts w:ascii="Times New Roman" w:hAnsi="Times New Roman" w:cs="Times New Roman"/>
                <w:color w:val="000000"/>
                <w:sz w:val="20"/>
                <w:szCs w:val="20"/>
              </w:rPr>
              <w:t xml:space="preserve">zyka,  ze średnim jednootworowy otworem przepływowym , kompatybilny </w:t>
            </w:r>
            <w:r w:rsidRPr="00FC0F01">
              <w:rPr>
                <w:rFonts w:ascii="Times New Roman" w:hAnsi="Times New Roman" w:cs="Times New Roman"/>
                <w:color w:val="000000"/>
                <w:sz w:val="20"/>
                <w:szCs w:val="20"/>
              </w:rPr>
              <w:lastRenderedPageBreak/>
              <w:t>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11</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1 – do płynów i/lub dla noworodków pr</w:t>
            </w:r>
            <w:r w:rsidR="00FC0F01">
              <w:rPr>
                <w:rFonts w:ascii="Times New Roman" w:hAnsi="Times New Roman" w:cs="Times New Roman"/>
                <w:color w:val="000000"/>
                <w:sz w:val="20"/>
                <w:szCs w:val="20"/>
              </w:rPr>
              <w:t>ze</w:t>
            </w:r>
            <w:r w:rsidRPr="00FC0F01">
              <w:rPr>
                <w:rFonts w:ascii="Times New Roman" w:hAnsi="Times New Roman" w:cs="Times New Roman"/>
                <w:color w:val="000000"/>
                <w:sz w:val="20"/>
                <w:szCs w:val="20"/>
              </w:rPr>
              <w:t>dwcześnie urodzonych o wadze urodzeniowej powyżej 1750g – mały jednootworowy otwór przepływowy 0-6 m-ca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12</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1 – do mleka, dla noworodków donoszonych i niemowląt od 0-6 m-ca – średni  jednootworowy  otwór przepływowy , antykolkowy system odpowietrzania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13</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płynów– mały jednootworowy  otwór przepływowy od 6-18 m-ca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14</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mleka– średni jednootworowy  otwór przepływowy, od  6-18 m-</w:t>
            </w:r>
            <w:proofErr w:type="spellStart"/>
            <w:r w:rsidRPr="00FC0F01">
              <w:rPr>
                <w:rFonts w:ascii="Times New Roman" w:hAnsi="Times New Roman" w:cs="Times New Roman"/>
                <w:color w:val="000000"/>
                <w:sz w:val="20"/>
                <w:szCs w:val="20"/>
              </w:rPr>
              <w:t>cy</w:t>
            </w:r>
            <w:proofErr w:type="spellEnd"/>
            <w:r w:rsidRPr="00FC0F01">
              <w:rPr>
                <w:rFonts w:ascii="Times New Roman" w:hAnsi="Times New Roman" w:cs="Times New Roman"/>
                <w:color w:val="000000"/>
                <w:sz w:val="20"/>
                <w:szCs w:val="20"/>
              </w:rPr>
              <w:t xml:space="preserve"> , antykolkowy system odpowietrzania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15</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papek– otwór przepływowy w kształcie krzyżyka   , od 6-18 m-</w:t>
            </w:r>
            <w:proofErr w:type="spellStart"/>
            <w:r w:rsidRPr="00FC0F01">
              <w:rPr>
                <w:rFonts w:ascii="Times New Roman" w:hAnsi="Times New Roman" w:cs="Times New Roman"/>
                <w:color w:val="000000"/>
                <w:sz w:val="20"/>
                <w:szCs w:val="20"/>
              </w:rPr>
              <w:t>cy</w:t>
            </w:r>
            <w:proofErr w:type="spellEnd"/>
            <w:r w:rsidRPr="00FC0F01">
              <w:rPr>
                <w:rFonts w:ascii="Times New Roman" w:hAnsi="Times New Roman" w:cs="Times New Roman"/>
                <w:color w:val="000000"/>
                <w:sz w:val="20"/>
                <w:szCs w:val="20"/>
              </w:rPr>
              <w:t xml:space="preserve"> , antykolkowy system odpowietrzania</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do butelki standardowej, z nakrętką w kolorze białym, dla dzieci przedwcześnie urodzonych o wadze urodzeniowej poniżej 1750g ze średnim jednootworowy otworem przepływowym, antykolkowy system odpowietrzania,  umieszczony na zewnątrz, ,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Sterylny, anatomiczny, z szerokim oparciem dla warg  smoczek z odpowietrzaczem wykonany z elastomeru (TPE- twardszy) do butelki standardowej, z nakrętką w kolorze żółtym, rozmiar 1 – do płynów i/lub dla noworodków przedwcześnie urodzonych o wadze urodzeniowej powyżej 1750g– mały jednootworowy otwór przepływowy,  antykolkowy system </w:t>
            </w:r>
            <w:r w:rsidRPr="00FC0F01">
              <w:rPr>
                <w:rFonts w:ascii="Times New Roman" w:hAnsi="Times New Roman" w:cs="Times New Roman"/>
                <w:color w:val="000000"/>
                <w:sz w:val="20"/>
                <w:szCs w:val="20"/>
              </w:rPr>
              <w:lastRenderedPageBreak/>
              <w:t>odpowietrzania,  umieszczony na zewnątrz od  0-6 m-ca,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z szerokim oparciem dla warg  smoczek z odpowietrzaczem wykonany z elastomeru (TPE - twardszy ) do butelki standardowej, z nakrętką w kolorze białym, rozmiar 1 – do mleka (modyfikowanego)-średni jednootworowy otwór przepływowy dla noworodków donoszonych i niemowląt od 0- 6 m-ca, antykolkowy system odpowietrzania,  umieszczony na zewnątrz ,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Lateksowy, anatomiczny, z szeroką, spłaszczoną częścią </w:t>
            </w:r>
            <w:proofErr w:type="spellStart"/>
            <w:r w:rsidRPr="00FC0F01">
              <w:rPr>
                <w:rFonts w:ascii="Times New Roman" w:hAnsi="Times New Roman" w:cs="Times New Roman"/>
                <w:color w:val="000000"/>
                <w:sz w:val="20"/>
                <w:szCs w:val="20"/>
              </w:rPr>
              <w:t>wewnątrzustną</w:t>
            </w:r>
            <w:proofErr w:type="spellEnd"/>
            <w:r w:rsidRPr="00FC0F01">
              <w:rPr>
                <w:rFonts w:ascii="Times New Roman" w:hAnsi="Times New Roman" w:cs="Times New Roman"/>
                <w:color w:val="000000"/>
                <w:sz w:val="20"/>
                <w:szCs w:val="20"/>
              </w:rPr>
              <w:t xml:space="preserve">, symulującą płytkę podniebienną  smoczek na rozszczep podniebienia (bez otworu przepływowego, wykonanie indywidualnie po ocenie przebiegu </w:t>
            </w:r>
            <w:proofErr w:type="spellStart"/>
            <w:r w:rsidRPr="00FC0F01">
              <w:rPr>
                <w:rFonts w:ascii="Times New Roman" w:hAnsi="Times New Roman" w:cs="Times New Roman"/>
                <w:color w:val="000000"/>
                <w:sz w:val="20"/>
                <w:szCs w:val="20"/>
              </w:rPr>
              <w:t>roszczepienia</w:t>
            </w:r>
            <w:proofErr w:type="spellEnd"/>
            <w:r w:rsidRPr="00FC0F01">
              <w:rPr>
                <w:rFonts w:ascii="Times New Roman" w:hAnsi="Times New Roman" w:cs="Times New Roman"/>
                <w:color w:val="000000"/>
                <w:sz w:val="20"/>
                <w:szCs w:val="20"/>
              </w:rPr>
              <w:t>), wielorazowego użytku, z nakrętką, kompatybilny z gotowymi mieszankami mlecznymi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szerokim oparciem dla warg  smoczek na rozszczep wargi, z wypustką, zamykającą rozszczep od strony zewnętrznej,  ze średnim jednootworowy otworem przepływowym,  wielorazowego użytku, z nakrętką, kompatybilny z gotowymi mieszankami mlecznymi wszystkich firm i butelkami szpitalnymi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21</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uszczelniający do CEPA, </w:t>
            </w:r>
            <w:proofErr w:type="spellStart"/>
            <w:r w:rsidRPr="00FC0F01">
              <w:rPr>
                <w:rFonts w:ascii="Times New Roman" w:hAnsi="Times New Roman" w:cs="Times New Roman"/>
                <w:sz w:val="20"/>
                <w:szCs w:val="20"/>
              </w:rPr>
              <w:t>InfantFlow</w:t>
            </w:r>
            <w:proofErr w:type="spellEnd"/>
            <w:r w:rsidRPr="00FC0F01">
              <w:rPr>
                <w:rFonts w:ascii="Times New Roman" w:hAnsi="Times New Roman" w:cs="Times New Roman"/>
                <w:sz w:val="20"/>
                <w:szCs w:val="20"/>
              </w:rPr>
              <w:t xml:space="preserve"> smoczek, do stymulacji odruchu ssania dla wcześniaków o masie ciała poniżej 1.750g, z systemem aktywnego odpowietrzania,  zintegrowana,  wyprofilowana tarczka, zapobiegająca odleżynom w okolicy warg, nosa i brody, prawidłowo utrzymujący się w jamie ustnej, z otworami w tarczce umożliwiającymi wprowadzenie sondy, pakowany pojedynczo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22</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smoczek uspokajający, uszczelniający GENIUS, rozmiar 0 (dla niemowląt w przedziale 1500g  - 2500g masy urodzeniowej ),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lastRenderedPageBreak/>
              <w:t>23</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Sterylny, anatomiczny, lateksowy smoczek uspokajający, uszczelniający, dla noworodków o wadze powy</w:t>
            </w:r>
            <w:r w:rsidR="00FC0F01">
              <w:rPr>
                <w:rFonts w:ascii="Times New Roman" w:hAnsi="Times New Roman" w:cs="Times New Roman"/>
                <w:sz w:val="20"/>
                <w:szCs w:val="20"/>
              </w:rPr>
              <w:t>ż</w:t>
            </w:r>
            <w:r w:rsidRPr="00FC0F01">
              <w:rPr>
                <w:rFonts w:ascii="Times New Roman" w:hAnsi="Times New Roman" w:cs="Times New Roman"/>
                <w:sz w:val="20"/>
                <w:szCs w:val="20"/>
              </w:rPr>
              <w:t xml:space="preserve">ej 2500g i niemowląt,  rozmiar 1 od 0-6 m-ca,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24</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smoczek uspokajający, uszczelniający,  rozmiar 2 dla niemowląt od 6-18 m-ca,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25</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80ml, czytelna, w intensywnym czerwonym kolorze, nieścieralna skala z podziałką od 15 ml, co 5 ml,  pole do wpisania indywidualnych oznaczeń, pakowana pojedynczo .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80ml,   czytelna, w intensywnym czerwonym kolorze, nieścieralna skala z podziałką od 15 ml, co 5 ml,  pole do wpisania indywidualnych oznaczeń, opakowanie zbiorcze 24 szt.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140 ml, czytelna, w intensywnym czerwonym kolorze, nieścieralna skala z podziałką od 20 ml, co 5 ml,  pole do wpisania indywidualnych oznaczeń, pakowana pojedynczo.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140 ml, czytelna, w intensywnym czerwonym kolorze, nieścieralna skala z podziałką od 20 ml, co 5 ml,  pole do wpisania indywidualnych oznaczeń, pakowana zbiorczo po 15 szt.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Sterylna, jednorazowego użytku butelka z PP (polipropylen) z gwintem i nakrętką, o pojemności  230 ml, czytelna, w intensywnym czerwonym </w:t>
            </w:r>
            <w:r w:rsidRPr="00FC0F01">
              <w:rPr>
                <w:rFonts w:ascii="Times New Roman" w:hAnsi="Times New Roman" w:cs="Times New Roman"/>
                <w:color w:val="000000"/>
                <w:sz w:val="20"/>
                <w:szCs w:val="20"/>
              </w:rPr>
              <w:lastRenderedPageBreak/>
              <w:t>kolorze, nieścieralna skala z podziałką od 20 ml, co 5 ml,  pole do wpisania indywidualnych oznaczeń, pakowana pojedynczo.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230 ml, czytelna, w intensywnym czerwonym kolorze, nieścieralna skala z podziałką od 20 ml, co 5 ml,  pole do wpisania indywidualnych oznaczeń, pakowana zbiorczo po 26 szt.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31</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z PP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140 ml, czytelna, w intensywnym niebieskim kolorze, nieścieralna skala z podziałką od 20 ml, co 5 ml, pole do wpisania indywidualnych oznaczeń, do sterylizacji w temp max 134 stopni w suchym i mokrym gorącym powietrzu, można myć w zmywarce. Po produktach spożywczych mocno barwiących ( herbata, soki, zupy), zaleca się bardzo dokładne usunięcie osadów. Kompatybilna z nakrętkami wszystkich  szpitalnych smoczków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32</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z PP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230 ml, czytelna, w intensywnym niebieskim kolorze, nieścieralna skala z podziałką od 20 ml, co 5 ml, pole do wpisania indywidualnych oznaczeń, do sterylizacji w temp max 134 stopni w suchym i mokrym gorącym powietrzu, można myć w zmywarce.  Po produktach spożywczych mocno barwiących ( herbata, soki, zupy), zaleca się bardzo dokładne usunięcie osadów.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33</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szklana, ze szkła mineralnego, hartowanego,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125 ml, czytelna, w intensywnym pomarańczowym kolorze skala, wtapiana między warstwy ścian szkła, podziałka zaczyna się od 20ml, co 5 ml, do sterylizacji w temperaturze do 180 stopni, gorącym, suchym i mokrym powietrzem, można myć w zmywarce . Kompatybilna z nakrętkami wszystkich smoczków szpitalnych standard</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FC0F01" w:rsidRPr="001C4FAB" w:rsidTr="003F6D57">
        <w:trPr>
          <w:trHeight w:val="255"/>
        </w:trPr>
        <w:tc>
          <w:tcPr>
            <w:tcW w:w="920" w:type="dxa"/>
            <w:shd w:val="clear" w:color="auto" w:fill="auto"/>
            <w:vAlign w:val="center"/>
          </w:tcPr>
          <w:p w:rsidR="00FC0F01"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34</w:t>
            </w:r>
          </w:p>
        </w:tc>
        <w:tc>
          <w:tcPr>
            <w:tcW w:w="6437" w:type="dxa"/>
            <w:shd w:val="clear" w:color="auto" w:fill="auto"/>
          </w:tcPr>
          <w:p w:rsidR="00FC0F01" w:rsidRPr="00FC0F01" w:rsidRDefault="00FC0F01" w:rsidP="002B087F">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szklana, ze szkła mineralnego, hartowanego, z gwintem, o poj</w:t>
            </w:r>
            <w:r>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230 ml, , czytelna, w intensywnym pomarańczowym kolorze skala, skala wtapiana między warstwy ścian szkła, podziałka zaczyna się od 20ml, co 5 ml, do sterylizacji w temperaturze do 180 stopni, gorącym, suchym i mokrym </w:t>
            </w:r>
            <w:r w:rsidRPr="00FC0F01">
              <w:rPr>
                <w:rFonts w:ascii="Times New Roman" w:hAnsi="Times New Roman" w:cs="Times New Roman"/>
                <w:color w:val="000000"/>
                <w:sz w:val="20"/>
                <w:szCs w:val="20"/>
              </w:rPr>
              <w:lastRenderedPageBreak/>
              <w:t>powietrzem, można myć w zmywarce . Kompatybilna z nakrętkami wszystkich smoczków szpitalnych standard</w:t>
            </w:r>
          </w:p>
        </w:tc>
        <w:tc>
          <w:tcPr>
            <w:tcW w:w="766" w:type="dxa"/>
            <w:shd w:val="clear" w:color="auto" w:fill="auto"/>
            <w:vAlign w:val="center"/>
          </w:tcPr>
          <w:p w:rsidR="00FC0F01" w:rsidRDefault="00FC0F01" w:rsidP="00FD626F">
            <w:pPr>
              <w:jc w:val="center"/>
              <w:rPr>
                <w:rFonts w:ascii="Calibri" w:hAnsi="Calibri" w:cs="Arial"/>
                <w:sz w:val="16"/>
                <w:szCs w:val="16"/>
              </w:rPr>
            </w:pPr>
          </w:p>
        </w:tc>
        <w:tc>
          <w:tcPr>
            <w:tcW w:w="920" w:type="dxa"/>
            <w:shd w:val="clear" w:color="auto" w:fill="auto"/>
            <w:vAlign w:val="center"/>
          </w:tcPr>
          <w:p w:rsidR="00FC0F01" w:rsidRDefault="00FC0F01" w:rsidP="00FD626F">
            <w:pPr>
              <w:jc w:val="center"/>
              <w:rPr>
                <w:rFonts w:ascii="Calibri" w:hAnsi="Calibri" w:cs="Arial"/>
                <w:sz w:val="16"/>
                <w:szCs w:val="16"/>
              </w:rPr>
            </w:pPr>
          </w:p>
        </w:tc>
        <w:tc>
          <w:tcPr>
            <w:tcW w:w="1685" w:type="dxa"/>
            <w:shd w:val="clear" w:color="auto" w:fill="auto"/>
            <w:vAlign w:val="center"/>
          </w:tcPr>
          <w:p w:rsidR="00FC0F01" w:rsidRPr="001C4FAB" w:rsidRDefault="00FC0F01" w:rsidP="00FD626F">
            <w:pPr>
              <w:jc w:val="center"/>
              <w:rPr>
                <w:rFonts w:ascii="Calibri" w:hAnsi="Calibri" w:cs="Arial"/>
                <w:sz w:val="16"/>
                <w:szCs w:val="16"/>
              </w:rPr>
            </w:pPr>
          </w:p>
        </w:tc>
        <w:tc>
          <w:tcPr>
            <w:tcW w:w="1685" w:type="dxa"/>
            <w:shd w:val="clear" w:color="auto" w:fill="auto"/>
            <w:vAlign w:val="center"/>
          </w:tcPr>
          <w:p w:rsidR="00FC0F01" w:rsidRPr="001C4FAB" w:rsidRDefault="00FC0F01" w:rsidP="00FD626F">
            <w:pPr>
              <w:jc w:val="center"/>
              <w:rPr>
                <w:rFonts w:ascii="Calibri" w:hAnsi="Calibri" w:cs="Arial"/>
                <w:sz w:val="16"/>
                <w:szCs w:val="16"/>
              </w:rPr>
            </w:pPr>
          </w:p>
        </w:tc>
        <w:tc>
          <w:tcPr>
            <w:tcW w:w="766"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992"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197" w:type="dxa"/>
            <w:shd w:val="clear" w:color="auto" w:fill="auto"/>
            <w:noWrap/>
            <w:vAlign w:val="center"/>
          </w:tcPr>
          <w:p w:rsidR="00FC0F01" w:rsidRPr="001C4FAB" w:rsidRDefault="00FC0F01"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r w:rsidR="002B087F" w:rsidRPr="00FC0F01">
              <w:rPr>
                <w:rFonts w:ascii="Times New Roman" w:hAnsi="Times New Roman" w:cs="Times New Roman"/>
                <w:sz w:val="20"/>
                <w:szCs w:val="20"/>
              </w:rPr>
              <w:t>4</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Nakrętka na butelkę bez dysku/pełna z gwintem NUK, na butelkę  szklaną i z PP, wykonana z PP, można sterylizować w temperaturze do 134 stopni, suchym i mokrym powietrzem, myć w zmywarce.  Po produktach spożywczych mocno barwiących ( herbata, soki, zupy), zaleca się bardzo dokładne usunięcie osadów. Kompatybilna ze wszystkimi szpitalnymi butelkami standard i gotowymi mieszankami mlecznymi RTF</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Płyn do mycia butelek, smoczków i akc</w:t>
            </w:r>
            <w:r w:rsidR="00FC0F01">
              <w:rPr>
                <w:rFonts w:ascii="Times New Roman" w:hAnsi="Times New Roman" w:cs="Times New Roman"/>
                <w:color w:val="000000"/>
                <w:sz w:val="20"/>
                <w:szCs w:val="20"/>
              </w:rPr>
              <w:t xml:space="preserve">esoriów laktacyjnych, pojemność </w:t>
            </w:r>
            <w:r w:rsidRPr="00FC0F01">
              <w:rPr>
                <w:rFonts w:ascii="Times New Roman" w:hAnsi="Times New Roman" w:cs="Times New Roman"/>
                <w:color w:val="000000"/>
                <w:sz w:val="20"/>
                <w:szCs w:val="20"/>
              </w:rPr>
              <w:t xml:space="preserve">opakowania 500 ml, skład: &lt;5% </w:t>
            </w:r>
            <w:proofErr w:type="spellStart"/>
            <w:r w:rsidRPr="00FC0F01">
              <w:rPr>
                <w:rFonts w:ascii="Times New Roman" w:hAnsi="Times New Roman" w:cs="Times New Roman"/>
                <w:color w:val="000000"/>
                <w:sz w:val="20"/>
                <w:szCs w:val="20"/>
              </w:rPr>
              <w:t>anionic</w:t>
            </w:r>
            <w:proofErr w:type="spellEnd"/>
            <w:r w:rsidRPr="00FC0F01">
              <w:rPr>
                <w:rFonts w:ascii="Times New Roman" w:hAnsi="Times New Roman" w:cs="Times New Roman"/>
                <w:color w:val="000000"/>
                <w:sz w:val="20"/>
                <w:szCs w:val="20"/>
              </w:rPr>
              <w:t xml:space="preserve"> </w:t>
            </w:r>
            <w:r w:rsidRPr="00FC0F01">
              <w:rPr>
                <w:rFonts w:ascii="Times New Roman" w:hAnsi="Times New Roman" w:cs="Times New Roman"/>
                <w:color w:val="000000"/>
                <w:sz w:val="20"/>
                <w:szCs w:val="20"/>
              </w:rPr>
              <w:br/>
            </w:r>
            <w:proofErr w:type="spellStart"/>
            <w:r w:rsidRPr="00FC0F01">
              <w:rPr>
                <w:rFonts w:ascii="Times New Roman" w:hAnsi="Times New Roman" w:cs="Times New Roman"/>
                <w:color w:val="000000"/>
                <w:sz w:val="20"/>
                <w:szCs w:val="20"/>
              </w:rPr>
              <w:t>tensides</w:t>
            </w:r>
            <w:proofErr w:type="spellEnd"/>
            <w:r w:rsidRPr="00FC0F01">
              <w:rPr>
                <w:rFonts w:ascii="Times New Roman" w:hAnsi="Times New Roman" w:cs="Times New Roman"/>
                <w:color w:val="000000"/>
                <w:sz w:val="20"/>
                <w:szCs w:val="20"/>
              </w:rPr>
              <w:br/>
              <w:t>&lt;5% non-</w:t>
            </w:r>
            <w:proofErr w:type="spellStart"/>
            <w:r w:rsidRPr="00FC0F01">
              <w:rPr>
                <w:rFonts w:ascii="Times New Roman" w:hAnsi="Times New Roman" w:cs="Times New Roman"/>
                <w:color w:val="000000"/>
                <w:sz w:val="20"/>
                <w:szCs w:val="20"/>
              </w:rPr>
              <w:t>ionic</w:t>
            </w:r>
            <w:proofErr w:type="spellEnd"/>
            <w:r w:rsidRPr="00FC0F01">
              <w:rPr>
                <w:rFonts w:ascii="Times New Roman" w:hAnsi="Times New Roman" w:cs="Times New Roman"/>
                <w:color w:val="000000"/>
                <w:sz w:val="20"/>
                <w:szCs w:val="20"/>
              </w:rPr>
              <w:t xml:space="preserve"> </w:t>
            </w:r>
            <w:proofErr w:type="spellStart"/>
            <w:r w:rsidRPr="00FC0F01">
              <w:rPr>
                <w:rFonts w:ascii="Times New Roman" w:hAnsi="Times New Roman" w:cs="Times New Roman"/>
                <w:color w:val="000000"/>
                <w:sz w:val="20"/>
                <w:szCs w:val="20"/>
              </w:rPr>
              <w:t>tensides</w:t>
            </w:r>
            <w:proofErr w:type="spellEnd"/>
            <w:r w:rsidRP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br/>
            </w:r>
            <w:proofErr w:type="spellStart"/>
            <w:r w:rsidRPr="00FC0F01">
              <w:rPr>
                <w:rFonts w:ascii="Times New Roman" w:hAnsi="Times New Roman" w:cs="Times New Roman"/>
                <w:color w:val="000000"/>
                <w:sz w:val="20"/>
                <w:szCs w:val="20"/>
              </w:rPr>
              <w:t>enzymes</w:t>
            </w:r>
            <w:proofErr w:type="spellEnd"/>
            <w:r w:rsidRPr="00FC0F01">
              <w:rPr>
                <w:rFonts w:ascii="Times New Roman" w:hAnsi="Times New Roman" w:cs="Times New Roman"/>
                <w:color w:val="000000"/>
                <w:sz w:val="20"/>
                <w:szCs w:val="20"/>
              </w:rPr>
              <w:t xml:space="preserve">, </w:t>
            </w:r>
            <w:proofErr w:type="spellStart"/>
            <w:r w:rsidRPr="00FC0F01">
              <w:rPr>
                <w:rFonts w:ascii="Times New Roman" w:hAnsi="Times New Roman" w:cs="Times New Roman"/>
                <w:color w:val="000000"/>
                <w:sz w:val="20"/>
                <w:szCs w:val="20"/>
              </w:rPr>
              <w:t>sodium</w:t>
            </w:r>
            <w:proofErr w:type="spellEnd"/>
            <w:r w:rsidRPr="00FC0F01">
              <w:rPr>
                <w:rFonts w:ascii="Times New Roman" w:hAnsi="Times New Roman" w:cs="Times New Roman"/>
                <w:color w:val="000000"/>
                <w:sz w:val="20"/>
                <w:szCs w:val="20"/>
              </w:rPr>
              <w:t xml:space="preserve"> and </w:t>
            </w:r>
            <w:proofErr w:type="spellStart"/>
            <w:r w:rsidRPr="00FC0F01">
              <w:rPr>
                <w:rFonts w:ascii="Times New Roman" w:hAnsi="Times New Roman" w:cs="Times New Roman"/>
                <w:color w:val="000000"/>
                <w:sz w:val="20"/>
                <w:szCs w:val="20"/>
              </w:rPr>
              <w:t>potassium</w:t>
            </w:r>
            <w:proofErr w:type="spellEnd"/>
            <w:r w:rsidRPr="00FC0F01">
              <w:rPr>
                <w:rFonts w:ascii="Times New Roman" w:hAnsi="Times New Roman" w:cs="Times New Roman"/>
                <w:color w:val="000000"/>
                <w:sz w:val="20"/>
                <w:szCs w:val="20"/>
              </w:rPr>
              <w:t xml:space="preserve"> </w:t>
            </w:r>
            <w:proofErr w:type="spellStart"/>
            <w:r w:rsidRPr="00FC0F01">
              <w:rPr>
                <w:rFonts w:ascii="Times New Roman" w:hAnsi="Times New Roman" w:cs="Times New Roman"/>
                <w:color w:val="000000"/>
                <w:sz w:val="20"/>
                <w:szCs w:val="20"/>
              </w:rPr>
              <w:t>sorbate</w:t>
            </w:r>
            <w:proofErr w:type="spellEnd"/>
            <w:r w:rsidRPr="00FC0F01">
              <w:rPr>
                <w:rFonts w:ascii="Times New Roman" w:hAnsi="Times New Roman" w:cs="Times New Roman"/>
                <w:color w:val="000000"/>
                <w:sz w:val="20"/>
                <w:szCs w:val="20"/>
              </w:rPr>
              <w:br/>
              <w:t>Nie zawiera barwników ani wybielaczy, nieperfumowany</w:t>
            </w:r>
            <w:r w:rsidRPr="00FC0F01">
              <w:rPr>
                <w:rFonts w:ascii="Times New Roman" w:hAnsi="Times New Roman" w:cs="Times New Roman"/>
                <w:color w:val="000000"/>
                <w:sz w:val="20"/>
                <w:szCs w:val="20"/>
              </w:rPr>
              <w:br/>
            </w:r>
            <w:proofErr w:type="spellStart"/>
            <w:r w:rsidRPr="00FC0F01">
              <w:rPr>
                <w:rFonts w:ascii="Times New Roman" w:hAnsi="Times New Roman" w:cs="Times New Roman"/>
                <w:color w:val="000000"/>
                <w:sz w:val="20"/>
                <w:szCs w:val="20"/>
              </w:rPr>
              <w:t>ph</w:t>
            </w:r>
            <w:proofErr w:type="spellEnd"/>
            <w:r w:rsidRPr="00FC0F01">
              <w:rPr>
                <w:rFonts w:ascii="Times New Roman" w:hAnsi="Times New Roman" w:cs="Times New Roman"/>
                <w:color w:val="000000"/>
                <w:sz w:val="20"/>
                <w:szCs w:val="20"/>
              </w:rPr>
              <w:t>: neutralne</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Szczotka do mycia butelek, z małą szczoteczką do mycia smoczków , chowaną w rączce </w:t>
            </w:r>
          </w:p>
        </w:tc>
        <w:tc>
          <w:tcPr>
            <w:tcW w:w="766" w:type="dxa"/>
            <w:shd w:val="clear" w:color="auto" w:fill="auto"/>
            <w:vAlign w:val="center"/>
          </w:tcPr>
          <w:p w:rsidR="003F6D57" w:rsidRDefault="003F6D57" w:rsidP="00FD626F">
            <w:pPr>
              <w:jc w:val="center"/>
              <w:rPr>
                <w:rFonts w:ascii="Calibri" w:hAnsi="Calibri" w:cs="Arial"/>
                <w:sz w:val="16"/>
                <w:szCs w:val="16"/>
              </w:rPr>
            </w:pPr>
          </w:p>
        </w:tc>
        <w:tc>
          <w:tcPr>
            <w:tcW w:w="920" w:type="dxa"/>
            <w:shd w:val="clear" w:color="auto" w:fill="auto"/>
            <w:vAlign w:val="center"/>
          </w:tcPr>
          <w:p w:rsidR="003F6D57"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016DC9" w:rsidRPr="001C4FAB" w:rsidTr="00185E8F">
        <w:trPr>
          <w:trHeight w:val="255"/>
        </w:trPr>
        <w:tc>
          <w:tcPr>
            <w:tcW w:w="10728" w:type="dxa"/>
            <w:gridSpan w:val="5"/>
            <w:shd w:val="clear" w:color="auto" w:fill="auto"/>
            <w:vAlign w:val="center"/>
          </w:tcPr>
          <w:p w:rsidR="00016DC9" w:rsidRPr="00FC0F01" w:rsidRDefault="00016DC9" w:rsidP="00FD626F">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016DC9" w:rsidRPr="001C4FAB" w:rsidRDefault="00016DC9" w:rsidP="00FD626F">
            <w:pPr>
              <w:jc w:val="center"/>
              <w:rPr>
                <w:rFonts w:ascii="Calibri" w:hAnsi="Calibri" w:cs="Arial"/>
                <w:sz w:val="16"/>
                <w:szCs w:val="16"/>
              </w:rPr>
            </w:pPr>
          </w:p>
        </w:tc>
        <w:tc>
          <w:tcPr>
            <w:tcW w:w="766"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992"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197" w:type="dxa"/>
            <w:shd w:val="clear" w:color="auto" w:fill="auto"/>
            <w:noWrap/>
            <w:vAlign w:val="center"/>
          </w:tcPr>
          <w:p w:rsidR="00016DC9" w:rsidRPr="001C4FAB" w:rsidRDefault="00016DC9" w:rsidP="00FD626F">
            <w:pPr>
              <w:jc w:val="center"/>
              <w:rPr>
                <w:rFonts w:ascii="Calibri" w:hAnsi="Calibri" w:cs="Arial"/>
                <w:sz w:val="16"/>
                <w:szCs w:val="16"/>
              </w:rPr>
            </w:pPr>
          </w:p>
        </w:tc>
      </w:tr>
      <w:tr w:rsidR="00FC0F01" w:rsidRPr="001C4FAB" w:rsidTr="003F6D57">
        <w:trPr>
          <w:trHeight w:val="255"/>
        </w:trPr>
        <w:tc>
          <w:tcPr>
            <w:tcW w:w="920" w:type="dxa"/>
            <w:shd w:val="clear" w:color="auto" w:fill="auto"/>
            <w:vAlign w:val="center"/>
          </w:tcPr>
          <w:p w:rsidR="00FC0F01" w:rsidRPr="00FC0F01" w:rsidRDefault="00FC0F01" w:rsidP="00FD626F">
            <w:pPr>
              <w:ind w:left="179"/>
              <w:jc w:val="center"/>
              <w:rPr>
                <w:rFonts w:ascii="Times New Roman" w:hAnsi="Times New Roman" w:cs="Times New Roman"/>
                <w:sz w:val="20"/>
                <w:szCs w:val="20"/>
              </w:rPr>
            </w:pPr>
          </w:p>
        </w:tc>
        <w:tc>
          <w:tcPr>
            <w:tcW w:w="6437" w:type="dxa"/>
            <w:shd w:val="clear" w:color="auto" w:fill="auto"/>
          </w:tcPr>
          <w:p w:rsidR="00FC0F01" w:rsidRPr="00FC0F01" w:rsidRDefault="00FC0F01" w:rsidP="00FC0F01">
            <w:pPr>
              <w:rPr>
                <w:rFonts w:ascii="Times New Roman" w:hAnsi="Times New Roman" w:cs="Times New Roman"/>
                <w:color w:val="000000"/>
                <w:sz w:val="20"/>
                <w:szCs w:val="20"/>
              </w:rPr>
            </w:pPr>
          </w:p>
        </w:tc>
        <w:tc>
          <w:tcPr>
            <w:tcW w:w="766" w:type="dxa"/>
            <w:shd w:val="clear" w:color="auto" w:fill="auto"/>
            <w:vAlign w:val="center"/>
          </w:tcPr>
          <w:p w:rsidR="00FC0F01" w:rsidRDefault="00FC0F01" w:rsidP="00FD626F">
            <w:pPr>
              <w:jc w:val="center"/>
              <w:rPr>
                <w:rFonts w:ascii="Calibri" w:hAnsi="Calibri" w:cs="Arial"/>
                <w:sz w:val="16"/>
                <w:szCs w:val="16"/>
              </w:rPr>
            </w:pPr>
          </w:p>
        </w:tc>
        <w:tc>
          <w:tcPr>
            <w:tcW w:w="920" w:type="dxa"/>
            <w:shd w:val="clear" w:color="auto" w:fill="auto"/>
            <w:vAlign w:val="center"/>
          </w:tcPr>
          <w:p w:rsidR="00FC0F01" w:rsidRDefault="00FC0F01" w:rsidP="00FD626F">
            <w:pPr>
              <w:jc w:val="center"/>
              <w:rPr>
                <w:rFonts w:ascii="Calibri" w:hAnsi="Calibri" w:cs="Arial"/>
                <w:sz w:val="16"/>
                <w:szCs w:val="16"/>
              </w:rPr>
            </w:pPr>
          </w:p>
        </w:tc>
        <w:tc>
          <w:tcPr>
            <w:tcW w:w="1685" w:type="dxa"/>
            <w:shd w:val="clear" w:color="auto" w:fill="auto"/>
            <w:vAlign w:val="center"/>
          </w:tcPr>
          <w:p w:rsidR="00FC0F01" w:rsidRPr="00016DC9" w:rsidRDefault="00FC0F01" w:rsidP="00FD626F">
            <w:pPr>
              <w:jc w:val="center"/>
              <w:rPr>
                <w:rFonts w:ascii="Calibri" w:hAnsi="Calibri" w:cs="Arial"/>
                <w:sz w:val="16"/>
                <w:szCs w:val="16"/>
              </w:rPr>
            </w:pPr>
            <w:r w:rsidRPr="00016DC9">
              <w:rPr>
                <w:rFonts w:ascii="Calibri" w:hAnsi="Calibri" w:cs="Arial"/>
                <w:sz w:val="16"/>
                <w:szCs w:val="16"/>
              </w:rPr>
              <w:t xml:space="preserve">Czynsz miesięczny </w:t>
            </w:r>
          </w:p>
        </w:tc>
        <w:tc>
          <w:tcPr>
            <w:tcW w:w="1685" w:type="dxa"/>
            <w:shd w:val="clear" w:color="auto" w:fill="auto"/>
            <w:vAlign w:val="center"/>
          </w:tcPr>
          <w:p w:rsidR="00FC0F01" w:rsidRPr="00016DC9" w:rsidRDefault="00FC0F01" w:rsidP="00FD626F">
            <w:pPr>
              <w:jc w:val="center"/>
              <w:rPr>
                <w:rFonts w:ascii="Calibri" w:hAnsi="Calibri" w:cs="Arial"/>
                <w:sz w:val="16"/>
                <w:szCs w:val="16"/>
              </w:rPr>
            </w:pPr>
            <w:r w:rsidRPr="00016DC9">
              <w:rPr>
                <w:rFonts w:ascii="Calibri" w:hAnsi="Calibri" w:cs="Arial"/>
                <w:sz w:val="16"/>
                <w:szCs w:val="16"/>
              </w:rPr>
              <w:t>Wartość netto</w:t>
            </w:r>
          </w:p>
        </w:tc>
        <w:tc>
          <w:tcPr>
            <w:tcW w:w="766" w:type="dxa"/>
            <w:shd w:val="clear" w:color="auto" w:fill="auto"/>
            <w:noWrap/>
            <w:vAlign w:val="center"/>
          </w:tcPr>
          <w:p w:rsidR="00FC0F01" w:rsidRPr="001C4FAB" w:rsidRDefault="00FC0F01" w:rsidP="00FD626F">
            <w:pPr>
              <w:jc w:val="center"/>
              <w:rPr>
                <w:rFonts w:ascii="Calibri" w:hAnsi="Calibri" w:cs="Arial"/>
                <w:sz w:val="16"/>
                <w:szCs w:val="16"/>
              </w:rPr>
            </w:pPr>
            <w:r>
              <w:rPr>
                <w:rFonts w:ascii="Calibri" w:hAnsi="Calibri" w:cs="Arial"/>
                <w:sz w:val="16"/>
                <w:szCs w:val="16"/>
              </w:rPr>
              <w:t>Stawka VAT</w:t>
            </w:r>
          </w:p>
        </w:tc>
        <w:tc>
          <w:tcPr>
            <w:tcW w:w="1992" w:type="dxa"/>
            <w:shd w:val="clear" w:color="auto" w:fill="auto"/>
            <w:noWrap/>
            <w:vAlign w:val="center"/>
          </w:tcPr>
          <w:p w:rsidR="00FC0F01" w:rsidRPr="001C4FAB" w:rsidRDefault="00016DC9" w:rsidP="00FD626F">
            <w:pPr>
              <w:jc w:val="center"/>
              <w:rPr>
                <w:rFonts w:ascii="Calibri" w:hAnsi="Calibri" w:cs="Arial"/>
                <w:sz w:val="16"/>
                <w:szCs w:val="16"/>
              </w:rPr>
            </w:pPr>
            <w:r>
              <w:rPr>
                <w:rFonts w:ascii="Calibri" w:hAnsi="Calibri" w:cs="Arial"/>
                <w:sz w:val="16"/>
                <w:szCs w:val="16"/>
              </w:rPr>
              <w:t xml:space="preserve">Wartość VAT </w:t>
            </w:r>
          </w:p>
        </w:tc>
        <w:tc>
          <w:tcPr>
            <w:tcW w:w="1197" w:type="dxa"/>
            <w:shd w:val="clear" w:color="auto" w:fill="auto"/>
            <w:noWrap/>
            <w:vAlign w:val="center"/>
          </w:tcPr>
          <w:p w:rsidR="00FC0F01" w:rsidRPr="001C4FAB" w:rsidRDefault="00016DC9" w:rsidP="00FD626F">
            <w:pPr>
              <w:jc w:val="center"/>
              <w:rPr>
                <w:rFonts w:ascii="Calibri" w:hAnsi="Calibri" w:cs="Arial"/>
                <w:sz w:val="16"/>
                <w:szCs w:val="16"/>
              </w:rPr>
            </w:pPr>
            <w:r>
              <w:rPr>
                <w:rFonts w:ascii="Calibri" w:hAnsi="Calibri" w:cs="Arial"/>
                <w:sz w:val="16"/>
                <w:szCs w:val="16"/>
              </w:rPr>
              <w:t>Wartość brutto</w:t>
            </w:r>
          </w:p>
        </w:tc>
      </w:tr>
      <w:tr w:rsidR="00FC0F01" w:rsidRPr="001C4FAB" w:rsidTr="003F6D57">
        <w:trPr>
          <w:trHeight w:val="255"/>
        </w:trPr>
        <w:tc>
          <w:tcPr>
            <w:tcW w:w="920" w:type="dxa"/>
            <w:shd w:val="clear" w:color="auto" w:fill="auto"/>
            <w:vAlign w:val="center"/>
          </w:tcPr>
          <w:p w:rsidR="00FC0F01" w:rsidRPr="00FC0F01" w:rsidRDefault="00016DC9" w:rsidP="00FD626F">
            <w:pPr>
              <w:ind w:left="179"/>
              <w:jc w:val="center"/>
              <w:rPr>
                <w:rFonts w:ascii="Times New Roman" w:hAnsi="Times New Roman" w:cs="Times New Roman"/>
                <w:sz w:val="20"/>
                <w:szCs w:val="20"/>
              </w:rPr>
            </w:pPr>
            <w:r>
              <w:rPr>
                <w:rFonts w:ascii="Times New Roman" w:hAnsi="Times New Roman" w:cs="Times New Roman"/>
                <w:sz w:val="20"/>
                <w:szCs w:val="20"/>
              </w:rPr>
              <w:t>1.</w:t>
            </w:r>
          </w:p>
        </w:tc>
        <w:tc>
          <w:tcPr>
            <w:tcW w:w="6437" w:type="dxa"/>
            <w:shd w:val="clear" w:color="auto" w:fill="auto"/>
          </w:tcPr>
          <w:p w:rsidR="00FC0F01" w:rsidRPr="00FC0F01" w:rsidRDefault="00016DC9"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Konwektorowy podgrzewacz pokarmów dla niemowląt z termostatem na osiem butelek z szczelną pokrywom, dużych, małych i strzykawek,  bezwodny, na suche, gorące powietrze, do pracy ciągłej, z plastikową pokrywą gwaran</w:t>
            </w:r>
            <w:r>
              <w:rPr>
                <w:rFonts w:ascii="Times New Roman" w:hAnsi="Times New Roman" w:cs="Times New Roman"/>
                <w:color w:val="000000"/>
                <w:sz w:val="20"/>
                <w:szCs w:val="20"/>
              </w:rPr>
              <w:t>tującą podgrzanie całej zawartoś</w:t>
            </w:r>
            <w:r w:rsidRPr="00FC0F01">
              <w:rPr>
                <w:rFonts w:ascii="Times New Roman" w:hAnsi="Times New Roman" w:cs="Times New Roman"/>
                <w:color w:val="000000"/>
                <w:sz w:val="20"/>
                <w:szCs w:val="20"/>
              </w:rPr>
              <w:t>ci butelki, zapobiegającą utracie ciepła, nie wymagający dodatkowych akcesoriów do demontażu, pasuje do wszystkich butelek i gotowych mieszanek mlek RTF</w:t>
            </w:r>
          </w:p>
        </w:tc>
        <w:tc>
          <w:tcPr>
            <w:tcW w:w="766" w:type="dxa"/>
            <w:shd w:val="clear" w:color="auto" w:fill="auto"/>
            <w:vAlign w:val="center"/>
          </w:tcPr>
          <w:p w:rsidR="00FC0F01" w:rsidRDefault="00016DC9" w:rsidP="00FD626F">
            <w:pPr>
              <w:jc w:val="center"/>
              <w:rPr>
                <w:rFonts w:ascii="Calibri" w:hAnsi="Calibri" w:cs="Arial"/>
                <w:sz w:val="16"/>
                <w:szCs w:val="16"/>
              </w:rPr>
            </w:pPr>
            <w:r>
              <w:rPr>
                <w:rFonts w:ascii="Calibri" w:hAnsi="Calibri" w:cs="Arial"/>
                <w:sz w:val="16"/>
                <w:szCs w:val="16"/>
              </w:rPr>
              <w:t xml:space="preserve">36 miesięcy </w:t>
            </w:r>
          </w:p>
        </w:tc>
        <w:tc>
          <w:tcPr>
            <w:tcW w:w="920" w:type="dxa"/>
            <w:shd w:val="clear" w:color="auto" w:fill="auto"/>
            <w:vAlign w:val="center"/>
          </w:tcPr>
          <w:p w:rsidR="00FC0F01" w:rsidRDefault="00016DC9" w:rsidP="00FD626F">
            <w:pPr>
              <w:jc w:val="center"/>
              <w:rPr>
                <w:rFonts w:ascii="Calibri" w:hAnsi="Calibri" w:cs="Arial"/>
                <w:sz w:val="16"/>
                <w:szCs w:val="16"/>
              </w:rPr>
            </w:pPr>
            <w:r>
              <w:rPr>
                <w:rFonts w:ascii="Calibri" w:hAnsi="Calibri" w:cs="Arial"/>
                <w:sz w:val="16"/>
                <w:szCs w:val="16"/>
              </w:rPr>
              <w:t>20</w:t>
            </w:r>
          </w:p>
        </w:tc>
        <w:tc>
          <w:tcPr>
            <w:tcW w:w="1685" w:type="dxa"/>
            <w:shd w:val="clear" w:color="auto" w:fill="auto"/>
            <w:vAlign w:val="center"/>
          </w:tcPr>
          <w:p w:rsidR="00FC0F01" w:rsidRPr="00FC0F01" w:rsidRDefault="00FC0F01" w:rsidP="00FD626F">
            <w:pPr>
              <w:jc w:val="center"/>
              <w:rPr>
                <w:rFonts w:ascii="Calibri" w:hAnsi="Calibri" w:cs="Arial"/>
                <w:b/>
                <w:sz w:val="16"/>
                <w:szCs w:val="16"/>
              </w:rPr>
            </w:pPr>
          </w:p>
        </w:tc>
        <w:tc>
          <w:tcPr>
            <w:tcW w:w="1685" w:type="dxa"/>
            <w:shd w:val="clear" w:color="auto" w:fill="auto"/>
            <w:vAlign w:val="center"/>
          </w:tcPr>
          <w:p w:rsidR="00FC0F01" w:rsidRPr="001C4FAB" w:rsidRDefault="00FC0F01" w:rsidP="00FD626F">
            <w:pPr>
              <w:jc w:val="center"/>
              <w:rPr>
                <w:rFonts w:ascii="Calibri" w:hAnsi="Calibri" w:cs="Arial"/>
                <w:sz w:val="16"/>
                <w:szCs w:val="16"/>
              </w:rPr>
            </w:pPr>
          </w:p>
        </w:tc>
        <w:tc>
          <w:tcPr>
            <w:tcW w:w="766"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992"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197" w:type="dxa"/>
            <w:shd w:val="clear" w:color="auto" w:fill="auto"/>
            <w:noWrap/>
            <w:vAlign w:val="center"/>
          </w:tcPr>
          <w:p w:rsidR="00FC0F01" w:rsidRPr="001C4FAB" w:rsidRDefault="00FC0F01" w:rsidP="00FD626F">
            <w:pPr>
              <w:jc w:val="center"/>
              <w:rPr>
                <w:rFonts w:ascii="Calibri" w:hAnsi="Calibri" w:cs="Arial"/>
                <w:sz w:val="16"/>
                <w:szCs w:val="16"/>
              </w:rPr>
            </w:pPr>
          </w:p>
        </w:tc>
      </w:tr>
      <w:tr w:rsidR="00016DC9" w:rsidRPr="001C4FAB" w:rsidTr="003F6D57">
        <w:trPr>
          <w:trHeight w:val="255"/>
        </w:trPr>
        <w:tc>
          <w:tcPr>
            <w:tcW w:w="920" w:type="dxa"/>
            <w:shd w:val="clear" w:color="auto" w:fill="auto"/>
            <w:vAlign w:val="center"/>
          </w:tcPr>
          <w:p w:rsidR="00016DC9" w:rsidRDefault="00016DC9" w:rsidP="00FD626F">
            <w:pPr>
              <w:ind w:left="179"/>
              <w:jc w:val="center"/>
              <w:rPr>
                <w:rFonts w:ascii="Times New Roman" w:hAnsi="Times New Roman" w:cs="Times New Roman"/>
                <w:sz w:val="20"/>
                <w:szCs w:val="20"/>
              </w:rPr>
            </w:pPr>
          </w:p>
        </w:tc>
        <w:tc>
          <w:tcPr>
            <w:tcW w:w="6437" w:type="dxa"/>
            <w:shd w:val="clear" w:color="auto" w:fill="auto"/>
          </w:tcPr>
          <w:p w:rsidR="00016DC9" w:rsidRPr="00FC0F01" w:rsidRDefault="00016DC9" w:rsidP="00FC0F01">
            <w:pPr>
              <w:rPr>
                <w:rFonts w:ascii="Times New Roman" w:hAnsi="Times New Roman" w:cs="Times New Roman"/>
                <w:color w:val="000000"/>
                <w:sz w:val="20"/>
                <w:szCs w:val="20"/>
              </w:rPr>
            </w:pPr>
          </w:p>
        </w:tc>
        <w:tc>
          <w:tcPr>
            <w:tcW w:w="766" w:type="dxa"/>
            <w:shd w:val="clear" w:color="auto" w:fill="auto"/>
            <w:vAlign w:val="center"/>
          </w:tcPr>
          <w:p w:rsidR="00016DC9" w:rsidRDefault="00016DC9" w:rsidP="00FD626F">
            <w:pPr>
              <w:jc w:val="center"/>
              <w:rPr>
                <w:rFonts w:ascii="Calibri" w:hAnsi="Calibri" w:cs="Arial"/>
                <w:sz w:val="16"/>
                <w:szCs w:val="16"/>
              </w:rPr>
            </w:pPr>
          </w:p>
        </w:tc>
        <w:tc>
          <w:tcPr>
            <w:tcW w:w="920" w:type="dxa"/>
            <w:shd w:val="clear" w:color="auto" w:fill="auto"/>
            <w:vAlign w:val="center"/>
          </w:tcPr>
          <w:p w:rsidR="00016DC9" w:rsidRDefault="00016DC9" w:rsidP="00FD626F">
            <w:pPr>
              <w:jc w:val="center"/>
              <w:rPr>
                <w:rFonts w:ascii="Calibri" w:hAnsi="Calibri" w:cs="Arial"/>
                <w:sz w:val="16"/>
                <w:szCs w:val="16"/>
              </w:rPr>
            </w:pPr>
          </w:p>
        </w:tc>
        <w:tc>
          <w:tcPr>
            <w:tcW w:w="1685" w:type="dxa"/>
            <w:shd w:val="clear" w:color="auto" w:fill="auto"/>
            <w:vAlign w:val="center"/>
          </w:tcPr>
          <w:p w:rsidR="00016DC9" w:rsidRPr="00FC0F01" w:rsidRDefault="00016DC9" w:rsidP="00FD626F">
            <w:pPr>
              <w:jc w:val="center"/>
              <w:rPr>
                <w:rFonts w:ascii="Calibri" w:hAnsi="Calibri" w:cs="Arial"/>
                <w:b/>
                <w:sz w:val="16"/>
                <w:szCs w:val="16"/>
              </w:rPr>
            </w:pPr>
          </w:p>
        </w:tc>
        <w:tc>
          <w:tcPr>
            <w:tcW w:w="1685" w:type="dxa"/>
            <w:shd w:val="clear" w:color="auto" w:fill="auto"/>
            <w:vAlign w:val="center"/>
          </w:tcPr>
          <w:p w:rsidR="00016DC9" w:rsidRPr="001C4FAB" w:rsidRDefault="00016DC9" w:rsidP="00FD626F">
            <w:pPr>
              <w:jc w:val="center"/>
              <w:rPr>
                <w:rFonts w:ascii="Calibri" w:hAnsi="Calibri" w:cs="Arial"/>
                <w:sz w:val="16"/>
                <w:szCs w:val="16"/>
              </w:rPr>
            </w:pPr>
          </w:p>
        </w:tc>
        <w:tc>
          <w:tcPr>
            <w:tcW w:w="766"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992"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197" w:type="dxa"/>
            <w:shd w:val="clear" w:color="auto" w:fill="auto"/>
            <w:noWrap/>
            <w:vAlign w:val="center"/>
          </w:tcPr>
          <w:p w:rsidR="00016DC9" w:rsidRPr="001C4FAB" w:rsidRDefault="00016DC9" w:rsidP="00FD626F">
            <w:pPr>
              <w:jc w:val="center"/>
              <w:rPr>
                <w:rFonts w:ascii="Calibri" w:hAnsi="Calibri" w:cs="Arial"/>
                <w:sz w:val="16"/>
                <w:szCs w:val="16"/>
              </w:rPr>
            </w:pPr>
          </w:p>
        </w:tc>
      </w:tr>
    </w:tbl>
    <w:p w:rsidR="004A27DF" w:rsidRDefault="004A27DF" w:rsidP="001B56F8">
      <w:pPr>
        <w:rPr>
          <w:rFonts w:ascii="Times New Roman" w:hAnsi="Times New Roman" w:cs="Times New Roman"/>
          <w:b/>
          <w:sz w:val="20"/>
          <w:szCs w:val="20"/>
        </w:rPr>
      </w:pPr>
    </w:p>
    <w:p w:rsidR="00176B57" w:rsidRPr="002B3DAE" w:rsidRDefault="00176B57" w:rsidP="002B3DAE">
      <w:pPr>
        <w:rPr>
          <w:rFonts w:ascii="Times New Roman" w:hAnsi="Times New Roman" w:cs="Times New Roman"/>
          <w:sz w:val="20"/>
          <w:szCs w:val="20"/>
        </w:rPr>
      </w:pPr>
    </w:p>
    <w:p w:rsidR="002B3DAE" w:rsidRPr="002B3DAE" w:rsidRDefault="002B3DAE" w:rsidP="00176B5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E931A1" w:rsidRPr="00E931A1" w:rsidRDefault="002B3DAE" w:rsidP="00176B5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sidR="00404FB1">
        <w:rPr>
          <w:rFonts w:ascii="Times New Roman" w:hAnsi="Times New Roman" w:cs="Times New Roman"/>
          <w:sz w:val="20"/>
          <w:szCs w:val="20"/>
        </w:rPr>
        <w:t>iejscowość, data/</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t xml:space="preserve"> </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sectPr w:rsidR="00E931A1" w:rsidRPr="00E931A1" w:rsidSect="006E3A68">
      <w:pgSz w:w="16838" w:h="11906" w:orient="landscape"/>
      <w:pgMar w:top="1418"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E90" w:rsidRDefault="003D7E90" w:rsidP="009A7753">
      <w:pPr>
        <w:spacing w:after="0" w:line="240" w:lineRule="auto"/>
      </w:pPr>
      <w:r>
        <w:separator/>
      </w:r>
    </w:p>
  </w:endnote>
  <w:endnote w:type="continuationSeparator" w:id="0">
    <w:p w:rsidR="003D7E90" w:rsidRDefault="003D7E9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EndPr/>
    <w:sdtContent>
      <w:p w:rsidR="004A00FD" w:rsidRPr="009A7753" w:rsidRDefault="004A00FD">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8F3EE1" w:rsidRPr="008F3EE1">
          <w:rPr>
            <w:rFonts w:ascii="Times New Roman" w:eastAsiaTheme="majorEastAsia" w:hAnsi="Times New Roman" w:cs="Times New Roman"/>
            <w:noProof/>
            <w:sz w:val="16"/>
            <w:szCs w:val="16"/>
          </w:rPr>
          <w:t>25</w:t>
        </w:r>
        <w:r w:rsidRPr="009A7753">
          <w:rPr>
            <w:rFonts w:ascii="Times New Roman" w:eastAsiaTheme="majorEastAsia" w:hAnsi="Times New Roman" w:cs="Times New Roman"/>
            <w:sz w:val="16"/>
            <w:szCs w:val="16"/>
          </w:rPr>
          <w:fldChar w:fldCharType="end"/>
        </w:r>
      </w:p>
    </w:sdtContent>
  </w:sdt>
  <w:p w:rsidR="004A00FD" w:rsidRPr="00E43177" w:rsidRDefault="004A00FD">
    <w:pPr>
      <w:pStyle w:val="Stopka"/>
      <w:rPr>
        <w:rFonts w:ascii="Times New Roman" w:hAnsi="Times New Roman" w:cs="Times New Roman"/>
        <w:sz w:val="20"/>
        <w:szCs w:val="20"/>
      </w:rPr>
    </w:pPr>
    <w:r>
      <w:rPr>
        <w:rFonts w:ascii="Times New Roman" w:hAnsi="Times New Roman" w:cs="Times New Roman"/>
        <w:sz w:val="20"/>
        <w:szCs w:val="20"/>
      </w:rPr>
      <w:t>EZP-271-2-38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E90" w:rsidRDefault="003D7E90" w:rsidP="009A7753">
      <w:pPr>
        <w:spacing w:after="0" w:line="240" w:lineRule="auto"/>
      </w:pPr>
      <w:r>
        <w:separator/>
      </w:r>
    </w:p>
  </w:footnote>
  <w:footnote w:type="continuationSeparator" w:id="0">
    <w:p w:rsidR="003D7E90" w:rsidRDefault="003D7E90"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05"/>
    <w:multiLevelType w:val="multilevel"/>
    <w:tmpl w:val="6F72F7F4"/>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720" w:hanging="72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080" w:hanging="1080"/>
      </w:pPr>
    </w:lvl>
  </w:abstractNum>
  <w:abstractNum w:abstractNumId="2"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CB09B1"/>
    <w:multiLevelType w:val="hybridMultilevel"/>
    <w:tmpl w:val="1006F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664C01"/>
    <w:multiLevelType w:val="multilevel"/>
    <w:tmpl w:val="238279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7E74F97"/>
    <w:multiLevelType w:val="multilevel"/>
    <w:tmpl w:val="1088851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1"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253D5"/>
    <w:multiLevelType w:val="hybridMultilevel"/>
    <w:tmpl w:val="5076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8" w15:restartNumberingAfterBreak="0">
    <w:nsid w:val="4F634F75"/>
    <w:multiLevelType w:val="hybridMultilevel"/>
    <w:tmpl w:val="6AB04F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0223AC"/>
    <w:multiLevelType w:val="hybridMultilevel"/>
    <w:tmpl w:val="713685E0"/>
    <w:name w:val="WW8Num1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9863A3"/>
    <w:multiLevelType w:val="hybridMultilevel"/>
    <w:tmpl w:val="290C1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40"/>
  </w:num>
  <w:num w:numId="3">
    <w:abstractNumId w:val="17"/>
  </w:num>
  <w:num w:numId="4">
    <w:abstractNumId w:val="12"/>
  </w:num>
  <w:num w:numId="5">
    <w:abstractNumId w:val="48"/>
  </w:num>
  <w:num w:numId="6">
    <w:abstractNumId w:val="32"/>
  </w:num>
  <w:num w:numId="7">
    <w:abstractNumId w:val="28"/>
  </w:num>
  <w:num w:numId="8">
    <w:abstractNumId w:val="51"/>
  </w:num>
  <w:num w:numId="9">
    <w:abstractNumId w:val="23"/>
  </w:num>
  <w:num w:numId="10">
    <w:abstractNumId w:val="9"/>
  </w:num>
  <w:num w:numId="11">
    <w:abstractNumId w:val="19"/>
  </w:num>
  <w:num w:numId="12">
    <w:abstractNumId w:val="25"/>
  </w:num>
  <w:num w:numId="13">
    <w:abstractNumId w:val="50"/>
  </w:num>
  <w:num w:numId="14">
    <w:abstractNumId w:val="22"/>
  </w:num>
  <w:num w:numId="15">
    <w:abstractNumId w:val="44"/>
  </w:num>
  <w:num w:numId="16">
    <w:abstractNumId w:val="34"/>
  </w:num>
  <w:num w:numId="17">
    <w:abstractNumId w:val="20"/>
  </w:num>
  <w:num w:numId="18">
    <w:abstractNumId w:val="21"/>
  </w:num>
  <w:num w:numId="19">
    <w:abstractNumId w:val="29"/>
  </w:num>
  <w:num w:numId="20">
    <w:abstractNumId w:val="45"/>
  </w:num>
  <w:num w:numId="21">
    <w:abstractNumId w:val="33"/>
  </w:num>
  <w:num w:numId="22">
    <w:abstractNumId w:val="35"/>
  </w:num>
  <w:num w:numId="23">
    <w:abstractNumId w:val="31"/>
  </w:num>
  <w:num w:numId="24">
    <w:abstractNumId w:val="15"/>
  </w:num>
  <w:num w:numId="25">
    <w:abstractNumId w:val="16"/>
  </w:num>
  <w:num w:numId="26">
    <w:abstractNumId w:val="30"/>
  </w:num>
  <w:num w:numId="27">
    <w:abstractNumId w:val="26"/>
  </w:num>
  <w:num w:numId="28">
    <w:abstractNumId w:val="39"/>
  </w:num>
  <w:num w:numId="29">
    <w:abstractNumId w:val="41"/>
  </w:num>
  <w:num w:numId="30">
    <w:abstractNumId w:val="8"/>
  </w:num>
  <w:num w:numId="31">
    <w:abstractNumId w:val="13"/>
  </w:num>
  <w:num w:numId="32">
    <w:abstractNumId w:val="11"/>
  </w:num>
  <w:num w:numId="33">
    <w:abstractNumId w:val="43"/>
  </w:num>
  <w:num w:numId="34">
    <w:abstractNumId w:val="36"/>
  </w:num>
  <w:num w:numId="35">
    <w:abstractNumId w:val="7"/>
  </w:num>
  <w:num w:numId="36">
    <w:abstractNumId w:val="14"/>
  </w:num>
  <w:num w:numId="37">
    <w:abstractNumId w:val="18"/>
  </w:num>
  <w:num w:numId="38">
    <w:abstractNumId w:val="42"/>
  </w:num>
  <w:num w:numId="39">
    <w:abstractNumId w:val="46"/>
  </w:num>
  <w:num w:numId="40">
    <w:abstractNumId w:val="24"/>
  </w:num>
  <w:num w:numId="41">
    <w:abstractNumId w:val="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9"/>
  </w:num>
  <w:num w:numId="49">
    <w:abstractNumId w:val="10"/>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
  </w:num>
  <w:num w:numId="53">
    <w:abstractNumId w:val="4"/>
  </w:num>
  <w:num w:numId="54">
    <w:abstractNumId w:val="5"/>
  </w:num>
  <w:num w:numId="55">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34D0"/>
    <w:rsid w:val="00011200"/>
    <w:rsid w:val="000150CC"/>
    <w:rsid w:val="000151A9"/>
    <w:rsid w:val="000151DF"/>
    <w:rsid w:val="00016DC9"/>
    <w:rsid w:val="00021BCA"/>
    <w:rsid w:val="00026C28"/>
    <w:rsid w:val="00034E30"/>
    <w:rsid w:val="000475B6"/>
    <w:rsid w:val="0005215A"/>
    <w:rsid w:val="000609F7"/>
    <w:rsid w:val="00064AA9"/>
    <w:rsid w:val="000673FA"/>
    <w:rsid w:val="00070D1C"/>
    <w:rsid w:val="0007640C"/>
    <w:rsid w:val="00077AF9"/>
    <w:rsid w:val="00081762"/>
    <w:rsid w:val="00082E25"/>
    <w:rsid w:val="00084A7B"/>
    <w:rsid w:val="00095347"/>
    <w:rsid w:val="000B25C6"/>
    <w:rsid w:val="000B3C0E"/>
    <w:rsid w:val="000C4ABB"/>
    <w:rsid w:val="000D09D5"/>
    <w:rsid w:val="000D2023"/>
    <w:rsid w:val="000D4BA5"/>
    <w:rsid w:val="000E00C5"/>
    <w:rsid w:val="000E10B5"/>
    <w:rsid w:val="000E2E1C"/>
    <w:rsid w:val="000E30BE"/>
    <w:rsid w:val="000E69C1"/>
    <w:rsid w:val="000F61CE"/>
    <w:rsid w:val="00106F41"/>
    <w:rsid w:val="001143E5"/>
    <w:rsid w:val="00114C30"/>
    <w:rsid w:val="00114D88"/>
    <w:rsid w:val="0013196C"/>
    <w:rsid w:val="00131EDE"/>
    <w:rsid w:val="00132272"/>
    <w:rsid w:val="0013346C"/>
    <w:rsid w:val="00133B61"/>
    <w:rsid w:val="001344E8"/>
    <w:rsid w:val="00137111"/>
    <w:rsid w:val="00137EFE"/>
    <w:rsid w:val="00143EE1"/>
    <w:rsid w:val="00144E18"/>
    <w:rsid w:val="00146F19"/>
    <w:rsid w:val="0015138B"/>
    <w:rsid w:val="00160F54"/>
    <w:rsid w:val="0016542A"/>
    <w:rsid w:val="001662F7"/>
    <w:rsid w:val="00166B2C"/>
    <w:rsid w:val="00171CF0"/>
    <w:rsid w:val="00176B57"/>
    <w:rsid w:val="00185E8F"/>
    <w:rsid w:val="001868A5"/>
    <w:rsid w:val="00190920"/>
    <w:rsid w:val="001A01E7"/>
    <w:rsid w:val="001B0B59"/>
    <w:rsid w:val="001B56F8"/>
    <w:rsid w:val="001C4076"/>
    <w:rsid w:val="001D27A2"/>
    <w:rsid w:val="001D27AB"/>
    <w:rsid w:val="001E0CEF"/>
    <w:rsid w:val="001E26CF"/>
    <w:rsid w:val="001E2E72"/>
    <w:rsid w:val="001F17CC"/>
    <w:rsid w:val="001F1DE1"/>
    <w:rsid w:val="001F3507"/>
    <w:rsid w:val="001F7071"/>
    <w:rsid w:val="00217972"/>
    <w:rsid w:val="002219FA"/>
    <w:rsid w:val="00222617"/>
    <w:rsid w:val="00223625"/>
    <w:rsid w:val="00233AC4"/>
    <w:rsid w:val="00233AC7"/>
    <w:rsid w:val="0024081D"/>
    <w:rsid w:val="0024486D"/>
    <w:rsid w:val="002718F2"/>
    <w:rsid w:val="0027345B"/>
    <w:rsid w:val="00274C0A"/>
    <w:rsid w:val="00281DD7"/>
    <w:rsid w:val="00286C14"/>
    <w:rsid w:val="002A7203"/>
    <w:rsid w:val="002A7F16"/>
    <w:rsid w:val="002B087F"/>
    <w:rsid w:val="002B3DAE"/>
    <w:rsid w:val="002B4DF4"/>
    <w:rsid w:val="002B5454"/>
    <w:rsid w:val="002C1720"/>
    <w:rsid w:val="002C2348"/>
    <w:rsid w:val="002D5433"/>
    <w:rsid w:val="002D5A1C"/>
    <w:rsid w:val="002D75FC"/>
    <w:rsid w:val="002E4313"/>
    <w:rsid w:val="002E48C8"/>
    <w:rsid w:val="002F4A79"/>
    <w:rsid w:val="00302FF3"/>
    <w:rsid w:val="00305244"/>
    <w:rsid w:val="00305A5F"/>
    <w:rsid w:val="00306552"/>
    <w:rsid w:val="00314ECA"/>
    <w:rsid w:val="00316634"/>
    <w:rsid w:val="00317D2A"/>
    <w:rsid w:val="00323A84"/>
    <w:rsid w:val="003243CC"/>
    <w:rsid w:val="003250C3"/>
    <w:rsid w:val="003351F6"/>
    <w:rsid w:val="00343990"/>
    <w:rsid w:val="00351247"/>
    <w:rsid w:val="00353678"/>
    <w:rsid w:val="00353FF5"/>
    <w:rsid w:val="003726BF"/>
    <w:rsid w:val="0038534A"/>
    <w:rsid w:val="003907CD"/>
    <w:rsid w:val="003A3B7B"/>
    <w:rsid w:val="003C10A2"/>
    <w:rsid w:val="003C5F6D"/>
    <w:rsid w:val="003D34D3"/>
    <w:rsid w:val="003D42F8"/>
    <w:rsid w:val="003D58B4"/>
    <w:rsid w:val="003D648D"/>
    <w:rsid w:val="003D7E90"/>
    <w:rsid w:val="003E090E"/>
    <w:rsid w:val="003E0E8C"/>
    <w:rsid w:val="003E0F1A"/>
    <w:rsid w:val="003E7FA8"/>
    <w:rsid w:val="003F0908"/>
    <w:rsid w:val="003F2695"/>
    <w:rsid w:val="003F6D57"/>
    <w:rsid w:val="004000E0"/>
    <w:rsid w:val="00401D73"/>
    <w:rsid w:val="00404FB1"/>
    <w:rsid w:val="00407871"/>
    <w:rsid w:val="00412A87"/>
    <w:rsid w:val="00416F82"/>
    <w:rsid w:val="00417EC1"/>
    <w:rsid w:val="00434707"/>
    <w:rsid w:val="00435CFF"/>
    <w:rsid w:val="004377CA"/>
    <w:rsid w:val="004400AC"/>
    <w:rsid w:val="004555CC"/>
    <w:rsid w:val="0045733E"/>
    <w:rsid w:val="00462D50"/>
    <w:rsid w:val="00462E71"/>
    <w:rsid w:val="0046612D"/>
    <w:rsid w:val="004A00FD"/>
    <w:rsid w:val="004A1268"/>
    <w:rsid w:val="004A27DF"/>
    <w:rsid w:val="004A4C11"/>
    <w:rsid w:val="004A78C6"/>
    <w:rsid w:val="004B4CB3"/>
    <w:rsid w:val="004B52A5"/>
    <w:rsid w:val="004C1BF2"/>
    <w:rsid w:val="004D4F10"/>
    <w:rsid w:val="004D7B11"/>
    <w:rsid w:val="004E1A20"/>
    <w:rsid w:val="004F0D06"/>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636CB"/>
    <w:rsid w:val="00570968"/>
    <w:rsid w:val="00574D13"/>
    <w:rsid w:val="00575269"/>
    <w:rsid w:val="005870B7"/>
    <w:rsid w:val="00595344"/>
    <w:rsid w:val="00595DFC"/>
    <w:rsid w:val="00597F7C"/>
    <w:rsid w:val="005A3101"/>
    <w:rsid w:val="005A5878"/>
    <w:rsid w:val="005B3D47"/>
    <w:rsid w:val="005B5683"/>
    <w:rsid w:val="005B73F2"/>
    <w:rsid w:val="005C0AE9"/>
    <w:rsid w:val="005C76F8"/>
    <w:rsid w:val="005D5D09"/>
    <w:rsid w:val="005E67DA"/>
    <w:rsid w:val="005F2173"/>
    <w:rsid w:val="005F5515"/>
    <w:rsid w:val="00601EF1"/>
    <w:rsid w:val="0061501E"/>
    <w:rsid w:val="006163DF"/>
    <w:rsid w:val="006174C0"/>
    <w:rsid w:val="00617B11"/>
    <w:rsid w:val="00627055"/>
    <w:rsid w:val="00630754"/>
    <w:rsid w:val="006315C4"/>
    <w:rsid w:val="00641780"/>
    <w:rsid w:val="00642B75"/>
    <w:rsid w:val="00646B8A"/>
    <w:rsid w:val="00656960"/>
    <w:rsid w:val="0066284A"/>
    <w:rsid w:val="00685649"/>
    <w:rsid w:val="00687F20"/>
    <w:rsid w:val="006A04D5"/>
    <w:rsid w:val="006B42DA"/>
    <w:rsid w:val="006B6B60"/>
    <w:rsid w:val="006B6C19"/>
    <w:rsid w:val="006C322C"/>
    <w:rsid w:val="006C3386"/>
    <w:rsid w:val="006C3FB1"/>
    <w:rsid w:val="006D1BC2"/>
    <w:rsid w:val="006D5157"/>
    <w:rsid w:val="006E0E28"/>
    <w:rsid w:val="006E3A68"/>
    <w:rsid w:val="006E3C7D"/>
    <w:rsid w:val="006F0BF7"/>
    <w:rsid w:val="006F5BFE"/>
    <w:rsid w:val="007076FA"/>
    <w:rsid w:val="007104C8"/>
    <w:rsid w:val="007148C6"/>
    <w:rsid w:val="00724336"/>
    <w:rsid w:val="00724F61"/>
    <w:rsid w:val="007362FE"/>
    <w:rsid w:val="0074353A"/>
    <w:rsid w:val="00747095"/>
    <w:rsid w:val="0075013C"/>
    <w:rsid w:val="007510E6"/>
    <w:rsid w:val="00754789"/>
    <w:rsid w:val="00763814"/>
    <w:rsid w:val="0076448E"/>
    <w:rsid w:val="007806E9"/>
    <w:rsid w:val="00783584"/>
    <w:rsid w:val="007924B3"/>
    <w:rsid w:val="00795270"/>
    <w:rsid w:val="007A652D"/>
    <w:rsid w:val="007C6210"/>
    <w:rsid w:val="007E5BA6"/>
    <w:rsid w:val="007E5CC3"/>
    <w:rsid w:val="007E6105"/>
    <w:rsid w:val="007F5496"/>
    <w:rsid w:val="007F6F49"/>
    <w:rsid w:val="0081399B"/>
    <w:rsid w:val="00830B81"/>
    <w:rsid w:val="00833C16"/>
    <w:rsid w:val="008352AE"/>
    <w:rsid w:val="00845817"/>
    <w:rsid w:val="00850277"/>
    <w:rsid w:val="008509A6"/>
    <w:rsid w:val="0085343E"/>
    <w:rsid w:val="00856F02"/>
    <w:rsid w:val="00860560"/>
    <w:rsid w:val="008652C3"/>
    <w:rsid w:val="008714FC"/>
    <w:rsid w:val="00887A30"/>
    <w:rsid w:val="00895CCE"/>
    <w:rsid w:val="008A08F0"/>
    <w:rsid w:val="008B681F"/>
    <w:rsid w:val="008B7373"/>
    <w:rsid w:val="008E3B7D"/>
    <w:rsid w:val="008E3CCC"/>
    <w:rsid w:val="008E4895"/>
    <w:rsid w:val="008E5E31"/>
    <w:rsid w:val="008F3EE1"/>
    <w:rsid w:val="008F41C6"/>
    <w:rsid w:val="0090336D"/>
    <w:rsid w:val="00915471"/>
    <w:rsid w:val="00916E84"/>
    <w:rsid w:val="00923DC5"/>
    <w:rsid w:val="00932FBA"/>
    <w:rsid w:val="00937D18"/>
    <w:rsid w:val="00941546"/>
    <w:rsid w:val="009420D8"/>
    <w:rsid w:val="00957299"/>
    <w:rsid w:val="0095754E"/>
    <w:rsid w:val="009613D2"/>
    <w:rsid w:val="00965280"/>
    <w:rsid w:val="00976726"/>
    <w:rsid w:val="0097712F"/>
    <w:rsid w:val="009934B6"/>
    <w:rsid w:val="00993788"/>
    <w:rsid w:val="00993A52"/>
    <w:rsid w:val="009A20E9"/>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2439"/>
    <w:rsid w:val="00A02FC7"/>
    <w:rsid w:val="00A16360"/>
    <w:rsid w:val="00A22986"/>
    <w:rsid w:val="00A24F81"/>
    <w:rsid w:val="00A272E4"/>
    <w:rsid w:val="00A2759B"/>
    <w:rsid w:val="00A40546"/>
    <w:rsid w:val="00A4386C"/>
    <w:rsid w:val="00A46F19"/>
    <w:rsid w:val="00A64B6C"/>
    <w:rsid w:val="00A83E43"/>
    <w:rsid w:val="00A8708B"/>
    <w:rsid w:val="00A9297D"/>
    <w:rsid w:val="00A939E8"/>
    <w:rsid w:val="00AA1F7A"/>
    <w:rsid w:val="00AA3D6D"/>
    <w:rsid w:val="00AB415E"/>
    <w:rsid w:val="00AD2C32"/>
    <w:rsid w:val="00AD4960"/>
    <w:rsid w:val="00AE07D4"/>
    <w:rsid w:val="00AE6A89"/>
    <w:rsid w:val="00AF1113"/>
    <w:rsid w:val="00AF1B57"/>
    <w:rsid w:val="00AF1C3A"/>
    <w:rsid w:val="00AF1FBF"/>
    <w:rsid w:val="00AF2824"/>
    <w:rsid w:val="00AF2938"/>
    <w:rsid w:val="00AF4309"/>
    <w:rsid w:val="00AF6419"/>
    <w:rsid w:val="00B001B9"/>
    <w:rsid w:val="00B166EB"/>
    <w:rsid w:val="00B168DB"/>
    <w:rsid w:val="00B2232F"/>
    <w:rsid w:val="00B362E9"/>
    <w:rsid w:val="00B36BC8"/>
    <w:rsid w:val="00B37079"/>
    <w:rsid w:val="00B50281"/>
    <w:rsid w:val="00B52381"/>
    <w:rsid w:val="00B52CBF"/>
    <w:rsid w:val="00B535EB"/>
    <w:rsid w:val="00B56B17"/>
    <w:rsid w:val="00B64AE8"/>
    <w:rsid w:val="00B732BE"/>
    <w:rsid w:val="00B745DB"/>
    <w:rsid w:val="00BA1224"/>
    <w:rsid w:val="00BA4799"/>
    <w:rsid w:val="00BA5356"/>
    <w:rsid w:val="00BB456A"/>
    <w:rsid w:val="00BB5AFC"/>
    <w:rsid w:val="00BC1A88"/>
    <w:rsid w:val="00BC3B05"/>
    <w:rsid w:val="00BC5B04"/>
    <w:rsid w:val="00BD2152"/>
    <w:rsid w:val="00BD2AE0"/>
    <w:rsid w:val="00BD4147"/>
    <w:rsid w:val="00BD41C5"/>
    <w:rsid w:val="00BD6FC5"/>
    <w:rsid w:val="00BE3D90"/>
    <w:rsid w:val="00BE439B"/>
    <w:rsid w:val="00BE5B1A"/>
    <w:rsid w:val="00BE613F"/>
    <w:rsid w:val="00C037B2"/>
    <w:rsid w:val="00C039E1"/>
    <w:rsid w:val="00C03AE3"/>
    <w:rsid w:val="00C1511A"/>
    <w:rsid w:val="00C306AE"/>
    <w:rsid w:val="00C311E5"/>
    <w:rsid w:val="00C35B0C"/>
    <w:rsid w:val="00C403F8"/>
    <w:rsid w:val="00C405CF"/>
    <w:rsid w:val="00C4120B"/>
    <w:rsid w:val="00C50DEE"/>
    <w:rsid w:val="00C53EF1"/>
    <w:rsid w:val="00C6750A"/>
    <w:rsid w:val="00C764B2"/>
    <w:rsid w:val="00C77BBF"/>
    <w:rsid w:val="00C83731"/>
    <w:rsid w:val="00C83C3B"/>
    <w:rsid w:val="00C84824"/>
    <w:rsid w:val="00C84A36"/>
    <w:rsid w:val="00C87F87"/>
    <w:rsid w:val="00CB2851"/>
    <w:rsid w:val="00CD0017"/>
    <w:rsid w:val="00CD1CF5"/>
    <w:rsid w:val="00CD2E9F"/>
    <w:rsid w:val="00CE0FC8"/>
    <w:rsid w:val="00CE3C66"/>
    <w:rsid w:val="00CE5921"/>
    <w:rsid w:val="00CF05CB"/>
    <w:rsid w:val="00CF5081"/>
    <w:rsid w:val="00CF53A0"/>
    <w:rsid w:val="00CF682E"/>
    <w:rsid w:val="00D12750"/>
    <w:rsid w:val="00D2024E"/>
    <w:rsid w:val="00D3526E"/>
    <w:rsid w:val="00D41A73"/>
    <w:rsid w:val="00D60DCA"/>
    <w:rsid w:val="00D62420"/>
    <w:rsid w:val="00D62B06"/>
    <w:rsid w:val="00D64F97"/>
    <w:rsid w:val="00D65DE5"/>
    <w:rsid w:val="00D722A3"/>
    <w:rsid w:val="00D83995"/>
    <w:rsid w:val="00D929D2"/>
    <w:rsid w:val="00DA0DFD"/>
    <w:rsid w:val="00DA4F6F"/>
    <w:rsid w:val="00DA6D14"/>
    <w:rsid w:val="00DD24BA"/>
    <w:rsid w:val="00DE0144"/>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54AC"/>
    <w:rsid w:val="00E3628F"/>
    <w:rsid w:val="00E37837"/>
    <w:rsid w:val="00E40775"/>
    <w:rsid w:val="00E41397"/>
    <w:rsid w:val="00E422C9"/>
    <w:rsid w:val="00E43177"/>
    <w:rsid w:val="00E46BD4"/>
    <w:rsid w:val="00E526E8"/>
    <w:rsid w:val="00E5375A"/>
    <w:rsid w:val="00E60095"/>
    <w:rsid w:val="00E60D56"/>
    <w:rsid w:val="00E8305F"/>
    <w:rsid w:val="00E83F3A"/>
    <w:rsid w:val="00E842DF"/>
    <w:rsid w:val="00E90788"/>
    <w:rsid w:val="00E931A1"/>
    <w:rsid w:val="00E93784"/>
    <w:rsid w:val="00E93C45"/>
    <w:rsid w:val="00EA281D"/>
    <w:rsid w:val="00EA2967"/>
    <w:rsid w:val="00EA2EA7"/>
    <w:rsid w:val="00EA33FB"/>
    <w:rsid w:val="00EB0E0C"/>
    <w:rsid w:val="00ED160E"/>
    <w:rsid w:val="00EE18F4"/>
    <w:rsid w:val="00EF20B1"/>
    <w:rsid w:val="00EF24AA"/>
    <w:rsid w:val="00EF647B"/>
    <w:rsid w:val="00F00B57"/>
    <w:rsid w:val="00F022E1"/>
    <w:rsid w:val="00F10787"/>
    <w:rsid w:val="00F1386C"/>
    <w:rsid w:val="00F2064D"/>
    <w:rsid w:val="00F227F0"/>
    <w:rsid w:val="00F235D9"/>
    <w:rsid w:val="00F302BA"/>
    <w:rsid w:val="00F33269"/>
    <w:rsid w:val="00F51660"/>
    <w:rsid w:val="00F5707B"/>
    <w:rsid w:val="00F8112C"/>
    <w:rsid w:val="00F81327"/>
    <w:rsid w:val="00F83D7B"/>
    <w:rsid w:val="00F85A29"/>
    <w:rsid w:val="00F87F17"/>
    <w:rsid w:val="00F90B29"/>
    <w:rsid w:val="00FA0B0B"/>
    <w:rsid w:val="00FA3450"/>
    <w:rsid w:val="00FB0C51"/>
    <w:rsid w:val="00FB2417"/>
    <w:rsid w:val="00FB251F"/>
    <w:rsid w:val="00FB492B"/>
    <w:rsid w:val="00FC0F01"/>
    <w:rsid w:val="00FC3AA8"/>
    <w:rsid w:val="00FC6276"/>
    <w:rsid w:val="00FD0FC0"/>
    <w:rsid w:val="00FD272C"/>
    <w:rsid w:val="00FD626F"/>
    <w:rsid w:val="00FD6B7F"/>
    <w:rsid w:val="00FE3FDD"/>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1">
    <w:name w:val="heading 1"/>
    <w:basedOn w:val="Normalny"/>
    <w:next w:val="Normalny"/>
    <w:link w:val="Nagwek1Znak"/>
    <w:qFormat/>
    <w:rsid w:val="00CF682E"/>
    <w:pPr>
      <w:keepNext/>
      <w:spacing w:after="0" w:line="240" w:lineRule="auto"/>
      <w:jc w:val="right"/>
      <w:outlineLvl w:val="0"/>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rsid w:val="008B7373"/>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aliases w:val="(F2) Znak,Char Znak Znak, Char Znak Znak"/>
    <w:basedOn w:val="Domylnaczcionkaakapitu"/>
    <w:link w:val="Tekstpodstawowy"/>
    <w:rsid w:val="008B7373"/>
    <w:rPr>
      <w:rFonts w:ascii="Times New Roman" w:eastAsia="Lucida Sans Unicode" w:hAnsi="Times New Roman" w:cs="Times New Roman"/>
      <w:kern w:val="1"/>
      <w:sz w:val="24"/>
      <w:szCs w:val="24"/>
      <w:lang w:val="x-none"/>
    </w:rPr>
  </w:style>
  <w:style w:type="paragraph" w:customStyle="1" w:styleId="Tekstpodstawowy31">
    <w:name w:val="Tekst podstawowy 31"/>
    <w:basedOn w:val="Normalny"/>
    <w:rsid w:val="00BD41C5"/>
    <w:pPr>
      <w:suppressAutoHyphens/>
      <w:spacing w:before="48" w:after="0" w:line="240" w:lineRule="atLeast"/>
    </w:pPr>
    <w:rPr>
      <w:rFonts w:ascii="Arial" w:eastAsia="Times New Roman" w:hAnsi="Arial" w:cs="Times New Roman"/>
      <w:sz w:val="20"/>
      <w:szCs w:val="20"/>
      <w:lang w:eastAsia="ar-SA"/>
    </w:rPr>
  </w:style>
  <w:style w:type="paragraph" w:customStyle="1" w:styleId="Tekstpodstawowywcity21">
    <w:name w:val="Tekst podstawowy wcięty 21"/>
    <w:basedOn w:val="Normalny"/>
    <w:rsid w:val="00BD41C5"/>
    <w:pPr>
      <w:suppressAutoHyphens/>
      <w:spacing w:after="0" w:line="240" w:lineRule="auto"/>
      <w:ind w:left="360"/>
      <w:jc w:val="both"/>
    </w:pPr>
    <w:rPr>
      <w:rFonts w:ascii="Arial" w:eastAsia="Times New Roman" w:hAnsi="Arial" w:cs="Wingdings"/>
      <w:szCs w:val="20"/>
      <w:lang w:eastAsia="ar-SA"/>
    </w:rPr>
  </w:style>
  <w:style w:type="character" w:customStyle="1" w:styleId="Nagwek1Znak">
    <w:name w:val="Nagłówek 1 Znak"/>
    <w:basedOn w:val="Domylnaczcionkaakapitu"/>
    <w:link w:val="Nagwek1"/>
    <w:rsid w:val="00CF682E"/>
    <w:rPr>
      <w:rFonts w:ascii="Times New Roman" w:eastAsia="Times New Roman" w:hAnsi="Times New Roman" w:cs="Times New Roman"/>
      <w:sz w:val="24"/>
      <w:szCs w:val="20"/>
      <w:lang w:val="x-none" w:eastAsia="x-none"/>
    </w:rPr>
  </w:style>
  <w:style w:type="character" w:customStyle="1" w:styleId="st">
    <w:name w:val="st"/>
    <w:basedOn w:val="Domylnaczcionkaakapitu"/>
    <w:rsid w:val="00EA2EA7"/>
  </w:style>
  <w:style w:type="character" w:styleId="Uwydatnienie">
    <w:name w:val="Emphasis"/>
    <w:basedOn w:val="Domylnaczcionkaakapitu"/>
    <w:uiPriority w:val="20"/>
    <w:qFormat/>
    <w:rsid w:val="00EA2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131">
      <w:bodyDiv w:val="1"/>
      <w:marLeft w:val="0"/>
      <w:marRight w:val="0"/>
      <w:marTop w:val="0"/>
      <w:marBottom w:val="0"/>
      <w:divBdr>
        <w:top w:val="none" w:sz="0" w:space="0" w:color="auto"/>
        <w:left w:val="none" w:sz="0" w:space="0" w:color="auto"/>
        <w:bottom w:val="none" w:sz="0" w:space="0" w:color="auto"/>
        <w:right w:val="none" w:sz="0" w:space="0" w:color="auto"/>
      </w:divBdr>
    </w:div>
    <w:div w:id="5446146">
      <w:bodyDiv w:val="1"/>
      <w:marLeft w:val="0"/>
      <w:marRight w:val="0"/>
      <w:marTop w:val="0"/>
      <w:marBottom w:val="0"/>
      <w:divBdr>
        <w:top w:val="none" w:sz="0" w:space="0" w:color="auto"/>
        <w:left w:val="none" w:sz="0" w:space="0" w:color="auto"/>
        <w:bottom w:val="none" w:sz="0" w:space="0" w:color="auto"/>
        <w:right w:val="none" w:sz="0" w:space="0" w:color="auto"/>
      </w:divBdr>
    </w:div>
    <w:div w:id="28259118">
      <w:bodyDiv w:val="1"/>
      <w:marLeft w:val="0"/>
      <w:marRight w:val="0"/>
      <w:marTop w:val="0"/>
      <w:marBottom w:val="0"/>
      <w:divBdr>
        <w:top w:val="none" w:sz="0" w:space="0" w:color="auto"/>
        <w:left w:val="none" w:sz="0" w:space="0" w:color="auto"/>
        <w:bottom w:val="none" w:sz="0" w:space="0" w:color="auto"/>
        <w:right w:val="none" w:sz="0" w:space="0" w:color="auto"/>
      </w:divBdr>
    </w:div>
    <w:div w:id="54739802">
      <w:bodyDiv w:val="1"/>
      <w:marLeft w:val="0"/>
      <w:marRight w:val="0"/>
      <w:marTop w:val="0"/>
      <w:marBottom w:val="0"/>
      <w:divBdr>
        <w:top w:val="none" w:sz="0" w:space="0" w:color="auto"/>
        <w:left w:val="none" w:sz="0" w:space="0" w:color="auto"/>
        <w:bottom w:val="none" w:sz="0" w:space="0" w:color="auto"/>
        <w:right w:val="none" w:sz="0" w:space="0" w:color="auto"/>
      </w:divBdr>
    </w:div>
    <w:div w:id="58406961">
      <w:bodyDiv w:val="1"/>
      <w:marLeft w:val="0"/>
      <w:marRight w:val="0"/>
      <w:marTop w:val="0"/>
      <w:marBottom w:val="0"/>
      <w:divBdr>
        <w:top w:val="none" w:sz="0" w:space="0" w:color="auto"/>
        <w:left w:val="none" w:sz="0" w:space="0" w:color="auto"/>
        <w:bottom w:val="none" w:sz="0" w:space="0" w:color="auto"/>
        <w:right w:val="none" w:sz="0" w:space="0" w:color="auto"/>
      </w:divBdr>
    </w:div>
    <w:div w:id="128133489">
      <w:bodyDiv w:val="1"/>
      <w:marLeft w:val="0"/>
      <w:marRight w:val="0"/>
      <w:marTop w:val="0"/>
      <w:marBottom w:val="0"/>
      <w:divBdr>
        <w:top w:val="none" w:sz="0" w:space="0" w:color="auto"/>
        <w:left w:val="none" w:sz="0" w:space="0" w:color="auto"/>
        <w:bottom w:val="none" w:sz="0" w:space="0" w:color="auto"/>
        <w:right w:val="none" w:sz="0" w:space="0" w:color="auto"/>
      </w:divBdr>
    </w:div>
    <w:div w:id="139199811">
      <w:bodyDiv w:val="1"/>
      <w:marLeft w:val="0"/>
      <w:marRight w:val="0"/>
      <w:marTop w:val="0"/>
      <w:marBottom w:val="0"/>
      <w:divBdr>
        <w:top w:val="none" w:sz="0" w:space="0" w:color="auto"/>
        <w:left w:val="none" w:sz="0" w:space="0" w:color="auto"/>
        <w:bottom w:val="none" w:sz="0" w:space="0" w:color="auto"/>
        <w:right w:val="none" w:sz="0" w:space="0" w:color="auto"/>
      </w:divBdr>
    </w:div>
    <w:div w:id="192039242">
      <w:bodyDiv w:val="1"/>
      <w:marLeft w:val="0"/>
      <w:marRight w:val="0"/>
      <w:marTop w:val="0"/>
      <w:marBottom w:val="0"/>
      <w:divBdr>
        <w:top w:val="none" w:sz="0" w:space="0" w:color="auto"/>
        <w:left w:val="none" w:sz="0" w:space="0" w:color="auto"/>
        <w:bottom w:val="none" w:sz="0" w:space="0" w:color="auto"/>
        <w:right w:val="none" w:sz="0" w:space="0" w:color="auto"/>
      </w:divBdr>
    </w:div>
    <w:div w:id="224611462">
      <w:bodyDiv w:val="1"/>
      <w:marLeft w:val="0"/>
      <w:marRight w:val="0"/>
      <w:marTop w:val="0"/>
      <w:marBottom w:val="0"/>
      <w:divBdr>
        <w:top w:val="none" w:sz="0" w:space="0" w:color="auto"/>
        <w:left w:val="none" w:sz="0" w:space="0" w:color="auto"/>
        <w:bottom w:val="none" w:sz="0" w:space="0" w:color="auto"/>
        <w:right w:val="none" w:sz="0" w:space="0" w:color="auto"/>
      </w:divBdr>
    </w:div>
    <w:div w:id="245530522">
      <w:bodyDiv w:val="1"/>
      <w:marLeft w:val="0"/>
      <w:marRight w:val="0"/>
      <w:marTop w:val="0"/>
      <w:marBottom w:val="0"/>
      <w:divBdr>
        <w:top w:val="none" w:sz="0" w:space="0" w:color="auto"/>
        <w:left w:val="none" w:sz="0" w:space="0" w:color="auto"/>
        <w:bottom w:val="none" w:sz="0" w:space="0" w:color="auto"/>
        <w:right w:val="none" w:sz="0" w:space="0" w:color="auto"/>
      </w:divBdr>
    </w:div>
    <w:div w:id="274409557">
      <w:bodyDiv w:val="1"/>
      <w:marLeft w:val="0"/>
      <w:marRight w:val="0"/>
      <w:marTop w:val="0"/>
      <w:marBottom w:val="0"/>
      <w:divBdr>
        <w:top w:val="none" w:sz="0" w:space="0" w:color="auto"/>
        <w:left w:val="none" w:sz="0" w:space="0" w:color="auto"/>
        <w:bottom w:val="none" w:sz="0" w:space="0" w:color="auto"/>
        <w:right w:val="none" w:sz="0" w:space="0" w:color="auto"/>
      </w:divBdr>
    </w:div>
    <w:div w:id="308897771">
      <w:bodyDiv w:val="1"/>
      <w:marLeft w:val="0"/>
      <w:marRight w:val="0"/>
      <w:marTop w:val="0"/>
      <w:marBottom w:val="0"/>
      <w:divBdr>
        <w:top w:val="none" w:sz="0" w:space="0" w:color="auto"/>
        <w:left w:val="none" w:sz="0" w:space="0" w:color="auto"/>
        <w:bottom w:val="none" w:sz="0" w:space="0" w:color="auto"/>
        <w:right w:val="none" w:sz="0" w:space="0" w:color="auto"/>
      </w:divBdr>
    </w:div>
    <w:div w:id="318385417">
      <w:bodyDiv w:val="1"/>
      <w:marLeft w:val="0"/>
      <w:marRight w:val="0"/>
      <w:marTop w:val="0"/>
      <w:marBottom w:val="0"/>
      <w:divBdr>
        <w:top w:val="none" w:sz="0" w:space="0" w:color="auto"/>
        <w:left w:val="none" w:sz="0" w:space="0" w:color="auto"/>
        <w:bottom w:val="none" w:sz="0" w:space="0" w:color="auto"/>
        <w:right w:val="none" w:sz="0" w:space="0" w:color="auto"/>
      </w:divBdr>
    </w:div>
    <w:div w:id="334387010">
      <w:bodyDiv w:val="1"/>
      <w:marLeft w:val="0"/>
      <w:marRight w:val="0"/>
      <w:marTop w:val="0"/>
      <w:marBottom w:val="0"/>
      <w:divBdr>
        <w:top w:val="none" w:sz="0" w:space="0" w:color="auto"/>
        <w:left w:val="none" w:sz="0" w:space="0" w:color="auto"/>
        <w:bottom w:val="none" w:sz="0" w:space="0" w:color="auto"/>
        <w:right w:val="none" w:sz="0" w:space="0" w:color="auto"/>
      </w:divBdr>
    </w:div>
    <w:div w:id="342707445">
      <w:bodyDiv w:val="1"/>
      <w:marLeft w:val="0"/>
      <w:marRight w:val="0"/>
      <w:marTop w:val="0"/>
      <w:marBottom w:val="0"/>
      <w:divBdr>
        <w:top w:val="none" w:sz="0" w:space="0" w:color="auto"/>
        <w:left w:val="none" w:sz="0" w:space="0" w:color="auto"/>
        <w:bottom w:val="none" w:sz="0" w:space="0" w:color="auto"/>
        <w:right w:val="none" w:sz="0" w:space="0" w:color="auto"/>
      </w:divBdr>
    </w:div>
    <w:div w:id="377705365">
      <w:bodyDiv w:val="1"/>
      <w:marLeft w:val="0"/>
      <w:marRight w:val="0"/>
      <w:marTop w:val="0"/>
      <w:marBottom w:val="0"/>
      <w:divBdr>
        <w:top w:val="none" w:sz="0" w:space="0" w:color="auto"/>
        <w:left w:val="none" w:sz="0" w:space="0" w:color="auto"/>
        <w:bottom w:val="none" w:sz="0" w:space="0" w:color="auto"/>
        <w:right w:val="none" w:sz="0" w:space="0" w:color="auto"/>
      </w:divBdr>
    </w:div>
    <w:div w:id="465195802">
      <w:bodyDiv w:val="1"/>
      <w:marLeft w:val="0"/>
      <w:marRight w:val="0"/>
      <w:marTop w:val="0"/>
      <w:marBottom w:val="0"/>
      <w:divBdr>
        <w:top w:val="none" w:sz="0" w:space="0" w:color="auto"/>
        <w:left w:val="none" w:sz="0" w:space="0" w:color="auto"/>
        <w:bottom w:val="none" w:sz="0" w:space="0" w:color="auto"/>
        <w:right w:val="none" w:sz="0" w:space="0" w:color="auto"/>
      </w:divBdr>
    </w:div>
    <w:div w:id="562760607">
      <w:bodyDiv w:val="1"/>
      <w:marLeft w:val="0"/>
      <w:marRight w:val="0"/>
      <w:marTop w:val="0"/>
      <w:marBottom w:val="0"/>
      <w:divBdr>
        <w:top w:val="none" w:sz="0" w:space="0" w:color="auto"/>
        <w:left w:val="none" w:sz="0" w:space="0" w:color="auto"/>
        <w:bottom w:val="none" w:sz="0" w:space="0" w:color="auto"/>
        <w:right w:val="none" w:sz="0" w:space="0" w:color="auto"/>
      </w:divBdr>
    </w:div>
    <w:div w:id="618486212">
      <w:bodyDiv w:val="1"/>
      <w:marLeft w:val="0"/>
      <w:marRight w:val="0"/>
      <w:marTop w:val="0"/>
      <w:marBottom w:val="0"/>
      <w:divBdr>
        <w:top w:val="none" w:sz="0" w:space="0" w:color="auto"/>
        <w:left w:val="none" w:sz="0" w:space="0" w:color="auto"/>
        <w:bottom w:val="none" w:sz="0" w:space="0" w:color="auto"/>
        <w:right w:val="none" w:sz="0" w:space="0" w:color="auto"/>
      </w:divBdr>
    </w:div>
    <w:div w:id="628168040">
      <w:bodyDiv w:val="1"/>
      <w:marLeft w:val="0"/>
      <w:marRight w:val="0"/>
      <w:marTop w:val="0"/>
      <w:marBottom w:val="0"/>
      <w:divBdr>
        <w:top w:val="none" w:sz="0" w:space="0" w:color="auto"/>
        <w:left w:val="none" w:sz="0" w:space="0" w:color="auto"/>
        <w:bottom w:val="none" w:sz="0" w:space="0" w:color="auto"/>
        <w:right w:val="none" w:sz="0" w:space="0" w:color="auto"/>
      </w:divBdr>
    </w:div>
    <w:div w:id="663122266">
      <w:bodyDiv w:val="1"/>
      <w:marLeft w:val="0"/>
      <w:marRight w:val="0"/>
      <w:marTop w:val="0"/>
      <w:marBottom w:val="0"/>
      <w:divBdr>
        <w:top w:val="none" w:sz="0" w:space="0" w:color="auto"/>
        <w:left w:val="none" w:sz="0" w:space="0" w:color="auto"/>
        <w:bottom w:val="none" w:sz="0" w:space="0" w:color="auto"/>
        <w:right w:val="none" w:sz="0" w:space="0" w:color="auto"/>
      </w:divBdr>
    </w:div>
    <w:div w:id="699861939">
      <w:bodyDiv w:val="1"/>
      <w:marLeft w:val="0"/>
      <w:marRight w:val="0"/>
      <w:marTop w:val="0"/>
      <w:marBottom w:val="0"/>
      <w:divBdr>
        <w:top w:val="none" w:sz="0" w:space="0" w:color="auto"/>
        <w:left w:val="none" w:sz="0" w:space="0" w:color="auto"/>
        <w:bottom w:val="none" w:sz="0" w:space="0" w:color="auto"/>
        <w:right w:val="none" w:sz="0" w:space="0" w:color="auto"/>
      </w:divBdr>
    </w:div>
    <w:div w:id="746270562">
      <w:bodyDiv w:val="1"/>
      <w:marLeft w:val="0"/>
      <w:marRight w:val="0"/>
      <w:marTop w:val="0"/>
      <w:marBottom w:val="0"/>
      <w:divBdr>
        <w:top w:val="none" w:sz="0" w:space="0" w:color="auto"/>
        <w:left w:val="none" w:sz="0" w:space="0" w:color="auto"/>
        <w:bottom w:val="none" w:sz="0" w:space="0" w:color="auto"/>
        <w:right w:val="none" w:sz="0" w:space="0" w:color="auto"/>
      </w:divBdr>
    </w:div>
    <w:div w:id="762258531">
      <w:bodyDiv w:val="1"/>
      <w:marLeft w:val="0"/>
      <w:marRight w:val="0"/>
      <w:marTop w:val="0"/>
      <w:marBottom w:val="0"/>
      <w:divBdr>
        <w:top w:val="none" w:sz="0" w:space="0" w:color="auto"/>
        <w:left w:val="none" w:sz="0" w:space="0" w:color="auto"/>
        <w:bottom w:val="none" w:sz="0" w:space="0" w:color="auto"/>
        <w:right w:val="none" w:sz="0" w:space="0" w:color="auto"/>
      </w:divBdr>
    </w:div>
    <w:div w:id="874536418">
      <w:bodyDiv w:val="1"/>
      <w:marLeft w:val="0"/>
      <w:marRight w:val="0"/>
      <w:marTop w:val="0"/>
      <w:marBottom w:val="0"/>
      <w:divBdr>
        <w:top w:val="none" w:sz="0" w:space="0" w:color="auto"/>
        <w:left w:val="none" w:sz="0" w:space="0" w:color="auto"/>
        <w:bottom w:val="none" w:sz="0" w:space="0" w:color="auto"/>
        <w:right w:val="none" w:sz="0" w:space="0" w:color="auto"/>
      </w:divBdr>
    </w:div>
    <w:div w:id="932786663">
      <w:bodyDiv w:val="1"/>
      <w:marLeft w:val="0"/>
      <w:marRight w:val="0"/>
      <w:marTop w:val="0"/>
      <w:marBottom w:val="0"/>
      <w:divBdr>
        <w:top w:val="none" w:sz="0" w:space="0" w:color="auto"/>
        <w:left w:val="none" w:sz="0" w:space="0" w:color="auto"/>
        <w:bottom w:val="none" w:sz="0" w:space="0" w:color="auto"/>
        <w:right w:val="none" w:sz="0" w:space="0" w:color="auto"/>
      </w:divBdr>
    </w:div>
    <w:div w:id="976496772">
      <w:bodyDiv w:val="1"/>
      <w:marLeft w:val="0"/>
      <w:marRight w:val="0"/>
      <w:marTop w:val="0"/>
      <w:marBottom w:val="0"/>
      <w:divBdr>
        <w:top w:val="none" w:sz="0" w:space="0" w:color="auto"/>
        <w:left w:val="none" w:sz="0" w:space="0" w:color="auto"/>
        <w:bottom w:val="none" w:sz="0" w:space="0" w:color="auto"/>
        <w:right w:val="none" w:sz="0" w:space="0" w:color="auto"/>
      </w:divBdr>
    </w:div>
    <w:div w:id="1005403670">
      <w:bodyDiv w:val="1"/>
      <w:marLeft w:val="0"/>
      <w:marRight w:val="0"/>
      <w:marTop w:val="0"/>
      <w:marBottom w:val="0"/>
      <w:divBdr>
        <w:top w:val="none" w:sz="0" w:space="0" w:color="auto"/>
        <w:left w:val="none" w:sz="0" w:space="0" w:color="auto"/>
        <w:bottom w:val="none" w:sz="0" w:space="0" w:color="auto"/>
        <w:right w:val="none" w:sz="0" w:space="0" w:color="auto"/>
      </w:divBdr>
    </w:div>
    <w:div w:id="1069690592">
      <w:bodyDiv w:val="1"/>
      <w:marLeft w:val="0"/>
      <w:marRight w:val="0"/>
      <w:marTop w:val="0"/>
      <w:marBottom w:val="0"/>
      <w:divBdr>
        <w:top w:val="none" w:sz="0" w:space="0" w:color="auto"/>
        <w:left w:val="none" w:sz="0" w:space="0" w:color="auto"/>
        <w:bottom w:val="none" w:sz="0" w:space="0" w:color="auto"/>
        <w:right w:val="none" w:sz="0" w:space="0" w:color="auto"/>
      </w:divBdr>
    </w:div>
    <w:div w:id="1090078444">
      <w:bodyDiv w:val="1"/>
      <w:marLeft w:val="0"/>
      <w:marRight w:val="0"/>
      <w:marTop w:val="0"/>
      <w:marBottom w:val="0"/>
      <w:divBdr>
        <w:top w:val="none" w:sz="0" w:space="0" w:color="auto"/>
        <w:left w:val="none" w:sz="0" w:space="0" w:color="auto"/>
        <w:bottom w:val="none" w:sz="0" w:space="0" w:color="auto"/>
        <w:right w:val="none" w:sz="0" w:space="0" w:color="auto"/>
      </w:divBdr>
    </w:div>
    <w:div w:id="1148941459">
      <w:bodyDiv w:val="1"/>
      <w:marLeft w:val="0"/>
      <w:marRight w:val="0"/>
      <w:marTop w:val="0"/>
      <w:marBottom w:val="0"/>
      <w:divBdr>
        <w:top w:val="none" w:sz="0" w:space="0" w:color="auto"/>
        <w:left w:val="none" w:sz="0" w:space="0" w:color="auto"/>
        <w:bottom w:val="none" w:sz="0" w:space="0" w:color="auto"/>
        <w:right w:val="none" w:sz="0" w:space="0" w:color="auto"/>
      </w:divBdr>
    </w:div>
    <w:div w:id="1176191558">
      <w:bodyDiv w:val="1"/>
      <w:marLeft w:val="0"/>
      <w:marRight w:val="0"/>
      <w:marTop w:val="0"/>
      <w:marBottom w:val="0"/>
      <w:divBdr>
        <w:top w:val="none" w:sz="0" w:space="0" w:color="auto"/>
        <w:left w:val="none" w:sz="0" w:space="0" w:color="auto"/>
        <w:bottom w:val="none" w:sz="0" w:space="0" w:color="auto"/>
        <w:right w:val="none" w:sz="0" w:space="0" w:color="auto"/>
      </w:divBdr>
    </w:div>
    <w:div w:id="1228373539">
      <w:bodyDiv w:val="1"/>
      <w:marLeft w:val="0"/>
      <w:marRight w:val="0"/>
      <w:marTop w:val="0"/>
      <w:marBottom w:val="0"/>
      <w:divBdr>
        <w:top w:val="none" w:sz="0" w:space="0" w:color="auto"/>
        <w:left w:val="none" w:sz="0" w:space="0" w:color="auto"/>
        <w:bottom w:val="none" w:sz="0" w:space="0" w:color="auto"/>
        <w:right w:val="none" w:sz="0" w:space="0" w:color="auto"/>
      </w:divBdr>
    </w:div>
    <w:div w:id="1285967812">
      <w:bodyDiv w:val="1"/>
      <w:marLeft w:val="0"/>
      <w:marRight w:val="0"/>
      <w:marTop w:val="0"/>
      <w:marBottom w:val="0"/>
      <w:divBdr>
        <w:top w:val="none" w:sz="0" w:space="0" w:color="auto"/>
        <w:left w:val="none" w:sz="0" w:space="0" w:color="auto"/>
        <w:bottom w:val="none" w:sz="0" w:space="0" w:color="auto"/>
        <w:right w:val="none" w:sz="0" w:space="0" w:color="auto"/>
      </w:divBdr>
    </w:div>
    <w:div w:id="1367871707">
      <w:bodyDiv w:val="1"/>
      <w:marLeft w:val="0"/>
      <w:marRight w:val="0"/>
      <w:marTop w:val="0"/>
      <w:marBottom w:val="0"/>
      <w:divBdr>
        <w:top w:val="none" w:sz="0" w:space="0" w:color="auto"/>
        <w:left w:val="none" w:sz="0" w:space="0" w:color="auto"/>
        <w:bottom w:val="none" w:sz="0" w:space="0" w:color="auto"/>
        <w:right w:val="none" w:sz="0" w:space="0" w:color="auto"/>
      </w:divBdr>
    </w:div>
    <w:div w:id="1421684578">
      <w:bodyDiv w:val="1"/>
      <w:marLeft w:val="0"/>
      <w:marRight w:val="0"/>
      <w:marTop w:val="0"/>
      <w:marBottom w:val="0"/>
      <w:divBdr>
        <w:top w:val="none" w:sz="0" w:space="0" w:color="auto"/>
        <w:left w:val="none" w:sz="0" w:space="0" w:color="auto"/>
        <w:bottom w:val="none" w:sz="0" w:space="0" w:color="auto"/>
        <w:right w:val="none" w:sz="0" w:space="0" w:color="auto"/>
      </w:divBdr>
    </w:div>
    <w:div w:id="1518885969">
      <w:bodyDiv w:val="1"/>
      <w:marLeft w:val="0"/>
      <w:marRight w:val="0"/>
      <w:marTop w:val="0"/>
      <w:marBottom w:val="0"/>
      <w:divBdr>
        <w:top w:val="none" w:sz="0" w:space="0" w:color="auto"/>
        <w:left w:val="none" w:sz="0" w:space="0" w:color="auto"/>
        <w:bottom w:val="none" w:sz="0" w:space="0" w:color="auto"/>
        <w:right w:val="none" w:sz="0" w:space="0" w:color="auto"/>
      </w:divBdr>
    </w:div>
    <w:div w:id="1519394161">
      <w:bodyDiv w:val="1"/>
      <w:marLeft w:val="0"/>
      <w:marRight w:val="0"/>
      <w:marTop w:val="0"/>
      <w:marBottom w:val="0"/>
      <w:divBdr>
        <w:top w:val="none" w:sz="0" w:space="0" w:color="auto"/>
        <w:left w:val="none" w:sz="0" w:space="0" w:color="auto"/>
        <w:bottom w:val="none" w:sz="0" w:space="0" w:color="auto"/>
        <w:right w:val="none" w:sz="0" w:space="0" w:color="auto"/>
      </w:divBdr>
    </w:div>
    <w:div w:id="1580217556">
      <w:bodyDiv w:val="1"/>
      <w:marLeft w:val="0"/>
      <w:marRight w:val="0"/>
      <w:marTop w:val="0"/>
      <w:marBottom w:val="0"/>
      <w:divBdr>
        <w:top w:val="none" w:sz="0" w:space="0" w:color="auto"/>
        <w:left w:val="none" w:sz="0" w:space="0" w:color="auto"/>
        <w:bottom w:val="none" w:sz="0" w:space="0" w:color="auto"/>
        <w:right w:val="none" w:sz="0" w:space="0" w:color="auto"/>
      </w:divBdr>
    </w:div>
    <w:div w:id="1633100043">
      <w:bodyDiv w:val="1"/>
      <w:marLeft w:val="0"/>
      <w:marRight w:val="0"/>
      <w:marTop w:val="0"/>
      <w:marBottom w:val="0"/>
      <w:divBdr>
        <w:top w:val="none" w:sz="0" w:space="0" w:color="auto"/>
        <w:left w:val="none" w:sz="0" w:space="0" w:color="auto"/>
        <w:bottom w:val="none" w:sz="0" w:space="0" w:color="auto"/>
        <w:right w:val="none" w:sz="0" w:space="0" w:color="auto"/>
      </w:divBdr>
    </w:div>
    <w:div w:id="1646859358">
      <w:bodyDiv w:val="1"/>
      <w:marLeft w:val="0"/>
      <w:marRight w:val="0"/>
      <w:marTop w:val="0"/>
      <w:marBottom w:val="0"/>
      <w:divBdr>
        <w:top w:val="none" w:sz="0" w:space="0" w:color="auto"/>
        <w:left w:val="none" w:sz="0" w:space="0" w:color="auto"/>
        <w:bottom w:val="none" w:sz="0" w:space="0" w:color="auto"/>
        <w:right w:val="none" w:sz="0" w:space="0" w:color="auto"/>
      </w:divBdr>
    </w:div>
    <w:div w:id="1652826187">
      <w:bodyDiv w:val="1"/>
      <w:marLeft w:val="0"/>
      <w:marRight w:val="0"/>
      <w:marTop w:val="0"/>
      <w:marBottom w:val="0"/>
      <w:divBdr>
        <w:top w:val="none" w:sz="0" w:space="0" w:color="auto"/>
        <w:left w:val="none" w:sz="0" w:space="0" w:color="auto"/>
        <w:bottom w:val="none" w:sz="0" w:space="0" w:color="auto"/>
        <w:right w:val="none" w:sz="0" w:space="0" w:color="auto"/>
      </w:divBdr>
    </w:div>
    <w:div w:id="1658193809">
      <w:bodyDiv w:val="1"/>
      <w:marLeft w:val="0"/>
      <w:marRight w:val="0"/>
      <w:marTop w:val="0"/>
      <w:marBottom w:val="0"/>
      <w:divBdr>
        <w:top w:val="none" w:sz="0" w:space="0" w:color="auto"/>
        <w:left w:val="none" w:sz="0" w:space="0" w:color="auto"/>
        <w:bottom w:val="none" w:sz="0" w:space="0" w:color="auto"/>
        <w:right w:val="none" w:sz="0" w:space="0" w:color="auto"/>
      </w:divBdr>
    </w:div>
    <w:div w:id="1675768865">
      <w:bodyDiv w:val="1"/>
      <w:marLeft w:val="0"/>
      <w:marRight w:val="0"/>
      <w:marTop w:val="0"/>
      <w:marBottom w:val="0"/>
      <w:divBdr>
        <w:top w:val="none" w:sz="0" w:space="0" w:color="auto"/>
        <w:left w:val="none" w:sz="0" w:space="0" w:color="auto"/>
        <w:bottom w:val="none" w:sz="0" w:space="0" w:color="auto"/>
        <w:right w:val="none" w:sz="0" w:space="0" w:color="auto"/>
      </w:divBdr>
    </w:div>
    <w:div w:id="1686438764">
      <w:bodyDiv w:val="1"/>
      <w:marLeft w:val="0"/>
      <w:marRight w:val="0"/>
      <w:marTop w:val="0"/>
      <w:marBottom w:val="0"/>
      <w:divBdr>
        <w:top w:val="none" w:sz="0" w:space="0" w:color="auto"/>
        <w:left w:val="none" w:sz="0" w:space="0" w:color="auto"/>
        <w:bottom w:val="none" w:sz="0" w:space="0" w:color="auto"/>
        <w:right w:val="none" w:sz="0" w:space="0" w:color="auto"/>
      </w:divBdr>
    </w:div>
    <w:div w:id="1694305353">
      <w:bodyDiv w:val="1"/>
      <w:marLeft w:val="0"/>
      <w:marRight w:val="0"/>
      <w:marTop w:val="0"/>
      <w:marBottom w:val="0"/>
      <w:divBdr>
        <w:top w:val="none" w:sz="0" w:space="0" w:color="auto"/>
        <w:left w:val="none" w:sz="0" w:space="0" w:color="auto"/>
        <w:bottom w:val="none" w:sz="0" w:space="0" w:color="auto"/>
        <w:right w:val="none" w:sz="0" w:space="0" w:color="auto"/>
      </w:divBdr>
    </w:div>
    <w:div w:id="1699694381">
      <w:bodyDiv w:val="1"/>
      <w:marLeft w:val="0"/>
      <w:marRight w:val="0"/>
      <w:marTop w:val="0"/>
      <w:marBottom w:val="0"/>
      <w:divBdr>
        <w:top w:val="none" w:sz="0" w:space="0" w:color="auto"/>
        <w:left w:val="none" w:sz="0" w:space="0" w:color="auto"/>
        <w:bottom w:val="none" w:sz="0" w:space="0" w:color="auto"/>
        <w:right w:val="none" w:sz="0" w:space="0" w:color="auto"/>
      </w:divBdr>
    </w:div>
    <w:div w:id="1702900742">
      <w:bodyDiv w:val="1"/>
      <w:marLeft w:val="0"/>
      <w:marRight w:val="0"/>
      <w:marTop w:val="0"/>
      <w:marBottom w:val="0"/>
      <w:divBdr>
        <w:top w:val="none" w:sz="0" w:space="0" w:color="auto"/>
        <w:left w:val="none" w:sz="0" w:space="0" w:color="auto"/>
        <w:bottom w:val="none" w:sz="0" w:space="0" w:color="auto"/>
        <w:right w:val="none" w:sz="0" w:space="0" w:color="auto"/>
      </w:divBdr>
    </w:div>
    <w:div w:id="1788885612">
      <w:bodyDiv w:val="1"/>
      <w:marLeft w:val="0"/>
      <w:marRight w:val="0"/>
      <w:marTop w:val="0"/>
      <w:marBottom w:val="0"/>
      <w:divBdr>
        <w:top w:val="none" w:sz="0" w:space="0" w:color="auto"/>
        <w:left w:val="none" w:sz="0" w:space="0" w:color="auto"/>
        <w:bottom w:val="none" w:sz="0" w:space="0" w:color="auto"/>
        <w:right w:val="none" w:sz="0" w:space="0" w:color="auto"/>
      </w:divBdr>
    </w:div>
    <w:div w:id="1817061424">
      <w:bodyDiv w:val="1"/>
      <w:marLeft w:val="0"/>
      <w:marRight w:val="0"/>
      <w:marTop w:val="0"/>
      <w:marBottom w:val="0"/>
      <w:divBdr>
        <w:top w:val="none" w:sz="0" w:space="0" w:color="auto"/>
        <w:left w:val="none" w:sz="0" w:space="0" w:color="auto"/>
        <w:bottom w:val="none" w:sz="0" w:space="0" w:color="auto"/>
        <w:right w:val="none" w:sz="0" w:space="0" w:color="auto"/>
      </w:divBdr>
    </w:div>
    <w:div w:id="1979069082">
      <w:bodyDiv w:val="1"/>
      <w:marLeft w:val="0"/>
      <w:marRight w:val="0"/>
      <w:marTop w:val="0"/>
      <w:marBottom w:val="0"/>
      <w:divBdr>
        <w:top w:val="none" w:sz="0" w:space="0" w:color="auto"/>
        <w:left w:val="none" w:sz="0" w:space="0" w:color="auto"/>
        <w:bottom w:val="none" w:sz="0" w:space="0" w:color="auto"/>
        <w:right w:val="none" w:sz="0" w:space="0" w:color="auto"/>
      </w:divBdr>
    </w:div>
    <w:div w:id="2047218577">
      <w:bodyDiv w:val="1"/>
      <w:marLeft w:val="0"/>
      <w:marRight w:val="0"/>
      <w:marTop w:val="0"/>
      <w:marBottom w:val="0"/>
      <w:divBdr>
        <w:top w:val="none" w:sz="0" w:space="0" w:color="auto"/>
        <w:left w:val="none" w:sz="0" w:space="0" w:color="auto"/>
        <w:bottom w:val="none" w:sz="0" w:space="0" w:color="auto"/>
        <w:right w:val="none" w:sz="0" w:space="0" w:color="auto"/>
      </w:divBdr>
    </w:div>
    <w:div w:id="2089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D11A-F914-40E8-9E23-AED64720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10341</Words>
  <Characters>62046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5</cp:revision>
  <cp:lastPrinted>2018-04-19T06:27:00Z</cp:lastPrinted>
  <dcterms:created xsi:type="dcterms:W3CDTF">2018-04-13T12:46:00Z</dcterms:created>
  <dcterms:modified xsi:type="dcterms:W3CDTF">2018-04-19T06:27:00Z</dcterms:modified>
</cp:coreProperties>
</file>