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Kraków, </w:t>
      </w:r>
      <w:r w:rsidR="000B37C7"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>04.2017r.</w:t>
      </w:r>
    </w:p>
    <w:p w:rsidR="00C50089" w:rsidRDefault="00C50089" w:rsidP="00C50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75E" w:rsidRDefault="0078375E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375E" w:rsidRDefault="0078375E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375E" w:rsidRDefault="0078375E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EZP-271-2/29/2017</w:t>
      </w:r>
      <w:r w:rsidR="000B37C7">
        <w:rPr>
          <w:rFonts w:ascii="Times New Roman" w:hAnsi="Times New Roman" w:cs="Times New Roman"/>
          <w:b/>
          <w:sz w:val="20"/>
          <w:szCs w:val="20"/>
          <w:u w:val="single"/>
        </w:rPr>
        <w:t>/p-4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089" w:rsidRDefault="00C50089" w:rsidP="00C50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Działając na podstawie przepisu art. 38 ust. 2 w zw. z  art. 10a ust. 1 ustawy</w:t>
      </w:r>
      <w:r w:rsidR="00130F50">
        <w:rPr>
          <w:rFonts w:ascii="Times New Roman" w:eastAsia="Times New Roman" w:hAnsi="Times New Roman" w:cs="Times New Roman"/>
          <w:sz w:val="20"/>
          <w:szCs w:val="20"/>
        </w:rPr>
        <w:t xml:space="preserve"> Prawo zamówień publicznych</w:t>
      </w:r>
      <w:r w:rsidR="00DE593F" w:rsidRPr="00DE593F">
        <w:rPr>
          <w:rFonts w:ascii="Calibri" w:hAnsi="Calibri" w:cs="Arial"/>
          <w:sz w:val="16"/>
          <w:szCs w:val="16"/>
        </w:rPr>
        <w:t xml:space="preserve"> </w:t>
      </w:r>
      <w:r w:rsidR="00DE593F" w:rsidRPr="00142D21">
        <w:rPr>
          <w:rFonts w:ascii="Times New Roman" w:hAnsi="Times New Roman" w:cs="Times New Roman"/>
          <w:sz w:val="20"/>
          <w:szCs w:val="20"/>
        </w:rPr>
        <w:t xml:space="preserve">z dnia </w:t>
      </w:r>
      <w:r w:rsidR="00142D21">
        <w:rPr>
          <w:rFonts w:ascii="Times New Roman" w:hAnsi="Times New Roman" w:cs="Times New Roman"/>
          <w:sz w:val="20"/>
          <w:szCs w:val="20"/>
        </w:rPr>
        <w:t>29 stycznia 2004 r.</w:t>
      </w:r>
      <w:r w:rsidR="000B37C7">
        <w:rPr>
          <w:rFonts w:ascii="Times New Roman" w:eastAsia="Times New Roman" w:hAnsi="Times New Roman" w:cs="Times New Roman"/>
          <w:sz w:val="20"/>
          <w:szCs w:val="20"/>
        </w:rPr>
        <w:t>, Zamawiający – Uniwersytecki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zpital Dziecięcy w Krakowie informuje, że </w:t>
      </w:r>
      <w:r w:rsidR="00142D2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postępowaniu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15 grup </w:t>
      </w:r>
      <w:r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</w:t>
      </w:r>
      <w:r w:rsidR="000B37C7">
        <w:rPr>
          <w:rFonts w:ascii="Times New Roman" w:eastAsia="Times New Roman" w:hAnsi="Times New Roman" w:cs="Times New Roman"/>
          <w:sz w:val="20"/>
          <w:szCs w:val="20"/>
        </w:rPr>
        <w:t xml:space="preserve"> art. 11 ust. 8 ustawy, wpłynęło do zamawiającego pytanie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dotyczące treści specyfikacji istotnych warunków zamówienia.</w:t>
      </w:r>
    </w:p>
    <w:p w:rsidR="00C50089" w:rsidRDefault="000B37C7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Treść pytania wraz z wyjaśnieniem</w:t>
      </w:r>
      <w:r w:rsidR="00C50089">
        <w:rPr>
          <w:rFonts w:ascii="Times New Roman" w:eastAsia="Times New Roman" w:hAnsi="Times New Roman" w:cs="Times New Roman"/>
          <w:sz w:val="20"/>
          <w:szCs w:val="20"/>
        </w:rPr>
        <w:t xml:space="preserve"> poniżej:</w:t>
      </w: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0089" w:rsidRDefault="000B37C7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C500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50089" w:rsidRDefault="000B37C7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Pakiet 8. Czy Zamawiający dopuści produkt leczniczy w opakowaniu typu butelka z dwoma portami?</w:t>
      </w:r>
    </w:p>
    <w:p w:rsidR="000B37C7" w:rsidRDefault="000B37C7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089">
        <w:rPr>
          <w:rFonts w:ascii="Times New Roman" w:hAnsi="Times New Roman" w:cs="Times New Roman"/>
          <w:b/>
          <w:sz w:val="20"/>
          <w:szCs w:val="20"/>
        </w:rPr>
        <w:t>Odpowiedź: Tak, Zamawiający dopuszcza również.</w:t>
      </w:r>
    </w:p>
    <w:p w:rsidR="00C50089" w:rsidRP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 bip.usdk.pl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089" w:rsidRPr="0078375E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>Z-ca Dyrektora ds. Lecznictwa</w:t>
      </w:r>
    </w:p>
    <w:p w:rsidR="00C50089" w:rsidRPr="0078375E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Lek. med. Andrzej Bałaga</w:t>
      </w:r>
    </w:p>
    <w:p w:rsidR="00C50089" w:rsidRPr="0078375E" w:rsidRDefault="00C50089" w:rsidP="00C50089">
      <w:pPr>
        <w:rPr>
          <w:b/>
        </w:rPr>
      </w:pPr>
    </w:p>
    <w:p w:rsidR="0017366A" w:rsidRDefault="0017366A">
      <w:bookmarkStart w:id="0" w:name="_GoBack"/>
      <w:bookmarkEnd w:id="0"/>
    </w:p>
    <w:sectPr w:rsidR="0017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9"/>
    <w:rsid w:val="000B37C7"/>
    <w:rsid w:val="00130F50"/>
    <w:rsid w:val="00142D21"/>
    <w:rsid w:val="0017366A"/>
    <w:rsid w:val="0078375E"/>
    <w:rsid w:val="00C50089"/>
    <w:rsid w:val="00D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B8CB-D337-4F11-B52C-8654BDD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0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2017-04-18T07:10:00Z</cp:lastPrinted>
  <dcterms:created xsi:type="dcterms:W3CDTF">2017-04-21T11:20:00Z</dcterms:created>
  <dcterms:modified xsi:type="dcterms:W3CDTF">2017-04-21T11:20:00Z</dcterms:modified>
</cp:coreProperties>
</file>