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Pr="006558C2" w:rsidRDefault="00316124" w:rsidP="007F2420">
      <w:p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</w:t>
      </w:r>
      <w:r w:rsidR="007F2420" w:rsidRPr="006558C2">
        <w:rPr>
          <w:rFonts w:eastAsia="Times New Roman"/>
          <w:color w:val="000000"/>
          <w:lang w:eastAsia="pl-PL"/>
        </w:rPr>
        <w:t xml:space="preserve">Uniwersytecki Szpital Dziecięcy w Krakowie </w:t>
      </w:r>
      <w:r w:rsidR="007F2420" w:rsidRPr="006558C2">
        <w:rPr>
          <w:rFonts w:eastAsia="Times New Roman"/>
          <w:color w:val="000000"/>
          <w:lang w:eastAsia="pl-PL"/>
        </w:rPr>
        <w:tab/>
      </w:r>
      <w:r w:rsidR="007F2420" w:rsidRPr="006558C2">
        <w:rPr>
          <w:rFonts w:eastAsia="Times New Roman"/>
          <w:color w:val="000000"/>
          <w:lang w:eastAsia="pl-PL"/>
        </w:rPr>
        <w:tab/>
      </w:r>
      <w:r w:rsidR="007F2420" w:rsidRPr="006558C2">
        <w:rPr>
          <w:rFonts w:eastAsia="Times New Roman"/>
          <w:color w:val="000000"/>
          <w:lang w:eastAsia="pl-PL"/>
        </w:rPr>
        <w:tab/>
      </w:r>
      <w:r w:rsidR="007F2420" w:rsidRPr="006558C2">
        <w:rPr>
          <w:rFonts w:eastAsia="Times New Roman"/>
          <w:color w:val="000000"/>
          <w:lang w:eastAsia="pl-PL"/>
        </w:rPr>
        <w:tab/>
      </w:r>
      <w:r w:rsidR="007F2420" w:rsidRPr="006558C2">
        <w:rPr>
          <w:rFonts w:eastAsia="Times New Roman"/>
          <w:color w:val="000000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6558C2">
        <w:rPr>
          <w:rFonts w:eastAsia="Times New Roman"/>
          <w:color w:val="000000"/>
          <w:lang w:eastAsia="pl-PL"/>
        </w:rPr>
        <w:t xml:space="preserve">ul. Wielicka 265, 30-663 Kraków </w:t>
      </w:r>
      <w:r w:rsidRPr="006558C2">
        <w:rPr>
          <w:rFonts w:eastAsia="Times New Roman"/>
          <w:color w:val="000000"/>
          <w:lang w:eastAsia="pl-PL"/>
        </w:rPr>
        <w:br/>
        <w:t>tel. 12 658-20-11; fax 12 658-10-81</w:t>
      </w:r>
      <w:r w:rsidRPr="006558C2">
        <w:rPr>
          <w:rFonts w:eastAsia="Times New Roman"/>
          <w:color w:val="000000"/>
          <w:lang w:eastAsia="pl-PL"/>
        </w:rPr>
        <w:br/>
        <w:t>Regon 351375886, NIP 679-252-57-95</w:t>
      </w:r>
      <w:r w:rsidRPr="006558C2">
        <w:rPr>
          <w:rFonts w:eastAsia="Times New Roman"/>
          <w:color w:val="000000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Pr="006558C2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 w:rsidRPr="006558C2">
        <w:rPr>
          <w:rFonts w:eastAsia="Times New Roman"/>
          <w:color w:val="000000"/>
          <w:lang w:eastAsia="pl-PL"/>
        </w:rPr>
        <w:t xml:space="preserve">Kraków, </w:t>
      </w:r>
      <w:r w:rsidR="0023517D" w:rsidRPr="0023517D">
        <w:rPr>
          <w:rFonts w:eastAsia="Times New Roman"/>
          <w:lang w:eastAsia="pl-PL"/>
        </w:rPr>
        <w:t>13.</w:t>
      </w:r>
      <w:r w:rsidR="006558C2" w:rsidRPr="0023517D">
        <w:rPr>
          <w:rFonts w:eastAsia="Times New Roman"/>
          <w:lang w:eastAsia="pl-PL"/>
        </w:rPr>
        <w:t>03.2017r.</w:t>
      </w:r>
    </w:p>
    <w:p w:rsidR="007F2420" w:rsidRPr="006558C2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  <w:r w:rsidRPr="006558C2">
        <w:rPr>
          <w:rFonts w:eastAsia="Times New Roman"/>
          <w:color w:val="000000"/>
          <w:lang w:eastAsia="pl-PL"/>
        </w:rPr>
        <w:t>EZP-271-2/</w:t>
      </w:r>
      <w:r w:rsidR="00D55EA7" w:rsidRPr="006558C2">
        <w:rPr>
          <w:rFonts w:eastAsia="Times New Roman"/>
          <w:color w:val="000000"/>
          <w:lang w:eastAsia="pl-PL"/>
        </w:rPr>
        <w:t>1/2017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Pr="006558C2" w:rsidRDefault="007F2420" w:rsidP="007F2420">
      <w:pPr>
        <w:spacing w:after="0" w:line="240" w:lineRule="auto"/>
        <w:jc w:val="center"/>
        <w:rPr>
          <w:rFonts w:eastAsia="Times New Roman"/>
          <w:color w:val="000000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7F2420" w:rsidRPr="006558C2" w:rsidRDefault="007F2420" w:rsidP="006558C2">
      <w:pPr>
        <w:rPr>
          <w:b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 w:rsidRPr="006558C2">
        <w:rPr>
          <w:rFonts w:eastAsia="Times New Roman"/>
          <w:color w:val="000000"/>
          <w:lang w:eastAsia="pl-PL"/>
        </w:rPr>
        <w:t>Na podstawie art. 92 ust. 1 i 2 ustawy Prawo zamówień publicznych przedstawiam informację o wyniku postępowania o udzielenie zamówienia publicznego na</w:t>
      </w:r>
      <w:r w:rsidR="0062476C" w:rsidRPr="006558C2">
        <w:rPr>
          <w:rFonts w:eastAsia="Times New Roman"/>
          <w:color w:val="000000"/>
          <w:lang w:eastAsia="pl-PL"/>
        </w:rPr>
        <w:t>:</w:t>
      </w:r>
      <w:r w:rsidRPr="006558C2">
        <w:rPr>
          <w:rFonts w:eastAsia="Times New Roman"/>
          <w:color w:val="000000"/>
          <w:lang w:eastAsia="pl-PL"/>
        </w:rPr>
        <w:t xml:space="preserve"> </w:t>
      </w:r>
      <w:r w:rsidR="006558C2" w:rsidRPr="006558C2">
        <w:rPr>
          <w:b/>
        </w:rPr>
        <w:t xml:space="preserve">Dostawa wyrobów medycznych do zabiegów neurochirurgicznych - 8 grup </w:t>
      </w:r>
      <w:r w:rsidRPr="006558C2">
        <w:rPr>
          <w:rFonts w:eastAsia="Times New Roman"/>
          <w:color w:val="000000"/>
          <w:lang w:eastAsia="pl-PL"/>
        </w:rPr>
        <w:t>dla Uniwersyteckiego Szpitala Dziecięcego w Krakowie</w:t>
      </w:r>
      <w:r w:rsidR="00D92678">
        <w:rPr>
          <w:rFonts w:eastAsia="Times New Roman"/>
          <w:color w:val="000000"/>
          <w:lang w:eastAsia="pl-PL"/>
        </w:rPr>
        <w:t>,</w:t>
      </w:r>
      <w:r w:rsidRPr="006558C2">
        <w:rPr>
          <w:rFonts w:eastAsia="Times New Roman"/>
          <w:color w:val="000000"/>
          <w:lang w:eastAsia="pl-PL"/>
        </w:rPr>
        <w:t xml:space="preserve"> </w:t>
      </w:r>
      <w:r w:rsidR="00D92678">
        <w:rPr>
          <w:rFonts w:eastAsia="Times New Roman"/>
          <w:color w:val="000000"/>
          <w:lang w:eastAsia="pl-PL"/>
        </w:rPr>
        <w:br/>
      </w:r>
      <w:r w:rsidRPr="006558C2">
        <w:rPr>
          <w:rFonts w:eastAsia="Times New Roman"/>
          <w:color w:val="000000"/>
          <w:lang w:eastAsia="pl-PL"/>
        </w:rPr>
        <w:t xml:space="preserve">ul. Wielicka 265, 30-663 Kraków numer sprawy: </w:t>
      </w:r>
      <w:r w:rsidR="006558C2">
        <w:rPr>
          <w:rFonts w:eastAsia="Times New Roman"/>
          <w:color w:val="000000"/>
          <w:lang w:eastAsia="pl-PL"/>
        </w:rPr>
        <w:t xml:space="preserve"> </w:t>
      </w:r>
      <w:r w:rsidR="00AE6952" w:rsidRPr="006558C2">
        <w:rPr>
          <w:rFonts w:eastAsia="Times New Roman"/>
          <w:b/>
          <w:color w:val="000000"/>
          <w:lang w:eastAsia="pl-PL"/>
        </w:rPr>
        <w:t>EZP-271-2/</w:t>
      </w:r>
      <w:r w:rsidR="006558C2" w:rsidRPr="006558C2">
        <w:rPr>
          <w:rFonts w:eastAsia="Times New Roman"/>
          <w:b/>
          <w:color w:val="000000"/>
          <w:lang w:eastAsia="pl-PL"/>
        </w:rPr>
        <w:t>1/2017</w:t>
      </w:r>
      <w:r w:rsidR="0023517D">
        <w:rPr>
          <w:rFonts w:eastAsia="Times New Roman"/>
          <w:b/>
          <w:color w:val="000000"/>
          <w:lang w:eastAsia="pl-PL"/>
        </w:rPr>
        <w:t>.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Pr="006558C2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 w:rsidRPr="006558C2">
        <w:rPr>
          <w:rFonts w:eastAsia="Times New Roman"/>
          <w:b/>
          <w:color w:val="000000"/>
          <w:u w:val="single"/>
          <w:lang w:eastAsia="pl-PL"/>
        </w:rPr>
        <w:t>GRUPA 1</w:t>
      </w:r>
    </w:p>
    <w:p w:rsidR="007F2420" w:rsidRPr="006558C2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6558C2">
        <w:rPr>
          <w:rFonts w:eastAsia="Times New Roman"/>
          <w:b/>
          <w:color w:val="000000"/>
          <w:u w:val="single"/>
          <w:lang w:eastAsia="pl-PL"/>
        </w:rPr>
        <w:br/>
      </w:r>
      <w:r w:rsidRPr="006558C2">
        <w:rPr>
          <w:rFonts w:eastAsia="Times New Roman"/>
          <w:b/>
          <w:color w:val="000000"/>
          <w:lang w:eastAsia="pl-PL"/>
        </w:rPr>
        <w:t>1.</w:t>
      </w:r>
      <w:r w:rsidRPr="006558C2">
        <w:rPr>
          <w:rFonts w:eastAsia="Times New Roman"/>
          <w:color w:val="000000"/>
          <w:lang w:eastAsia="pl-PL"/>
        </w:rPr>
        <w:t xml:space="preserve"> Wybrano następującą ofertę: </w:t>
      </w:r>
      <w:r w:rsidR="00E83667">
        <w:rPr>
          <w:rFonts w:eastAsia="Times New Roman"/>
          <w:b/>
          <w:color w:val="000000"/>
          <w:lang w:eastAsia="pl-PL"/>
        </w:rPr>
        <w:t>Johnson &amp; Johnson</w:t>
      </w:r>
      <w:r w:rsidR="00E5171F">
        <w:rPr>
          <w:rFonts w:eastAsia="Times New Roman"/>
          <w:b/>
          <w:color w:val="000000"/>
          <w:lang w:eastAsia="pl-PL"/>
        </w:rPr>
        <w:t xml:space="preserve"> Poland Sp. z o.o. </w:t>
      </w:r>
      <w:r w:rsidR="00AE6952" w:rsidRPr="006558C2">
        <w:rPr>
          <w:rFonts w:eastAsia="Times New Roman"/>
          <w:b/>
          <w:color w:val="000000"/>
          <w:lang w:eastAsia="pl-PL"/>
        </w:rPr>
        <w:t xml:space="preserve">, </w:t>
      </w:r>
      <w:r w:rsidRPr="006558C2">
        <w:rPr>
          <w:rFonts w:eastAsia="Times New Roman"/>
          <w:b/>
          <w:color w:val="000000"/>
          <w:lang w:eastAsia="pl-PL"/>
        </w:rPr>
        <w:t xml:space="preserve"> </w:t>
      </w:r>
      <w:r w:rsidR="00E83667">
        <w:rPr>
          <w:rFonts w:eastAsia="Times New Roman"/>
          <w:b/>
          <w:color w:val="000000"/>
          <w:lang w:eastAsia="pl-PL"/>
        </w:rPr>
        <w:t xml:space="preserve">ul. Iłżecka 24, </w:t>
      </w:r>
      <w:r w:rsidR="00E5171F">
        <w:rPr>
          <w:rFonts w:eastAsia="Times New Roman"/>
          <w:b/>
          <w:color w:val="000000"/>
          <w:lang w:eastAsia="pl-PL"/>
        </w:rPr>
        <w:br/>
      </w:r>
      <w:r w:rsidR="00E83667">
        <w:rPr>
          <w:rFonts w:eastAsia="Times New Roman"/>
          <w:b/>
          <w:color w:val="000000"/>
          <w:lang w:eastAsia="pl-PL"/>
        </w:rPr>
        <w:t xml:space="preserve">02-135 Warszawa, </w:t>
      </w:r>
      <w:r w:rsidRPr="006558C2">
        <w:rPr>
          <w:rFonts w:eastAsia="Times New Roman"/>
          <w:b/>
          <w:color w:val="000000"/>
          <w:lang w:eastAsia="pl-PL"/>
        </w:rPr>
        <w:t xml:space="preserve">cena brutto: </w:t>
      </w:r>
      <w:r w:rsidR="006558C2" w:rsidRPr="00DE2C17">
        <w:rPr>
          <w:rFonts w:eastAsia="Times New Roman"/>
          <w:b/>
          <w:color w:val="000000"/>
          <w:u w:val="single"/>
          <w:lang w:eastAsia="pl-PL"/>
        </w:rPr>
        <w:t>19 537,2</w:t>
      </w:r>
      <w:r w:rsidR="00AE6952" w:rsidRPr="00DE2C17">
        <w:rPr>
          <w:rFonts w:eastAsia="Times New Roman"/>
          <w:b/>
          <w:color w:val="000000"/>
          <w:u w:val="single"/>
          <w:lang w:eastAsia="pl-PL"/>
        </w:rPr>
        <w:t>0zł</w:t>
      </w:r>
      <w:r w:rsidRPr="00DE2C17">
        <w:rPr>
          <w:rFonts w:eastAsia="Times New Roman"/>
          <w:b/>
          <w:color w:val="000000"/>
          <w:u w:val="single"/>
          <w:lang w:eastAsia="pl-PL"/>
        </w:rPr>
        <w:t>.</w:t>
      </w:r>
    </w:p>
    <w:p w:rsidR="007F2420" w:rsidRPr="006558C2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</w:p>
    <w:p w:rsidR="007F2420" w:rsidRPr="005C4717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6558C2">
        <w:rPr>
          <w:rFonts w:eastAsia="Times New Roman"/>
          <w:color w:val="000000"/>
          <w:lang w:eastAsia="pl-PL"/>
        </w:rPr>
        <w:t xml:space="preserve">Uzasadnienie wyboru oferty: Zamawiający dokonał wyboru najkorzystniejszej oferty na podstawie kryterium oceny określonym w specyfikacji istotnych warunków zamówienia – cena </w:t>
      </w:r>
      <w:r w:rsidR="00AE6952" w:rsidRPr="006558C2">
        <w:rPr>
          <w:rFonts w:eastAsia="Times New Roman"/>
          <w:color w:val="000000"/>
          <w:lang w:eastAsia="pl-PL"/>
        </w:rPr>
        <w:t>6</w:t>
      </w:r>
      <w:r w:rsidRPr="006558C2">
        <w:rPr>
          <w:rFonts w:eastAsia="Times New Roman"/>
          <w:color w:val="000000"/>
          <w:lang w:eastAsia="pl-PL"/>
        </w:rPr>
        <w:t>0%</w:t>
      </w:r>
      <w:r w:rsidR="00AE6952" w:rsidRPr="006558C2">
        <w:rPr>
          <w:rFonts w:eastAsia="Times New Roman"/>
          <w:color w:val="000000"/>
          <w:lang w:eastAsia="pl-PL"/>
        </w:rPr>
        <w:t xml:space="preserve">, </w:t>
      </w:r>
      <w:r w:rsidR="00E83667">
        <w:rPr>
          <w:rFonts w:eastAsia="Times New Roman"/>
          <w:color w:val="000000"/>
          <w:lang w:eastAsia="pl-PL"/>
        </w:rPr>
        <w:t>termin przydatności do użycia</w:t>
      </w:r>
      <w:r w:rsidR="00AE6952" w:rsidRPr="006558C2">
        <w:rPr>
          <w:rFonts w:eastAsia="Times New Roman"/>
          <w:color w:val="000000"/>
          <w:lang w:eastAsia="pl-PL"/>
        </w:rPr>
        <w:t xml:space="preserve"> 40%</w:t>
      </w:r>
      <w:r w:rsidRPr="006558C2">
        <w:rPr>
          <w:rFonts w:eastAsia="Times New Roman"/>
          <w:color w:val="000000"/>
          <w:lang w:eastAsia="pl-PL"/>
        </w:rPr>
        <w:t xml:space="preserve">. Zgodnie z art. </w:t>
      </w:r>
      <w:r w:rsidR="0023517D">
        <w:rPr>
          <w:rFonts w:eastAsia="Times New Roman"/>
          <w:color w:val="000000"/>
          <w:lang w:eastAsia="pl-PL"/>
        </w:rPr>
        <w:t xml:space="preserve">91 ust. 1 w zw. z art. 7 ust. 3 ustawy Prawo zamówień publicznych z dnia 29 stycznia 2004r. (tj. Dz.U. z 2015r. poz. 2164 z </w:t>
      </w:r>
      <w:proofErr w:type="spellStart"/>
      <w:r w:rsidR="0023517D">
        <w:rPr>
          <w:rFonts w:eastAsia="Times New Roman"/>
          <w:color w:val="000000"/>
          <w:lang w:eastAsia="pl-PL"/>
        </w:rPr>
        <w:t>późn</w:t>
      </w:r>
      <w:proofErr w:type="spellEnd"/>
      <w:r w:rsidR="0023517D">
        <w:rPr>
          <w:rFonts w:eastAsia="Times New Roman"/>
          <w:color w:val="000000"/>
          <w:lang w:eastAsia="pl-PL"/>
        </w:rPr>
        <w:t xml:space="preserve">. zm.) </w:t>
      </w:r>
      <w:r w:rsidRPr="006558C2">
        <w:rPr>
          <w:rFonts w:eastAsia="Times New Roman"/>
          <w:color w:val="000000"/>
          <w:lang w:eastAsia="pl-PL"/>
        </w:rPr>
        <w:t>o</w:t>
      </w:r>
      <w:r w:rsidR="00E83667">
        <w:rPr>
          <w:rFonts w:eastAsia="Times New Roman"/>
          <w:color w:val="000000"/>
          <w:lang w:eastAsia="pl-PL"/>
        </w:rPr>
        <w:t xml:space="preserve">ferta wybrana została uznana za </w:t>
      </w:r>
      <w:r w:rsidRPr="006558C2">
        <w:rPr>
          <w:rFonts w:eastAsia="Times New Roman"/>
          <w:color w:val="000000"/>
          <w:lang w:eastAsia="pl-PL"/>
        </w:rPr>
        <w:t>najkorzystniejszą.</w:t>
      </w:r>
      <w:r w:rsidRPr="006558C2">
        <w:rPr>
          <w:rFonts w:eastAsia="Times New Roman"/>
          <w:color w:val="000000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 w:rsidRPr="005C4717">
        <w:rPr>
          <w:rFonts w:eastAsia="Times New Roman"/>
          <w:b/>
          <w:color w:val="000000"/>
          <w:lang w:eastAsia="pl-PL"/>
        </w:rPr>
        <w:t>2.</w:t>
      </w:r>
      <w:r w:rsidRPr="005C4717">
        <w:rPr>
          <w:rFonts w:eastAsia="Times New Roman"/>
          <w:color w:val="00000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F2420" w:rsidRPr="005C4717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5C4717" w:rsidRDefault="007F24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4717">
              <w:rPr>
                <w:rFonts w:eastAsia="Times New Roman"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5C4717" w:rsidRDefault="00E8366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4717">
              <w:rPr>
                <w:rFonts w:eastAsia="Times New Roman"/>
                <w:b/>
                <w:color w:val="000000"/>
                <w:lang w:eastAsia="pl-PL"/>
              </w:rPr>
              <w:t>Johnson &amp; Johnson</w:t>
            </w:r>
            <w:r w:rsidR="00E5171F">
              <w:rPr>
                <w:rFonts w:eastAsia="Times New Roman"/>
                <w:b/>
                <w:color w:val="000000"/>
                <w:lang w:eastAsia="pl-PL"/>
              </w:rPr>
              <w:t xml:space="preserve"> Poland Sp. z o.o.</w:t>
            </w:r>
            <w:r w:rsidRPr="005C4717">
              <w:rPr>
                <w:rFonts w:eastAsia="Times New Roman"/>
                <w:b/>
                <w:color w:val="000000"/>
                <w:lang w:eastAsia="pl-PL"/>
              </w:rPr>
              <w:t>,  ul. Iłżecka 24, 02-135 Warszawa</w:t>
            </w:r>
          </w:p>
        </w:tc>
      </w:tr>
      <w:tr w:rsidR="00E83667" w:rsidRPr="005C4717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7" w:rsidRPr="005C4717" w:rsidRDefault="00E8366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4717">
              <w:rPr>
                <w:rFonts w:eastAsia="Times New Roman"/>
                <w:color w:val="000000"/>
                <w:lang w:eastAsia="pl-PL"/>
              </w:rPr>
              <w:t xml:space="preserve">Oferta nr 2 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7" w:rsidRPr="005C4717" w:rsidRDefault="00E83667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 w:rsidRPr="005C4717">
              <w:rPr>
                <w:rFonts w:eastAsia="Times New Roman"/>
                <w:b/>
                <w:color w:val="000000"/>
                <w:lang w:eastAsia="pl-PL"/>
              </w:rPr>
              <w:t>Medtronic</w:t>
            </w:r>
            <w:proofErr w:type="spellEnd"/>
            <w:r w:rsidRPr="005C4717">
              <w:rPr>
                <w:rFonts w:eastAsia="Times New Roman"/>
                <w:b/>
                <w:color w:val="000000"/>
                <w:lang w:eastAsia="pl-PL"/>
              </w:rPr>
              <w:t xml:space="preserve"> Poland, ul. Polna 11, 00-633 Warszawa</w:t>
            </w:r>
          </w:p>
        </w:tc>
      </w:tr>
    </w:tbl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7F2420" w:rsidRPr="005C4717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5C4717">
        <w:rPr>
          <w:rFonts w:eastAsia="Times New Roman" w:cs="Tahoma"/>
          <w:b/>
          <w:color w:val="000000"/>
          <w:lang w:eastAsia="pl-PL"/>
        </w:rPr>
        <w:t>3.</w:t>
      </w:r>
      <w:r w:rsidRPr="005C4717">
        <w:rPr>
          <w:rFonts w:eastAsia="Times New Roman" w:cs="Tahoma"/>
          <w:color w:val="000000"/>
          <w:lang w:eastAsia="pl-PL"/>
        </w:rPr>
        <w:t xml:space="preserve"> Streszczenie oceny i porównanie złożonych ofert: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977"/>
        <w:gridCol w:w="2999"/>
      </w:tblGrid>
      <w:tr w:rsidR="00C04C45" w:rsidRPr="005C4717" w:rsidTr="005C4717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04C45" w:rsidRPr="005C4717" w:rsidRDefault="00C04C45" w:rsidP="00AC22ED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5C4717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04C45" w:rsidRPr="005C4717" w:rsidRDefault="00C04C45" w:rsidP="00120BD1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5C4717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A750F2">
              <w:rPr>
                <w:rFonts w:eastAsia="Arial Unicode MS" w:cs="Tahoma"/>
                <w:lang w:eastAsia="pl-PL"/>
              </w:rPr>
              <w:br/>
              <w:t>„</w:t>
            </w:r>
            <w:r w:rsidRPr="005C4717">
              <w:rPr>
                <w:rFonts w:eastAsia="Arial Unicode MS" w:cs="Tahoma"/>
                <w:lang w:eastAsia="pl-PL"/>
              </w:rPr>
              <w:t>cena</w:t>
            </w:r>
            <w:r w:rsidR="00A750F2">
              <w:rPr>
                <w:rFonts w:eastAsia="Arial Unicode MS" w:cs="Tahoma"/>
                <w:lang w:eastAsia="pl-PL"/>
              </w:rPr>
              <w:t>”</w:t>
            </w:r>
            <w:r w:rsidRPr="005C4717">
              <w:rPr>
                <w:rFonts w:eastAsia="Arial Unicode MS" w:cs="Tahoma"/>
                <w:lang w:eastAsia="pl-PL"/>
              </w:rPr>
              <w:t xml:space="preserve"> </w:t>
            </w:r>
            <w:r w:rsidR="00120BD1" w:rsidRPr="005C4717">
              <w:rPr>
                <w:rFonts w:eastAsia="Arial Unicode MS" w:cs="Tahoma"/>
                <w:lang w:eastAsia="pl-PL"/>
              </w:rPr>
              <w:t xml:space="preserve">  </w:t>
            </w:r>
            <w:r w:rsidRPr="005C4717">
              <w:rPr>
                <w:rFonts w:eastAsia="Arial Unicode MS" w:cs="Tahoma"/>
                <w:lang w:eastAsia="pl-PL"/>
              </w:rPr>
              <w:t>60%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5" w:rsidRPr="005C4717" w:rsidRDefault="00120BD1" w:rsidP="005C4717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5C4717">
              <w:rPr>
                <w:rFonts w:eastAsia="Arial Unicode MS" w:cs="Tahoma"/>
                <w:lang w:eastAsia="pl-PL"/>
              </w:rPr>
              <w:t xml:space="preserve">Liczba punktów w kryterium  </w:t>
            </w:r>
            <w:r w:rsidR="00A750F2">
              <w:rPr>
                <w:rFonts w:eastAsia="Arial Unicode MS" w:cs="Tahoma"/>
                <w:lang w:eastAsia="pl-PL"/>
              </w:rPr>
              <w:t>„</w:t>
            </w:r>
            <w:r w:rsidR="005C4717">
              <w:rPr>
                <w:rFonts w:eastAsia="Arial Unicode MS" w:cs="Tahoma"/>
                <w:lang w:eastAsia="pl-PL"/>
              </w:rPr>
              <w:t>termin przydatności do użycia</w:t>
            </w:r>
            <w:r w:rsidR="00A750F2">
              <w:rPr>
                <w:rFonts w:eastAsia="Arial Unicode MS" w:cs="Tahoma"/>
                <w:lang w:eastAsia="pl-PL"/>
              </w:rPr>
              <w:t>”</w:t>
            </w:r>
            <w:r w:rsidR="00C04C45" w:rsidRPr="005C4717">
              <w:rPr>
                <w:rFonts w:eastAsia="Arial Unicode MS" w:cs="Tahoma"/>
                <w:lang w:eastAsia="pl-PL"/>
              </w:rPr>
              <w:t xml:space="preserve"> </w:t>
            </w:r>
            <w:r w:rsidR="005C4717">
              <w:rPr>
                <w:rFonts w:eastAsia="Arial Unicode MS" w:cs="Tahoma"/>
                <w:lang w:eastAsia="pl-PL"/>
              </w:rPr>
              <w:t xml:space="preserve">40%      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45" w:rsidRPr="005C4717" w:rsidRDefault="00120BD1" w:rsidP="00120BD1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5C4717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C04C45" w:rsidRPr="005C4717" w:rsidTr="005C4717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04C45" w:rsidRPr="005C4717" w:rsidRDefault="00C04C45" w:rsidP="00AC22ED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5C4717">
              <w:rPr>
                <w:rFonts w:eastAsia="Times New Roman" w:cs="Tahoma"/>
                <w:lang w:eastAsia="pl-PL"/>
              </w:rPr>
              <w:t xml:space="preserve">Oferta </w:t>
            </w:r>
            <w:r w:rsidR="00AC22ED" w:rsidRPr="005C4717">
              <w:rPr>
                <w:rFonts w:eastAsia="Times New Roman" w:cs="Tahoma"/>
                <w:lang w:eastAsia="pl-PL"/>
              </w:rPr>
              <w:t xml:space="preserve"> </w:t>
            </w:r>
            <w:r w:rsidRPr="005C4717">
              <w:rPr>
                <w:rFonts w:eastAsia="Times New Roman" w:cs="Tahoma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45" w:rsidRPr="005C4717" w:rsidRDefault="00C04C4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C4717">
              <w:rPr>
                <w:rFonts w:eastAsia="Times New Roman"/>
                <w:lang w:eastAsia="pl-PL"/>
              </w:rPr>
              <w:t>6</w:t>
            </w:r>
            <w:r w:rsidR="00E66590" w:rsidRPr="005C4717">
              <w:rPr>
                <w:rFonts w:eastAsia="Times New Roman"/>
                <w:lang w:eastAsia="pl-PL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45" w:rsidRPr="005C4717" w:rsidRDefault="00C04C45" w:rsidP="00C04C4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C4717">
              <w:rPr>
                <w:rFonts w:eastAsia="Times New Roman"/>
                <w:lang w:eastAsia="pl-PL"/>
              </w:rPr>
              <w:t>4</w:t>
            </w:r>
            <w:r w:rsidR="00E66590" w:rsidRPr="005C4717">
              <w:rPr>
                <w:rFonts w:eastAsia="Times New Roman"/>
                <w:lang w:eastAsia="pl-PL"/>
              </w:rPr>
              <w:t>,00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45" w:rsidRPr="005C4717" w:rsidRDefault="005C471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10,00</w:t>
            </w:r>
            <w:r w:rsidR="0018264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x</w:t>
            </w:r>
            <w:r w:rsidR="0018264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4 = </w:t>
            </w:r>
            <w:r w:rsidR="00120BD1" w:rsidRPr="005C4717">
              <w:rPr>
                <w:rFonts w:eastAsia="Times New Roman"/>
                <w:lang w:eastAsia="pl-PL"/>
              </w:rPr>
              <w:t>4</w:t>
            </w:r>
            <w:r w:rsidR="00C04C45" w:rsidRPr="005C4717">
              <w:rPr>
                <w:rFonts w:eastAsia="Times New Roman"/>
                <w:lang w:eastAsia="pl-PL"/>
              </w:rPr>
              <w:t>0</w:t>
            </w:r>
            <w:r w:rsidR="00E66590" w:rsidRPr="005C4717">
              <w:rPr>
                <w:rFonts w:eastAsia="Times New Roman"/>
                <w:lang w:eastAsia="pl-PL"/>
              </w:rPr>
              <w:t>,00</w:t>
            </w:r>
          </w:p>
        </w:tc>
      </w:tr>
      <w:tr w:rsidR="00E83667" w:rsidRPr="005C4717" w:rsidTr="005C4717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83667" w:rsidRPr="005C4717" w:rsidRDefault="00E83667" w:rsidP="00AC22ED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5C4717">
              <w:rPr>
                <w:rFonts w:eastAsia="Times New Roman" w:cs="Tahoma"/>
                <w:lang w:eastAsia="pl-PL"/>
              </w:rPr>
              <w:t>Oferta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67" w:rsidRPr="005C4717" w:rsidRDefault="001826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67" w:rsidRPr="005C4717" w:rsidRDefault="00182646" w:rsidP="00C04C4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2,00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67" w:rsidRPr="005C4717" w:rsidRDefault="0018264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5,47 x 4=  21,88</w:t>
            </w:r>
          </w:p>
        </w:tc>
      </w:tr>
    </w:tbl>
    <w:p w:rsidR="007F2420" w:rsidRPr="005C4717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</w:p>
    <w:p w:rsidR="007F2420" w:rsidRPr="005C4717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 w:rsidRPr="005C4717">
        <w:rPr>
          <w:rFonts w:eastAsia="Times New Roman"/>
          <w:b/>
          <w:color w:val="000000"/>
          <w:u w:val="single"/>
          <w:lang w:eastAsia="pl-PL"/>
        </w:rPr>
        <w:t>GRUPA 2</w:t>
      </w:r>
    </w:p>
    <w:p w:rsidR="007F2420" w:rsidRPr="005C4717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5C4717">
        <w:rPr>
          <w:rFonts w:eastAsia="Times New Roman"/>
          <w:b/>
          <w:color w:val="000000"/>
          <w:u w:val="single"/>
          <w:lang w:eastAsia="pl-PL"/>
        </w:rPr>
        <w:br/>
      </w:r>
      <w:r w:rsidRPr="005C4717">
        <w:rPr>
          <w:rFonts w:eastAsia="Times New Roman"/>
          <w:b/>
          <w:color w:val="000000"/>
          <w:lang w:eastAsia="pl-PL"/>
        </w:rPr>
        <w:t>1.</w:t>
      </w:r>
      <w:r w:rsidRPr="005C4717">
        <w:rPr>
          <w:rFonts w:eastAsia="Times New Roman"/>
          <w:color w:val="000000"/>
          <w:lang w:eastAsia="pl-PL"/>
        </w:rPr>
        <w:t xml:space="preserve"> Wybrano następującą ofertę:</w:t>
      </w:r>
      <w:r w:rsidRPr="005C4717">
        <w:rPr>
          <w:rFonts w:eastAsia="Times New Roman"/>
          <w:b/>
          <w:color w:val="000000"/>
          <w:lang w:eastAsia="pl-PL"/>
        </w:rPr>
        <w:t xml:space="preserve"> </w:t>
      </w:r>
      <w:r w:rsidR="00C04C45" w:rsidRPr="005C4717">
        <w:rPr>
          <w:rFonts w:eastAsia="Times New Roman"/>
          <w:b/>
          <w:color w:val="000000"/>
          <w:lang w:eastAsia="pl-PL"/>
        </w:rPr>
        <w:t xml:space="preserve"> Johnson &amp; Johnson Poland Sp. z o.o., ul. Iłżecka 24, 02-135 </w:t>
      </w:r>
      <w:r w:rsidR="005C4717" w:rsidRPr="005C4717">
        <w:rPr>
          <w:rFonts w:eastAsia="Times New Roman"/>
          <w:b/>
          <w:color w:val="000000"/>
          <w:lang w:eastAsia="pl-PL"/>
        </w:rPr>
        <w:br/>
        <w:t xml:space="preserve">     </w:t>
      </w:r>
      <w:r w:rsidR="00C04C45" w:rsidRPr="005C4717">
        <w:rPr>
          <w:rFonts w:eastAsia="Times New Roman"/>
          <w:b/>
          <w:color w:val="000000"/>
          <w:lang w:eastAsia="pl-PL"/>
        </w:rPr>
        <w:t>Warszawa,</w:t>
      </w:r>
      <w:r w:rsidR="005C4717" w:rsidRPr="005C4717">
        <w:rPr>
          <w:rFonts w:eastAsia="Times New Roman"/>
          <w:b/>
          <w:color w:val="000000"/>
          <w:u w:val="single"/>
          <w:lang w:eastAsia="pl-PL"/>
        </w:rPr>
        <w:t xml:space="preserve"> </w:t>
      </w:r>
      <w:r w:rsidRPr="005C4717">
        <w:rPr>
          <w:rFonts w:eastAsia="Times New Roman"/>
          <w:b/>
          <w:color w:val="000000"/>
          <w:lang w:eastAsia="pl-PL"/>
        </w:rPr>
        <w:t xml:space="preserve">cena brutto: </w:t>
      </w:r>
      <w:r w:rsidR="00E83667" w:rsidRPr="005C4717">
        <w:rPr>
          <w:rFonts w:eastAsia="Times New Roman"/>
          <w:b/>
          <w:color w:val="000000"/>
          <w:u w:val="single"/>
          <w:lang w:eastAsia="pl-PL"/>
        </w:rPr>
        <w:t>12 960,00</w:t>
      </w:r>
      <w:r w:rsidR="00C04C45" w:rsidRPr="005C4717">
        <w:rPr>
          <w:rFonts w:eastAsia="Times New Roman"/>
          <w:b/>
          <w:color w:val="000000"/>
          <w:u w:val="single"/>
          <w:lang w:eastAsia="pl-PL"/>
        </w:rPr>
        <w:t>zł</w:t>
      </w:r>
      <w:r w:rsidRPr="005C4717">
        <w:rPr>
          <w:rFonts w:eastAsia="Times New Roman"/>
          <w:b/>
          <w:color w:val="000000"/>
          <w:lang w:eastAsia="pl-PL"/>
        </w:rPr>
        <w:t>.</w:t>
      </w:r>
    </w:p>
    <w:p w:rsidR="007F2420" w:rsidRPr="005C4717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A750F2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5C4717">
        <w:rPr>
          <w:rFonts w:eastAsia="Times New Roman"/>
          <w:color w:val="000000"/>
          <w:lang w:eastAsia="pl-PL"/>
        </w:rPr>
        <w:t xml:space="preserve"> Uzasadnienie wyboru oferty: Zamawiający dokonał wyboru najkorzystniejszej oferty na podstawie kryterium oceny określonym w specyfikacji istotnych warunków zamówienia – cena </w:t>
      </w:r>
      <w:r w:rsidR="00C04C45" w:rsidRPr="005C4717">
        <w:rPr>
          <w:rFonts w:eastAsia="Times New Roman"/>
          <w:color w:val="000000"/>
          <w:lang w:eastAsia="pl-PL"/>
        </w:rPr>
        <w:t>6</w:t>
      </w:r>
      <w:r w:rsidRPr="005C4717">
        <w:rPr>
          <w:rFonts w:eastAsia="Times New Roman"/>
          <w:color w:val="000000"/>
          <w:lang w:eastAsia="pl-PL"/>
        </w:rPr>
        <w:t>0%</w:t>
      </w:r>
      <w:r w:rsidR="00C04C45" w:rsidRPr="005C4717">
        <w:rPr>
          <w:rFonts w:eastAsia="Times New Roman"/>
          <w:color w:val="000000"/>
          <w:lang w:eastAsia="pl-PL"/>
        </w:rPr>
        <w:t xml:space="preserve">, </w:t>
      </w:r>
      <w:r w:rsidR="00E83667" w:rsidRPr="005C4717">
        <w:rPr>
          <w:rFonts w:eastAsia="Times New Roman"/>
          <w:color w:val="000000"/>
          <w:lang w:eastAsia="pl-PL"/>
        </w:rPr>
        <w:t xml:space="preserve">termin przydatności do użycia </w:t>
      </w:r>
      <w:r w:rsidR="00C04C45" w:rsidRPr="005C4717">
        <w:rPr>
          <w:rFonts w:eastAsia="Times New Roman"/>
          <w:color w:val="000000"/>
          <w:lang w:eastAsia="pl-PL"/>
        </w:rPr>
        <w:t xml:space="preserve">40%. </w:t>
      </w:r>
      <w:r w:rsidRPr="005C4717">
        <w:rPr>
          <w:rFonts w:eastAsia="Times New Roman"/>
          <w:color w:val="000000"/>
          <w:lang w:eastAsia="pl-PL"/>
        </w:rPr>
        <w:t xml:space="preserve"> </w:t>
      </w:r>
      <w:r w:rsidR="00A750F2" w:rsidRPr="006558C2">
        <w:rPr>
          <w:rFonts w:eastAsia="Times New Roman"/>
          <w:color w:val="000000"/>
          <w:lang w:eastAsia="pl-PL"/>
        </w:rPr>
        <w:t xml:space="preserve">Zgodnie z art. </w:t>
      </w:r>
      <w:r w:rsidR="00A750F2">
        <w:rPr>
          <w:rFonts w:eastAsia="Times New Roman"/>
          <w:color w:val="000000"/>
          <w:lang w:eastAsia="pl-PL"/>
        </w:rPr>
        <w:t xml:space="preserve">91 ust. 1 w zw. z art. 7 ust. 3 ustawy Prawo zamówień publicznych z dnia 29 stycznia 2004r. (tj. Dz.U. z 2015r. poz. 2164 z </w:t>
      </w:r>
      <w:proofErr w:type="spellStart"/>
      <w:r w:rsidR="00A750F2">
        <w:rPr>
          <w:rFonts w:eastAsia="Times New Roman"/>
          <w:color w:val="000000"/>
          <w:lang w:eastAsia="pl-PL"/>
        </w:rPr>
        <w:t>późn</w:t>
      </w:r>
      <w:proofErr w:type="spellEnd"/>
      <w:r w:rsidR="00A750F2">
        <w:rPr>
          <w:rFonts w:eastAsia="Times New Roman"/>
          <w:color w:val="000000"/>
          <w:lang w:eastAsia="pl-PL"/>
        </w:rPr>
        <w:t xml:space="preserve">. zm.) </w:t>
      </w:r>
      <w:r w:rsidR="00A750F2" w:rsidRPr="006558C2">
        <w:rPr>
          <w:rFonts w:eastAsia="Times New Roman"/>
          <w:color w:val="000000"/>
          <w:lang w:eastAsia="pl-PL"/>
        </w:rPr>
        <w:t>o</w:t>
      </w:r>
      <w:r w:rsidR="00A750F2">
        <w:rPr>
          <w:rFonts w:eastAsia="Times New Roman"/>
          <w:color w:val="000000"/>
          <w:lang w:eastAsia="pl-PL"/>
        </w:rPr>
        <w:t xml:space="preserve">ferta wybrana została uznana za </w:t>
      </w:r>
      <w:r w:rsidR="00A750F2" w:rsidRPr="006558C2">
        <w:rPr>
          <w:rFonts w:eastAsia="Times New Roman"/>
          <w:color w:val="000000"/>
          <w:lang w:eastAsia="pl-PL"/>
        </w:rPr>
        <w:t>najkorzystniejszą.</w:t>
      </w:r>
      <w:r w:rsidR="00A750F2" w:rsidRPr="006558C2">
        <w:rPr>
          <w:rFonts w:eastAsia="Times New Roman"/>
          <w:color w:val="000000"/>
          <w:lang w:eastAsia="pl-PL"/>
        </w:rPr>
        <w:br/>
      </w:r>
      <w:r w:rsidRPr="005C4717">
        <w:rPr>
          <w:rFonts w:eastAsia="Times New Roman"/>
          <w:color w:val="000000"/>
          <w:lang w:eastAsia="pl-PL"/>
        </w:rPr>
        <w:br/>
      </w:r>
    </w:p>
    <w:p w:rsidR="007F2420" w:rsidRPr="00182646" w:rsidRDefault="007F2420" w:rsidP="007F2420">
      <w:pPr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182646">
        <w:rPr>
          <w:rFonts w:eastAsia="Times New Roman"/>
          <w:b/>
          <w:color w:val="000000"/>
          <w:lang w:eastAsia="pl-PL"/>
        </w:rPr>
        <w:lastRenderedPageBreak/>
        <w:t>2.</w:t>
      </w:r>
      <w:r w:rsidRPr="00182646">
        <w:rPr>
          <w:rFonts w:eastAsia="Times New Roman"/>
          <w:color w:val="00000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7828"/>
      </w:tblGrid>
      <w:tr w:rsidR="007F2420" w:rsidTr="00E665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05012">
              <w:rPr>
                <w:rFonts w:eastAsia="Times New Roman"/>
                <w:b/>
                <w:color w:val="000000"/>
                <w:lang w:eastAsia="pl-PL"/>
              </w:rPr>
              <w:t>Oferta nr 1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4F22BE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05012">
              <w:rPr>
                <w:rFonts w:eastAsia="Times New Roman"/>
                <w:b/>
                <w:color w:val="000000"/>
                <w:lang w:eastAsia="pl-PL"/>
              </w:rPr>
              <w:t>Johnson &amp; Johnson Poland Sp. z o.o., ul. Iłżecka 24, 02-135 Warszawa</w:t>
            </w:r>
          </w:p>
        </w:tc>
      </w:tr>
    </w:tbl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7F2420" w:rsidRPr="00205012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205012">
        <w:rPr>
          <w:rFonts w:eastAsia="Times New Roman" w:cs="Tahoma"/>
          <w:b/>
          <w:color w:val="000000"/>
          <w:lang w:eastAsia="pl-PL"/>
        </w:rPr>
        <w:t>3.</w:t>
      </w:r>
      <w:r w:rsidRPr="00205012">
        <w:rPr>
          <w:rFonts w:eastAsia="Times New Roman" w:cs="Tahoma"/>
          <w:color w:val="000000"/>
          <w:lang w:eastAsia="pl-PL"/>
        </w:rPr>
        <w:t xml:space="preserve"> Streszczenie oceny i porównanie złożonych ofert: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977"/>
        <w:gridCol w:w="2999"/>
      </w:tblGrid>
      <w:tr w:rsidR="00E01E33" w:rsidRPr="00205012" w:rsidTr="00A750F2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05012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05012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A750F2">
              <w:rPr>
                <w:rFonts w:eastAsia="Arial Unicode MS" w:cs="Tahoma"/>
                <w:lang w:eastAsia="pl-PL"/>
              </w:rPr>
              <w:br/>
              <w:t>„</w:t>
            </w:r>
            <w:r w:rsidRPr="00205012">
              <w:rPr>
                <w:rFonts w:eastAsia="Arial Unicode MS" w:cs="Tahoma"/>
                <w:lang w:eastAsia="pl-PL"/>
              </w:rPr>
              <w:t>cena</w:t>
            </w:r>
            <w:r w:rsidR="00A750F2">
              <w:rPr>
                <w:rFonts w:eastAsia="Arial Unicode MS" w:cs="Tahoma"/>
                <w:lang w:eastAsia="pl-PL"/>
              </w:rPr>
              <w:t>”</w:t>
            </w:r>
            <w:r w:rsidRPr="00205012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205012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 xml:space="preserve">Liczba punktów </w:t>
            </w:r>
            <w:r w:rsidR="00A750F2">
              <w:rPr>
                <w:rFonts w:eastAsia="Arial Unicode MS" w:cs="Tahoma"/>
                <w:lang w:eastAsia="pl-PL"/>
              </w:rPr>
              <w:br/>
            </w:r>
            <w:r w:rsidRPr="00205012">
              <w:rPr>
                <w:rFonts w:eastAsia="Arial Unicode MS" w:cs="Tahoma"/>
                <w:lang w:eastAsia="pl-PL"/>
              </w:rPr>
              <w:t xml:space="preserve">w kryterium  </w:t>
            </w:r>
            <w:r w:rsidR="00A750F2">
              <w:rPr>
                <w:rFonts w:eastAsia="Arial Unicode MS" w:cs="Tahoma"/>
                <w:lang w:eastAsia="pl-PL"/>
              </w:rPr>
              <w:t>„</w:t>
            </w:r>
            <w:r w:rsidR="00205012" w:rsidRPr="00205012">
              <w:rPr>
                <w:rFonts w:eastAsia="Times New Roman"/>
                <w:color w:val="000000"/>
                <w:lang w:eastAsia="pl-PL"/>
              </w:rPr>
              <w:t>termin przydatności do użycia</w:t>
            </w:r>
            <w:r w:rsidR="00A750F2">
              <w:rPr>
                <w:rFonts w:eastAsia="Times New Roman"/>
                <w:color w:val="000000"/>
                <w:lang w:eastAsia="pl-PL"/>
              </w:rPr>
              <w:t>”</w:t>
            </w:r>
            <w:r w:rsidR="00205012" w:rsidRPr="00205012">
              <w:rPr>
                <w:rFonts w:eastAsia="Times New Roman"/>
                <w:color w:val="000000"/>
                <w:lang w:eastAsia="pl-PL"/>
              </w:rPr>
              <w:t xml:space="preserve"> 40%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Pr="00205012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E01E33" w:rsidRPr="00205012" w:rsidTr="00A750F2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Pr="00205012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05012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05012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05012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Pr="00205012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05012">
              <w:rPr>
                <w:rFonts w:eastAsia="Times New Roman"/>
                <w:lang w:eastAsia="pl-PL"/>
              </w:rPr>
              <w:t>4,00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05012" w:rsidRDefault="00205012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10,00 x 4 = </w:t>
            </w:r>
            <w:r w:rsidR="00E01E33" w:rsidRPr="00205012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E66590" w:rsidRDefault="00E6659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62476C" w:rsidRDefault="0062476C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7F2420" w:rsidRPr="00205012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 w:rsidRPr="00205012">
        <w:rPr>
          <w:rFonts w:eastAsia="Times New Roman"/>
          <w:b/>
          <w:color w:val="000000"/>
          <w:u w:val="single"/>
          <w:lang w:eastAsia="pl-PL"/>
        </w:rPr>
        <w:t>GRUPA 3</w:t>
      </w:r>
    </w:p>
    <w:p w:rsidR="007F2420" w:rsidRPr="00205012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 w:rsidRPr="00205012">
        <w:rPr>
          <w:rFonts w:eastAsia="Times New Roman"/>
          <w:b/>
          <w:color w:val="000000"/>
          <w:lang w:eastAsia="pl-PL"/>
        </w:rPr>
        <w:t>1.</w:t>
      </w:r>
      <w:r w:rsidRPr="00205012">
        <w:rPr>
          <w:rFonts w:eastAsia="Times New Roman"/>
          <w:color w:val="000000"/>
          <w:lang w:eastAsia="pl-PL"/>
        </w:rPr>
        <w:t xml:space="preserve"> Wybrano następującą ofertę:</w:t>
      </w:r>
      <w:r w:rsidR="005D7BD3" w:rsidRPr="00205012">
        <w:rPr>
          <w:rFonts w:eastAsia="Times New Roman"/>
          <w:b/>
          <w:color w:val="000000"/>
          <w:lang w:eastAsia="pl-PL"/>
        </w:rPr>
        <w:t xml:space="preserve"> Johnson &amp; Johnson Poland Sp. z o.o., ul. Iłżecka 24, 02-135 Warszawa, </w:t>
      </w:r>
      <w:r w:rsidRPr="00205012">
        <w:rPr>
          <w:rFonts w:eastAsia="Times New Roman"/>
          <w:color w:val="000000"/>
          <w:lang w:eastAsia="pl-PL"/>
        </w:rPr>
        <w:t xml:space="preserve"> </w:t>
      </w:r>
      <w:r w:rsidRPr="00205012">
        <w:rPr>
          <w:rFonts w:eastAsia="Times New Roman"/>
          <w:b/>
          <w:color w:val="000000"/>
          <w:lang w:eastAsia="pl-PL"/>
        </w:rPr>
        <w:t xml:space="preserve">cena brutto: </w:t>
      </w:r>
      <w:r w:rsidR="00205012">
        <w:rPr>
          <w:rFonts w:eastAsia="Times New Roman"/>
          <w:b/>
          <w:color w:val="000000"/>
          <w:u w:val="single"/>
          <w:lang w:eastAsia="pl-PL"/>
        </w:rPr>
        <w:t>505</w:t>
      </w:r>
      <w:r w:rsidR="00B314D4">
        <w:rPr>
          <w:rFonts w:eastAsia="Times New Roman"/>
          <w:b/>
          <w:color w:val="000000"/>
          <w:u w:val="single"/>
          <w:lang w:eastAsia="pl-PL"/>
        </w:rPr>
        <w:t xml:space="preserve"> </w:t>
      </w:r>
      <w:r w:rsidR="00205012">
        <w:rPr>
          <w:rFonts w:eastAsia="Times New Roman"/>
          <w:b/>
          <w:color w:val="000000"/>
          <w:u w:val="single"/>
          <w:lang w:eastAsia="pl-PL"/>
        </w:rPr>
        <w:t>396,80</w:t>
      </w:r>
      <w:r w:rsidRPr="00205012">
        <w:rPr>
          <w:rFonts w:eastAsia="Times New Roman"/>
          <w:b/>
          <w:color w:val="000000"/>
          <w:u w:val="single"/>
          <w:lang w:eastAsia="pl-PL"/>
        </w:rPr>
        <w:t xml:space="preserve"> zł.</w:t>
      </w:r>
    </w:p>
    <w:p w:rsidR="007F2420" w:rsidRPr="00205012" w:rsidRDefault="007F2420" w:rsidP="007F2420">
      <w:pPr>
        <w:spacing w:after="0" w:line="240" w:lineRule="auto"/>
        <w:rPr>
          <w:rFonts w:cs="Arial"/>
          <w:b/>
          <w:color w:val="000000"/>
        </w:rPr>
      </w:pPr>
    </w:p>
    <w:p w:rsidR="007F2420" w:rsidRPr="00205012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  <w:r w:rsidRPr="00205012">
        <w:rPr>
          <w:rFonts w:eastAsia="Times New Roman"/>
          <w:color w:val="000000"/>
          <w:lang w:eastAsia="pl-PL"/>
        </w:rPr>
        <w:t>Uzasadnienie wyboru oferty: Zamawiający dokonał wyboru najkorzystniejszej oferty na podstawie kryterium oceny określonym w specyfikacji istotny</w:t>
      </w:r>
      <w:r w:rsidR="005D7BD3" w:rsidRPr="00205012">
        <w:rPr>
          <w:rFonts w:eastAsia="Times New Roman"/>
          <w:color w:val="000000"/>
          <w:lang w:eastAsia="pl-PL"/>
        </w:rPr>
        <w:t>ch warunków zamówienia – cena 6</w:t>
      </w:r>
      <w:r w:rsidRPr="00205012">
        <w:rPr>
          <w:rFonts w:eastAsia="Times New Roman"/>
          <w:color w:val="000000"/>
          <w:lang w:eastAsia="pl-PL"/>
        </w:rPr>
        <w:t>0%</w:t>
      </w:r>
      <w:r w:rsidR="005D7BD3" w:rsidRPr="00205012">
        <w:rPr>
          <w:rFonts w:eastAsia="Times New Roman"/>
          <w:color w:val="000000"/>
          <w:lang w:eastAsia="pl-PL"/>
        </w:rPr>
        <w:t xml:space="preserve">, skład depozytowy 40% </w:t>
      </w:r>
      <w:r w:rsidRPr="00205012">
        <w:rPr>
          <w:rFonts w:eastAsia="Times New Roman"/>
          <w:color w:val="000000"/>
          <w:lang w:eastAsia="pl-PL"/>
        </w:rPr>
        <w:t xml:space="preserve">. </w:t>
      </w:r>
      <w:r w:rsidR="00A750F2" w:rsidRPr="006558C2">
        <w:rPr>
          <w:rFonts w:eastAsia="Times New Roman"/>
          <w:color w:val="000000"/>
          <w:lang w:eastAsia="pl-PL"/>
        </w:rPr>
        <w:t xml:space="preserve">Zgodnie z art. </w:t>
      </w:r>
      <w:r w:rsidR="00A750F2">
        <w:rPr>
          <w:rFonts w:eastAsia="Times New Roman"/>
          <w:color w:val="000000"/>
          <w:lang w:eastAsia="pl-PL"/>
        </w:rPr>
        <w:t xml:space="preserve">91 ust. 1 w zw. z art. 7 ust. 3 ustawy Prawo zamówień publicznych </w:t>
      </w:r>
      <w:r w:rsidR="00A750F2">
        <w:rPr>
          <w:rFonts w:eastAsia="Times New Roman"/>
          <w:color w:val="000000"/>
          <w:lang w:eastAsia="pl-PL"/>
        </w:rPr>
        <w:br/>
        <w:t xml:space="preserve">z dnia 29 stycznia 2004r. (tj. Dz.U. z 2015r. poz. 2164 z </w:t>
      </w:r>
      <w:proofErr w:type="spellStart"/>
      <w:r w:rsidR="00A750F2">
        <w:rPr>
          <w:rFonts w:eastAsia="Times New Roman"/>
          <w:color w:val="000000"/>
          <w:lang w:eastAsia="pl-PL"/>
        </w:rPr>
        <w:t>późn</w:t>
      </w:r>
      <w:proofErr w:type="spellEnd"/>
      <w:r w:rsidR="00A750F2">
        <w:rPr>
          <w:rFonts w:eastAsia="Times New Roman"/>
          <w:color w:val="000000"/>
          <w:lang w:eastAsia="pl-PL"/>
        </w:rPr>
        <w:t xml:space="preserve">. zm.) </w:t>
      </w:r>
      <w:r w:rsidR="00A750F2" w:rsidRPr="006558C2">
        <w:rPr>
          <w:rFonts w:eastAsia="Times New Roman"/>
          <w:color w:val="000000"/>
          <w:lang w:eastAsia="pl-PL"/>
        </w:rPr>
        <w:t>o</w:t>
      </w:r>
      <w:r w:rsidR="00A750F2">
        <w:rPr>
          <w:rFonts w:eastAsia="Times New Roman"/>
          <w:color w:val="000000"/>
          <w:lang w:eastAsia="pl-PL"/>
        </w:rPr>
        <w:t xml:space="preserve">ferta wybrana została uznana za </w:t>
      </w:r>
      <w:r w:rsidR="00A750F2" w:rsidRPr="006558C2">
        <w:rPr>
          <w:rFonts w:eastAsia="Times New Roman"/>
          <w:color w:val="000000"/>
          <w:lang w:eastAsia="pl-PL"/>
        </w:rPr>
        <w:t>najkorzystniejszą.</w:t>
      </w:r>
      <w:r w:rsidR="00A750F2" w:rsidRPr="006558C2">
        <w:rPr>
          <w:rFonts w:eastAsia="Times New Roman"/>
          <w:color w:val="000000"/>
          <w:lang w:eastAsia="pl-PL"/>
        </w:rPr>
        <w:br/>
      </w:r>
      <w:r w:rsidRPr="00205012">
        <w:rPr>
          <w:rFonts w:eastAsia="Times New Roman"/>
          <w:color w:val="000000"/>
          <w:lang w:eastAsia="pl-PL"/>
        </w:rPr>
        <w:br/>
      </w:r>
      <w:r w:rsidRPr="00205012">
        <w:rPr>
          <w:rFonts w:eastAsia="Times New Roman"/>
          <w:color w:val="000000"/>
          <w:lang w:eastAsia="pl-PL"/>
        </w:rPr>
        <w:br/>
      </w:r>
      <w:r w:rsidRPr="00205012">
        <w:rPr>
          <w:rFonts w:eastAsia="Times New Roman"/>
          <w:b/>
          <w:color w:val="000000"/>
          <w:lang w:eastAsia="pl-PL"/>
        </w:rPr>
        <w:t>2.</w:t>
      </w:r>
      <w:r w:rsidRPr="00205012">
        <w:rPr>
          <w:rFonts w:eastAsia="Times New Roman"/>
          <w:color w:val="00000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F2420" w:rsidRPr="00205012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7F242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5012">
              <w:rPr>
                <w:rFonts w:eastAsia="Times New Roman"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B96EB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05012">
              <w:rPr>
                <w:rFonts w:eastAsia="Times New Roman"/>
                <w:color w:val="000000"/>
                <w:lang w:eastAsia="pl-PL"/>
              </w:rPr>
              <w:t>Johnson &amp; Johnson Poland Sp. z o.o., ul. Iłżecka 24, 02-135 Warszawa,</w:t>
            </w:r>
          </w:p>
        </w:tc>
      </w:tr>
      <w:tr w:rsidR="007F2420" w:rsidRPr="00205012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05012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u w:val="single"/>
                <w:lang w:eastAsia="pl-PL"/>
              </w:rPr>
            </w:pPr>
          </w:p>
        </w:tc>
      </w:tr>
    </w:tbl>
    <w:p w:rsidR="007F2420" w:rsidRPr="00205012" w:rsidRDefault="007F2420" w:rsidP="007F2420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7F2420" w:rsidRPr="00205012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</w:p>
    <w:p w:rsidR="007F2420" w:rsidRPr="00205012" w:rsidRDefault="007F2420" w:rsidP="007F2420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205012">
        <w:rPr>
          <w:rFonts w:eastAsia="Times New Roman" w:cs="Tahoma"/>
          <w:b/>
          <w:color w:val="000000"/>
          <w:lang w:eastAsia="pl-PL"/>
        </w:rPr>
        <w:t>3.</w:t>
      </w:r>
      <w:r w:rsidRPr="00205012">
        <w:rPr>
          <w:rFonts w:eastAsia="Times New Roman" w:cs="Tahoma"/>
          <w:color w:val="000000"/>
          <w:lang w:eastAsia="pl-PL"/>
        </w:rPr>
        <w:t xml:space="preserve"> Streszczenie oceny i porównanie złożonych ofert: 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RPr="00205012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05012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05012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A750F2">
              <w:rPr>
                <w:rFonts w:eastAsia="Arial Unicode MS" w:cs="Tahoma"/>
                <w:lang w:eastAsia="pl-PL"/>
              </w:rPr>
              <w:br/>
              <w:t>„</w:t>
            </w:r>
            <w:r w:rsidRPr="00205012">
              <w:rPr>
                <w:rFonts w:eastAsia="Arial Unicode MS" w:cs="Tahoma"/>
                <w:lang w:eastAsia="pl-PL"/>
              </w:rPr>
              <w:t>cena</w:t>
            </w:r>
            <w:r w:rsidR="00A750F2">
              <w:rPr>
                <w:rFonts w:eastAsia="Arial Unicode MS" w:cs="Tahoma"/>
                <w:lang w:eastAsia="pl-PL"/>
              </w:rPr>
              <w:t>”</w:t>
            </w:r>
            <w:r w:rsidRPr="00205012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205012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  <w:lang w:eastAsia="pl-PL"/>
              </w:rPr>
              <w:t xml:space="preserve">Liczba punktów </w:t>
            </w:r>
            <w:r w:rsidR="00A750F2">
              <w:rPr>
                <w:rFonts w:eastAsia="Arial Unicode MS" w:cs="Tahoma"/>
                <w:lang w:eastAsia="pl-PL"/>
              </w:rPr>
              <w:br/>
            </w:r>
            <w:r w:rsidRPr="00205012">
              <w:rPr>
                <w:rFonts w:eastAsia="Arial Unicode MS" w:cs="Tahoma"/>
                <w:lang w:eastAsia="pl-PL"/>
              </w:rPr>
              <w:t xml:space="preserve">w kryterium </w:t>
            </w:r>
            <w:r w:rsidR="00A750F2">
              <w:rPr>
                <w:rFonts w:eastAsia="Arial Unicode MS" w:cs="Tahoma"/>
                <w:lang w:eastAsia="pl-PL"/>
              </w:rPr>
              <w:br/>
              <w:t>„</w:t>
            </w:r>
            <w:r w:rsidRPr="00205012">
              <w:rPr>
                <w:rFonts w:eastAsia="Arial Unicode MS" w:cs="Tahoma"/>
                <w:lang w:eastAsia="pl-PL"/>
              </w:rPr>
              <w:t>skład depozytowy</w:t>
            </w:r>
            <w:r w:rsidR="00A750F2">
              <w:rPr>
                <w:rFonts w:eastAsia="Arial Unicode MS" w:cs="Tahoma"/>
                <w:lang w:eastAsia="pl-PL"/>
              </w:rPr>
              <w:t xml:space="preserve">”  </w:t>
            </w:r>
            <w:r w:rsidRPr="00205012">
              <w:rPr>
                <w:rFonts w:eastAsia="Arial Unicode MS" w:cs="Tahoma"/>
                <w:lang w:eastAsia="pl-PL"/>
              </w:rPr>
              <w:t>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Pr="00205012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05012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E01E33" w:rsidRPr="00205012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Pr="00205012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05012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05012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05012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Pr="00205012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05012">
              <w:rPr>
                <w:rFonts w:eastAsia="Times New Roman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05012" w:rsidRDefault="00205012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10,00 x 4 ,00 = </w:t>
            </w:r>
            <w:r w:rsidR="00E01E33" w:rsidRPr="00205012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7F2420" w:rsidRDefault="007F2420" w:rsidP="007F2420">
      <w:pPr>
        <w:tabs>
          <w:tab w:val="left" w:pos="1170"/>
        </w:tabs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E66590" w:rsidRDefault="00E66590" w:rsidP="007F2420">
      <w:pPr>
        <w:tabs>
          <w:tab w:val="left" w:pos="1170"/>
        </w:tabs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</w:p>
    <w:p w:rsidR="007F2420" w:rsidRPr="0021738F" w:rsidRDefault="007F2420" w:rsidP="007F2420">
      <w:pPr>
        <w:spacing w:after="0" w:line="240" w:lineRule="auto"/>
        <w:rPr>
          <w:rFonts w:eastAsia="Times New Roman"/>
          <w:b/>
          <w:color w:val="000000"/>
          <w:u w:val="single"/>
          <w:lang w:eastAsia="pl-PL"/>
        </w:rPr>
      </w:pPr>
      <w:r w:rsidRPr="0021738F">
        <w:rPr>
          <w:rFonts w:eastAsia="Times New Roman"/>
          <w:b/>
          <w:color w:val="000000"/>
          <w:u w:val="single"/>
          <w:lang w:eastAsia="pl-PL"/>
        </w:rPr>
        <w:t>GRUPA 4</w:t>
      </w:r>
    </w:p>
    <w:p w:rsidR="007F2420" w:rsidRPr="0021738F" w:rsidRDefault="007F2420" w:rsidP="007F2420">
      <w:pPr>
        <w:spacing w:after="0" w:line="240" w:lineRule="auto"/>
        <w:rPr>
          <w:rFonts w:eastAsia="Arial Unicode MS" w:cs="Tahoma"/>
          <w:lang w:eastAsia="pl-PL"/>
        </w:rPr>
      </w:pPr>
    </w:p>
    <w:p w:rsidR="007F2420" w:rsidRPr="0021738F" w:rsidRDefault="00700533" w:rsidP="00B96E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u w:val="single"/>
          <w:lang w:eastAsia="pl-PL"/>
        </w:rPr>
      </w:pPr>
      <w:r w:rsidRPr="0021738F">
        <w:rPr>
          <w:rFonts w:eastAsia="Times New Roman" w:cs="Tahoma"/>
          <w:lang w:eastAsia="pl-PL"/>
        </w:rPr>
        <w:t>1.</w:t>
      </w:r>
      <w:r w:rsidR="007F2420" w:rsidRPr="0021738F">
        <w:rPr>
          <w:rFonts w:eastAsia="Times New Roman" w:cs="Tahoma"/>
          <w:lang w:eastAsia="pl-PL"/>
        </w:rPr>
        <w:t>Wybrano następującą ofertę:</w:t>
      </w:r>
      <w:r w:rsidR="00B96EB4" w:rsidRPr="0021738F">
        <w:rPr>
          <w:rFonts w:eastAsia="Times New Roman" w:cs="Tahoma"/>
          <w:lang w:eastAsia="pl-PL"/>
        </w:rPr>
        <w:t xml:space="preserve"> </w:t>
      </w:r>
      <w:proofErr w:type="spellStart"/>
      <w:r w:rsidR="0021738F" w:rsidRPr="0021738F">
        <w:rPr>
          <w:rFonts w:eastAsia="Times New Roman"/>
          <w:b/>
          <w:color w:val="000000"/>
          <w:lang w:eastAsia="pl-PL"/>
        </w:rPr>
        <w:t>Medtronic</w:t>
      </w:r>
      <w:proofErr w:type="spellEnd"/>
      <w:r w:rsidR="0021738F" w:rsidRPr="0021738F">
        <w:rPr>
          <w:rFonts w:eastAsia="Times New Roman"/>
          <w:b/>
          <w:color w:val="000000"/>
          <w:lang w:eastAsia="pl-PL"/>
        </w:rPr>
        <w:t xml:space="preserve"> Poland  Sp. z o.o., ul. Polna 11, 00-633 Warszawa, </w:t>
      </w:r>
      <w:r w:rsidR="007F2420" w:rsidRPr="0021738F">
        <w:rPr>
          <w:rFonts w:eastAsia="Times New Roman"/>
          <w:b/>
          <w:color w:val="000000"/>
          <w:lang w:eastAsia="pl-PL"/>
        </w:rPr>
        <w:t xml:space="preserve"> </w:t>
      </w:r>
      <w:r w:rsidR="0021738F">
        <w:rPr>
          <w:rFonts w:eastAsia="Times New Roman"/>
          <w:b/>
          <w:color w:val="000000"/>
          <w:lang w:eastAsia="pl-PL"/>
        </w:rPr>
        <w:br/>
        <w:t xml:space="preserve">    </w:t>
      </w:r>
      <w:r w:rsidR="007F2420" w:rsidRPr="0021738F">
        <w:rPr>
          <w:rFonts w:eastAsia="Times New Roman"/>
          <w:b/>
          <w:color w:val="000000"/>
          <w:lang w:eastAsia="pl-PL"/>
        </w:rPr>
        <w:t xml:space="preserve">cena brutto: </w:t>
      </w:r>
      <w:r w:rsidR="0021738F" w:rsidRPr="0021738F">
        <w:rPr>
          <w:rFonts w:eastAsia="Times New Roman"/>
          <w:b/>
          <w:color w:val="000000"/>
          <w:u w:val="single"/>
          <w:lang w:eastAsia="pl-PL"/>
        </w:rPr>
        <w:t>444 214,80</w:t>
      </w:r>
      <w:r w:rsidR="007F2420" w:rsidRPr="0021738F">
        <w:rPr>
          <w:rFonts w:eastAsia="Times New Roman"/>
          <w:b/>
          <w:color w:val="000000"/>
          <w:u w:val="single"/>
          <w:lang w:eastAsia="pl-PL"/>
        </w:rPr>
        <w:t xml:space="preserve"> zł.</w:t>
      </w:r>
    </w:p>
    <w:p w:rsidR="007F2420" w:rsidRPr="0021738F" w:rsidRDefault="007F2420" w:rsidP="007F24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ahoma"/>
          <w:b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21738F">
        <w:rPr>
          <w:rFonts w:eastAsia="Times New Roman" w:cs="Tahoma"/>
          <w:lang w:eastAsia="pl-PL"/>
        </w:rPr>
        <w:t>Uzasadnienie wyboru oferty:</w:t>
      </w:r>
      <w:r w:rsidRPr="0021738F">
        <w:rPr>
          <w:rFonts w:eastAsia="Times New Roman" w:cs="Tahoma"/>
          <w:b/>
          <w:lang w:eastAsia="pl-PL"/>
        </w:rPr>
        <w:t xml:space="preserve">  </w:t>
      </w:r>
      <w:r w:rsidRPr="0021738F">
        <w:rPr>
          <w:rFonts w:eastAsia="Times New Roman"/>
          <w:color w:val="000000"/>
          <w:lang w:eastAsia="pl-PL"/>
        </w:rPr>
        <w:t xml:space="preserve">Zamawiający dokonał wyboru najkorzystniejszej oferty na podstawie kryterium oceny określonym w specyfikacji istotnych warunków zamówienia – cena </w:t>
      </w:r>
      <w:r w:rsidR="00B96EB4" w:rsidRPr="0021738F">
        <w:rPr>
          <w:rFonts w:eastAsia="Times New Roman"/>
          <w:color w:val="000000"/>
          <w:lang w:eastAsia="pl-PL"/>
        </w:rPr>
        <w:t>6</w:t>
      </w:r>
      <w:r w:rsidRPr="0021738F">
        <w:rPr>
          <w:rFonts w:eastAsia="Times New Roman"/>
          <w:color w:val="000000"/>
          <w:lang w:eastAsia="pl-PL"/>
        </w:rPr>
        <w:t>0%</w:t>
      </w:r>
      <w:r w:rsidR="00B96EB4" w:rsidRPr="0021738F">
        <w:rPr>
          <w:rFonts w:eastAsia="Times New Roman"/>
          <w:color w:val="000000"/>
          <w:lang w:eastAsia="pl-PL"/>
        </w:rPr>
        <w:t>, skład depozytowy 40%</w:t>
      </w:r>
      <w:r w:rsidRPr="0021738F">
        <w:rPr>
          <w:rFonts w:eastAsia="Times New Roman"/>
          <w:color w:val="000000"/>
          <w:lang w:eastAsia="pl-PL"/>
        </w:rPr>
        <w:t xml:space="preserve">. </w:t>
      </w:r>
      <w:r w:rsidR="00B314D4" w:rsidRPr="006558C2">
        <w:rPr>
          <w:rFonts w:eastAsia="Times New Roman"/>
          <w:color w:val="000000"/>
          <w:lang w:eastAsia="pl-PL"/>
        </w:rPr>
        <w:t xml:space="preserve">Zgodnie z art. </w:t>
      </w:r>
      <w:r w:rsidR="00B314D4">
        <w:rPr>
          <w:rFonts w:eastAsia="Times New Roman"/>
          <w:color w:val="000000"/>
          <w:lang w:eastAsia="pl-PL"/>
        </w:rPr>
        <w:t xml:space="preserve">91 ust. 1 w zw. z art. 7 ust. 3 ustawy Prawo zamówień publicznych </w:t>
      </w:r>
      <w:r w:rsidR="00B314D4">
        <w:rPr>
          <w:rFonts w:eastAsia="Times New Roman"/>
          <w:color w:val="000000"/>
          <w:lang w:eastAsia="pl-PL"/>
        </w:rPr>
        <w:br/>
        <w:t xml:space="preserve">z dnia 29 stycznia 2004r. (tj. Dz.U. z 2015r. poz. 2164 z </w:t>
      </w:r>
      <w:proofErr w:type="spellStart"/>
      <w:r w:rsidR="00B314D4">
        <w:rPr>
          <w:rFonts w:eastAsia="Times New Roman"/>
          <w:color w:val="000000"/>
          <w:lang w:eastAsia="pl-PL"/>
        </w:rPr>
        <w:t>późn</w:t>
      </w:r>
      <w:proofErr w:type="spellEnd"/>
      <w:r w:rsidR="00B314D4">
        <w:rPr>
          <w:rFonts w:eastAsia="Times New Roman"/>
          <w:color w:val="000000"/>
          <w:lang w:eastAsia="pl-PL"/>
        </w:rPr>
        <w:t xml:space="preserve">. zm.) </w:t>
      </w:r>
      <w:r w:rsidR="00B314D4" w:rsidRPr="006558C2">
        <w:rPr>
          <w:rFonts w:eastAsia="Times New Roman"/>
          <w:color w:val="000000"/>
          <w:lang w:eastAsia="pl-PL"/>
        </w:rPr>
        <w:t>o</w:t>
      </w:r>
      <w:r w:rsidR="00B314D4">
        <w:rPr>
          <w:rFonts w:eastAsia="Times New Roman"/>
          <w:color w:val="000000"/>
          <w:lang w:eastAsia="pl-PL"/>
        </w:rPr>
        <w:t xml:space="preserve">ferta wybrana została uznana za </w:t>
      </w:r>
      <w:r w:rsidR="00B314D4" w:rsidRPr="006558C2">
        <w:rPr>
          <w:rFonts w:eastAsia="Times New Roman"/>
          <w:color w:val="000000"/>
          <w:lang w:eastAsia="pl-PL"/>
        </w:rPr>
        <w:t>najkorzystniejszą.</w:t>
      </w:r>
      <w:r w:rsidR="00B314D4" w:rsidRPr="006558C2">
        <w:rPr>
          <w:rFonts w:eastAsia="Times New Roman"/>
          <w:color w:val="000000"/>
          <w:lang w:eastAsia="pl-PL"/>
        </w:rPr>
        <w:br/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F2420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Pr="0021738F" w:rsidRDefault="007F2420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738F">
              <w:rPr>
                <w:rFonts w:eastAsia="Times New Roman"/>
                <w:b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0" w:rsidRDefault="0021738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38F">
              <w:rPr>
                <w:rFonts w:eastAsia="Times New Roman"/>
                <w:b/>
                <w:color w:val="000000"/>
                <w:lang w:eastAsia="pl-PL"/>
              </w:rPr>
              <w:t>Medtronic</w:t>
            </w:r>
            <w:proofErr w:type="spellEnd"/>
            <w:r w:rsidRPr="0021738F">
              <w:rPr>
                <w:rFonts w:eastAsia="Times New Roman"/>
                <w:b/>
                <w:color w:val="000000"/>
                <w:lang w:eastAsia="pl-PL"/>
              </w:rPr>
              <w:t xml:space="preserve"> Poland  Sp. z o.o., ul. Polna 11, 00-633 Warszawa</w:t>
            </w:r>
          </w:p>
        </w:tc>
      </w:tr>
    </w:tbl>
    <w:p w:rsidR="007F2420" w:rsidRPr="0021738F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 w:rsidRPr="0021738F">
        <w:rPr>
          <w:rFonts w:eastAsia="Times New Roman" w:cs="Tahoma"/>
          <w:b/>
          <w:lang w:eastAsia="pl-PL"/>
        </w:rPr>
        <w:t xml:space="preserve">3. </w:t>
      </w:r>
      <w:r w:rsidRPr="0021738F">
        <w:rPr>
          <w:rFonts w:eastAsia="Times New Roman" w:cs="Tahoma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RPr="0021738F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1738F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1738F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B314D4">
              <w:rPr>
                <w:rFonts w:eastAsia="Arial Unicode MS" w:cs="Tahoma"/>
                <w:lang w:eastAsia="pl-PL"/>
              </w:rPr>
              <w:t>„</w:t>
            </w:r>
            <w:r w:rsidRPr="0021738F">
              <w:rPr>
                <w:rFonts w:eastAsia="Arial Unicode MS" w:cs="Tahoma"/>
                <w:lang w:eastAsia="pl-PL"/>
              </w:rPr>
              <w:t>cena</w:t>
            </w:r>
            <w:r w:rsidR="00B314D4">
              <w:rPr>
                <w:rFonts w:eastAsia="Arial Unicode MS" w:cs="Tahoma"/>
                <w:lang w:eastAsia="pl-PL"/>
              </w:rPr>
              <w:t>”</w:t>
            </w:r>
            <w:r w:rsidRPr="0021738F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21738F" w:rsidRDefault="00E01E33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 xml:space="preserve">Liczba punktów </w:t>
            </w:r>
            <w:r w:rsidR="00B314D4">
              <w:rPr>
                <w:rFonts w:eastAsia="Arial Unicode MS" w:cs="Tahoma"/>
                <w:lang w:eastAsia="pl-PL"/>
              </w:rPr>
              <w:br/>
            </w:r>
            <w:r w:rsidRPr="0021738F">
              <w:rPr>
                <w:rFonts w:eastAsia="Arial Unicode MS" w:cs="Tahoma"/>
                <w:lang w:eastAsia="pl-PL"/>
              </w:rPr>
              <w:t xml:space="preserve">w kryterium  </w:t>
            </w:r>
            <w:r w:rsidR="00B314D4">
              <w:rPr>
                <w:rFonts w:eastAsia="Arial Unicode MS" w:cs="Tahoma"/>
                <w:lang w:eastAsia="pl-PL"/>
              </w:rPr>
              <w:t>„</w:t>
            </w:r>
            <w:r w:rsidRPr="0021738F">
              <w:rPr>
                <w:rFonts w:eastAsia="Arial Unicode MS" w:cs="Tahoma"/>
                <w:lang w:eastAsia="pl-PL"/>
              </w:rPr>
              <w:t xml:space="preserve">skład </w:t>
            </w:r>
            <w:r w:rsidR="0021738F">
              <w:rPr>
                <w:rFonts w:eastAsia="Arial Unicode MS" w:cs="Tahoma"/>
                <w:lang w:eastAsia="pl-PL"/>
              </w:rPr>
              <w:t>depozyt</w:t>
            </w:r>
            <w:r w:rsidR="00B314D4">
              <w:rPr>
                <w:rFonts w:eastAsia="Arial Unicode MS" w:cs="Tahoma"/>
                <w:lang w:eastAsia="pl-PL"/>
              </w:rPr>
              <w:t xml:space="preserve">owy”    </w:t>
            </w:r>
            <w:r w:rsidRPr="0021738F">
              <w:rPr>
                <w:rFonts w:eastAsia="Arial Unicode MS" w:cs="Tahoma"/>
                <w:lang w:eastAsia="pl-PL"/>
              </w:rPr>
              <w:t xml:space="preserve">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Pr="0021738F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E01E33" w:rsidRPr="0021738F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Pr="0021738F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1738F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1738F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1738F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Pr="0021738F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1738F">
              <w:rPr>
                <w:rFonts w:eastAsia="Times New Roman"/>
                <w:lang w:eastAsia="pl-PL"/>
              </w:rPr>
              <w:t>4,00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1738F" w:rsidRDefault="0021738F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10,00 x 4,00 = </w:t>
            </w:r>
            <w:r w:rsidR="00E01E33" w:rsidRPr="0021738F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21738F" w:rsidRDefault="0021738F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  <w:r w:rsidRPr="0021738F">
        <w:rPr>
          <w:rFonts w:eastAsia="Times New Roman" w:cs="Tahoma"/>
          <w:b/>
          <w:u w:val="single"/>
          <w:lang w:eastAsia="pl-PL"/>
        </w:rPr>
        <w:t>GRUPA 5</w:t>
      </w: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</w:p>
    <w:p w:rsidR="00700533" w:rsidRPr="0021738F" w:rsidRDefault="00700533" w:rsidP="007005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u w:val="single"/>
          <w:lang w:eastAsia="pl-PL"/>
        </w:rPr>
      </w:pPr>
      <w:r w:rsidRPr="0021738F">
        <w:rPr>
          <w:rFonts w:eastAsia="Times New Roman" w:cs="Tahoma"/>
          <w:b/>
          <w:lang w:eastAsia="pl-PL"/>
        </w:rPr>
        <w:t xml:space="preserve">1. </w:t>
      </w:r>
      <w:r w:rsidRPr="0021738F">
        <w:rPr>
          <w:rFonts w:eastAsia="Times New Roman" w:cs="Tahoma"/>
          <w:lang w:eastAsia="pl-PL"/>
        </w:rPr>
        <w:t>Wybrano następującą ofertę:</w:t>
      </w:r>
      <w:r w:rsidR="0021738F" w:rsidRPr="0021738F">
        <w:rPr>
          <w:rFonts w:eastAsia="Times New Roman" w:cs="Tahoma"/>
          <w:lang w:eastAsia="pl-PL"/>
        </w:rPr>
        <w:t xml:space="preserve"> </w:t>
      </w:r>
      <w:r w:rsidR="0021738F" w:rsidRPr="0021738F">
        <w:rPr>
          <w:rFonts w:eastAsia="Times New Roman"/>
          <w:b/>
          <w:color w:val="000000"/>
          <w:lang w:eastAsia="pl-PL"/>
        </w:rPr>
        <w:t xml:space="preserve">COMEF Sp. z o.o. Sp. k., ul. Gdańska 2, 40-719 </w:t>
      </w:r>
      <w:r w:rsidR="00E5171F">
        <w:rPr>
          <w:rFonts w:eastAsia="Times New Roman"/>
          <w:b/>
          <w:color w:val="000000"/>
          <w:lang w:eastAsia="pl-PL"/>
        </w:rPr>
        <w:t>Katowice</w:t>
      </w:r>
      <w:r w:rsidR="0021738F" w:rsidRPr="0021738F">
        <w:rPr>
          <w:rFonts w:eastAsia="Times New Roman"/>
          <w:b/>
          <w:color w:val="000000"/>
          <w:lang w:eastAsia="pl-PL"/>
        </w:rPr>
        <w:t xml:space="preserve">, </w:t>
      </w:r>
      <w:r w:rsidRPr="0021738F">
        <w:rPr>
          <w:rFonts w:eastAsia="Times New Roman"/>
          <w:b/>
          <w:color w:val="000000"/>
          <w:lang w:eastAsia="pl-PL"/>
        </w:rPr>
        <w:t xml:space="preserve"> </w:t>
      </w:r>
      <w:r w:rsidR="0021738F">
        <w:rPr>
          <w:rFonts w:eastAsia="Times New Roman"/>
          <w:b/>
          <w:color w:val="000000"/>
          <w:lang w:eastAsia="pl-PL"/>
        </w:rPr>
        <w:br/>
        <w:t xml:space="preserve">      </w:t>
      </w:r>
      <w:r w:rsidRPr="0021738F">
        <w:rPr>
          <w:rFonts w:eastAsia="Times New Roman"/>
          <w:b/>
          <w:color w:val="000000"/>
          <w:lang w:eastAsia="pl-PL"/>
        </w:rPr>
        <w:t xml:space="preserve">cena brutto: </w:t>
      </w:r>
      <w:r w:rsidR="0021738F" w:rsidRPr="0021738F">
        <w:rPr>
          <w:rFonts w:eastAsia="Times New Roman"/>
          <w:b/>
          <w:color w:val="000000"/>
          <w:u w:val="single"/>
          <w:lang w:eastAsia="pl-PL"/>
        </w:rPr>
        <w:t>43 394,40zł</w:t>
      </w:r>
      <w:r w:rsidRPr="0021738F">
        <w:rPr>
          <w:rFonts w:eastAsia="Times New Roman"/>
          <w:b/>
          <w:color w:val="000000"/>
          <w:u w:val="single"/>
          <w:lang w:eastAsia="pl-PL"/>
        </w:rPr>
        <w:t>.</w:t>
      </w: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700533" w:rsidRPr="0021738F" w:rsidRDefault="00700533" w:rsidP="007005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21738F">
        <w:rPr>
          <w:rFonts w:eastAsia="Times New Roman" w:cs="Tahoma"/>
          <w:lang w:eastAsia="pl-PL"/>
        </w:rPr>
        <w:t>Uzasadnienie wyboru oferty:</w:t>
      </w:r>
      <w:r w:rsidRPr="0021738F">
        <w:rPr>
          <w:rFonts w:eastAsia="Times New Roman" w:cs="Tahoma"/>
          <w:b/>
          <w:lang w:eastAsia="pl-PL"/>
        </w:rPr>
        <w:t xml:space="preserve">  </w:t>
      </w:r>
      <w:r w:rsidRPr="0021738F">
        <w:rPr>
          <w:rFonts w:eastAsia="Times New Roman"/>
          <w:color w:val="000000"/>
          <w:lang w:eastAsia="pl-PL"/>
        </w:rPr>
        <w:t xml:space="preserve">Zamawiający dokonał wyboru najkorzystniejszej oferty na podstawie kryterium oceny określonym w specyfikacji istotnych warunków zamówienia – cena 60%, skład depozytowy 40%. </w:t>
      </w:r>
      <w:r w:rsidR="00D41494" w:rsidRPr="006558C2">
        <w:rPr>
          <w:rFonts w:eastAsia="Times New Roman"/>
          <w:color w:val="000000"/>
          <w:lang w:eastAsia="pl-PL"/>
        </w:rPr>
        <w:t xml:space="preserve">Zgodnie z art. </w:t>
      </w:r>
      <w:r w:rsidR="00D41494">
        <w:rPr>
          <w:rFonts w:eastAsia="Times New Roman"/>
          <w:color w:val="000000"/>
          <w:lang w:eastAsia="pl-PL"/>
        </w:rPr>
        <w:t xml:space="preserve">91 ust. 1 w zw. z art. 7 ust. 3 ustawy Prawo zamówień publicznych </w:t>
      </w:r>
      <w:r w:rsidR="00D41494">
        <w:rPr>
          <w:rFonts w:eastAsia="Times New Roman"/>
          <w:color w:val="000000"/>
          <w:lang w:eastAsia="pl-PL"/>
        </w:rPr>
        <w:br/>
        <w:t xml:space="preserve">z dnia 29 stycznia 2004r. (tj. Dz.U. z 2015r. poz. 2164 z </w:t>
      </w:r>
      <w:proofErr w:type="spellStart"/>
      <w:r w:rsidR="00D41494">
        <w:rPr>
          <w:rFonts w:eastAsia="Times New Roman"/>
          <w:color w:val="000000"/>
          <w:lang w:eastAsia="pl-PL"/>
        </w:rPr>
        <w:t>późn</w:t>
      </w:r>
      <w:proofErr w:type="spellEnd"/>
      <w:r w:rsidR="00D41494">
        <w:rPr>
          <w:rFonts w:eastAsia="Times New Roman"/>
          <w:color w:val="000000"/>
          <w:lang w:eastAsia="pl-PL"/>
        </w:rPr>
        <w:t xml:space="preserve">. zm.) </w:t>
      </w:r>
      <w:r w:rsidR="00D41494" w:rsidRPr="006558C2">
        <w:rPr>
          <w:rFonts w:eastAsia="Times New Roman"/>
          <w:color w:val="000000"/>
          <w:lang w:eastAsia="pl-PL"/>
        </w:rPr>
        <w:t>o</w:t>
      </w:r>
      <w:r w:rsidR="00D41494">
        <w:rPr>
          <w:rFonts w:eastAsia="Times New Roman"/>
          <w:color w:val="000000"/>
          <w:lang w:eastAsia="pl-PL"/>
        </w:rPr>
        <w:t xml:space="preserve">ferta wybrana została uznana za </w:t>
      </w:r>
      <w:r w:rsidR="00D41494" w:rsidRPr="006558C2">
        <w:rPr>
          <w:rFonts w:eastAsia="Times New Roman"/>
          <w:color w:val="000000"/>
          <w:lang w:eastAsia="pl-PL"/>
        </w:rPr>
        <w:t>najkorzystniejszą.</w:t>
      </w:r>
      <w:r w:rsidR="00D41494" w:rsidRPr="006558C2">
        <w:rPr>
          <w:rFonts w:eastAsia="Times New Roman"/>
          <w:color w:val="000000"/>
          <w:lang w:eastAsia="pl-PL"/>
        </w:rPr>
        <w:br/>
      </w: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21738F">
        <w:rPr>
          <w:rFonts w:eastAsia="Times New Roman" w:cs="Tahoma"/>
          <w:b/>
          <w:lang w:eastAsia="pl-PL"/>
        </w:rPr>
        <w:t xml:space="preserve">2. </w:t>
      </w:r>
      <w:r w:rsidRPr="0021738F">
        <w:rPr>
          <w:rFonts w:eastAsia="Times New Roman" w:cs="Tahoma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700533" w:rsidRPr="0021738F" w:rsidTr="00E6659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3" w:rsidRPr="0021738F" w:rsidRDefault="00700533" w:rsidP="00EA18B2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738F">
              <w:rPr>
                <w:rFonts w:eastAsia="Times New Roman"/>
                <w:b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3" w:rsidRPr="0021738F" w:rsidRDefault="0021738F" w:rsidP="00E5171F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738F">
              <w:rPr>
                <w:rFonts w:eastAsia="Times New Roman"/>
                <w:b/>
                <w:color w:val="000000"/>
                <w:lang w:eastAsia="pl-PL"/>
              </w:rPr>
              <w:t xml:space="preserve">COMEF Sp. z o.o. Sp. k., ul. Gdańska 2, 40-719 </w:t>
            </w:r>
            <w:r w:rsidR="00E5171F">
              <w:rPr>
                <w:rFonts w:eastAsia="Times New Roman"/>
                <w:b/>
                <w:color w:val="000000"/>
                <w:lang w:eastAsia="pl-PL"/>
              </w:rPr>
              <w:t>Katowice</w:t>
            </w:r>
            <w:bookmarkStart w:id="0" w:name="_GoBack"/>
            <w:bookmarkEnd w:id="0"/>
          </w:p>
        </w:tc>
      </w:tr>
    </w:tbl>
    <w:p w:rsid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Pr="0021738F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21738F">
        <w:rPr>
          <w:rFonts w:eastAsia="Times New Roman" w:cs="Tahoma"/>
          <w:b/>
          <w:lang w:eastAsia="pl-PL"/>
        </w:rPr>
        <w:t xml:space="preserve">3. </w:t>
      </w:r>
      <w:r w:rsidRPr="0021738F">
        <w:rPr>
          <w:rFonts w:eastAsia="Times New Roman" w:cs="Tahoma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E01E33" w:rsidRPr="0021738F" w:rsidTr="001841C5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1738F" w:rsidRDefault="00E01E33" w:rsidP="001841C5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01E33" w:rsidRPr="0021738F" w:rsidRDefault="00D92678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>
              <w:rPr>
                <w:rFonts w:eastAsia="Arial Unicode MS" w:cs="Tahoma"/>
                <w:lang w:eastAsia="pl-PL"/>
              </w:rPr>
              <w:t>Liczba pkt w kryt.</w:t>
            </w:r>
            <w:r w:rsidR="00E01E33" w:rsidRPr="0021738F">
              <w:rPr>
                <w:rFonts w:eastAsia="Arial Unicode MS" w:cs="Tahoma"/>
                <w:lang w:eastAsia="pl-PL"/>
              </w:rPr>
              <w:t xml:space="preserve"> </w:t>
            </w:r>
            <w:r w:rsidR="00D41494">
              <w:rPr>
                <w:rFonts w:eastAsia="Arial Unicode MS" w:cs="Tahoma"/>
                <w:lang w:eastAsia="pl-PL"/>
              </w:rPr>
              <w:t>„</w:t>
            </w:r>
            <w:r w:rsidR="00E01E33" w:rsidRPr="0021738F">
              <w:rPr>
                <w:rFonts w:eastAsia="Arial Unicode MS" w:cs="Tahoma"/>
                <w:lang w:eastAsia="pl-PL"/>
              </w:rPr>
              <w:t>cena</w:t>
            </w:r>
            <w:r w:rsidR="00D41494">
              <w:rPr>
                <w:rFonts w:eastAsia="Arial Unicode MS" w:cs="Tahoma"/>
                <w:lang w:eastAsia="pl-PL"/>
              </w:rPr>
              <w:t>”</w:t>
            </w:r>
            <w:r w:rsidR="00E01E33" w:rsidRPr="0021738F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3" w:rsidRPr="0021738F" w:rsidRDefault="00D92678" w:rsidP="001841C5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>
              <w:rPr>
                <w:rFonts w:eastAsia="Arial Unicode MS" w:cs="Tahoma"/>
                <w:lang w:eastAsia="pl-PL"/>
              </w:rPr>
              <w:t xml:space="preserve">Liczba pkt w kryterium  </w:t>
            </w:r>
            <w:r w:rsidR="00D41494">
              <w:rPr>
                <w:rFonts w:eastAsia="Arial Unicode MS" w:cs="Tahoma"/>
                <w:lang w:eastAsia="pl-PL"/>
              </w:rPr>
              <w:t>„skład depozytowy”</w:t>
            </w:r>
            <w:r w:rsidR="00E01E33" w:rsidRPr="0021738F">
              <w:rPr>
                <w:rFonts w:eastAsia="Arial Unicode MS" w:cs="Tahoma"/>
                <w:lang w:eastAsia="pl-PL"/>
              </w:rPr>
              <w:t xml:space="preserve">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3" w:rsidRPr="0021738F" w:rsidRDefault="00E01E33" w:rsidP="001841C5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E01E33" w:rsidRPr="0021738F" w:rsidTr="001841C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01E33" w:rsidRPr="0021738F" w:rsidRDefault="00E01E33" w:rsidP="001841C5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1738F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1738F" w:rsidRDefault="00E01E33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1738F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3" w:rsidRPr="0021738F" w:rsidRDefault="009B4AAB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3" w:rsidRPr="0021738F" w:rsidRDefault="009B4AAB" w:rsidP="001841C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6,00 x 4 = 24,00</w:t>
            </w:r>
          </w:p>
        </w:tc>
      </w:tr>
    </w:tbl>
    <w:p w:rsidR="00700533" w:rsidRDefault="007005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D41494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D41494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00533" w:rsidRPr="009B4AAB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  <w:r w:rsidRPr="009B4AAB">
        <w:rPr>
          <w:rFonts w:eastAsia="Times New Roman" w:cs="Tahoma"/>
          <w:b/>
          <w:u w:val="single"/>
          <w:lang w:eastAsia="pl-PL"/>
        </w:rPr>
        <w:t>GRUPA 6</w:t>
      </w:r>
    </w:p>
    <w:p w:rsidR="00D41494" w:rsidRDefault="009B4AA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NIE ZŁOŻONO ŻADNEJ OFERTY</w:t>
      </w:r>
      <w:r w:rsidR="00EC2331">
        <w:rPr>
          <w:rFonts w:eastAsia="Times New Roman" w:cs="Tahoma"/>
          <w:b/>
          <w:lang w:eastAsia="pl-PL"/>
        </w:rPr>
        <w:t xml:space="preserve"> NIEPODLEGAJĄCEJ ODRZUCENIU</w:t>
      </w:r>
      <w:r w:rsidR="00B5284F">
        <w:rPr>
          <w:rFonts w:eastAsia="Times New Roman" w:cs="Tahoma"/>
          <w:b/>
          <w:lang w:eastAsia="pl-PL"/>
        </w:rPr>
        <w:t>.</w:t>
      </w:r>
    </w:p>
    <w:p w:rsidR="007D4B61" w:rsidRDefault="00EC233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 w:cs="Tahoma"/>
          <w:lang w:eastAsia="pl-PL"/>
        </w:rPr>
        <w:t>Zamawiający unieważnia</w:t>
      </w:r>
      <w:r w:rsidR="00D41494" w:rsidRPr="00D41494">
        <w:rPr>
          <w:rFonts w:eastAsia="Times New Roman" w:cs="Tahoma"/>
          <w:lang w:eastAsia="pl-PL"/>
        </w:rPr>
        <w:t xml:space="preserve"> postępowanie </w:t>
      </w:r>
      <w:r w:rsidR="00691DBE">
        <w:rPr>
          <w:rFonts w:eastAsia="Times New Roman" w:cs="Tahoma"/>
          <w:lang w:eastAsia="pl-PL"/>
        </w:rPr>
        <w:t xml:space="preserve">w zakresie Grupy 6 </w:t>
      </w:r>
      <w:r w:rsidR="00D41494" w:rsidRPr="00D41494">
        <w:rPr>
          <w:rFonts w:eastAsia="Times New Roman" w:cs="Tahoma"/>
          <w:lang w:eastAsia="pl-PL"/>
        </w:rPr>
        <w:t>na podst. art.</w:t>
      </w:r>
      <w:r>
        <w:rPr>
          <w:rFonts w:eastAsia="Times New Roman" w:cs="Tahoma"/>
          <w:lang w:eastAsia="pl-PL"/>
        </w:rPr>
        <w:t xml:space="preserve"> 93 ust. 1 pkt 1</w:t>
      </w:r>
      <w:r w:rsidR="00D41494" w:rsidRPr="00D41494">
        <w:rPr>
          <w:rFonts w:eastAsia="Times New Roman" w:cs="Tahoma"/>
          <w:lang w:eastAsia="pl-PL"/>
        </w:rPr>
        <w:t xml:space="preserve"> ustawy</w:t>
      </w:r>
      <w:r w:rsidR="00D41494">
        <w:rPr>
          <w:rFonts w:eastAsia="Times New Roman" w:cs="Tahoma"/>
          <w:b/>
          <w:lang w:eastAsia="pl-PL"/>
        </w:rPr>
        <w:t xml:space="preserve"> </w:t>
      </w:r>
      <w:r w:rsidR="00D41494">
        <w:rPr>
          <w:rFonts w:eastAsia="Times New Roman"/>
          <w:color w:val="000000"/>
          <w:lang w:eastAsia="pl-PL"/>
        </w:rPr>
        <w:t xml:space="preserve">Prawo zamówień publicznych z dnia 29 stycznia 2004r. (tj. Dz.U. z 2015r. poz. 2164 z </w:t>
      </w:r>
      <w:proofErr w:type="spellStart"/>
      <w:r w:rsidR="00D41494">
        <w:rPr>
          <w:rFonts w:eastAsia="Times New Roman"/>
          <w:color w:val="000000"/>
          <w:lang w:eastAsia="pl-PL"/>
        </w:rPr>
        <w:t>późn</w:t>
      </w:r>
      <w:proofErr w:type="spellEnd"/>
      <w:r w:rsidR="00D41494">
        <w:rPr>
          <w:rFonts w:eastAsia="Times New Roman"/>
          <w:color w:val="000000"/>
          <w:lang w:eastAsia="pl-PL"/>
        </w:rPr>
        <w:t>. zm.)</w:t>
      </w:r>
    </w:p>
    <w:p w:rsidR="00D41494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D41494" w:rsidRPr="009B4AAB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7D4B61" w:rsidRPr="009B4AAB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  <w:r w:rsidRPr="009B4AAB">
        <w:rPr>
          <w:rFonts w:eastAsia="Times New Roman" w:cs="Tahoma"/>
          <w:b/>
          <w:u w:val="single"/>
          <w:lang w:eastAsia="pl-PL"/>
        </w:rPr>
        <w:t>GRUPA 7</w:t>
      </w:r>
    </w:p>
    <w:p w:rsidR="007D4B61" w:rsidRDefault="009B4AA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9B4AAB">
        <w:rPr>
          <w:rFonts w:eastAsia="Times New Roman" w:cs="Tahoma"/>
          <w:b/>
          <w:lang w:eastAsia="pl-PL"/>
        </w:rPr>
        <w:t>NIE ZŁOŻONO ŻADNEJ OFERTY</w:t>
      </w:r>
      <w:r w:rsidR="00EC2331">
        <w:rPr>
          <w:rFonts w:eastAsia="Times New Roman" w:cs="Tahoma"/>
          <w:b/>
          <w:lang w:eastAsia="pl-PL"/>
        </w:rPr>
        <w:t xml:space="preserve"> NIEPODLEGAJĄCEJ ODRZUCENIU</w:t>
      </w:r>
      <w:r w:rsidR="00B5284F">
        <w:rPr>
          <w:rFonts w:eastAsia="Times New Roman" w:cs="Tahoma"/>
          <w:b/>
          <w:lang w:eastAsia="pl-PL"/>
        </w:rPr>
        <w:t>.</w:t>
      </w:r>
    </w:p>
    <w:p w:rsidR="00EC2331" w:rsidRDefault="00EC2331" w:rsidP="00EC23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 w:cs="Tahoma"/>
          <w:lang w:eastAsia="pl-PL"/>
        </w:rPr>
        <w:t>Zamawiający unieważnia</w:t>
      </w:r>
      <w:r w:rsidRPr="00D41494">
        <w:rPr>
          <w:rFonts w:eastAsia="Times New Roman" w:cs="Tahoma"/>
          <w:lang w:eastAsia="pl-PL"/>
        </w:rPr>
        <w:t xml:space="preserve"> postępowanie </w:t>
      </w:r>
      <w:r w:rsidR="00691DBE">
        <w:rPr>
          <w:rFonts w:eastAsia="Times New Roman" w:cs="Tahoma"/>
          <w:lang w:eastAsia="pl-PL"/>
        </w:rPr>
        <w:t xml:space="preserve">w zakresie Grupy 7 </w:t>
      </w:r>
      <w:r w:rsidRPr="00D41494">
        <w:rPr>
          <w:rFonts w:eastAsia="Times New Roman" w:cs="Tahoma"/>
          <w:lang w:eastAsia="pl-PL"/>
        </w:rPr>
        <w:t>na podst. art.</w:t>
      </w:r>
      <w:r>
        <w:rPr>
          <w:rFonts w:eastAsia="Times New Roman" w:cs="Tahoma"/>
          <w:lang w:eastAsia="pl-PL"/>
        </w:rPr>
        <w:t xml:space="preserve"> 93 ust. 1 pkt 1</w:t>
      </w:r>
      <w:r w:rsidRPr="00D41494">
        <w:rPr>
          <w:rFonts w:eastAsia="Times New Roman" w:cs="Tahoma"/>
          <w:lang w:eastAsia="pl-PL"/>
        </w:rPr>
        <w:t xml:space="preserve"> ustawy</w:t>
      </w:r>
      <w:r>
        <w:rPr>
          <w:rFonts w:eastAsia="Times New Roman" w:cs="Tahoma"/>
          <w:b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Prawo zamówień publicznych z dnia 29 stycznia 2004r. (tj. Dz.U. z 2015r. poz. 2164 z </w:t>
      </w:r>
      <w:proofErr w:type="spellStart"/>
      <w:r>
        <w:rPr>
          <w:rFonts w:eastAsia="Times New Roman"/>
          <w:color w:val="000000"/>
          <w:lang w:eastAsia="pl-PL"/>
        </w:rPr>
        <w:t>późn</w:t>
      </w:r>
      <w:proofErr w:type="spellEnd"/>
      <w:r>
        <w:rPr>
          <w:rFonts w:eastAsia="Times New Roman"/>
          <w:color w:val="000000"/>
          <w:lang w:eastAsia="pl-PL"/>
        </w:rPr>
        <w:t>. zm.)</w:t>
      </w:r>
    </w:p>
    <w:p w:rsidR="00D41494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D41494" w:rsidRPr="009B4AAB" w:rsidRDefault="00D41494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7D4B61" w:rsidRPr="009B4AAB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u w:val="single"/>
          <w:lang w:eastAsia="pl-PL"/>
        </w:rPr>
      </w:pPr>
      <w:r w:rsidRPr="009B4AAB">
        <w:rPr>
          <w:rFonts w:eastAsia="Times New Roman" w:cs="Tahoma"/>
          <w:b/>
          <w:u w:val="single"/>
          <w:lang w:eastAsia="pl-PL"/>
        </w:rPr>
        <w:t>GRUPA 8</w:t>
      </w:r>
    </w:p>
    <w:p w:rsidR="009B4AAB" w:rsidRPr="0021738F" w:rsidRDefault="009B4AAB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u w:val="single"/>
          <w:lang w:eastAsia="pl-PL"/>
        </w:rPr>
      </w:pPr>
      <w:r w:rsidRPr="0021738F">
        <w:rPr>
          <w:rFonts w:eastAsia="Times New Roman" w:cs="Tahoma"/>
          <w:lang w:eastAsia="pl-PL"/>
        </w:rPr>
        <w:t xml:space="preserve">1.Wybrano następującą ofertę: </w:t>
      </w:r>
      <w:proofErr w:type="spellStart"/>
      <w:r w:rsidRPr="0021738F">
        <w:rPr>
          <w:rFonts w:eastAsia="Times New Roman"/>
          <w:b/>
          <w:color w:val="000000"/>
          <w:lang w:eastAsia="pl-PL"/>
        </w:rPr>
        <w:t>Medtronic</w:t>
      </w:r>
      <w:proofErr w:type="spellEnd"/>
      <w:r w:rsidRPr="0021738F">
        <w:rPr>
          <w:rFonts w:eastAsia="Times New Roman"/>
          <w:b/>
          <w:color w:val="000000"/>
          <w:lang w:eastAsia="pl-PL"/>
        </w:rPr>
        <w:t xml:space="preserve"> Poland  Sp. z o.o., ul. Polna 11, 00-633 Warszawa,  </w:t>
      </w:r>
      <w:r>
        <w:rPr>
          <w:rFonts w:eastAsia="Times New Roman"/>
          <w:b/>
          <w:color w:val="000000"/>
          <w:lang w:eastAsia="pl-PL"/>
        </w:rPr>
        <w:br/>
        <w:t xml:space="preserve">    </w:t>
      </w:r>
      <w:r w:rsidRPr="0021738F">
        <w:rPr>
          <w:rFonts w:eastAsia="Times New Roman"/>
          <w:b/>
          <w:color w:val="000000"/>
          <w:lang w:eastAsia="pl-PL"/>
        </w:rPr>
        <w:t xml:space="preserve">cena brutto: </w:t>
      </w:r>
      <w:r>
        <w:rPr>
          <w:rFonts w:eastAsia="Times New Roman"/>
          <w:b/>
          <w:color w:val="000000"/>
          <w:u w:val="single"/>
          <w:lang w:eastAsia="pl-PL"/>
        </w:rPr>
        <w:t>344 412,00</w:t>
      </w:r>
      <w:r w:rsidRPr="0021738F">
        <w:rPr>
          <w:rFonts w:eastAsia="Times New Roman"/>
          <w:b/>
          <w:color w:val="000000"/>
          <w:u w:val="single"/>
          <w:lang w:eastAsia="pl-PL"/>
        </w:rPr>
        <w:t xml:space="preserve"> zł.</w:t>
      </w:r>
    </w:p>
    <w:p w:rsidR="009B4AAB" w:rsidRPr="0021738F" w:rsidRDefault="009B4AAB" w:rsidP="009B4A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ahoma"/>
          <w:b/>
          <w:lang w:eastAsia="pl-PL"/>
        </w:rPr>
      </w:pPr>
    </w:p>
    <w:p w:rsidR="00D41494" w:rsidRDefault="009B4AAB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21738F">
        <w:rPr>
          <w:rFonts w:eastAsia="Times New Roman" w:cs="Tahoma"/>
          <w:lang w:eastAsia="pl-PL"/>
        </w:rPr>
        <w:t>Uzasadnienie wyboru oferty:</w:t>
      </w:r>
      <w:r w:rsidRPr="0021738F">
        <w:rPr>
          <w:rFonts w:eastAsia="Times New Roman" w:cs="Tahoma"/>
          <w:b/>
          <w:lang w:eastAsia="pl-PL"/>
        </w:rPr>
        <w:t xml:space="preserve">  </w:t>
      </w:r>
      <w:r w:rsidRPr="0021738F">
        <w:rPr>
          <w:rFonts w:eastAsia="Times New Roman"/>
          <w:color w:val="000000"/>
          <w:lang w:eastAsia="pl-PL"/>
        </w:rPr>
        <w:t xml:space="preserve">Zamawiający dokonał wyboru najkorzystniejszej oferty na podstawie kryterium oceny określonym w specyfikacji istotnych warunków zamówienia – cena 60%, </w:t>
      </w:r>
      <w:r>
        <w:rPr>
          <w:rFonts w:eastAsia="Times New Roman"/>
          <w:color w:val="000000"/>
          <w:lang w:eastAsia="pl-PL"/>
        </w:rPr>
        <w:t>termin przydatności do użycia</w:t>
      </w:r>
      <w:r w:rsidRPr="0021738F">
        <w:rPr>
          <w:rFonts w:eastAsia="Times New Roman"/>
          <w:color w:val="000000"/>
          <w:lang w:eastAsia="pl-PL"/>
        </w:rPr>
        <w:t xml:space="preserve"> 40%. </w:t>
      </w:r>
      <w:r w:rsidR="00D41494" w:rsidRPr="006558C2">
        <w:rPr>
          <w:rFonts w:eastAsia="Times New Roman"/>
          <w:color w:val="000000"/>
          <w:lang w:eastAsia="pl-PL"/>
        </w:rPr>
        <w:t xml:space="preserve">Zgodnie z art. </w:t>
      </w:r>
      <w:r w:rsidR="00D41494">
        <w:rPr>
          <w:rFonts w:eastAsia="Times New Roman"/>
          <w:color w:val="000000"/>
          <w:lang w:eastAsia="pl-PL"/>
        </w:rPr>
        <w:t xml:space="preserve">91 ust. 1 w zw. z art. 7 ust. 3 ustawy Prawo zamówień publicznych z dnia 29 stycznia 2004r. (tj. Dz.U. z 2015r. poz. 2164 z </w:t>
      </w:r>
      <w:proofErr w:type="spellStart"/>
      <w:r w:rsidR="00D41494">
        <w:rPr>
          <w:rFonts w:eastAsia="Times New Roman"/>
          <w:color w:val="000000"/>
          <w:lang w:eastAsia="pl-PL"/>
        </w:rPr>
        <w:t>późn</w:t>
      </w:r>
      <w:proofErr w:type="spellEnd"/>
      <w:r w:rsidR="00D41494">
        <w:rPr>
          <w:rFonts w:eastAsia="Times New Roman"/>
          <w:color w:val="000000"/>
          <w:lang w:eastAsia="pl-PL"/>
        </w:rPr>
        <w:t xml:space="preserve">. zm.) </w:t>
      </w:r>
      <w:r w:rsidR="00D41494" w:rsidRPr="006558C2">
        <w:rPr>
          <w:rFonts w:eastAsia="Times New Roman"/>
          <w:color w:val="000000"/>
          <w:lang w:eastAsia="pl-PL"/>
        </w:rPr>
        <w:t>o</w:t>
      </w:r>
      <w:r w:rsidR="00D41494">
        <w:rPr>
          <w:rFonts w:eastAsia="Times New Roman"/>
          <w:color w:val="000000"/>
          <w:lang w:eastAsia="pl-PL"/>
        </w:rPr>
        <w:t>ferta wybrana została</w:t>
      </w:r>
    </w:p>
    <w:p w:rsidR="00B5284F" w:rsidRDefault="00D41494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uznana za </w:t>
      </w:r>
      <w:r w:rsidRPr="006558C2">
        <w:rPr>
          <w:rFonts w:eastAsia="Times New Roman"/>
          <w:color w:val="000000"/>
          <w:lang w:eastAsia="pl-PL"/>
        </w:rPr>
        <w:t>najkorzystniejszą.</w:t>
      </w: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B5284F" w:rsidRDefault="00B5284F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D41494" w:rsidRDefault="00D41494" w:rsidP="00D4149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  <w:r w:rsidRPr="006558C2">
        <w:rPr>
          <w:rFonts w:eastAsia="Times New Roman"/>
          <w:color w:val="000000"/>
          <w:lang w:eastAsia="pl-PL"/>
        </w:rPr>
        <w:br/>
      </w:r>
    </w:p>
    <w:p w:rsidR="009B4AAB" w:rsidRDefault="009B4AAB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b/>
          <w:color w:val="000000"/>
          <w:sz w:val="18"/>
          <w:szCs w:val="18"/>
          <w:lang w:eastAsia="pl-PL"/>
        </w:rPr>
        <w:lastRenderedPageBreak/>
        <w:t>2.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9B4AAB" w:rsidTr="008A0ADE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B" w:rsidRPr="0021738F" w:rsidRDefault="009B4AAB" w:rsidP="008A0ADE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21738F">
              <w:rPr>
                <w:rFonts w:eastAsia="Times New Roman"/>
                <w:b/>
                <w:color w:val="000000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B" w:rsidRDefault="009B4AAB" w:rsidP="008A0AD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738F">
              <w:rPr>
                <w:rFonts w:eastAsia="Times New Roman"/>
                <w:b/>
                <w:color w:val="000000"/>
                <w:lang w:eastAsia="pl-PL"/>
              </w:rPr>
              <w:t>Medtronic</w:t>
            </w:r>
            <w:proofErr w:type="spellEnd"/>
            <w:r w:rsidRPr="0021738F">
              <w:rPr>
                <w:rFonts w:eastAsia="Times New Roman"/>
                <w:b/>
                <w:color w:val="000000"/>
                <w:lang w:eastAsia="pl-PL"/>
              </w:rPr>
              <w:t xml:space="preserve"> Poland  Sp. z o.o., ul. Polna 11, 00-633 Warszawa</w:t>
            </w:r>
          </w:p>
        </w:tc>
      </w:tr>
    </w:tbl>
    <w:p w:rsidR="00EC2331" w:rsidRDefault="00EC2331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9B4AAB" w:rsidRPr="0021738F" w:rsidRDefault="009B4AAB" w:rsidP="009B4A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21738F">
        <w:rPr>
          <w:rFonts w:eastAsia="Times New Roman" w:cs="Tahoma"/>
          <w:b/>
          <w:lang w:eastAsia="pl-PL"/>
        </w:rPr>
        <w:t xml:space="preserve">3. </w:t>
      </w:r>
      <w:r w:rsidRPr="0021738F">
        <w:rPr>
          <w:rFonts w:eastAsia="Times New Roman" w:cs="Tahoma"/>
          <w:lang w:eastAsia="pl-PL"/>
        </w:rPr>
        <w:t>Streszczenie oceny i porównanie złożonych ofert: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3283"/>
      </w:tblGrid>
      <w:tr w:rsidR="009B4AAB" w:rsidRPr="0021738F" w:rsidTr="008A0ADE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B4AAB" w:rsidRPr="0021738F" w:rsidRDefault="009B4AAB" w:rsidP="008A0ADE">
            <w:pPr>
              <w:spacing w:after="0" w:line="240" w:lineRule="auto"/>
              <w:ind w:left="142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B4AAB" w:rsidRPr="0021738F" w:rsidRDefault="009B4AAB" w:rsidP="008A0ADE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 xml:space="preserve">Liczba punktów w kryterium </w:t>
            </w:r>
            <w:r w:rsidR="00907F1E">
              <w:rPr>
                <w:rFonts w:eastAsia="Arial Unicode MS" w:cs="Tahoma"/>
                <w:lang w:eastAsia="pl-PL"/>
              </w:rPr>
              <w:t>„</w:t>
            </w:r>
            <w:r w:rsidRPr="0021738F">
              <w:rPr>
                <w:rFonts w:eastAsia="Arial Unicode MS" w:cs="Tahoma"/>
                <w:lang w:eastAsia="pl-PL"/>
              </w:rPr>
              <w:t>cena</w:t>
            </w:r>
            <w:r w:rsidR="00907F1E">
              <w:rPr>
                <w:rFonts w:eastAsia="Arial Unicode MS" w:cs="Tahoma"/>
                <w:lang w:eastAsia="pl-PL"/>
              </w:rPr>
              <w:t>”</w:t>
            </w:r>
            <w:r w:rsidRPr="0021738F">
              <w:rPr>
                <w:rFonts w:eastAsia="Arial Unicode MS" w:cs="Tahoma"/>
                <w:lang w:eastAsia="pl-PL"/>
              </w:rPr>
              <w:t xml:space="preserve">  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AB" w:rsidRPr="0021738F" w:rsidRDefault="009B4AAB" w:rsidP="009B4AAB">
            <w:pPr>
              <w:spacing w:after="0" w:line="240" w:lineRule="auto"/>
              <w:ind w:right="389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  <w:lang w:eastAsia="pl-PL"/>
              </w:rPr>
              <w:t xml:space="preserve">Liczba punktów </w:t>
            </w:r>
            <w:r w:rsidR="00907F1E">
              <w:rPr>
                <w:rFonts w:eastAsia="Arial Unicode MS" w:cs="Tahoma"/>
                <w:lang w:eastAsia="pl-PL"/>
              </w:rPr>
              <w:br/>
            </w:r>
            <w:r w:rsidRPr="0021738F">
              <w:rPr>
                <w:rFonts w:eastAsia="Arial Unicode MS" w:cs="Tahoma"/>
                <w:lang w:eastAsia="pl-PL"/>
              </w:rPr>
              <w:t xml:space="preserve">w kryterium  </w:t>
            </w:r>
            <w:r w:rsidR="00907F1E">
              <w:rPr>
                <w:rFonts w:eastAsia="Arial Unicode MS" w:cs="Tahoma"/>
                <w:lang w:eastAsia="pl-PL"/>
              </w:rPr>
              <w:t>„</w:t>
            </w:r>
            <w:r>
              <w:rPr>
                <w:rFonts w:eastAsia="Arial Unicode MS" w:cs="Tahoma"/>
                <w:lang w:eastAsia="pl-PL"/>
              </w:rPr>
              <w:t>termin przydatności do użycia</w:t>
            </w:r>
            <w:r w:rsidR="00907F1E">
              <w:rPr>
                <w:rFonts w:eastAsia="Arial Unicode MS" w:cs="Tahoma"/>
                <w:lang w:eastAsia="pl-PL"/>
              </w:rPr>
              <w:t>”</w:t>
            </w:r>
            <w:r w:rsidRPr="0021738F">
              <w:rPr>
                <w:rFonts w:eastAsia="Arial Unicode MS" w:cs="Tahoma"/>
                <w:lang w:eastAsia="pl-PL"/>
              </w:rPr>
              <w:t xml:space="preserve">           40%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B" w:rsidRPr="0021738F" w:rsidRDefault="009B4AAB" w:rsidP="008A0ADE">
            <w:pPr>
              <w:spacing w:after="0" w:line="240" w:lineRule="auto"/>
              <w:ind w:right="530"/>
              <w:rPr>
                <w:rFonts w:eastAsia="Arial Unicode MS" w:cs="Tahoma"/>
                <w:lang w:eastAsia="pl-PL"/>
              </w:rPr>
            </w:pPr>
            <w:r w:rsidRPr="0021738F">
              <w:rPr>
                <w:rFonts w:eastAsia="Arial Unicode MS" w:cs="Tahoma"/>
              </w:rPr>
              <w:t>Razem  (łączna liczba punktów w obu  kryteriach x liczba członków komisji)</w:t>
            </w:r>
          </w:p>
        </w:tc>
      </w:tr>
      <w:tr w:rsidR="009B4AAB" w:rsidRPr="0021738F" w:rsidTr="008A0AD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4AAB" w:rsidRPr="0021738F" w:rsidRDefault="009B4AAB" w:rsidP="008A0ADE">
            <w:pPr>
              <w:spacing w:after="0" w:line="240" w:lineRule="auto"/>
              <w:ind w:right="40" w:firstLine="136"/>
              <w:rPr>
                <w:rFonts w:eastAsia="Times New Roman" w:cs="Tahoma"/>
                <w:lang w:eastAsia="pl-PL"/>
              </w:rPr>
            </w:pPr>
            <w:r w:rsidRPr="0021738F">
              <w:rPr>
                <w:rFonts w:eastAsia="Times New Roman" w:cs="Tahoma"/>
                <w:lang w:eastAsia="pl-PL"/>
              </w:rPr>
              <w:t>Oferta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AB" w:rsidRPr="0021738F" w:rsidRDefault="009B4AAB" w:rsidP="008A0AD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21738F">
              <w:rPr>
                <w:rFonts w:eastAsia="Times New Roman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B" w:rsidRPr="0021738F" w:rsidRDefault="009B4AAB" w:rsidP="008A0AD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Pr="0021738F">
              <w:rPr>
                <w:rFonts w:eastAsia="Times New Roman"/>
                <w:lang w:eastAsia="pl-PL"/>
              </w:rPr>
              <w:t>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AB" w:rsidRPr="0021738F" w:rsidRDefault="009B4AAB" w:rsidP="009B4AA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8,00 x 4,00 = 32</w:t>
            </w:r>
            <w:r w:rsidRPr="0021738F">
              <w:rPr>
                <w:rFonts w:eastAsia="Times New Roman"/>
                <w:lang w:eastAsia="pl-PL"/>
              </w:rPr>
              <w:t>,00</w:t>
            </w:r>
          </w:p>
        </w:tc>
      </w:tr>
    </w:tbl>
    <w:p w:rsidR="0062476C" w:rsidRDefault="0062476C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F2420" w:rsidRPr="009B4AAB" w:rsidRDefault="00DB1BCA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4</w:t>
      </w:r>
      <w:r w:rsidR="007213F2" w:rsidRPr="009B4AAB">
        <w:rPr>
          <w:rFonts w:eastAsia="Times New Roman" w:cs="Tahoma"/>
          <w:b/>
          <w:lang w:eastAsia="pl-PL"/>
        </w:rPr>
        <w:t xml:space="preserve">. </w:t>
      </w:r>
      <w:r w:rsidR="007F2420" w:rsidRPr="009B4AAB">
        <w:rPr>
          <w:rFonts w:eastAsia="Times New Roman" w:cs="Tahoma"/>
          <w:b/>
          <w:lang w:eastAsia="pl-PL"/>
        </w:rPr>
        <w:t>Umowy w sprawie zamówienia publicznego zostaną  zawarte</w:t>
      </w:r>
      <w:r w:rsidR="00E13B2C" w:rsidRPr="009B4AAB">
        <w:rPr>
          <w:rFonts w:eastAsia="Times New Roman" w:cs="Tahoma"/>
          <w:b/>
          <w:lang w:eastAsia="pl-PL"/>
        </w:rPr>
        <w:t xml:space="preserve"> </w:t>
      </w:r>
      <w:r w:rsidR="007F2420" w:rsidRPr="009B4AAB">
        <w:rPr>
          <w:rFonts w:eastAsia="Times New Roman" w:cs="Tahoma"/>
          <w:b/>
          <w:lang w:eastAsia="pl-PL"/>
        </w:rPr>
        <w:t xml:space="preserve"> w siedzibie Zamawiającego </w:t>
      </w:r>
      <w:r w:rsidR="009B4AAB">
        <w:rPr>
          <w:rFonts w:eastAsia="Times New Roman" w:cs="Tahoma"/>
          <w:b/>
          <w:lang w:eastAsia="pl-PL"/>
        </w:rPr>
        <w:br/>
        <w:t xml:space="preserve">     </w:t>
      </w:r>
      <w:r w:rsidR="007F2420" w:rsidRPr="009B4AAB">
        <w:rPr>
          <w:rFonts w:eastAsia="Times New Roman" w:cs="Tahoma"/>
          <w:b/>
          <w:lang w:eastAsia="pl-PL"/>
        </w:rPr>
        <w:t>w dniach:</w:t>
      </w:r>
    </w:p>
    <w:p w:rsidR="00EC2331" w:rsidRDefault="006C7D5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9B4AAB">
        <w:rPr>
          <w:rFonts w:eastAsia="Times New Roman" w:cs="Tahoma"/>
          <w:b/>
          <w:lang w:eastAsia="pl-PL"/>
        </w:rPr>
        <w:t xml:space="preserve">   </w:t>
      </w:r>
    </w:p>
    <w:p w:rsidR="00EC2331" w:rsidRDefault="0082747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EC2331">
        <w:rPr>
          <w:rFonts w:eastAsia="Times New Roman" w:cs="Tahoma"/>
          <w:b/>
          <w:lang w:eastAsia="pl-PL"/>
        </w:rPr>
        <w:t>GRUPA</w:t>
      </w:r>
      <w:r w:rsidR="00EC2331" w:rsidRPr="00EC2331">
        <w:rPr>
          <w:rFonts w:eastAsia="Times New Roman" w:cs="Tahoma"/>
          <w:b/>
          <w:lang w:eastAsia="pl-PL"/>
        </w:rPr>
        <w:t>:</w:t>
      </w:r>
      <w:r w:rsidR="007C1E9D" w:rsidRPr="00EC2331">
        <w:rPr>
          <w:rFonts w:eastAsia="Times New Roman" w:cs="Tahoma"/>
          <w:b/>
          <w:lang w:eastAsia="pl-PL"/>
        </w:rPr>
        <w:t xml:space="preserve"> 2,3,4,5,</w:t>
      </w:r>
      <w:r w:rsidR="00EC2331" w:rsidRPr="00EC2331">
        <w:rPr>
          <w:rFonts w:eastAsia="Times New Roman" w:cs="Tahoma"/>
          <w:b/>
          <w:lang w:eastAsia="pl-PL"/>
        </w:rPr>
        <w:t>8</w:t>
      </w:r>
      <w:r w:rsidR="007C1E9D" w:rsidRPr="00EC2331">
        <w:rPr>
          <w:rFonts w:eastAsia="Times New Roman" w:cs="Tahoma"/>
          <w:b/>
          <w:lang w:eastAsia="pl-PL"/>
        </w:rPr>
        <w:t xml:space="preserve"> </w:t>
      </w:r>
      <w:r w:rsidR="00DB1BCA">
        <w:rPr>
          <w:rFonts w:eastAsia="Times New Roman" w:cs="Tahoma"/>
          <w:b/>
          <w:lang w:eastAsia="pl-PL"/>
        </w:rPr>
        <w:t xml:space="preserve">- </w:t>
      </w:r>
      <w:r w:rsidR="00E66590" w:rsidRPr="00EC2331">
        <w:rPr>
          <w:rFonts w:eastAsia="Times New Roman" w:cs="Tahoma"/>
          <w:b/>
          <w:lang w:eastAsia="pl-PL"/>
        </w:rPr>
        <w:t xml:space="preserve"> w dniu</w:t>
      </w:r>
      <w:r w:rsidR="007C1E9D" w:rsidRPr="00EC2331">
        <w:rPr>
          <w:rFonts w:eastAsia="Times New Roman" w:cs="Tahoma"/>
          <w:b/>
          <w:lang w:eastAsia="pl-PL"/>
        </w:rPr>
        <w:t xml:space="preserve"> </w:t>
      </w:r>
      <w:r w:rsidR="00EC2331" w:rsidRPr="00EC2331">
        <w:rPr>
          <w:rFonts w:eastAsia="Times New Roman" w:cs="Tahoma"/>
          <w:b/>
          <w:lang w:eastAsia="pl-PL"/>
        </w:rPr>
        <w:t>15.03.2017r.</w:t>
      </w:r>
      <w:r w:rsidR="007C1E9D" w:rsidRPr="00EC2331">
        <w:rPr>
          <w:rFonts w:eastAsia="Times New Roman" w:cs="Tahoma"/>
          <w:b/>
          <w:lang w:eastAsia="pl-PL"/>
        </w:rPr>
        <w:t xml:space="preserve"> </w:t>
      </w:r>
      <w:r w:rsidR="009B4AAB" w:rsidRPr="00EC2331">
        <w:rPr>
          <w:rFonts w:eastAsia="Times New Roman" w:cs="Tahoma"/>
          <w:b/>
          <w:lang w:eastAsia="pl-PL"/>
        </w:rPr>
        <w:t xml:space="preserve">, </w:t>
      </w:r>
    </w:p>
    <w:p w:rsidR="00827471" w:rsidRPr="00EC2331" w:rsidRDefault="007C1E9D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EC2331">
        <w:rPr>
          <w:rFonts w:eastAsia="Times New Roman" w:cs="Tahoma"/>
          <w:b/>
          <w:lang w:eastAsia="pl-PL"/>
        </w:rPr>
        <w:t xml:space="preserve">GRUPA: </w:t>
      </w:r>
      <w:r w:rsidR="00EC2331" w:rsidRPr="00EC2331">
        <w:rPr>
          <w:rFonts w:eastAsia="Times New Roman" w:cs="Tahoma"/>
          <w:b/>
          <w:lang w:eastAsia="pl-PL"/>
        </w:rPr>
        <w:t>1</w:t>
      </w:r>
      <w:r w:rsidRPr="00EC2331">
        <w:rPr>
          <w:rFonts w:eastAsia="Times New Roman" w:cs="Tahoma"/>
          <w:b/>
          <w:lang w:eastAsia="pl-PL"/>
        </w:rPr>
        <w:t xml:space="preserve"> </w:t>
      </w:r>
      <w:r w:rsidR="00DB1BCA">
        <w:rPr>
          <w:rFonts w:eastAsia="Times New Roman" w:cs="Tahoma"/>
          <w:b/>
          <w:lang w:eastAsia="pl-PL"/>
        </w:rPr>
        <w:t xml:space="preserve">- </w:t>
      </w:r>
      <w:r w:rsidR="00E66590" w:rsidRPr="00EC2331">
        <w:rPr>
          <w:rFonts w:eastAsia="Times New Roman" w:cs="Tahoma"/>
          <w:b/>
          <w:lang w:eastAsia="pl-PL"/>
        </w:rPr>
        <w:t xml:space="preserve"> w dniu</w:t>
      </w:r>
      <w:r w:rsidR="00EC2331" w:rsidRPr="00EC2331">
        <w:rPr>
          <w:rFonts w:eastAsia="Times New Roman" w:cs="Tahoma"/>
          <w:b/>
          <w:lang w:eastAsia="pl-PL"/>
        </w:rPr>
        <w:t xml:space="preserve"> 24.03.2017r.</w:t>
      </w:r>
      <w:r w:rsidRPr="00EC2331">
        <w:rPr>
          <w:rFonts w:eastAsia="Times New Roman" w:cs="Tahoma"/>
          <w:b/>
          <w:lang w:eastAsia="pl-PL"/>
        </w:rPr>
        <w:t xml:space="preserve"> </w:t>
      </w:r>
    </w:p>
    <w:p w:rsidR="007F2420" w:rsidRPr="009B4AAB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FF0000"/>
          <w:lang w:eastAsia="pl-PL"/>
        </w:rPr>
      </w:pPr>
    </w:p>
    <w:p w:rsidR="007F2420" w:rsidRPr="009B4AAB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  <w:r w:rsidRPr="009B4AAB">
        <w:rPr>
          <w:rFonts w:eastAsia="Times New Roman" w:cs="Tahoma"/>
          <w:lang w:eastAsia="pl-PL"/>
        </w:rPr>
        <w:t xml:space="preserve">Dziękujemy za zainteresowanie procedurą przetargową i złożenie ofert. </w:t>
      </w:r>
    </w:p>
    <w:p w:rsidR="007F2420" w:rsidRPr="009B4AAB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</w:p>
    <w:p w:rsidR="00B80781" w:rsidRPr="009B4AAB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5284F" w:rsidRDefault="00B5284F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E66590">
        <w:rPr>
          <w:rFonts w:eastAsia="Times New Roman" w:cs="Tahoma"/>
          <w:sz w:val="18"/>
          <w:szCs w:val="18"/>
          <w:lang w:eastAsia="pl-PL"/>
        </w:rPr>
        <w:t>Ekonomicznych</w:t>
      </w: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E66590">
        <w:rPr>
          <w:rFonts w:eastAsia="Times New Roman" w:cs="Tahoma"/>
          <w:sz w:val="18"/>
          <w:szCs w:val="18"/>
          <w:lang w:eastAsia="pl-PL"/>
        </w:rPr>
        <w:t xml:space="preserve">        mgr Aldona </w:t>
      </w:r>
      <w:proofErr w:type="spellStart"/>
      <w:r w:rsidR="00E66590">
        <w:rPr>
          <w:rFonts w:eastAsia="Times New Roman" w:cs="Tahoma"/>
          <w:sz w:val="18"/>
          <w:szCs w:val="18"/>
          <w:lang w:eastAsia="pl-PL"/>
        </w:rPr>
        <w:t>Rompel</w:t>
      </w:r>
      <w:proofErr w:type="spellEnd"/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rPr>
          <w:rFonts w:cs="Tahoma"/>
          <w:color w:val="000000"/>
          <w:sz w:val="18"/>
          <w:szCs w:val="18"/>
        </w:rPr>
      </w:pPr>
    </w:p>
    <w:p w:rsidR="00A4248C" w:rsidRDefault="00A4248C"/>
    <w:sectPr w:rsidR="00A4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120BD1"/>
    <w:rsid w:val="00182646"/>
    <w:rsid w:val="00205012"/>
    <w:rsid w:val="0021738F"/>
    <w:rsid w:val="0023517D"/>
    <w:rsid w:val="00316124"/>
    <w:rsid w:val="004F22BE"/>
    <w:rsid w:val="005C4717"/>
    <w:rsid w:val="005D7BD3"/>
    <w:rsid w:val="005E62C4"/>
    <w:rsid w:val="0062476C"/>
    <w:rsid w:val="006558C2"/>
    <w:rsid w:val="00691DBE"/>
    <w:rsid w:val="006C7D5B"/>
    <w:rsid w:val="00700533"/>
    <w:rsid w:val="007213F2"/>
    <w:rsid w:val="00743751"/>
    <w:rsid w:val="007C1E9D"/>
    <w:rsid w:val="007D4B61"/>
    <w:rsid w:val="007F2420"/>
    <w:rsid w:val="00827471"/>
    <w:rsid w:val="00907F1E"/>
    <w:rsid w:val="009B1DA0"/>
    <w:rsid w:val="009B4AAB"/>
    <w:rsid w:val="00A4248C"/>
    <w:rsid w:val="00A750F2"/>
    <w:rsid w:val="00AC22ED"/>
    <w:rsid w:val="00AE6952"/>
    <w:rsid w:val="00B314D4"/>
    <w:rsid w:val="00B5284F"/>
    <w:rsid w:val="00B80781"/>
    <w:rsid w:val="00B96EB4"/>
    <w:rsid w:val="00BF58B8"/>
    <w:rsid w:val="00C04C45"/>
    <w:rsid w:val="00D25DDB"/>
    <w:rsid w:val="00D41494"/>
    <w:rsid w:val="00D55EA7"/>
    <w:rsid w:val="00D72EC4"/>
    <w:rsid w:val="00D92678"/>
    <w:rsid w:val="00DB1BCA"/>
    <w:rsid w:val="00DE2C17"/>
    <w:rsid w:val="00E01E33"/>
    <w:rsid w:val="00E13B2C"/>
    <w:rsid w:val="00E5171F"/>
    <w:rsid w:val="00E66590"/>
    <w:rsid w:val="00E83667"/>
    <w:rsid w:val="00EC2331"/>
    <w:rsid w:val="00F1331A"/>
    <w:rsid w:val="00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5</cp:revision>
  <cp:lastPrinted>2016-12-23T08:07:00Z</cp:lastPrinted>
  <dcterms:created xsi:type="dcterms:W3CDTF">2017-03-13T07:44:00Z</dcterms:created>
  <dcterms:modified xsi:type="dcterms:W3CDTF">2017-03-13T14:06:00Z</dcterms:modified>
</cp:coreProperties>
</file>