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43" w:rsidRPr="008B6843" w:rsidRDefault="008B6843" w:rsidP="008B6843">
      <w:pPr>
        <w:spacing w:before="100" w:beforeAutospacing="1" w:after="100" w:afterAutospacing="1"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hyperlink r:id="rId4" w:tgtFrame="_blank" w:history="1">
        <w:r w:rsidRPr="008B6843">
          <w:rPr>
            <w:rFonts w:ascii="Times New Roman" w:eastAsia="Times New Roman" w:hAnsi="Times New Roman" w:cs="Times New Roman"/>
            <w:color w:val="0000FF"/>
            <w:sz w:val="24"/>
            <w:szCs w:val="24"/>
            <w:u w:val="single"/>
            <w:lang w:eastAsia="pl-PL"/>
          </w:rPr>
          <w:t>http://</w:t>
        </w:r>
      </w:hyperlink>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pict>
          <v:rect id="_x0000_i1025" style="width:0;height:1.5pt" o:hralign="center" o:hrstd="t" o:hr="t" fillcolor="#a0a0a0" stroked="f"/>
        </w:pic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Ogłoszenie nr 46972 - 2017 z dnia 2017-03-20 r. </w:t>
      </w:r>
    </w:p>
    <w:p w:rsidR="008B6843" w:rsidRPr="008B6843" w:rsidRDefault="008B6843" w:rsidP="008B6843">
      <w:pPr>
        <w:spacing w:after="0" w:line="240" w:lineRule="auto"/>
        <w:jc w:val="center"/>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Kraków: Dostawa testów FTCA-510 HEMOCHRON TT do Ac-tester </w:t>
      </w:r>
      <w:r w:rsidRPr="008B6843">
        <w:rPr>
          <w:rFonts w:ascii="Times New Roman" w:eastAsia="Times New Roman" w:hAnsi="Times New Roman" w:cs="Times New Roman"/>
          <w:sz w:val="24"/>
          <w:szCs w:val="24"/>
          <w:lang w:eastAsia="pl-PL"/>
        </w:rPr>
        <w:br/>
        <w:t xml:space="preserve">OGŁOSZENIE O ZAMÓWIENIU - Dostawy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Zamieszczanie ogłoszenia:</w:t>
      </w:r>
      <w:r w:rsidRPr="008B6843">
        <w:rPr>
          <w:rFonts w:ascii="Times New Roman" w:eastAsia="Times New Roman" w:hAnsi="Times New Roman" w:cs="Times New Roman"/>
          <w:sz w:val="24"/>
          <w:szCs w:val="24"/>
          <w:lang w:eastAsia="pl-PL"/>
        </w:rPr>
        <w:t xml:space="preserve"> obowiązkowe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Ogłoszenie dotyczy:</w:t>
      </w:r>
      <w:r w:rsidRPr="008B6843">
        <w:rPr>
          <w:rFonts w:ascii="Times New Roman" w:eastAsia="Times New Roman" w:hAnsi="Times New Roman" w:cs="Times New Roman"/>
          <w:sz w:val="24"/>
          <w:szCs w:val="24"/>
          <w:lang w:eastAsia="pl-PL"/>
        </w:rPr>
        <w:t xml:space="preserve"> zamówienia publicznego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nie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Nazwa projektu lub programu</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nie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u w:val="single"/>
          <w:lang w:eastAsia="pl-PL"/>
        </w:rPr>
        <w:t>SEKCJA I: ZAMAWIAJĄCY</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 xml:space="preserve">Postępowanie przeprowadza centralny zamawiający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nie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nie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Informacje na temat podmiotu któremu zamawiający powierzył/powierzyli prowadzenie postępowania:</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Postępowanie jest przeprowadzane wspólnie przez zamawiających</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nie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nie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Informacje dodatkowe:</w:t>
      </w:r>
    </w:p>
    <w:p w:rsidR="008B6843" w:rsidRPr="008B6843" w:rsidRDefault="008B6843" w:rsidP="008B6843">
      <w:pPr>
        <w:spacing w:after="24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 xml:space="preserve">I. 1) NAZWA I ADRES: </w:t>
      </w:r>
      <w:r w:rsidRPr="008B6843">
        <w:rPr>
          <w:rFonts w:ascii="Times New Roman" w:eastAsia="Times New Roman" w:hAnsi="Times New Roman" w:cs="Times New Roman"/>
          <w:sz w:val="24"/>
          <w:szCs w:val="24"/>
          <w:lang w:eastAsia="pl-PL"/>
        </w:rPr>
        <w:t xml:space="preserve">Uniwersytecki Szpital Dziecięcy w Krakowie, krajowy numer identyfikacyjny 35137588600000, ul. ul. Wielicka  265, 30663   Kraków, woj. małopolskie, państwo Polska, tel. 126 582 011, e-mail usd_zp@inetria.pl, faks 126 581 081.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lastRenderedPageBreak/>
        <w:t>Adres strony internetowej (URL): http://www.szpitalzdrowia.pl/o-szpitalu/zamowienia-publiczne-i-bip/</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 xml:space="preserve">I. 2) RODZAJ ZAMAWIAJĄCEGO: </w:t>
      </w:r>
      <w:r w:rsidRPr="008B6843">
        <w:rPr>
          <w:rFonts w:ascii="Times New Roman" w:eastAsia="Times New Roman" w:hAnsi="Times New Roman" w:cs="Times New Roman"/>
          <w:sz w:val="24"/>
          <w:szCs w:val="24"/>
          <w:lang w:eastAsia="pl-PL"/>
        </w:rPr>
        <w:t xml:space="preserve">Podmiot prawa publicznego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 xml:space="preserve">I.3) WSPÓLNE UDZIELANIE ZAMÓWIENIA </w:t>
      </w:r>
      <w:r w:rsidRPr="008B6843">
        <w:rPr>
          <w:rFonts w:ascii="Times New Roman" w:eastAsia="Times New Roman" w:hAnsi="Times New Roman" w:cs="Times New Roman"/>
          <w:b/>
          <w:bCs/>
          <w:i/>
          <w:iCs/>
          <w:sz w:val="24"/>
          <w:szCs w:val="24"/>
          <w:lang w:eastAsia="pl-PL"/>
        </w:rPr>
        <w:t>(jeżeli dotyczy)</w:t>
      </w:r>
      <w:r w:rsidRPr="008B6843">
        <w:rPr>
          <w:rFonts w:ascii="Times New Roman" w:eastAsia="Times New Roman" w:hAnsi="Times New Roman" w:cs="Times New Roman"/>
          <w:b/>
          <w:bCs/>
          <w:sz w:val="24"/>
          <w:szCs w:val="24"/>
          <w:lang w:eastAsia="pl-PL"/>
        </w:rPr>
        <w:t xml:space="preserv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B6843">
        <w:rPr>
          <w:rFonts w:ascii="Times New Roman" w:eastAsia="Times New Roman" w:hAnsi="Times New Roman" w:cs="Times New Roman"/>
          <w:sz w:val="24"/>
          <w:szCs w:val="24"/>
          <w:lang w:eastAsia="pl-PL"/>
        </w:rPr>
        <w:b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 xml:space="preserve">I.4) KOMUNIKACJA: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nie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nie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nie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Oferty lub wnioski o dopuszczenie do udziału w postępowaniu należy przesyłać:</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Elektronicznie</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nie </w:t>
      </w:r>
      <w:r w:rsidRPr="008B6843">
        <w:rPr>
          <w:rFonts w:ascii="Times New Roman" w:eastAsia="Times New Roman" w:hAnsi="Times New Roman" w:cs="Times New Roman"/>
          <w:sz w:val="24"/>
          <w:szCs w:val="24"/>
          <w:lang w:eastAsia="pl-PL"/>
        </w:rPr>
        <w:br/>
        <w:t xml:space="preserve">adres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B6843">
        <w:rPr>
          <w:rFonts w:ascii="Times New Roman" w:eastAsia="Times New Roman" w:hAnsi="Times New Roman" w:cs="Times New Roman"/>
          <w:sz w:val="24"/>
          <w:szCs w:val="24"/>
          <w:lang w:eastAsia="pl-PL"/>
        </w:rPr>
        <w:br/>
        <w:t xml:space="preserve">nie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B6843">
        <w:rPr>
          <w:rFonts w:ascii="Times New Roman" w:eastAsia="Times New Roman" w:hAnsi="Times New Roman" w:cs="Times New Roman"/>
          <w:sz w:val="24"/>
          <w:szCs w:val="24"/>
          <w:lang w:eastAsia="pl-PL"/>
        </w:rPr>
        <w:br/>
        <w:t xml:space="preserve">nie </w:t>
      </w:r>
      <w:r w:rsidRPr="008B6843">
        <w:rPr>
          <w:rFonts w:ascii="Times New Roman" w:eastAsia="Times New Roman" w:hAnsi="Times New Roman" w:cs="Times New Roman"/>
          <w:sz w:val="24"/>
          <w:szCs w:val="24"/>
          <w:lang w:eastAsia="pl-PL"/>
        </w:rPr>
        <w:br/>
        <w:t xml:space="preserve">Adres: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nie </w:t>
      </w:r>
      <w:r w:rsidRPr="008B684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u w:val="single"/>
          <w:lang w:eastAsia="pl-PL"/>
        </w:rPr>
        <w:lastRenderedPageBreak/>
        <w:t xml:space="preserve">SEKCJA II: PRZEDMIOT ZAMÓWIENIA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II.1) Nazwa nadana zamówieniu przez zamawiającego: </w:t>
      </w:r>
      <w:r w:rsidRPr="008B6843">
        <w:rPr>
          <w:rFonts w:ascii="Times New Roman" w:eastAsia="Times New Roman" w:hAnsi="Times New Roman" w:cs="Times New Roman"/>
          <w:sz w:val="24"/>
          <w:szCs w:val="24"/>
          <w:lang w:eastAsia="pl-PL"/>
        </w:rPr>
        <w:t xml:space="preserve">Dostawa testów FTCA-510 HEMOCHRON TT do Ac-tester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Numer referencyjny: </w:t>
      </w:r>
      <w:r w:rsidRPr="008B6843">
        <w:rPr>
          <w:rFonts w:ascii="Times New Roman" w:eastAsia="Times New Roman" w:hAnsi="Times New Roman" w:cs="Times New Roman"/>
          <w:sz w:val="24"/>
          <w:szCs w:val="24"/>
          <w:lang w:eastAsia="pl-PL"/>
        </w:rPr>
        <w:t>EZP-271-2/28/2017</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B6843" w:rsidRPr="008B6843" w:rsidRDefault="008B6843" w:rsidP="008B6843">
      <w:pPr>
        <w:spacing w:after="0" w:line="240" w:lineRule="auto"/>
        <w:jc w:val="both"/>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nie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II.2) Rodzaj zamówienia: </w:t>
      </w:r>
      <w:r w:rsidRPr="008B6843">
        <w:rPr>
          <w:rFonts w:ascii="Times New Roman" w:eastAsia="Times New Roman" w:hAnsi="Times New Roman" w:cs="Times New Roman"/>
          <w:sz w:val="24"/>
          <w:szCs w:val="24"/>
          <w:lang w:eastAsia="pl-PL"/>
        </w:rPr>
        <w:t xml:space="preserve">dostawy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II.3) Informacja o możliwości składania ofert częściowych</w:t>
      </w:r>
      <w:r w:rsidRPr="008B6843">
        <w:rPr>
          <w:rFonts w:ascii="Times New Roman" w:eastAsia="Times New Roman" w:hAnsi="Times New Roman" w:cs="Times New Roman"/>
          <w:sz w:val="24"/>
          <w:szCs w:val="24"/>
          <w:lang w:eastAsia="pl-PL"/>
        </w:rPr>
        <w:br/>
        <w:t xml:space="preserve">Zamówienie podzielone jest na części: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Nie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II.4) Krótki opis przedmiotu zamówienia </w:t>
      </w:r>
      <w:r w:rsidRPr="008B684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B684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B6843">
        <w:rPr>
          <w:rFonts w:ascii="Times New Roman" w:eastAsia="Times New Roman" w:hAnsi="Times New Roman" w:cs="Times New Roman"/>
          <w:sz w:val="24"/>
          <w:szCs w:val="24"/>
          <w:lang w:eastAsia="pl-PL"/>
        </w:rPr>
        <w:t xml:space="preserve">3.1. Przedmiotem zamówienia jest dostawa testów FTCA-510 HEMOCHRON TT do AC-tester 3.2. Oznaczenie kodowe Wspólnego Słownika Zamówień CPV: 33.12.41.30-5 wyroby diagnostyczne 3.3. Szczegółowy opis przedmiotu zamówienia zawiera FORMULARZ CENOWY – zał. nr 3 do SIWZ 3.4. Wymagany minimalny termin płatności wynosi 60 dni, przelew. 3.5. Przez wyroby medyczne, należy rozumieć wyroby medyczne w rozumieniu ustawy z 20 maja 2010 r. o wyrobach medycznych. Zaoferowane wyroby medyczne muszą być dopuszczone do obrotu i używania na zasadach określonych w ustawie o wyrobach medycznych.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II.5) Główny kod CPV: </w:t>
      </w:r>
      <w:r w:rsidRPr="008B6843">
        <w:rPr>
          <w:rFonts w:ascii="Times New Roman" w:eastAsia="Times New Roman" w:hAnsi="Times New Roman" w:cs="Times New Roman"/>
          <w:sz w:val="24"/>
          <w:szCs w:val="24"/>
          <w:lang w:eastAsia="pl-PL"/>
        </w:rPr>
        <w:t>33124130-5</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II.6) Całkowita wartość zamówienia </w:t>
      </w:r>
      <w:r w:rsidRPr="008B6843">
        <w:rPr>
          <w:rFonts w:ascii="Times New Roman" w:eastAsia="Times New Roman" w:hAnsi="Times New Roman" w:cs="Times New Roman"/>
          <w:i/>
          <w:iCs/>
          <w:sz w:val="24"/>
          <w:szCs w:val="24"/>
          <w:lang w:eastAsia="pl-PL"/>
        </w:rPr>
        <w:t>(jeżeli zamawiający podaje informacje o wartości zamówienia)</w:t>
      </w:r>
      <w:r w:rsidRPr="008B6843">
        <w:rPr>
          <w:rFonts w:ascii="Times New Roman" w:eastAsia="Times New Roman" w:hAnsi="Times New Roman" w:cs="Times New Roman"/>
          <w:sz w:val="24"/>
          <w:szCs w:val="24"/>
          <w:lang w:eastAsia="pl-PL"/>
        </w:rPr>
        <w:t xml:space="preserve">: </w:t>
      </w:r>
      <w:r w:rsidRPr="008B6843">
        <w:rPr>
          <w:rFonts w:ascii="Times New Roman" w:eastAsia="Times New Roman" w:hAnsi="Times New Roman" w:cs="Times New Roman"/>
          <w:sz w:val="24"/>
          <w:szCs w:val="24"/>
          <w:lang w:eastAsia="pl-PL"/>
        </w:rPr>
        <w:br/>
        <w:t>Wartość bez VAT: 57000.00</w:t>
      </w:r>
      <w:r w:rsidRPr="008B6843">
        <w:rPr>
          <w:rFonts w:ascii="Times New Roman" w:eastAsia="Times New Roman" w:hAnsi="Times New Roman" w:cs="Times New Roman"/>
          <w:sz w:val="24"/>
          <w:szCs w:val="24"/>
          <w:lang w:eastAsia="pl-PL"/>
        </w:rPr>
        <w:br/>
        <w:t xml:space="preserve">Waluta: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PL</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B6843">
        <w:rPr>
          <w:rFonts w:ascii="Times New Roman" w:eastAsia="Times New Roman" w:hAnsi="Times New Roman" w:cs="Times New Roman"/>
          <w:sz w:val="24"/>
          <w:szCs w:val="24"/>
          <w:lang w:eastAsia="pl-PL"/>
        </w:rPr>
        <w:t xml:space="preserve">nie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Okres w miesiącach: 24</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II.9) Informacje dodatkowe: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 xml:space="preserve">III.1) WARUNKI UDZIAŁU W POSTĘPOWANIU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8B6843">
        <w:rPr>
          <w:rFonts w:ascii="Times New Roman" w:eastAsia="Times New Roman" w:hAnsi="Times New Roman" w:cs="Times New Roman"/>
          <w:sz w:val="24"/>
          <w:szCs w:val="24"/>
          <w:lang w:eastAsia="pl-PL"/>
        </w:rPr>
        <w:br/>
        <w:t>Określenie warunków: Zamawiający nie określił warunku w tym zakresie.</w:t>
      </w:r>
      <w:r w:rsidRPr="008B6843">
        <w:rPr>
          <w:rFonts w:ascii="Times New Roman" w:eastAsia="Times New Roman" w:hAnsi="Times New Roman" w:cs="Times New Roman"/>
          <w:sz w:val="24"/>
          <w:szCs w:val="24"/>
          <w:lang w:eastAsia="pl-PL"/>
        </w:rPr>
        <w:br/>
        <w:t xml:space="preserve">Informacje dodatkowe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III.1.2) Sytuacja finansowa lub ekonomiczna </w:t>
      </w:r>
      <w:r w:rsidRPr="008B6843">
        <w:rPr>
          <w:rFonts w:ascii="Times New Roman" w:eastAsia="Times New Roman" w:hAnsi="Times New Roman" w:cs="Times New Roman"/>
          <w:sz w:val="24"/>
          <w:szCs w:val="24"/>
          <w:lang w:eastAsia="pl-PL"/>
        </w:rPr>
        <w:br/>
        <w:t>Określenie warunków: Zamawiający nie określił warunku w tym zakresie.</w:t>
      </w:r>
      <w:r w:rsidRPr="008B6843">
        <w:rPr>
          <w:rFonts w:ascii="Times New Roman" w:eastAsia="Times New Roman" w:hAnsi="Times New Roman" w:cs="Times New Roman"/>
          <w:sz w:val="24"/>
          <w:szCs w:val="24"/>
          <w:lang w:eastAsia="pl-PL"/>
        </w:rPr>
        <w:br/>
        <w:t xml:space="preserve">Informacje dodatkowe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III.1.3) Zdolność techniczna lub zawodowa </w:t>
      </w:r>
      <w:r w:rsidRPr="008B6843">
        <w:rPr>
          <w:rFonts w:ascii="Times New Roman" w:eastAsia="Times New Roman" w:hAnsi="Times New Roman" w:cs="Times New Roman"/>
          <w:sz w:val="24"/>
          <w:szCs w:val="24"/>
          <w:lang w:eastAsia="pl-PL"/>
        </w:rPr>
        <w:br/>
        <w:t>Określenie warunków: Zamawiający nie określił warunku w tym zakresie.</w:t>
      </w:r>
      <w:r w:rsidRPr="008B684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B6843">
        <w:rPr>
          <w:rFonts w:ascii="Times New Roman" w:eastAsia="Times New Roman" w:hAnsi="Times New Roman" w:cs="Times New Roman"/>
          <w:sz w:val="24"/>
          <w:szCs w:val="24"/>
          <w:lang w:eastAsia="pl-PL"/>
        </w:rPr>
        <w:br/>
        <w:t xml:space="preserve">Informacje dodatkowe: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 xml:space="preserve">III.2) PODSTAWY WYKLUCZENIA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III.2.1) Podstawy wykluczenia określone w art. 24 ust. 1 ustawy Pzp</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III.2.2) Zamawiający przewiduje wykluczenie wykonawcy na podstawie art. 24 ust. 5 ustawy Pzp</w:t>
      </w:r>
      <w:r w:rsidRPr="008B6843">
        <w:rPr>
          <w:rFonts w:ascii="Times New Roman" w:eastAsia="Times New Roman" w:hAnsi="Times New Roman" w:cs="Times New Roman"/>
          <w:sz w:val="24"/>
          <w:szCs w:val="24"/>
          <w:lang w:eastAsia="pl-PL"/>
        </w:rPr>
        <w:t xml:space="preserve"> tak </w:t>
      </w:r>
      <w:r w:rsidRPr="008B6843">
        <w:rPr>
          <w:rFonts w:ascii="Times New Roman" w:eastAsia="Times New Roman" w:hAnsi="Times New Roman" w:cs="Times New Roman"/>
          <w:sz w:val="24"/>
          <w:szCs w:val="24"/>
          <w:lang w:eastAsia="pl-PL"/>
        </w:rPr>
        <w:br/>
        <w:t xml:space="preserve">Zamawiający przewiduje następujące fakultatywne podstawy wykluczenia: </w:t>
      </w:r>
      <w:r w:rsidRPr="008B6843">
        <w:rPr>
          <w:rFonts w:ascii="Times New Roman" w:eastAsia="Times New Roman" w:hAnsi="Times New Roman" w:cs="Times New Roman"/>
          <w:sz w:val="24"/>
          <w:szCs w:val="24"/>
          <w:lang w:eastAsia="pl-PL"/>
        </w:rPr>
        <w:br/>
        <w:t xml:space="preserve">(podstawa wykluczenia określona w art. 24 ust. 5 pkt 1 ustawy Pzp)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B6843">
        <w:rPr>
          <w:rFonts w:ascii="Times New Roman" w:eastAsia="Times New Roman" w:hAnsi="Times New Roman" w:cs="Times New Roman"/>
          <w:sz w:val="24"/>
          <w:szCs w:val="24"/>
          <w:lang w:eastAsia="pl-PL"/>
        </w:rPr>
        <w:br/>
        <w:t xml:space="preserve">tak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Oświadczenie o spełnianiu kryteriów selekcji </w:t>
      </w:r>
      <w:r w:rsidRPr="008B6843">
        <w:rPr>
          <w:rFonts w:ascii="Times New Roman" w:eastAsia="Times New Roman" w:hAnsi="Times New Roman" w:cs="Times New Roman"/>
          <w:sz w:val="24"/>
          <w:szCs w:val="24"/>
          <w:lang w:eastAsia="pl-PL"/>
        </w:rPr>
        <w:br/>
        <w:t xml:space="preserve">nie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III.5.1) W ZAKRESIE SPEŁNIANIA WARUNKÓW UDZIAŁU W POSTĘPOWANIU:</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III.5.2) W ZAKRESIE KRYTERIÓW SELEKCJI:</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1. dokumentów potwierdzających, że oferowane dostawy spełniają wymagania Zamawiającego: a) dopuszczenie do obrotu wymagane prawem z uwzględnieniem ustawy o wyrobach medycznych z dnia 20 maja 2010 r.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 xml:space="preserve">III.7) INNE DOKUMENTY NIE WYMIENIONE W pkt III.3) - III.6)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przekazuje Zamawiającemu oświadczenie o </w:t>
      </w:r>
      <w:r w:rsidRPr="008B6843">
        <w:rPr>
          <w:rFonts w:ascii="Times New Roman" w:eastAsia="Times New Roman" w:hAnsi="Times New Roman" w:cs="Times New Roman"/>
          <w:sz w:val="24"/>
          <w:szCs w:val="24"/>
          <w:lang w:eastAsia="pl-PL"/>
        </w:rPr>
        <w:lastRenderedPageBreak/>
        <w:t xml:space="preserve">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9.7. Jeżeli wykonawca ma siedzibę lub miejsce zamieszkania poza terytorium Rzeczypospolitej Polskiej, zamiast dokumentów, o których mowa w: punkcie 9.5.1 specyfikacji składa dokumenty wystawione w kraju, w którym Wykonawca ma siedzibę lub miejsce zamieszkania potwierdzające, że nie otwarto jego likwidacji ani nie ogłoszono upadłości. 9.8. Dokumenty, o których mowa w punkcie 9.7. specyfikacji, powinny być wystawione nie wcześniej niż 6 miesięcy przed upływem terminu składania ofert. 9.9. Jeżeli w kraju, w którym wykonawca ma siedzibę lub miejsce zamieszkania lub miejsce zamieszkania ma osoba, której dokument dotyczy, nie wydaje się dokumentów, o których mowa w punkcie 9.8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9.8. specyfikacji stosuje się. 9.10. W zakresie nie uregulowanym specyfikacją, zastosowanie mają przepisy Rozporządzenia Ministra Rozwoju z dnia 26 lipca 2016 r. w sprawie rodzajów dokumentów, jakich może żądać zamawiający od wykonawcy w postępowaniu o udzielenie zamówienia. 9.11. Wykonawcy mogą wspólnie ubiegać się o udzielenie zamówienia w rozumieniu art. 23 ust. 1 ustawy. 9.11.1.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9.11.2. W takim przypadku wykonawcy wspólnie ubiegający się o udzielenie zamówienia publicznego są zobowiązani do złożenia w ofercie Pełnomocnictwa ustanawiającego Pełnomocnika. Pełnomocnictwo powinno zawierać umocowanie do reprezentowania ich w postępowaniu albo do reprezentowania ich w postępowaniu i zawarcia umowy w sprawie zamówienia publicznego. IX. WYKONAWCY WSPÓLNIE UBIEGAJĄCY SIĘ O UDZIELENIE ZAMÓWIENIA 1. Wykonawcy mogą wspólnie ubiegać się o udzielenie zamówienia w rozumieniu art. 23 ust. 1 ustawy. 2.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3. W takim przypadku wykonawcy wspólnie ubiegający się o udzielenie zamówienia publicznego są zobowiązani do złożenia w ofercie Pełnomocnictwa ustanawiającego Pełnomocnika, o którym mowa w punkcie X.2. specyfikacji. Pełnomocnictwo powinno zawierać umocowanie do reprezentowania ich w postępowaniu albo do reprezentowania ich w postępowaniu i zawarcia umowy w sprawie zamówienia publicznego. X. SPOSÓB POROZUMIEWANIA SIĘ ZAMAWIAJĄCEGO Z WYKONAWCAMI. 1. Postępowanie o udzielenie zamówienia prowadzi się z zachowaniem formy pisemnej, w języku polskim. 2. W niniejszym postępowaniu oświadczenia, wnioski, zawiadomienia oraz informacje są przekazywane faksem lub drogą elektroniczną. Zawsze dopuszczalna jest forma pisemna. 3. Zamawiający dopuszcza przekazywanie powyższych dokumentów faksem na numer: (12) 658 10 81 oraz w formie elektronicznej na adres: zp@usdk.pl 4. Zamawiający preferuje korespondencję w formie elektronicznej. Wnioski o wyjaśnienie treści specyfikacji należy przesyłać na adres mailowy podany w punkcie X.3 w formie umożliwiającej kopiowanie treści pisma i wklejenie jej do innego dokumentu. W </w:t>
      </w:r>
      <w:r w:rsidRPr="008B6843">
        <w:rPr>
          <w:rFonts w:ascii="Times New Roman" w:eastAsia="Times New Roman" w:hAnsi="Times New Roman" w:cs="Times New Roman"/>
          <w:sz w:val="24"/>
          <w:szCs w:val="24"/>
          <w:lang w:eastAsia="pl-PL"/>
        </w:rPr>
        <w:lastRenderedPageBreak/>
        <w:t xml:space="preserve">przypadku przesłania pisma w formie elektronicznej nie ma potrzeby przesyłania go dodatkowo pocztą lub faksem. 5. 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 Pzp/informacji o tym, że wykonawca nie należy do grupy kapitałowej, pełnomocnictwa oraz uzupełnień, złożonych na wezwanie zamawiającego. 6. Przesłanie korespondencji na inny adres lub numer niż zostało to określone powyżej może skutkować tym, że zamawiający nie będzie mógł zapoznać się z treścią przekazanej informacji we właściwym terminie. 7. Osobą uprawnioną do porozumiewania się z wykonawcami jest: Magdalena Ścisło – Sekcja Zamówień Publicznych 8. Zamawiający nie zamierza zwoływać zebrania Wykonawców. XII. WYMAGANIA DOTYCZĄCE WADIUM Zamawiający nie wymaga wniesienia wadium XIV. TERMIN ZWIĄZANIA OFERTĄ. 1. Wykonawca jest związany ofertą 30 dni. Bieg terminu związania ofertą rozpoczyna się wraz z upływem terminu składania ofert. 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3. Odmowa wyrażenia zgody przez Wykonawcę, o której mowa w pkt. 2 niniejszego rozdziału SIWZ, nie powoduje utraty wadium ale skutkuje odrzuceniem oferty. 4. 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5. Wniesienie odwołania po upływie terminu składania ofert zawiesza bieg terminu związania ofertą do czasu ogłoszenia przez Izbę orzeczenia (art. 182 ust. 6 ustawy). XV. OPIS SPOSOBU PRZYGOTOWANIA OFERT WYMAGANIA PODSTAWOWE 1. Każdy Wykonawca może złożyć jedną ofertę. (art. 82 ustawy Prawo zamówień publicznych). 2. Ofertę należy przygotować ściśle według wymagań określonych w niniejszej SIWZ. 3. Wykonawcy ponoszą wszelkie koszty związane z przygotowaniem i złożeniem oferty. 4. Oferta składana przez Wykonawcę powinna być sporządzona na Formularzu Ofertowym załączonym do niniejszej specyfikacji lub w jego formie. Formularz Ofertowy oraz stanowiące integralną część oferty załączniki muszą być wypełnione przez Wykonawcę ściśle według postanowień niniejszej specyfikacji. 5. Oferta musi być podpisana przez Wykonawcę. 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 6. 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 FORMA OFERTY 1. Oferta musi być napisana w języku polskim, na maszynie do pisania, komputerze, ręcznie długopisem lub nieścieralnym atramentem. 2. Zaleca się, aby wszystkie zapisane strony oferty </w:t>
      </w:r>
      <w:r w:rsidRPr="008B6843">
        <w:rPr>
          <w:rFonts w:ascii="Times New Roman" w:eastAsia="Times New Roman" w:hAnsi="Times New Roman" w:cs="Times New Roman"/>
          <w:sz w:val="24"/>
          <w:szCs w:val="24"/>
          <w:lang w:eastAsia="pl-PL"/>
        </w:rPr>
        <w:lastRenderedPageBreak/>
        <w:t xml:space="preserve">(a nie kartki) wraz z załącznikami były ponumerowane. 3. Wskazane jest aby pierwszą stronę oferty przetargowej stanowił spis treści zawierający wykaz dokumentów wchodzących w skład oferty, z podaniem numeru strony oferty, na której dany dokument się znajduje oraz ilość wszystkich stron oferty. 4. Proponuje się, aby oferta wraz ze wszystkimi załącznikami była trwale spięta. 5. Wszystkie miejsca w ofercie, w których Wykonawca naniósł zmiany muszą być opatrzone podpisem osoby podpisującej ofertę. 6. Jeżeli Wykonawca załączy do oferty dokumenty w języku innym niż polski, dokumenty te muszą być złożone wraz z tłumaczeniem na język polski poświadczonym przez Wykonawcę. 7. Dokumenty wchodzące w skład oferty mogą być przedstawiane w formie oryginałów lub poświadczonych przez Wykonawcę za zgodność z oryginałem kopii, natomiast w przypadku pełnomocnictwa w formie oryginału lub kopii poświadczonej notarialnie. 8. Oświadczenia sporządzane na podstawie wzorów stanowiących załączniki do niniejszej SIWZ powinny być złożone w formie oryginału. 9. W przypadku wszystkich kopii dokumentów załączonych do oferty, podpisujący ofertę zobowiązany jest poświadczyć za zgodność kopię z adnotacją np. „Poświadczam za zgodność z oryginałem – dnia …………..” podpis i pieczątka imienna Wykonawcy. ZAWARTOŚĆ OFERTY 1. Wypełniony i podpisany Formularz Ofertowy – załącznik nr 2 do SIWZ 2. Wypełniony i podpisany Formularz Cenowy – załącznik nr 3 do SIWZ 3. Wypełniony i podpisany załącznik nr 4 do SIWZ 4. Materiały informacyjne potwierdzające spełnienie wymogów stawianych w opisie przedmiotu zamówienia 5. Wzory oferowanych produktów Uniwersytecki Szpital Dziecięcy w Krakowie ul. Wielicka 265, 30-663 Kraków Oferta w trybie przetargu nieograniczonego na: Dostawa testów FTCA-510 HEMOCHRON TT do AC-tester nr postępowania EZP-271-2/28/2017 NIE OTWIERAĆ PRZED: 2017-03-28 GODZ. 11:00 a) Próbki oferowanych wyrobów stanowią wymagany załącznik do oferty i muszą być identyczne jak oferowane wyroby - należy dołączyć b) Spis próbek z podaniem producenta i numerem katalogowym. c) Każda próbka powinna być oznaczona numerem pozycji której dotyczy. d)Próbki powinny być zapakowane w jednostkowe opakowania handlowe z oznaczeniem w języku polskim. e) Próbki oferowanych wyrobów powinny być umieszczone w zamkniętym opakowaniu zbiorczym (kartonie, torebce foliowej, kopercie itp.), oznakowanym nazwą wykonawcy. f) )Brak wymaganych próbek spowoduje odrzucenie ofert. 5. Stosowne Pełnomocnictwo. 6.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 7. Informacje składane w trakcie postępowania, stanowiące tajemnicę przedsiębiorstwa w rozumieniu przepisów o zwalczaniu nieuczciwej konkurencji,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(Dz.U. z 2003 r. Nr 153, poz.1503 z późn. zm.). Wykonawca nie może zastrzec informacji, o których mowa w art. 86 ust. 4 ustawy pzp. 8.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w:t>
      </w:r>
      <w:r w:rsidRPr="008B6843">
        <w:rPr>
          <w:rFonts w:ascii="Times New Roman" w:eastAsia="Times New Roman" w:hAnsi="Times New Roman" w:cs="Times New Roman"/>
          <w:sz w:val="24"/>
          <w:szCs w:val="24"/>
          <w:lang w:eastAsia="pl-PL"/>
        </w:rPr>
        <w:lastRenderedPageBreak/>
        <w:t xml:space="preserve">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PL679-25-25-795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u w:val="single"/>
          <w:lang w:eastAsia="pl-PL"/>
        </w:rPr>
        <w:t xml:space="preserve">SEKCJA IV: PROCEDURA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 xml:space="preserve">IV.1) OPIS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IV.1.1) Tryb udzielenia zamówienia: </w:t>
      </w:r>
      <w:r w:rsidRPr="008B6843">
        <w:rPr>
          <w:rFonts w:ascii="Times New Roman" w:eastAsia="Times New Roman" w:hAnsi="Times New Roman" w:cs="Times New Roman"/>
          <w:sz w:val="24"/>
          <w:szCs w:val="24"/>
          <w:lang w:eastAsia="pl-PL"/>
        </w:rPr>
        <w:t xml:space="preserve">przetarg nieograniczony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IV.1.2) Zamawiający żąda wniesienia wadium:</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nie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IV.1.3) Przewiduje się udzielenie zaliczek na poczet wykonania zamówienia:</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nie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nie </w:t>
      </w:r>
      <w:r w:rsidRPr="008B684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B6843">
        <w:rPr>
          <w:rFonts w:ascii="Times New Roman" w:eastAsia="Times New Roman" w:hAnsi="Times New Roman" w:cs="Times New Roman"/>
          <w:sz w:val="24"/>
          <w:szCs w:val="24"/>
          <w:lang w:eastAsia="pl-PL"/>
        </w:rPr>
        <w:br/>
        <w:t xml:space="preserve">nie </w:t>
      </w:r>
      <w:r w:rsidRPr="008B6843">
        <w:rPr>
          <w:rFonts w:ascii="Times New Roman" w:eastAsia="Times New Roman" w:hAnsi="Times New Roman" w:cs="Times New Roman"/>
          <w:sz w:val="24"/>
          <w:szCs w:val="24"/>
          <w:lang w:eastAsia="pl-PL"/>
        </w:rPr>
        <w:br/>
        <w:t xml:space="preserve">Informacje dodatkowe: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IV.1.5.) Wymaga się złożenia oferty wariantowej: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nie </w:t>
      </w:r>
      <w:r w:rsidRPr="008B6843">
        <w:rPr>
          <w:rFonts w:ascii="Times New Roman" w:eastAsia="Times New Roman" w:hAnsi="Times New Roman" w:cs="Times New Roman"/>
          <w:sz w:val="24"/>
          <w:szCs w:val="24"/>
          <w:lang w:eastAsia="pl-PL"/>
        </w:rPr>
        <w:br/>
        <w:t xml:space="preserve">Dopuszcza się złożenie oferty wariantowej </w:t>
      </w:r>
      <w:r w:rsidRPr="008B6843">
        <w:rPr>
          <w:rFonts w:ascii="Times New Roman" w:eastAsia="Times New Roman" w:hAnsi="Times New Roman" w:cs="Times New Roman"/>
          <w:sz w:val="24"/>
          <w:szCs w:val="24"/>
          <w:lang w:eastAsia="pl-PL"/>
        </w:rPr>
        <w:br/>
        <w:t xml:space="preserve">nie </w:t>
      </w:r>
      <w:r w:rsidRPr="008B684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B6843">
        <w:rPr>
          <w:rFonts w:ascii="Times New Roman" w:eastAsia="Times New Roman" w:hAnsi="Times New Roman" w:cs="Times New Roman"/>
          <w:sz w:val="24"/>
          <w:szCs w:val="24"/>
          <w:lang w:eastAsia="pl-PL"/>
        </w:rPr>
        <w:br/>
        <w:t xml:space="preserve">nie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Liczba wykonawców  </w:t>
      </w:r>
      <w:r w:rsidRPr="008B6843">
        <w:rPr>
          <w:rFonts w:ascii="Times New Roman" w:eastAsia="Times New Roman" w:hAnsi="Times New Roman" w:cs="Times New Roman"/>
          <w:sz w:val="24"/>
          <w:szCs w:val="24"/>
          <w:lang w:eastAsia="pl-PL"/>
        </w:rPr>
        <w:br/>
        <w:t xml:space="preserve">Przewidywana minimalna liczba wykonawców </w:t>
      </w:r>
      <w:r w:rsidRPr="008B6843">
        <w:rPr>
          <w:rFonts w:ascii="Times New Roman" w:eastAsia="Times New Roman" w:hAnsi="Times New Roman" w:cs="Times New Roman"/>
          <w:sz w:val="24"/>
          <w:szCs w:val="24"/>
          <w:lang w:eastAsia="pl-PL"/>
        </w:rPr>
        <w:br/>
        <w:t>Maksymalna liczba wykonawców  </w:t>
      </w:r>
      <w:r w:rsidRPr="008B6843">
        <w:rPr>
          <w:rFonts w:ascii="Times New Roman" w:eastAsia="Times New Roman" w:hAnsi="Times New Roman" w:cs="Times New Roman"/>
          <w:sz w:val="24"/>
          <w:szCs w:val="24"/>
          <w:lang w:eastAsia="pl-PL"/>
        </w:rPr>
        <w:br/>
        <w:t xml:space="preserve">Kryteria selekcji wykonawców: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IV.1.7) Informacje na temat umowy ramowej lub dynamicznego systemu zakupów: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Umowa ramowa będzie zawarta: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t xml:space="preserve">Czy przewiduje się ograniczenie liczby uczestników umowy ramowej: </w:t>
      </w:r>
      <w:r w:rsidRPr="008B6843">
        <w:rPr>
          <w:rFonts w:ascii="Times New Roman" w:eastAsia="Times New Roman" w:hAnsi="Times New Roman" w:cs="Times New Roman"/>
          <w:sz w:val="24"/>
          <w:szCs w:val="24"/>
          <w:lang w:eastAsia="pl-PL"/>
        </w:rPr>
        <w:br/>
        <w:t xml:space="preserve">nie </w:t>
      </w:r>
      <w:r w:rsidRPr="008B6843">
        <w:rPr>
          <w:rFonts w:ascii="Times New Roman" w:eastAsia="Times New Roman" w:hAnsi="Times New Roman" w:cs="Times New Roman"/>
          <w:sz w:val="24"/>
          <w:szCs w:val="24"/>
          <w:lang w:eastAsia="pl-PL"/>
        </w:rPr>
        <w:br/>
        <w:t xml:space="preserve">Informacje dodatkowe: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t xml:space="preserve">Zamówienie obejmuje ustanowienie dynamicznego systemu zakupów: </w:t>
      </w:r>
      <w:r w:rsidRPr="008B6843">
        <w:rPr>
          <w:rFonts w:ascii="Times New Roman" w:eastAsia="Times New Roman" w:hAnsi="Times New Roman" w:cs="Times New Roman"/>
          <w:sz w:val="24"/>
          <w:szCs w:val="24"/>
          <w:lang w:eastAsia="pl-PL"/>
        </w:rPr>
        <w:br/>
        <w:t xml:space="preserve">nie </w:t>
      </w:r>
      <w:r w:rsidRPr="008B6843">
        <w:rPr>
          <w:rFonts w:ascii="Times New Roman" w:eastAsia="Times New Roman" w:hAnsi="Times New Roman" w:cs="Times New Roman"/>
          <w:sz w:val="24"/>
          <w:szCs w:val="24"/>
          <w:lang w:eastAsia="pl-PL"/>
        </w:rPr>
        <w:br/>
        <w:t xml:space="preserve">Informacje dodatkowe: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8B6843">
        <w:rPr>
          <w:rFonts w:ascii="Times New Roman" w:eastAsia="Times New Roman" w:hAnsi="Times New Roman" w:cs="Times New Roman"/>
          <w:sz w:val="24"/>
          <w:szCs w:val="24"/>
          <w:lang w:eastAsia="pl-PL"/>
        </w:rPr>
        <w:br/>
        <w:t xml:space="preserve">nie </w:t>
      </w:r>
      <w:r w:rsidRPr="008B684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B6843">
        <w:rPr>
          <w:rFonts w:ascii="Times New Roman" w:eastAsia="Times New Roman" w:hAnsi="Times New Roman" w:cs="Times New Roman"/>
          <w:sz w:val="24"/>
          <w:szCs w:val="24"/>
          <w:lang w:eastAsia="pl-PL"/>
        </w:rPr>
        <w:br/>
        <w:t xml:space="preserve">nie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IV.1.8) Aukcja elektroniczna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Przewidziane jest przeprowadzenie aukcji elektronicznej </w:t>
      </w:r>
      <w:r w:rsidRPr="008B6843">
        <w:rPr>
          <w:rFonts w:ascii="Times New Roman" w:eastAsia="Times New Roman" w:hAnsi="Times New Roman" w:cs="Times New Roman"/>
          <w:i/>
          <w:iCs/>
          <w:sz w:val="24"/>
          <w:szCs w:val="24"/>
          <w:lang w:eastAsia="pl-PL"/>
        </w:rPr>
        <w:t xml:space="preserve">(przetarg nieograniczony, przetarg ograniczony, negocjacje z ogłoszeniem) </w:t>
      </w:r>
      <w:r w:rsidRPr="008B6843">
        <w:rPr>
          <w:rFonts w:ascii="Times New Roman" w:eastAsia="Times New Roman" w:hAnsi="Times New Roman" w:cs="Times New Roman"/>
          <w:sz w:val="24"/>
          <w:szCs w:val="24"/>
          <w:lang w:eastAsia="pl-PL"/>
        </w:rPr>
        <w:t xml:space="preserve">nie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B6843">
        <w:rPr>
          <w:rFonts w:ascii="Times New Roman" w:eastAsia="Times New Roman" w:hAnsi="Times New Roman" w:cs="Times New Roman"/>
          <w:sz w:val="24"/>
          <w:szCs w:val="24"/>
          <w:lang w:eastAsia="pl-PL"/>
        </w:rPr>
        <w:br/>
        <w:t xml:space="preserve">nie </w:t>
      </w:r>
      <w:r w:rsidRPr="008B684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B6843">
        <w:rPr>
          <w:rFonts w:ascii="Times New Roman" w:eastAsia="Times New Roman" w:hAnsi="Times New Roman" w:cs="Times New Roman"/>
          <w:sz w:val="24"/>
          <w:szCs w:val="24"/>
          <w:lang w:eastAsia="pl-PL"/>
        </w:rPr>
        <w:br/>
        <w:t xml:space="preserve">Informacje dotyczące przebiegu aukcji elektronicznej: </w:t>
      </w:r>
      <w:r w:rsidRPr="008B684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B684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B6843">
        <w:rPr>
          <w:rFonts w:ascii="Times New Roman" w:eastAsia="Times New Roman" w:hAnsi="Times New Roman" w:cs="Times New Roman"/>
          <w:sz w:val="24"/>
          <w:szCs w:val="24"/>
          <w:lang w:eastAsia="pl-PL"/>
        </w:rPr>
        <w:br/>
        <w:t xml:space="preserve">Wymagania dotyczące rejestracji i identyfikacji wykonawców w aukcji elektronicznej: </w:t>
      </w:r>
      <w:r w:rsidRPr="008B6843">
        <w:rPr>
          <w:rFonts w:ascii="Times New Roman" w:eastAsia="Times New Roman" w:hAnsi="Times New Roman" w:cs="Times New Roman"/>
          <w:sz w:val="24"/>
          <w:szCs w:val="24"/>
          <w:lang w:eastAsia="pl-PL"/>
        </w:rPr>
        <w:br/>
        <w:t xml:space="preserve">Informacje o liczbie etapów aukcji elektronicznej i czasie ich trwania: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B6843" w:rsidRPr="008B6843" w:rsidTr="008B6843">
        <w:trPr>
          <w:tblCellSpacing w:w="15" w:type="dxa"/>
        </w:trPr>
        <w:tc>
          <w:tcPr>
            <w:tcW w:w="0" w:type="auto"/>
            <w:vAlign w:val="center"/>
            <w:hideMark/>
          </w:tcPr>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etap nr</w:t>
            </w:r>
          </w:p>
        </w:tc>
        <w:tc>
          <w:tcPr>
            <w:tcW w:w="0" w:type="auto"/>
            <w:vAlign w:val="center"/>
            <w:hideMark/>
          </w:tcPr>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czas trwania etapu</w:t>
            </w:r>
          </w:p>
        </w:tc>
      </w:tr>
      <w:tr w:rsidR="008B6843" w:rsidRPr="008B6843" w:rsidTr="008B6843">
        <w:trPr>
          <w:tblCellSpacing w:w="15" w:type="dxa"/>
        </w:trPr>
        <w:tc>
          <w:tcPr>
            <w:tcW w:w="0" w:type="auto"/>
            <w:vAlign w:val="center"/>
            <w:hideMark/>
          </w:tcPr>
          <w:p w:rsidR="008B6843" w:rsidRPr="008B6843" w:rsidRDefault="008B6843" w:rsidP="008B684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B6843" w:rsidRPr="008B6843" w:rsidRDefault="008B6843" w:rsidP="008B6843">
            <w:pPr>
              <w:spacing w:after="0" w:line="240" w:lineRule="auto"/>
              <w:rPr>
                <w:rFonts w:ascii="Times New Roman" w:eastAsia="Times New Roman" w:hAnsi="Times New Roman" w:cs="Times New Roman"/>
                <w:sz w:val="20"/>
                <w:szCs w:val="20"/>
                <w:lang w:eastAsia="pl-PL"/>
              </w:rPr>
            </w:pPr>
          </w:p>
        </w:tc>
      </w:tr>
    </w:tbl>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B6843">
        <w:rPr>
          <w:rFonts w:ascii="Times New Roman" w:eastAsia="Times New Roman" w:hAnsi="Times New Roman" w:cs="Times New Roman"/>
          <w:sz w:val="24"/>
          <w:szCs w:val="24"/>
          <w:lang w:eastAsia="pl-PL"/>
        </w:rPr>
        <w:br/>
        <w:t xml:space="preserve">Warunki zamknięcia aukcji elektronicznej: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IV.2) KRYTERIA OCENY OFERT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IV.2.1) Kryteria oceny ofert: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2"/>
        <w:gridCol w:w="1049"/>
      </w:tblGrid>
      <w:tr w:rsidR="008B6843" w:rsidRPr="008B6843" w:rsidTr="008B6843">
        <w:trPr>
          <w:tblCellSpacing w:w="15" w:type="dxa"/>
        </w:trPr>
        <w:tc>
          <w:tcPr>
            <w:tcW w:w="0" w:type="auto"/>
            <w:vAlign w:val="center"/>
            <w:hideMark/>
          </w:tcPr>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i/>
                <w:iCs/>
                <w:sz w:val="24"/>
                <w:szCs w:val="24"/>
                <w:lang w:eastAsia="pl-PL"/>
              </w:rPr>
              <w:t>Kryteria</w:t>
            </w:r>
          </w:p>
        </w:tc>
        <w:tc>
          <w:tcPr>
            <w:tcW w:w="0" w:type="auto"/>
            <w:vAlign w:val="center"/>
            <w:hideMark/>
          </w:tcPr>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i/>
                <w:iCs/>
                <w:sz w:val="24"/>
                <w:szCs w:val="24"/>
                <w:lang w:eastAsia="pl-PL"/>
              </w:rPr>
              <w:t>Znaczenie</w:t>
            </w:r>
          </w:p>
        </w:tc>
      </w:tr>
      <w:tr w:rsidR="008B6843" w:rsidRPr="008B6843" w:rsidTr="008B6843">
        <w:trPr>
          <w:tblCellSpacing w:w="15" w:type="dxa"/>
        </w:trPr>
        <w:tc>
          <w:tcPr>
            <w:tcW w:w="0" w:type="auto"/>
            <w:vAlign w:val="center"/>
            <w:hideMark/>
          </w:tcPr>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CENA</w:t>
            </w:r>
          </w:p>
        </w:tc>
        <w:tc>
          <w:tcPr>
            <w:tcW w:w="0" w:type="auto"/>
            <w:vAlign w:val="center"/>
            <w:hideMark/>
          </w:tcPr>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60</w:t>
            </w:r>
          </w:p>
        </w:tc>
      </w:tr>
      <w:tr w:rsidR="008B6843" w:rsidRPr="008B6843" w:rsidTr="008B6843">
        <w:trPr>
          <w:tblCellSpacing w:w="15" w:type="dxa"/>
        </w:trPr>
        <w:tc>
          <w:tcPr>
            <w:tcW w:w="0" w:type="auto"/>
            <w:vAlign w:val="center"/>
            <w:hideMark/>
          </w:tcPr>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JAKOŚĆ</w:t>
            </w:r>
          </w:p>
        </w:tc>
        <w:tc>
          <w:tcPr>
            <w:tcW w:w="0" w:type="auto"/>
            <w:vAlign w:val="center"/>
            <w:hideMark/>
          </w:tcPr>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40</w:t>
            </w:r>
          </w:p>
        </w:tc>
      </w:tr>
    </w:tbl>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IV.2.3) Zastosowanie procedury, o której mowa w art. 24aa ust. 1 ustawy Pzp </w:t>
      </w:r>
      <w:r w:rsidRPr="008B6843">
        <w:rPr>
          <w:rFonts w:ascii="Times New Roman" w:eastAsia="Times New Roman" w:hAnsi="Times New Roman" w:cs="Times New Roman"/>
          <w:sz w:val="24"/>
          <w:szCs w:val="24"/>
          <w:lang w:eastAsia="pl-PL"/>
        </w:rPr>
        <w:t xml:space="preserve">(przetarg nieograniczony) </w:t>
      </w:r>
      <w:r w:rsidRPr="008B6843">
        <w:rPr>
          <w:rFonts w:ascii="Times New Roman" w:eastAsia="Times New Roman" w:hAnsi="Times New Roman" w:cs="Times New Roman"/>
          <w:sz w:val="24"/>
          <w:szCs w:val="24"/>
          <w:lang w:eastAsia="pl-PL"/>
        </w:rPr>
        <w:br/>
        <w:t xml:space="preserve">tak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IV.3) Negocjacje z ogłoszeniem, dialog konkurencyjny, partnerstwo innowacyjne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IV.3.1) Informacje na temat negocjacji z ogłoszeniem</w:t>
      </w:r>
      <w:r w:rsidRPr="008B6843">
        <w:rPr>
          <w:rFonts w:ascii="Times New Roman" w:eastAsia="Times New Roman" w:hAnsi="Times New Roman" w:cs="Times New Roman"/>
          <w:sz w:val="24"/>
          <w:szCs w:val="24"/>
          <w:lang w:eastAsia="pl-PL"/>
        </w:rPr>
        <w:br/>
        <w:t xml:space="preserve">Minimalne wymagania, które muszą spełniać wszystkie oferty: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B6843">
        <w:rPr>
          <w:rFonts w:ascii="Times New Roman" w:eastAsia="Times New Roman" w:hAnsi="Times New Roman" w:cs="Times New Roman"/>
          <w:sz w:val="24"/>
          <w:szCs w:val="24"/>
          <w:lang w:eastAsia="pl-PL"/>
        </w:rPr>
        <w:br/>
        <w:t xml:space="preserve">Przewidziany jest podział negocjacji na etapy w celu ograniczenia liczby ofert: nie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t xml:space="preserve">Informacje dodatkowe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IV.3.2) Informacje na temat dialogu konkurencyjnego</w:t>
      </w:r>
      <w:r w:rsidRPr="008B684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t xml:space="preserve">Wstępny harmonogram postępowania: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t xml:space="preserve">Podział dialogu na etapy w celu ograniczenia liczby rozwiązań: nie </w:t>
      </w:r>
      <w:r w:rsidRPr="008B6843">
        <w:rPr>
          <w:rFonts w:ascii="Times New Roman" w:eastAsia="Times New Roman" w:hAnsi="Times New Roman" w:cs="Times New Roman"/>
          <w:sz w:val="24"/>
          <w:szCs w:val="24"/>
          <w:lang w:eastAsia="pl-PL"/>
        </w:rPr>
        <w:br/>
        <w:t xml:space="preserve">Należy podać informacje na temat etapów dialogu: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t xml:space="preserve">Informacje dodatkowe: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IV.3.3) Informacje na temat partnerstwa innowacyjnego</w:t>
      </w:r>
      <w:r w:rsidRPr="008B684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B6843">
        <w:rPr>
          <w:rFonts w:ascii="Times New Roman" w:eastAsia="Times New Roman" w:hAnsi="Times New Roman" w:cs="Times New Roman"/>
          <w:sz w:val="24"/>
          <w:szCs w:val="24"/>
          <w:lang w:eastAsia="pl-PL"/>
        </w:rPr>
        <w:br/>
        <w:t xml:space="preserve">nie </w:t>
      </w:r>
      <w:r w:rsidRPr="008B6843">
        <w:rPr>
          <w:rFonts w:ascii="Times New Roman" w:eastAsia="Times New Roman" w:hAnsi="Times New Roman" w:cs="Times New Roman"/>
          <w:sz w:val="24"/>
          <w:szCs w:val="24"/>
          <w:lang w:eastAsia="pl-PL"/>
        </w:rPr>
        <w:br/>
        <w:t xml:space="preserve">Informacje dodatkowe: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IV.4) Licytacja elektroniczna </w:t>
      </w:r>
      <w:r w:rsidRPr="008B6843">
        <w:rPr>
          <w:rFonts w:ascii="Times New Roman" w:eastAsia="Times New Roman" w:hAnsi="Times New Roman" w:cs="Times New Roman"/>
          <w:sz w:val="24"/>
          <w:szCs w:val="24"/>
          <w:lang w:eastAsia="pl-PL"/>
        </w:rPr>
        <w:br/>
        <w:t xml:space="preserve">Adres strony internetowej, na której będzie prowadzona licytacja elektroniczna: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Informacje o liczbie etapów licytacji elektronicznej i czasie ich trwania: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B6843" w:rsidRPr="008B6843" w:rsidTr="008B6843">
        <w:trPr>
          <w:tblCellSpacing w:w="15" w:type="dxa"/>
        </w:trPr>
        <w:tc>
          <w:tcPr>
            <w:tcW w:w="0" w:type="auto"/>
            <w:vAlign w:val="center"/>
            <w:hideMark/>
          </w:tcPr>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etap nr</w:t>
            </w:r>
          </w:p>
        </w:tc>
        <w:tc>
          <w:tcPr>
            <w:tcW w:w="0" w:type="auto"/>
            <w:vAlign w:val="center"/>
            <w:hideMark/>
          </w:tcPr>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czas trwania etapu</w:t>
            </w:r>
          </w:p>
        </w:tc>
      </w:tr>
      <w:tr w:rsidR="008B6843" w:rsidRPr="008B6843" w:rsidTr="008B6843">
        <w:trPr>
          <w:tblCellSpacing w:w="15" w:type="dxa"/>
        </w:trPr>
        <w:tc>
          <w:tcPr>
            <w:tcW w:w="0" w:type="auto"/>
            <w:vAlign w:val="center"/>
            <w:hideMark/>
          </w:tcPr>
          <w:p w:rsidR="008B6843" w:rsidRPr="008B6843" w:rsidRDefault="008B6843" w:rsidP="008B684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B6843" w:rsidRPr="008B6843" w:rsidRDefault="008B6843" w:rsidP="008B6843">
            <w:pPr>
              <w:spacing w:after="0" w:line="240" w:lineRule="auto"/>
              <w:rPr>
                <w:rFonts w:ascii="Times New Roman" w:eastAsia="Times New Roman" w:hAnsi="Times New Roman" w:cs="Times New Roman"/>
                <w:sz w:val="20"/>
                <w:szCs w:val="20"/>
                <w:lang w:eastAsia="pl-PL"/>
              </w:rPr>
            </w:pPr>
          </w:p>
        </w:tc>
      </w:tr>
    </w:tbl>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Termin otwarcia licytacji elektronicznej: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t xml:space="preserve">Termin i warunki zamknięcia licytacji elektronicznej: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sz w:val="24"/>
          <w:szCs w:val="24"/>
          <w:lang w:eastAsia="pl-PL"/>
        </w:rPr>
        <w:br/>
        <w:t xml:space="preserve">Informacje dodatkowe: </w:t>
      </w:r>
    </w:p>
    <w:p w:rsidR="008B6843" w:rsidRPr="008B6843" w:rsidRDefault="008B6843" w:rsidP="008B6843">
      <w:pPr>
        <w:spacing w:after="0" w:line="240" w:lineRule="auto"/>
        <w:rPr>
          <w:rFonts w:ascii="Times New Roman" w:eastAsia="Times New Roman" w:hAnsi="Times New Roman" w:cs="Times New Roman"/>
          <w:sz w:val="24"/>
          <w:szCs w:val="24"/>
          <w:lang w:eastAsia="pl-PL"/>
        </w:rPr>
      </w:pPr>
      <w:r w:rsidRPr="008B6843">
        <w:rPr>
          <w:rFonts w:ascii="Times New Roman" w:eastAsia="Times New Roman" w:hAnsi="Times New Roman" w:cs="Times New Roman"/>
          <w:b/>
          <w:bCs/>
          <w:sz w:val="24"/>
          <w:szCs w:val="24"/>
          <w:lang w:eastAsia="pl-PL"/>
        </w:rPr>
        <w:t>IV.5) ZMIANA UMOWY</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B6843">
        <w:rPr>
          <w:rFonts w:ascii="Times New Roman" w:eastAsia="Times New Roman" w:hAnsi="Times New Roman" w:cs="Times New Roman"/>
          <w:sz w:val="24"/>
          <w:szCs w:val="24"/>
          <w:lang w:eastAsia="pl-PL"/>
        </w:rPr>
        <w:t xml:space="preserve"> tak </w:t>
      </w:r>
      <w:r w:rsidRPr="008B6843">
        <w:rPr>
          <w:rFonts w:ascii="Times New Roman" w:eastAsia="Times New Roman" w:hAnsi="Times New Roman" w:cs="Times New Roman"/>
          <w:sz w:val="24"/>
          <w:szCs w:val="24"/>
          <w:lang w:eastAsia="pl-PL"/>
        </w:rPr>
        <w:br/>
        <w:t xml:space="preserve">Należy wskazać zakres, charakter zmian oraz warunki wprowadzenia zmian: </w:t>
      </w:r>
      <w:r w:rsidRPr="008B6843">
        <w:rPr>
          <w:rFonts w:ascii="Times New Roman" w:eastAsia="Times New Roman" w:hAnsi="Times New Roman" w:cs="Times New Roman"/>
          <w:sz w:val="24"/>
          <w:szCs w:val="24"/>
          <w:lang w:eastAsia="pl-PL"/>
        </w:rPr>
        <w:br/>
        <w:t xml:space="preserve">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zamawiającego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 istotnych postanowieniach umowy 2. Wniosek o dokonanie zmiany umowy należy przedłożyć na piśmie a okoliczności mogące stanowić podstawę zmiany umowy powinny być uzasadnione, i udokumentowane przez Wykonawcę. Zmiany nie mogą skutkować wzrostem cen netto przedmiotu umowy. 3. Wykonawca niezwłocznie powiadomi Zamawiającego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6. W każdym z powyższych przypadków zmiana umowy wymaga zgody obu stron, wyrażonej na piśmie pod rygorem nieważności. 7. Zamawiający może odstąpić od umowy na podstawie art. 145 ustawy prawo zamówień publicznych.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IV.6) INFORMACJE ADMINISTRACYJNE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IV.6.1) Sposób udostępniania informacji o charakterze poufnym </w:t>
      </w:r>
      <w:r w:rsidRPr="008B6843">
        <w:rPr>
          <w:rFonts w:ascii="Times New Roman" w:eastAsia="Times New Roman" w:hAnsi="Times New Roman" w:cs="Times New Roman"/>
          <w:i/>
          <w:iCs/>
          <w:sz w:val="24"/>
          <w:szCs w:val="24"/>
          <w:lang w:eastAsia="pl-PL"/>
        </w:rPr>
        <w:t xml:space="preserve">(jeżeli dotyczy):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Środki służące ochronie informacji o charakterze poufnym</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B6843">
        <w:rPr>
          <w:rFonts w:ascii="Times New Roman" w:eastAsia="Times New Roman" w:hAnsi="Times New Roman" w:cs="Times New Roman"/>
          <w:sz w:val="24"/>
          <w:szCs w:val="24"/>
          <w:lang w:eastAsia="pl-PL"/>
        </w:rPr>
        <w:br/>
        <w:t xml:space="preserve">Data: 28/03/2017, godzina: 10:45, </w:t>
      </w:r>
      <w:r w:rsidRPr="008B684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B6843">
        <w:rPr>
          <w:rFonts w:ascii="Times New Roman" w:eastAsia="Times New Roman" w:hAnsi="Times New Roman" w:cs="Times New Roman"/>
          <w:sz w:val="24"/>
          <w:szCs w:val="24"/>
          <w:lang w:eastAsia="pl-PL"/>
        </w:rPr>
        <w:br/>
        <w:t xml:space="preserve">nie </w:t>
      </w:r>
      <w:r w:rsidRPr="008B6843">
        <w:rPr>
          <w:rFonts w:ascii="Times New Roman" w:eastAsia="Times New Roman" w:hAnsi="Times New Roman" w:cs="Times New Roman"/>
          <w:sz w:val="24"/>
          <w:szCs w:val="24"/>
          <w:lang w:eastAsia="pl-PL"/>
        </w:rPr>
        <w:br/>
        <w:t xml:space="preserve">Wskazać powody: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sz w:val="24"/>
          <w:szCs w:val="24"/>
          <w:lang w:eastAsia="pl-PL"/>
        </w:rPr>
        <w:lastRenderedPageBreak/>
        <w:t xml:space="preserve">&gt;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 xml:space="preserve">IV.6.3) Termin związania ofertą: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B6843">
        <w:rPr>
          <w:rFonts w:ascii="Times New Roman" w:eastAsia="Times New Roman" w:hAnsi="Times New Roman" w:cs="Times New Roman"/>
          <w:sz w:val="24"/>
          <w:szCs w:val="24"/>
          <w:lang w:eastAsia="pl-PL"/>
        </w:rPr>
        <w:t xml:space="preserve"> nie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B6843">
        <w:rPr>
          <w:rFonts w:ascii="Times New Roman" w:eastAsia="Times New Roman" w:hAnsi="Times New Roman" w:cs="Times New Roman"/>
          <w:sz w:val="24"/>
          <w:szCs w:val="24"/>
          <w:lang w:eastAsia="pl-PL"/>
        </w:rPr>
        <w:t xml:space="preserve"> nie </w:t>
      </w:r>
      <w:r w:rsidRPr="008B6843">
        <w:rPr>
          <w:rFonts w:ascii="Times New Roman" w:eastAsia="Times New Roman" w:hAnsi="Times New Roman" w:cs="Times New Roman"/>
          <w:sz w:val="24"/>
          <w:szCs w:val="24"/>
          <w:lang w:eastAsia="pl-PL"/>
        </w:rPr>
        <w:br/>
      </w:r>
      <w:r w:rsidRPr="008B6843">
        <w:rPr>
          <w:rFonts w:ascii="Times New Roman" w:eastAsia="Times New Roman" w:hAnsi="Times New Roman" w:cs="Times New Roman"/>
          <w:b/>
          <w:bCs/>
          <w:sz w:val="24"/>
          <w:szCs w:val="24"/>
          <w:lang w:eastAsia="pl-PL"/>
        </w:rPr>
        <w:t>IV.6.6) Informacje dodatkowe:</w:t>
      </w:r>
    </w:p>
    <w:p w:rsidR="008B6843" w:rsidRPr="008B6843" w:rsidRDefault="008B6843" w:rsidP="008B6843">
      <w:pPr>
        <w:spacing w:after="240" w:line="240" w:lineRule="auto"/>
        <w:rPr>
          <w:rFonts w:ascii="Times New Roman" w:eastAsia="Times New Roman" w:hAnsi="Times New Roman" w:cs="Times New Roman"/>
          <w:sz w:val="24"/>
          <w:szCs w:val="24"/>
          <w:lang w:eastAsia="pl-PL"/>
        </w:rPr>
      </w:pPr>
    </w:p>
    <w:p w:rsidR="00525915" w:rsidRDefault="00525915">
      <w:bookmarkStart w:id="0" w:name="_GoBack"/>
      <w:bookmarkEnd w:id="0"/>
    </w:p>
    <w:sectPr w:rsidR="00525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43"/>
    <w:rsid w:val="00525915"/>
    <w:rsid w:val="008B6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B8F87-04FE-433F-974C-F00A653F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B68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B6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61117">
      <w:bodyDiv w:val="1"/>
      <w:marLeft w:val="0"/>
      <w:marRight w:val="0"/>
      <w:marTop w:val="0"/>
      <w:marBottom w:val="0"/>
      <w:divBdr>
        <w:top w:val="none" w:sz="0" w:space="0" w:color="auto"/>
        <w:left w:val="none" w:sz="0" w:space="0" w:color="auto"/>
        <w:bottom w:val="none" w:sz="0" w:space="0" w:color="auto"/>
        <w:right w:val="none" w:sz="0" w:space="0" w:color="auto"/>
      </w:divBdr>
      <w:divsChild>
        <w:div w:id="936407923">
          <w:marLeft w:val="0"/>
          <w:marRight w:val="0"/>
          <w:marTop w:val="0"/>
          <w:marBottom w:val="0"/>
          <w:divBdr>
            <w:top w:val="none" w:sz="0" w:space="0" w:color="auto"/>
            <w:left w:val="none" w:sz="0" w:space="0" w:color="auto"/>
            <w:bottom w:val="none" w:sz="0" w:space="0" w:color="auto"/>
            <w:right w:val="none" w:sz="0" w:space="0" w:color="auto"/>
          </w:divBdr>
          <w:divsChild>
            <w:div w:id="995256469">
              <w:marLeft w:val="0"/>
              <w:marRight w:val="0"/>
              <w:marTop w:val="0"/>
              <w:marBottom w:val="0"/>
              <w:divBdr>
                <w:top w:val="none" w:sz="0" w:space="0" w:color="auto"/>
                <w:left w:val="none" w:sz="0" w:space="0" w:color="auto"/>
                <w:bottom w:val="none" w:sz="0" w:space="0" w:color="auto"/>
                <w:right w:val="none" w:sz="0" w:space="0" w:color="auto"/>
              </w:divBdr>
              <w:divsChild>
                <w:div w:id="492331029">
                  <w:marLeft w:val="0"/>
                  <w:marRight w:val="0"/>
                  <w:marTop w:val="0"/>
                  <w:marBottom w:val="0"/>
                  <w:divBdr>
                    <w:top w:val="none" w:sz="0" w:space="0" w:color="auto"/>
                    <w:left w:val="none" w:sz="0" w:space="0" w:color="auto"/>
                    <w:bottom w:val="none" w:sz="0" w:space="0" w:color="auto"/>
                    <w:right w:val="none" w:sz="0" w:space="0" w:color="auto"/>
                  </w:divBdr>
                  <w:divsChild>
                    <w:div w:id="1055852662">
                      <w:marLeft w:val="0"/>
                      <w:marRight w:val="0"/>
                      <w:marTop w:val="0"/>
                      <w:marBottom w:val="0"/>
                      <w:divBdr>
                        <w:top w:val="none" w:sz="0" w:space="0" w:color="auto"/>
                        <w:left w:val="none" w:sz="0" w:space="0" w:color="auto"/>
                        <w:bottom w:val="none" w:sz="0" w:space="0" w:color="auto"/>
                        <w:right w:val="none" w:sz="0" w:space="0" w:color="auto"/>
                      </w:divBdr>
                    </w:div>
                    <w:div w:id="306013358">
                      <w:marLeft w:val="0"/>
                      <w:marRight w:val="0"/>
                      <w:marTop w:val="0"/>
                      <w:marBottom w:val="0"/>
                      <w:divBdr>
                        <w:top w:val="none" w:sz="0" w:space="0" w:color="auto"/>
                        <w:left w:val="none" w:sz="0" w:space="0" w:color="auto"/>
                        <w:bottom w:val="none" w:sz="0" w:space="0" w:color="auto"/>
                        <w:right w:val="none" w:sz="0" w:space="0" w:color="auto"/>
                      </w:divBdr>
                    </w:div>
                    <w:div w:id="246430557">
                      <w:marLeft w:val="0"/>
                      <w:marRight w:val="0"/>
                      <w:marTop w:val="0"/>
                      <w:marBottom w:val="0"/>
                      <w:divBdr>
                        <w:top w:val="none" w:sz="0" w:space="0" w:color="auto"/>
                        <w:left w:val="none" w:sz="0" w:space="0" w:color="auto"/>
                        <w:bottom w:val="none" w:sz="0" w:space="0" w:color="auto"/>
                        <w:right w:val="none" w:sz="0" w:space="0" w:color="auto"/>
                      </w:divBdr>
                    </w:div>
                    <w:div w:id="1585217418">
                      <w:marLeft w:val="0"/>
                      <w:marRight w:val="0"/>
                      <w:marTop w:val="0"/>
                      <w:marBottom w:val="0"/>
                      <w:divBdr>
                        <w:top w:val="none" w:sz="0" w:space="0" w:color="auto"/>
                        <w:left w:val="none" w:sz="0" w:space="0" w:color="auto"/>
                        <w:bottom w:val="none" w:sz="0" w:space="0" w:color="auto"/>
                        <w:right w:val="none" w:sz="0" w:space="0" w:color="auto"/>
                      </w:divBdr>
                      <w:divsChild>
                        <w:div w:id="19016389">
                          <w:marLeft w:val="0"/>
                          <w:marRight w:val="0"/>
                          <w:marTop w:val="0"/>
                          <w:marBottom w:val="0"/>
                          <w:divBdr>
                            <w:top w:val="none" w:sz="0" w:space="0" w:color="auto"/>
                            <w:left w:val="none" w:sz="0" w:space="0" w:color="auto"/>
                            <w:bottom w:val="none" w:sz="0" w:space="0" w:color="auto"/>
                            <w:right w:val="none" w:sz="0" w:space="0" w:color="auto"/>
                          </w:divBdr>
                        </w:div>
                      </w:divsChild>
                    </w:div>
                    <w:div w:id="544874111">
                      <w:marLeft w:val="0"/>
                      <w:marRight w:val="0"/>
                      <w:marTop w:val="0"/>
                      <w:marBottom w:val="0"/>
                      <w:divBdr>
                        <w:top w:val="none" w:sz="0" w:space="0" w:color="auto"/>
                        <w:left w:val="none" w:sz="0" w:space="0" w:color="auto"/>
                        <w:bottom w:val="none" w:sz="0" w:space="0" w:color="auto"/>
                        <w:right w:val="none" w:sz="0" w:space="0" w:color="auto"/>
                      </w:divBdr>
                      <w:divsChild>
                        <w:div w:id="1989557093">
                          <w:marLeft w:val="0"/>
                          <w:marRight w:val="0"/>
                          <w:marTop w:val="0"/>
                          <w:marBottom w:val="0"/>
                          <w:divBdr>
                            <w:top w:val="none" w:sz="0" w:space="0" w:color="auto"/>
                            <w:left w:val="none" w:sz="0" w:space="0" w:color="auto"/>
                            <w:bottom w:val="none" w:sz="0" w:space="0" w:color="auto"/>
                            <w:right w:val="none" w:sz="0" w:space="0" w:color="auto"/>
                          </w:divBdr>
                        </w:div>
                      </w:divsChild>
                    </w:div>
                    <w:div w:id="2070300196">
                      <w:marLeft w:val="0"/>
                      <w:marRight w:val="0"/>
                      <w:marTop w:val="0"/>
                      <w:marBottom w:val="0"/>
                      <w:divBdr>
                        <w:top w:val="none" w:sz="0" w:space="0" w:color="auto"/>
                        <w:left w:val="none" w:sz="0" w:space="0" w:color="auto"/>
                        <w:bottom w:val="none" w:sz="0" w:space="0" w:color="auto"/>
                        <w:right w:val="none" w:sz="0" w:space="0" w:color="auto"/>
                      </w:divBdr>
                      <w:divsChild>
                        <w:div w:id="165562127">
                          <w:marLeft w:val="0"/>
                          <w:marRight w:val="0"/>
                          <w:marTop w:val="0"/>
                          <w:marBottom w:val="0"/>
                          <w:divBdr>
                            <w:top w:val="none" w:sz="0" w:space="0" w:color="auto"/>
                            <w:left w:val="none" w:sz="0" w:space="0" w:color="auto"/>
                            <w:bottom w:val="none" w:sz="0" w:space="0" w:color="auto"/>
                            <w:right w:val="none" w:sz="0" w:space="0" w:color="auto"/>
                          </w:divBdr>
                        </w:div>
                        <w:div w:id="946892000">
                          <w:marLeft w:val="0"/>
                          <w:marRight w:val="0"/>
                          <w:marTop w:val="0"/>
                          <w:marBottom w:val="0"/>
                          <w:divBdr>
                            <w:top w:val="none" w:sz="0" w:space="0" w:color="auto"/>
                            <w:left w:val="none" w:sz="0" w:space="0" w:color="auto"/>
                            <w:bottom w:val="none" w:sz="0" w:space="0" w:color="auto"/>
                            <w:right w:val="none" w:sz="0" w:space="0" w:color="auto"/>
                          </w:divBdr>
                        </w:div>
                        <w:div w:id="1930112273">
                          <w:marLeft w:val="0"/>
                          <w:marRight w:val="0"/>
                          <w:marTop w:val="0"/>
                          <w:marBottom w:val="0"/>
                          <w:divBdr>
                            <w:top w:val="none" w:sz="0" w:space="0" w:color="auto"/>
                            <w:left w:val="none" w:sz="0" w:space="0" w:color="auto"/>
                            <w:bottom w:val="none" w:sz="0" w:space="0" w:color="auto"/>
                            <w:right w:val="none" w:sz="0" w:space="0" w:color="auto"/>
                          </w:divBdr>
                        </w:div>
                        <w:div w:id="2114126431">
                          <w:marLeft w:val="0"/>
                          <w:marRight w:val="0"/>
                          <w:marTop w:val="0"/>
                          <w:marBottom w:val="0"/>
                          <w:divBdr>
                            <w:top w:val="none" w:sz="0" w:space="0" w:color="auto"/>
                            <w:left w:val="none" w:sz="0" w:space="0" w:color="auto"/>
                            <w:bottom w:val="none" w:sz="0" w:space="0" w:color="auto"/>
                            <w:right w:val="none" w:sz="0" w:space="0" w:color="auto"/>
                          </w:divBdr>
                        </w:div>
                      </w:divsChild>
                    </w:div>
                    <w:div w:id="1155680295">
                      <w:marLeft w:val="0"/>
                      <w:marRight w:val="0"/>
                      <w:marTop w:val="0"/>
                      <w:marBottom w:val="0"/>
                      <w:divBdr>
                        <w:top w:val="none" w:sz="0" w:space="0" w:color="auto"/>
                        <w:left w:val="none" w:sz="0" w:space="0" w:color="auto"/>
                        <w:bottom w:val="none" w:sz="0" w:space="0" w:color="auto"/>
                        <w:right w:val="none" w:sz="0" w:space="0" w:color="auto"/>
                      </w:divBdr>
                      <w:divsChild>
                        <w:div w:id="1599362496">
                          <w:marLeft w:val="0"/>
                          <w:marRight w:val="0"/>
                          <w:marTop w:val="0"/>
                          <w:marBottom w:val="0"/>
                          <w:divBdr>
                            <w:top w:val="none" w:sz="0" w:space="0" w:color="auto"/>
                            <w:left w:val="none" w:sz="0" w:space="0" w:color="auto"/>
                            <w:bottom w:val="none" w:sz="0" w:space="0" w:color="auto"/>
                            <w:right w:val="none" w:sz="0" w:space="0" w:color="auto"/>
                          </w:divBdr>
                        </w:div>
                        <w:div w:id="1210874994">
                          <w:marLeft w:val="0"/>
                          <w:marRight w:val="0"/>
                          <w:marTop w:val="0"/>
                          <w:marBottom w:val="0"/>
                          <w:divBdr>
                            <w:top w:val="none" w:sz="0" w:space="0" w:color="auto"/>
                            <w:left w:val="none" w:sz="0" w:space="0" w:color="auto"/>
                            <w:bottom w:val="none" w:sz="0" w:space="0" w:color="auto"/>
                            <w:right w:val="none" w:sz="0" w:space="0" w:color="auto"/>
                          </w:divBdr>
                        </w:div>
                        <w:div w:id="1021738122">
                          <w:marLeft w:val="0"/>
                          <w:marRight w:val="0"/>
                          <w:marTop w:val="0"/>
                          <w:marBottom w:val="0"/>
                          <w:divBdr>
                            <w:top w:val="none" w:sz="0" w:space="0" w:color="auto"/>
                            <w:left w:val="none" w:sz="0" w:space="0" w:color="auto"/>
                            <w:bottom w:val="none" w:sz="0" w:space="0" w:color="auto"/>
                            <w:right w:val="none" w:sz="0" w:space="0" w:color="auto"/>
                          </w:divBdr>
                        </w:div>
                        <w:div w:id="1706439044">
                          <w:marLeft w:val="0"/>
                          <w:marRight w:val="0"/>
                          <w:marTop w:val="0"/>
                          <w:marBottom w:val="0"/>
                          <w:divBdr>
                            <w:top w:val="none" w:sz="0" w:space="0" w:color="auto"/>
                            <w:left w:val="none" w:sz="0" w:space="0" w:color="auto"/>
                            <w:bottom w:val="none" w:sz="0" w:space="0" w:color="auto"/>
                            <w:right w:val="none" w:sz="0" w:space="0" w:color="auto"/>
                          </w:divBdr>
                        </w:div>
                        <w:div w:id="413668663">
                          <w:marLeft w:val="0"/>
                          <w:marRight w:val="0"/>
                          <w:marTop w:val="0"/>
                          <w:marBottom w:val="0"/>
                          <w:divBdr>
                            <w:top w:val="none" w:sz="0" w:space="0" w:color="auto"/>
                            <w:left w:val="none" w:sz="0" w:space="0" w:color="auto"/>
                            <w:bottom w:val="none" w:sz="0" w:space="0" w:color="auto"/>
                            <w:right w:val="none" w:sz="0" w:space="0" w:color="auto"/>
                          </w:divBdr>
                        </w:div>
                        <w:div w:id="1764839640">
                          <w:marLeft w:val="0"/>
                          <w:marRight w:val="0"/>
                          <w:marTop w:val="0"/>
                          <w:marBottom w:val="0"/>
                          <w:divBdr>
                            <w:top w:val="none" w:sz="0" w:space="0" w:color="auto"/>
                            <w:left w:val="none" w:sz="0" w:space="0" w:color="auto"/>
                            <w:bottom w:val="none" w:sz="0" w:space="0" w:color="auto"/>
                            <w:right w:val="none" w:sz="0" w:space="0" w:color="auto"/>
                          </w:divBdr>
                        </w:div>
                        <w:div w:id="281691176">
                          <w:marLeft w:val="0"/>
                          <w:marRight w:val="0"/>
                          <w:marTop w:val="0"/>
                          <w:marBottom w:val="0"/>
                          <w:divBdr>
                            <w:top w:val="none" w:sz="0" w:space="0" w:color="auto"/>
                            <w:left w:val="none" w:sz="0" w:space="0" w:color="auto"/>
                            <w:bottom w:val="none" w:sz="0" w:space="0" w:color="auto"/>
                            <w:right w:val="none" w:sz="0" w:space="0" w:color="auto"/>
                          </w:divBdr>
                        </w:div>
                      </w:divsChild>
                    </w:div>
                    <w:div w:id="1436291772">
                      <w:marLeft w:val="0"/>
                      <w:marRight w:val="0"/>
                      <w:marTop w:val="0"/>
                      <w:marBottom w:val="0"/>
                      <w:divBdr>
                        <w:top w:val="none" w:sz="0" w:space="0" w:color="auto"/>
                        <w:left w:val="none" w:sz="0" w:space="0" w:color="auto"/>
                        <w:bottom w:val="none" w:sz="0" w:space="0" w:color="auto"/>
                        <w:right w:val="none" w:sz="0" w:space="0" w:color="auto"/>
                      </w:divBdr>
                      <w:divsChild>
                        <w:div w:id="498272065">
                          <w:marLeft w:val="0"/>
                          <w:marRight w:val="0"/>
                          <w:marTop w:val="0"/>
                          <w:marBottom w:val="0"/>
                          <w:divBdr>
                            <w:top w:val="none" w:sz="0" w:space="0" w:color="auto"/>
                            <w:left w:val="none" w:sz="0" w:space="0" w:color="auto"/>
                            <w:bottom w:val="none" w:sz="0" w:space="0" w:color="auto"/>
                            <w:right w:val="none" w:sz="0" w:space="0" w:color="auto"/>
                          </w:divBdr>
                        </w:div>
                        <w:div w:id="1352294532">
                          <w:marLeft w:val="0"/>
                          <w:marRight w:val="0"/>
                          <w:marTop w:val="0"/>
                          <w:marBottom w:val="0"/>
                          <w:divBdr>
                            <w:top w:val="none" w:sz="0" w:space="0" w:color="auto"/>
                            <w:left w:val="none" w:sz="0" w:space="0" w:color="auto"/>
                            <w:bottom w:val="none" w:sz="0" w:space="0" w:color="auto"/>
                            <w:right w:val="none" w:sz="0" w:space="0" w:color="auto"/>
                          </w:divBdr>
                        </w:div>
                        <w:div w:id="1340960644">
                          <w:marLeft w:val="0"/>
                          <w:marRight w:val="0"/>
                          <w:marTop w:val="0"/>
                          <w:marBottom w:val="0"/>
                          <w:divBdr>
                            <w:top w:val="none" w:sz="0" w:space="0" w:color="auto"/>
                            <w:left w:val="none" w:sz="0" w:space="0" w:color="auto"/>
                            <w:bottom w:val="none" w:sz="0" w:space="0" w:color="auto"/>
                            <w:right w:val="none" w:sz="0" w:space="0" w:color="auto"/>
                          </w:divBdr>
                        </w:div>
                      </w:divsChild>
                    </w:div>
                    <w:div w:id="782575827">
                      <w:marLeft w:val="0"/>
                      <w:marRight w:val="0"/>
                      <w:marTop w:val="0"/>
                      <w:marBottom w:val="0"/>
                      <w:divBdr>
                        <w:top w:val="none" w:sz="0" w:space="0" w:color="auto"/>
                        <w:left w:val="none" w:sz="0" w:space="0" w:color="auto"/>
                        <w:bottom w:val="none" w:sz="0" w:space="0" w:color="auto"/>
                        <w:right w:val="none" w:sz="0" w:space="0" w:color="auto"/>
                      </w:divBdr>
                      <w:divsChild>
                        <w:div w:id="1383868689">
                          <w:marLeft w:val="0"/>
                          <w:marRight w:val="0"/>
                          <w:marTop w:val="0"/>
                          <w:marBottom w:val="0"/>
                          <w:divBdr>
                            <w:top w:val="none" w:sz="0" w:space="0" w:color="auto"/>
                            <w:left w:val="none" w:sz="0" w:space="0" w:color="auto"/>
                            <w:bottom w:val="none" w:sz="0" w:space="0" w:color="auto"/>
                            <w:right w:val="none" w:sz="0" w:space="0" w:color="auto"/>
                          </w:divBdr>
                        </w:div>
                        <w:div w:id="115100173">
                          <w:marLeft w:val="0"/>
                          <w:marRight w:val="0"/>
                          <w:marTop w:val="0"/>
                          <w:marBottom w:val="0"/>
                          <w:divBdr>
                            <w:top w:val="none" w:sz="0" w:space="0" w:color="auto"/>
                            <w:left w:val="none" w:sz="0" w:space="0" w:color="auto"/>
                            <w:bottom w:val="none" w:sz="0" w:space="0" w:color="auto"/>
                            <w:right w:val="none" w:sz="0" w:space="0" w:color="auto"/>
                          </w:divBdr>
                        </w:div>
                        <w:div w:id="1937596395">
                          <w:marLeft w:val="0"/>
                          <w:marRight w:val="0"/>
                          <w:marTop w:val="0"/>
                          <w:marBottom w:val="0"/>
                          <w:divBdr>
                            <w:top w:val="none" w:sz="0" w:space="0" w:color="auto"/>
                            <w:left w:val="none" w:sz="0" w:space="0" w:color="auto"/>
                            <w:bottom w:val="none" w:sz="0" w:space="0" w:color="auto"/>
                            <w:right w:val="none" w:sz="0" w:space="0" w:color="auto"/>
                          </w:divBdr>
                        </w:div>
                        <w:div w:id="1643148124">
                          <w:marLeft w:val="0"/>
                          <w:marRight w:val="0"/>
                          <w:marTop w:val="0"/>
                          <w:marBottom w:val="0"/>
                          <w:divBdr>
                            <w:top w:val="none" w:sz="0" w:space="0" w:color="auto"/>
                            <w:left w:val="none" w:sz="0" w:space="0" w:color="auto"/>
                            <w:bottom w:val="none" w:sz="0" w:space="0" w:color="auto"/>
                            <w:right w:val="none" w:sz="0" w:space="0" w:color="auto"/>
                          </w:divBdr>
                        </w:div>
                        <w:div w:id="1146816699">
                          <w:marLeft w:val="0"/>
                          <w:marRight w:val="0"/>
                          <w:marTop w:val="0"/>
                          <w:marBottom w:val="0"/>
                          <w:divBdr>
                            <w:top w:val="none" w:sz="0" w:space="0" w:color="auto"/>
                            <w:left w:val="none" w:sz="0" w:space="0" w:color="auto"/>
                            <w:bottom w:val="none" w:sz="0" w:space="0" w:color="auto"/>
                            <w:right w:val="none" w:sz="0" w:space="0" w:color="auto"/>
                          </w:divBdr>
                        </w:div>
                        <w:div w:id="1979797124">
                          <w:marLeft w:val="0"/>
                          <w:marRight w:val="0"/>
                          <w:marTop w:val="0"/>
                          <w:marBottom w:val="0"/>
                          <w:divBdr>
                            <w:top w:val="none" w:sz="0" w:space="0" w:color="auto"/>
                            <w:left w:val="none" w:sz="0" w:space="0" w:color="auto"/>
                            <w:bottom w:val="none" w:sz="0" w:space="0" w:color="auto"/>
                            <w:right w:val="none" w:sz="0" w:space="0" w:color="auto"/>
                          </w:divBdr>
                        </w:div>
                      </w:divsChild>
                    </w:div>
                    <w:div w:id="868839232">
                      <w:marLeft w:val="0"/>
                      <w:marRight w:val="0"/>
                      <w:marTop w:val="0"/>
                      <w:marBottom w:val="0"/>
                      <w:divBdr>
                        <w:top w:val="none" w:sz="0" w:space="0" w:color="auto"/>
                        <w:left w:val="none" w:sz="0" w:space="0" w:color="auto"/>
                        <w:bottom w:val="none" w:sz="0" w:space="0" w:color="auto"/>
                        <w:right w:val="none" w:sz="0" w:space="0" w:color="auto"/>
                      </w:divBdr>
                      <w:divsChild>
                        <w:div w:id="1012343458">
                          <w:marLeft w:val="0"/>
                          <w:marRight w:val="0"/>
                          <w:marTop w:val="0"/>
                          <w:marBottom w:val="0"/>
                          <w:divBdr>
                            <w:top w:val="none" w:sz="0" w:space="0" w:color="auto"/>
                            <w:left w:val="none" w:sz="0" w:space="0" w:color="auto"/>
                            <w:bottom w:val="none" w:sz="0" w:space="0" w:color="auto"/>
                            <w:right w:val="none" w:sz="0" w:space="0" w:color="auto"/>
                          </w:divBdr>
                        </w:div>
                        <w:div w:id="1105341589">
                          <w:marLeft w:val="0"/>
                          <w:marRight w:val="0"/>
                          <w:marTop w:val="0"/>
                          <w:marBottom w:val="0"/>
                          <w:divBdr>
                            <w:top w:val="none" w:sz="0" w:space="0" w:color="auto"/>
                            <w:left w:val="none" w:sz="0" w:space="0" w:color="auto"/>
                            <w:bottom w:val="none" w:sz="0" w:space="0" w:color="auto"/>
                            <w:right w:val="none" w:sz="0" w:space="0" w:color="auto"/>
                          </w:divBdr>
                        </w:div>
                        <w:div w:id="1704749330">
                          <w:marLeft w:val="0"/>
                          <w:marRight w:val="0"/>
                          <w:marTop w:val="0"/>
                          <w:marBottom w:val="0"/>
                          <w:divBdr>
                            <w:top w:val="none" w:sz="0" w:space="0" w:color="auto"/>
                            <w:left w:val="none" w:sz="0" w:space="0" w:color="auto"/>
                            <w:bottom w:val="none" w:sz="0" w:space="0" w:color="auto"/>
                            <w:right w:val="none" w:sz="0" w:space="0" w:color="auto"/>
                          </w:divBdr>
                        </w:div>
                        <w:div w:id="204296109">
                          <w:marLeft w:val="0"/>
                          <w:marRight w:val="0"/>
                          <w:marTop w:val="0"/>
                          <w:marBottom w:val="0"/>
                          <w:divBdr>
                            <w:top w:val="none" w:sz="0" w:space="0" w:color="auto"/>
                            <w:left w:val="none" w:sz="0" w:space="0" w:color="auto"/>
                            <w:bottom w:val="none" w:sz="0" w:space="0" w:color="auto"/>
                            <w:right w:val="none" w:sz="0" w:space="0" w:color="auto"/>
                          </w:divBdr>
                        </w:div>
                        <w:div w:id="1252813360">
                          <w:marLeft w:val="0"/>
                          <w:marRight w:val="0"/>
                          <w:marTop w:val="0"/>
                          <w:marBottom w:val="0"/>
                          <w:divBdr>
                            <w:top w:val="none" w:sz="0" w:space="0" w:color="auto"/>
                            <w:left w:val="none" w:sz="0" w:space="0" w:color="auto"/>
                            <w:bottom w:val="none" w:sz="0" w:space="0" w:color="auto"/>
                            <w:right w:val="none" w:sz="0" w:space="0" w:color="auto"/>
                          </w:divBdr>
                        </w:div>
                        <w:div w:id="1512911184">
                          <w:marLeft w:val="0"/>
                          <w:marRight w:val="0"/>
                          <w:marTop w:val="0"/>
                          <w:marBottom w:val="0"/>
                          <w:divBdr>
                            <w:top w:val="none" w:sz="0" w:space="0" w:color="auto"/>
                            <w:left w:val="none" w:sz="0" w:space="0" w:color="auto"/>
                            <w:bottom w:val="none" w:sz="0" w:space="0" w:color="auto"/>
                            <w:right w:val="none" w:sz="0" w:space="0" w:color="auto"/>
                          </w:divBdr>
                        </w:div>
                        <w:div w:id="1612085548">
                          <w:marLeft w:val="0"/>
                          <w:marRight w:val="0"/>
                          <w:marTop w:val="0"/>
                          <w:marBottom w:val="0"/>
                          <w:divBdr>
                            <w:top w:val="none" w:sz="0" w:space="0" w:color="auto"/>
                            <w:left w:val="none" w:sz="0" w:space="0" w:color="auto"/>
                            <w:bottom w:val="none" w:sz="0" w:space="0" w:color="auto"/>
                            <w:right w:val="none" w:sz="0" w:space="0" w:color="auto"/>
                          </w:divBdr>
                        </w:div>
                        <w:div w:id="1277828280">
                          <w:marLeft w:val="0"/>
                          <w:marRight w:val="0"/>
                          <w:marTop w:val="0"/>
                          <w:marBottom w:val="0"/>
                          <w:divBdr>
                            <w:top w:val="none" w:sz="0" w:space="0" w:color="auto"/>
                            <w:left w:val="none" w:sz="0" w:space="0" w:color="auto"/>
                            <w:bottom w:val="none" w:sz="0" w:space="0" w:color="auto"/>
                            <w:right w:val="none" w:sz="0" w:space="0" w:color="auto"/>
                          </w:divBdr>
                        </w:div>
                        <w:div w:id="413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NUL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4435</Words>
  <Characters>26613</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2</cp:revision>
  <dcterms:created xsi:type="dcterms:W3CDTF">2017-03-20T11:05:00Z</dcterms:created>
  <dcterms:modified xsi:type="dcterms:W3CDTF">2017-03-20T11:05:00Z</dcterms:modified>
</cp:coreProperties>
</file>