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B95655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24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.01.2017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B95655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EZP-271-2/136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p-3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B95655">
        <w:rPr>
          <w:rFonts w:eastAsia="Times New Roman"/>
          <w:b/>
          <w:color w:val="000000"/>
          <w:sz w:val="18"/>
          <w:szCs w:val="18"/>
          <w:lang w:eastAsia="pl-PL"/>
        </w:rPr>
        <w:t xml:space="preserve">papieru i akcesoriów do aparatury elektromagnetycznej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dla Uniwersyteckiego Szpitala Dziecięcego w Krakowie ul. Wielicka 265, 30-663 Kraków numer sprawy: </w:t>
      </w:r>
      <w:r w:rsidR="00B95655">
        <w:rPr>
          <w:rFonts w:eastAsia="Times New Roman"/>
          <w:b/>
          <w:color w:val="000000"/>
          <w:sz w:val="18"/>
          <w:szCs w:val="18"/>
          <w:lang w:eastAsia="pl-PL"/>
        </w:rPr>
        <w:t>EZP-271-2/13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>6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53622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B95655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B95655" w:rsidRPr="008C4C5A">
        <w:rPr>
          <w:rFonts w:eastAsia="Times New Roman" w:cs="Tahoma"/>
          <w:b/>
          <w:sz w:val="18"/>
          <w:szCs w:val="18"/>
          <w:lang w:eastAsia="pl-PL"/>
        </w:rPr>
        <w:t>SORIMEX  Sp. z o.o. Sp. K.  87-100 Toruń  ul. Równinna 25</w:t>
      </w:r>
      <w:r w:rsidR="00B95655">
        <w:rPr>
          <w:rFonts w:eastAsia="Times New Roman" w:cs="Tahoma"/>
          <w:sz w:val="18"/>
          <w:szCs w:val="18"/>
          <w:lang w:eastAsia="pl-PL"/>
        </w:rPr>
        <w:t xml:space="preserve"> 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8C4C5A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62367,77</w:t>
      </w:r>
      <w:r w:rsidR="003A457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8C4C5A">
        <w:rPr>
          <w:rFonts w:eastAsia="Times New Roman"/>
          <w:color w:val="000000"/>
          <w:sz w:val="18"/>
          <w:szCs w:val="18"/>
          <w:lang w:eastAsia="pl-PL"/>
        </w:rPr>
        <w:t xml:space="preserve">ch warunków zamówienia – cena 60%,  termin dostawy – 40%.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53622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8C4C5A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8C4C5A">
              <w:rPr>
                <w:rFonts w:eastAsia="Times New Roman" w:cs="Tahoma"/>
                <w:b/>
                <w:sz w:val="18"/>
                <w:szCs w:val="18"/>
                <w:lang w:eastAsia="pl-PL"/>
              </w:rPr>
              <w:t>SORIMEX  Sp. z o.o. Sp. K.  87-100 Toruń  ul. Równinna 25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1"/>
        <w:gridCol w:w="2693"/>
        <w:gridCol w:w="2809"/>
      </w:tblGrid>
      <w:tr w:rsidR="008C4C5A" w:rsidTr="008C4C5A">
        <w:trPr>
          <w:cantSplit/>
          <w:trHeight w:val="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C4C5A" w:rsidRDefault="008C4C5A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C4C5A" w:rsidRDefault="008C4C5A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8C4C5A" w:rsidRPr="008C4C5A" w:rsidRDefault="008C4C5A" w:rsidP="008C4C5A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Cena - 60%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A" w:rsidRDefault="008C4C5A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>iczba punktów w kryterium</w:t>
            </w:r>
          </w:p>
          <w:p w:rsidR="008C4C5A" w:rsidRPr="008C4C5A" w:rsidRDefault="008C4C5A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Termin dostawy -  4</w:t>
            </w:r>
            <w:r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Default="008C4C5A" w:rsidP="008C4C5A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</w:p>
        </w:tc>
      </w:tr>
      <w:tr w:rsidR="008C4C5A" w:rsidTr="008C4C5A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C4C5A" w:rsidRDefault="008C4C5A" w:rsidP="008C4C5A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A" w:rsidRDefault="008C4C5A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A" w:rsidRDefault="008C4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8C4C5A" w:rsidRDefault="008C4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Default="008C4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10,00</w:t>
            </w:r>
          </w:p>
        </w:tc>
      </w:tr>
    </w:tbl>
    <w:p w:rsidR="00D7448D" w:rsidRDefault="00D7448D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D7448D" w:rsidRDefault="00D7448D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827471" w:rsidRDefault="008C4C5A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sz w:val="18"/>
          <w:szCs w:val="18"/>
          <w:lang w:eastAsia="pl-PL"/>
        </w:rPr>
        <w:t>Umowa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sprawie zamówienia publicznego zostan</w:t>
      </w:r>
      <w:r w:rsidR="00016148">
        <w:rPr>
          <w:rFonts w:eastAsia="Times New Roman" w:cs="Tahoma"/>
          <w:b/>
          <w:sz w:val="18"/>
          <w:szCs w:val="18"/>
          <w:lang w:eastAsia="pl-PL"/>
        </w:rPr>
        <w:t>ie  zawarta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</w:t>
      </w:r>
      <w:r w:rsidR="00016148">
        <w:rPr>
          <w:rFonts w:eastAsia="Times New Roman" w:cs="Tahoma"/>
          <w:b/>
          <w:sz w:val="18"/>
          <w:szCs w:val="18"/>
          <w:lang w:eastAsia="pl-PL"/>
        </w:rPr>
        <w:t>iedzibie Zamawiającego w dniu 25</w:t>
      </w:r>
      <w:r w:rsidR="00536220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C1E9D">
        <w:rPr>
          <w:rFonts w:eastAsia="Times New Roman" w:cs="Tahoma"/>
          <w:b/>
          <w:sz w:val="18"/>
          <w:szCs w:val="18"/>
          <w:lang w:eastAsia="pl-PL"/>
        </w:rPr>
        <w:t>.</w:t>
      </w:r>
      <w:r w:rsidR="00536220">
        <w:rPr>
          <w:rFonts w:eastAsia="Times New Roman" w:cs="Tahoma"/>
          <w:b/>
          <w:sz w:val="18"/>
          <w:szCs w:val="18"/>
          <w:lang w:eastAsia="pl-PL"/>
        </w:rPr>
        <w:t>01.2017</w:t>
      </w:r>
      <w:r w:rsidR="007C1E9D">
        <w:rPr>
          <w:rFonts w:eastAsia="Times New Roman" w:cs="Tahoma"/>
          <w:b/>
          <w:sz w:val="18"/>
          <w:szCs w:val="18"/>
          <w:lang w:eastAsia="pl-PL"/>
        </w:rPr>
        <w:t>r.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016148">
        <w:rPr>
          <w:rFonts w:eastAsia="Times New Roman" w:cs="Tahoma"/>
          <w:sz w:val="18"/>
          <w:szCs w:val="18"/>
          <w:lang w:eastAsia="pl-PL"/>
        </w:rPr>
        <w:t xml:space="preserve">Lecznictwa 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016148">
        <w:rPr>
          <w:rFonts w:eastAsia="Times New Roman" w:cs="Tahoma"/>
          <w:sz w:val="18"/>
          <w:szCs w:val="18"/>
          <w:lang w:eastAsia="pl-PL"/>
        </w:rPr>
        <w:t xml:space="preserve"> Lek. med. Andrzej Bałaga 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016148"/>
    <w:rsid w:val="00120BD1"/>
    <w:rsid w:val="00306787"/>
    <w:rsid w:val="003A4573"/>
    <w:rsid w:val="004F22BE"/>
    <w:rsid w:val="00536220"/>
    <w:rsid w:val="00574DFE"/>
    <w:rsid w:val="005968AD"/>
    <w:rsid w:val="005D7BD3"/>
    <w:rsid w:val="005E62C4"/>
    <w:rsid w:val="0062476C"/>
    <w:rsid w:val="006C7D5B"/>
    <w:rsid w:val="00700533"/>
    <w:rsid w:val="00711AF3"/>
    <w:rsid w:val="007213F2"/>
    <w:rsid w:val="00743751"/>
    <w:rsid w:val="007C1E9D"/>
    <w:rsid w:val="007D4B61"/>
    <w:rsid w:val="007F2420"/>
    <w:rsid w:val="00827471"/>
    <w:rsid w:val="00852A20"/>
    <w:rsid w:val="008C4C5A"/>
    <w:rsid w:val="009577B0"/>
    <w:rsid w:val="009B1DA0"/>
    <w:rsid w:val="00A4248C"/>
    <w:rsid w:val="00AC22ED"/>
    <w:rsid w:val="00AE6952"/>
    <w:rsid w:val="00B80781"/>
    <w:rsid w:val="00B95655"/>
    <w:rsid w:val="00B96EB4"/>
    <w:rsid w:val="00BE2078"/>
    <w:rsid w:val="00BF58B8"/>
    <w:rsid w:val="00C04C45"/>
    <w:rsid w:val="00D25DDB"/>
    <w:rsid w:val="00D72EC4"/>
    <w:rsid w:val="00D7448D"/>
    <w:rsid w:val="00E01E33"/>
    <w:rsid w:val="00E13B2C"/>
    <w:rsid w:val="00E66590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2</cp:revision>
  <cp:lastPrinted>2017-01-24T07:46:00Z</cp:lastPrinted>
  <dcterms:created xsi:type="dcterms:W3CDTF">2017-01-24T07:47:00Z</dcterms:created>
  <dcterms:modified xsi:type="dcterms:W3CDTF">2017-01-24T07:47:00Z</dcterms:modified>
</cp:coreProperties>
</file>