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C114A6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381DEA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381DEA" w:rsidRPr="00F732E4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C114A6" w:rsidRPr="007A1068" w:rsidRDefault="00C114A6" w:rsidP="00A26587">
      <w:pPr>
        <w:spacing w:after="0" w:line="240" w:lineRule="auto"/>
        <w:jc w:val="right"/>
        <w:rPr>
          <w:rFonts w:ascii="Calibri" w:hAnsi="Calibri" w:cs="Tahoma"/>
          <w:sz w:val="18"/>
          <w:szCs w:val="18"/>
        </w:rPr>
      </w:pPr>
      <w:r w:rsidRPr="007A1068">
        <w:rPr>
          <w:rFonts w:ascii="Calibri" w:hAnsi="Calibri" w:cs="Tahoma"/>
          <w:sz w:val="18"/>
          <w:szCs w:val="18"/>
        </w:rPr>
        <w:t xml:space="preserve">Kraków, </w:t>
      </w:r>
      <w:r w:rsidR="00641336">
        <w:rPr>
          <w:rFonts w:ascii="Calibri" w:hAnsi="Calibri" w:cs="Tahoma"/>
          <w:sz w:val="18"/>
          <w:szCs w:val="18"/>
        </w:rPr>
        <w:t>28</w:t>
      </w:r>
      <w:bookmarkStart w:id="0" w:name="_GoBack"/>
      <w:bookmarkEnd w:id="0"/>
      <w:r w:rsidR="00386DA1" w:rsidRPr="007A1068">
        <w:rPr>
          <w:rFonts w:ascii="Calibri" w:hAnsi="Calibri" w:cs="Tahoma"/>
          <w:sz w:val="18"/>
          <w:szCs w:val="18"/>
        </w:rPr>
        <w:t>.12</w:t>
      </w:r>
      <w:r w:rsidR="008F43DC" w:rsidRPr="007A1068">
        <w:rPr>
          <w:rFonts w:ascii="Calibri" w:hAnsi="Calibri" w:cs="Tahoma"/>
          <w:sz w:val="18"/>
          <w:szCs w:val="18"/>
        </w:rPr>
        <w:t>.2016</w:t>
      </w:r>
      <w:r w:rsidR="00F732E4" w:rsidRPr="007A1068">
        <w:rPr>
          <w:rFonts w:ascii="Calibri" w:hAnsi="Calibri" w:cs="Tahoma"/>
          <w:sz w:val="18"/>
          <w:szCs w:val="18"/>
        </w:rPr>
        <w:t>r</w:t>
      </w:r>
    </w:p>
    <w:p w:rsidR="00C114A6" w:rsidRPr="007A1068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381DEA" w:rsidRPr="007A1068" w:rsidRDefault="00381DEA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C114A6" w:rsidRPr="00BC2DCF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 w:rsidRPr="00BC2DCF">
        <w:rPr>
          <w:rFonts w:ascii="Calibri" w:hAnsi="Calibri" w:cs="Tahoma"/>
          <w:sz w:val="18"/>
          <w:szCs w:val="18"/>
        </w:rPr>
        <w:t>EZP-271-2/</w:t>
      </w:r>
      <w:r w:rsidR="009F7CD5">
        <w:rPr>
          <w:rFonts w:ascii="Calibri" w:hAnsi="Calibri" w:cs="Tahoma"/>
          <w:sz w:val="18"/>
          <w:szCs w:val="18"/>
        </w:rPr>
        <w:t>118</w:t>
      </w:r>
      <w:r w:rsidRPr="00BC2DCF">
        <w:rPr>
          <w:rFonts w:ascii="Calibri" w:hAnsi="Calibri" w:cs="Tahoma"/>
          <w:sz w:val="18"/>
          <w:szCs w:val="18"/>
        </w:rPr>
        <w:t>/201</w:t>
      </w:r>
      <w:r w:rsidR="00C508E9" w:rsidRPr="00BC2DCF">
        <w:rPr>
          <w:rFonts w:ascii="Calibri" w:hAnsi="Calibri" w:cs="Tahoma"/>
          <w:sz w:val="18"/>
          <w:szCs w:val="18"/>
        </w:rPr>
        <w:t>6</w:t>
      </w:r>
      <w:r w:rsidR="009F7CD5">
        <w:rPr>
          <w:rFonts w:ascii="Calibri" w:hAnsi="Calibri" w:cs="Tahoma"/>
          <w:sz w:val="18"/>
          <w:szCs w:val="18"/>
        </w:rPr>
        <w:t>/p-1</w:t>
      </w:r>
    </w:p>
    <w:p w:rsidR="00EF778C" w:rsidRPr="00BC2DCF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</w:p>
    <w:p w:rsidR="00766A3F" w:rsidRPr="00BC2DCF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BC2DCF">
        <w:rPr>
          <w:rFonts w:ascii="Calibri" w:eastAsia="Times New Roman" w:hAnsi="Calibri" w:cs="Arial"/>
          <w:b/>
          <w:sz w:val="18"/>
          <w:szCs w:val="18"/>
        </w:rPr>
        <w:t xml:space="preserve">Dotyczy: </w:t>
      </w:r>
      <w:r w:rsidR="006D14B9" w:rsidRPr="00BC2DCF">
        <w:rPr>
          <w:rFonts w:ascii="Calibri" w:eastAsia="Times New Roman" w:hAnsi="Calibri" w:cs="Arial"/>
          <w:b/>
          <w:sz w:val="18"/>
          <w:szCs w:val="18"/>
        </w:rPr>
        <w:t>przetargu nieograniczonego na</w:t>
      </w:r>
      <w:r w:rsidR="00737E97" w:rsidRPr="00BC2DCF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="00ED6D82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dostawę </w:t>
      </w:r>
      <w:r w:rsidR="009F7CD5">
        <w:rPr>
          <w:rFonts w:ascii="Calibri" w:eastAsia="Times New Roman" w:hAnsi="Calibri"/>
          <w:b/>
          <w:sz w:val="18"/>
          <w:szCs w:val="18"/>
          <w:lang w:eastAsia="pl-PL"/>
        </w:rPr>
        <w:t>sprzętu medycznego dla Bloku Operacyjnego - 4</w:t>
      </w:r>
      <w:r w:rsidR="008F4EAF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 grup</w:t>
      </w:r>
      <w:r w:rsidR="009F7CD5">
        <w:rPr>
          <w:rFonts w:ascii="Calibri" w:eastAsia="Times New Roman" w:hAnsi="Calibri"/>
          <w:b/>
          <w:sz w:val="18"/>
          <w:szCs w:val="18"/>
          <w:lang w:eastAsia="pl-PL"/>
        </w:rPr>
        <w:t>y</w:t>
      </w:r>
      <w:r w:rsidR="0040710C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E82844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BD1DF4" w:rsidRPr="00BC2DCF">
        <w:rPr>
          <w:rFonts w:ascii="Calibri" w:eastAsia="Times New Roman" w:hAnsi="Calibri" w:cs="Arial"/>
          <w:b/>
          <w:sz w:val="18"/>
          <w:szCs w:val="18"/>
        </w:rPr>
        <w:t>znak sprawy: EZP-271-</w:t>
      </w:r>
      <w:r w:rsidR="003409EE" w:rsidRPr="00BC2DCF">
        <w:rPr>
          <w:rFonts w:ascii="Calibri" w:eastAsia="Times New Roman" w:hAnsi="Calibri" w:cs="Arial"/>
          <w:b/>
          <w:sz w:val="18"/>
          <w:szCs w:val="18"/>
        </w:rPr>
        <w:t>2/</w:t>
      </w:r>
      <w:r w:rsidR="009F7CD5">
        <w:rPr>
          <w:rFonts w:ascii="Calibri" w:eastAsia="Times New Roman" w:hAnsi="Calibri" w:cs="Arial"/>
          <w:b/>
          <w:sz w:val="18"/>
          <w:szCs w:val="18"/>
        </w:rPr>
        <w:t>118</w:t>
      </w:r>
      <w:r w:rsidR="00C508E9" w:rsidRPr="00BC2DCF">
        <w:rPr>
          <w:rFonts w:ascii="Calibri" w:eastAsia="Times New Roman" w:hAnsi="Calibri" w:cs="Arial"/>
          <w:b/>
          <w:sz w:val="18"/>
          <w:szCs w:val="18"/>
        </w:rPr>
        <w:t>/2016</w:t>
      </w:r>
      <w:r w:rsidR="003545CF" w:rsidRPr="00BC2DCF">
        <w:rPr>
          <w:rFonts w:ascii="Calibri" w:eastAsia="Times New Roman" w:hAnsi="Calibri" w:cs="Arial"/>
          <w:b/>
          <w:sz w:val="18"/>
          <w:szCs w:val="18"/>
        </w:rPr>
        <w:t>-</w:t>
      </w:r>
      <w:r w:rsidR="009F7CD5">
        <w:rPr>
          <w:rFonts w:ascii="Calibri" w:eastAsia="Times New Roman" w:hAnsi="Calibri" w:cs="Arial"/>
          <w:b/>
          <w:sz w:val="18"/>
          <w:szCs w:val="18"/>
        </w:rPr>
        <w:t>pismo 1</w:t>
      </w:r>
    </w:p>
    <w:p w:rsidR="008E685C" w:rsidRPr="00BC2DCF" w:rsidRDefault="008E685C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E90290" w:rsidRPr="00BC2DCF" w:rsidRDefault="0031769B" w:rsidP="00E90290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C2DCF">
        <w:rPr>
          <w:rFonts w:ascii="Calibri" w:hAnsi="Calibri" w:cs="Arial"/>
          <w:color w:val="333333"/>
          <w:sz w:val="18"/>
          <w:szCs w:val="18"/>
        </w:rPr>
        <w:t xml:space="preserve"> </w:t>
      </w:r>
      <w:r w:rsidRPr="00BC2DCF">
        <w:rPr>
          <w:rFonts w:ascii="Calibri" w:hAnsi="Calibri" w:cs="Arial"/>
          <w:color w:val="333333"/>
          <w:sz w:val="18"/>
          <w:szCs w:val="18"/>
        </w:rPr>
        <w:tab/>
      </w:r>
      <w:r w:rsidR="0040710C" w:rsidRPr="00BC2DCF">
        <w:rPr>
          <w:rFonts w:ascii="Calibri" w:hAnsi="Calibri" w:cs="Arial"/>
          <w:color w:val="333333"/>
          <w:sz w:val="18"/>
          <w:szCs w:val="18"/>
        </w:rPr>
        <w:t xml:space="preserve"> W związku z </w:t>
      </w:r>
      <w:r w:rsidR="008F4EAF" w:rsidRPr="00BC2DCF">
        <w:rPr>
          <w:rFonts w:ascii="Calibri" w:hAnsi="Calibri" w:cs="Arial"/>
          <w:color w:val="333333"/>
          <w:sz w:val="18"/>
          <w:szCs w:val="18"/>
        </w:rPr>
        <w:t>zapytaniem jednego z Wykonawców Zamawiający wyjaśnia :</w:t>
      </w:r>
      <w:r w:rsidR="00AC1A2E" w:rsidRPr="00BC2DC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  </w:t>
      </w:r>
    </w:p>
    <w:p w:rsidR="007A1068" w:rsidRPr="00BC2DCF" w:rsidRDefault="007A1068" w:rsidP="00E90290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7A1068" w:rsidRPr="007A1068" w:rsidRDefault="007A1068" w:rsidP="007A1068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7A1068">
        <w:rPr>
          <w:rFonts w:ascii="Calibri" w:eastAsia="Times New Roman" w:hAnsi="Calibri" w:cs="Verdana"/>
          <w:b/>
          <w:sz w:val="18"/>
          <w:szCs w:val="18"/>
          <w:lang w:eastAsia="pl-PL"/>
        </w:rPr>
        <w:t>PYTANIE NR 1 DOTYCZY GRUPY NR 3 POZYCJI 1</w:t>
      </w:r>
    </w:p>
    <w:p w:rsidR="007A1068" w:rsidRPr="007A1068" w:rsidRDefault="007A1068" w:rsidP="007A106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7A1068">
        <w:rPr>
          <w:rFonts w:ascii="Calibri" w:eastAsia="Times New Roman" w:hAnsi="Calibri" w:cs="Verdana"/>
          <w:sz w:val="18"/>
          <w:szCs w:val="18"/>
          <w:lang w:eastAsia="pl-PL"/>
        </w:rPr>
        <w:t>Czy zamawiający dopuści elektrodę 1x użytku,</w:t>
      </w:r>
      <w:r w:rsidRPr="00BC2DCF">
        <w:rPr>
          <w:rFonts w:ascii="Calibri" w:eastAsia="Times New Roman" w:hAnsi="Calibri" w:cs="Verdana"/>
          <w:sz w:val="18"/>
          <w:szCs w:val="18"/>
          <w:lang w:eastAsia="pl-PL"/>
        </w:rPr>
        <w:t xml:space="preserve"> </w:t>
      </w:r>
      <w:r w:rsidRPr="007A1068">
        <w:rPr>
          <w:rFonts w:ascii="Calibri" w:eastAsia="Times New Roman" w:hAnsi="Calibri" w:cs="Verdana"/>
          <w:sz w:val="18"/>
          <w:szCs w:val="18"/>
          <w:lang w:eastAsia="pl-PL"/>
        </w:rPr>
        <w:t>dzieloną o powierzchni aktywnej 72cm2, o wymiarach 105 mm x 158 mm dla dzieci o wadze od 5kg do 15 kg z systemem</w:t>
      </w:r>
      <w:r w:rsidRPr="00BC2DC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7A1068">
        <w:rPr>
          <w:rFonts w:ascii="Calibri" w:eastAsia="Times New Roman" w:hAnsi="Calibri" w:cs="Verdana"/>
          <w:sz w:val="18"/>
          <w:szCs w:val="18"/>
          <w:lang w:eastAsia="pl-PL"/>
        </w:rPr>
        <w:t>REM zabezpieczającym pacjenta przed poparzeniem o zaokrąglonych brzegach pokrytej hydrożelem ułatwiającym przewodzeniem oraz systemem ścisłego przylegania brzeżnego zapobiegającym przypadkowemu</w:t>
      </w:r>
      <w:r w:rsidRPr="00BC2DC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7A1068">
        <w:rPr>
          <w:rFonts w:ascii="Calibri" w:eastAsia="Times New Roman" w:hAnsi="Calibri" w:cs="Verdana"/>
          <w:sz w:val="18"/>
          <w:szCs w:val="18"/>
          <w:lang w:eastAsia="pl-PL"/>
        </w:rPr>
        <w:t>zalaniu w polu operacyjnym, współpracująca z diatermiami ERBE VIO ?</w:t>
      </w:r>
    </w:p>
    <w:p w:rsidR="007A1068" w:rsidRPr="00BC2DCF" w:rsidRDefault="007A1068" w:rsidP="007A1068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  <w:r w:rsidRPr="007A1068">
        <w:rPr>
          <w:rFonts w:ascii="Calibri" w:eastAsia="Times New Roman" w:hAnsi="Calibri" w:cs="Times New Roman"/>
          <w:sz w:val="18"/>
          <w:szCs w:val="18"/>
          <w:lang w:eastAsia="pl-PL"/>
        </w:rPr>
        <w:t> </w:t>
      </w:r>
      <w:r w:rsidRPr="00BC2DCF">
        <w:rPr>
          <w:rFonts w:ascii="Calibri" w:hAnsi="Calibri" w:cs="Arial"/>
          <w:b/>
          <w:color w:val="333333"/>
          <w:sz w:val="18"/>
          <w:szCs w:val="18"/>
        </w:rPr>
        <w:t>Odpowiedź:</w:t>
      </w:r>
    </w:p>
    <w:p w:rsidR="007A1068" w:rsidRPr="00BC2DCF" w:rsidRDefault="007A1068" w:rsidP="007A1068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  <w:r w:rsidRPr="00BC2DCF">
        <w:rPr>
          <w:rFonts w:ascii="Calibri" w:hAnsi="Calibri" w:cs="Arial"/>
          <w:b/>
          <w:color w:val="333333"/>
          <w:sz w:val="18"/>
          <w:szCs w:val="18"/>
        </w:rPr>
        <w:t>Zamawiający nie wyraża zgody</w:t>
      </w:r>
    </w:p>
    <w:p w:rsidR="007A1068" w:rsidRPr="007A1068" w:rsidRDefault="007A1068" w:rsidP="007A1068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7A1068" w:rsidRPr="007A1068" w:rsidRDefault="007A1068" w:rsidP="007A1068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7A1068">
        <w:rPr>
          <w:rFonts w:ascii="Calibri" w:eastAsia="Times New Roman" w:hAnsi="Calibri" w:cs="Verdana"/>
          <w:b/>
          <w:sz w:val="18"/>
          <w:szCs w:val="18"/>
          <w:lang w:eastAsia="pl-PL"/>
        </w:rPr>
        <w:t>PYTANIE NR 1 DOTYCZY  GRUPY 3 POZYCJI NR 2</w:t>
      </w:r>
    </w:p>
    <w:p w:rsidR="007A1068" w:rsidRPr="007A1068" w:rsidRDefault="007A1068" w:rsidP="007A106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7A1068">
        <w:rPr>
          <w:rFonts w:ascii="Calibri" w:eastAsia="Times New Roman" w:hAnsi="Calibri" w:cs="Verdana"/>
          <w:sz w:val="18"/>
          <w:szCs w:val="18"/>
          <w:lang w:eastAsia="pl-PL"/>
        </w:rPr>
        <w:t>Czy zamawiający dopuści elektrodę 1x użytku,</w:t>
      </w:r>
      <w:r w:rsidRPr="00BC2DCF">
        <w:rPr>
          <w:rFonts w:ascii="Calibri" w:eastAsia="Times New Roman" w:hAnsi="Calibri" w:cs="Verdana"/>
          <w:sz w:val="18"/>
          <w:szCs w:val="18"/>
          <w:lang w:eastAsia="pl-PL"/>
        </w:rPr>
        <w:t xml:space="preserve"> </w:t>
      </w:r>
      <w:r w:rsidRPr="007A1068">
        <w:rPr>
          <w:rFonts w:ascii="Calibri" w:eastAsia="Times New Roman" w:hAnsi="Calibri" w:cs="Verdana"/>
          <w:sz w:val="18"/>
          <w:szCs w:val="18"/>
          <w:lang w:eastAsia="pl-PL"/>
        </w:rPr>
        <w:t>dzieloną o powierzchni aktywnej 108cm2, o wymiarach 164 mm x 116 mm dla dzieci o wadze powyżej 15 kg z systemem</w:t>
      </w:r>
      <w:r w:rsidRPr="00BC2DC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7A1068">
        <w:rPr>
          <w:rFonts w:ascii="Calibri" w:eastAsia="Times New Roman" w:hAnsi="Calibri" w:cs="Verdana"/>
          <w:sz w:val="18"/>
          <w:szCs w:val="18"/>
          <w:lang w:eastAsia="pl-PL"/>
        </w:rPr>
        <w:t>REM zabezpieczającym pacjenta przed poparzeniem o zaokrąglonych brzegach pokrytej hydrożelem ułatwiającym przewodzeniem oraz systemem ścisłego przylegania brzeżnego zapobiegającym przypadkowemu</w:t>
      </w:r>
      <w:r w:rsidRPr="00BC2DC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7A1068">
        <w:rPr>
          <w:rFonts w:ascii="Calibri" w:eastAsia="Times New Roman" w:hAnsi="Calibri" w:cs="Verdana"/>
          <w:sz w:val="18"/>
          <w:szCs w:val="18"/>
          <w:lang w:eastAsia="pl-PL"/>
        </w:rPr>
        <w:t>zalaniu w polu operacyjnym, współpracująca z diatermiami ERBE VIO ?</w:t>
      </w:r>
    </w:p>
    <w:p w:rsidR="007A1068" w:rsidRPr="00BC2DCF" w:rsidRDefault="007A1068" w:rsidP="007A1068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  <w:r w:rsidRPr="007A1068">
        <w:rPr>
          <w:rFonts w:ascii="Calibri" w:eastAsia="Times New Roman" w:hAnsi="Calibri" w:cs="Times New Roman"/>
          <w:sz w:val="18"/>
          <w:szCs w:val="18"/>
          <w:lang w:eastAsia="pl-PL"/>
        </w:rPr>
        <w:t> </w:t>
      </w:r>
      <w:r w:rsidRPr="00BC2DCF">
        <w:rPr>
          <w:rFonts w:ascii="Calibri" w:hAnsi="Calibri" w:cs="Arial"/>
          <w:b/>
          <w:color w:val="333333"/>
          <w:sz w:val="18"/>
          <w:szCs w:val="18"/>
        </w:rPr>
        <w:t>Odpowiedź:</w:t>
      </w:r>
    </w:p>
    <w:p w:rsidR="007A1068" w:rsidRDefault="007A1068" w:rsidP="007A1068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  <w:r w:rsidRPr="00BC2DCF">
        <w:rPr>
          <w:rFonts w:ascii="Calibri" w:hAnsi="Calibri" w:cs="Arial"/>
          <w:b/>
          <w:color w:val="333333"/>
          <w:sz w:val="18"/>
          <w:szCs w:val="18"/>
        </w:rPr>
        <w:t>Zamawiający nie wyraża zgody</w:t>
      </w:r>
    </w:p>
    <w:p w:rsidR="009F7CD5" w:rsidRPr="00BC2DCF" w:rsidRDefault="009F7CD5" w:rsidP="007A1068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E90290" w:rsidRPr="00BC2DCF" w:rsidRDefault="007A1068" w:rsidP="009F7CD5">
      <w:pPr>
        <w:spacing w:after="0" w:line="240" w:lineRule="auto"/>
        <w:ind w:firstLine="708"/>
        <w:jc w:val="both"/>
        <w:rPr>
          <w:rFonts w:ascii="Calibri" w:hAnsi="Calibri" w:cs="Arial"/>
          <w:b/>
          <w:color w:val="333333"/>
          <w:sz w:val="18"/>
          <w:szCs w:val="18"/>
        </w:rPr>
      </w:pPr>
      <w:r w:rsidRPr="00BC2DCF">
        <w:rPr>
          <w:rFonts w:ascii="Calibri" w:hAnsi="Calibri" w:cs="Arial"/>
          <w:b/>
          <w:color w:val="333333"/>
          <w:sz w:val="18"/>
          <w:szCs w:val="18"/>
        </w:rPr>
        <w:t>Ulega zmianie termin składania i otwarcia ofert.</w:t>
      </w:r>
    </w:p>
    <w:p w:rsidR="007A1068" w:rsidRDefault="007A1068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  <w:r w:rsidRPr="00BC2DCF">
        <w:rPr>
          <w:rFonts w:ascii="Calibri" w:hAnsi="Calibri" w:cs="Arial"/>
          <w:b/>
          <w:color w:val="333333"/>
          <w:sz w:val="18"/>
          <w:szCs w:val="18"/>
        </w:rPr>
        <w:t xml:space="preserve">Nowy termin </w:t>
      </w:r>
      <w:r w:rsidR="00BC2DCF">
        <w:rPr>
          <w:rFonts w:ascii="Calibri" w:hAnsi="Calibri" w:cs="Arial"/>
          <w:b/>
          <w:color w:val="333333"/>
          <w:sz w:val="18"/>
          <w:szCs w:val="18"/>
        </w:rPr>
        <w:t xml:space="preserve">składania ofert:  10.01.2017r  do godz. 11.45 </w:t>
      </w:r>
    </w:p>
    <w:p w:rsidR="00BC2DCF" w:rsidRDefault="00BC2DCF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  <w:r>
        <w:rPr>
          <w:rFonts w:ascii="Calibri" w:hAnsi="Calibri" w:cs="Arial"/>
          <w:b/>
          <w:color w:val="333333"/>
          <w:sz w:val="18"/>
          <w:szCs w:val="18"/>
        </w:rPr>
        <w:t>Nowy termin otwarcia ofert: 10.01.2017r o godz. 12.00</w:t>
      </w:r>
    </w:p>
    <w:p w:rsidR="00BC2DCF" w:rsidRPr="00BC2DCF" w:rsidRDefault="00BC2DCF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7A1068" w:rsidRDefault="007A1068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E90290" w:rsidRPr="00B96692" w:rsidRDefault="00E90290" w:rsidP="00493540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>
        <w:rPr>
          <w:rFonts w:ascii="Calibri" w:hAnsi="Calibri" w:cs="Arial"/>
          <w:b/>
          <w:color w:val="333333"/>
          <w:sz w:val="18"/>
          <w:szCs w:val="18"/>
        </w:rPr>
        <w:t xml:space="preserve"> </w:t>
      </w:r>
    </w:p>
    <w:p w:rsidR="009B5FAE" w:rsidRPr="00B96692" w:rsidRDefault="009B5FAE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>Pozostałe zapisy siwz pozostają bez zmian.</w:t>
      </w:r>
    </w:p>
    <w:p w:rsidR="009B5FAE" w:rsidRPr="00B96692" w:rsidRDefault="009B5FAE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>Niniejsze pismo zamieszczone zostaje na stronie internetowej bip.usdk</w:t>
      </w:r>
    </w:p>
    <w:p w:rsidR="00E46F78" w:rsidRPr="00B96692" w:rsidRDefault="00E46F78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  <w:t>Z-ca Dyrektora ds.</w:t>
      </w:r>
      <w:r w:rsidR="00737E97" w:rsidRPr="00B96692">
        <w:rPr>
          <w:rFonts w:ascii="Calibri" w:hAnsi="Calibri" w:cs="Times New Roman"/>
          <w:sz w:val="16"/>
          <w:szCs w:val="16"/>
        </w:rPr>
        <w:t xml:space="preserve"> </w:t>
      </w:r>
      <w:r w:rsidR="008C2580" w:rsidRPr="00B96692">
        <w:rPr>
          <w:rFonts w:ascii="Calibri" w:hAnsi="Calibri" w:cs="Times New Roman"/>
          <w:sz w:val="16"/>
          <w:szCs w:val="16"/>
        </w:rPr>
        <w:t>Lecznictwa</w:t>
      </w:r>
    </w:p>
    <w:p w:rsidR="009B5FAE" w:rsidRPr="00B96692" w:rsidRDefault="008C2580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  <w:t xml:space="preserve">                        Lek. med. Andrzej Bałaga</w:t>
      </w: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RPr="00B96692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19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1769B"/>
    <w:rsid w:val="00333910"/>
    <w:rsid w:val="0033715A"/>
    <w:rsid w:val="003409EE"/>
    <w:rsid w:val="00343BA3"/>
    <w:rsid w:val="003545CF"/>
    <w:rsid w:val="00371165"/>
    <w:rsid w:val="00381DEA"/>
    <w:rsid w:val="00386DA1"/>
    <w:rsid w:val="003A61C8"/>
    <w:rsid w:val="0040710C"/>
    <w:rsid w:val="00473DBB"/>
    <w:rsid w:val="00474B7B"/>
    <w:rsid w:val="00493540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60595D"/>
    <w:rsid w:val="00627F24"/>
    <w:rsid w:val="00641336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A1068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C2580"/>
    <w:rsid w:val="008D4C5C"/>
    <w:rsid w:val="008E685C"/>
    <w:rsid w:val="008F43DC"/>
    <w:rsid w:val="008F4EAF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9F7CD5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1A2E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7D91"/>
    <w:rsid w:val="00BC2DCF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579DF"/>
    <w:rsid w:val="00C85F9D"/>
    <w:rsid w:val="00C9318B"/>
    <w:rsid w:val="00CA0325"/>
    <w:rsid w:val="00CA69FC"/>
    <w:rsid w:val="00CB5718"/>
    <w:rsid w:val="00CC1D65"/>
    <w:rsid w:val="00CE49A8"/>
    <w:rsid w:val="00CF120D"/>
    <w:rsid w:val="00D06D88"/>
    <w:rsid w:val="00D104A5"/>
    <w:rsid w:val="00D16BBB"/>
    <w:rsid w:val="00D33365"/>
    <w:rsid w:val="00D557F7"/>
    <w:rsid w:val="00DA496F"/>
    <w:rsid w:val="00DA54CB"/>
    <w:rsid w:val="00DD6A65"/>
    <w:rsid w:val="00DE521F"/>
    <w:rsid w:val="00E0152C"/>
    <w:rsid w:val="00E15971"/>
    <w:rsid w:val="00E2374B"/>
    <w:rsid w:val="00E42681"/>
    <w:rsid w:val="00E46800"/>
    <w:rsid w:val="00E46F78"/>
    <w:rsid w:val="00E82844"/>
    <w:rsid w:val="00E90290"/>
    <w:rsid w:val="00E9116D"/>
    <w:rsid w:val="00E92A84"/>
    <w:rsid w:val="00EA1F46"/>
    <w:rsid w:val="00EA7705"/>
    <w:rsid w:val="00EB1EB9"/>
    <w:rsid w:val="00ED6D82"/>
    <w:rsid w:val="00EE5F01"/>
    <w:rsid w:val="00EF778C"/>
    <w:rsid w:val="00F1097A"/>
    <w:rsid w:val="00F37D13"/>
    <w:rsid w:val="00F5124E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3</cp:revision>
  <cp:lastPrinted>2016-12-28T12:40:00Z</cp:lastPrinted>
  <dcterms:created xsi:type="dcterms:W3CDTF">2016-12-28T12:39:00Z</dcterms:created>
  <dcterms:modified xsi:type="dcterms:W3CDTF">2016-12-28T12:40:00Z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