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>Kraków, 2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3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.12.2016r. 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EZP-271-2/99/2016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 w:rsidR="00AE6952">
        <w:rPr>
          <w:rFonts w:eastAsia="Times New Roman"/>
          <w:b/>
          <w:color w:val="000000"/>
          <w:sz w:val="18"/>
          <w:szCs w:val="18"/>
          <w:lang w:eastAsia="pl-PL"/>
        </w:rPr>
        <w:t>wyrobów medycznych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– </w:t>
      </w:r>
      <w:r w:rsidR="00AE6952">
        <w:rPr>
          <w:rFonts w:eastAsia="Times New Roman"/>
          <w:b/>
          <w:color w:val="000000"/>
          <w:sz w:val="18"/>
          <w:szCs w:val="18"/>
          <w:lang w:eastAsia="pl-PL"/>
        </w:rPr>
        <w:t>12 grup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 numer sprawy: </w:t>
      </w:r>
      <w:r w:rsidR="00AE6952">
        <w:rPr>
          <w:rFonts w:eastAsia="Times New Roman"/>
          <w:b/>
          <w:color w:val="000000"/>
          <w:sz w:val="18"/>
          <w:szCs w:val="18"/>
          <w:lang w:eastAsia="pl-PL"/>
        </w:rPr>
        <w:t>EZP-271-2/99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GRUPA 1</w:t>
      </w: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>
        <w:rPr>
          <w:rFonts w:eastAsia="Times New Roman"/>
          <w:b/>
          <w:color w:val="000000"/>
          <w:sz w:val="18"/>
          <w:szCs w:val="18"/>
          <w:lang w:eastAsia="pl-PL"/>
        </w:rPr>
        <w:t>1.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Wybrano następującą ofertę: </w:t>
      </w:r>
      <w:proofErr w:type="spellStart"/>
      <w:r w:rsidR="00AE6952" w:rsidRPr="00AE6952">
        <w:rPr>
          <w:rFonts w:eastAsia="Times New Roman"/>
          <w:b/>
          <w:color w:val="000000"/>
          <w:sz w:val="18"/>
          <w:szCs w:val="18"/>
          <w:lang w:eastAsia="pl-PL"/>
        </w:rPr>
        <w:t>Novaspine</w:t>
      </w:r>
      <w:proofErr w:type="spellEnd"/>
      <w:r w:rsidR="00AE6952" w:rsidRPr="00AE6952">
        <w:rPr>
          <w:rFonts w:eastAsia="Times New Roman"/>
          <w:b/>
          <w:color w:val="000000"/>
          <w:sz w:val="18"/>
          <w:szCs w:val="18"/>
          <w:lang w:eastAsia="pl-PL"/>
        </w:rPr>
        <w:t xml:space="preserve">  Sp. z o.o.</w:t>
      </w:r>
      <w:r w:rsidR="00C04C45">
        <w:rPr>
          <w:rFonts w:eastAsia="Times New Roman"/>
          <w:b/>
          <w:color w:val="000000"/>
          <w:sz w:val="18"/>
          <w:szCs w:val="18"/>
          <w:lang w:eastAsia="pl-PL"/>
        </w:rPr>
        <w:t>,</w:t>
      </w:r>
      <w:r w:rsidR="00AE6952" w:rsidRPr="00AE6952">
        <w:rPr>
          <w:rFonts w:eastAsia="Times New Roman"/>
          <w:b/>
          <w:color w:val="000000"/>
          <w:sz w:val="18"/>
          <w:szCs w:val="18"/>
          <w:lang w:eastAsia="pl-PL"/>
        </w:rPr>
        <w:t xml:space="preserve"> ul. Piaskowa 31, 55-040 Tyniec Mały, woj. dolnośląskie,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</w:t>
      </w:r>
      <w:r w:rsidR="00AE6952" w:rsidRPr="005D7BD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511 488,00zł</w:t>
      </w:r>
      <w:r w:rsidRPr="00AE6952">
        <w:rPr>
          <w:rFonts w:eastAsia="Times New Roman"/>
          <w:b/>
          <w:color w:val="000000"/>
          <w:sz w:val="18"/>
          <w:szCs w:val="18"/>
          <w:lang w:eastAsia="pl-PL"/>
        </w:rPr>
        <w:t>.</w:t>
      </w: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 w:rsidR="00AE6952">
        <w:rPr>
          <w:rFonts w:eastAsia="Times New Roman"/>
          <w:color w:val="000000"/>
          <w:sz w:val="18"/>
          <w:szCs w:val="18"/>
          <w:lang w:eastAsia="pl-PL"/>
        </w:rPr>
        <w:t>6</w:t>
      </w:r>
      <w:r>
        <w:rPr>
          <w:rFonts w:eastAsia="Times New Roman"/>
          <w:color w:val="000000"/>
          <w:sz w:val="18"/>
          <w:szCs w:val="18"/>
          <w:lang w:eastAsia="pl-PL"/>
        </w:rPr>
        <w:t>0%</w:t>
      </w:r>
      <w:r w:rsidR="00AE6952">
        <w:rPr>
          <w:rFonts w:eastAsia="Times New Roman"/>
          <w:color w:val="000000"/>
          <w:sz w:val="18"/>
          <w:szCs w:val="18"/>
          <w:lang w:eastAsia="pl-PL"/>
        </w:rPr>
        <w:t>, skład depozytowy 40%</w:t>
      </w:r>
      <w:r>
        <w:rPr>
          <w:rFonts w:eastAsia="Times New Roman"/>
          <w:color w:val="000000"/>
          <w:sz w:val="18"/>
          <w:szCs w:val="18"/>
          <w:lang w:eastAsia="pl-PL"/>
        </w:rPr>
        <w:t>. Zgodnie z art. 2 pkt 5 oferta wybrana została uznana za najkorzystniejszą.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>
        <w:rPr>
          <w:rFonts w:eastAsia="Times New Roman"/>
          <w:color w:val="000000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7F242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C04C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E6952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Novaspine</w:t>
            </w:r>
            <w:proofErr w:type="spellEnd"/>
            <w:r w:rsidRPr="00AE6952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 Sp. z o.o. ul. Piaskowa 31, 55-040 Tyniec Mały, woj. dolnośląskie</w:t>
            </w:r>
          </w:p>
        </w:tc>
      </w:tr>
    </w:tbl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/>
          <w:b/>
          <w:color w:val="000000"/>
          <w:sz w:val="18"/>
          <w:szCs w:val="18"/>
          <w:lang w:eastAsia="pl-PL"/>
        </w:rPr>
        <w:t>3.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C04C45" w:rsidTr="00120BD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04C45" w:rsidRDefault="00C04C45" w:rsidP="00AC22ED">
            <w:pPr>
              <w:spacing w:after="0" w:line="240" w:lineRule="auto"/>
              <w:ind w:left="142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04C45" w:rsidRDefault="00C04C45" w:rsidP="00120BD1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cena </w:t>
            </w:r>
            <w:r w:rsidR="00120BD1">
              <w:rPr>
                <w:rFonts w:eastAsia="Arial Unicode MS" w:cs="Tahoma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5" w:rsidRDefault="00120BD1" w:rsidP="00C04C4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 s</w:t>
            </w:r>
            <w:r w:rsidR="00C04C45">
              <w:rPr>
                <w:rFonts w:eastAsia="Arial Unicode MS" w:cs="Tahoma"/>
                <w:sz w:val="18"/>
                <w:szCs w:val="18"/>
                <w:lang w:eastAsia="pl-PL"/>
              </w:rPr>
              <w:t xml:space="preserve">kład depozytowy 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</w:t>
            </w:r>
            <w:r w:rsidR="00C04C45">
              <w:rPr>
                <w:rFonts w:eastAsia="Arial Unicode MS" w:cs="Tahoma"/>
                <w:sz w:val="18"/>
                <w:szCs w:val="18"/>
                <w:lang w:eastAsia="pl-PL"/>
              </w:rPr>
              <w:t>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45" w:rsidRDefault="00120BD1" w:rsidP="00120BD1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</w:rPr>
              <w:t>Razem  (łączna liczba punktów w obu  kryteriach x liczba członków komisji)</w:t>
            </w:r>
          </w:p>
        </w:tc>
      </w:tr>
      <w:tr w:rsidR="00C04C45" w:rsidTr="00120BD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04C45" w:rsidRDefault="00C04C45" w:rsidP="00AC22ED">
            <w:pPr>
              <w:spacing w:after="0" w:line="240" w:lineRule="auto"/>
              <w:ind w:right="40" w:firstLine="136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 xml:space="preserve">Oferta </w:t>
            </w:r>
            <w:r w:rsidR="00AC22ED">
              <w:rPr>
                <w:rFonts w:eastAsia="Times New Roman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45" w:rsidRDefault="00C04C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</w:t>
            </w:r>
            <w:r w:rsidR="00E66590">
              <w:rPr>
                <w:rFonts w:eastAsia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5" w:rsidRDefault="00C04C45" w:rsidP="00C04C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="00E66590">
              <w:rPr>
                <w:rFonts w:eastAsia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45" w:rsidRDefault="00120B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="00C04C45"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E66590">
              <w:rPr>
                <w:rFonts w:eastAsia="Times New Roman"/>
                <w:sz w:val="18"/>
                <w:szCs w:val="18"/>
                <w:lang w:eastAsia="pl-PL"/>
              </w:rPr>
              <w:t>,00</w:t>
            </w:r>
          </w:p>
        </w:tc>
      </w:tr>
    </w:tbl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GRUPA 2</w:t>
      </w: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>
        <w:rPr>
          <w:rFonts w:eastAsia="Times New Roman"/>
          <w:b/>
          <w:color w:val="000000"/>
          <w:sz w:val="18"/>
          <w:szCs w:val="18"/>
          <w:lang w:eastAsia="pl-PL"/>
        </w:rPr>
        <w:t>1.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Wybrano następującą ofertę:</w:t>
      </w:r>
      <w:r w:rsidRPr="00C04C45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="00C04C45" w:rsidRPr="00C04C45">
        <w:rPr>
          <w:rFonts w:eastAsia="Times New Roman"/>
          <w:b/>
          <w:color w:val="000000"/>
          <w:sz w:val="18"/>
          <w:szCs w:val="18"/>
          <w:lang w:eastAsia="pl-PL"/>
        </w:rPr>
        <w:t xml:space="preserve"> Johnson &amp; Johnson Poland Sp. z o.o., ul. Iłżecka 24, 02-135 Warszawa,</w:t>
      </w:r>
      <w:r w:rsidR="00C04C45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 w:rsidR="00C04C45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="00C04C45" w:rsidRPr="00C04C45">
        <w:rPr>
          <w:rFonts w:eastAsia="Times New Roman"/>
          <w:b/>
          <w:color w:val="000000"/>
          <w:sz w:val="18"/>
          <w:szCs w:val="18"/>
          <w:lang w:eastAsia="pl-PL"/>
        </w:rPr>
        <w:t xml:space="preserve">   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cena brutto</w:t>
      </w:r>
      <w:r w:rsidRPr="00C04C45">
        <w:rPr>
          <w:rFonts w:eastAsia="Times New Roman"/>
          <w:b/>
          <w:color w:val="000000"/>
          <w:sz w:val="18"/>
          <w:szCs w:val="18"/>
          <w:lang w:eastAsia="pl-PL"/>
        </w:rPr>
        <w:t xml:space="preserve">: </w:t>
      </w:r>
      <w:r w:rsidR="00C04C45" w:rsidRPr="005D7BD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392 040, 00zł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.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 Uzasadnienie wyboru oferty: Zamawiający dokonał wyboru najkorzystniejszej oferty na podstawie kryterium oceny określonym w specyfikacji istotnych warunków zamówienia – cena </w:t>
      </w:r>
      <w:r w:rsidR="00C04C45">
        <w:rPr>
          <w:rFonts w:eastAsia="Times New Roman"/>
          <w:color w:val="000000"/>
          <w:sz w:val="18"/>
          <w:szCs w:val="18"/>
          <w:lang w:eastAsia="pl-PL"/>
        </w:rPr>
        <w:t>6</w:t>
      </w:r>
      <w:r>
        <w:rPr>
          <w:rFonts w:eastAsia="Times New Roman"/>
          <w:color w:val="000000"/>
          <w:sz w:val="18"/>
          <w:szCs w:val="18"/>
          <w:lang w:eastAsia="pl-PL"/>
        </w:rPr>
        <w:t>0%</w:t>
      </w:r>
      <w:r w:rsidR="00C04C45">
        <w:rPr>
          <w:rFonts w:eastAsia="Times New Roman"/>
          <w:color w:val="000000"/>
          <w:sz w:val="18"/>
          <w:szCs w:val="18"/>
          <w:lang w:eastAsia="pl-PL"/>
        </w:rPr>
        <w:t>,</w:t>
      </w:r>
      <w:r w:rsidR="00C04C45" w:rsidRPr="00C04C45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="00C04C45">
        <w:rPr>
          <w:rFonts w:eastAsia="Times New Roman"/>
          <w:color w:val="000000"/>
          <w:sz w:val="18"/>
          <w:szCs w:val="18"/>
          <w:lang w:eastAsia="pl-PL"/>
        </w:rPr>
        <w:t xml:space="preserve">skład depozytowy 40%.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Zgodnie z art. 2 pkt 5 oferta wybrana została uznana za najkorzystniejszą.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>
        <w:rPr>
          <w:rFonts w:eastAsia="Times New Roman"/>
          <w:color w:val="000000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7828"/>
      </w:tblGrid>
      <w:tr w:rsidR="007F2420" w:rsidTr="00E665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4F22B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04C4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Johnson &amp; Johnson Poland Sp. z o.o., ul. Iłżecka 24, 02-135 Warszawa</w:t>
            </w:r>
          </w:p>
        </w:tc>
      </w:tr>
    </w:tbl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/>
          <w:b/>
          <w:color w:val="000000"/>
          <w:sz w:val="18"/>
          <w:szCs w:val="18"/>
          <w:lang w:eastAsia="pl-PL"/>
        </w:rPr>
        <w:t>3.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 skład depozytowy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</w:rPr>
              <w:t>Razem  (łączna liczba punktów w obu  kryteriach x liczba członków komisji)</w:t>
            </w:r>
          </w:p>
        </w:tc>
      </w:tr>
      <w:tr w:rsidR="00E01E33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E66590" w:rsidRDefault="00E6659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62476C" w:rsidRDefault="0062476C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GRUPA 3</w:t>
      </w: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>
        <w:rPr>
          <w:rFonts w:eastAsia="Times New Roman"/>
          <w:b/>
          <w:color w:val="000000"/>
          <w:sz w:val="18"/>
          <w:szCs w:val="18"/>
          <w:lang w:eastAsia="pl-PL"/>
        </w:rPr>
        <w:t>1.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Wybrano następującą ofertę:</w:t>
      </w:r>
      <w:r w:rsidR="005D7BD3" w:rsidRPr="005D7BD3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="005D7BD3" w:rsidRPr="00C04C45">
        <w:rPr>
          <w:rFonts w:eastAsia="Times New Roman"/>
          <w:b/>
          <w:color w:val="000000"/>
          <w:sz w:val="18"/>
          <w:szCs w:val="18"/>
          <w:lang w:eastAsia="pl-PL"/>
        </w:rPr>
        <w:t>Johnson &amp; Johnson Poland Sp. z o.o., ul. Iłżecka 24, 02-135 Warszawa,</w:t>
      </w:r>
      <w:r w:rsidR="005D7BD3" w:rsidRPr="00B96EB4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Pr="00B96EB4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cena brutto: </w:t>
      </w:r>
      <w:r w:rsidR="005D7BD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111 196,80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7F2420" w:rsidRDefault="007F2420" w:rsidP="007F2420">
      <w:pPr>
        <w:spacing w:after="0" w:line="240" w:lineRule="auto"/>
        <w:rPr>
          <w:rFonts w:cs="Arial"/>
          <w:b/>
          <w:color w:val="000000"/>
          <w:sz w:val="18"/>
          <w:szCs w:val="18"/>
        </w:rPr>
      </w:pPr>
    </w:p>
    <w:p w:rsidR="0062476C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Uzasadnienie wyboru oferty: Zamawiający dokonał wyboru najkorzystniejszej oferty na podstawie kryterium oceny określonym w specyfikacji istotny</w:t>
      </w:r>
      <w:r w:rsidR="005D7BD3">
        <w:rPr>
          <w:rFonts w:eastAsia="Times New Roman"/>
          <w:color w:val="000000"/>
          <w:sz w:val="18"/>
          <w:szCs w:val="18"/>
          <w:lang w:eastAsia="pl-PL"/>
        </w:rPr>
        <w:t>ch warunków zamówienia – cena 6</w:t>
      </w:r>
      <w:r>
        <w:rPr>
          <w:rFonts w:eastAsia="Times New Roman"/>
          <w:color w:val="000000"/>
          <w:sz w:val="18"/>
          <w:szCs w:val="18"/>
          <w:lang w:eastAsia="pl-PL"/>
        </w:rPr>
        <w:t>0%</w:t>
      </w:r>
      <w:r w:rsidR="005D7BD3">
        <w:rPr>
          <w:rFonts w:eastAsia="Times New Roman"/>
          <w:color w:val="000000"/>
          <w:sz w:val="18"/>
          <w:szCs w:val="18"/>
          <w:lang w:eastAsia="pl-PL"/>
        </w:rPr>
        <w:t>,</w:t>
      </w:r>
      <w:r w:rsidR="005D7BD3" w:rsidRPr="005D7BD3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="005D7BD3">
        <w:rPr>
          <w:rFonts w:eastAsia="Times New Roman"/>
          <w:color w:val="000000"/>
          <w:sz w:val="18"/>
          <w:szCs w:val="18"/>
          <w:lang w:eastAsia="pl-PL"/>
        </w:rPr>
        <w:t xml:space="preserve">skład depozytowy 40% </w:t>
      </w:r>
      <w:r>
        <w:rPr>
          <w:rFonts w:eastAsia="Times New Roman"/>
          <w:color w:val="000000"/>
          <w:sz w:val="18"/>
          <w:szCs w:val="18"/>
          <w:lang w:eastAsia="pl-PL"/>
        </w:rPr>
        <w:t>. Zgodnie z art. 2 pkt 5 oferta wybrana została uznana za najkorzystniejszą.</w:t>
      </w:r>
    </w:p>
    <w:p w:rsidR="007F2420" w:rsidRPr="0062476C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lastRenderedPageBreak/>
        <w:br/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>
        <w:rPr>
          <w:rFonts w:eastAsia="Times New Roman"/>
          <w:color w:val="000000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AC22ED" w:rsidRDefault="007F242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C22E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AC22ED" w:rsidRDefault="00B96E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C22E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Johnson &amp; Johnson Poland Sp. z o.o., ul. Iłżecka 24, 02-135 Warszawa,</w:t>
            </w:r>
          </w:p>
        </w:tc>
      </w:tr>
      <w:tr w:rsidR="007F2420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/>
          <w:b/>
          <w:color w:val="000000"/>
          <w:sz w:val="18"/>
          <w:szCs w:val="18"/>
          <w:lang w:eastAsia="pl-PL"/>
        </w:rPr>
        <w:t>3.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 skład depozytowy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</w:rPr>
              <w:t>Razem  (łączna liczba punktów w obu  kryteriach x liczba członków komisji)</w:t>
            </w:r>
          </w:p>
        </w:tc>
      </w:tr>
      <w:tr w:rsidR="00E01E33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7F2420" w:rsidRDefault="007F2420" w:rsidP="007F2420">
      <w:pPr>
        <w:tabs>
          <w:tab w:val="left" w:pos="1170"/>
        </w:tabs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tabs>
          <w:tab w:val="left" w:pos="1170"/>
        </w:tabs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E66590" w:rsidRDefault="00E66590" w:rsidP="007F2420">
      <w:pPr>
        <w:tabs>
          <w:tab w:val="left" w:pos="1170"/>
        </w:tabs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GRUPA 4</w:t>
      </w:r>
    </w:p>
    <w:p w:rsidR="007F2420" w:rsidRDefault="007F2420" w:rsidP="007F2420">
      <w:pPr>
        <w:spacing w:after="0" w:line="240" w:lineRule="auto"/>
        <w:rPr>
          <w:rFonts w:eastAsia="Arial Unicode MS" w:cs="Tahoma"/>
          <w:sz w:val="16"/>
          <w:szCs w:val="16"/>
          <w:lang w:eastAsia="pl-PL"/>
        </w:rPr>
      </w:pPr>
    </w:p>
    <w:p w:rsidR="007F2420" w:rsidRDefault="00700533" w:rsidP="00B96E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1.</w:t>
      </w:r>
      <w:r w:rsidR="007F2420"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B96EB4">
        <w:rPr>
          <w:rFonts w:eastAsia="Times New Roman" w:cs="Tahoma"/>
          <w:sz w:val="18"/>
          <w:szCs w:val="18"/>
          <w:lang w:eastAsia="pl-PL"/>
        </w:rPr>
        <w:t xml:space="preserve"> </w:t>
      </w:r>
      <w:r w:rsidR="00B96EB4" w:rsidRPr="00C04C45">
        <w:rPr>
          <w:rFonts w:eastAsia="Times New Roman"/>
          <w:b/>
          <w:color w:val="000000"/>
          <w:sz w:val="18"/>
          <w:szCs w:val="18"/>
          <w:lang w:eastAsia="pl-PL"/>
        </w:rPr>
        <w:t>Johnson &amp; Johnson Poland Sp. z o.o., ul. Iłżecka 24, 02-135 Warszawa</w:t>
      </w:r>
      <w:r w:rsidR="007F2420"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B96EB4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399 038,40</w:t>
      </w:r>
      <w:r w:rsidR="007F2420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Zamawiający dokonał wyboru najkorzystniejszej oferty na podstawie kryterium oceny określonym w specyfikacji istotnych warunków zamówienia – cena </w:t>
      </w:r>
      <w:r w:rsidR="00B96EB4">
        <w:rPr>
          <w:rFonts w:eastAsia="Times New Roman"/>
          <w:color w:val="000000"/>
          <w:sz w:val="18"/>
          <w:szCs w:val="18"/>
          <w:lang w:eastAsia="pl-PL"/>
        </w:rPr>
        <w:t>6</w:t>
      </w:r>
      <w:r>
        <w:rPr>
          <w:rFonts w:eastAsia="Times New Roman"/>
          <w:color w:val="000000"/>
          <w:sz w:val="18"/>
          <w:szCs w:val="18"/>
          <w:lang w:eastAsia="pl-PL"/>
        </w:rPr>
        <w:t>0%</w:t>
      </w:r>
      <w:r w:rsidR="00B96EB4">
        <w:rPr>
          <w:rFonts w:eastAsia="Times New Roman"/>
          <w:color w:val="000000"/>
          <w:sz w:val="18"/>
          <w:szCs w:val="18"/>
          <w:lang w:eastAsia="pl-PL"/>
        </w:rPr>
        <w:t>, skład depozytowy 40%</w:t>
      </w:r>
      <w:r>
        <w:rPr>
          <w:rFonts w:eastAsia="Times New Roman"/>
          <w:color w:val="000000"/>
          <w:sz w:val="18"/>
          <w:szCs w:val="18"/>
          <w:lang w:eastAsia="pl-PL"/>
        </w:rPr>
        <w:t>. Zgodnie z art. 2 pkt 5 oferta wybrana została uznana za najkorzystniejszą.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70053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04C4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Johnson &amp; Johnson Poland Sp. z o.o., ul. Iłżecka 24, 02-135 Warszawa</w:t>
            </w:r>
          </w:p>
        </w:tc>
      </w:tr>
    </w:tbl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 skład depozytowy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</w:rPr>
              <w:t>Razem  (łączna liczba punktów w obu  kryteriach x liczba członków komisji)</w:t>
            </w:r>
          </w:p>
        </w:tc>
      </w:tr>
      <w:tr w:rsidR="00E01E33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E66590" w:rsidRDefault="00E6659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 w:rsidRPr="00700533">
        <w:rPr>
          <w:rFonts w:eastAsia="Times New Roman" w:cs="Tahoma"/>
          <w:b/>
          <w:sz w:val="18"/>
          <w:szCs w:val="18"/>
          <w:u w:val="single"/>
          <w:lang w:eastAsia="pl-PL"/>
        </w:rPr>
        <w:t>GRUPA 5</w:t>
      </w:r>
    </w:p>
    <w:p w:rsidR="00700533" w:rsidRP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700533" w:rsidRDefault="00700533" w:rsidP="007005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Pr="00C04C45">
        <w:rPr>
          <w:rFonts w:eastAsia="Times New Roman"/>
          <w:b/>
          <w:color w:val="000000"/>
          <w:sz w:val="18"/>
          <w:szCs w:val="18"/>
          <w:lang w:eastAsia="pl-PL"/>
        </w:rPr>
        <w:t>Johnson &amp; Johnson Poland Sp. z o.o., ul. Iłżecka 24, 02-135 Warszawa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386 013,60zł.</w:t>
      </w:r>
    </w:p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Default="00700533" w:rsidP="007005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60%, skład depozytowy 40%. Zgodnie z art. 2 pkt 5 oferta wybrana została uznana za najkorzystniejszą.</w:t>
      </w:r>
    </w:p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00533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3" w:rsidRDefault="00700533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3" w:rsidRDefault="00700533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04C4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Johnson &amp; Johnson Poland Sp. z o.o., ul. Iłżecka 24, 02-135 Warszawa</w:t>
            </w:r>
          </w:p>
        </w:tc>
      </w:tr>
    </w:tbl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 skład depozytowy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</w:rPr>
              <w:t>Razem  (łączna liczba punktów w obu  kryteriach x liczba członków komisji)</w:t>
            </w:r>
          </w:p>
        </w:tc>
      </w:tr>
      <w:tr w:rsidR="00E01E33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E66590" w:rsidRDefault="00E6659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 w:rsidRPr="007D4B61">
        <w:rPr>
          <w:rFonts w:eastAsia="Times New Roman" w:cs="Tahoma"/>
          <w:b/>
          <w:sz w:val="18"/>
          <w:szCs w:val="18"/>
          <w:u w:val="single"/>
          <w:lang w:eastAsia="pl-PL"/>
        </w:rPr>
        <w:t>GRUPA 6</w:t>
      </w:r>
    </w:p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Pr="00C04C45">
        <w:rPr>
          <w:rFonts w:eastAsia="Times New Roman"/>
          <w:b/>
          <w:color w:val="000000"/>
          <w:sz w:val="18"/>
          <w:szCs w:val="18"/>
          <w:lang w:eastAsia="pl-PL"/>
        </w:rPr>
        <w:t>Johnson &amp; Johnson Poland Sp. z o.o., ul. Iłżecka 24, 02-135 Warszawa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14 904,00zł.</w:t>
      </w:r>
    </w:p>
    <w:p w:rsidR="007D4B61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60%, skład depozytowy 40%. Zgodnie z art. 2 pkt 5 oferta wybrana została uznana za najkorzystniejszą.</w:t>
      </w:r>
    </w:p>
    <w:p w:rsidR="007D4B61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Pr="00700533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D4B61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1" w:rsidRDefault="007D4B61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1" w:rsidRDefault="007D4B61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04C4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Johnson &amp; Johnson Poland Sp. z o.o., ul. Iłżecka 24, 02-135 Warszawa</w:t>
            </w:r>
          </w:p>
        </w:tc>
      </w:tr>
    </w:tbl>
    <w:p w:rsidR="00E66590" w:rsidRDefault="00E66590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Pr="00700533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lastRenderedPageBreak/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 skład depozytowy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</w:rPr>
              <w:t>Razem  (łączna liczba punktów w obu  kryteriach x liczba członków komisji)</w:t>
            </w:r>
          </w:p>
        </w:tc>
      </w:tr>
      <w:tr w:rsidR="00E01E33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P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 w:rsidRPr="007D4B61">
        <w:rPr>
          <w:rFonts w:eastAsia="Times New Roman" w:cs="Tahoma"/>
          <w:b/>
          <w:sz w:val="18"/>
          <w:szCs w:val="18"/>
          <w:u w:val="single"/>
          <w:lang w:eastAsia="pl-PL"/>
        </w:rPr>
        <w:t>GRUPA 7</w:t>
      </w: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>
        <w:rPr>
          <w:rFonts w:eastAsia="Times New Roman"/>
          <w:b/>
          <w:color w:val="000000"/>
          <w:sz w:val="18"/>
          <w:szCs w:val="18"/>
          <w:lang w:eastAsia="pl-PL"/>
        </w:rPr>
        <w:t>Institute</w:t>
      </w:r>
      <w:proofErr w:type="spellEnd"/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of </w:t>
      </w:r>
      <w:proofErr w:type="spellStart"/>
      <w:r>
        <w:rPr>
          <w:rFonts w:eastAsia="Times New Roman"/>
          <w:b/>
          <w:color w:val="000000"/>
          <w:sz w:val="18"/>
          <w:szCs w:val="18"/>
          <w:lang w:eastAsia="pl-PL"/>
        </w:rPr>
        <w:t>Clinical</w:t>
      </w:r>
      <w:proofErr w:type="spellEnd"/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sz w:val="18"/>
          <w:szCs w:val="18"/>
          <w:lang w:eastAsia="pl-PL"/>
        </w:rPr>
        <w:t>Research</w:t>
      </w:r>
      <w:proofErr w:type="spellEnd"/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Sp. z o.o., ul. Cichociemnych 4/9, 03-984 Warszawa,</w:t>
      </w:r>
    </w:p>
    <w:p w:rsidR="007D4B61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962 820,00zł.</w:t>
      </w:r>
    </w:p>
    <w:p w:rsidR="007D4B61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60%, skład depozytowy 40%. Zgodnie z art. 2 pkt 5 oferta wybrana została uznana za najkorzystniejszą.</w:t>
      </w:r>
    </w:p>
    <w:p w:rsidR="007D4B61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Pr="00700533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D4B61" w:rsidTr="006C7D5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1" w:rsidRDefault="007D4B61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1" w:rsidRDefault="007D4B61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Institute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Clinical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Research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Sp. z o.o., ul. Cichociemnych 4/9, 03-984 Warszawa</w:t>
            </w:r>
          </w:p>
        </w:tc>
      </w:tr>
    </w:tbl>
    <w:p w:rsidR="007D4B61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Pr="00700533" w:rsidRDefault="007D4B61" w:rsidP="007D4B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 skład depozytowy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</w:rPr>
              <w:t>Razem  (łączna liczba punktów w obu  kryteriach x liczba członków komisji)</w:t>
            </w:r>
          </w:p>
        </w:tc>
      </w:tr>
      <w:tr w:rsidR="00E01E33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E66590" w:rsidRDefault="00E6659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Pr="0062476C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 w:rsidRPr="007D4B61">
        <w:rPr>
          <w:rFonts w:eastAsia="Times New Roman" w:cs="Tahoma"/>
          <w:b/>
          <w:sz w:val="18"/>
          <w:szCs w:val="18"/>
          <w:u w:val="single"/>
          <w:lang w:eastAsia="pl-PL"/>
        </w:rPr>
        <w:t>GRUPA 8</w:t>
      </w: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NIE ZŁOŻONO ŻADNEJ OFERTY</w:t>
      </w: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62476C" w:rsidRDefault="0062476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 w:rsidRPr="007D4B61">
        <w:rPr>
          <w:rFonts w:eastAsia="Times New Roman" w:cs="Tahoma"/>
          <w:b/>
          <w:sz w:val="18"/>
          <w:szCs w:val="18"/>
          <w:u w:val="single"/>
          <w:lang w:eastAsia="pl-PL"/>
        </w:rPr>
        <w:t>GRUPA 9</w:t>
      </w:r>
    </w:p>
    <w:p w:rsidR="00BF58B8" w:rsidRPr="007D4B61" w:rsidRDefault="00BF58B8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MEDOK OLAF KORGEL, ul. Reymonta 7, 48-250 Głogówek, woj. opolskie, cena brutto: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br/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48 600,00zł.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oferta wybrana została uznana za najkorzystniejszą.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BF58B8" w:rsidTr="00EA18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MEDOK OLAF KORGEL, ul. Reymonta 7, 48-250 Głogówek, woj. opolskie</w:t>
            </w:r>
          </w:p>
        </w:tc>
      </w:tr>
      <w:tr w:rsidR="00BF58B8" w:rsidTr="00EA18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MEDGAL Sp. z o.o., ul.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Niewodnicka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26a, 16-001 Księżyno, woj. podlaskie</w:t>
            </w:r>
          </w:p>
        </w:tc>
      </w:tr>
      <w:tr w:rsidR="00BF58B8" w:rsidTr="00EA18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Institute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Clinical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Research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Sp. z o.o., ul. Cichociemnych 4/9, 03-984 Warszawa, woj. mazowieckie</w:t>
            </w:r>
          </w:p>
        </w:tc>
      </w:tr>
      <w:tr w:rsidR="00BF58B8" w:rsidTr="00EA18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Oferta nr 4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Zakład Elektroniczny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Videomed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, ul. Klonowa 18, 58-310 Szczawno-Zdrój, </w:t>
            </w:r>
            <w:r w:rsidR="00D25DDB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woj. dolnośląskie</w:t>
            </w:r>
          </w:p>
        </w:tc>
      </w:tr>
    </w:tbl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6C7D5B" w:rsidTr="00E01E33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C7D5B" w:rsidRDefault="006C7D5B" w:rsidP="00EA18B2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C7D5B" w:rsidRDefault="006C7D5B" w:rsidP="006C7D5B">
            <w:pPr>
              <w:spacing w:after="0" w:line="240" w:lineRule="auto"/>
              <w:ind w:right="389" w:firstLine="55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                         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B" w:rsidRDefault="006C7D5B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</w:t>
            </w:r>
            <w:r w:rsidR="00E01E33">
              <w:rPr>
                <w:rFonts w:eastAsia="Arial Unicode MS" w:cs="Tahoma"/>
                <w:sz w:val="18"/>
                <w:szCs w:val="18"/>
                <w:lang w:eastAsia="pl-PL"/>
              </w:rPr>
              <w:t>(liczba punktów w kryterium cena x ilość członków komisji)</w:t>
            </w:r>
          </w:p>
        </w:tc>
      </w:tr>
      <w:tr w:rsidR="006C7D5B" w:rsidTr="00E01E3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C7D5B" w:rsidRDefault="00AC22ED" w:rsidP="00AC22ED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</w:t>
            </w:r>
            <w:r w:rsidR="006C7D5B"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5B" w:rsidRDefault="006C7D5B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5B" w:rsidRDefault="00E01E33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  <w:tr w:rsidR="006C7D5B" w:rsidTr="00E01E3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7D5B" w:rsidRDefault="00AC22ED" w:rsidP="00D25DDB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</w:t>
            </w:r>
            <w:r w:rsidR="006C7D5B"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5B" w:rsidRDefault="00F16719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7,89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5B" w:rsidRDefault="00F16719" w:rsidP="00E01E3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1E33">
              <w:rPr>
                <w:rFonts w:eastAsia="Times New Roman"/>
                <w:b/>
                <w:sz w:val="18"/>
                <w:szCs w:val="18"/>
                <w:lang w:eastAsia="pl-PL"/>
              </w:rPr>
              <w:t>31,56</w:t>
            </w:r>
          </w:p>
        </w:tc>
      </w:tr>
      <w:tr w:rsidR="006C7D5B" w:rsidTr="00E01E3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7D5B" w:rsidRDefault="00AC22ED" w:rsidP="00D25DDB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</w:t>
            </w:r>
            <w:r w:rsidR="006C7D5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Oferta 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5B" w:rsidRDefault="00F16719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5,70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5B" w:rsidRDefault="00F16719" w:rsidP="00E01E3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1E33">
              <w:rPr>
                <w:rFonts w:eastAsia="Times New Roman"/>
                <w:b/>
                <w:sz w:val="18"/>
                <w:szCs w:val="18"/>
                <w:lang w:eastAsia="pl-PL"/>
              </w:rPr>
              <w:t>22,80</w:t>
            </w:r>
          </w:p>
        </w:tc>
      </w:tr>
      <w:tr w:rsidR="006C7D5B" w:rsidTr="00E01E3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7D5B" w:rsidRDefault="00AC22ED" w:rsidP="00D25DDB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</w:t>
            </w:r>
            <w:r w:rsidR="006C7D5B"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5B" w:rsidRDefault="00F16719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5,56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5B" w:rsidRDefault="00F16719" w:rsidP="00E01E3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1E33">
              <w:rPr>
                <w:rFonts w:eastAsia="Times New Roman"/>
                <w:b/>
                <w:sz w:val="18"/>
                <w:szCs w:val="18"/>
                <w:lang w:eastAsia="pl-PL"/>
              </w:rPr>
              <w:t>22,24</w:t>
            </w:r>
          </w:p>
        </w:tc>
      </w:tr>
    </w:tbl>
    <w:p w:rsidR="00E01E33" w:rsidRDefault="00E01E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E01E33" w:rsidRDefault="00E01E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Pr="00D25DDB" w:rsidRDefault="00D25DD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 w:rsidRPr="00D25DDB">
        <w:rPr>
          <w:rFonts w:eastAsia="Times New Roman" w:cs="Tahoma"/>
          <w:b/>
          <w:sz w:val="18"/>
          <w:szCs w:val="18"/>
          <w:u w:val="single"/>
          <w:lang w:eastAsia="pl-PL"/>
        </w:rPr>
        <w:t>GRUPA 10</w:t>
      </w:r>
    </w:p>
    <w:p w:rsidR="00D25DDB" w:rsidRDefault="00D25DDB" w:rsidP="00D25D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Pr="00C04C45">
        <w:rPr>
          <w:rFonts w:eastAsia="Times New Roman"/>
          <w:b/>
          <w:color w:val="000000"/>
          <w:sz w:val="18"/>
          <w:szCs w:val="18"/>
          <w:lang w:eastAsia="pl-PL"/>
        </w:rPr>
        <w:t>Johnson &amp; Johnson Poland Sp. z o.o., ul. Iłżecka 24, 02-135 Warszawa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703 882,17zł.</w:t>
      </w:r>
    </w:p>
    <w:p w:rsidR="00D25DDB" w:rsidRDefault="00D25DDB" w:rsidP="00D25D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D25DDB" w:rsidRDefault="00D25DDB" w:rsidP="00D25D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60%, skład depozytowy 40%. Zgodnie z art. 2 pkt 5 oferta wybrana została uznana za najkorzystniejszą.</w:t>
      </w:r>
    </w:p>
    <w:p w:rsidR="00D25DDB" w:rsidRDefault="00D25DDB" w:rsidP="00D25D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D25DDB" w:rsidRPr="00700533" w:rsidRDefault="00D25DDB" w:rsidP="00D25D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lastRenderedPageBreak/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D25DDB" w:rsidTr="00EA18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B" w:rsidRDefault="00D25DDB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B" w:rsidRDefault="00D25DDB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04C4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Johnson &amp; Johnson Poland Sp. z o.o., ul. Iłżecka 24, 02-135 Warszawa</w:t>
            </w:r>
          </w:p>
        </w:tc>
      </w:tr>
    </w:tbl>
    <w:p w:rsidR="00D25DDB" w:rsidRDefault="00D25DDB" w:rsidP="00D25D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D25DDB" w:rsidRPr="00700533" w:rsidRDefault="00D25DDB" w:rsidP="00D25D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 skład depozytowy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</w:rPr>
              <w:t>Razem  (łączna liczba punktów w obu  kryteriach x liczba członków komisji)</w:t>
            </w:r>
          </w:p>
        </w:tc>
      </w:tr>
      <w:tr w:rsidR="00E01E33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6C7D5B" w:rsidRDefault="006C7D5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E01E33" w:rsidRDefault="00E01E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Default="00F1331A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 w:rsidRPr="00F1331A">
        <w:rPr>
          <w:rFonts w:eastAsia="Times New Roman" w:cs="Tahoma"/>
          <w:b/>
          <w:sz w:val="18"/>
          <w:szCs w:val="18"/>
          <w:u w:val="single"/>
          <w:lang w:eastAsia="pl-PL"/>
        </w:rPr>
        <w:t>GRUPA 11</w:t>
      </w:r>
    </w:p>
    <w:p w:rsidR="00827471" w:rsidRPr="00F1331A" w:rsidRDefault="0082747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F1331A" w:rsidRDefault="00F1331A" w:rsidP="00F133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Pr="00C04C45">
        <w:rPr>
          <w:rFonts w:eastAsia="Times New Roman"/>
          <w:b/>
          <w:color w:val="000000"/>
          <w:sz w:val="18"/>
          <w:szCs w:val="18"/>
          <w:lang w:eastAsia="pl-PL"/>
        </w:rPr>
        <w:t>Johnson &amp; Johnson Poland Sp. z o.o., ul. Iłżecka 24, 02-135 Warszawa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827471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507 470,40zł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.</w:t>
      </w:r>
    </w:p>
    <w:p w:rsidR="00F1331A" w:rsidRDefault="00F1331A" w:rsidP="00F133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F1331A" w:rsidRDefault="00F1331A" w:rsidP="00F133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60%, skład depozytowy 40%. Zgodnie z art. 2 pkt 5 oferta wybrana została uznana za najkorzystniejszą.</w:t>
      </w:r>
    </w:p>
    <w:p w:rsidR="00F1331A" w:rsidRDefault="00F1331A" w:rsidP="00F133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F1331A" w:rsidRPr="00700533" w:rsidRDefault="00F1331A" w:rsidP="00F133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F1331A" w:rsidTr="0082747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1A" w:rsidRDefault="00F1331A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1A" w:rsidRDefault="00F1331A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04C4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Johnson &amp; Johnson Poland Sp. z o.o., ul. Iłżecka 24, 02-135 Warszawa</w:t>
            </w:r>
          </w:p>
        </w:tc>
      </w:tr>
    </w:tbl>
    <w:p w:rsidR="00F1331A" w:rsidRDefault="00F1331A" w:rsidP="00F133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F1331A" w:rsidRPr="00700533" w:rsidRDefault="00F1331A" w:rsidP="00F133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 skład depozytowy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</w:rPr>
              <w:t>Razem  (łączna liczba punktów w obu  kryteriach x liczba członków komisji)</w:t>
            </w:r>
          </w:p>
        </w:tc>
      </w:tr>
      <w:tr w:rsidR="00E01E33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E01E33" w:rsidRDefault="00E01E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D4B61" w:rsidRPr="00827471" w:rsidRDefault="0082747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 w:rsidRPr="00827471">
        <w:rPr>
          <w:rFonts w:eastAsia="Times New Roman" w:cs="Tahoma"/>
          <w:b/>
          <w:sz w:val="18"/>
          <w:szCs w:val="18"/>
          <w:u w:val="single"/>
          <w:lang w:eastAsia="pl-PL"/>
        </w:rPr>
        <w:t>GRUPA 12</w:t>
      </w:r>
    </w:p>
    <w:p w:rsidR="00827471" w:rsidRDefault="00827471" w:rsidP="008274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Pr="00C04C45">
        <w:rPr>
          <w:rFonts w:eastAsia="Times New Roman"/>
          <w:b/>
          <w:color w:val="000000"/>
          <w:sz w:val="18"/>
          <w:szCs w:val="18"/>
          <w:lang w:eastAsia="pl-PL"/>
        </w:rPr>
        <w:t>Johnson &amp; Johnson Poland Sp. z o.o., ul. Iłżecka 24, 02-135 Warszawa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166 687,20zł.</w:t>
      </w:r>
    </w:p>
    <w:p w:rsidR="00827471" w:rsidRDefault="00827471" w:rsidP="008274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827471" w:rsidRDefault="00827471" w:rsidP="008274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60%, skład depozytowy 40%. Zgodnie z art. 2 pkt 5 oferta wybrana została uznana za najkorzystniejszą.</w:t>
      </w:r>
    </w:p>
    <w:p w:rsidR="00827471" w:rsidRDefault="00827471" w:rsidP="008274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827471" w:rsidRPr="00700533" w:rsidRDefault="00827471" w:rsidP="008274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827471" w:rsidTr="0082747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71" w:rsidRDefault="00827471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71" w:rsidRDefault="00827471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04C4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Johnson &amp; Johnson Poland Sp. z o.o., ul. Iłżecka 24, 02-135 Warszawa</w:t>
            </w:r>
          </w:p>
        </w:tc>
      </w:tr>
    </w:tbl>
    <w:p w:rsidR="00827471" w:rsidRDefault="00827471" w:rsidP="008274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827471" w:rsidRPr="00700533" w:rsidRDefault="00827471" w:rsidP="008274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 skład depozytowy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</w:rPr>
              <w:t>Razem  (łączna liczba punktów w obu  kryteriach x liczba członków komisji)</w:t>
            </w:r>
          </w:p>
        </w:tc>
      </w:tr>
      <w:tr w:rsidR="00E01E33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Default="00E01E33" w:rsidP="001841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62476C" w:rsidRDefault="0062476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F2420" w:rsidRDefault="007F29F2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4</w:t>
      </w:r>
      <w:bookmarkStart w:id="0" w:name="_GoBack"/>
      <w:bookmarkEnd w:id="0"/>
      <w:r w:rsidR="007213F2">
        <w:rPr>
          <w:rFonts w:eastAsia="Times New Roman" w:cs="Tahoma"/>
          <w:b/>
          <w:sz w:val="18"/>
          <w:szCs w:val="18"/>
          <w:lang w:eastAsia="pl-PL"/>
        </w:rPr>
        <w:t xml:space="preserve">. </w:t>
      </w:r>
      <w:r w:rsidR="007F2420">
        <w:rPr>
          <w:rFonts w:eastAsia="Times New Roman" w:cs="Tahoma"/>
          <w:b/>
          <w:sz w:val="18"/>
          <w:szCs w:val="18"/>
          <w:lang w:eastAsia="pl-PL"/>
        </w:rPr>
        <w:t>Umowy w sprawie zamówienia publicznego zostaną  zawarte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siedzibie Zamawiającego w dniach:</w:t>
      </w:r>
    </w:p>
    <w:p w:rsidR="00827471" w:rsidRDefault="006C7D5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 </w:t>
      </w:r>
      <w:r w:rsidR="00827471">
        <w:rPr>
          <w:rFonts w:eastAsia="Times New Roman" w:cs="Tahoma"/>
          <w:b/>
          <w:sz w:val="18"/>
          <w:szCs w:val="18"/>
          <w:lang w:eastAsia="pl-PL"/>
        </w:rPr>
        <w:t>GRUPA</w:t>
      </w:r>
      <w:r>
        <w:rPr>
          <w:rFonts w:eastAsia="Times New Roman" w:cs="Tahoma"/>
          <w:b/>
          <w:sz w:val="18"/>
          <w:szCs w:val="18"/>
          <w:lang w:eastAsia="pl-PL"/>
        </w:rPr>
        <w:t>:</w:t>
      </w:r>
      <w:r w:rsidR="00827471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1, 2,3,4,5,6,7,10,11,12 </w:t>
      </w:r>
      <w:r w:rsidR="00E66590">
        <w:rPr>
          <w:rFonts w:eastAsia="Times New Roman" w:cs="Tahoma"/>
          <w:b/>
          <w:sz w:val="18"/>
          <w:szCs w:val="18"/>
          <w:lang w:eastAsia="pl-PL"/>
        </w:rPr>
        <w:t xml:space="preserve"> w dniu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 28.12.2016r. </w:t>
      </w:r>
    </w:p>
    <w:p w:rsidR="00827471" w:rsidRDefault="006C7D5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 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GRUPA: 9  </w:t>
      </w:r>
      <w:r w:rsidR="00E66590">
        <w:rPr>
          <w:rFonts w:eastAsia="Times New Roman" w:cs="Tahoma"/>
          <w:b/>
          <w:sz w:val="18"/>
          <w:szCs w:val="18"/>
          <w:lang w:eastAsia="pl-PL"/>
        </w:rPr>
        <w:t xml:space="preserve"> w dniu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43751">
        <w:rPr>
          <w:rFonts w:eastAsia="Times New Roman" w:cs="Tahoma"/>
          <w:b/>
          <w:sz w:val="18"/>
          <w:szCs w:val="18"/>
          <w:lang w:eastAsia="pl-PL"/>
        </w:rPr>
        <w:t>29</w:t>
      </w:r>
      <w:r w:rsidR="007C1E9D">
        <w:rPr>
          <w:rFonts w:eastAsia="Times New Roman" w:cs="Tahoma"/>
          <w:b/>
          <w:sz w:val="18"/>
          <w:szCs w:val="18"/>
          <w:lang w:eastAsia="pl-PL"/>
        </w:rPr>
        <w:t>.</w:t>
      </w:r>
      <w:r w:rsidR="00743751">
        <w:rPr>
          <w:rFonts w:eastAsia="Times New Roman" w:cs="Tahoma"/>
          <w:b/>
          <w:sz w:val="18"/>
          <w:szCs w:val="18"/>
          <w:lang w:eastAsia="pl-PL"/>
        </w:rPr>
        <w:t>12.2016</w:t>
      </w:r>
      <w:r w:rsidR="007C1E9D">
        <w:rPr>
          <w:rFonts w:eastAsia="Times New Roman" w:cs="Tahoma"/>
          <w:b/>
          <w:sz w:val="18"/>
          <w:szCs w:val="18"/>
          <w:lang w:eastAsia="pl-PL"/>
        </w:rPr>
        <w:t>r.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E66590">
        <w:rPr>
          <w:rFonts w:eastAsia="Times New Roman" w:cs="Tahoma"/>
          <w:sz w:val="18"/>
          <w:szCs w:val="18"/>
          <w:lang w:eastAsia="pl-PL"/>
        </w:rPr>
        <w:t>Ekonomicznych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E66590">
        <w:rPr>
          <w:rFonts w:eastAsia="Times New Roman" w:cs="Tahoma"/>
          <w:sz w:val="18"/>
          <w:szCs w:val="18"/>
          <w:lang w:eastAsia="pl-PL"/>
        </w:rPr>
        <w:t xml:space="preserve">        mgr Aldona </w:t>
      </w:r>
      <w:proofErr w:type="spellStart"/>
      <w:r w:rsidR="00E66590">
        <w:rPr>
          <w:rFonts w:eastAsia="Times New Roman" w:cs="Tahoma"/>
          <w:sz w:val="18"/>
          <w:szCs w:val="18"/>
          <w:lang w:eastAsia="pl-PL"/>
        </w:rPr>
        <w:t>Rompel</w:t>
      </w:r>
      <w:proofErr w:type="spellEnd"/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120BD1"/>
    <w:rsid w:val="004F22BE"/>
    <w:rsid w:val="005D7BD3"/>
    <w:rsid w:val="005E62C4"/>
    <w:rsid w:val="0062476C"/>
    <w:rsid w:val="006C7D5B"/>
    <w:rsid w:val="00700533"/>
    <w:rsid w:val="007213F2"/>
    <w:rsid w:val="00743751"/>
    <w:rsid w:val="007C1E9D"/>
    <w:rsid w:val="007D4B61"/>
    <w:rsid w:val="007F2420"/>
    <w:rsid w:val="007F29F2"/>
    <w:rsid w:val="00827471"/>
    <w:rsid w:val="009B1DA0"/>
    <w:rsid w:val="00A4248C"/>
    <w:rsid w:val="00AC22ED"/>
    <w:rsid w:val="00AE6952"/>
    <w:rsid w:val="00B80781"/>
    <w:rsid w:val="00B96EB4"/>
    <w:rsid w:val="00BF58B8"/>
    <w:rsid w:val="00C04C45"/>
    <w:rsid w:val="00D25DDB"/>
    <w:rsid w:val="00D72EC4"/>
    <w:rsid w:val="00E01E33"/>
    <w:rsid w:val="00E13B2C"/>
    <w:rsid w:val="00E66590"/>
    <w:rsid w:val="00F1331A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2016-12-23T08:07:00Z</cp:lastPrinted>
  <dcterms:created xsi:type="dcterms:W3CDTF">2016-12-23T09:27:00Z</dcterms:created>
  <dcterms:modified xsi:type="dcterms:W3CDTF">2016-12-23T09:27:00Z</dcterms:modified>
</cp:coreProperties>
</file>