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143" w:rsidRPr="006F7143" w:rsidRDefault="006F7143" w:rsidP="006F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powiązane: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F7143" w:rsidRPr="006F7143" w:rsidTr="006F71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7143" w:rsidRPr="006F7143" w:rsidRDefault="006F7143" w:rsidP="006F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tgtFrame="_self" w:history="1">
              <w:r w:rsidRPr="006F71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Ogłoszenie nr 343806-2016 z dnia 16-11-2016</w:t>
              </w:r>
            </w:hyperlink>
            <w:r w:rsidRPr="006F7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Kraków </w:t>
            </w:r>
            <w:r w:rsidRPr="006F7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1. Przedmiotem zamówienia jest Dostawa worków foliowych Oznaczenie kodowe Wspólnego Słownika Zamówień CPV: 19.52.00.00-7 Produkty z tworzyw sztucznych 2. Szczegółowy opis przedmiotu zamówienia </w:t>
            </w:r>
            <w:proofErr w:type="spellStart"/>
            <w:r w:rsidRPr="006F7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zawie</w:t>
            </w:r>
            <w:proofErr w:type="spellEnd"/>
            <w:r w:rsidRPr="006F7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... </w:t>
            </w:r>
            <w:r w:rsidRPr="006F7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Termin składania ofert/wniosków: 24-11-2016 </w:t>
            </w:r>
          </w:p>
        </w:tc>
      </w:tr>
      <w:tr w:rsidR="006F7143" w:rsidRPr="006F7143" w:rsidTr="006F71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7143" w:rsidRPr="006F7143" w:rsidRDefault="006F7143" w:rsidP="006F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6F7143" w:rsidRPr="006F7143" w:rsidRDefault="006F7143" w:rsidP="006F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348243 - 2016 z dnia 2016-11-22 r. </w:t>
      </w:r>
    </w:p>
    <w:p w:rsidR="006F7143" w:rsidRPr="006F7143" w:rsidRDefault="006F7143" w:rsidP="006F71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Kraków: </w:t>
      </w:r>
      <w:r w:rsidRPr="006F71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6F7143" w:rsidRPr="006F7143" w:rsidRDefault="006F7143" w:rsidP="006F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1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6F7143" w:rsidRPr="006F7143" w:rsidRDefault="006F7143" w:rsidP="006F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6F7143" w:rsidRPr="006F7143" w:rsidRDefault="006F7143" w:rsidP="006F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1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6F7143" w:rsidRPr="006F7143" w:rsidRDefault="006F7143" w:rsidP="006F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1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6F7143">
        <w:rPr>
          <w:rFonts w:ascii="Times New Roman" w:eastAsia="Times New Roman" w:hAnsi="Times New Roman" w:cs="Times New Roman"/>
          <w:sz w:val="24"/>
          <w:szCs w:val="24"/>
          <w:lang w:eastAsia="pl-PL"/>
        </w:rPr>
        <w:t>343806</w:t>
      </w:r>
      <w:r w:rsidRPr="006F71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71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6F7143">
        <w:rPr>
          <w:rFonts w:ascii="Times New Roman" w:eastAsia="Times New Roman" w:hAnsi="Times New Roman" w:cs="Times New Roman"/>
          <w:sz w:val="24"/>
          <w:szCs w:val="24"/>
          <w:lang w:eastAsia="pl-PL"/>
        </w:rPr>
        <w:t>16/11/2016</w:t>
      </w:r>
    </w:p>
    <w:p w:rsidR="006F7143" w:rsidRPr="006F7143" w:rsidRDefault="006F7143" w:rsidP="006F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1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6F7143" w:rsidRPr="006F7143" w:rsidRDefault="006F7143" w:rsidP="006F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Dziecięcy w Krakowie, Krajowy numer identyfikacyjny 35137588600000, ul. ul. Wielicka  265, 30663   Kraków, woj. małopolskie, państwo Polska, tel. 126 582 011, e-mail usd_zp@inetria.pl, faks 126 581 081. </w:t>
      </w:r>
      <w:r w:rsidRPr="006F71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F714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F7143">
        <w:rPr>
          <w:rFonts w:ascii="Times New Roman" w:eastAsia="Times New Roman" w:hAnsi="Times New Roman" w:cs="Times New Roman"/>
          <w:sz w:val="24"/>
          <w:szCs w:val="24"/>
          <w:lang w:eastAsia="pl-PL"/>
        </w:rPr>
        <w:t>): http://www.szpitalzdrowia.pl/o-szpitalu/zamówienia-publiczne-i-bip/</w:t>
      </w:r>
      <w:r w:rsidRPr="006F71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6F71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6F7143" w:rsidRPr="006F7143" w:rsidRDefault="006F7143" w:rsidP="006F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1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6F7143" w:rsidRPr="006F7143" w:rsidRDefault="006F7143" w:rsidP="006F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1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6F7143" w:rsidRPr="006F7143" w:rsidRDefault="006F7143" w:rsidP="006F71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1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F71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71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F7143">
        <w:rPr>
          <w:rFonts w:ascii="Times New Roman" w:eastAsia="Times New Roman" w:hAnsi="Times New Roman" w:cs="Times New Roman"/>
          <w:sz w:val="24"/>
          <w:szCs w:val="24"/>
          <w:lang w:eastAsia="pl-PL"/>
        </w:rPr>
        <w:t>III</w:t>
      </w:r>
      <w:r w:rsidRPr="006F71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71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F7143">
        <w:rPr>
          <w:rFonts w:ascii="Times New Roman" w:eastAsia="Times New Roman" w:hAnsi="Times New Roman" w:cs="Times New Roman"/>
          <w:sz w:val="24"/>
          <w:szCs w:val="24"/>
          <w:lang w:eastAsia="pl-PL"/>
        </w:rPr>
        <w:t>2.2)</w:t>
      </w:r>
      <w:r w:rsidRPr="006F71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71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F714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6F71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71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F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 następujące fakultatywne podstawy wykluczenia ( podstawa wykluczenia określona w art. 24 ust. 5 pkt 1 ustawy PZP ) </w:t>
      </w:r>
      <w:r w:rsidRPr="006F71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71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71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F71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71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F7143">
        <w:rPr>
          <w:rFonts w:ascii="Times New Roman" w:eastAsia="Times New Roman" w:hAnsi="Times New Roman" w:cs="Times New Roman"/>
          <w:sz w:val="24"/>
          <w:szCs w:val="24"/>
          <w:lang w:eastAsia="pl-PL"/>
        </w:rPr>
        <w:t>III</w:t>
      </w:r>
      <w:r w:rsidRPr="006F71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71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F7143">
        <w:rPr>
          <w:rFonts w:ascii="Times New Roman" w:eastAsia="Times New Roman" w:hAnsi="Times New Roman" w:cs="Times New Roman"/>
          <w:sz w:val="24"/>
          <w:szCs w:val="24"/>
          <w:lang w:eastAsia="pl-PL"/>
        </w:rPr>
        <w:t>5.1)</w:t>
      </w:r>
      <w:r w:rsidRPr="006F71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71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F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wykonawcy składane na podstawie art. 25a ust. 1 ustawy z dnia 29 stycznia 2004 r. Prawo zamówień publicznych dotyczące spełnienia warunków udziału w postępowaniu ( zał.4a do SIWZ ) Oświadczenie wykonawcy składane na podstawie art. 25a ust. 1 ustawy z dnia 29 stycznia 2004 r. Prawo zamówień publicznych dotyczące przesłanek wykluczenia z postępowania ( zał.4b do SIWZ ) </w:t>
      </w:r>
      <w:r w:rsidRPr="006F71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71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F71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71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71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F71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71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F7143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6F71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71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F7143">
        <w:rPr>
          <w:rFonts w:ascii="Times New Roman" w:eastAsia="Times New Roman" w:hAnsi="Times New Roman" w:cs="Times New Roman"/>
          <w:sz w:val="24"/>
          <w:szCs w:val="24"/>
          <w:lang w:eastAsia="pl-PL"/>
        </w:rPr>
        <w:t>6.2)</w:t>
      </w:r>
      <w:r w:rsidRPr="006F71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71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F7143">
        <w:rPr>
          <w:rFonts w:ascii="Times New Roman" w:eastAsia="Times New Roman" w:hAnsi="Times New Roman" w:cs="Times New Roman"/>
          <w:sz w:val="24"/>
          <w:szCs w:val="24"/>
          <w:lang w:eastAsia="pl-PL"/>
        </w:rPr>
        <w:t>24.11.2016 godz.10:45</w:t>
      </w:r>
      <w:r w:rsidRPr="006F71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71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F7143">
        <w:rPr>
          <w:rFonts w:ascii="Times New Roman" w:eastAsia="Times New Roman" w:hAnsi="Times New Roman" w:cs="Times New Roman"/>
          <w:sz w:val="24"/>
          <w:szCs w:val="24"/>
          <w:lang w:eastAsia="pl-PL"/>
        </w:rPr>
        <w:t>25.11.2016 godz.10:45</w:t>
      </w:r>
    </w:p>
    <w:p w:rsidR="006C63EE" w:rsidRDefault="006C63EE">
      <w:bookmarkStart w:id="0" w:name="_GoBack"/>
      <w:bookmarkEnd w:id="0"/>
    </w:p>
    <w:sectPr w:rsidR="006C6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43"/>
    <w:rsid w:val="006C63EE"/>
    <w:rsid w:val="006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B10CD-CB77-430D-8ADD-90CB638D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F7143"/>
    <w:rPr>
      <w:color w:val="0000FF"/>
      <w:u w:val="single"/>
    </w:rPr>
  </w:style>
  <w:style w:type="character" w:customStyle="1" w:styleId="ordersubject">
    <w:name w:val="ordersubject"/>
    <w:basedOn w:val="Domylnaczcionkaakapitu"/>
    <w:rsid w:val="006F7143"/>
  </w:style>
  <w:style w:type="character" w:customStyle="1" w:styleId="submissiondeadline">
    <w:name w:val="submissiondeadline"/>
    <w:basedOn w:val="Domylnaczcionkaakapitu"/>
    <w:rsid w:val="006F7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0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5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6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zp.uzp.gov.pl/Out/Browser.aspx?id=4cf50fd6-6b9f-4f76-ab78-f0d608db32f8&amp;path=2016%5c11%5c20161116%5c343806_2016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Gągol</dc:creator>
  <cp:keywords/>
  <dc:description/>
  <cp:lastModifiedBy>Maria Gągol</cp:lastModifiedBy>
  <cp:revision>1</cp:revision>
  <dcterms:created xsi:type="dcterms:W3CDTF">2016-11-22T09:28:00Z</dcterms:created>
  <dcterms:modified xsi:type="dcterms:W3CDTF">2016-11-22T09:29:00Z</dcterms:modified>
</cp:coreProperties>
</file>