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4A6" w:rsidRPr="00EE77CC" w:rsidRDefault="00C114A6" w:rsidP="00A26587">
      <w:pPr>
        <w:spacing w:after="0" w:line="240" w:lineRule="auto"/>
        <w:rPr>
          <w:rFonts w:cs="Tahoma"/>
          <w:sz w:val="16"/>
          <w:szCs w:val="16"/>
        </w:rPr>
      </w:pPr>
      <w:r w:rsidRPr="00EE77CC">
        <w:rPr>
          <w:rFonts w:cs="Tahoma"/>
          <w:sz w:val="16"/>
          <w:szCs w:val="16"/>
        </w:rPr>
        <w:t>Uniwersytecki Szpital Dziecięcy w Krakowie</w:t>
      </w:r>
    </w:p>
    <w:p w:rsidR="00C114A6" w:rsidRPr="00EE77CC" w:rsidRDefault="00C114A6" w:rsidP="00A26587">
      <w:pPr>
        <w:spacing w:after="0" w:line="240" w:lineRule="auto"/>
        <w:rPr>
          <w:rFonts w:cs="Tahoma"/>
          <w:sz w:val="16"/>
          <w:szCs w:val="16"/>
        </w:rPr>
      </w:pPr>
      <w:r w:rsidRPr="00EE77CC">
        <w:rPr>
          <w:rFonts w:cs="Tahoma"/>
          <w:sz w:val="16"/>
          <w:szCs w:val="16"/>
        </w:rPr>
        <w:t>ul. Wielicka 265, 30-663 Kraków</w:t>
      </w:r>
    </w:p>
    <w:p w:rsidR="00C114A6" w:rsidRPr="00EE77CC" w:rsidRDefault="00C114A6" w:rsidP="00A26587">
      <w:pPr>
        <w:spacing w:after="0" w:line="240" w:lineRule="auto"/>
        <w:rPr>
          <w:rFonts w:cs="Tahoma"/>
          <w:sz w:val="16"/>
          <w:szCs w:val="16"/>
        </w:rPr>
      </w:pPr>
      <w:r w:rsidRPr="00EE77CC">
        <w:rPr>
          <w:rFonts w:cs="Tahoma"/>
          <w:sz w:val="16"/>
          <w:szCs w:val="16"/>
        </w:rPr>
        <w:t>Tel: 012 658-20-11; fax 012 658-10-81</w:t>
      </w:r>
    </w:p>
    <w:p w:rsidR="00C114A6" w:rsidRPr="00EE77CC" w:rsidRDefault="00C114A6" w:rsidP="00A26587">
      <w:pPr>
        <w:spacing w:after="0" w:line="240" w:lineRule="auto"/>
        <w:rPr>
          <w:rFonts w:cs="Tahoma"/>
          <w:sz w:val="16"/>
          <w:szCs w:val="16"/>
        </w:rPr>
      </w:pPr>
      <w:r w:rsidRPr="00EE77CC">
        <w:rPr>
          <w:rFonts w:cs="Tahoma"/>
          <w:sz w:val="16"/>
          <w:szCs w:val="16"/>
        </w:rPr>
        <w:t xml:space="preserve">Regon </w:t>
      </w:r>
      <w:r w:rsidRPr="00EE77CC">
        <w:rPr>
          <w:rFonts w:cs="Tahoma"/>
          <w:color w:val="000000"/>
          <w:sz w:val="16"/>
          <w:szCs w:val="16"/>
        </w:rPr>
        <w:t>351375886</w:t>
      </w:r>
      <w:r w:rsidRPr="00EE77CC">
        <w:rPr>
          <w:rFonts w:cs="Tahoma"/>
          <w:sz w:val="16"/>
          <w:szCs w:val="16"/>
        </w:rPr>
        <w:t xml:space="preserve"> NIP 679-252-57-95</w:t>
      </w:r>
    </w:p>
    <w:p w:rsidR="00C114A6" w:rsidRPr="00E9157F" w:rsidRDefault="00C114A6" w:rsidP="00A26587">
      <w:pPr>
        <w:spacing w:after="0" w:line="240" w:lineRule="auto"/>
        <w:jc w:val="right"/>
        <w:rPr>
          <w:rFonts w:cs="Tahoma"/>
          <w:sz w:val="16"/>
          <w:szCs w:val="16"/>
        </w:rPr>
      </w:pPr>
      <w:r w:rsidRPr="00E9157F">
        <w:rPr>
          <w:rFonts w:cs="Tahoma"/>
          <w:sz w:val="16"/>
          <w:szCs w:val="16"/>
        </w:rPr>
        <w:t xml:space="preserve">Kraków, </w:t>
      </w:r>
      <w:r w:rsidR="00E9157F" w:rsidRPr="00E9157F">
        <w:rPr>
          <w:rFonts w:cs="Tahoma"/>
          <w:sz w:val="16"/>
          <w:szCs w:val="16"/>
        </w:rPr>
        <w:t>21</w:t>
      </w:r>
      <w:r w:rsidR="00C508E9" w:rsidRPr="00E9157F">
        <w:rPr>
          <w:rFonts w:cs="Tahoma"/>
          <w:sz w:val="16"/>
          <w:szCs w:val="16"/>
        </w:rPr>
        <w:t>.</w:t>
      </w:r>
      <w:r w:rsidR="00EC53B1" w:rsidRPr="00E9157F">
        <w:rPr>
          <w:rFonts w:cs="Tahoma"/>
          <w:sz w:val="16"/>
          <w:szCs w:val="16"/>
        </w:rPr>
        <w:t>1</w:t>
      </w:r>
      <w:r w:rsidR="00F76775" w:rsidRPr="00E9157F">
        <w:rPr>
          <w:rFonts w:cs="Tahoma"/>
          <w:sz w:val="16"/>
          <w:szCs w:val="16"/>
        </w:rPr>
        <w:t>1</w:t>
      </w:r>
      <w:r w:rsidR="008F43DC" w:rsidRPr="00E9157F">
        <w:rPr>
          <w:rFonts w:cs="Tahoma"/>
          <w:sz w:val="16"/>
          <w:szCs w:val="16"/>
        </w:rPr>
        <w:t>.2016</w:t>
      </w:r>
    </w:p>
    <w:p w:rsidR="00C114A6" w:rsidRPr="00E9157F" w:rsidRDefault="00C114A6" w:rsidP="00A26587">
      <w:pPr>
        <w:spacing w:after="0" w:line="240" w:lineRule="auto"/>
        <w:jc w:val="both"/>
        <w:rPr>
          <w:rFonts w:cs="Tahoma"/>
          <w:sz w:val="16"/>
          <w:szCs w:val="16"/>
        </w:rPr>
      </w:pPr>
    </w:p>
    <w:p w:rsidR="00C114A6" w:rsidRPr="00E9157F" w:rsidRDefault="00C114A6" w:rsidP="00A26587">
      <w:pPr>
        <w:spacing w:after="0" w:line="240" w:lineRule="auto"/>
        <w:jc w:val="both"/>
        <w:rPr>
          <w:rFonts w:cs="Tahoma"/>
          <w:sz w:val="16"/>
          <w:szCs w:val="16"/>
        </w:rPr>
      </w:pPr>
      <w:r w:rsidRPr="00E9157F">
        <w:rPr>
          <w:rFonts w:cs="Tahoma"/>
          <w:sz w:val="16"/>
          <w:szCs w:val="16"/>
        </w:rPr>
        <w:t>EZP-271-2/</w:t>
      </w:r>
      <w:r w:rsidR="00F76775" w:rsidRPr="00E9157F">
        <w:rPr>
          <w:rFonts w:cs="Tahoma"/>
          <w:sz w:val="16"/>
          <w:szCs w:val="16"/>
        </w:rPr>
        <w:t>114</w:t>
      </w:r>
      <w:r w:rsidRPr="00E9157F">
        <w:rPr>
          <w:rFonts w:cs="Tahoma"/>
          <w:sz w:val="16"/>
          <w:szCs w:val="16"/>
        </w:rPr>
        <w:t>/201</w:t>
      </w:r>
      <w:r w:rsidR="00C508E9" w:rsidRPr="00E9157F">
        <w:rPr>
          <w:rFonts w:cs="Tahoma"/>
          <w:sz w:val="16"/>
          <w:szCs w:val="16"/>
        </w:rPr>
        <w:t>6</w:t>
      </w:r>
      <w:r w:rsidR="00E9157F" w:rsidRPr="00E9157F">
        <w:rPr>
          <w:rFonts w:cs="Tahoma"/>
          <w:sz w:val="16"/>
          <w:szCs w:val="16"/>
        </w:rPr>
        <w:t>/p-3</w:t>
      </w:r>
    </w:p>
    <w:p w:rsidR="00C508E9" w:rsidRPr="00E9157F" w:rsidRDefault="00C508E9" w:rsidP="00A26587">
      <w:pPr>
        <w:keepNext/>
        <w:spacing w:after="0" w:line="240" w:lineRule="auto"/>
        <w:jc w:val="center"/>
        <w:outlineLvl w:val="0"/>
        <w:rPr>
          <w:rFonts w:eastAsia="Times New Roman" w:cs="Arial"/>
          <w:b/>
          <w:bCs/>
          <w:sz w:val="16"/>
          <w:szCs w:val="16"/>
          <w:u w:val="single"/>
        </w:rPr>
      </w:pPr>
    </w:p>
    <w:p w:rsidR="00E46F78" w:rsidRPr="00E9157F" w:rsidRDefault="00E46F78" w:rsidP="00A26587">
      <w:pPr>
        <w:keepNext/>
        <w:spacing w:after="0" w:line="240" w:lineRule="auto"/>
        <w:jc w:val="center"/>
        <w:outlineLvl w:val="0"/>
        <w:rPr>
          <w:rFonts w:eastAsia="Times New Roman" w:cs="Arial"/>
          <w:b/>
          <w:bCs/>
          <w:sz w:val="16"/>
          <w:szCs w:val="16"/>
          <w:u w:val="single"/>
        </w:rPr>
      </w:pPr>
    </w:p>
    <w:p w:rsidR="00EF778C" w:rsidRPr="00E9157F" w:rsidRDefault="00EF778C" w:rsidP="00FC377C">
      <w:pPr>
        <w:spacing w:after="0" w:line="240" w:lineRule="auto"/>
        <w:jc w:val="both"/>
        <w:rPr>
          <w:rFonts w:eastAsia="Times New Roman" w:cs="Arial"/>
          <w:sz w:val="16"/>
          <w:szCs w:val="16"/>
        </w:rPr>
      </w:pPr>
      <w:bookmarkStart w:id="0" w:name="_GoBack"/>
      <w:bookmarkEnd w:id="0"/>
    </w:p>
    <w:p w:rsidR="00EE77CC" w:rsidRPr="00E9157F" w:rsidRDefault="00EF778C" w:rsidP="00FC377C">
      <w:pPr>
        <w:widowControl w:val="0"/>
        <w:suppressAutoHyphens/>
        <w:spacing w:after="0" w:line="240" w:lineRule="auto"/>
        <w:jc w:val="both"/>
        <w:rPr>
          <w:rFonts w:eastAsia="Lucida Sans Unicode" w:cs="Arial"/>
          <w:kern w:val="1"/>
          <w:sz w:val="16"/>
          <w:szCs w:val="16"/>
        </w:rPr>
      </w:pPr>
      <w:r w:rsidRPr="00E9157F">
        <w:rPr>
          <w:rFonts w:eastAsia="Times New Roman" w:cs="Arial"/>
          <w:sz w:val="16"/>
          <w:szCs w:val="16"/>
        </w:rPr>
        <w:t xml:space="preserve">Dotyczy: </w:t>
      </w:r>
      <w:r w:rsidR="006D14B9" w:rsidRPr="00E9157F">
        <w:rPr>
          <w:rFonts w:eastAsia="Times New Roman" w:cs="Arial"/>
          <w:sz w:val="16"/>
          <w:szCs w:val="16"/>
        </w:rPr>
        <w:t>przetargu nieograniczonego na</w:t>
      </w:r>
      <w:r w:rsidR="00737E97" w:rsidRPr="00E9157F">
        <w:rPr>
          <w:rFonts w:eastAsia="Times New Roman" w:cs="Arial"/>
          <w:sz w:val="16"/>
          <w:szCs w:val="16"/>
        </w:rPr>
        <w:t xml:space="preserve"> </w:t>
      </w:r>
      <w:r w:rsidR="00F76775" w:rsidRPr="00E9157F">
        <w:rPr>
          <w:rFonts w:eastAsia="Lucida Sans Unicode" w:cs="Arial"/>
          <w:kern w:val="1"/>
          <w:sz w:val="16"/>
          <w:szCs w:val="16"/>
        </w:rPr>
        <w:t>zakup angiografu</w:t>
      </w:r>
      <w:r w:rsidR="00882260" w:rsidRPr="00E9157F">
        <w:rPr>
          <w:rFonts w:ascii="Calibri" w:eastAsia="Lucida Sans Unicode" w:hAnsi="Calibri"/>
          <w:kern w:val="1"/>
          <w:sz w:val="16"/>
          <w:szCs w:val="16"/>
        </w:rPr>
        <w:t>.</w:t>
      </w:r>
      <w:r w:rsidR="00EE77CC" w:rsidRPr="00E9157F">
        <w:rPr>
          <w:rFonts w:cs="Arial"/>
          <w:i/>
          <w:sz w:val="16"/>
          <w:szCs w:val="16"/>
        </w:rPr>
        <w:t>,</w:t>
      </w:r>
      <w:r w:rsidR="00EE77CC" w:rsidRPr="00E9157F">
        <w:rPr>
          <w:rFonts w:cs="Arial"/>
          <w:i/>
          <w:sz w:val="16"/>
          <w:szCs w:val="16"/>
          <w:lang w:eastAsia="pl-PL"/>
        </w:rPr>
        <w:t xml:space="preserve"> </w:t>
      </w:r>
      <w:r w:rsidR="00EE77CC" w:rsidRPr="00E9157F">
        <w:rPr>
          <w:rFonts w:cs="Arial"/>
          <w:color w:val="000000"/>
          <w:sz w:val="16"/>
          <w:szCs w:val="16"/>
        </w:rPr>
        <w:t xml:space="preserve">znak sprawy </w:t>
      </w:r>
      <w:r w:rsidR="005F5151" w:rsidRPr="00E9157F">
        <w:rPr>
          <w:rFonts w:eastAsia="Lucida Sans Unicode" w:cs="Arial"/>
          <w:kern w:val="1"/>
          <w:sz w:val="16"/>
          <w:szCs w:val="16"/>
        </w:rPr>
        <w:t>EZP-271-2/114</w:t>
      </w:r>
      <w:r w:rsidR="00EE77CC" w:rsidRPr="00E9157F">
        <w:rPr>
          <w:rFonts w:eastAsia="Lucida Sans Unicode" w:cs="Arial"/>
          <w:kern w:val="1"/>
          <w:sz w:val="16"/>
          <w:szCs w:val="16"/>
        </w:rPr>
        <w:t>/2016</w:t>
      </w:r>
      <w:r w:rsidR="00E9157F" w:rsidRPr="00E9157F">
        <w:rPr>
          <w:rFonts w:cs="Arial"/>
          <w:color w:val="000000"/>
          <w:sz w:val="16"/>
          <w:szCs w:val="16"/>
        </w:rPr>
        <w:t xml:space="preserve"> pismo 3</w:t>
      </w:r>
    </w:p>
    <w:p w:rsidR="00EE77CC" w:rsidRPr="00E9157F" w:rsidRDefault="00EE77CC" w:rsidP="00FC377C">
      <w:pPr>
        <w:pStyle w:val="Nagwek6"/>
        <w:spacing w:before="0"/>
        <w:rPr>
          <w:rFonts w:asciiTheme="minorHAnsi" w:hAnsiTheme="minorHAnsi" w:cs="Arial"/>
          <w:sz w:val="16"/>
          <w:szCs w:val="16"/>
          <w:lang w:val="pl-PL"/>
        </w:rPr>
      </w:pPr>
    </w:p>
    <w:p w:rsidR="00E9157F" w:rsidRPr="00E9157F" w:rsidRDefault="00E9157F" w:rsidP="00E9157F">
      <w:pPr>
        <w:spacing w:after="0" w:line="240" w:lineRule="auto"/>
        <w:jc w:val="both"/>
        <w:rPr>
          <w:rFonts w:cs="Times New Roman"/>
          <w:sz w:val="16"/>
          <w:szCs w:val="16"/>
        </w:rPr>
      </w:pPr>
    </w:p>
    <w:p w:rsidR="00E9157F" w:rsidRPr="00E9157F" w:rsidRDefault="00E9157F" w:rsidP="00E9157F">
      <w:pPr>
        <w:spacing w:after="0" w:line="240" w:lineRule="auto"/>
        <w:jc w:val="both"/>
        <w:rPr>
          <w:rFonts w:cs="Times New Roman"/>
          <w:sz w:val="16"/>
          <w:szCs w:val="16"/>
        </w:rPr>
      </w:pPr>
      <w:r w:rsidRPr="00E9157F">
        <w:rPr>
          <w:rFonts w:cs="Times New Roman"/>
          <w:sz w:val="16"/>
          <w:szCs w:val="16"/>
        </w:rPr>
        <w:t>W związku z zapytaniami Wykonawców, Zamawiający wyjaśnia:</w:t>
      </w:r>
    </w:p>
    <w:p w:rsidR="00E9157F" w:rsidRPr="00E9157F" w:rsidRDefault="00E9157F" w:rsidP="00E9157F">
      <w:pPr>
        <w:spacing w:after="0" w:line="240" w:lineRule="auto"/>
        <w:jc w:val="both"/>
        <w:rPr>
          <w:rFonts w:cs="Times New Roman"/>
          <w:sz w:val="16"/>
          <w:szCs w:val="16"/>
        </w:rPr>
      </w:pPr>
    </w:p>
    <w:p w:rsidR="00E9157F" w:rsidRPr="00E9157F" w:rsidRDefault="00E9157F" w:rsidP="00E9157F">
      <w:pPr>
        <w:spacing w:after="0" w:line="240" w:lineRule="auto"/>
        <w:rPr>
          <w:sz w:val="16"/>
          <w:szCs w:val="16"/>
        </w:rPr>
      </w:pPr>
    </w:p>
    <w:p w:rsidR="00E9157F" w:rsidRPr="00E9157F" w:rsidRDefault="00E9157F" w:rsidP="00E9157F">
      <w:pPr>
        <w:pStyle w:val="Akapitzlist"/>
        <w:numPr>
          <w:ilvl w:val="0"/>
          <w:numId w:val="19"/>
        </w:numPr>
        <w:spacing w:after="0" w:line="240" w:lineRule="auto"/>
        <w:ind w:left="284" w:hanging="284"/>
        <w:contextualSpacing w:val="0"/>
        <w:jc w:val="both"/>
        <w:rPr>
          <w:sz w:val="16"/>
          <w:szCs w:val="16"/>
        </w:rPr>
      </w:pPr>
      <w:r w:rsidRPr="00E9157F">
        <w:rPr>
          <w:sz w:val="16"/>
          <w:szCs w:val="16"/>
        </w:rPr>
        <w:t>Czy Zamawiający wyraża zgodę, aby wyznaczony czas realizacji całego zadania mógł być wydłużony o czas niezbędny do uzyskania wszelkich uzgodnień oraz pozwoleń administracyjnych (np. odbiory Wojewódzkiego Inspektora Sanitarnego, itp)?</w:t>
      </w:r>
    </w:p>
    <w:p w:rsidR="00E9157F" w:rsidRDefault="00E9157F" w:rsidP="00E9157F">
      <w:pPr>
        <w:pStyle w:val="Akapitzlist"/>
        <w:spacing w:after="0" w:line="240" w:lineRule="auto"/>
        <w:ind w:left="284" w:hanging="284"/>
        <w:contextualSpacing w:val="0"/>
        <w:jc w:val="both"/>
        <w:rPr>
          <w:b/>
          <w:sz w:val="16"/>
          <w:szCs w:val="16"/>
        </w:rPr>
      </w:pPr>
      <w:r w:rsidRPr="00F21E58">
        <w:rPr>
          <w:b/>
          <w:sz w:val="16"/>
          <w:szCs w:val="16"/>
        </w:rPr>
        <w:t>Odpowiedź:</w:t>
      </w:r>
      <w:r w:rsidR="00A7278E">
        <w:rPr>
          <w:b/>
          <w:sz w:val="16"/>
          <w:szCs w:val="16"/>
        </w:rPr>
        <w:t xml:space="preserve"> Zamawiający nie wyraża zgody.</w:t>
      </w:r>
    </w:p>
    <w:p w:rsidR="00F21E58" w:rsidRPr="00F21E58" w:rsidRDefault="00F21E58" w:rsidP="00E9157F">
      <w:pPr>
        <w:pStyle w:val="Akapitzlist"/>
        <w:spacing w:after="0" w:line="240" w:lineRule="auto"/>
        <w:ind w:left="284" w:hanging="284"/>
        <w:contextualSpacing w:val="0"/>
        <w:jc w:val="both"/>
        <w:rPr>
          <w:b/>
          <w:sz w:val="16"/>
          <w:szCs w:val="16"/>
        </w:rPr>
      </w:pPr>
    </w:p>
    <w:p w:rsidR="00E9157F" w:rsidRPr="00E9157F" w:rsidRDefault="00E9157F" w:rsidP="00E9157F">
      <w:pPr>
        <w:pStyle w:val="Akapitzlist"/>
        <w:numPr>
          <w:ilvl w:val="0"/>
          <w:numId w:val="19"/>
        </w:numPr>
        <w:spacing w:after="0" w:line="240" w:lineRule="auto"/>
        <w:ind w:left="284" w:hanging="284"/>
        <w:contextualSpacing w:val="0"/>
        <w:jc w:val="both"/>
        <w:rPr>
          <w:sz w:val="16"/>
          <w:szCs w:val="16"/>
        </w:rPr>
      </w:pPr>
      <w:r w:rsidRPr="00E9157F">
        <w:rPr>
          <w:sz w:val="16"/>
          <w:szCs w:val="16"/>
        </w:rPr>
        <w:t>Zwracamy się z prośbą o potwierdzenie, iż zgłoszenie wniosku do Państwowego Wojewódzkiego Inspektora Sanitarnego o odbiór radiologiczny pomieszczeń jest w gestii Zamawiającego.</w:t>
      </w:r>
    </w:p>
    <w:p w:rsidR="00E9157F" w:rsidRDefault="00E9157F" w:rsidP="00E9157F">
      <w:pPr>
        <w:pStyle w:val="Akapitzlist"/>
        <w:spacing w:after="0" w:line="240" w:lineRule="auto"/>
        <w:ind w:left="284" w:hanging="284"/>
        <w:contextualSpacing w:val="0"/>
        <w:jc w:val="both"/>
        <w:rPr>
          <w:b/>
          <w:sz w:val="16"/>
          <w:szCs w:val="16"/>
        </w:rPr>
      </w:pPr>
      <w:r w:rsidRPr="00F21E58">
        <w:rPr>
          <w:b/>
          <w:sz w:val="16"/>
          <w:szCs w:val="16"/>
        </w:rPr>
        <w:t>Odpowiedź:</w:t>
      </w:r>
      <w:r w:rsidR="00A7278E">
        <w:rPr>
          <w:b/>
          <w:sz w:val="16"/>
          <w:szCs w:val="16"/>
        </w:rPr>
        <w:t xml:space="preserve"> Tak, w oparciu o materiały dostarczone przez Wykonawcę.</w:t>
      </w:r>
    </w:p>
    <w:p w:rsidR="00F21E58" w:rsidRPr="00F21E58" w:rsidRDefault="00F21E58" w:rsidP="00E9157F">
      <w:pPr>
        <w:pStyle w:val="Akapitzlist"/>
        <w:spacing w:after="0" w:line="240" w:lineRule="auto"/>
        <w:ind w:left="284" w:hanging="284"/>
        <w:contextualSpacing w:val="0"/>
        <w:jc w:val="both"/>
        <w:rPr>
          <w:b/>
          <w:sz w:val="16"/>
          <w:szCs w:val="16"/>
        </w:rPr>
      </w:pPr>
    </w:p>
    <w:p w:rsidR="00E9157F" w:rsidRPr="00E9157F" w:rsidRDefault="00E9157F" w:rsidP="00E9157F">
      <w:pPr>
        <w:pStyle w:val="Akapitzlist"/>
        <w:numPr>
          <w:ilvl w:val="0"/>
          <w:numId w:val="19"/>
        </w:numPr>
        <w:spacing w:after="0" w:line="240" w:lineRule="auto"/>
        <w:ind w:left="284" w:hanging="284"/>
        <w:contextualSpacing w:val="0"/>
        <w:jc w:val="both"/>
        <w:rPr>
          <w:sz w:val="16"/>
          <w:szCs w:val="16"/>
        </w:rPr>
      </w:pPr>
      <w:r w:rsidRPr="00E9157F">
        <w:rPr>
          <w:sz w:val="16"/>
          <w:szCs w:val="16"/>
        </w:rPr>
        <w:t>Czy Zamawiający potwierdza, że umożliwi rozpoczęcie deinstalacji starego angiografu oraz rozpoczęcie prac adaptacyjnych najpóźniej 2 dni po podpisaniu umowy?</w:t>
      </w:r>
    </w:p>
    <w:p w:rsidR="00E9157F" w:rsidRDefault="00E9157F" w:rsidP="00E9157F">
      <w:pPr>
        <w:pStyle w:val="Akapitzlist"/>
        <w:spacing w:after="0" w:line="240" w:lineRule="auto"/>
        <w:ind w:left="284" w:hanging="284"/>
        <w:contextualSpacing w:val="0"/>
        <w:jc w:val="both"/>
        <w:rPr>
          <w:b/>
          <w:sz w:val="16"/>
          <w:szCs w:val="16"/>
        </w:rPr>
      </w:pPr>
      <w:r w:rsidRPr="00F21E58">
        <w:rPr>
          <w:b/>
          <w:sz w:val="16"/>
          <w:szCs w:val="16"/>
        </w:rPr>
        <w:t>Odpowiedź:</w:t>
      </w:r>
      <w:r w:rsidR="00A7278E">
        <w:rPr>
          <w:b/>
          <w:sz w:val="16"/>
          <w:szCs w:val="16"/>
        </w:rPr>
        <w:t xml:space="preserve"> Tak. </w:t>
      </w:r>
    </w:p>
    <w:p w:rsidR="00F21E58" w:rsidRPr="00F21E58" w:rsidRDefault="00F21E58" w:rsidP="00E9157F">
      <w:pPr>
        <w:pStyle w:val="Akapitzlist"/>
        <w:spacing w:after="0" w:line="240" w:lineRule="auto"/>
        <w:ind w:left="284" w:hanging="284"/>
        <w:contextualSpacing w:val="0"/>
        <w:jc w:val="both"/>
        <w:rPr>
          <w:b/>
          <w:sz w:val="16"/>
          <w:szCs w:val="16"/>
        </w:rPr>
      </w:pPr>
    </w:p>
    <w:p w:rsidR="00E9157F" w:rsidRPr="00E9157F" w:rsidRDefault="00E9157F" w:rsidP="00E9157F">
      <w:pPr>
        <w:pStyle w:val="Akapitzlist"/>
        <w:numPr>
          <w:ilvl w:val="0"/>
          <w:numId w:val="19"/>
        </w:numPr>
        <w:spacing w:after="0" w:line="240" w:lineRule="auto"/>
        <w:ind w:left="284" w:hanging="284"/>
        <w:contextualSpacing w:val="0"/>
        <w:jc w:val="both"/>
        <w:rPr>
          <w:sz w:val="16"/>
          <w:szCs w:val="16"/>
        </w:rPr>
      </w:pPr>
      <w:r w:rsidRPr="00E9157F">
        <w:rPr>
          <w:sz w:val="16"/>
          <w:szCs w:val="16"/>
        </w:rPr>
        <w:t>Jeśli Zamawiający nie widzi możliwości rozpoczęcia deinstalacji starego angiografu do 2 dni od podpisania umowy, prosimy o potwierdzenie że czas realizacji umowy będzie liczony od dnia protokolarnego przekazania pomieszczeń, a nie od dnia podpisania umowy?</w:t>
      </w:r>
    </w:p>
    <w:p w:rsidR="00E9157F" w:rsidRDefault="00E9157F" w:rsidP="00E9157F">
      <w:pPr>
        <w:pStyle w:val="Akapitzlist"/>
        <w:spacing w:after="0" w:line="240" w:lineRule="auto"/>
        <w:ind w:left="284" w:hanging="284"/>
        <w:contextualSpacing w:val="0"/>
        <w:jc w:val="both"/>
        <w:rPr>
          <w:b/>
          <w:sz w:val="16"/>
          <w:szCs w:val="16"/>
        </w:rPr>
      </w:pPr>
      <w:r w:rsidRPr="00F21E58">
        <w:rPr>
          <w:b/>
          <w:sz w:val="16"/>
          <w:szCs w:val="16"/>
        </w:rPr>
        <w:t>Odpowiedź:</w:t>
      </w:r>
      <w:r w:rsidR="00A7278E">
        <w:rPr>
          <w:b/>
          <w:sz w:val="16"/>
          <w:szCs w:val="16"/>
        </w:rPr>
        <w:t xml:space="preserve"> Nie dotyczy, odpowiedź w punkcie 3</w:t>
      </w:r>
    </w:p>
    <w:p w:rsidR="00F21E58" w:rsidRPr="00F21E58" w:rsidRDefault="00F21E58" w:rsidP="00E9157F">
      <w:pPr>
        <w:pStyle w:val="Akapitzlist"/>
        <w:spacing w:after="0" w:line="240" w:lineRule="auto"/>
        <w:ind w:left="284" w:hanging="284"/>
        <w:contextualSpacing w:val="0"/>
        <w:jc w:val="both"/>
        <w:rPr>
          <w:b/>
          <w:sz w:val="16"/>
          <w:szCs w:val="16"/>
        </w:rPr>
      </w:pPr>
    </w:p>
    <w:p w:rsidR="00E9157F" w:rsidRPr="00E9157F" w:rsidRDefault="00E9157F" w:rsidP="00E9157F">
      <w:pPr>
        <w:pStyle w:val="Akapitzlist"/>
        <w:numPr>
          <w:ilvl w:val="0"/>
          <w:numId w:val="19"/>
        </w:numPr>
        <w:spacing w:after="0" w:line="240" w:lineRule="auto"/>
        <w:ind w:left="284" w:hanging="284"/>
        <w:contextualSpacing w:val="0"/>
        <w:jc w:val="both"/>
        <w:rPr>
          <w:sz w:val="16"/>
          <w:szCs w:val="16"/>
        </w:rPr>
      </w:pPr>
      <w:r w:rsidRPr="00E9157F">
        <w:rPr>
          <w:sz w:val="16"/>
          <w:szCs w:val="16"/>
        </w:rPr>
        <w:t xml:space="preserve">Czy Zamawiający udostępni łącze internetowe niezbędne do </w:t>
      </w:r>
      <w:r w:rsidR="00F21E58" w:rsidRPr="00E9157F">
        <w:rPr>
          <w:sz w:val="16"/>
          <w:szCs w:val="16"/>
        </w:rPr>
        <w:t>uruchomienia</w:t>
      </w:r>
      <w:r w:rsidRPr="00E9157F">
        <w:rPr>
          <w:sz w:val="16"/>
          <w:szCs w:val="16"/>
        </w:rPr>
        <w:t xml:space="preserve"> zdalnego serwisu? </w:t>
      </w:r>
    </w:p>
    <w:p w:rsidR="00E9157F" w:rsidRDefault="00E9157F" w:rsidP="00E9157F">
      <w:pPr>
        <w:pStyle w:val="Akapitzlist"/>
        <w:spacing w:after="0" w:line="240" w:lineRule="auto"/>
        <w:ind w:left="284" w:hanging="284"/>
        <w:contextualSpacing w:val="0"/>
        <w:jc w:val="both"/>
        <w:rPr>
          <w:b/>
          <w:sz w:val="16"/>
          <w:szCs w:val="16"/>
        </w:rPr>
      </w:pPr>
      <w:r w:rsidRPr="00F21E58">
        <w:rPr>
          <w:b/>
          <w:sz w:val="16"/>
          <w:szCs w:val="16"/>
        </w:rPr>
        <w:t>Odpowiedź:</w:t>
      </w:r>
      <w:r w:rsidR="00A7278E">
        <w:rPr>
          <w:b/>
          <w:sz w:val="16"/>
          <w:szCs w:val="16"/>
        </w:rPr>
        <w:t xml:space="preserve"> Tak.</w:t>
      </w:r>
    </w:p>
    <w:p w:rsidR="00F21E58" w:rsidRPr="00F21E58" w:rsidRDefault="00F21E58" w:rsidP="00E9157F">
      <w:pPr>
        <w:pStyle w:val="Akapitzlist"/>
        <w:spacing w:after="0" w:line="240" w:lineRule="auto"/>
        <w:ind w:left="284" w:hanging="284"/>
        <w:contextualSpacing w:val="0"/>
        <w:jc w:val="both"/>
        <w:rPr>
          <w:b/>
          <w:sz w:val="16"/>
          <w:szCs w:val="16"/>
        </w:rPr>
      </w:pPr>
    </w:p>
    <w:p w:rsidR="00E9157F" w:rsidRPr="00E9157F" w:rsidRDefault="00E9157F" w:rsidP="00E9157F">
      <w:pPr>
        <w:pStyle w:val="Akapitzlist"/>
        <w:numPr>
          <w:ilvl w:val="0"/>
          <w:numId w:val="19"/>
        </w:numPr>
        <w:spacing w:after="0" w:line="240" w:lineRule="auto"/>
        <w:ind w:left="284" w:hanging="284"/>
        <w:contextualSpacing w:val="0"/>
        <w:jc w:val="both"/>
        <w:rPr>
          <w:sz w:val="16"/>
          <w:szCs w:val="16"/>
        </w:rPr>
      </w:pPr>
      <w:r w:rsidRPr="00E9157F">
        <w:rPr>
          <w:sz w:val="16"/>
          <w:szCs w:val="16"/>
        </w:rPr>
        <w:t>Czy Zamawiający dysponuje łączem internetowym (o przepustowości min. 2Mbit/sec)   w celu umożliwienia zdalnej diagnostyki?</w:t>
      </w:r>
    </w:p>
    <w:p w:rsidR="00E9157F" w:rsidRPr="00F21E58" w:rsidRDefault="00E9157F" w:rsidP="00E9157F">
      <w:pPr>
        <w:pStyle w:val="Akapitzlist"/>
        <w:spacing w:after="0" w:line="240" w:lineRule="auto"/>
        <w:ind w:left="284" w:hanging="284"/>
        <w:rPr>
          <w:b/>
          <w:sz w:val="16"/>
          <w:szCs w:val="16"/>
        </w:rPr>
      </w:pPr>
      <w:r w:rsidRPr="00F21E58">
        <w:rPr>
          <w:b/>
          <w:sz w:val="16"/>
          <w:szCs w:val="16"/>
        </w:rPr>
        <w:t>Odpowiedź:</w:t>
      </w:r>
      <w:r w:rsidR="00A7278E">
        <w:rPr>
          <w:b/>
          <w:sz w:val="16"/>
          <w:szCs w:val="16"/>
        </w:rPr>
        <w:t xml:space="preserve"> Tak.</w:t>
      </w:r>
    </w:p>
    <w:p w:rsidR="00E9157F" w:rsidRPr="00E9157F" w:rsidRDefault="00E9157F" w:rsidP="00E9157F">
      <w:pPr>
        <w:pStyle w:val="Akapitzlist"/>
        <w:spacing w:after="0" w:line="240" w:lineRule="auto"/>
        <w:ind w:left="284" w:hanging="284"/>
        <w:contextualSpacing w:val="0"/>
        <w:jc w:val="both"/>
        <w:rPr>
          <w:sz w:val="16"/>
          <w:szCs w:val="16"/>
        </w:rPr>
      </w:pPr>
    </w:p>
    <w:p w:rsidR="00E9157F" w:rsidRPr="00E9157F" w:rsidRDefault="00E9157F" w:rsidP="00E9157F">
      <w:pPr>
        <w:pStyle w:val="Akapitzlist"/>
        <w:numPr>
          <w:ilvl w:val="0"/>
          <w:numId w:val="19"/>
        </w:numPr>
        <w:spacing w:after="0" w:line="240" w:lineRule="auto"/>
        <w:ind w:left="284" w:hanging="284"/>
        <w:contextualSpacing w:val="0"/>
        <w:jc w:val="both"/>
        <w:rPr>
          <w:sz w:val="16"/>
          <w:szCs w:val="16"/>
        </w:rPr>
      </w:pPr>
      <w:r w:rsidRPr="00E9157F">
        <w:rPr>
          <w:sz w:val="16"/>
          <w:szCs w:val="16"/>
        </w:rPr>
        <w:t>Czy Zamawiający wyraża zgodę, aby dostawca sprzętu diagnostycznego zastosował szyfrowane łącze serwisowe typu IPSec VPN?</w:t>
      </w:r>
    </w:p>
    <w:p w:rsidR="00E9157F" w:rsidRDefault="00E9157F" w:rsidP="00E9157F">
      <w:pPr>
        <w:pStyle w:val="Akapitzlist"/>
        <w:spacing w:after="0" w:line="240" w:lineRule="auto"/>
        <w:ind w:left="284" w:hanging="284"/>
        <w:contextualSpacing w:val="0"/>
        <w:jc w:val="both"/>
        <w:rPr>
          <w:b/>
          <w:sz w:val="16"/>
          <w:szCs w:val="16"/>
        </w:rPr>
      </w:pPr>
      <w:r w:rsidRPr="00F21E58">
        <w:rPr>
          <w:b/>
          <w:sz w:val="16"/>
          <w:szCs w:val="16"/>
        </w:rPr>
        <w:t>Odpowiedź:</w:t>
      </w:r>
      <w:r w:rsidR="00A7278E">
        <w:rPr>
          <w:b/>
          <w:sz w:val="16"/>
          <w:szCs w:val="16"/>
        </w:rPr>
        <w:t xml:space="preserve"> Tak.</w:t>
      </w:r>
    </w:p>
    <w:p w:rsidR="00F21E58" w:rsidRPr="00F21E58" w:rsidRDefault="00F21E58" w:rsidP="00E9157F">
      <w:pPr>
        <w:pStyle w:val="Akapitzlist"/>
        <w:spacing w:after="0" w:line="240" w:lineRule="auto"/>
        <w:ind w:left="284" w:hanging="284"/>
        <w:contextualSpacing w:val="0"/>
        <w:jc w:val="both"/>
        <w:rPr>
          <w:b/>
          <w:sz w:val="16"/>
          <w:szCs w:val="16"/>
        </w:rPr>
      </w:pPr>
    </w:p>
    <w:p w:rsidR="00E9157F" w:rsidRPr="00E9157F" w:rsidRDefault="00E9157F" w:rsidP="00E9157F">
      <w:pPr>
        <w:pStyle w:val="Akapitzlist"/>
        <w:numPr>
          <w:ilvl w:val="0"/>
          <w:numId w:val="19"/>
        </w:numPr>
        <w:spacing w:after="0" w:line="240" w:lineRule="auto"/>
        <w:ind w:left="284" w:hanging="284"/>
        <w:contextualSpacing w:val="0"/>
        <w:jc w:val="both"/>
        <w:rPr>
          <w:sz w:val="16"/>
          <w:szCs w:val="16"/>
        </w:rPr>
      </w:pPr>
      <w:r w:rsidRPr="00E9157F">
        <w:rPr>
          <w:sz w:val="16"/>
          <w:szCs w:val="16"/>
        </w:rPr>
        <w:t>Zwracamy się z prośbą o informację jaki system RIS/PACS jest w chwili obecnej zainstalowany w siedzibie Zamawiającego?</w:t>
      </w:r>
    </w:p>
    <w:p w:rsidR="00A7278E" w:rsidRPr="00A7278E" w:rsidRDefault="00E9157F" w:rsidP="00A7278E">
      <w:pPr>
        <w:spacing w:after="0" w:line="240" w:lineRule="auto"/>
        <w:jc w:val="both"/>
        <w:rPr>
          <w:rFonts w:ascii="GE Inspira" w:hAnsi="GE Inspira"/>
        </w:rPr>
      </w:pPr>
      <w:r w:rsidRPr="00A7278E">
        <w:rPr>
          <w:b/>
          <w:sz w:val="16"/>
          <w:szCs w:val="16"/>
        </w:rPr>
        <w:t>Odpowiedź:</w:t>
      </w:r>
      <w:r w:rsidR="00A7278E" w:rsidRPr="00A7278E">
        <w:rPr>
          <w:b/>
          <w:sz w:val="16"/>
          <w:szCs w:val="16"/>
        </w:rPr>
        <w:t xml:space="preserve"> Użytkowany System Ris/Pacs </w:t>
      </w:r>
      <w:r w:rsidR="00A7278E">
        <w:rPr>
          <w:b/>
          <w:sz w:val="16"/>
          <w:szCs w:val="16"/>
        </w:rPr>
        <w:t>–</w:t>
      </w:r>
      <w:r w:rsidR="00A7278E" w:rsidRPr="00A7278E">
        <w:rPr>
          <w:b/>
          <w:sz w:val="16"/>
          <w:szCs w:val="16"/>
        </w:rPr>
        <w:t xml:space="preserve"> ALTERRIS</w:t>
      </w:r>
      <w:r w:rsidR="00A7278E">
        <w:rPr>
          <w:b/>
          <w:sz w:val="16"/>
          <w:szCs w:val="16"/>
        </w:rPr>
        <w:t>.</w:t>
      </w:r>
    </w:p>
    <w:p w:rsidR="00F21E58" w:rsidRPr="00F21E58" w:rsidRDefault="00F21E58" w:rsidP="00E9157F">
      <w:pPr>
        <w:pStyle w:val="Akapitzlist"/>
        <w:spacing w:after="0" w:line="240" w:lineRule="auto"/>
        <w:ind w:left="284" w:hanging="284"/>
        <w:contextualSpacing w:val="0"/>
        <w:jc w:val="both"/>
        <w:rPr>
          <w:b/>
          <w:sz w:val="16"/>
          <w:szCs w:val="16"/>
        </w:rPr>
      </w:pPr>
    </w:p>
    <w:p w:rsidR="00E9157F" w:rsidRPr="00E9157F" w:rsidRDefault="00E9157F" w:rsidP="00E9157F">
      <w:pPr>
        <w:pStyle w:val="Akapitzlist"/>
        <w:numPr>
          <w:ilvl w:val="0"/>
          <w:numId w:val="19"/>
        </w:numPr>
        <w:spacing w:after="0" w:line="240" w:lineRule="auto"/>
        <w:ind w:left="284" w:hanging="284"/>
        <w:contextualSpacing w:val="0"/>
        <w:jc w:val="both"/>
        <w:rPr>
          <w:sz w:val="16"/>
          <w:szCs w:val="16"/>
        </w:rPr>
      </w:pPr>
      <w:r w:rsidRPr="00E9157F">
        <w:rPr>
          <w:sz w:val="16"/>
          <w:szCs w:val="16"/>
        </w:rPr>
        <w:t xml:space="preserve">Prosimy o potwierdzenie, iż sieć IT w pomieszczeniu sterowni jest w pełni sprawna. </w:t>
      </w:r>
    </w:p>
    <w:p w:rsidR="00E9157F" w:rsidRDefault="00E9157F" w:rsidP="00E9157F">
      <w:pPr>
        <w:pStyle w:val="Akapitzlist"/>
        <w:spacing w:after="0" w:line="240" w:lineRule="auto"/>
        <w:ind w:left="284" w:hanging="284"/>
        <w:contextualSpacing w:val="0"/>
        <w:jc w:val="both"/>
        <w:rPr>
          <w:b/>
          <w:sz w:val="16"/>
          <w:szCs w:val="16"/>
        </w:rPr>
      </w:pPr>
      <w:r w:rsidRPr="00F21E58">
        <w:rPr>
          <w:b/>
          <w:sz w:val="16"/>
          <w:szCs w:val="16"/>
        </w:rPr>
        <w:t>Odpowiedź:</w:t>
      </w:r>
      <w:r w:rsidR="00A7278E">
        <w:rPr>
          <w:b/>
          <w:sz w:val="16"/>
          <w:szCs w:val="16"/>
        </w:rPr>
        <w:t xml:space="preserve"> Tak.</w:t>
      </w:r>
    </w:p>
    <w:p w:rsidR="00F21E58" w:rsidRPr="00F21E58" w:rsidRDefault="00F21E58" w:rsidP="00E9157F">
      <w:pPr>
        <w:pStyle w:val="Akapitzlist"/>
        <w:spacing w:after="0" w:line="240" w:lineRule="auto"/>
        <w:ind w:left="284" w:hanging="284"/>
        <w:contextualSpacing w:val="0"/>
        <w:jc w:val="both"/>
        <w:rPr>
          <w:b/>
          <w:sz w:val="16"/>
          <w:szCs w:val="16"/>
        </w:rPr>
      </w:pPr>
    </w:p>
    <w:p w:rsidR="00E9157F" w:rsidRPr="00E9157F" w:rsidRDefault="00E9157F" w:rsidP="00E9157F">
      <w:pPr>
        <w:pStyle w:val="Akapitzlist"/>
        <w:numPr>
          <w:ilvl w:val="0"/>
          <w:numId w:val="19"/>
        </w:numPr>
        <w:spacing w:after="0" w:line="240" w:lineRule="auto"/>
        <w:ind w:left="284" w:hanging="284"/>
        <w:contextualSpacing w:val="0"/>
        <w:jc w:val="both"/>
        <w:rPr>
          <w:sz w:val="16"/>
          <w:szCs w:val="16"/>
        </w:rPr>
      </w:pPr>
      <w:r w:rsidRPr="00E9157F">
        <w:rPr>
          <w:sz w:val="16"/>
          <w:szCs w:val="16"/>
        </w:rPr>
        <w:t>Zwracamy się z prośbą o potwierdzenie, iż system wentylacji obsługujący pomieszczenie badań Angio posiada opcję klimatyzacji i jest w pełni sprawny.</w:t>
      </w:r>
    </w:p>
    <w:p w:rsidR="00E9157F" w:rsidRDefault="00E9157F" w:rsidP="00E9157F">
      <w:pPr>
        <w:pStyle w:val="Akapitzlist"/>
        <w:spacing w:after="0" w:line="240" w:lineRule="auto"/>
        <w:ind w:left="284" w:hanging="284"/>
        <w:contextualSpacing w:val="0"/>
        <w:jc w:val="both"/>
        <w:rPr>
          <w:b/>
          <w:sz w:val="16"/>
          <w:szCs w:val="16"/>
        </w:rPr>
      </w:pPr>
      <w:r w:rsidRPr="00F21E58">
        <w:rPr>
          <w:b/>
          <w:sz w:val="16"/>
          <w:szCs w:val="16"/>
        </w:rPr>
        <w:t>Odpowiedź:</w:t>
      </w:r>
      <w:r w:rsidR="00A7278E">
        <w:rPr>
          <w:b/>
          <w:sz w:val="16"/>
          <w:szCs w:val="16"/>
        </w:rPr>
        <w:t xml:space="preserve"> Tak.</w:t>
      </w:r>
    </w:p>
    <w:p w:rsidR="00F21E58" w:rsidRPr="00F21E58" w:rsidRDefault="00F21E58" w:rsidP="00E9157F">
      <w:pPr>
        <w:pStyle w:val="Akapitzlist"/>
        <w:spacing w:after="0" w:line="240" w:lineRule="auto"/>
        <w:ind w:left="284" w:hanging="284"/>
        <w:contextualSpacing w:val="0"/>
        <w:jc w:val="both"/>
        <w:rPr>
          <w:b/>
          <w:sz w:val="16"/>
          <w:szCs w:val="16"/>
        </w:rPr>
      </w:pPr>
    </w:p>
    <w:p w:rsidR="00E9157F" w:rsidRPr="00E9157F" w:rsidRDefault="00E9157F" w:rsidP="00E9157F">
      <w:pPr>
        <w:pStyle w:val="Akapitzlist"/>
        <w:numPr>
          <w:ilvl w:val="0"/>
          <w:numId w:val="19"/>
        </w:numPr>
        <w:spacing w:after="0" w:line="240" w:lineRule="auto"/>
        <w:ind w:left="284" w:hanging="284"/>
        <w:contextualSpacing w:val="0"/>
        <w:jc w:val="both"/>
        <w:rPr>
          <w:sz w:val="16"/>
          <w:szCs w:val="16"/>
        </w:rPr>
      </w:pPr>
      <w:r w:rsidRPr="00E9157F">
        <w:rPr>
          <w:sz w:val="16"/>
          <w:szCs w:val="16"/>
        </w:rPr>
        <w:t>Zwracamy się z prośbą o potwierdzenie, iż klimatyzator znajdujący się w pomieszczeniu technicznym angiografu jest w pełni sprawny. Jeśli klimatyzator jest sprawny, czy Zamawiający wyrazi zgodę na jego pozostawienie?</w:t>
      </w:r>
    </w:p>
    <w:p w:rsidR="007A2424" w:rsidRPr="007A2424" w:rsidRDefault="00E9157F" w:rsidP="007A2424">
      <w:pPr>
        <w:spacing w:after="0" w:line="240" w:lineRule="auto"/>
        <w:jc w:val="both"/>
        <w:rPr>
          <w:b/>
          <w:sz w:val="16"/>
          <w:szCs w:val="16"/>
        </w:rPr>
      </w:pPr>
      <w:r w:rsidRPr="007A2424">
        <w:rPr>
          <w:b/>
          <w:sz w:val="16"/>
          <w:szCs w:val="16"/>
        </w:rPr>
        <w:t>Odpowiedź:</w:t>
      </w:r>
      <w:r w:rsidR="007A2424" w:rsidRPr="007A2424">
        <w:rPr>
          <w:b/>
          <w:sz w:val="16"/>
          <w:szCs w:val="16"/>
        </w:rPr>
        <w:t xml:space="preserve"> </w:t>
      </w:r>
      <w:r w:rsidR="007A2424">
        <w:rPr>
          <w:b/>
          <w:sz w:val="16"/>
          <w:szCs w:val="16"/>
        </w:rPr>
        <w:t>Zamawiający oczekuje wymiany klimatyzatora w pomieszczeniu t</w:t>
      </w:r>
      <w:r w:rsidR="007A2424" w:rsidRPr="007A2424">
        <w:rPr>
          <w:b/>
          <w:sz w:val="16"/>
          <w:szCs w:val="16"/>
        </w:rPr>
        <w:t>echnicznym</w:t>
      </w:r>
    </w:p>
    <w:p w:rsidR="00F21E58" w:rsidRPr="00F21E58" w:rsidRDefault="00F21E58" w:rsidP="00E9157F">
      <w:pPr>
        <w:pStyle w:val="Akapitzlist"/>
        <w:spacing w:after="0" w:line="240" w:lineRule="auto"/>
        <w:ind w:left="284" w:hanging="284"/>
        <w:contextualSpacing w:val="0"/>
        <w:jc w:val="both"/>
        <w:rPr>
          <w:b/>
          <w:sz w:val="16"/>
          <w:szCs w:val="16"/>
        </w:rPr>
      </w:pPr>
    </w:p>
    <w:p w:rsidR="00E9157F" w:rsidRPr="00E9157F" w:rsidRDefault="00E9157F" w:rsidP="00E9157F">
      <w:pPr>
        <w:pStyle w:val="Akapitzlist"/>
        <w:numPr>
          <w:ilvl w:val="0"/>
          <w:numId w:val="19"/>
        </w:numPr>
        <w:spacing w:after="0" w:line="240" w:lineRule="auto"/>
        <w:ind w:left="284" w:hanging="284"/>
        <w:contextualSpacing w:val="0"/>
        <w:jc w:val="both"/>
        <w:rPr>
          <w:sz w:val="16"/>
          <w:szCs w:val="16"/>
        </w:rPr>
      </w:pPr>
      <w:r w:rsidRPr="00E9157F">
        <w:rPr>
          <w:sz w:val="16"/>
          <w:szCs w:val="16"/>
        </w:rPr>
        <w:t xml:space="preserve">Zwracamy się z prośbą o podanie mocy chłodniczej klimatyzatora zainstalowanego  w pomieszczeniu technicznym angiografu. </w:t>
      </w:r>
    </w:p>
    <w:p w:rsidR="007A2424" w:rsidRPr="007A2424" w:rsidRDefault="00E9157F" w:rsidP="007A2424">
      <w:pPr>
        <w:spacing w:after="0" w:line="240" w:lineRule="auto"/>
        <w:jc w:val="both"/>
        <w:rPr>
          <w:b/>
          <w:sz w:val="16"/>
          <w:szCs w:val="16"/>
        </w:rPr>
      </w:pPr>
      <w:r w:rsidRPr="007A2424">
        <w:rPr>
          <w:b/>
          <w:sz w:val="16"/>
          <w:szCs w:val="16"/>
        </w:rPr>
        <w:t>Odpowiedź:</w:t>
      </w:r>
      <w:r w:rsidR="007A2424" w:rsidRPr="007A2424">
        <w:rPr>
          <w:b/>
          <w:sz w:val="16"/>
          <w:szCs w:val="16"/>
        </w:rPr>
        <w:t xml:space="preserve"> </w:t>
      </w:r>
      <w:r w:rsidR="007A2424">
        <w:rPr>
          <w:b/>
          <w:sz w:val="16"/>
          <w:szCs w:val="16"/>
        </w:rPr>
        <w:t>Z</w:t>
      </w:r>
      <w:r w:rsidR="007A2424" w:rsidRPr="007A2424">
        <w:rPr>
          <w:b/>
          <w:sz w:val="16"/>
          <w:szCs w:val="16"/>
        </w:rPr>
        <w:t>amawiający oczekuje dostosowania mocy chłodniczej do oferowanego angiografu – zgodnie z odpowiedzią na pytanie 11</w:t>
      </w:r>
    </w:p>
    <w:p w:rsidR="00E9157F" w:rsidRDefault="00E9157F" w:rsidP="00E9157F">
      <w:pPr>
        <w:pStyle w:val="Akapitzlist"/>
        <w:spacing w:after="0" w:line="240" w:lineRule="auto"/>
        <w:ind w:left="284" w:hanging="284"/>
        <w:contextualSpacing w:val="0"/>
        <w:jc w:val="both"/>
        <w:rPr>
          <w:b/>
          <w:sz w:val="16"/>
          <w:szCs w:val="16"/>
        </w:rPr>
      </w:pPr>
    </w:p>
    <w:p w:rsidR="00E9157F" w:rsidRPr="00E9157F" w:rsidRDefault="00E9157F" w:rsidP="00E9157F">
      <w:pPr>
        <w:pStyle w:val="Akapitzlist"/>
        <w:numPr>
          <w:ilvl w:val="0"/>
          <w:numId w:val="19"/>
        </w:numPr>
        <w:spacing w:after="0" w:line="240" w:lineRule="auto"/>
        <w:ind w:left="284" w:hanging="284"/>
        <w:contextualSpacing w:val="0"/>
        <w:jc w:val="both"/>
        <w:rPr>
          <w:sz w:val="16"/>
          <w:szCs w:val="16"/>
        </w:rPr>
      </w:pPr>
      <w:r w:rsidRPr="00E9157F">
        <w:rPr>
          <w:sz w:val="16"/>
          <w:szCs w:val="16"/>
        </w:rPr>
        <w:t xml:space="preserve">Prosimy o informację czy Zamawiający będzie oczekiwał modernizacji instalacji gazów medycznych w pracowni angiografu. </w:t>
      </w:r>
    </w:p>
    <w:p w:rsidR="00E9157F" w:rsidRDefault="00E9157F" w:rsidP="00E9157F">
      <w:pPr>
        <w:pStyle w:val="Akapitzlist"/>
        <w:spacing w:after="0" w:line="240" w:lineRule="auto"/>
        <w:ind w:left="284" w:hanging="284"/>
        <w:contextualSpacing w:val="0"/>
        <w:jc w:val="both"/>
        <w:rPr>
          <w:b/>
          <w:sz w:val="16"/>
          <w:szCs w:val="16"/>
        </w:rPr>
      </w:pPr>
      <w:r w:rsidRPr="00F21E58">
        <w:rPr>
          <w:b/>
          <w:sz w:val="16"/>
          <w:szCs w:val="16"/>
        </w:rPr>
        <w:t>Odpowiedź:</w:t>
      </w:r>
      <w:r w:rsidR="007A2424">
        <w:rPr>
          <w:b/>
          <w:sz w:val="16"/>
          <w:szCs w:val="16"/>
        </w:rPr>
        <w:t xml:space="preserve"> Nie</w:t>
      </w:r>
    </w:p>
    <w:p w:rsidR="00F21E58" w:rsidRPr="00F21E58" w:rsidRDefault="00F21E58" w:rsidP="00E9157F">
      <w:pPr>
        <w:pStyle w:val="Akapitzlist"/>
        <w:spacing w:after="0" w:line="240" w:lineRule="auto"/>
        <w:ind w:left="284" w:hanging="284"/>
        <w:contextualSpacing w:val="0"/>
        <w:jc w:val="both"/>
        <w:rPr>
          <w:b/>
          <w:sz w:val="16"/>
          <w:szCs w:val="16"/>
        </w:rPr>
      </w:pPr>
    </w:p>
    <w:p w:rsidR="00E9157F" w:rsidRPr="00E9157F" w:rsidRDefault="00E9157F" w:rsidP="00E9157F">
      <w:pPr>
        <w:pStyle w:val="Akapitzlist"/>
        <w:numPr>
          <w:ilvl w:val="0"/>
          <w:numId w:val="19"/>
        </w:numPr>
        <w:spacing w:after="0" w:line="240" w:lineRule="auto"/>
        <w:ind w:left="284" w:hanging="284"/>
        <w:contextualSpacing w:val="0"/>
        <w:jc w:val="both"/>
        <w:rPr>
          <w:sz w:val="16"/>
          <w:szCs w:val="16"/>
        </w:rPr>
      </w:pPr>
      <w:r w:rsidRPr="00E9157F">
        <w:rPr>
          <w:sz w:val="16"/>
          <w:szCs w:val="16"/>
        </w:rPr>
        <w:t>Zwracamy się z prośbą o udostępnienie aktualnej dokumentacji istniejących osłon radiologicznych pracowni, w której bedzie instalowany nowy angiograf.</w:t>
      </w:r>
    </w:p>
    <w:p w:rsidR="00E9157F" w:rsidRDefault="00E9157F" w:rsidP="00E9157F">
      <w:pPr>
        <w:pStyle w:val="Akapitzlist"/>
        <w:spacing w:after="0" w:line="240" w:lineRule="auto"/>
        <w:ind w:left="284" w:hanging="284"/>
        <w:contextualSpacing w:val="0"/>
        <w:jc w:val="both"/>
        <w:rPr>
          <w:b/>
          <w:sz w:val="16"/>
          <w:szCs w:val="16"/>
        </w:rPr>
      </w:pPr>
      <w:r w:rsidRPr="00F21E58">
        <w:rPr>
          <w:b/>
          <w:sz w:val="16"/>
          <w:szCs w:val="16"/>
        </w:rPr>
        <w:t>Odpowiedź:</w:t>
      </w:r>
      <w:r w:rsidR="007A2424">
        <w:rPr>
          <w:b/>
          <w:sz w:val="16"/>
          <w:szCs w:val="16"/>
        </w:rPr>
        <w:t xml:space="preserve"> Zamawiający udostępni dokumentację po rozstrzygnięciu postępowania</w:t>
      </w:r>
      <w:r w:rsidR="00DC03FF">
        <w:rPr>
          <w:b/>
          <w:sz w:val="16"/>
          <w:szCs w:val="16"/>
        </w:rPr>
        <w:t>.</w:t>
      </w:r>
    </w:p>
    <w:p w:rsidR="00F21E58" w:rsidRPr="00F21E58" w:rsidRDefault="00F21E58" w:rsidP="00E9157F">
      <w:pPr>
        <w:pStyle w:val="Akapitzlist"/>
        <w:spacing w:after="0" w:line="240" w:lineRule="auto"/>
        <w:ind w:left="284" w:hanging="284"/>
        <w:contextualSpacing w:val="0"/>
        <w:jc w:val="both"/>
        <w:rPr>
          <w:b/>
          <w:sz w:val="16"/>
          <w:szCs w:val="16"/>
        </w:rPr>
      </w:pPr>
    </w:p>
    <w:p w:rsidR="00E9157F" w:rsidRPr="00E9157F" w:rsidRDefault="00E9157F" w:rsidP="00E9157F">
      <w:pPr>
        <w:pStyle w:val="Akapitzlist"/>
        <w:numPr>
          <w:ilvl w:val="0"/>
          <w:numId w:val="19"/>
        </w:numPr>
        <w:spacing w:after="0" w:line="240" w:lineRule="auto"/>
        <w:ind w:left="284" w:hanging="284"/>
        <w:contextualSpacing w:val="0"/>
        <w:jc w:val="both"/>
        <w:rPr>
          <w:sz w:val="16"/>
          <w:szCs w:val="16"/>
        </w:rPr>
      </w:pPr>
      <w:r w:rsidRPr="00E9157F">
        <w:rPr>
          <w:sz w:val="16"/>
          <w:szCs w:val="16"/>
        </w:rPr>
        <w:t>Zwracamy się z prośbą o potwierdzenie, że Zamawiający wyraża zgodę na wykorzystanie istniejących osłon RTG (w tym stolarki radiologicznej, okna RTG) o ile nowy projekt osłon RTG nie wykaże konieczności ich modyfikacji?</w:t>
      </w:r>
    </w:p>
    <w:p w:rsidR="00E9157F" w:rsidRDefault="00E9157F" w:rsidP="00E9157F">
      <w:pPr>
        <w:pStyle w:val="Akapitzlist"/>
        <w:spacing w:after="0" w:line="240" w:lineRule="auto"/>
        <w:ind w:left="284" w:hanging="284"/>
        <w:contextualSpacing w:val="0"/>
        <w:jc w:val="both"/>
        <w:rPr>
          <w:b/>
          <w:sz w:val="16"/>
          <w:szCs w:val="16"/>
        </w:rPr>
      </w:pPr>
      <w:r w:rsidRPr="00F21E58">
        <w:rPr>
          <w:b/>
          <w:sz w:val="16"/>
          <w:szCs w:val="16"/>
        </w:rPr>
        <w:t>Odpowiedź:</w:t>
      </w:r>
      <w:r w:rsidR="00DC03FF">
        <w:rPr>
          <w:b/>
          <w:sz w:val="16"/>
          <w:szCs w:val="16"/>
        </w:rPr>
        <w:t xml:space="preserve"> Tak.</w:t>
      </w:r>
    </w:p>
    <w:p w:rsidR="00F21E58" w:rsidRPr="00F21E58" w:rsidRDefault="00F21E58" w:rsidP="00E9157F">
      <w:pPr>
        <w:pStyle w:val="Akapitzlist"/>
        <w:spacing w:after="0" w:line="240" w:lineRule="auto"/>
        <w:ind w:left="284" w:hanging="284"/>
        <w:contextualSpacing w:val="0"/>
        <w:jc w:val="both"/>
        <w:rPr>
          <w:b/>
          <w:sz w:val="16"/>
          <w:szCs w:val="16"/>
        </w:rPr>
      </w:pPr>
    </w:p>
    <w:p w:rsidR="00E9157F" w:rsidRPr="00E9157F" w:rsidRDefault="00E9157F" w:rsidP="00E9157F">
      <w:pPr>
        <w:pStyle w:val="Akapitzlist"/>
        <w:numPr>
          <w:ilvl w:val="0"/>
          <w:numId w:val="19"/>
        </w:numPr>
        <w:spacing w:after="0" w:line="240" w:lineRule="auto"/>
        <w:ind w:left="284" w:hanging="284"/>
        <w:contextualSpacing w:val="0"/>
        <w:jc w:val="both"/>
        <w:rPr>
          <w:sz w:val="16"/>
          <w:szCs w:val="16"/>
        </w:rPr>
      </w:pPr>
      <w:r w:rsidRPr="00E9157F">
        <w:rPr>
          <w:sz w:val="16"/>
          <w:szCs w:val="16"/>
        </w:rPr>
        <w:t>Prosimy o informację czy Zamawiający będzie wymagał instalacji nowych lamp bakteriobójczych w pracowni angio?</w:t>
      </w:r>
    </w:p>
    <w:p w:rsidR="00E9157F" w:rsidRDefault="00E9157F" w:rsidP="00E9157F">
      <w:pPr>
        <w:pStyle w:val="Akapitzlist"/>
        <w:spacing w:after="0" w:line="240" w:lineRule="auto"/>
        <w:ind w:left="284" w:hanging="284"/>
        <w:contextualSpacing w:val="0"/>
        <w:jc w:val="both"/>
        <w:rPr>
          <w:b/>
          <w:sz w:val="16"/>
          <w:szCs w:val="16"/>
        </w:rPr>
      </w:pPr>
      <w:r w:rsidRPr="00F21E58">
        <w:rPr>
          <w:b/>
          <w:sz w:val="16"/>
          <w:szCs w:val="16"/>
        </w:rPr>
        <w:t>Odpowiedź:</w:t>
      </w:r>
      <w:r w:rsidR="00DC03FF">
        <w:rPr>
          <w:b/>
          <w:sz w:val="16"/>
          <w:szCs w:val="16"/>
        </w:rPr>
        <w:t xml:space="preserve"> Nie</w:t>
      </w:r>
    </w:p>
    <w:p w:rsidR="00F21E58" w:rsidRPr="00F21E58" w:rsidRDefault="00F21E58" w:rsidP="00E9157F">
      <w:pPr>
        <w:pStyle w:val="Akapitzlist"/>
        <w:spacing w:after="0" w:line="240" w:lineRule="auto"/>
        <w:ind w:left="284" w:hanging="284"/>
        <w:contextualSpacing w:val="0"/>
        <w:jc w:val="both"/>
        <w:rPr>
          <w:b/>
          <w:sz w:val="16"/>
          <w:szCs w:val="16"/>
        </w:rPr>
      </w:pPr>
    </w:p>
    <w:p w:rsidR="00E9157F" w:rsidRPr="00E9157F" w:rsidRDefault="00E9157F" w:rsidP="00E9157F">
      <w:pPr>
        <w:pStyle w:val="Akapitzlist"/>
        <w:numPr>
          <w:ilvl w:val="0"/>
          <w:numId w:val="19"/>
        </w:numPr>
        <w:spacing w:after="0" w:line="240" w:lineRule="auto"/>
        <w:ind w:left="284" w:hanging="284"/>
        <w:contextualSpacing w:val="0"/>
        <w:jc w:val="both"/>
        <w:rPr>
          <w:sz w:val="16"/>
          <w:szCs w:val="16"/>
        </w:rPr>
      </w:pPr>
      <w:r w:rsidRPr="00E9157F">
        <w:rPr>
          <w:sz w:val="16"/>
          <w:szCs w:val="16"/>
        </w:rPr>
        <w:t>Zwracamy się z prośbą o potwierdzenie, iż Zamawiający posiada pomieszczenie (ok. 50m2), w którym będzie możliwe przechowanie nowego angiografu do czasu przygotowania pomieszczeń. Pomieszczenie powinno być zabezpieczone przed dostępem osób trzecich, minimalna szerokość drzwi wejściowych: 1,1m, temperatura min. 5C. W pomieszczeniu tym będzie magazynowany cały system, w tym elementy o największych wagach i gabarytach: element I - 1,95mx2,79mx1,10m; waga 1060kg; element II – 1,80mx0,9mx0,65m; waga 556 kg; element III – 0,38mx0,3mx5,96m; waga 160kg; element IV – 0,64mx0,98mx3,06m; waga 210kg; element V – 1,75mx0,89mx1,00m; waga 585kg; element VI - 1,80mx0,9mx0,65m; waga 350kg; element VII – 1,24mx0,96mx2,15m; waga 585kg</w:t>
      </w:r>
    </w:p>
    <w:p w:rsidR="00DC03FF" w:rsidRPr="00DC03FF" w:rsidRDefault="00DC03FF" w:rsidP="00DC03FF">
      <w:pPr>
        <w:spacing w:after="0" w:line="240" w:lineRule="auto"/>
        <w:jc w:val="both"/>
        <w:rPr>
          <w:b/>
          <w:sz w:val="16"/>
          <w:szCs w:val="16"/>
        </w:rPr>
      </w:pPr>
      <w:r>
        <w:rPr>
          <w:b/>
          <w:sz w:val="16"/>
          <w:szCs w:val="16"/>
        </w:rPr>
        <w:t>O</w:t>
      </w:r>
      <w:r w:rsidRPr="00DC03FF">
        <w:rPr>
          <w:b/>
          <w:sz w:val="16"/>
          <w:szCs w:val="16"/>
        </w:rPr>
        <w:t xml:space="preserve">dpowiedź: </w:t>
      </w:r>
      <w:r>
        <w:rPr>
          <w:b/>
          <w:sz w:val="16"/>
          <w:szCs w:val="16"/>
        </w:rPr>
        <w:t>Z</w:t>
      </w:r>
      <w:r w:rsidRPr="00DC03FF">
        <w:rPr>
          <w:b/>
          <w:sz w:val="16"/>
          <w:szCs w:val="16"/>
        </w:rPr>
        <w:t xml:space="preserve">amawiający oczekuje dostawę bezpośrednio do pomieszczeń pracowni angiografii, opróżnionych z użytkowanego obecnie wyposażenia. </w:t>
      </w:r>
    </w:p>
    <w:p w:rsidR="00E9157F" w:rsidRDefault="00E9157F" w:rsidP="00E9157F">
      <w:pPr>
        <w:pStyle w:val="Akapitzlist"/>
        <w:spacing w:after="0" w:line="240" w:lineRule="auto"/>
        <w:ind w:left="284" w:hanging="284"/>
        <w:contextualSpacing w:val="0"/>
        <w:jc w:val="both"/>
        <w:rPr>
          <w:b/>
          <w:sz w:val="16"/>
          <w:szCs w:val="16"/>
        </w:rPr>
      </w:pPr>
    </w:p>
    <w:p w:rsidR="00E9157F" w:rsidRPr="00E9157F" w:rsidRDefault="00E9157F" w:rsidP="00E9157F">
      <w:pPr>
        <w:pStyle w:val="Akapitzlist"/>
        <w:numPr>
          <w:ilvl w:val="0"/>
          <w:numId w:val="19"/>
        </w:numPr>
        <w:spacing w:after="0" w:line="240" w:lineRule="auto"/>
        <w:ind w:left="284" w:hanging="284"/>
        <w:contextualSpacing w:val="0"/>
        <w:jc w:val="both"/>
        <w:rPr>
          <w:sz w:val="16"/>
          <w:szCs w:val="16"/>
        </w:rPr>
      </w:pPr>
      <w:r w:rsidRPr="00E9157F">
        <w:rPr>
          <w:sz w:val="16"/>
          <w:szCs w:val="16"/>
        </w:rPr>
        <w:t xml:space="preserve">W ramach realizacji zadania Zamawiający oczekuje instalację, uruchomienie i kalibrację angiografu. Zamawiający oczekuje również wykonanie szkoleń aplikacyjnych. Chcielibyśmy zwrócić uwagę, iż wykonanie szkoleń aplikacyjnych jest możliwe wyłącznie po formalnych odbiorach pomieszczeń w tym odbiorach Sanepidu. Niestety, termin odbioru pomieszczeń przez Sanepid jest całkowicie niezależny od Wykonawcy. W związku z powyższym zwracamy się z prośbą o potwierdzenie, iż nie będzie obowiązku wykonania szkoleń aplikacyjnych w czasie przeznaczonym na realizację zadania. </w:t>
      </w:r>
    </w:p>
    <w:p w:rsidR="00E9157F" w:rsidRDefault="00E9157F" w:rsidP="00E9157F">
      <w:pPr>
        <w:pStyle w:val="Akapitzlist"/>
        <w:spacing w:after="0" w:line="240" w:lineRule="auto"/>
        <w:ind w:left="284" w:hanging="284"/>
        <w:contextualSpacing w:val="0"/>
        <w:jc w:val="both"/>
        <w:rPr>
          <w:b/>
          <w:sz w:val="16"/>
          <w:szCs w:val="16"/>
        </w:rPr>
      </w:pPr>
      <w:r w:rsidRPr="00F21E58">
        <w:rPr>
          <w:b/>
          <w:sz w:val="16"/>
          <w:szCs w:val="16"/>
        </w:rPr>
        <w:t>Odpowiedź:</w:t>
      </w:r>
      <w:r w:rsidR="00DC03FF">
        <w:rPr>
          <w:b/>
          <w:sz w:val="16"/>
          <w:szCs w:val="16"/>
        </w:rPr>
        <w:t xml:space="preserve"> Tak.</w:t>
      </w:r>
    </w:p>
    <w:p w:rsidR="00F21E58" w:rsidRPr="00F21E58" w:rsidRDefault="00F21E58" w:rsidP="00E9157F">
      <w:pPr>
        <w:pStyle w:val="Akapitzlist"/>
        <w:spacing w:after="0" w:line="240" w:lineRule="auto"/>
        <w:ind w:left="284" w:hanging="284"/>
        <w:contextualSpacing w:val="0"/>
        <w:jc w:val="both"/>
        <w:rPr>
          <w:b/>
          <w:sz w:val="16"/>
          <w:szCs w:val="16"/>
        </w:rPr>
      </w:pPr>
    </w:p>
    <w:p w:rsidR="00E9157F" w:rsidRPr="00E9157F" w:rsidRDefault="00E9157F" w:rsidP="00E9157F">
      <w:pPr>
        <w:pStyle w:val="Akapitzlist"/>
        <w:numPr>
          <w:ilvl w:val="0"/>
          <w:numId w:val="19"/>
        </w:numPr>
        <w:spacing w:after="0" w:line="240" w:lineRule="auto"/>
        <w:ind w:left="284" w:hanging="284"/>
        <w:contextualSpacing w:val="0"/>
        <w:jc w:val="both"/>
        <w:rPr>
          <w:sz w:val="16"/>
          <w:szCs w:val="16"/>
        </w:rPr>
      </w:pPr>
      <w:r w:rsidRPr="00E9157F">
        <w:rPr>
          <w:sz w:val="16"/>
          <w:szCs w:val="16"/>
        </w:rPr>
        <w:t xml:space="preserve">Prosimy o potwierdzenie, że Zamawiający usunie z pracowni angio wszelką aparaturę medyczną oraz inne urządzenia lub elementy, które nie są przeznaczone do utylizacji najpóźniej do dnia przekazania pomieszczeń Wykonawcy. </w:t>
      </w:r>
    </w:p>
    <w:p w:rsidR="00E9157F" w:rsidRDefault="00E9157F" w:rsidP="00E9157F">
      <w:pPr>
        <w:pStyle w:val="Akapitzlist"/>
        <w:spacing w:after="0" w:line="240" w:lineRule="auto"/>
        <w:ind w:left="284" w:hanging="284"/>
        <w:contextualSpacing w:val="0"/>
        <w:jc w:val="both"/>
        <w:rPr>
          <w:b/>
          <w:sz w:val="16"/>
          <w:szCs w:val="16"/>
        </w:rPr>
      </w:pPr>
      <w:r w:rsidRPr="00F21E58">
        <w:rPr>
          <w:b/>
          <w:sz w:val="16"/>
          <w:szCs w:val="16"/>
        </w:rPr>
        <w:t>Odpowiedź:</w:t>
      </w:r>
      <w:r w:rsidR="00DC03FF">
        <w:rPr>
          <w:b/>
          <w:sz w:val="16"/>
          <w:szCs w:val="16"/>
        </w:rPr>
        <w:t xml:space="preserve"> Tak.</w:t>
      </w:r>
    </w:p>
    <w:p w:rsidR="00F21E58" w:rsidRPr="00F21E58" w:rsidRDefault="00F21E58" w:rsidP="00E9157F">
      <w:pPr>
        <w:pStyle w:val="Akapitzlist"/>
        <w:spacing w:after="0" w:line="240" w:lineRule="auto"/>
        <w:ind w:left="284" w:hanging="284"/>
        <w:contextualSpacing w:val="0"/>
        <w:jc w:val="both"/>
        <w:rPr>
          <w:b/>
          <w:sz w:val="16"/>
          <w:szCs w:val="16"/>
        </w:rPr>
      </w:pPr>
    </w:p>
    <w:p w:rsidR="00E9157F" w:rsidRPr="00E9157F" w:rsidRDefault="00E9157F" w:rsidP="00E9157F">
      <w:pPr>
        <w:pStyle w:val="Akapitzlist"/>
        <w:numPr>
          <w:ilvl w:val="0"/>
          <w:numId w:val="19"/>
        </w:numPr>
        <w:spacing w:after="0" w:line="240" w:lineRule="auto"/>
        <w:ind w:left="284" w:hanging="284"/>
        <w:contextualSpacing w:val="0"/>
        <w:jc w:val="both"/>
        <w:rPr>
          <w:sz w:val="16"/>
          <w:szCs w:val="16"/>
        </w:rPr>
      </w:pPr>
      <w:r w:rsidRPr="00E9157F">
        <w:rPr>
          <w:sz w:val="16"/>
          <w:szCs w:val="16"/>
        </w:rPr>
        <w:t>Prosimy o potwierdzenie, iż Zamawiający udostępni pole 1U w serwerowni  do zainstalowania serwera dawki.</w:t>
      </w:r>
    </w:p>
    <w:p w:rsidR="00E9157F" w:rsidRDefault="00E9157F" w:rsidP="00E9157F">
      <w:pPr>
        <w:pStyle w:val="Akapitzlist"/>
        <w:spacing w:after="0" w:line="240" w:lineRule="auto"/>
        <w:ind w:left="284" w:hanging="284"/>
        <w:contextualSpacing w:val="0"/>
        <w:jc w:val="both"/>
        <w:rPr>
          <w:b/>
          <w:sz w:val="16"/>
          <w:szCs w:val="16"/>
        </w:rPr>
      </w:pPr>
      <w:r w:rsidRPr="00F21E58">
        <w:rPr>
          <w:b/>
          <w:sz w:val="16"/>
          <w:szCs w:val="16"/>
        </w:rPr>
        <w:t>Odpowiedź:</w:t>
      </w:r>
      <w:r w:rsidR="00DC03FF">
        <w:rPr>
          <w:b/>
          <w:sz w:val="16"/>
          <w:szCs w:val="16"/>
        </w:rPr>
        <w:t xml:space="preserve"> Tak.</w:t>
      </w:r>
    </w:p>
    <w:p w:rsidR="00F21E58" w:rsidRPr="00F21E58" w:rsidRDefault="00F21E58" w:rsidP="00E9157F">
      <w:pPr>
        <w:pStyle w:val="Akapitzlist"/>
        <w:spacing w:after="0" w:line="240" w:lineRule="auto"/>
        <w:ind w:left="284" w:hanging="284"/>
        <w:contextualSpacing w:val="0"/>
        <w:jc w:val="both"/>
        <w:rPr>
          <w:b/>
          <w:sz w:val="16"/>
          <w:szCs w:val="16"/>
        </w:rPr>
      </w:pPr>
    </w:p>
    <w:p w:rsidR="00E9157F" w:rsidRPr="00E9157F" w:rsidRDefault="00E9157F" w:rsidP="00E9157F">
      <w:pPr>
        <w:numPr>
          <w:ilvl w:val="0"/>
          <w:numId w:val="19"/>
        </w:numPr>
        <w:spacing w:after="0" w:line="240" w:lineRule="auto"/>
        <w:ind w:left="284" w:hanging="284"/>
        <w:jc w:val="both"/>
        <w:rPr>
          <w:sz w:val="16"/>
          <w:szCs w:val="16"/>
        </w:rPr>
      </w:pPr>
      <w:r w:rsidRPr="00E9157F">
        <w:rPr>
          <w:sz w:val="16"/>
          <w:szCs w:val="16"/>
        </w:rPr>
        <w:t>Zwracamy się z prośbą o potwierdzenie, czy Zamawiający będzie oczekiwał wymiany klimatyzatora w pomieszczeniu technicznym?</w:t>
      </w:r>
    </w:p>
    <w:p w:rsidR="00E9157F" w:rsidRDefault="00E9157F" w:rsidP="00E9157F">
      <w:pPr>
        <w:spacing w:after="0" w:line="240" w:lineRule="auto"/>
        <w:ind w:left="284" w:hanging="284"/>
        <w:jc w:val="both"/>
        <w:rPr>
          <w:b/>
          <w:sz w:val="16"/>
          <w:szCs w:val="16"/>
        </w:rPr>
      </w:pPr>
      <w:r w:rsidRPr="00F21E58">
        <w:rPr>
          <w:b/>
          <w:sz w:val="16"/>
          <w:szCs w:val="16"/>
        </w:rPr>
        <w:t>Odpowiedź:</w:t>
      </w:r>
      <w:r w:rsidR="00DC03FF">
        <w:rPr>
          <w:b/>
          <w:sz w:val="16"/>
          <w:szCs w:val="16"/>
        </w:rPr>
        <w:t xml:space="preserve"> Tak.</w:t>
      </w:r>
    </w:p>
    <w:p w:rsidR="00F21E58" w:rsidRPr="00F21E58" w:rsidRDefault="00F21E58" w:rsidP="00E9157F">
      <w:pPr>
        <w:spacing w:after="0" w:line="240" w:lineRule="auto"/>
        <w:ind w:left="284" w:hanging="284"/>
        <w:jc w:val="both"/>
        <w:rPr>
          <w:b/>
          <w:sz w:val="16"/>
          <w:szCs w:val="16"/>
        </w:rPr>
      </w:pPr>
    </w:p>
    <w:p w:rsidR="00E9157F" w:rsidRPr="00E9157F" w:rsidRDefault="00E9157F" w:rsidP="00E9157F">
      <w:pPr>
        <w:numPr>
          <w:ilvl w:val="0"/>
          <w:numId w:val="19"/>
        </w:numPr>
        <w:spacing w:after="0" w:line="240" w:lineRule="auto"/>
        <w:ind w:left="284" w:hanging="284"/>
        <w:jc w:val="both"/>
        <w:rPr>
          <w:sz w:val="16"/>
          <w:szCs w:val="16"/>
        </w:rPr>
      </w:pPr>
      <w:r w:rsidRPr="00E9157F">
        <w:rPr>
          <w:sz w:val="16"/>
          <w:szCs w:val="16"/>
        </w:rPr>
        <w:t xml:space="preserve">Zwracamy się z prośbą o informację, czy Zamawiający będzie oczekiwał instalacji klimatyzatora w pomieszczeniu sterowni? </w:t>
      </w:r>
    </w:p>
    <w:p w:rsidR="00E9157F" w:rsidRDefault="00E9157F" w:rsidP="00E9157F">
      <w:pPr>
        <w:spacing w:after="0" w:line="240" w:lineRule="auto"/>
        <w:ind w:left="284" w:hanging="284"/>
        <w:jc w:val="both"/>
        <w:rPr>
          <w:b/>
          <w:sz w:val="16"/>
          <w:szCs w:val="16"/>
        </w:rPr>
      </w:pPr>
      <w:r w:rsidRPr="00F21E58">
        <w:rPr>
          <w:b/>
          <w:sz w:val="16"/>
          <w:szCs w:val="16"/>
        </w:rPr>
        <w:t>Odpowiedź:</w:t>
      </w:r>
      <w:r w:rsidR="00DC03FF">
        <w:rPr>
          <w:b/>
          <w:sz w:val="16"/>
          <w:szCs w:val="16"/>
        </w:rPr>
        <w:t xml:space="preserve"> Nie</w:t>
      </w:r>
    </w:p>
    <w:p w:rsidR="00F21E58" w:rsidRPr="00F21E58" w:rsidRDefault="00F21E58" w:rsidP="00E9157F">
      <w:pPr>
        <w:spacing w:after="0" w:line="240" w:lineRule="auto"/>
        <w:ind w:left="284" w:hanging="284"/>
        <w:jc w:val="both"/>
        <w:rPr>
          <w:b/>
          <w:sz w:val="16"/>
          <w:szCs w:val="16"/>
        </w:rPr>
      </w:pPr>
    </w:p>
    <w:p w:rsidR="00E9157F" w:rsidRPr="00E9157F" w:rsidRDefault="00E9157F" w:rsidP="00E9157F">
      <w:pPr>
        <w:numPr>
          <w:ilvl w:val="0"/>
          <w:numId w:val="19"/>
        </w:numPr>
        <w:spacing w:after="0" w:line="240" w:lineRule="auto"/>
        <w:ind w:left="284" w:hanging="284"/>
        <w:jc w:val="both"/>
        <w:rPr>
          <w:sz w:val="16"/>
          <w:szCs w:val="16"/>
        </w:rPr>
      </w:pPr>
      <w:r w:rsidRPr="00E9157F">
        <w:rPr>
          <w:sz w:val="16"/>
          <w:szCs w:val="16"/>
        </w:rPr>
        <w:t>Zwracamy się z prośbą o potwierdzenie, czy wymagana gwarancja na urządzenia klimatyzacyjne ma również obejmować wymagane przeglądy oraz materiały eksploatacyjne?</w:t>
      </w:r>
    </w:p>
    <w:p w:rsidR="00E9157F" w:rsidRDefault="00E9157F" w:rsidP="00E9157F">
      <w:pPr>
        <w:spacing w:after="0" w:line="240" w:lineRule="auto"/>
        <w:ind w:left="284" w:hanging="284"/>
        <w:jc w:val="both"/>
        <w:rPr>
          <w:b/>
          <w:sz w:val="16"/>
          <w:szCs w:val="16"/>
        </w:rPr>
      </w:pPr>
      <w:r w:rsidRPr="00F21E58">
        <w:rPr>
          <w:b/>
          <w:sz w:val="16"/>
          <w:szCs w:val="16"/>
        </w:rPr>
        <w:t>Odpowiedź:</w:t>
      </w:r>
    </w:p>
    <w:p w:rsidR="00F21E58" w:rsidRPr="00F21E58" w:rsidRDefault="00F21E58" w:rsidP="00E9157F">
      <w:pPr>
        <w:spacing w:after="0" w:line="240" w:lineRule="auto"/>
        <w:ind w:left="284" w:hanging="284"/>
        <w:jc w:val="both"/>
        <w:rPr>
          <w:b/>
          <w:sz w:val="16"/>
          <w:szCs w:val="16"/>
        </w:rPr>
      </w:pPr>
    </w:p>
    <w:p w:rsidR="00E9157F" w:rsidRPr="00E9157F" w:rsidRDefault="00E9157F" w:rsidP="00E9157F">
      <w:pPr>
        <w:numPr>
          <w:ilvl w:val="0"/>
          <w:numId w:val="19"/>
        </w:numPr>
        <w:spacing w:after="0" w:line="240" w:lineRule="auto"/>
        <w:ind w:left="284" w:hanging="284"/>
        <w:jc w:val="both"/>
        <w:rPr>
          <w:sz w:val="16"/>
          <w:szCs w:val="16"/>
        </w:rPr>
      </w:pPr>
      <w:r w:rsidRPr="00E9157F">
        <w:rPr>
          <w:sz w:val="16"/>
          <w:szCs w:val="16"/>
        </w:rPr>
        <w:t>Zwracamy się z prośbą o informację czy Zamawiający będzie oczekiwał modernizacji/wymiany układu automatyki odpowiedzialnej za sterowanie układem wentylacji obsługującej pomieszczenie angiografu?</w:t>
      </w:r>
    </w:p>
    <w:p w:rsidR="00E9157F" w:rsidRDefault="00E9157F" w:rsidP="00E9157F">
      <w:pPr>
        <w:spacing w:after="0" w:line="240" w:lineRule="auto"/>
        <w:ind w:left="284" w:hanging="284"/>
        <w:jc w:val="both"/>
        <w:rPr>
          <w:b/>
          <w:sz w:val="16"/>
          <w:szCs w:val="16"/>
        </w:rPr>
      </w:pPr>
      <w:r w:rsidRPr="00F21E58">
        <w:rPr>
          <w:b/>
          <w:sz w:val="16"/>
          <w:szCs w:val="16"/>
        </w:rPr>
        <w:t>Odpowiedź:</w:t>
      </w:r>
      <w:r w:rsidR="00DC03FF">
        <w:rPr>
          <w:b/>
          <w:sz w:val="16"/>
          <w:szCs w:val="16"/>
        </w:rPr>
        <w:t xml:space="preserve"> Nie</w:t>
      </w:r>
    </w:p>
    <w:p w:rsidR="00F21E58" w:rsidRPr="00F21E58" w:rsidRDefault="00F21E58" w:rsidP="00E9157F">
      <w:pPr>
        <w:spacing w:after="0" w:line="240" w:lineRule="auto"/>
        <w:ind w:left="284" w:hanging="284"/>
        <w:jc w:val="both"/>
        <w:rPr>
          <w:b/>
          <w:sz w:val="16"/>
          <w:szCs w:val="16"/>
        </w:rPr>
      </w:pPr>
    </w:p>
    <w:p w:rsidR="00E9157F" w:rsidRPr="00E9157F" w:rsidRDefault="00E9157F" w:rsidP="00E9157F">
      <w:pPr>
        <w:numPr>
          <w:ilvl w:val="0"/>
          <w:numId w:val="19"/>
        </w:numPr>
        <w:spacing w:after="0" w:line="240" w:lineRule="auto"/>
        <w:ind w:left="284" w:hanging="284"/>
        <w:jc w:val="both"/>
        <w:rPr>
          <w:sz w:val="16"/>
          <w:szCs w:val="16"/>
        </w:rPr>
      </w:pPr>
      <w:r w:rsidRPr="00E9157F">
        <w:rPr>
          <w:sz w:val="16"/>
          <w:szCs w:val="16"/>
        </w:rPr>
        <w:t>Czy Zamawiający będzie oczekiwał dostawy jakichkolwiek mebli do pracowni angio  (w szczególności w sterowni)? Jeśli tak to zwracamy się z prośbą o wskazanie jakich i w jakich ilościach?</w:t>
      </w:r>
    </w:p>
    <w:p w:rsidR="00E9157F" w:rsidRDefault="00E9157F" w:rsidP="00E9157F">
      <w:pPr>
        <w:spacing w:after="0" w:line="240" w:lineRule="auto"/>
        <w:ind w:left="284" w:hanging="284"/>
        <w:jc w:val="both"/>
        <w:rPr>
          <w:b/>
          <w:sz w:val="16"/>
          <w:szCs w:val="16"/>
        </w:rPr>
      </w:pPr>
      <w:r w:rsidRPr="00F21E58">
        <w:rPr>
          <w:b/>
          <w:sz w:val="16"/>
          <w:szCs w:val="16"/>
        </w:rPr>
        <w:t xml:space="preserve">Odpowiedź: </w:t>
      </w:r>
      <w:r w:rsidR="00DC03FF">
        <w:rPr>
          <w:b/>
          <w:sz w:val="16"/>
          <w:szCs w:val="16"/>
        </w:rPr>
        <w:t>Nie, chyba, że wymiana wynika z wymogów technologii.</w:t>
      </w:r>
    </w:p>
    <w:p w:rsidR="00F21E58" w:rsidRPr="00F21E58" w:rsidRDefault="00F21E58" w:rsidP="00E9157F">
      <w:pPr>
        <w:spacing w:after="0" w:line="240" w:lineRule="auto"/>
        <w:ind w:left="284" w:hanging="284"/>
        <w:jc w:val="both"/>
        <w:rPr>
          <w:b/>
          <w:sz w:val="16"/>
          <w:szCs w:val="16"/>
        </w:rPr>
      </w:pPr>
    </w:p>
    <w:p w:rsidR="00E9157F" w:rsidRPr="00E9157F" w:rsidRDefault="00E9157F" w:rsidP="00E9157F">
      <w:pPr>
        <w:numPr>
          <w:ilvl w:val="0"/>
          <w:numId w:val="19"/>
        </w:numPr>
        <w:spacing w:after="0" w:line="240" w:lineRule="auto"/>
        <w:ind w:left="284" w:hanging="284"/>
        <w:jc w:val="both"/>
        <w:rPr>
          <w:sz w:val="16"/>
          <w:szCs w:val="16"/>
        </w:rPr>
      </w:pPr>
      <w:r w:rsidRPr="00E9157F">
        <w:rPr>
          <w:sz w:val="16"/>
          <w:szCs w:val="16"/>
        </w:rPr>
        <w:t xml:space="preserve">Prosimy o informację czy Zamawiający będzie oczekiwał wymiany opraw oświetleniowych  w pomieszczeniu badań angiografu? </w:t>
      </w:r>
    </w:p>
    <w:p w:rsidR="00E9157F" w:rsidRDefault="00E9157F" w:rsidP="00E9157F">
      <w:pPr>
        <w:spacing w:after="0" w:line="240" w:lineRule="auto"/>
        <w:ind w:left="284" w:hanging="284"/>
        <w:jc w:val="both"/>
        <w:rPr>
          <w:b/>
          <w:sz w:val="16"/>
          <w:szCs w:val="16"/>
        </w:rPr>
      </w:pPr>
      <w:r w:rsidRPr="00F21E58">
        <w:rPr>
          <w:b/>
          <w:sz w:val="16"/>
          <w:szCs w:val="16"/>
        </w:rPr>
        <w:t>Odpowiedź:</w:t>
      </w:r>
      <w:r w:rsidR="00DC03FF">
        <w:rPr>
          <w:b/>
          <w:sz w:val="16"/>
          <w:szCs w:val="16"/>
        </w:rPr>
        <w:t xml:space="preserve"> Nie</w:t>
      </w:r>
    </w:p>
    <w:p w:rsidR="00F21E58" w:rsidRPr="00F21E58" w:rsidRDefault="00F21E58" w:rsidP="00E9157F">
      <w:pPr>
        <w:spacing w:after="0" w:line="240" w:lineRule="auto"/>
        <w:ind w:left="284" w:hanging="284"/>
        <w:jc w:val="both"/>
        <w:rPr>
          <w:b/>
          <w:sz w:val="16"/>
          <w:szCs w:val="16"/>
        </w:rPr>
      </w:pPr>
    </w:p>
    <w:p w:rsidR="00E9157F" w:rsidRPr="00E9157F" w:rsidRDefault="00E9157F" w:rsidP="00E9157F">
      <w:pPr>
        <w:numPr>
          <w:ilvl w:val="0"/>
          <w:numId w:val="19"/>
        </w:numPr>
        <w:spacing w:after="0" w:line="240" w:lineRule="auto"/>
        <w:ind w:left="284" w:hanging="284"/>
        <w:jc w:val="both"/>
        <w:rPr>
          <w:sz w:val="16"/>
          <w:szCs w:val="16"/>
        </w:rPr>
      </w:pPr>
      <w:r w:rsidRPr="00E9157F">
        <w:rPr>
          <w:sz w:val="16"/>
          <w:szCs w:val="16"/>
        </w:rPr>
        <w:t xml:space="preserve">Prosimy o informację, czy Zamawiający bedzie oczekiwał wymiany punktów sanitarnych (umywalek, mydelniczek, itp.) w pracowni angiografu. </w:t>
      </w:r>
    </w:p>
    <w:p w:rsidR="00E9157F" w:rsidRDefault="00E9157F" w:rsidP="00E9157F">
      <w:pPr>
        <w:spacing w:after="0" w:line="240" w:lineRule="auto"/>
        <w:ind w:left="284" w:hanging="284"/>
        <w:jc w:val="both"/>
        <w:rPr>
          <w:b/>
          <w:sz w:val="16"/>
          <w:szCs w:val="16"/>
        </w:rPr>
      </w:pPr>
      <w:r w:rsidRPr="00F21E58">
        <w:rPr>
          <w:b/>
          <w:sz w:val="16"/>
          <w:szCs w:val="16"/>
        </w:rPr>
        <w:t>Odpowiedź:</w:t>
      </w:r>
      <w:r w:rsidR="00DC03FF">
        <w:rPr>
          <w:b/>
          <w:sz w:val="16"/>
          <w:szCs w:val="16"/>
        </w:rPr>
        <w:t xml:space="preserve"> Nie</w:t>
      </w:r>
    </w:p>
    <w:p w:rsidR="00F21E58" w:rsidRPr="00F21E58" w:rsidRDefault="00F21E58" w:rsidP="00E9157F">
      <w:pPr>
        <w:spacing w:after="0" w:line="240" w:lineRule="auto"/>
        <w:ind w:left="284" w:hanging="284"/>
        <w:jc w:val="both"/>
        <w:rPr>
          <w:b/>
          <w:sz w:val="16"/>
          <w:szCs w:val="16"/>
        </w:rPr>
      </w:pPr>
    </w:p>
    <w:p w:rsidR="00E9157F" w:rsidRPr="00E9157F" w:rsidRDefault="00E9157F" w:rsidP="00E9157F">
      <w:pPr>
        <w:numPr>
          <w:ilvl w:val="0"/>
          <w:numId w:val="19"/>
        </w:numPr>
        <w:spacing w:after="0" w:line="240" w:lineRule="auto"/>
        <w:ind w:left="284" w:hanging="284"/>
        <w:jc w:val="both"/>
        <w:rPr>
          <w:sz w:val="16"/>
          <w:szCs w:val="16"/>
        </w:rPr>
      </w:pPr>
      <w:r w:rsidRPr="00E9157F">
        <w:rPr>
          <w:sz w:val="16"/>
          <w:szCs w:val="16"/>
        </w:rPr>
        <w:t>Prosimy o informację, czy Zamawiający będzie oczekiwał wymiany modułowych stropów podwieszonych w pracowni angiografu?</w:t>
      </w:r>
    </w:p>
    <w:p w:rsidR="00E9157F" w:rsidRDefault="00E9157F" w:rsidP="00E9157F">
      <w:pPr>
        <w:spacing w:after="0" w:line="240" w:lineRule="auto"/>
        <w:ind w:left="284" w:hanging="284"/>
        <w:jc w:val="both"/>
        <w:rPr>
          <w:b/>
          <w:sz w:val="16"/>
          <w:szCs w:val="16"/>
        </w:rPr>
      </w:pPr>
      <w:r w:rsidRPr="00F21E58">
        <w:rPr>
          <w:b/>
          <w:sz w:val="16"/>
          <w:szCs w:val="16"/>
        </w:rPr>
        <w:t>Odpowiedź:</w:t>
      </w:r>
      <w:r w:rsidR="00DC03FF">
        <w:rPr>
          <w:b/>
          <w:sz w:val="16"/>
          <w:szCs w:val="16"/>
        </w:rPr>
        <w:t xml:space="preserve"> Nie</w:t>
      </w:r>
    </w:p>
    <w:p w:rsidR="00F21E58" w:rsidRPr="00F21E58" w:rsidRDefault="00F21E58" w:rsidP="00E9157F">
      <w:pPr>
        <w:spacing w:after="0" w:line="240" w:lineRule="auto"/>
        <w:ind w:left="284" w:hanging="284"/>
        <w:jc w:val="both"/>
        <w:rPr>
          <w:b/>
          <w:sz w:val="16"/>
          <w:szCs w:val="16"/>
        </w:rPr>
      </w:pPr>
    </w:p>
    <w:p w:rsidR="00E9157F" w:rsidRPr="00E9157F" w:rsidRDefault="00E9157F" w:rsidP="00E9157F">
      <w:pPr>
        <w:numPr>
          <w:ilvl w:val="0"/>
          <w:numId w:val="19"/>
        </w:numPr>
        <w:spacing w:after="0" w:line="240" w:lineRule="auto"/>
        <w:ind w:left="284" w:hanging="284"/>
        <w:jc w:val="both"/>
        <w:rPr>
          <w:sz w:val="16"/>
          <w:szCs w:val="16"/>
        </w:rPr>
      </w:pPr>
      <w:r w:rsidRPr="00E9157F">
        <w:rPr>
          <w:sz w:val="16"/>
          <w:szCs w:val="16"/>
        </w:rPr>
        <w:t xml:space="preserve">Prosimy o informację, czy Zamawiający będzie oczekiwał dostawy </w:t>
      </w:r>
      <w:r w:rsidRPr="00E9157F">
        <w:rPr>
          <w:i/>
          <w:sz w:val="16"/>
          <w:szCs w:val="16"/>
        </w:rPr>
        <w:t>dodatkowego</w:t>
      </w:r>
      <w:r w:rsidRPr="00E9157F">
        <w:rPr>
          <w:sz w:val="16"/>
          <w:szCs w:val="16"/>
        </w:rPr>
        <w:t xml:space="preserve"> UPS’a do podtrzymania gniazd zasilających w pomieszczeniu sterowni? </w:t>
      </w:r>
    </w:p>
    <w:p w:rsidR="00E9157F" w:rsidRDefault="00E9157F" w:rsidP="00E9157F">
      <w:pPr>
        <w:spacing w:after="0" w:line="240" w:lineRule="auto"/>
        <w:ind w:left="284" w:hanging="284"/>
        <w:jc w:val="both"/>
        <w:rPr>
          <w:b/>
          <w:sz w:val="16"/>
          <w:szCs w:val="16"/>
        </w:rPr>
      </w:pPr>
      <w:r w:rsidRPr="00F21E58">
        <w:rPr>
          <w:b/>
          <w:sz w:val="16"/>
          <w:szCs w:val="16"/>
        </w:rPr>
        <w:t>Odpowiedź:</w:t>
      </w:r>
      <w:r w:rsidR="00DC03FF" w:rsidRPr="00DC03FF">
        <w:rPr>
          <w:b/>
          <w:sz w:val="16"/>
          <w:szCs w:val="16"/>
        </w:rPr>
        <w:t xml:space="preserve"> </w:t>
      </w:r>
      <w:r w:rsidR="00DC03FF">
        <w:rPr>
          <w:b/>
          <w:sz w:val="16"/>
          <w:szCs w:val="16"/>
        </w:rPr>
        <w:t>Nie, chyba, że wymiana wynika z wymogów technologii.</w:t>
      </w:r>
    </w:p>
    <w:p w:rsidR="00F21E58" w:rsidRPr="00F21E58" w:rsidRDefault="00F21E58" w:rsidP="00E9157F">
      <w:pPr>
        <w:spacing w:after="0" w:line="240" w:lineRule="auto"/>
        <w:ind w:left="284" w:hanging="284"/>
        <w:jc w:val="both"/>
        <w:rPr>
          <w:b/>
          <w:sz w:val="16"/>
          <w:szCs w:val="16"/>
        </w:rPr>
      </w:pPr>
    </w:p>
    <w:p w:rsidR="00E9157F" w:rsidRPr="00E9157F" w:rsidRDefault="00E9157F" w:rsidP="00E9157F">
      <w:pPr>
        <w:numPr>
          <w:ilvl w:val="0"/>
          <w:numId w:val="19"/>
        </w:numPr>
        <w:spacing w:after="0" w:line="240" w:lineRule="auto"/>
        <w:ind w:left="284" w:hanging="284"/>
        <w:jc w:val="both"/>
        <w:rPr>
          <w:sz w:val="16"/>
          <w:szCs w:val="16"/>
        </w:rPr>
      </w:pPr>
      <w:r w:rsidRPr="00E9157F">
        <w:rPr>
          <w:sz w:val="16"/>
          <w:szCs w:val="16"/>
        </w:rPr>
        <w:t xml:space="preserve">Prosimy o informację, czy Zamawiający będzie oczekiwał modernizacji innych pomieszczeń poza pracownią angiografu. Jeśli tak, prosimy o ich wskazanie. </w:t>
      </w:r>
    </w:p>
    <w:p w:rsidR="00E9157F" w:rsidRDefault="00E9157F" w:rsidP="00E9157F">
      <w:pPr>
        <w:spacing w:after="0" w:line="240" w:lineRule="auto"/>
        <w:ind w:left="284" w:hanging="284"/>
        <w:jc w:val="both"/>
        <w:rPr>
          <w:b/>
          <w:sz w:val="16"/>
          <w:szCs w:val="16"/>
        </w:rPr>
      </w:pPr>
      <w:r w:rsidRPr="00F21E58">
        <w:rPr>
          <w:b/>
          <w:sz w:val="16"/>
          <w:szCs w:val="16"/>
        </w:rPr>
        <w:t>Odpowiedź:</w:t>
      </w:r>
      <w:r w:rsidR="00DC03FF">
        <w:rPr>
          <w:b/>
          <w:sz w:val="16"/>
          <w:szCs w:val="16"/>
        </w:rPr>
        <w:t xml:space="preserve"> Nie</w:t>
      </w:r>
    </w:p>
    <w:p w:rsidR="00F21E58" w:rsidRPr="00F21E58" w:rsidRDefault="00F21E58" w:rsidP="00E9157F">
      <w:pPr>
        <w:spacing w:after="0" w:line="240" w:lineRule="auto"/>
        <w:ind w:left="284" w:hanging="284"/>
        <w:jc w:val="both"/>
        <w:rPr>
          <w:b/>
          <w:sz w:val="16"/>
          <w:szCs w:val="16"/>
        </w:rPr>
      </w:pPr>
    </w:p>
    <w:p w:rsidR="00E9157F" w:rsidRPr="00E9157F" w:rsidRDefault="00E9157F" w:rsidP="00E9157F">
      <w:pPr>
        <w:numPr>
          <w:ilvl w:val="0"/>
          <w:numId w:val="19"/>
        </w:numPr>
        <w:spacing w:after="0" w:line="240" w:lineRule="auto"/>
        <w:ind w:left="284" w:hanging="284"/>
        <w:jc w:val="both"/>
        <w:rPr>
          <w:sz w:val="16"/>
          <w:szCs w:val="16"/>
        </w:rPr>
      </w:pPr>
      <w:r w:rsidRPr="00E9157F">
        <w:rPr>
          <w:sz w:val="16"/>
          <w:szCs w:val="16"/>
        </w:rPr>
        <w:t>Zwracamy się z prośbą o potwierdzenie czy Zamawiający dopuści pozostawienie stropu podwieszonego w pomieszczeniu badań angio w takiej formie w jakiej jest w chwili obecnej czy będzie oczekiwał całkowitej wymiany stropu.</w:t>
      </w:r>
    </w:p>
    <w:p w:rsidR="00E9157F" w:rsidRDefault="00E9157F" w:rsidP="00E9157F">
      <w:pPr>
        <w:spacing w:after="0" w:line="240" w:lineRule="auto"/>
        <w:ind w:left="284" w:hanging="284"/>
        <w:jc w:val="both"/>
        <w:rPr>
          <w:b/>
          <w:sz w:val="16"/>
          <w:szCs w:val="16"/>
        </w:rPr>
      </w:pPr>
      <w:r w:rsidRPr="00F21E58">
        <w:rPr>
          <w:b/>
          <w:sz w:val="16"/>
          <w:szCs w:val="16"/>
        </w:rPr>
        <w:t>Odpowiedź:</w:t>
      </w:r>
      <w:r w:rsidR="00DC03FF" w:rsidRPr="00DC03FF">
        <w:rPr>
          <w:b/>
          <w:sz w:val="16"/>
          <w:szCs w:val="16"/>
        </w:rPr>
        <w:t xml:space="preserve"> </w:t>
      </w:r>
      <w:r w:rsidR="00DC03FF">
        <w:rPr>
          <w:b/>
          <w:sz w:val="16"/>
          <w:szCs w:val="16"/>
        </w:rPr>
        <w:t>Nie, chyba, że wymiana wynika z wymogów technologii.</w:t>
      </w:r>
    </w:p>
    <w:p w:rsidR="00F21E58" w:rsidRPr="00F21E58" w:rsidRDefault="00F21E58" w:rsidP="00E9157F">
      <w:pPr>
        <w:spacing w:after="0" w:line="240" w:lineRule="auto"/>
        <w:ind w:left="284" w:hanging="284"/>
        <w:jc w:val="both"/>
        <w:rPr>
          <w:b/>
          <w:sz w:val="16"/>
          <w:szCs w:val="16"/>
        </w:rPr>
      </w:pPr>
    </w:p>
    <w:p w:rsidR="00E9157F" w:rsidRPr="00E9157F" w:rsidRDefault="00E9157F" w:rsidP="00E9157F">
      <w:pPr>
        <w:numPr>
          <w:ilvl w:val="0"/>
          <w:numId w:val="19"/>
        </w:numPr>
        <w:spacing w:after="0" w:line="240" w:lineRule="auto"/>
        <w:ind w:left="284" w:hanging="284"/>
        <w:jc w:val="both"/>
        <w:rPr>
          <w:sz w:val="16"/>
          <w:szCs w:val="16"/>
        </w:rPr>
      </w:pPr>
      <w:r w:rsidRPr="00E9157F">
        <w:rPr>
          <w:sz w:val="16"/>
          <w:szCs w:val="16"/>
        </w:rPr>
        <w:t>Zwracamy się z prośbą o potwierdzenie, iż Zamawiający oczekuje adaptacji wyłącznie pomieszczeń, w których będzie znajdował się system angio.</w:t>
      </w:r>
    </w:p>
    <w:p w:rsidR="00E9157F" w:rsidRDefault="00E9157F" w:rsidP="00E9157F">
      <w:pPr>
        <w:spacing w:after="0" w:line="240" w:lineRule="auto"/>
        <w:ind w:left="284" w:hanging="284"/>
        <w:jc w:val="both"/>
        <w:rPr>
          <w:b/>
          <w:sz w:val="16"/>
          <w:szCs w:val="16"/>
        </w:rPr>
      </w:pPr>
      <w:r w:rsidRPr="00F21E58">
        <w:rPr>
          <w:b/>
          <w:sz w:val="16"/>
          <w:szCs w:val="16"/>
        </w:rPr>
        <w:t>Odpowiedź:</w:t>
      </w:r>
      <w:r w:rsidR="00DC03FF" w:rsidRPr="00DC03FF">
        <w:rPr>
          <w:b/>
          <w:sz w:val="16"/>
          <w:szCs w:val="16"/>
        </w:rPr>
        <w:t xml:space="preserve"> </w:t>
      </w:r>
      <w:r w:rsidR="00DC03FF">
        <w:rPr>
          <w:b/>
          <w:sz w:val="16"/>
          <w:szCs w:val="16"/>
        </w:rPr>
        <w:t>Nie, chyba, że wymiana wynika z wymogów technologii.</w:t>
      </w:r>
    </w:p>
    <w:p w:rsidR="00F21E58" w:rsidRPr="00F21E58" w:rsidRDefault="00F21E58" w:rsidP="00E9157F">
      <w:pPr>
        <w:spacing w:after="0" w:line="240" w:lineRule="auto"/>
        <w:ind w:left="284" w:hanging="284"/>
        <w:jc w:val="both"/>
        <w:rPr>
          <w:b/>
          <w:sz w:val="16"/>
          <w:szCs w:val="16"/>
        </w:rPr>
      </w:pPr>
    </w:p>
    <w:p w:rsidR="00E9157F" w:rsidRPr="00E9157F" w:rsidRDefault="00E9157F" w:rsidP="00E9157F">
      <w:pPr>
        <w:numPr>
          <w:ilvl w:val="0"/>
          <w:numId w:val="19"/>
        </w:numPr>
        <w:spacing w:after="0" w:line="240" w:lineRule="auto"/>
        <w:ind w:left="284" w:hanging="284"/>
        <w:jc w:val="both"/>
        <w:rPr>
          <w:sz w:val="16"/>
          <w:szCs w:val="16"/>
        </w:rPr>
      </w:pPr>
      <w:r w:rsidRPr="00E9157F">
        <w:rPr>
          <w:b/>
          <w:sz w:val="16"/>
          <w:szCs w:val="16"/>
        </w:rPr>
        <w:t>Dotyczy § 5 ust. 8 wzoru umowy</w:t>
      </w:r>
      <w:r w:rsidRPr="00E9157F">
        <w:rPr>
          <w:sz w:val="16"/>
          <w:szCs w:val="16"/>
        </w:rPr>
        <w:t xml:space="preserve">: Czy Zamawiający wyrazi zgodę na następującą modyfikację ust. 8 w § 5 „W przypadku napraw gwarancyjnych przedłuża się okres gwarancji o pełen okres </w:t>
      </w:r>
      <w:r w:rsidRPr="00E9157F">
        <w:rPr>
          <w:b/>
          <w:sz w:val="16"/>
          <w:szCs w:val="16"/>
        </w:rPr>
        <w:t>całkowitej</w:t>
      </w:r>
      <w:r w:rsidRPr="00E9157F">
        <w:rPr>
          <w:sz w:val="16"/>
          <w:szCs w:val="16"/>
        </w:rPr>
        <w:t xml:space="preserve"> niesprawności przedmiotu umowy. Min</w:t>
      </w:r>
      <w:r w:rsidR="001F655B">
        <w:rPr>
          <w:sz w:val="16"/>
          <w:szCs w:val="16"/>
        </w:rPr>
        <w:t>i</w:t>
      </w:r>
      <w:r w:rsidRPr="00E9157F">
        <w:rPr>
          <w:sz w:val="16"/>
          <w:szCs w:val="16"/>
        </w:rPr>
        <w:t>malny czas przestoju przedłużający termin gwarancji – 5 dni roboczych.”</w:t>
      </w:r>
    </w:p>
    <w:p w:rsidR="00E9157F" w:rsidRDefault="00E9157F" w:rsidP="00E9157F">
      <w:pPr>
        <w:spacing w:after="0" w:line="240" w:lineRule="auto"/>
        <w:ind w:left="284" w:hanging="284"/>
        <w:jc w:val="both"/>
        <w:rPr>
          <w:b/>
          <w:sz w:val="16"/>
          <w:szCs w:val="16"/>
        </w:rPr>
      </w:pPr>
      <w:r w:rsidRPr="00F21E58">
        <w:rPr>
          <w:b/>
          <w:sz w:val="16"/>
          <w:szCs w:val="16"/>
        </w:rPr>
        <w:t>Odpowiedź:</w:t>
      </w:r>
      <w:r w:rsidR="0007158D">
        <w:rPr>
          <w:b/>
          <w:sz w:val="16"/>
          <w:szCs w:val="16"/>
        </w:rPr>
        <w:t xml:space="preserve"> Zamawiający podtrzymuje zapisy siwz.</w:t>
      </w:r>
    </w:p>
    <w:p w:rsidR="00F21E58" w:rsidRPr="00F21E58" w:rsidRDefault="00F21E58" w:rsidP="00E9157F">
      <w:pPr>
        <w:spacing w:after="0" w:line="240" w:lineRule="auto"/>
        <w:ind w:left="284" w:hanging="284"/>
        <w:jc w:val="both"/>
        <w:rPr>
          <w:b/>
          <w:sz w:val="16"/>
          <w:szCs w:val="16"/>
        </w:rPr>
      </w:pPr>
    </w:p>
    <w:p w:rsidR="00E9157F" w:rsidRPr="00E9157F" w:rsidRDefault="00E9157F" w:rsidP="00E9157F">
      <w:pPr>
        <w:numPr>
          <w:ilvl w:val="0"/>
          <w:numId w:val="19"/>
        </w:numPr>
        <w:spacing w:after="0" w:line="240" w:lineRule="auto"/>
        <w:ind w:left="284" w:hanging="284"/>
        <w:jc w:val="both"/>
        <w:rPr>
          <w:sz w:val="16"/>
          <w:szCs w:val="16"/>
        </w:rPr>
      </w:pPr>
      <w:r w:rsidRPr="00E9157F">
        <w:rPr>
          <w:b/>
          <w:sz w:val="16"/>
          <w:szCs w:val="16"/>
        </w:rPr>
        <w:t>Dotyczy § 5 ust. 10 wzoru umowy</w:t>
      </w:r>
      <w:r w:rsidRPr="00E9157F">
        <w:rPr>
          <w:sz w:val="16"/>
          <w:szCs w:val="16"/>
        </w:rPr>
        <w:t>: Prosimy Zmawiającego o potwierdzenie, że wskazany ustęp stanowi normę szczególną w stosunku do §5 ust. 14 i tym samym okres gwarancji na części wymienione będzie wynosił 12 miesięcy z zastrzeżeniem, że okres gwarancji tych części nie może upłynąć przed zakończeniem okresu gwarancji wskazanego w §5 ust. 2.</w:t>
      </w:r>
    </w:p>
    <w:p w:rsidR="0007158D" w:rsidRPr="0007158D" w:rsidRDefault="00E9157F" w:rsidP="0007158D">
      <w:pPr>
        <w:spacing w:after="0" w:line="240" w:lineRule="auto"/>
        <w:jc w:val="both"/>
        <w:rPr>
          <w:b/>
          <w:sz w:val="16"/>
          <w:szCs w:val="16"/>
        </w:rPr>
      </w:pPr>
      <w:r w:rsidRPr="0007158D">
        <w:rPr>
          <w:b/>
          <w:sz w:val="16"/>
          <w:szCs w:val="16"/>
        </w:rPr>
        <w:t>O</w:t>
      </w:r>
      <w:r w:rsidR="00F21E58" w:rsidRPr="0007158D">
        <w:rPr>
          <w:b/>
          <w:sz w:val="16"/>
          <w:szCs w:val="16"/>
        </w:rPr>
        <w:t>dpowiedź:</w:t>
      </w:r>
      <w:r w:rsidR="0007158D" w:rsidRPr="0007158D">
        <w:rPr>
          <w:b/>
          <w:sz w:val="16"/>
          <w:szCs w:val="16"/>
        </w:rPr>
        <w:t xml:space="preserve"> </w:t>
      </w:r>
      <w:r w:rsidR="0007158D" w:rsidRPr="0007158D">
        <w:rPr>
          <w:b/>
          <w:sz w:val="16"/>
          <w:szCs w:val="16"/>
        </w:rPr>
        <w:t xml:space="preserve">Zamawiający wyjaśnia że zgodnie z art. 581 KC </w:t>
      </w:r>
      <w:r w:rsidR="0007158D" w:rsidRPr="0007158D">
        <w:rPr>
          <w:b/>
          <w:i/>
          <w:sz w:val="16"/>
          <w:szCs w:val="16"/>
        </w:rPr>
        <w:t>jeżeli w wykonaniu swoich obowiązków gwarant dostarczył uprawnionemu z gwarancji zamiast rzeczy wadliwej rzecz wolną od wad albo dokonał istotnych napraw rzeczy objętej gwarancją, termin gwarancji biegnie na nowo od chwili dostarczenia rzeczy wolnej od wad lub zwrócenia rzeczy naprawionej</w:t>
      </w:r>
      <w:r w:rsidR="0007158D" w:rsidRPr="0007158D">
        <w:rPr>
          <w:b/>
          <w:sz w:val="16"/>
          <w:szCs w:val="16"/>
        </w:rPr>
        <w:t>. Zawarty w umowie §5 ust. 10 nie dotyczy wymiany rzeczy wadliwej na rzecz wolną od wad ani istotnych napraw rzeczy objętej gwarancją.</w:t>
      </w:r>
    </w:p>
    <w:p w:rsidR="00F21E58" w:rsidRPr="00F21E58" w:rsidRDefault="00F21E58" w:rsidP="0007158D">
      <w:pPr>
        <w:spacing w:after="0" w:line="240" w:lineRule="auto"/>
        <w:ind w:left="284" w:hanging="284"/>
        <w:jc w:val="both"/>
        <w:rPr>
          <w:b/>
          <w:sz w:val="16"/>
          <w:szCs w:val="16"/>
        </w:rPr>
      </w:pPr>
    </w:p>
    <w:p w:rsidR="00E9157F" w:rsidRPr="00E9157F" w:rsidRDefault="00E9157F" w:rsidP="0007158D">
      <w:pPr>
        <w:numPr>
          <w:ilvl w:val="0"/>
          <w:numId w:val="19"/>
        </w:numPr>
        <w:spacing w:after="0" w:line="240" w:lineRule="auto"/>
        <w:ind w:left="284" w:hanging="284"/>
        <w:jc w:val="both"/>
        <w:rPr>
          <w:sz w:val="16"/>
          <w:szCs w:val="16"/>
        </w:rPr>
      </w:pPr>
      <w:r w:rsidRPr="00E9157F">
        <w:rPr>
          <w:b/>
          <w:sz w:val="16"/>
          <w:szCs w:val="16"/>
        </w:rPr>
        <w:t xml:space="preserve">Dotyczy § 5 ust. 11 wzoru umowy: </w:t>
      </w:r>
      <w:r w:rsidRPr="00E9157F">
        <w:rPr>
          <w:sz w:val="16"/>
          <w:szCs w:val="16"/>
        </w:rPr>
        <w:t>Prosimy o potwierdzenie rozumienia zapisu, iż Zamawiający rozumie przeprowadzenie ekspertyzy co do zasadności reklamacji przez podmiot uprawniony tj. rzeczoznawcę lub biegłego sądowego.</w:t>
      </w:r>
    </w:p>
    <w:p w:rsidR="00E9157F" w:rsidRPr="0007158D" w:rsidRDefault="00F21E58" w:rsidP="0007158D">
      <w:pPr>
        <w:spacing w:after="0" w:line="240" w:lineRule="auto"/>
        <w:ind w:left="284" w:hanging="284"/>
        <w:jc w:val="both"/>
        <w:rPr>
          <w:b/>
          <w:sz w:val="16"/>
          <w:szCs w:val="16"/>
        </w:rPr>
      </w:pPr>
      <w:r w:rsidRPr="0007158D">
        <w:rPr>
          <w:b/>
          <w:sz w:val="16"/>
          <w:szCs w:val="16"/>
        </w:rPr>
        <w:t>Odpowiedź:</w:t>
      </w:r>
      <w:r w:rsidR="0007158D" w:rsidRPr="0007158D">
        <w:rPr>
          <w:b/>
          <w:sz w:val="16"/>
          <w:szCs w:val="16"/>
        </w:rPr>
        <w:t xml:space="preserve"> </w:t>
      </w:r>
      <w:r w:rsidR="0007158D" w:rsidRPr="0007158D">
        <w:rPr>
          <w:b/>
          <w:sz w:val="16"/>
          <w:szCs w:val="16"/>
        </w:rPr>
        <w:t>Zamawiający zleci przeprowadzenie ekspertyzy profesjonalnemu podmiotowi posiadającemu wystarczającą wiedzę i doświadczenie dla oceny zasadności reklamacji.</w:t>
      </w:r>
    </w:p>
    <w:p w:rsidR="00F21E58" w:rsidRPr="00F21E58" w:rsidRDefault="00F21E58" w:rsidP="0007158D">
      <w:pPr>
        <w:spacing w:after="0" w:line="240" w:lineRule="auto"/>
        <w:ind w:left="284" w:hanging="284"/>
        <w:jc w:val="both"/>
        <w:rPr>
          <w:b/>
          <w:sz w:val="16"/>
          <w:szCs w:val="16"/>
        </w:rPr>
      </w:pPr>
    </w:p>
    <w:p w:rsidR="00E9157F" w:rsidRPr="00E9157F" w:rsidRDefault="00E9157F" w:rsidP="00E9157F">
      <w:pPr>
        <w:numPr>
          <w:ilvl w:val="0"/>
          <w:numId w:val="19"/>
        </w:numPr>
        <w:spacing w:after="0" w:line="240" w:lineRule="auto"/>
        <w:ind w:left="284" w:hanging="284"/>
        <w:jc w:val="both"/>
        <w:rPr>
          <w:sz w:val="16"/>
          <w:szCs w:val="16"/>
        </w:rPr>
      </w:pPr>
      <w:r w:rsidRPr="00E9157F">
        <w:rPr>
          <w:b/>
          <w:sz w:val="16"/>
          <w:szCs w:val="16"/>
        </w:rPr>
        <w:t xml:space="preserve">Dotyczy § 5 ust. 12 wzoru umowy: </w:t>
      </w:r>
      <w:r w:rsidRPr="00E9157F">
        <w:rPr>
          <w:sz w:val="16"/>
          <w:szCs w:val="16"/>
        </w:rPr>
        <w:t xml:space="preserve">Czy Zamawiający wyrazi zgodę na zmianę słów „innemu podmiotowi” na „innemu serwisowi autoryzowanemu przez producenta przedmiotu zamówienia”? </w:t>
      </w:r>
      <w:r w:rsidRPr="00E9157F">
        <w:rPr>
          <w:color w:val="000000"/>
          <w:sz w:val="16"/>
          <w:szCs w:val="16"/>
        </w:rPr>
        <w:t xml:space="preserve">Wykonawca nie może ponosić ryzyka związanego z konsekwencjami działań serwisowych podmiotów niezależnych od Wykonawcy i o nieznanych dla Wykonawcy kompetencjach i systemie zapewnienia jakości świadczonych usług. Wykonawca nie może być zmuszany do ponoszenia odpowiedzialności z tytułu rękojmi i/lub gwarancji dla aparatu, w którym mogły zostać dokonane naprawy lub modyfikacje niezgodne z zaleceniami producenta i stanowiące potencjalne zagrożenie bezpieczeństwa obsługi i pacjentów badanych za pomocą aparatu. Chcemy również zauważyć, że zapis umowy może potencjalnie obciążać Wykonawcę odpowiedzialnością za szkodę wyrządzoną przez inny podmiot, a więc jest niezgodny z art. 361 § 1 kc.  </w:t>
      </w:r>
    </w:p>
    <w:p w:rsidR="00BD52B8" w:rsidRPr="00BD52B8" w:rsidRDefault="00F21E58" w:rsidP="00BD52B8">
      <w:pPr>
        <w:spacing w:after="0" w:line="240" w:lineRule="auto"/>
        <w:jc w:val="both"/>
        <w:rPr>
          <w:b/>
          <w:sz w:val="16"/>
          <w:szCs w:val="16"/>
        </w:rPr>
      </w:pPr>
      <w:r w:rsidRPr="00BD52B8">
        <w:rPr>
          <w:b/>
          <w:sz w:val="16"/>
          <w:szCs w:val="16"/>
        </w:rPr>
        <w:t>Odpowiedź:</w:t>
      </w:r>
      <w:r w:rsidR="0007158D" w:rsidRPr="00BD52B8">
        <w:rPr>
          <w:b/>
          <w:sz w:val="16"/>
          <w:szCs w:val="16"/>
        </w:rPr>
        <w:t xml:space="preserve"> </w:t>
      </w:r>
      <w:r w:rsidR="00BD52B8" w:rsidRPr="00BD52B8">
        <w:rPr>
          <w:b/>
          <w:sz w:val="16"/>
          <w:szCs w:val="16"/>
        </w:rPr>
        <w:t xml:space="preserve">Zamawiający pozostaje przy zapisach SIWZ. Zamawiający przy wyborze innego podmiotu w pierwszej kolejności zwróci się do innego autoryzowanego serwisu producenta przedmiotu zamówienia - jeżeli takowy będzie dostępny. Uprawnienie Zamawiającego do zlecenia działań naprawczych aktualizuje się wyłącznie w przypadku niewykonania tych zobowiązań przez Wykonawcę. </w:t>
      </w:r>
    </w:p>
    <w:p w:rsidR="00E9157F" w:rsidRDefault="00E9157F" w:rsidP="00E9157F">
      <w:pPr>
        <w:spacing w:after="0" w:line="240" w:lineRule="auto"/>
        <w:ind w:left="284" w:hanging="284"/>
        <w:jc w:val="both"/>
        <w:rPr>
          <w:b/>
          <w:sz w:val="16"/>
          <w:szCs w:val="16"/>
        </w:rPr>
      </w:pPr>
    </w:p>
    <w:p w:rsidR="00E9157F" w:rsidRPr="00E9157F" w:rsidRDefault="00E9157F" w:rsidP="00E9157F">
      <w:pPr>
        <w:numPr>
          <w:ilvl w:val="0"/>
          <w:numId w:val="19"/>
        </w:numPr>
        <w:spacing w:after="0" w:line="240" w:lineRule="auto"/>
        <w:ind w:left="284" w:hanging="284"/>
        <w:jc w:val="both"/>
        <w:rPr>
          <w:sz w:val="16"/>
          <w:szCs w:val="16"/>
        </w:rPr>
      </w:pPr>
      <w:r w:rsidRPr="00E9157F">
        <w:rPr>
          <w:b/>
          <w:sz w:val="16"/>
          <w:szCs w:val="16"/>
        </w:rPr>
        <w:t xml:space="preserve">Dotyczy § 6 ust. 1 c) i d) wzoru umowy: </w:t>
      </w:r>
      <w:r w:rsidRPr="00E9157F">
        <w:rPr>
          <w:rFonts w:cs="Arial"/>
          <w:sz w:val="16"/>
          <w:szCs w:val="16"/>
        </w:rPr>
        <w:t>W naszej opinii zaproponowana kara umowna jest bardzo wysoka. Przyjęło się, że na rynku wyrobów medycznych wynosi ona ok. 0,1- 0,2 % wartości przedmiotu umowy za każdy dzień zwłoki. W związku z tym proponujemy, aby obniżyć karę umowną do przyjętego w branży poziomu.</w:t>
      </w:r>
    </w:p>
    <w:p w:rsidR="00BD52B8" w:rsidRPr="00BD52B8" w:rsidRDefault="00F21E58" w:rsidP="00BD52B8">
      <w:pPr>
        <w:spacing w:after="0" w:line="240" w:lineRule="auto"/>
        <w:jc w:val="both"/>
        <w:rPr>
          <w:b/>
          <w:sz w:val="16"/>
          <w:szCs w:val="16"/>
        </w:rPr>
      </w:pPr>
      <w:r w:rsidRPr="00BD52B8">
        <w:rPr>
          <w:b/>
          <w:sz w:val="16"/>
          <w:szCs w:val="16"/>
        </w:rPr>
        <w:t>Odpowiedź:</w:t>
      </w:r>
      <w:r w:rsidR="00BD52B8" w:rsidRPr="00BD52B8">
        <w:rPr>
          <w:b/>
          <w:sz w:val="16"/>
          <w:szCs w:val="16"/>
        </w:rPr>
        <w:t xml:space="preserve">  Zamawiający zmienia</w:t>
      </w:r>
      <w:r w:rsidR="00BD52B8" w:rsidRPr="00BD52B8">
        <w:rPr>
          <w:b/>
          <w:sz w:val="16"/>
          <w:szCs w:val="16"/>
        </w:rPr>
        <w:t xml:space="preserve"> treść</w:t>
      </w:r>
      <w:r w:rsidR="00BD52B8" w:rsidRPr="00BD52B8">
        <w:rPr>
          <w:b/>
          <w:sz w:val="16"/>
          <w:szCs w:val="16"/>
        </w:rPr>
        <w:t xml:space="preserve"> § 6, aktualne brzmienie:</w:t>
      </w:r>
    </w:p>
    <w:p w:rsidR="00BD52B8" w:rsidRPr="00BD52B8" w:rsidRDefault="00BD52B8" w:rsidP="00BD52B8">
      <w:pPr>
        <w:spacing w:after="0" w:line="240" w:lineRule="auto"/>
        <w:jc w:val="center"/>
        <w:rPr>
          <w:rFonts w:ascii="Calibri" w:hAnsi="Calibri" w:cs="Arial"/>
          <w:b/>
          <w:sz w:val="16"/>
          <w:szCs w:val="16"/>
        </w:rPr>
      </w:pPr>
      <w:r w:rsidRPr="00BD52B8">
        <w:rPr>
          <w:rFonts w:ascii="Calibri" w:hAnsi="Calibri" w:cs="Arial"/>
          <w:b/>
          <w:sz w:val="16"/>
          <w:szCs w:val="16"/>
        </w:rPr>
        <w:t>§ 6</w:t>
      </w:r>
    </w:p>
    <w:p w:rsidR="00BD52B8" w:rsidRPr="00BD52B8" w:rsidRDefault="00BD52B8" w:rsidP="00BD52B8">
      <w:pPr>
        <w:spacing w:after="0" w:line="240" w:lineRule="auto"/>
        <w:jc w:val="both"/>
        <w:rPr>
          <w:rFonts w:ascii="Calibri" w:hAnsi="Calibri" w:cs="Arial"/>
          <w:b/>
          <w:sz w:val="16"/>
          <w:szCs w:val="16"/>
        </w:rPr>
      </w:pPr>
      <w:r w:rsidRPr="00BD52B8">
        <w:rPr>
          <w:rFonts w:ascii="Calibri" w:hAnsi="Calibri" w:cs="Arial"/>
          <w:b/>
          <w:sz w:val="16"/>
          <w:szCs w:val="16"/>
        </w:rPr>
        <w:t>1. Za niewykonanie lub nienależyte wykonanie umowy Wykonawca zobowiązuje się zapłacić Zamawiającemu kary umowne:</w:t>
      </w:r>
    </w:p>
    <w:p w:rsidR="00BD52B8" w:rsidRPr="00BD52B8" w:rsidRDefault="00BD52B8" w:rsidP="00BD52B8">
      <w:pPr>
        <w:spacing w:after="0" w:line="240" w:lineRule="auto"/>
        <w:ind w:left="357"/>
        <w:jc w:val="both"/>
        <w:rPr>
          <w:rFonts w:ascii="Calibri" w:hAnsi="Calibri"/>
          <w:b/>
          <w:sz w:val="16"/>
          <w:szCs w:val="16"/>
        </w:rPr>
      </w:pPr>
      <w:r w:rsidRPr="00BD52B8">
        <w:rPr>
          <w:rFonts w:ascii="Calibri" w:hAnsi="Calibri"/>
          <w:b/>
          <w:sz w:val="16"/>
          <w:szCs w:val="16"/>
        </w:rPr>
        <w:t>A/ W przypadku przekraczającej 3 dni  zwłoki Wykonawcy względem ustalonego:</w:t>
      </w:r>
    </w:p>
    <w:p w:rsidR="00BD52B8" w:rsidRPr="00BD52B8" w:rsidRDefault="00BD52B8" w:rsidP="00BD52B8">
      <w:pPr>
        <w:spacing w:after="0" w:line="240" w:lineRule="auto"/>
        <w:ind w:left="709"/>
        <w:jc w:val="both"/>
        <w:rPr>
          <w:rFonts w:ascii="Calibri" w:hAnsi="Calibri"/>
          <w:b/>
          <w:sz w:val="16"/>
          <w:szCs w:val="16"/>
        </w:rPr>
      </w:pPr>
      <w:r w:rsidRPr="00BD52B8">
        <w:rPr>
          <w:rFonts w:ascii="Calibri" w:hAnsi="Calibri"/>
          <w:b/>
          <w:sz w:val="16"/>
          <w:szCs w:val="16"/>
        </w:rPr>
        <w:t>- w myśl § 3 ust. 1 terminu dostawy angiografu,</w:t>
      </w:r>
      <w:r>
        <w:rPr>
          <w:rFonts w:ascii="Calibri" w:hAnsi="Calibri"/>
          <w:b/>
          <w:sz w:val="16"/>
          <w:szCs w:val="16"/>
        </w:rPr>
        <w:t xml:space="preserve"> </w:t>
      </w:r>
      <w:r w:rsidRPr="00BD52B8">
        <w:rPr>
          <w:rFonts w:ascii="Calibri" w:hAnsi="Calibri"/>
          <w:b/>
          <w:sz w:val="16"/>
          <w:szCs w:val="16"/>
        </w:rPr>
        <w:t>lub</w:t>
      </w:r>
    </w:p>
    <w:p w:rsidR="00BD52B8" w:rsidRPr="00BD52B8" w:rsidRDefault="00BD52B8" w:rsidP="00BD52B8">
      <w:pPr>
        <w:spacing w:after="0" w:line="240" w:lineRule="auto"/>
        <w:ind w:left="709"/>
        <w:jc w:val="both"/>
        <w:rPr>
          <w:rFonts w:ascii="Calibri" w:hAnsi="Calibri"/>
          <w:b/>
          <w:sz w:val="16"/>
          <w:szCs w:val="16"/>
        </w:rPr>
      </w:pPr>
      <w:r w:rsidRPr="00BD52B8">
        <w:rPr>
          <w:rFonts w:ascii="Calibri" w:hAnsi="Calibri"/>
          <w:b/>
          <w:sz w:val="16"/>
          <w:szCs w:val="16"/>
        </w:rPr>
        <w:t xml:space="preserve">- w myśl §3 ust. 2  terminu przekazania Zamawiającemu kompletnego i w pełni sprawnego przedmiotu umowy, </w:t>
      </w:r>
    </w:p>
    <w:p w:rsidR="00BD52B8" w:rsidRPr="00BD52B8" w:rsidRDefault="00BD52B8" w:rsidP="00BD52B8">
      <w:pPr>
        <w:spacing w:after="0" w:line="240" w:lineRule="auto"/>
        <w:ind w:left="357"/>
        <w:jc w:val="both"/>
        <w:rPr>
          <w:rFonts w:ascii="Calibri" w:hAnsi="Calibri" w:cs="Tahoma"/>
          <w:b/>
          <w:sz w:val="16"/>
          <w:szCs w:val="16"/>
        </w:rPr>
      </w:pPr>
      <w:r w:rsidRPr="00BD52B8">
        <w:rPr>
          <w:rFonts w:ascii="Calibri" w:hAnsi="Calibri"/>
          <w:b/>
          <w:sz w:val="16"/>
          <w:szCs w:val="16"/>
        </w:rPr>
        <w:t>Zamawiający zastrzega sobie prawo odstąpienia od umowy w terminie 30 dni, bez dodatkowego wezwania Wykonawcy z jednoczesnym żądaniem zapłaty</w:t>
      </w:r>
      <w:r w:rsidRPr="00BD52B8">
        <w:rPr>
          <w:rFonts w:ascii="Calibri" w:hAnsi="Calibri" w:cs="Tahoma"/>
          <w:b/>
          <w:sz w:val="16"/>
          <w:szCs w:val="16"/>
        </w:rPr>
        <w:t xml:space="preserve"> kary umownej w wysokości 10 % Wartości Brutto Umowy. </w:t>
      </w:r>
    </w:p>
    <w:p w:rsidR="00BD52B8" w:rsidRPr="00BD52B8" w:rsidRDefault="00BD52B8" w:rsidP="00BD52B8">
      <w:pPr>
        <w:pStyle w:val="Tekstpodstawowywcity"/>
        <w:ind w:left="357"/>
        <w:rPr>
          <w:rFonts w:ascii="Calibri" w:hAnsi="Calibri" w:cs="Arial"/>
          <w:sz w:val="16"/>
          <w:szCs w:val="16"/>
        </w:rPr>
      </w:pPr>
      <w:r w:rsidRPr="00BD52B8">
        <w:rPr>
          <w:rFonts w:ascii="Calibri" w:hAnsi="Calibri" w:cs="Tahoma"/>
          <w:sz w:val="16"/>
          <w:szCs w:val="16"/>
        </w:rPr>
        <w:t>B/</w:t>
      </w:r>
      <w:r w:rsidRPr="00BD52B8">
        <w:rPr>
          <w:rFonts w:ascii="Calibri" w:hAnsi="Calibri" w:cs="Arial"/>
          <w:sz w:val="16"/>
          <w:szCs w:val="16"/>
        </w:rPr>
        <w:t xml:space="preserve"> w wysokości 10 % wartości brutto niezrealizowanej części umowy, gdy Zamawiający odstąpi od umowy z powodu okoliczności, za które odpowiada Wykonawca</w:t>
      </w:r>
    </w:p>
    <w:p w:rsidR="00BD52B8" w:rsidRPr="00BD52B8" w:rsidRDefault="00BD52B8" w:rsidP="00BD52B8">
      <w:pPr>
        <w:pStyle w:val="Tekstpodstawowywcity"/>
        <w:ind w:left="357"/>
        <w:rPr>
          <w:rFonts w:ascii="Calibri" w:hAnsi="Calibri" w:cs="Tahoma"/>
          <w:sz w:val="16"/>
          <w:szCs w:val="16"/>
        </w:rPr>
      </w:pPr>
      <w:r w:rsidRPr="00BD52B8">
        <w:rPr>
          <w:rFonts w:ascii="Calibri" w:hAnsi="Calibri" w:cs="Tahoma"/>
          <w:sz w:val="16"/>
          <w:szCs w:val="16"/>
        </w:rPr>
        <w:t>C/ w wysokości 0,5% Wartości Brutto Umowy  z tytułu nie usunięcia usterek w terminie określonym w pkt. 6 § 5 za każdy rozpoczęty dzień zwłoki, nie więcej niż 10% Wartości Brutto Umowy.</w:t>
      </w:r>
    </w:p>
    <w:p w:rsidR="00BD52B8" w:rsidRPr="00BD52B8" w:rsidRDefault="00BD52B8" w:rsidP="00BD52B8">
      <w:pPr>
        <w:tabs>
          <w:tab w:val="left" w:pos="3828"/>
          <w:tab w:val="left" w:pos="5245"/>
        </w:tabs>
        <w:spacing w:after="0" w:line="240" w:lineRule="auto"/>
        <w:ind w:left="357"/>
        <w:jc w:val="both"/>
        <w:rPr>
          <w:rFonts w:ascii="Calibri" w:hAnsi="Calibri" w:cs="Tahoma"/>
          <w:b/>
          <w:sz w:val="16"/>
          <w:szCs w:val="16"/>
        </w:rPr>
      </w:pPr>
      <w:r w:rsidRPr="00BD52B8">
        <w:rPr>
          <w:rFonts w:ascii="Calibri" w:hAnsi="Calibri" w:cs="Tahoma"/>
          <w:b/>
          <w:sz w:val="16"/>
          <w:szCs w:val="16"/>
        </w:rPr>
        <w:t>D/ w wysokości 0,5 % Wartości Brutto Umowy z tytułu niedotrzymania terminu instalacji lub przeszkolenia za każdy rozpoczęty dzień zwłoki, nie więcej niż 10% Wartości Brutto Umowy.</w:t>
      </w:r>
    </w:p>
    <w:p w:rsidR="00BD52B8" w:rsidRPr="00BD52B8" w:rsidRDefault="00BD52B8" w:rsidP="00BD52B8">
      <w:pPr>
        <w:spacing w:after="0" w:line="240" w:lineRule="auto"/>
        <w:ind w:left="360"/>
        <w:jc w:val="both"/>
        <w:rPr>
          <w:rFonts w:ascii="Calibri" w:hAnsi="Calibri" w:cs="Tahoma"/>
          <w:b/>
          <w:sz w:val="16"/>
          <w:szCs w:val="16"/>
        </w:rPr>
      </w:pPr>
      <w:r w:rsidRPr="00BD52B8">
        <w:rPr>
          <w:rFonts w:ascii="Calibri" w:hAnsi="Calibri" w:cs="Tahoma"/>
          <w:b/>
          <w:sz w:val="16"/>
          <w:szCs w:val="16"/>
        </w:rPr>
        <w:t>E/ W przypadku opóźnienia z powodu okoliczności leżących po stronie Wykonawcy ustalonego w myśl § 3 ust. 1 terminu dostawy angiografu lub terminu przekazania Zamawiającemu kompletnego i w pełni sprawnego przedmiotu dostawy(ustalonego zgodnie z §3ust.2), Wykonawca będzie zobowiązany do zapłaty Zamawiającemu kary umownej w wysokości 0,5 % Wartości Brutto Umowy za każdy dzień opóźnienia.</w:t>
      </w:r>
    </w:p>
    <w:p w:rsidR="00BD52B8" w:rsidRPr="00BD52B8" w:rsidRDefault="00BD52B8" w:rsidP="00BD52B8">
      <w:pPr>
        <w:spacing w:after="0" w:line="240" w:lineRule="auto"/>
        <w:jc w:val="both"/>
        <w:rPr>
          <w:rFonts w:ascii="Calibri" w:hAnsi="Calibri" w:cs="Tahoma"/>
          <w:b/>
          <w:sz w:val="16"/>
          <w:szCs w:val="16"/>
        </w:rPr>
      </w:pPr>
      <w:r w:rsidRPr="00BD52B8">
        <w:rPr>
          <w:rFonts w:ascii="Calibri" w:hAnsi="Calibri" w:cs="Tahoma"/>
          <w:b/>
          <w:sz w:val="16"/>
          <w:szCs w:val="16"/>
        </w:rPr>
        <w:t>3. Niezależnie od kar umownych, o których mowa wyżej, w przypadku niewykonania lub nienależytego wykonania umowy przez Wykonawcę, Zamawiającemu przysługuje prawo dochodzenia odszkodowania przenoszącego wysokość zastrzeżonych kar umownych. Zamawiający w takich wypadkach ma prawo dochodzić na zasadach wynikających z Kodeksu cywilnego odszkodowania w pełnej wysokości z tytułu szkody poniesionej na skutek niewykonania lub nienależytego wykonania umowy przez Wykonawcę.</w:t>
      </w:r>
    </w:p>
    <w:p w:rsidR="00E9157F" w:rsidRPr="00BD52B8" w:rsidRDefault="00BD52B8" w:rsidP="00BD52B8">
      <w:pPr>
        <w:spacing w:after="0" w:line="240" w:lineRule="auto"/>
        <w:ind w:left="284" w:hanging="284"/>
        <w:jc w:val="both"/>
        <w:rPr>
          <w:b/>
          <w:sz w:val="16"/>
          <w:szCs w:val="16"/>
        </w:rPr>
      </w:pPr>
      <w:r w:rsidRPr="00BD52B8">
        <w:rPr>
          <w:rFonts w:ascii="Calibri" w:hAnsi="Calibri" w:cs="Tahoma"/>
          <w:b/>
          <w:sz w:val="16"/>
          <w:szCs w:val="16"/>
        </w:rPr>
        <w:t>4. W przypadku wyrządzenia szkody Zamawiającemu związanej z przedmiotem zamówienia, Wykonawca naprawi szkody do pełnej wysokości straty, niezależnie od treści ust. 1</w:t>
      </w:r>
    </w:p>
    <w:p w:rsidR="00F21E58" w:rsidRPr="00F21E58" w:rsidRDefault="00F21E58" w:rsidP="00E9157F">
      <w:pPr>
        <w:spacing w:after="0" w:line="240" w:lineRule="auto"/>
        <w:ind w:left="284" w:hanging="284"/>
        <w:jc w:val="both"/>
        <w:rPr>
          <w:b/>
          <w:sz w:val="16"/>
          <w:szCs w:val="16"/>
        </w:rPr>
      </w:pPr>
    </w:p>
    <w:p w:rsidR="00E9157F" w:rsidRPr="00E9157F" w:rsidRDefault="00E9157F" w:rsidP="00E9157F">
      <w:pPr>
        <w:numPr>
          <w:ilvl w:val="0"/>
          <w:numId w:val="19"/>
        </w:numPr>
        <w:spacing w:after="0" w:line="240" w:lineRule="auto"/>
        <w:ind w:left="284" w:hanging="284"/>
        <w:jc w:val="both"/>
        <w:rPr>
          <w:sz w:val="16"/>
          <w:szCs w:val="16"/>
        </w:rPr>
      </w:pPr>
      <w:r w:rsidRPr="00E9157F">
        <w:rPr>
          <w:b/>
          <w:sz w:val="16"/>
          <w:szCs w:val="16"/>
        </w:rPr>
        <w:t>Dotyczy Załącznika „Zestawienie wymaganych parametrów technicznych, Warunki Gwarancji i Serwisu” pkt. I.3:</w:t>
      </w:r>
      <w:r w:rsidRPr="00E9157F">
        <w:rPr>
          <w:sz w:val="16"/>
          <w:szCs w:val="16"/>
        </w:rPr>
        <w:t xml:space="preserve"> Czy Zamawiający wyrazi zgodę na następującą modyfikację punktu: „Przedłużenie okresu gwarancji o każdy dzień trwającej całkowitej niesprawności systemu”</w:t>
      </w:r>
    </w:p>
    <w:p w:rsidR="00E9157F" w:rsidRDefault="00F21E58" w:rsidP="00E9157F">
      <w:pPr>
        <w:spacing w:after="0" w:line="240" w:lineRule="auto"/>
        <w:ind w:left="284" w:hanging="284"/>
        <w:jc w:val="both"/>
        <w:rPr>
          <w:b/>
          <w:sz w:val="16"/>
          <w:szCs w:val="16"/>
        </w:rPr>
      </w:pPr>
      <w:r w:rsidRPr="00F21E58">
        <w:rPr>
          <w:b/>
          <w:sz w:val="16"/>
          <w:szCs w:val="16"/>
        </w:rPr>
        <w:t>Odpowiedź:</w:t>
      </w:r>
      <w:r w:rsidR="00BD52B8">
        <w:rPr>
          <w:b/>
          <w:sz w:val="16"/>
          <w:szCs w:val="16"/>
        </w:rPr>
        <w:t xml:space="preserve"> Zamawiający podtrzymuje zapisy siwz.</w:t>
      </w:r>
    </w:p>
    <w:p w:rsidR="00F21E58" w:rsidRPr="00F21E58" w:rsidRDefault="00F21E58" w:rsidP="00E9157F">
      <w:pPr>
        <w:spacing w:after="0" w:line="240" w:lineRule="auto"/>
        <w:ind w:left="284" w:hanging="284"/>
        <w:jc w:val="both"/>
        <w:rPr>
          <w:b/>
          <w:sz w:val="16"/>
          <w:szCs w:val="16"/>
        </w:rPr>
      </w:pPr>
    </w:p>
    <w:p w:rsidR="00E9157F" w:rsidRPr="00E9157F" w:rsidRDefault="00E9157F" w:rsidP="00E9157F">
      <w:pPr>
        <w:numPr>
          <w:ilvl w:val="0"/>
          <w:numId w:val="19"/>
        </w:numPr>
        <w:spacing w:after="0" w:line="240" w:lineRule="auto"/>
        <w:ind w:left="284" w:hanging="284"/>
        <w:jc w:val="both"/>
        <w:rPr>
          <w:sz w:val="16"/>
          <w:szCs w:val="16"/>
        </w:rPr>
      </w:pPr>
      <w:r w:rsidRPr="00E9157F">
        <w:rPr>
          <w:b/>
          <w:sz w:val="16"/>
          <w:szCs w:val="16"/>
        </w:rPr>
        <w:t xml:space="preserve">Dotyczy Załącznika „Zestawienie wymaganych parametrów technicznych, Warunki Gwarancji i Serwisu” pkt. III.2: </w:t>
      </w:r>
      <w:r w:rsidRPr="00E9157F">
        <w:rPr>
          <w:sz w:val="16"/>
          <w:szCs w:val="16"/>
        </w:rPr>
        <w:t>Czy Zamawiający uzna za spełniony warunek przeprowadzenia szkolenia dla personelu technicznego, obejmującego prezentację podstawowej diagnostyki stanu technicznego i wykonywania czynności konserwacyjnych, podstawowych czynności naprawczych i przeglądowych; w razie potrzeby możliwość stałego wsparcia aplikacyjnego w początkowym okresie pracy urządzeń (dodatkowe szkolenie, dodatkowa grupa osób, konsultacje, itp.)</w:t>
      </w:r>
    </w:p>
    <w:p w:rsidR="00E9157F" w:rsidRDefault="00F21E58" w:rsidP="00E9157F">
      <w:pPr>
        <w:pStyle w:val="Akapitzlist"/>
        <w:spacing w:after="0" w:line="240" w:lineRule="auto"/>
        <w:ind w:left="284" w:hanging="284"/>
        <w:rPr>
          <w:b/>
          <w:sz w:val="16"/>
          <w:szCs w:val="16"/>
        </w:rPr>
      </w:pPr>
      <w:r w:rsidRPr="00F21E58">
        <w:rPr>
          <w:b/>
          <w:sz w:val="16"/>
          <w:szCs w:val="16"/>
        </w:rPr>
        <w:t>Odpowiedź:</w:t>
      </w:r>
      <w:r w:rsidR="00BD52B8">
        <w:rPr>
          <w:b/>
          <w:sz w:val="16"/>
          <w:szCs w:val="16"/>
        </w:rPr>
        <w:t xml:space="preserve"> Tak.</w:t>
      </w:r>
    </w:p>
    <w:p w:rsidR="00F21E58" w:rsidRPr="00F21E58" w:rsidRDefault="00F21E58" w:rsidP="00E9157F">
      <w:pPr>
        <w:pStyle w:val="Akapitzlist"/>
        <w:spacing w:after="0" w:line="240" w:lineRule="auto"/>
        <w:ind w:left="284" w:hanging="284"/>
        <w:rPr>
          <w:b/>
          <w:sz w:val="16"/>
          <w:szCs w:val="16"/>
        </w:rPr>
      </w:pPr>
    </w:p>
    <w:p w:rsidR="00E9157F" w:rsidRPr="00E9157F" w:rsidRDefault="00E9157F" w:rsidP="00E9157F">
      <w:pPr>
        <w:numPr>
          <w:ilvl w:val="0"/>
          <w:numId w:val="19"/>
        </w:numPr>
        <w:spacing w:after="0" w:line="240" w:lineRule="auto"/>
        <w:ind w:left="284" w:hanging="284"/>
        <w:jc w:val="both"/>
        <w:rPr>
          <w:sz w:val="16"/>
          <w:szCs w:val="16"/>
        </w:rPr>
      </w:pPr>
      <w:r w:rsidRPr="00E9157F">
        <w:rPr>
          <w:b/>
          <w:sz w:val="16"/>
          <w:szCs w:val="16"/>
        </w:rPr>
        <w:t>Dotyczy</w:t>
      </w:r>
      <w:r w:rsidRPr="00E9157F">
        <w:rPr>
          <w:sz w:val="16"/>
          <w:szCs w:val="16"/>
        </w:rPr>
        <w:t xml:space="preserve"> </w:t>
      </w:r>
      <w:r w:rsidRPr="00E9157F">
        <w:rPr>
          <w:b/>
          <w:sz w:val="16"/>
          <w:szCs w:val="16"/>
        </w:rPr>
        <w:t xml:space="preserve">Załącznika „Zestawienie wymaganych parametrów technicznych”, Instrukcja wypełniania tabeli technicznej: </w:t>
      </w:r>
      <w:r w:rsidRPr="00E9157F">
        <w:rPr>
          <w:sz w:val="16"/>
          <w:szCs w:val="16"/>
        </w:rPr>
        <w:t>Prosimy o potwierdzenie rozumienia wymogu, iż Zamawiający oczekuje potwierdzenia w materiałach informacyjnych (broszurach) jedynie parametrów technicznych wymaganych w ww. Załączniku, a nie np. wymogów odnoszących się do prac  instalacyjnych, czy też świadczenia usług serwisowych, szkoleń itp.</w:t>
      </w:r>
    </w:p>
    <w:p w:rsidR="00E9157F" w:rsidRPr="00F21E58" w:rsidRDefault="00F21E58" w:rsidP="00E9157F">
      <w:pPr>
        <w:spacing w:after="0" w:line="240" w:lineRule="auto"/>
        <w:jc w:val="both"/>
        <w:rPr>
          <w:b/>
          <w:sz w:val="16"/>
          <w:szCs w:val="16"/>
        </w:rPr>
      </w:pPr>
      <w:r w:rsidRPr="00F21E58">
        <w:rPr>
          <w:b/>
          <w:sz w:val="16"/>
          <w:szCs w:val="16"/>
        </w:rPr>
        <w:t>Odpowiedź:</w:t>
      </w:r>
      <w:r w:rsidR="00BD52B8">
        <w:rPr>
          <w:b/>
          <w:sz w:val="16"/>
          <w:szCs w:val="16"/>
        </w:rPr>
        <w:t xml:space="preserve"> Tak.</w:t>
      </w:r>
    </w:p>
    <w:p w:rsidR="00E9157F" w:rsidRPr="00E9157F" w:rsidRDefault="00E9157F" w:rsidP="00E9157F">
      <w:pPr>
        <w:spacing w:after="0" w:line="240" w:lineRule="auto"/>
        <w:jc w:val="both"/>
        <w:rPr>
          <w:sz w:val="16"/>
          <w:szCs w:val="16"/>
        </w:rPr>
      </w:pPr>
    </w:p>
    <w:p w:rsidR="00E9157F" w:rsidRPr="00E9157F" w:rsidRDefault="00E9157F" w:rsidP="00E9157F">
      <w:pPr>
        <w:spacing w:after="0" w:line="240" w:lineRule="auto"/>
        <w:jc w:val="both"/>
        <w:rPr>
          <w:rFonts w:cs="Times New Roman"/>
          <w:sz w:val="16"/>
          <w:szCs w:val="16"/>
        </w:rPr>
      </w:pPr>
    </w:p>
    <w:p w:rsidR="009B5FAE" w:rsidRPr="00E9157F" w:rsidRDefault="009B5FAE" w:rsidP="00E9157F">
      <w:pPr>
        <w:spacing w:after="0" w:line="240" w:lineRule="auto"/>
        <w:jc w:val="both"/>
        <w:rPr>
          <w:rFonts w:cs="Times New Roman"/>
          <w:sz w:val="16"/>
          <w:szCs w:val="16"/>
        </w:rPr>
      </w:pPr>
      <w:r w:rsidRPr="00E9157F">
        <w:rPr>
          <w:rFonts w:cs="Times New Roman"/>
          <w:sz w:val="16"/>
          <w:szCs w:val="16"/>
        </w:rPr>
        <w:t>Pozostałe zapisy siwz pozostają bez zmian.</w:t>
      </w:r>
    </w:p>
    <w:p w:rsidR="009B5FAE" w:rsidRPr="00E9157F" w:rsidRDefault="009B5FAE" w:rsidP="00E9157F">
      <w:pPr>
        <w:spacing w:after="0" w:line="240" w:lineRule="auto"/>
        <w:jc w:val="both"/>
        <w:rPr>
          <w:rFonts w:cs="Times New Roman"/>
          <w:sz w:val="16"/>
          <w:szCs w:val="16"/>
        </w:rPr>
      </w:pPr>
      <w:r w:rsidRPr="00E9157F">
        <w:rPr>
          <w:rFonts w:cs="Times New Roman"/>
          <w:sz w:val="16"/>
          <w:szCs w:val="16"/>
        </w:rPr>
        <w:t xml:space="preserve">Niniejsze pismo zamieszczone zostaje na stronie internetowej </w:t>
      </w:r>
      <w:r w:rsidR="001D2BF4" w:rsidRPr="00E9157F">
        <w:rPr>
          <w:rFonts w:cs="Times New Roman"/>
          <w:sz w:val="16"/>
          <w:szCs w:val="16"/>
        </w:rPr>
        <w:t>http://www.szpitalzdrowia.pl/o-szpitalu/zamowienia-publiczne-i-bip/</w:t>
      </w:r>
    </w:p>
    <w:p w:rsidR="009B5FAE" w:rsidRPr="00E9157F" w:rsidRDefault="009B5FAE" w:rsidP="00E9157F">
      <w:pPr>
        <w:spacing w:after="0" w:line="240" w:lineRule="auto"/>
        <w:jc w:val="both"/>
        <w:rPr>
          <w:rFonts w:cs="Times New Roman"/>
          <w:sz w:val="16"/>
          <w:szCs w:val="16"/>
        </w:rPr>
      </w:pPr>
    </w:p>
    <w:p w:rsidR="009B5FAE" w:rsidRPr="00E9157F" w:rsidRDefault="009B5FAE" w:rsidP="00E9157F">
      <w:pPr>
        <w:spacing w:after="0" w:line="240" w:lineRule="auto"/>
        <w:jc w:val="both"/>
        <w:rPr>
          <w:rFonts w:cs="Times New Roman"/>
          <w:sz w:val="16"/>
          <w:szCs w:val="16"/>
        </w:rPr>
      </w:pPr>
    </w:p>
    <w:p w:rsidR="009B5FAE" w:rsidRPr="00E9157F" w:rsidRDefault="009B5FAE" w:rsidP="00E9157F">
      <w:pPr>
        <w:spacing w:after="0" w:line="240" w:lineRule="auto"/>
        <w:jc w:val="both"/>
        <w:rPr>
          <w:rFonts w:cs="Times New Roman"/>
          <w:sz w:val="16"/>
          <w:szCs w:val="16"/>
        </w:rPr>
      </w:pPr>
    </w:p>
    <w:p w:rsidR="00737E97" w:rsidRPr="00E9157F" w:rsidRDefault="00737E97" w:rsidP="00E9157F">
      <w:pPr>
        <w:spacing w:after="0" w:line="240" w:lineRule="auto"/>
        <w:jc w:val="both"/>
        <w:rPr>
          <w:rFonts w:cs="Times New Roman"/>
          <w:sz w:val="16"/>
          <w:szCs w:val="16"/>
        </w:rPr>
      </w:pPr>
    </w:p>
    <w:p w:rsidR="00737E97" w:rsidRPr="00E9157F" w:rsidRDefault="00737E97" w:rsidP="00E9157F">
      <w:pPr>
        <w:spacing w:after="0" w:line="240" w:lineRule="auto"/>
        <w:jc w:val="both"/>
        <w:rPr>
          <w:rFonts w:cs="Times New Roman"/>
          <w:sz w:val="16"/>
          <w:szCs w:val="16"/>
        </w:rPr>
      </w:pPr>
    </w:p>
    <w:p w:rsidR="00E46F78" w:rsidRPr="00E9157F" w:rsidRDefault="00E46F78" w:rsidP="00E9157F">
      <w:pPr>
        <w:spacing w:after="0" w:line="240" w:lineRule="auto"/>
        <w:jc w:val="both"/>
        <w:rPr>
          <w:rFonts w:cs="Times New Roman"/>
          <w:sz w:val="16"/>
          <w:szCs w:val="16"/>
        </w:rPr>
      </w:pPr>
    </w:p>
    <w:p w:rsidR="009B5FAE" w:rsidRPr="00E9157F" w:rsidRDefault="009B5FAE" w:rsidP="00E9157F">
      <w:pPr>
        <w:spacing w:after="0" w:line="240" w:lineRule="auto"/>
        <w:jc w:val="both"/>
        <w:rPr>
          <w:rFonts w:cs="Times New Roman"/>
          <w:sz w:val="16"/>
          <w:szCs w:val="16"/>
        </w:rPr>
      </w:pPr>
      <w:r w:rsidRPr="00E9157F">
        <w:rPr>
          <w:rFonts w:cs="Times New Roman"/>
          <w:sz w:val="16"/>
          <w:szCs w:val="16"/>
        </w:rPr>
        <w:tab/>
      </w:r>
      <w:r w:rsidRPr="00E9157F">
        <w:rPr>
          <w:rFonts w:cs="Times New Roman"/>
          <w:sz w:val="16"/>
          <w:szCs w:val="16"/>
        </w:rPr>
        <w:tab/>
      </w:r>
      <w:r w:rsidRPr="00E9157F">
        <w:rPr>
          <w:rFonts w:cs="Times New Roman"/>
          <w:sz w:val="16"/>
          <w:szCs w:val="16"/>
        </w:rPr>
        <w:tab/>
      </w:r>
      <w:r w:rsidRPr="00E9157F">
        <w:rPr>
          <w:rFonts w:cs="Times New Roman"/>
          <w:sz w:val="16"/>
          <w:szCs w:val="16"/>
        </w:rPr>
        <w:tab/>
      </w:r>
      <w:r w:rsidRPr="00E9157F">
        <w:rPr>
          <w:rFonts w:cs="Times New Roman"/>
          <w:sz w:val="16"/>
          <w:szCs w:val="16"/>
        </w:rPr>
        <w:tab/>
      </w:r>
      <w:r w:rsidRPr="00E9157F">
        <w:rPr>
          <w:rFonts w:cs="Times New Roman"/>
          <w:sz w:val="16"/>
          <w:szCs w:val="16"/>
        </w:rPr>
        <w:tab/>
      </w:r>
      <w:r w:rsidRPr="00E9157F">
        <w:rPr>
          <w:rFonts w:cs="Times New Roman"/>
          <w:sz w:val="16"/>
          <w:szCs w:val="16"/>
        </w:rPr>
        <w:tab/>
      </w:r>
      <w:r w:rsidRPr="00E9157F">
        <w:rPr>
          <w:rFonts w:cs="Times New Roman"/>
          <w:sz w:val="16"/>
          <w:szCs w:val="16"/>
        </w:rPr>
        <w:tab/>
      </w:r>
      <w:r w:rsidRPr="00E9157F">
        <w:rPr>
          <w:rFonts w:cs="Times New Roman"/>
          <w:sz w:val="16"/>
          <w:szCs w:val="16"/>
        </w:rPr>
        <w:tab/>
        <w:t>Z-ca Dyrektora ds.</w:t>
      </w:r>
      <w:r w:rsidR="00F76775" w:rsidRPr="00E9157F">
        <w:rPr>
          <w:rFonts w:cs="Times New Roman"/>
          <w:sz w:val="16"/>
          <w:szCs w:val="16"/>
        </w:rPr>
        <w:t xml:space="preserve"> </w:t>
      </w:r>
      <w:r w:rsidR="001D2BF4" w:rsidRPr="00E9157F">
        <w:rPr>
          <w:rFonts w:cs="Times New Roman"/>
          <w:sz w:val="16"/>
          <w:szCs w:val="16"/>
        </w:rPr>
        <w:t>T</w:t>
      </w:r>
      <w:r w:rsidR="00F76775" w:rsidRPr="00E9157F">
        <w:rPr>
          <w:rFonts w:cs="Times New Roman"/>
          <w:sz w:val="16"/>
          <w:szCs w:val="16"/>
        </w:rPr>
        <w:t>echnicznych</w:t>
      </w:r>
    </w:p>
    <w:p w:rsidR="009B5FAE" w:rsidRPr="00E9157F" w:rsidRDefault="009B5FAE" w:rsidP="00E9157F">
      <w:pPr>
        <w:spacing w:after="0" w:line="240" w:lineRule="auto"/>
        <w:jc w:val="both"/>
        <w:rPr>
          <w:rFonts w:cs="Times New Roman"/>
          <w:sz w:val="16"/>
          <w:szCs w:val="16"/>
        </w:rPr>
      </w:pPr>
      <w:r w:rsidRPr="00E9157F">
        <w:rPr>
          <w:rFonts w:cs="Times New Roman"/>
          <w:sz w:val="16"/>
          <w:szCs w:val="16"/>
        </w:rPr>
        <w:tab/>
      </w:r>
      <w:r w:rsidRPr="00E9157F">
        <w:rPr>
          <w:rFonts w:cs="Times New Roman"/>
          <w:sz w:val="16"/>
          <w:szCs w:val="16"/>
        </w:rPr>
        <w:tab/>
      </w:r>
      <w:r w:rsidRPr="00E9157F">
        <w:rPr>
          <w:rFonts w:cs="Times New Roman"/>
          <w:sz w:val="16"/>
          <w:szCs w:val="16"/>
        </w:rPr>
        <w:tab/>
      </w:r>
      <w:r w:rsidRPr="00E9157F">
        <w:rPr>
          <w:rFonts w:cs="Times New Roman"/>
          <w:sz w:val="16"/>
          <w:szCs w:val="16"/>
        </w:rPr>
        <w:tab/>
      </w:r>
      <w:r w:rsidRPr="00E9157F">
        <w:rPr>
          <w:rFonts w:cs="Times New Roman"/>
          <w:sz w:val="16"/>
          <w:szCs w:val="16"/>
        </w:rPr>
        <w:tab/>
      </w:r>
      <w:r w:rsidRPr="00E9157F">
        <w:rPr>
          <w:rFonts w:cs="Times New Roman"/>
          <w:sz w:val="16"/>
          <w:szCs w:val="16"/>
        </w:rPr>
        <w:tab/>
      </w:r>
      <w:r w:rsidRPr="00E9157F">
        <w:rPr>
          <w:rFonts w:cs="Times New Roman"/>
          <w:sz w:val="16"/>
          <w:szCs w:val="16"/>
        </w:rPr>
        <w:tab/>
      </w:r>
      <w:r w:rsidRPr="00E9157F">
        <w:rPr>
          <w:rFonts w:cs="Times New Roman"/>
          <w:sz w:val="16"/>
          <w:szCs w:val="16"/>
        </w:rPr>
        <w:tab/>
      </w:r>
      <w:r w:rsidRPr="00E9157F">
        <w:rPr>
          <w:rFonts w:cs="Times New Roman"/>
          <w:sz w:val="16"/>
          <w:szCs w:val="16"/>
        </w:rPr>
        <w:tab/>
      </w:r>
      <w:r w:rsidR="00F76775" w:rsidRPr="00E9157F">
        <w:rPr>
          <w:rFonts w:cs="Times New Roman"/>
          <w:sz w:val="16"/>
          <w:szCs w:val="16"/>
        </w:rPr>
        <w:t>inż. Jan Zasowski</w:t>
      </w:r>
    </w:p>
    <w:p w:rsidR="009B5FAE" w:rsidRPr="00E9157F" w:rsidRDefault="009B5FAE" w:rsidP="00E9157F">
      <w:pPr>
        <w:spacing w:after="0" w:line="240" w:lineRule="auto"/>
        <w:jc w:val="both"/>
        <w:rPr>
          <w:rFonts w:cs="Times New Roman"/>
          <w:sz w:val="16"/>
          <w:szCs w:val="16"/>
        </w:rPr>
      </w:pPr>
    </w:p>
    <w:p w:rsidR="009B5FAE" w:rsidRPr="00E9157F" w:rsidRDefault="009B5FAE" w:rsidP="00E9157F">
      <w:pPr>
        <w:spacing w:after="0" w:line="240" w:lineRule="auto"/>
        <w:jc w:val="both"/>
        <w:rPr>
          <w:rFonts w:cs="Times New Roman"/>
          <w:sz w:val="16"/>
          <w:szCs w:val="16"/>
        </w:rPr>
      </w:pPr>
    </w:p>
    <w:p w:rsidR="009B5FAE" w:rsidRPr="00E9157F" w:rsidRDefault="009B5FAE" w:rsidP="00E9157F">
      <w:pPr>
        <w:spacing w:after="0" w:line="240" w:lineRule="auto"/>
        <w:jc w:val="both"/>
        <w:rPr>
          <w:rFonts w:cs="Times New Roman"/>
          <w:sz w:val="16"/>
          <w:szCs w:val="16"/>
        </w:rPr>
      </w:pPr>
    </w:p>
    <w:p w:rsidR="00BA1F73" w:rsidRPr="00E9157F" w:rsidRDefault="00BA1F73" w:rsidP="00E9157F">
      <w:pPr>
        <w:spacing w:after="0" w:line="240" w:lineRule="auto"/>
        <w:rPr>
          <w:sz w:val="16"/>
          <w:szCs w:val="16"/>
        </w:rPr>
      </w:pPr>
    </w:p>
    <w:p w:rsidR="00CC1D65" w:rsidRPr="00E9157F" w:rsidRDefault="00CC1D65" w:rsidP="00E9157F">
      <w:pPr>
        <w:spacing w:after="0" w:line="240" w:lineRule="auto"/>
        <w:rPr>
          <w:sz w:val="16"/>
          <w:szCs w:val="16"/>
        </w:rPr>
      </w:pPr>
    </w:p>
    <w:p w:rsidR="00CC1D65" w:rsidRPr="00E9157F" w:rsidRDefault="00CC1D65" w:rsidP="00E9157F">
      <w:pPr>
        <w:spacing w:after="0" w:line="240" w:lineRule="auto"/>
        <w:rPr>
          <w:sz w:val="16"/>
          <w:szCs w:val="16"/>
        </w:rPr>
      </w:pPr>
    </w:p>
    <w:p w:rsidR="00CC1D65" w:rsidRPr="00E9157F" w:rsidRDefault="00CC1D65" w:rsidP="00E9157F">
      <w:pPr>
        <w:spacing w:after="0" w:line="240" w:lineRule="auto"/>
        <w:rPr>
          <w:sz w:val="16"/>
          <w:szCs w:val="16"/>
        </w:rPr>
      </w:pPr>
    </w:p>
    <w:sectPr w:rsidR="00CC1D65" w:rsidRPr="00E9157F" w:rsidSect="00F21E58">
      <w:pgSz w:w="11906" w:h="16838"/>
      <w:pgMar w:top="426"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325" w:rsidRDefault="00CA0325" w:rsidP="00CA0325">
      <w:pPr>
        <w:spacing w:after="0" w:line="240" w:lineRule="auto"/>
      </w:pPr>
      <w:r>
        <w:separator/>
      </w:r>
    </w:p>
  </w:endnote>
  <w:endnote w:type="continuationSeparator" w:id="0">
    <w:p w:rsidR="00CA0325" w:rsidRDefault="00CA0325" w:rsidP="00CA0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Bold">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GE Inspira">
    <w:altName w:val="Calibri"/>
    <w:charset w:val="EE"/>
    <w:family w:val="swiss"/>
    <w:pitch w:val="variable"/>
    <w:sig w:usb0="00000001"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325" w:rsidRDefault="00CA0325" w:rsidP="00CA0325">
      <w:pPr>
        <w:spacing w:after="0" w:line="240" w:lineRule="auto"/>
      </w:pPr>
      <w:r>
        <w:separator/>
      </w:r>
    </w:p>
  </w:footnote>
  <w:footnote w:type="continuationSeparator" w:id="0">
    <w:p w:rsidR="00CA0325" w:rsidRDefault="00CA0325" w:rsidP="00CA03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F"/>
    <w:multiLevelType w:val="multilevel"/>
    <w:tmpl w:val="198EE31C"/>
    <w:name w:val="WW8Num33"/>
    <w:lvl w:ilvl="0">
      <w:start w:val="4"/>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37C2465"/>
    <w:multiLevelType w:val="hybridMultilevel"/>
    <w:tmpl w:val="59D83160"/>
    <w:lvl w:ilvl="0" w:tplc="B66E1768">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C750A5"/>
    <w:multiLevelType w:val="hybridMultilevel"/>
    <w:tmpl w:val="41C0D9FC"/>
    <w:lvl w:ilvl="0" w:tplc="3D6A716A">
      <w:start w:val="1"/>
      <w:numFmt w:val="decimal"/>
      <w:lvlText w:val="%1."/>
      <w:lvlJc w:val="left"/>
      <w:pPr>
        <w:ind w:left="720" w:hanging="360"/>
      </w:pPr>
      <w:rPr>
        <w:rFonts w:hint="default"/>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7F462C"/>
    <w:multiLevelType w:val="multilevel"/>
    <w:tmpl w:val="8F0A0D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1D591528"/>
    <w:multiLevelType w:val="hybridMultilevel"/>
    <w:tmpl w:val="A7E8F2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D95048"/>
    <w:multiLevelType w:val="hybridMultilevel"/>
    <w:tmpl w:val="02A49574"/>
    <w:lvl w:ilvl="0" w:tplc="FFFFFFFF">
      <w:start w:val="1"/>
      <w:numFmt w:val="decimal"/>
      <w:lvlText w:val="%1)"/>
      <w:lvlJc w:val="left"/>
      <w:pPr>
        <w:tabs>
          <w:tab w:val="num" w:pos="1458"/>
        </w:tabs>
        <w:ind w:left="1458" w:hanging="465"/>
      </w:pPr>
      <w:rPr>
        <w:rFonts w:hint="default"/>
        <w:b w:val="0"/>
        <w:i w:val="0"/>
      </w:rPr>
    </w:lvl>
    <w:lvl w:ilvl="1" w:tplc="FFFFFFFF">
      <w:start w:val="1"/>
      <w:numFmt w:val="lowerLetter"/>
      <w:lvlText w:val="%2)"/>
      <w:lvlJc w:val="left"/>
      <w:pPr>
        <w:tabs>
          <w:tab w:val="num" w:pos="2073"/>
        </w:tabs>
        <w:ind w:left="2073" w:hanging="360"/>
      </w:pPr>
      <w:rPr>
        <w:rFonts w:ascii="Times New Roman" w:eastAsia="Times New Roman" w:hAnsi="Times New Roman" w:cs="Times New Roman"/>
      </w:rPr>
    </w:lvl>
    <w:lvl w:ilvl="2" w:tplc="FFFFFFFF">
      <w:start w:val="1"/>
      <w:numFmt w:val="decimal"/>
      <w:lvlText w:val="%3."/>
      <w:lvlJc w:val="left"/>
      <w:pPr>
        <w:tabs>
          <w:tab w:val="num" w:pos="2973"/>
        </w:tabs>
        <w:ind w:left="2973" w:hanging="360"/>
      </w:pPr>
      <w:rPr>
        <w:rFonts w:hint="default"/>
        <w:b w:val="0"/>
        <w:i w:val="0"/>
      </w:rPr>
    </w:lvl>
    <w:lvl w:ilvl="3" w:tplc="FFFFFFFF">
      <w:start w:val="1"/>
      <w:numFmt w:val="decimal"/>
      <w:lvlText w:val="%4."/>
      <w:lvlJc w:val="left"/>
      <w:pPr>
        <w:tabs>
          <w:tab w:val="num" w:pos="2880"/>
        </w:tabs>
        <w:ind w:left="2880" w:hanging="360"/>
      </w:pPr>
      <w:rPr>
        <w:rFonts w:ascii="Arial Narrow" w:hAnsi="Arial Narrow"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2BCF59EC"/>
    <w:multiLevelType w:val="hybridMultilevel"/>
    <w:tmpl w:val="4896FF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0F1843"/>
    <w:multiLevelType w:val="hybridMultilevel"/>
    <w:tmpl w:val="D840A3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C83718"/>
    <w:multiLevelType w:val="multilevel"/>
    <w:tmpl w:val="BD7E0C82"/>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9" w15:restartNumberingAfterBreak="0">
    <w:nsid w:val="34747FB1"/>
    <w:multiLevelType w:val="multilevel"/>
    <w:tmpl w:val="DCFA03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0" w15:restartNumberingAfterBreak="0">
    <w:nsid w:val="3774175E"/>
    <w:multiLevelType w:val="hybridMultilevel"/>
    <w:tmpl w:val="47502F2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4FFD6D33"/>
    <w:multiLevelType w:val="hybridMultilevel"/>
    <w:tmpl w:val="E1A6263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01F02B2"/>
    <w:multiLevelType w:val="hybridMultilevel"/>
    <w:tmpl w:val="5BCC154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243187E"/>
    <w:multiLevelType w:val="hybridMultilevel"/>
    <w:tmpl w:val="075A55C2"/>
    <w:lvl w:ilvl="0" w:tplc="E9E488A0">
      <w:start w:val="1"/>
      <w:numFmt w:val="decimal"/>
      <w:lvlText w:val="%1."/>
      <w:lvlJc w:val="left"/>
      <w:pPr>
        <w:ind w:left="720" w:hanging="360"/>
      </w:pPr>
      <w:rPr>
        <w:rFonts w:ascii="TimesNewRoman,Bold" w:hAnsi="TimesNewRoman,Bold" w:cs="TimesNewRoman,Bold" w:hint="default"/>
        <w:b/>
        <w:color w:val="FF0000"/>
        <w:sz w:val="3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C294915"/>
    <w:multiLevelType w:val="hybridMultilevel"/>
    <w:tmpl w:val="DC7AE4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61C93453"/>
    <w:multiLevelType w:val="hybridMultilevel"/>
    <w:tmpl w:val="9C6420CA"/>
    <w:lvl w:ilvl="0" w:tplc="94725F9C">
      <w:start w:val="5"/>
      <w:numFmt w:val="decimal"/>
      <w:lvlText w:val="%1."/>
      <w:lvlJc w:val="left"/>
      <w:pPr>
        <w:tabs>
          <w:tab w:val="num" w:pos="644"/>
        </w:tabs>
        <w:ind w:left="644" w:hanging="360"/>
      </w:pPr>
    </w:lvl>
    <w:lvl w:ilvl="1" w:tplc="5EFEBAB2">
      <w:start w:val="1"/>
      <w:numFmt w:val="lowerLetter"/>
      <w:lvlText w:val="%2)"/>
      <w:lvlJc w:val="left"/>
      <w:pPr>
        <w:tabs>
          <w:tab w:val="num" w:pos="1440"/>
        </w:tabs>
        <w:ind w:left="1440" w:hanging="360"/>
      </w:pPr>
    </w:lvl>
    <w:lvl w:ilvl="2" w:tplc="55EA8D4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651B0388"/>
    <w:multiLevelType w:val="hybridMultilevel"/>
    <w:tmpl w:val="77627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6A76411"/>
    <w:multiLevelType w:val="hybridMultilevel"/>
    <w:tmpl w:val="C5F4CD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7"/>
  </w:num>
  <w:num w:numId="3">
    <w:abstractNumId w:val="4"/>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num>
  <w:num w:numId="7">
    <w:abstractNumId w:val="11"/>
  </w:num>
  <w:num w:numId="8">
    <w:abstractNumId w:val="16"/>
  </w:num>
  <w:num w:numId="9">
    <w:abstractNumId w:val="0"/>
  </w:num>
  <w:num w:numId="10">
    <w:abstractNumId w:val="14"/>
  </w:num>
  <w:num w:numId="11">
    <w:abstractNumId w:val="3"/>
  </w:num>
  <w:num w:numId="12">
    <w:abstractNumId w:val="9"/>
  </w:num>
  <w:num w:numId="13">
    <w:abstractNumId w:val="8"/>
  </w:num>
  <w:num w:numId="14">
    <w:abstractNumId w:val="5"/>
  </w:num>
  <w:num w:numId="15">
    <w:abstractNumId w:val="15"/>
  </w:num>
  <w:num w:numId="16">
    <w:abstractNumId w:val="14"/>
  </w:num>
  <w:num w:numId="17">
    <w:abstractNumId w:val="2"/>
  </w:num>
  <w:num w:numId="18">
    <w:abstractNumId w:val="12"/>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4B9"/>
    <w:rsid w:val="00007C31"/>
    <w:rsid w:val="00027620"/>
    <w:rsid w:val="000516EE"/>
    <w:rsid w:val="00053183"/>
    <w:rsid w:val="000547F6"/>
    <w:rsid w:val="00057DC0"/>
    <w:rsid w:val="00064955"/>
    <w:rsid w:val="000669E1"/>
    <w:rsid w:val="0007158D"/>
    <w:rsid w:val="00091A60"/>
    <w:rsid w:val="00095CB7"/>
    <w:rsid w:val="000D0BCD"/>
    <w:rsid w:val="000D2F53"/>
    <w:rsid w:val="000E5941"/>
    <w:rsid w:val="0010047D"/>
    <w:rsid w:val="00105E8E"/>
    <w:rsid w:val="00120FD3"/>
    <w:rsid w:val="001215B8"/>
    <w:rsid w:val="001872C8"/>
    <w:rsid w:val="00192FB3"/>
    <w:rsid w:val="001A05BC"/>
    <w:rsid w:val="001A2209"/>
    <w:rsid w:val="001A35F0"/>
    <w:rsid w:val="001B37EB"/>
    <w:rsid w:val="001D2BF4"/>
    <w:rsid w:val="001F03C7"/>
    <w:rsid w:val="001F4FF1"/>
    <w:rsid w:val="001F655B"/>
    <w:rsid w:val="0020707A"/>
    <w:rsid w:val="002240EE"/>
    <w:rsid w:val="00225873"/>
    <w:rsid w:val="00264345"/>
    <w:rsid w:val="00265F20"/>
    <w:rsid w:val="00283795"/>
    <w:rsid w:val="002927F5"/>
    <w:rsid w:val="00294D49"/>
    <w:rsid w:val="002D1D8E"/>
    <w:rsid w:val="00333910"/>
    <w:rsid w:val="0033715A"/>
    <w:rsid w:val="003409EE"/>
    <w:rsid w:val="00343BA3"/>
    <w:rsid w:val="00371165"/>
    <w:rsid w:val="003A61C8"/>
    <w:rsid w:val="00473DBB"/>
    <w:rsid w:val="00474B7B"/>
    <w:rsid w:val="004A0881"/>
    <w:rsid w:val="004A3A18"/>
    <w:rsid w:val="004A420E"/>
    <w:rsid w:val="004A54E7"/>
    <w:rsid w:val="004B5A18"/>
    <w:rsid w:val="004C2FAA"/>
    <w:rsid w:val="004D181D"/>
    <w:rsid w:val="00534DAA"/>
    <w:rsid w:val="0058208B"/>
    <w:rsid w:val="005D7180"/>
    <w:rsid w:val="005E1B7B"/>
    <w:rsid w:val="005F5151"/>
    <w:rsid w:val="0060595D"/>
    <w:rsid w:val="0065376E"/>
    <w:rsid w:val="00664435"/>
    <w:rsid w:val="00682453"/>
    <w:rsid w:val="006C5060"/>
    <w:rsid w:val="006D14B9"/>
    <w:rsid w:val="00712EBC"/>
    <w:rsid w:val="00730E1B"/>
    <w:rsid w:val="00737E97"/>
    <w:rsid w:val="00744206"/>
    <w:rsid w:val="007466E0"/>
    <w:rsid w:val="00766A3F"/>
    <w:rsid w:val="0076707A"/>
    <w:rsid w:val="0077272A"/>
    <w:rsid w:val="0077353A"/>
    <w:rsid w:val="007754A4"/>
    <w:rsid w:val="00785A53"/>
    <w:rsid w:val="00795D17"/>
    <w:rsid w:val="007A2424"/>
    <w:rsid w:val="007B3ED8"/>
    <w:rsid w:val="007D45D5"/>
    <w:rsid w:val="007E5DAB"/>
    <w:rsid w:val="007F11DF"/>
    <w:rsid w:val="007F6E40"/>
    <w:rsid w:val="008315E7"/>
    <w:rsid w:val="00860853"/>
    <w:rsid w:val="00861382"/>
    <w:rsid w:val="00882260"/>
    <w:rsid w:val="0089747C"/>
    <w:rsid w:val="008A4EA0"/>
    <w:rsid w:val="008C14E3"/>
    <w:rsid w:val="008F43DC"/>
    <w:rsid w:val="0090407E"/>
    <w:rsid w:val="00935E6F"/>
    <w:rsid w:val="0096704B"/>
    <w:rsid w:val="00974AB5"/>
    <w:rsid w:val="0099231B"/>
    <w:rsid w:val="009A50A1"/>
    <w:rsid w:val="009B17CB"/>
    <w:rsid w:val="009B5FAE"/>
    <w:rsid w:val="009D2AC1"/>
    <w:rsid w:val="009D46BD"/>
    <w:rsid w:val="009E05DC"/>
    <w:rsid w:val="009F2B27"/>
    <w:rsid w:val="00A26587"/>
    <w:rsid w:val="00A4612A"/>
    <w:rsid w:val="00A53A8B"/>
    <w:rsid w:val="00A554D3"/>
    <w:rsid w:val="00A62180"/>
    <w:rsid w:val="00A65EBA"/>
    <w:rsid w:val="00A7278E"/>
    <w:rsid w:val="00A759AC"/>
    <w:rsid w:val="00A85B30"/>
    <w:rsid w:val="00A9262D"/>
    <w:rsid w:val="00AC725A"/>
    <w:rsid w:val="00AE1770"/>
    <w:rsid w:val="00AF6007"/>
    <w:rsid w:val="00B1157E"/>
    <w:rsid w:val="00B120CE"/>
    <w:rsid w:val="00B145CE"/>
    <w:rsid w:val="00B14B51"/>
    <w:rsid w:val="00B24063"/>
    <w:rsid w:val="00B32237"/>
    <w:rsid w:val="00B346AA"/>
    <w:rsid w:val="00B43A9D"/>
    <w:rsid w:val="00B50ED2"/>
    <w:rsid w:val="00B55E74"/>
    <w:rsid w:val="00B6246E"/>
    <w:rsid w:val="00B70DD1"/>
    <w:rsid w:val="00B744FA"/>
    <w:rsid w:val="00B85A3A"/>
    <w:rsid w:val="00B85C87"/>
    <w:rsid w:val="00B94660"/>
    <w:rsid w:val="00BA1F73"/>
    <w:rsid w:val="00BA3E4F"/>
    <w:rsid w:val="00BA6E3F"/>
    <w:rsid w:val="00BB7D91"/>
    <w:rsid w:val="00BD1DF4"/>
    <w:rsid w:val="00BD52B8"/>
    <w:rsid w:val="00C0640F"/>
    <w:rsid w:val="00C07684"/>
    <w:rsid w:val="00C114A6"/>
    <w:rsid w:val="00C2673F"/>
    <w:rsid w:val="00C33801"/>
    <w:rsid w:val="00C508E9"/>
    <w:rsid w:val="00C5134E"/>
    <w:rsid w:val="00C53B35"/>
    <w:rsid w:val="00C85F9D"/>
    <w:rsid w:val="00C9318B"/>
    <w:rsid w:val="00CA0325"/>
    <w:rsid w:val="00CA69FC"/>
    <w:rsid w:val="00CC1D65"/>
    <w:rsid w:val="00CF120D"/>
    <w:rsid w:val="00D06D88"/>
    <w:rsid w:val="00D104A5"/>
    <w:rsid w:val="00D16BBB"/>
    <w:rsid w:val="00D557F7"/>
    <w:rsid w:val="00DA496F"/>
    <w:rsid w:val="00DA54CB"/>
    <w:rsid w:val="00DC03FF"/>
    <w:rsid w:val="00DE521F"/>
    <w:rsid w:val="00E0152C"/>
    <w:rsid w:val="00E15971"/>
    <w:rsid w:val="00E2374B"/>
    <w:rsid w:val="00E42681"/>
    <w:rsid w:val="00E46800"/>
    <w:rsid w:val="00E46F78"/>
    <w:rsid w:val="00E72DA7"/>
    <w:rsid w:val="00E9116D"/>
    <w:rsid w:val="00E9157F"/>
    <w:rsid w:val="00E92A84"/>
    <w:rsid w:val="00EA1F46"/>
    <w:rsid w:val="00EA7705"/>
    <w:rsid w:val="00EB1EB9"/>
    <w:rsid w:val="00EC53B1"/>
    <w:rsid w:val="00EE5F01"/>
    <w:rsid w:val="00EE77CC"/>
    <w:rsid w:val="00EF778C"/>
    <w:rsid w:val="00F1097A"/>
    <w:rsid w:val="00F21E58"/>
    <w:rsid w:val="00F37D13"/>
    <w:rsid w:val="00F5124E"/>
    <w:rsid w:val="00F65075"/>
    <w:rsid w:val="00F76775"/>
    <w:rsid w:val="00F915BD"/>
    <w:rsid w:val="00F95740"/>
    <w:rsid w:val="00FA1619"/>
    <w:rsid w:val="00FC37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A7854E-6AB7-4004-819F-97E3B57C2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14B9"/>
  </w:style>
  <w:style w:type="paragraph" w:styleId="Nagwek2">
    <w:name w:val="heading 2"/>
    <w:basedOn w:val="Normalny"/>
    <w:next w:val="Normalny"/>
    <w:link w:val="Nagwek2Znak"/>
    <w:qFormat/>
    <w:rsid w:val="00CC1D65"/>
    <w:pPr>
      <w:keepNext/>
      <w:widowControl w:val="0"/>
      <w:suppressAutoHyphens/>
      <w:spacing w:before="240" w:after="60" w:line="240" w:lineRule="auto"/>
      <w:outlineLvl w:val="1"/>
    </w:pPr>
    <w:rPr>
      <w:rFonts w:ascii="Cambria" w:eastAsia="Times New Roman" w:hAnsi="Cambria" w:cs="Times New Roman"/>
      <w:b/>
      <w:bCs/>
      <w:i/>
      <w:iCs/>
      <w:kern w:val="1"/>
      <w:sz w:val="28"/>
      <w:szCs w:val="28"/>
    </w:rPr>
  </w:style>
  <w:style w:type="paragraph" w:styleId="Nagwek5">
    <w:name w:val="heading 5"/>
    <w:basedOn w:val="Normalny"/>
    <w:next w:val="Normalny"/>
    <w:link w:val="Nagwek5Znak"/>
    <w:uiPriority w:val="9"/>
    <w:semiHidden/>
    <w:unhideWhenUsed/>
    <w:qFormat/>
    <w:rsid w:val="00E0152C"/>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semiHidden/>
    <w:unhideWhenUsed/>
    <w:qFormat/>
    <w:rsid w:val="00EE77CC"/>
    <w:pPr>
      <w:keepNext/>
      <w:keepLines/>
      <w:spacing w:before="40" w:after="0" w:line="240" w:lineRule="auto"/>
      <w:outlineLvl w:val="5"/>
    </w:pPr>
    <w:rPr>
      <w:rFonts w:asciiTheme="majorHAnsi" w:eastAsiaTheme="majorEastAsia" w:hAnsiTheme="majorHAnsi" w:cstheme="majorBidi"/>
      <w:color w:val="243F60" w:themeColor="accent1" w:themeShade="7F"/>
      <w:sz w:val="24"/>
      <w:szCs w:val="24"/>
      <w:lang w:val="en-US"/>
    </w:rPr>
  </w:style>
  <w:style w:type="paragraph" w:styleId="Nagwek7">
    <w:name w:val="heading 7"/>
    <w:basedOn w:val="Normalny"/>
    <w:next w:val="Normalny"/>
    <w:link w:val="Nagwek7Znak"/>
    <w:uiPriority w:val="99"/>
    <w:qFormat/>
    <w:rsid w:val="00E46F78"/>
    <w:pPr>
      <w:spacing w:before="240" w:after="60" w:line="240" w:lineRule="auto"/>
      <w:outlineLvl w:val="6"/>
    </w:pPr>
    <w:rPr>
      <w:rFonts w:ascii="Times New Roman" w:eastAsia="Times New Roman" w:hAnsi="Times New Roman" w:cs="Times New Roman"/>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911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116D"/>
    <w:rPr>
      <w:rFonts w:ascii="Tahoma" w:hAnsi="Tahoma" w:cs="Tahoma"/>
      <w:sz w:val="16"/>
      <w:szCs w:val="16"/>
    </w:rPr>
  </w:style>
  <w:style w:type="paragraph" w:styleId="Akapitzlist">
    <w:name w:val="List Paragraph"/>
    <w:basedOn w:val="Normalny"/>
    <w:uiPriority w:val="34"/>
    <w:qFormat/>
    <w:rsid w:val="000D0BCD"/>
    <w:pPr>
      <w:ind w:left="720"/>
      <w:contextualSpacing/>
    </w:pPr>
  </w:style>
  <w:style w:type="paragraph" w:styleId="Lista-kontynuacja">
    <w:name w:val="List Continue"/>
    <w:basedOn w:val="Normalny"/>
    <w:uiPriority w:val="99"/>
    <w:unhideWhenUsed/>
    <w:rsid w:val="00C114A6"/>
    <w:pPr>
      <w:widowControl w:val="0"/>
      <w:suppressAutoHyphens/>
      <w:spacing w:after="120" w:line="240" w:lineRule="auto"/>
      <w:ind w:left="283"/>
      <w:contextualSpacing/>
    </w:pPr>
    <w:rPr>
      <w:rFonts w:ascii="Times New Roman" w:eastAsia="Lucida Sans Unicode" w:hAnsi="Times New Roman" w:cs="Times New Roman"/>
      <w:kern w:val="1"/>
      <w:sz w:val="24"/>
      <w:szCs w:val="24"/>
      <w:lang w:eastAsia="pl-PL"/>
    </w:rPr>
  </w:style>
  <w:style w:type="paragraph" w:styleId="Tytu">
    <w:name w:val="Title"/>
    <w:aliases w:val=" Znak"/>
    <w:basedOn w:val="Normalny"/>
    <w:link w:val="TytuZnak"/>
    <w:uiPriority w:val="99"/>
    <w:qFormat/>
    <w:rsid w:val="00007C31"/>
    <w:pPr>
      <w:spacing w:after="0" w:line="240" w:lineRule="auto"/>
      <w:jc w:val="center"/>
    </w:pPr>
    <w:rPr>
      <w:rFonts w:ascii="Times New Roman" w:eastAsia="Times New Roman" w:hAnsi="Times New Roman" w:cs="Times New Roman"/>
      <w:sz w:val="28"/>
      <w:szCs w:val="24"/>
      <w:lang w:val="x-none" w:eastAsia="x-none"/>
    </w:rPr>
  </w:style>
  <w:style w:type="character" w:customStyle="1" w:styleId="TytuZnak">
    <w:name w:val="Tytuł Znak"/>
    <w:aliases w:val=" Znak Znak"/>
    <w:basedOn w:val="Domylnaczcionkaakapitu"/>
    <w:link w:val="Tytu"/>
    <w:uiPriority w:val="99"/>
    <w:rsid w:val="00007C31"/>
    <w:rPr>
      <w:rFonts w:ascii="Times New Roman" w:eastAsia="Times New Roman" w:hAnsi="Times New Roman" w:cs="Times New Roman"/>
      <w:sz w:val="28"/>
      <w:szCs w:val="24"/>
      <w:lang w:val="x-none" w:eastAsia="x-none"/>
    </w:rPr>
  </w:style>
  <w:style w:type="paragraph" w:styleId="Tekstpodstawowywcity">
    <w:name w:val="Body Text Indent"/>
    <w:basedOn w:val="Normalny"/>
    <w:link w:val="TekstpodstawowywcityZnak"/>
    <w:rsid w:val="00C508E9"/>
    <w:pPr>
      <w:tabs>
        <w:tab w:val="left" w:pos="1134"/>
      </w:tabs>
      <w:spacing w:after="0" w:line="240" w:lineRule="auto"/>
      <w:ind w:left="284"/>
    </w:pPr>
    <w:rPr>
      <w:rFonts w:ascii="Tms Rmn" w:eastAsia="Times New Roman" w:hAnsi="Tms Rmn" w:cs="Times New Roman"/>
      <w:b/>
      <w:sz w:val="24"/>
      <w:szCs w:val="20"/>
      <w:lang w:eastAsia="pl-PL"/>
    </w:rPr>
  </w:style>
  <w:style w:type="character" w:customStyle="1" w:styleId="TekstpodstawowywcityZnak">
    <w:name w:val="Tekst podstawowy wcięty Znak"/>
    <w:basedOn w:val="Domylnaczcionkaakapitu"/>
    <w:link w:val="Tekstpodstawowywcity"/>
    <w:rsid w:val="00C508E9"/>
    <w:rPr>
      <w:rFonts w:ascii="Tms Rmn" w:eastAsia="Times New Roman" w:hAnsi="Tms Rmn" w:cs="Times New Roman"/>
      <w:b/>
      <w:sz w:val="24"/>
      <w:szCs w:val="20"/>
      <w:lang w:eastAsia="pl-PL"/>
    </w:rPr>
  </w:style>
  <w:style w:type="character" w:customStyle="1" w:styleId="Nagwek7Znak">
    <w:name w:val="Nagłówek 7 Znak"/>
    <w:basedOn w:val="Domylnaczcionkaakapitu"/>
    <w:link w:val="Nagwek7"/>
    <w:uiPriority w:val="99"/>
    <w:rsid w:val="00E46F78"/>
    <w:rPr>
      <w:rFonts w:ascii="Times New Roman" w:eastAsia="Times New Roman" w:hAnsi="Times New Roman" w:cs="Times New Roman"/>
      <w:sz w:val="24"/>
      <w:szCs w:val="24"/>
      <w:lang w:val="x-none" w:eastAsia="x-none"/>
    </w:rPr>
  </w:style>
  <w:style w:type="paragraph" w:styleId="Tekstprzypisudolnego">
    <w:name w:val="footnote text"/>
    <w:basedOn w:val="Normalny"/>
    <w:link w:val="TekstprzypisudolnegoZnak"/>
    <w:uiPriority w:val="99"/>
    <w:semiHidden/>
    <w:unhideWhenUsed/>
    <w:rsid w:val="00CA032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A0325"/>
    <w:rPr>
      <w:sz w:val="20"/>
      <w:szCs w:val="20"/>
    </w:rPr>
  </w:style>
  <w:style w:type="character" w:styleId="Odwoanieprzypisudolnego">
    <w:name w:val="footnote reference"/>
    <w:basedOn w:val="Domylnaczcionkaakapitu"/>
    <w:uiPriority w:val="99"/>
    <w:semiHidden/>
    <w:unhideWhenUsed/>
    <w:rsid w:val="00CA0325"/>
    <w:rPr>
      <w:vertAlign w:val="superscript"/>
    </w:rPr>
  </w:style>
  <w:style w:type="character" w:customStyle="1" w:styleId="Nagwek2Znak">
    <w:name w:val="Nagłówek 2 Znak"/>
    <w:basedOn w:val="Domylnaczcionkaakapitu"/>
    <w:link w:val="Nagwek2"/>
    <w:rsid w:val="00CC1D65"/>
    <w:rPr>
      <w:rFonts w:ascii="Cambria" w:eastAsia="Times New Roman" w:hAnsi="Cambria" w:cs="Times New Roman"/>
      <w:b/>
      <w:bCs/>
      <w:i/>
      <w:iCs/>
      <w:kern w:val="1"/>
      <w:sz w:val="28"/>
      <w:szCs w:val="28"/>
    </w:rPr>
  </w:style>
  <w:style w:type="paragraph" w:styleId="Tekstpodstawowy">
    <w:name w:val="Body Text"/>
    <w:aliases w:val="(F2),Char Znak, Char Znak"/>
    <w:basedOn w:val="Normalny"/>
    <w:link w:val="TekstpodstawowyZnak"/>
    <w:rsid w:val="00CC1D65"/>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TekstpodstawowyZnak">
    <w:name w:val="Tekst podstawowy Znak"/>
    <w:aliases w:val="(F2) Znak,Char Znak Znak, Char Znak Znak"/>
    <w:basedOn w:val="Domylnaczcionkaakapitu"/>
    <w:link w:val="Tekstpodstawowy"/>
    <w:rsid w:val="00CC1D65"/>
    <w:rPr>
      <w:rFonts w:ascii="Times New Roman" w:eastAsia="Lucida Sans Unicode" w:hAnsi="Times New Roman" w:cs="Times New Roman"/>
      <w:kern w:val="1"/>
      <w:sz w:val="24"/>
      <w:szCs w:val="24"/>
    </w:rPr>
  </w:style>
  <w:style w:type="paragraph" w:customStyle="1" w:styleId="Domyolnie">
    <w:name w:val="Domyolnie"/>
    <w:rsid w:val="00B14B51"/>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Tekstpodstawowy2">
    <w:name w:val="Body Text 2"/>
    <w:basedOn w:val="Normalny"/>
    <w:link w:val="Tekstpodstawowy2Znak"/>
    <w:unhideWhenUsed/>
    <w:rsid w:val="00E0152C"/>
    <w:pPr>
      <w:widowControl w:val="0"/>
      <w:suppressAutoHyphens/>
      <w:spacing w:after="120" w:line="480" w:lineRule="auto"/>
    </w:pPr>
    <w:rPr>
      <w:rFonts w:ascii="Times New Roman" w:eastAsia="Lucida Sans Unicode" w:hAnsi="Times New Roman" w:cs="Times New Roman"/>
      <w:kern w:val="1"/>
      <w:sz w:val="24"/>
      <w:szCs w:val="24"/>
      <w:lang w:val="x-none"/>
    </w:rPr>
  </w:style>
  <w:style w:type="character" w:customStyle="1" w:styleId="Tekstpodstawowy2Znak">
    <w:name w:val="Tekst podstawowy 2 Znak"/>
    <w:basedOn w:val="Domylnaczcionkaakapitu"/>
    <w:link w:val="Tekstpodstawowy2"/>
    <w:rsid w:val="00E0152C"/>
    <w:rPr>
      <w:rFonts w:ascii="Times New Roman" w:eastAsia="Lucida Sans Unicode" w:hAnsi="Times New Roman" w:cs="Times New Roman"/>
      <w:kern w:val="1"/>
      <w:sz w:val="24"/>
      <w:szCs w:val="24"/>
      <w:lang w:val="x-none"/>
    </w:rPr>
  </w:style>
  <w:style w:type="paragraph" w:styleId="Lista2">
    <w:name w:val="List 2"/>
    <w:basedOn w:val="Normalny"/>
    <w:unhideWhenUsed/>
    <w:rsid w:val="00E0152C"/>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character" w:customStyle="1" w:styleId="Nagwek5Znak">
    <w:name w:val="Nagłówek 5 Znak"/>
    <w:basedOn w:val="Domylnaczcionkaakapitu"/>
    <w:link w:val="Nagwek5"/>
    <w:uiPriority w:val="9"/>
    <w:semiHidden/>
    <w:rsid w:val="00E0152C"/>
    <w:rPr>
      <w:rFonts w:asciiTheme="majorHAnsi" w:eastAsiaTheme="majorEastAsia" w:hAnsiTheme="majorHAnsi" w:cstheme="majorBidi"/>
      <w:color w:val="365F91" w:themeColor="accent1" w:themeShade="BF"/>
    </w:rPr>
  </w:style>
  <w:style w:type="paragraph" w:styleId="Stopka">
    <w:name w:val="footer"/>
    <w:basedOn w:val="Normalny"/>
    <w:link w:val="StopkaZnak"/>
    <w:unhideWhenUsed/>
    <w:rsid w:val="009F2B27"/>
    <w:pPr>
      <w:widowControl w:val="0"/>
      <w:tabs>
        <w:tab w:val="center" w:pos="4536"/>
        <w:tab w:val="right" w:pos="9072"/>
      </w:tabs>
      <w:suppressAutoHyphens/>
      <w:spacing w:after="0" w:line="240" w:lineRule="auto"/>
    </w:pPr>
    <w:rPr>
      <w:rFonts w:ascii="Times New Roman" w:eastAsia="Lucida Sans Unicode" w:hAnsi="Times New Roman" w:cs="Times New Roman"/>
      <w:kern w:val="1"/>
      <w:sz w:val="24"/>
      <w:szCs w:val="24"/>
      <w:lang w:val="x-none"/>
    </w:rPr>
  </w:style>
  <w:style w:type="character" w:customStyle="1" w:styleId="StopkaZnak">
    <w:name w:val="Stopka Znak"/>
    <w:basedOn w:val="Domylnaczcionkaakapitu"/>
    <w:link w:val="Stopka"/>
    <w:rsid w:val="009F2B27"/>
    <w:rPr>
      <w:rFonts w:ascii="Times New Roman" w:eastAsia="Lucida Sans Unicode" w:hAnsi="Times New Roman" w:cs="Times New Roman"/>
      <w:kern w:val="1"/>
      <w:sz w:val="24"/>
      <w:szCs w:val="24"/>
      <w:lang w:val="x-none"/>
    </w:rPr>
  </w:style>
  <w:style w:type="paragraph" w:customStyle="1" w:styleId="Skrconyadreszwrotny">
    <w:name w:val="Skrócony adres zwrotny"/>
    <w:basedOn w:val="Normalny"/>
    <w:rsid w:val="009F2B27"/>
    <w:pPr>
      <w:spacing w:after="0" w:line="240" w:lineRule="auto"/>
    </w:pPr>
    <w:rPr>
      <w:rFonts w:ascii="Times New Roman" w:eastAsia="Times New Roman" w:hAnsi="Times New Roman" w:cs="Times New Roman"/>
      <w:sz w:val="24"/>
      <w:szCs w:val="20"/>
    </w:rPr>
  </w:style>
  <w:style w:type="paragraph" w:customStyle="1" w:styleId="Zawartotabeli">
    <w:name w:val="Zawartość tabeli"/>
    <w:basedOn w:val="Normalny"/>
    <w:rsid w:val="009F2B27"/>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9F2B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2B27"/>
  </w:style>
  <w:style w:type="character" w:customStyle="1" w:styleId="Nagwek6Znak">
    <w:name w:val="Nagłówek 6 Znak"/>
    <w:basedOn w:val="Domylnaczcionkaakapitu"/>
    <w:link w:val="Nagwek6"/>
    <w:semiHidden/>
    <w:rsid w:val="00EE77CC"/>
    <w:rPr>
      <w:rFonts w:asciiTheme="majorHAnsi" w:eastAsiaTheme="majorEastAsia" w:hAnsiTheme="majorHAnsi" w:cstheme="majorBidi"/>
      <w:color w:val="243F60" w:themeColor="accent1" w:themeShade="7F"/>
      <w:sz w:val="24"/>
      <w:szCs w:val="24"/>
      <w:lang w:val="en-US"/>
    </w:rPr>
  </w:style>
  <w:style w:type="paragraph" w:customStyle="1" w:styleId="Default">
    <w:name w:val="Default"/>
    <w:rsid w:val="00F76775"/>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242349">
      <w:bodyDiv w:val="1"/>
      <w:marLeft w:val="0"/>
      <w:marRight w:val="0"/>
      <w:marTop w:val="0"/>
      <w:marBottom w:val="0"/>
      <w:divBdr>
        <w:top w:val="none" w:sz="0" w:space="0" w:color="auto"/>
        <w:left w:val="none" w:sz="0" w:space="0" w:color="auto"/>
        <w:bottom w:val="none" w:sz="0" w:space="0" w:color="auto"/>
        <w:right w:val="none" w:sz="0" w:space="0" w:color="auto"/>
      </w:divBdr>
      <w:divsChild>
        <w:div w:id="1830243583">
          <w:marLeft w:val="0"/>
          <w:marRight w:val="0"/>
          <w:marTop w:val="0"/>
          <w:marBottom w:val="0"/>
          <w:divBdr>
            <w:top w:val="none" w:sz="0" w:space="0" w:color="auto"/>
            <w:left w:val="none" w:sz="0" w:space="0" w:color="auto"/>
            <w:bottom w:val="none" w:sz="0" w:space="0" w:color="auto"/>
            <w:right w:val="none" w:sz="0" w:space="0" w:color="auto"/>
          </w:divBdr>
        </w:div>
        <w:div w:id="1606573044">
          <w:marLeft w:val="0"/>
          <w:marRight w:val="0"/>
          <w:marTop w:val="0"/>
          <w:marBottom w:val="0"/>
          <w:divBdr>
            <w:top w:val="none" w:sz="0" w:space="0" w:color="auto"/>
            <w:left w:val="none" w:sz="0" w:space="0" w:color="auto"/>
            <w:bottom w:val="none" w:sz="0" w:space="0" w:color="auto"/>
            <w:right w:val="none" w:sz="0" w:space="0" w:color="auto"/>
          </w:divBdr>
        </w:div>
      </w:divsChild>
    </w:div>
    <w:div w:id="177964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2033</Words>
  <Characters>12203</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sanofi-aventis</Company>
  <LinksUpToDate>false</LinksUpToDate>
  <CharactersWithSpaces>14208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Starzynska, Katarzyna PH/PL</dc:creator>
  <cp:lastModifiedBy>Małgorzata Machlowska</cp:lastModifiedBy>
  <cp:revision>3</cp:revision>
  <cp:lastPrinted>2016-11-21T10:20:00Z</cp:lastPrinted>
  <dcterms:created xsi:type="dcterms:W3CDTF">2016-11-21T06:43:00Z</dcterms:created>
  <dcterms:modified xsi:type="dcterms:W3CDTF">2016-11-21T10:21:00Z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599524878</vt:i4>
  </property>
  <property fmtid="{D5CDD505-2E9C-101B-9397-08002B2CF9AE}" pid="3" name="_NewReviewCycle">
    <vt:lpwstr/>
  </property>
  <property fmtid="{D5CDD505-2E9C-101B-9397-08002B2CF9AE}" pid="4" name="_EmailSubject">
    <vt:lpwstr>EZP-271-2/181/2015</vt:lpwstr>
  </property>
  <property fmtid="{D5CDD505-2E9C-101B-9397-08002B2CF9AE}" pid="5" name="_AuthorEmail">
    <vt:lpwstr>Piotr.Krysik@sanofi.com</vt:lpwstr>
  </property>
  <property fmtid="{D5CDD505-2E9C-101B-9397-08002B2CF9AE}" pid="6" name="_AuthorEmailDisplayName">
    <vt:lpwstr>Krysik, Piotr PH/PL</vt:lpwstr>
  </property>
  <property fmtid="{D5CDD505-2E9C-101B-9397-08002B2CF9AE}" pid="7" name="_ReviewingToolsShownOnce">
    <vt:lpwstr/>
  </property>
</Properties>
</file>