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8F43DC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7E5DAB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 xml:space="preserve">Kraków, </w:t>
      </w:r>
      <w:r w:rsidR="007E5DAB" w:rsidRPr="007E5DAB">
        <w:rPr>
          <w:rFonts w:cs="Tahoma"/>
          <w:sz w:val="18"/>
          <w:szCs w:val="18"/>
        </w:rPr>
        <w:t>06</w:t>
      </w:r>
      <w:r w:rsidR="00C508E9" w:rsidRPr="007E5DAB">
        <w:rPr>
          <w:rFonts w:cs="Tahoma"/>
          <w:sz w:val="18"/>
          <w:szCs w:val="18"/>
        </w:rPr>
        <w:t>.0</w:t>
      </w:r>
      <w:r w:rsidR="002D1D8E" w:rsidRPr="007E5DAB">
        <w:rPr>
          <w:rFonts w:cs="Tahoma"/>
          <w:sz w:val="18"/>
          <w:szCs w:val="18"/>
        </w:rPr>
        <w:t>5</w:t>
      </w:r>
      <w:r w:rsidR="008F43DC" w:rsidRPr="007E5DAB">
        <w:rPr>
          <w:rFonts w:cs="Tahoma"/>
          <w:sz w:val="18"/>
          <w:szCs w:val="18"/>
        </w:rPr>
        <w:t>.2016</w:t>
      </w:r>
    </w:p>
    <w:p w:rsidR="00C114A6" w:rsidRPr="007E5DAB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7E5DAB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>EZP-271-2/</w:t>
      </w:r>
      <w:r w:rsidR="00C508E9" w:rsidRPr="007E5DAB">
        <w:rPr>
          <w:rFonts w:cs="Tahoma"/>
          <w:sz w:val="18"/>
          <w:szCs w:val="18"/>
        </w:rPr>
        <w:t>44</w:t>
      </w:r>
      <w:r w:rsidRPr="007E5DAB">
        <w:rPr>
          <w:rFonts w:cs="Tahoma"/>
          <w:sz w:val="18"/>
          <w:szCs w:val="18"/>
        </w:rPr>
        <w:t>/201</w:t>
      </w:r>
      <w:r w:rsidR="00C508E9" w:rsidRPr="007E5DAB">
        <w:rPr>
          <w:rFonts w:cs="Tahoma"/>
          <w:sz w:val="18"/>
          <w:szCs w:val="18"/>
        </w:rPr>
        <w:t>6</w:t>
      </w:r>
      <w:r w:rsidR="002D1D8E" w:rsidRPr="007E5DAB">
        <w:rPr>
          <w:rFonts w:cs="Tahoma"/>
          <w:sz w:val="18"/>
          <w:szCs w:val="18"/>
        </w:rPr>
        <w:t>/p-3</w:t>
      </w:r>
    </w:p>
    <w:p w:rsidR="00C508E9" w:rsidRPr="007E5DAB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7E5DAB" w:rsidRDefault="00E46F78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7E5DAB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7E5DAB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7E5DAB">
        <w:rPr>
          <w:rFonts w:eastAsia="Times New Roman" w:cs="Arial"/>
          <w:sz w:val="18"/>
          <w:szCs w:val="18"/>
        </w:rPr>
        <w:t xml:space="preserve">Dotyczy: </w:t>
      </w:r>
      <w:r w:rsidR="006D14B9" w:rsidRPr="007E5DAB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7E5DAB">
        <w:rPr>
          <w:rFonts w:eastAsia="Times New Roman" w:cs="Arial"/>
          <w:sz w:val="18"/>
          <w:szCs w:val="18"/>
        </w:rPr>
        <w:t xml:space="preserve">dostawę </w:t>
      </w:r>
      <w:r w:rsidR="00C508E9" w:rsidRPr="007E5DAB">
        <w:rPr>
          <w:rFonts w:eastAsia="Times New Roman" w:cs="Arial"/>
          <w:sz w:val="18"/>
          <w:szCs w:val="18"/>
        </w:rPr>
        <w:t xml:space="preserve">i </w:t>
      </w:r>
      <w:r w:rsidR="00C508E9" w:rsidRPr="007E5DAB">
        <w:rPr>
          <w:sz w:val="18"/>
          <w:szCs w:val="18"/>
        </w:rPr>
        <w:t xml:space="preserve">montaż paneli przyłóżkowych do budynku „A” w ramach programu „Przebudowa Uniwersyteckiego Szpitala Dziecięcego w Krakowie” </w:t>
      </w:r>
      <w:r w:rsidR="00BD1DF4" w:rsidRPr="007E5DAB">
        <w:rPr>
          <w:rFonts w:eastAsia="Times New Roman" w:cs="Arial"/>
          <w:sz w:val="18"/>
          <w:szCs w:val="18"/>
        </w:rPr>
        <w:t>znak sprawy: EZP-271-</w:t>
      </w:r>
      <w:r w:rsidR="003409EE" w:rsidRPr="007E5DAB">
        <w:rPr>
          <w:rFonts w:eastAsia="Times New Roman" w:cs="Arial"/>
          <w:sz w:val="18"/>
          <w:szCs w:val="18"/>
        </w:rPr>
        <w:t>2/</w:t>
      </w:r>
      <w:r w:rsidR="00C508E9" w:rsidRPr="007E5DAB">
        <w:rPr>
          <w:rFonts w:eastAsia="Times New Roman" w:cs="Arial"/>
          <w:sz w:val="18"/>
          <w:szCs w:val="18"/>
        </w:rPr>
        <w:t>44/2016</w:t>
      </w:r>
      <w:r w:rsidR="002D1D8E" w:rsidRPr="007E5DAB">
        <w:rPr>
          <w:rFonts w:eastAsia="Times New Roman" w:cs="Arial"/>
          <w:sz w:val="18"/>
          <w:szCs w:val="18"/>
        </w:rPr>
        <w:t xml:space="preserve"> pismo 3</w:t>
      </w:r>
    </w:p>
    <w:p w:rsidR="00EF778C" w:rsidRPr="007E5DAB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7E5DAB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7272A" w:rsidRPr="007E5DAB" w:rsidRDefault="00C114A6" w:rsidP="0077272A">
      <w:pPr>
        <w:spacing w:after="0" w:line="240" w:lineRule="auto"/>
        <w:jc w:val="both"/>
        <w:rPr>
          <w:bCs/>
          <w:sz w:val="18"/>
          <w:szCs w:val="18"/>
        </w:rPr>
      </w:pPr>
      <w:r w:rsidRPr="007E5DAB">
        <w:rPr>
          <w:rFonts w:eastAsia="Times New Roman" w:cs="Arial"/>
          <w:sz w:val="18"/>
          <w:szCs w:val="18"/>
        </w:rPr>
        <w:t xml:space="preserve">Pytanie 1 </w:t>
      </w:r>
      <w:r w:rsidR="0077272A" w:rsidRPr="007E5DAB">
        <w:rPr>
          <w:rFonts w:eastAsia="Times New Roman" w:cs="Arial"/>
          <w:sz w:val="18"/>
          <w:szCs w:val="18"/>
        </w:rPr>
        <w:t xml:space="preserve"> dotyczy  </w:t>
      </w:r>
      <w:r w:rsidR="002D1D8E" w:rsidRPr="007E5DAB">
        <w:rPr>
          <w:sz w:val="18"/>
          <w:szCs w:val="18"/>
        </w:rPr>
        <w:t>punktu 7 tabeli technicznej.</w:t>
      </w:r>
    </w:p>
    <w:p w:rsidR="0077272A" w:rsidRPr="007E5DAB" w:rsidRDefault="002D1D8E" w:rsidP="0077272A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  <w:r w:rsidRPr="007E5DAB">
        <w:rPr>
          <w:rFonts w:asciiTheme="minorHAnsi" w:hAnsiTheme="minorHAnsi"/>
          <w:b w:val="0"/>
          <w:sz w:val="18"/>
          <w:szCs w:val="18"/>
        </w:rPr>
        <w:t>Czy Zamawiający odstąpi od wymogu posiadania certyfikatów na wszystkie elementy zastosowane w instalacji</w:t>
      </w:r>
    </w:p>
    <w:p w:rsidR="00C508E9" w:rsidRPr="007E5DAB" w:rsidRDefault="00C508E9" w:rsidP="00CF120D">
      <w:pPr>
        <w:tabs>
          <w:tab w:val="left" w:pos="993"/>
        </w:tabs>
        <w:spacing w:after="0" w:line="240" w:lineRule="auto"/>
        <w:rPr>
          <w:b/>
          <w:sz w:val="18"/>
          <w:szCs w:val="18"/>
        </w:rPr>
      </w:pPr>
      <w:r w:rsidRPr="007E5DAB">
        <w:rPr>
          <w:rFonts w:eastAsia="Times New Roman" w:cs="Times New Roman"/>
          <w:b/>
          <w:sz w:val="18"/>
          <w:szCs w:val="18"/>
          <w:lang w:eastAsia="pl-PL"/>
        </w:rPr>
        <w:t xml:space="preserve">Odpowiedź: </w:t>
      </w:r>
      <w:r w:rsidR="0077272A" w:rsidRPr="007E5DAB">
        <w:rPr>
          <w:rFonts w:eastAsia="Times New Roman" w:cs="Times New Roman"/>
          <w:b/>
          <w:sz w:val="18"/>
          <w:szCs w:val="18"/>
          <w:lang w:eastAsia="pl-PL"/>
        </w:rPr>
        <w:t>Zamawiający</w:t>
      </w:r>
      <w:r w:rsidR="00CF120D" w:rsidRPr="007E5DAB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2D1D8E" w:rsidRPr="007E5DAB">
        <w:rPr>
          <w:rFonts w:eastAsia="Times New Roman" w:cs="Times New Roman"/>
          <w:b/>
          <w:sz w:val="18"/>
          <w:szCs w:val="18"/>
          <w:lang w:eastAsia="pl-PL"/>
        </w:rPr>
        <w:t>zmienia zapis</w:t>
      </w:r>
      <w:r w:rsidR="00CA0325" w:rsidRPr="007E5DAB">
        <w:rPr>
          <w:rFonts w:eastAsia="Times New Roman" w:cs="Times New Roman"/>
          <w:b/>
          <w:sz w:val="18"/>
          <w:szCs w:val="18"/>
          <w:lang w:eastAsia="pl-PL"/>
        </w:rPr>
        <w:t>, aktualne brzmienie</w:t>
      </w:r>
      <w:r w:rsidR="002D1D8E" w:rsidRPr="007E5DAB">
        <w:rPr>
          <w:rFonts w:eastAsia="Times New Roman" w:cs="Times New Roman"/>
          <w:b/>
          <w:sz w:val="18"/>
          <w:szCs w:val="18"/>
          <w:lang w:eastAsia="pl-PL"/>
        </w:rPr>
        <w:t>: „Zamawiający wymaga certyfikatów lub deklaracji zgodności na wszystkie elementy zastosowane w instalacji</w:t>
      </w:r>
      <w:r w:rsidR="0077272A" w:rsidRPr="007E5DAB">
        <w:rPr>
          <w:rFonts w:eastAsia="Times New Roman" w:cs="Times New Roman"/>
          <w:b/>
          <w:sz w:val="18"/>
          <w:szCs w:val="18"/>
          <w:lang w:eastAsia="pl-PL"/>
        </w:rPr>
        <w:t>.</w:t>
      </w:r>
      <w:r w:rsidR="00E46F78" w:rsidRPr="007E5DAB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</w:p>
    <w:p w:rsidR="00C508E9" w:rsidRPr="007E5DAB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508E9" w:rsidRPr="007E5DAB" w:rsidRDefault="002D1D8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Pytanie 2</w:t>
      </w:r>
    </w:p>
    <w:p w:rsidR="002D1D8E" w:rsidRPr="007E5DAB" w:rsidRDefault="002D1D8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Czy Zamawiający dopuści do zaoferowania panele nadłóżkowe wyposażone w półkę sprzętową do każdego łóżka o wymiarach jej powierzchni wynoszących 43 x 36cm?</w:t>
      </w:r>
    </w:p>
    <w:p w:rsidR="002D1D8E" w:rsidRPr="007E5DAB" w:rsidRDefault="002D1D8E" w:rsidP="008F43DC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7E5DAB">
        <w:rPr>
          <w:rFonts w:eastAsia="Times New Roman" w:cs="Times New Roman"/>
          <w:b/>
          <w:sz w:val="18"/>
          <w:szCs w:val="18"/>
          <w:lang w:eastAsia="pl-PL"/>
        </w:rPr>
        <w:t>Odpowiedź: Zamawiający podtrzymuje zapisy siwz.</w:t>
      </w:r>
    </w:p>
    <w:p w:rsidR="002D1D8E" w:rsidRPr="007E5DAB" w:rsidRDefault="002D1D8E" w:rsidP="008F43D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D1D8E" w:rsidRPr="007E5DAB" w:rsidRDefault="002D1D8E" w:rsidP="008F43D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E5DAB">
        <w:rPr>
          <w:rFonts w:eastAsia="Times New Roman" w:cs="Times New Roman"/>
          <w:sz w:val="18"/>
          <w:szCs w:val="18"/>
          <w:lang w:eastAsia="pl-PL"/>
        </w:rPr>
        <w:t>Pytanie 3</w:t>
      </w:r>
    </w:p>
    <w:p w:rsidR="002D1D8E" w:rsidRPr="007E5DAB" w:rsidRDefault="00B85C87" w:rsidP="008F43D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E5DAB">
        <w:rPr>
          <w:rFonts w:cs="Times New Roman"/>
          <w:sz w:val="18"/>
          <w:szCs w:val="18"/>
        </w:rPr>
        <w:t>Czy Zamawiający dopuści do zaoferowania panele nadłóżkowe wyposażone w maszt/rurę do mocowania pomp infuzyjnych i kroplówek, posiadający średnicę 25 mm?</w:t>
      </w:r>
    </w:p>
    <w:p w:rsidR="00B85C87" w:rsidRPr="007E5DAB" w:rsidRDefault="00B85C87" w:rsidP="00B85C87">
      <w:pPr>
        <w:spacing w:after="0" w:line="240" w:lineRule="auto"/>
        <w:jc w:val="both"/>
        <w:rPr>
          <w:b/>
          <w:sz w:val="18"/>
          <w:szCs w:val="18"/>
        </w:rPr>
      </w:pPr>
      <w:r w:rsidRPr="007E5DAB">
        <w:rPr>
          <w:b/>
          <w:sz w:val="18"/>
          <w:szCs w:val="18"/>
        </w:rPr>
        <w:t xml:space="preserve">Odpowiedź: Zamawiający dopuszcza i utrzymuje wymóg mocowania masztu gwarantującego przykręcenie 6 pomp infuzyjnych (pkt. 16.e) </w:t>
      </w:r>
    </w:p>
    <w:p w:rsidR="002D1D8E" w:rsidRPr="007E5DAB" w:rsidRDefault="002D1D8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85C87" w:rsidRPr="007E5DAB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Pytanie 4</w:t>
      </w:r>
    </w:p>
    <w:p w:rsidR="00B85C87" w:rsidRPr="007E5DAB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Czy Zamawiający dopuści do zaoferowania panele nadłóżkowe posiadające szerokość wynoszącą 37,1cm?</w:t>
      </w:r>
    </w:p>
    <w:p w:rsidR="00B85C87" w:rsidRPr="007E5DAB" w:rsidRDefault="00B85C87" w:rsidP="00B85C87">
      <w:pPr>
        <w:spacing w:after="0" w:line="240" w:lineRule="auto"/>
        <w:rPr>
          <w:b/>
          <w:sz w:val="18"/>
          <w:szCs w:val="18"/>
        </w:rPr>
      </w:pPr>
      <w:r w:rsidRPr="007E5DAB">
        <w:rPr>
          <w:rFonts w:cs="Times New Roman"/>
          <w:b/>
          <w:sz w:val="18"/>
          <w:szCs w:val="18"/>
        </w:rPr>
        <w:t>Odpowiedź:</w:t>
      </w:r>
      <w:r w:rsidRPr="007E5DAB">
        <w:rPr>
          <w:b/>
          <w:sz w:val="18"/>
          <w:szCs w:val="18"/>
        </w:rPr>
        <w:t xml:space="preserve"> Zamawiający dopuszcza i utrzymuje punktację opisaną w specyfikacji PKT 19)</w:t>
      </w:r>
    </w:p>
    <w:p w:rsidR="00B85C87" w:rsidRPr="007E5DAB" w:rsidRDefault="00B85C87" w:rsidP="008F43DC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B85C87" w:rsidRPr="007E5DAB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Pytanie 5</w:t>
      </w:r>
    </w:p>
    <w:p w:rsidR="00B85C87" w:rsidRPr="007E5DAB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 xml:space="preserve">Prosimy Zamawiającego o wyrażenie zgody na zaoferowanie wyrobów posiadających wpis/zgłoszenie lub powiadomienie do Prezesa Rejestru Wyrobów Medycznych, zgodnie z Komunikatem Prezesa Urzędu Rejestracji Produktów Leczniczych, Wyrobów </w:t>
      </w:r>
      <w:r w:rsidR="00CA0325" w:rsidRPr="007E5DAB">
        <w:rPr>
          <w:rFonts w:cs="Times New Roman"/>
          <w:sz w:val="18"/>
          <w:szCs w:val="18"/>
        </w:rPr>
        <w:t>Medycznych i Produktów Biobójczych z dnia 2 sierpnia 2012r, Prezes Urzędu informuje o obowiązkach zgłaszania wynikających z ustawy, jak również informuje, że nie istnieje ustawowy wymóg oczekiwania przez podmioty na (…) uzyskanie potwierdzenia wpisu do rejestru. W/w dokument w postaci zgłoszenia/powiadomienia jest równoważny dla Wpisu do Rejestru Wyrobów Medycznych</w:t>
      </w:r>
    </w:p>
    <w:p w:rsidR="00B85C87" w:rsidRPr="007E5DAB" w:rsidRDefault="00CA0325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b/>
          <w:sz w:val="18"/>
          <w:szCs w:val="18"/>
        </w:rPr>
        <w:t>Odpowiedź: Zamawiający dopuszcza również.</w:t>
      </w:r>
    </w:p>
    <w:p w:rsidR="00B85C87" w:rsidRPr="007E5DAB" w:rsidRDefault="00B85C8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 xml:space="preserve">Pytanie 6 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Czy Zamawiający dopuści panele pionowe o innej konstrukcji profilu niż w panelach poziomych?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C9318B" w:rsidRPr="007E5DAB">
        <w:rPr>
          <w:rFonts w:cs="Arial"/>
          <w:b/>
          <w:color w:val="333333"/>
          <w:sz w:val="18"/>
          <w:szCs w:val="18"/>
        </w:rPr>
        <w:t xml:space="preserve"> Zamawiający dopuszcza również.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7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Zamawiający wymaga w punkcie 6 aby instalacje gazów w panelach posiadały zawory. Prosimy o potwierdzenie że wystarczy aby punkty poboru gazów medycznych posiadały wewnętrzne zawory zwrotne które umożliwiają przeprowadzenie prac serwisowych na gniazdach gazów medycznych bez konieczności odcinania zasilania w gazy np. danego pomieszczenia.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C9318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C9318B" w:rsidRPr="007E5DAB">
        <w:rPr>
          <w:rFonts w:cs="Arial"/>
          <w:b/>
          <w:color w:val="333333"/>
          <w:sz w:val="18"/>
          <w:szCs w:val="18"/>
        </w:rPr>
        <w:t>Zamawiający dopuszcza również.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8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W punkcie 7 Zamawiający wymaga certyfikatów na wszystkie elementy gazów medycznych w panelu. Prosimy o rezygnację z tego wymogu ponieważ wytwórca/producent wydaje jedną deklarację zgodności jako dla wyrobu medycznego dla całego panelu i producent bierze całą odpowiedzialność za proces produkcji i elementy składowe. Co więcej jest kontrolowany, sprawdzany audytowany co rocznie przez jednostkę notyfikowana która to daje danemu producentowi certyfikat umożliwiający produkcje paneli.</w:t>
      </w:r>
    </w:p>
    <w:p w:rsidR="00283795" w:rsidRPr="007E5DAB" w:rsidRDefault="00283795" w:rsidP="007E5DAB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C9318B" w:rsidRPr="007E5DAB">
        <w:rPr>
          <w:rFonts w:cs="Arial"/>
          <w:b/>
          <w:color w:val="333333"/>
          <w:sz w:val="18"/>
          <w:szCs w:val="18"/>
        </w:rPr>
        <w:t xml:space="preserve"> Zamawiający dopuszcza dostarcze</w:t>
      </w:r>
      <w:r w:rsidR="007E5DAB" w:rsidRPr="007E5DAB">
        <w:rPr>
          <w:rFonts w:cs="Arial"/>
          <w:b/>
          <w:color w:val="333333"/>
          <w:sz w:val="18"/>
          <w:szCs w:val="18"/>
        </w:rPr>
        <w:t>nia</w:t>
      </w:r>
      <w:r w:rsidR="00C9318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b/>
          <w:sz w:val="18"/>
          <w:szCs w:val="18"/>
        </w:rPr>
        <w:t>jednego certyfikatu dla panelu jako całego wyrobu medycznego. Jest to równoznaczne z certyfikatami na wszystkie elementy w panelu.</w:t>
      </w:r>
    </w:p>
    <w:p w:rsidR="00283795" w:rsidRPr="007E5DAB" w:rsidRDefault="00283795" w:rsidP="007E5DAB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9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dopuszczenie regulatora przepływu o zakresie regulacji od 0 do 7 l/min. Różnica to jedynie 1 l/min. i nie ma wpływu na właściwości użytkowe urządzenia.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dopuszcza również.</w:t>
      </w:r>
    </w:p>
    <w:p w:rsidR="00283795" w:rsidRPr="007E5DAB" w:rsidRDefault="00283795" w:rsidP="00283795">
      <w:pPr>
        <w:spacing w:after="0" w:line="240" w:lineRule="auto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lastRenderedPageBreak/>
        <w:t>Pytanie 10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dopuszczenie półki sprzętowej o większej powierzchni roboczej 540 mm x 360mm i nośności 40kg. Parametry te są parametrami lepszymi od wymaganych.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Zamawiający podtrzymuje zapisy siwz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11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dopuszczenie masztu do mocowania pomp infuzyjnych i kroplówek o średnicy d=38mm lub d=25mm. Są to standardowe i najczęściej spotykane średnice na rynku. Poza tym pompy infuzyjne posiadają zaciski o regulowanym uchwycie.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dopuszcza również.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12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potwierdzenie że maszt zakończony ma być 4 koszami a nie 4 haczykami na kroplówki.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podtrzymuje zapisy siwz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– 4 kosze na kroplówki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13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potwierdzenie że szyna medyczna ma być montowana do panelu a nie do ściany.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Zamawiający potwierdza </w:t>
      </w:r>
      <w:r w:rsidR="007E5DAB" w:rsidRPr="007E5DAB">
        <w:rPr>
          <w:b/>
          <w:sz w:val="18"/>
          <w:szCs w:val="18"/>
        </w:rPr>
        <w:t>mocowanie szyny medycznej do panelu.</w:t>
      </w:r>
    </w:p>
    <w:p w:rsidR="00283795" w:rsidRPr="007E5DAB" w:rsidRDefault="00283795" w:rsidP="00283795">
      <w:pPr>
        <w:spacing w:after="0" w:line="240" w:lineRule="auto"/>
        <w:rPr>
          <w:rFonts w:cs="Arial"/>
          <w:color w:val="333333"/>
          <w:sz w:val="18"/>
          <w:szCs w:val="18"/>
        </w:rPr>
      </w:pP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14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potwierdzenie że szerokość panelu (poziomego) patrząc na jego przekrój to innymi słowy wymiar w pionie a w przypadku panelu pionowego to wymiar w poziomie (równoległy do ściany).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potwierdza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1A2209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15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 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rezygnację z wymogu aby farba paneli była antybakteryjna z racji że nie ma takiego wymogu sterylności dla pomieszczeń tego typu. Inne elementy wyposażenie nie mają być antybakteryjne więc wymóg ten jest nieuzasadniony.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podtrzymuje zapisy siwz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1A2209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16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 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potwierdzenie że panele będą montowane pod oknem w salach pediatrycznych.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potwierdza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283795" w:rsidRPr="007E5DAB" w:rsidRDefault="001A2209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17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 </w:t>
      </w:r>
      <w:r w:rsidR="00283795"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Czy zapis odnośnie oświetlenia dotyczy również panelu pionowego?</w:t>
      </w: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Nie dotyczy.</w:t>
      </w: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18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Czy zapis dot. szyny medycznej dotyczy również panelu pionowego?</w:t>
      </w: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b/>
          <w:sz w:val="18"/>
          <w:szCs w:val="18"/>
        </w:rPr>
        <w:t>W przypadku panela pionowego, Zamawiający dopuszcza mocowanie szyny medycznej do panela lub do ściany (Ytong).</w:t>
      </w: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</w:p>
    <w:p w:rsidR="001A2209" w:rsidRPr="007E5DAB" w:rsidRDefault="001A2209" w:rsidP="001A2209">
      <w:pPr>
        <w:spacing w:after="0" w:line="240" w:lineRule="auto"/>
        <w:jc w:val="both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19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1A2209">
      <w:pPr>
        <w:spacing w:after="0" w:line="240" w:lineRule="auto"/>
        <w:jc w:val="both"/>
        <w:rPr>
          <w:rFonts w:cs="Arial"/>
          <w:color w:val="333333"/>
          <w:sz w:val="18"/>
          <w:szCs w:val="18"/>
        </w:rPr>
      </w:pPr>
      <w:r w:rsidRPr="007E5DAB">
        <w:rPr>
          <w:rFonts w:cs="Arial"/>
          <w:color w:val="333333"/>
          <w:sz w:val="18"/>
          <w:szCs w:val="18"/>
        </w:rPr>
        <w:t>Prosimy o wydłużenie terminu do 10 tygodni.</w:t>
      </w:r>
    </w:p>
    <w:p w:rsidR="001A2209" w:rsidRPr="007E5DAB" w:rsidRDefault="001A2209" w:rsidP="001A2209">
      <w:pPr>
        <w:spacing w:after="0" w:line="240" w:lineRule="auto"/>
        <w:rPr>
          <w:rFonts w:cs="Arial"/>
          <w:b/>
          <w:color w:val="333333"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rFonts w:cs="Arial"/>
          <w:b/>
          <w:color w:val="333333"/>
          <w:sz w:val="18"/>
          <w:szCs w:val="18"/>
        </w:rPr>
        <w:t xml:space="preserve"> </w:t>
      </w:r>
      <w:r w:rsidR="007E5DAB" w:rsidRPr="007E5DAB">
        <w:rPr>
          <w:rFonts w:cs="Arial"/>
          <w:b/>
          <w:color w:val="333333"/>
          <w:sz w:val="18"/>
          <w:szCs w:val="18"/>
        </w:rPr>
        <w:t>Zamawiający podtrzymuje zapisy siwz</w:t>
      </w:r>
    </w:p>
    <w:p w:rsidR="001A2209" w:rsidRPr="007E5DAB" w:rsidRDefault="001A2209" w:rsidP="001A2209">
      <w:pPr>
        <w:spacing w:after="0" w:line="240" w:lineRule="auto"/>
        <w:rPr>
          <w:rFonts w:cs="Arial"/>
          <w:color w:val="333333"/>
          <w:sz w:val="18"/>
          <w:szCs w:val="18"/>
        </w:rPr>
      </w:pPr>
    </w:p>
    <w:p w:rsidR="001A2209" w:rsidRPr="007E5DAB" w:rsidRDefault="001A2209" w:rsidP="001A2209">
      <w:pPr>
        <w:spacing w:after="0" w:line="240" w:lineRule="auto"/>
        <w:rPr>
          <w:rFonts w:cs="Arial"/>
          <w:bCs/>
          <w:color w:val="333333"/>
          <w:sz w:val="18"/>
          <w:szCs w:val="18"/>
        </w:rPr>
      </w:pPr>
      <w:r w:rsidRPr="007E5DAB">
        <w:rPr>
          <w:rFonts w:cs="Arial"/>
          <w:bCs/>
          <w:color w:val="333333"/>
          <w:sz w:val="18"/>
          <w:szCs w:val="18"/>
        </w:rPr>
        <w:t>Pytanie 20</w:t>
      </w:r>
      <w:r w:rsidRPr="007E5DAB">
        <w:rPr>
          <w:rFonts w:cs="Arial"/>
          <w:bCs/>
          <w:color w:val="333333"/>
          <w:sz w:val="18"/>
          <w:szCs w:val="18"/>
        </w:rPr>
        <w:t xml:space="preserve"> </w:t>
      </w:r>
      <w:r w:rsidRPr="007E5DAB">
        <w:rPr>
          <w:rFonts w:cs="Arial"/>
          <w:bCs/>
          <w:color w:val="333333"/>
          <w:sz w:val="18"/>
          <w:szCs w:val="18"/>
        </w:rPr>
        <w:t xml:space="preserve">Dotyczy załącznika do nr 3/1 do SIWZ </w:t>
      </w:r>
    </w:p>
    <w:p w:rsidR="00283795" w:rsidRPr="007E5DAB" w:rsidRDefault="00283795" w:rsidP="00283795">
      <w:pPr>
        <w:spacing w:after="0" w:line="240" w:lineRule="auto"/>
        <w:rPr>
          <w:sz w:val="18"/>
          <w:szCs w:val="18"/>
        </w:rPr>
      </w:pPr>
      <w:r w:rsidRPr="007E5DAB">
        <w:rPr>
          <w:color w:val="333333"/>
          <w:sz w:val="18"/>
          <w:szCs w:val="18"/>
        </w:rPr>
        <w:t>Zamawiający wymaga dołączenia do oferty „</w:t>
      </w:r>
      <w:r w:rsidRPr="007E5DAB">
        <w:rPr>
          <w:sz w:val="18"/>
          <w:szCs w:val="18"/>
        </w:rPr>
        <w:t>Wpisu do rejestru URPLWMiSB’ który zgodnie z obowiązującą ustawą o wyrobach medycznych nie istnieje. Taki wymóg jest zatem niezgodny i bezzasadny w świetle obowiązujących przepisów.</w:t>
      </w:r>
    </w:p>
    <w:p w:rsidR="00283795" w:rsidRPr="007E5DAB" w:rsidRDefault="00283795" w:rsidP="00283795">
      <w:pPr>
        <w:spacing w:after="0" w:line="240" w:lineRule="auto"/>
        <w:rPr>
          <w:color w:val="333333"/>
          <w:sz w:val="18"/>
          <w:szCs w:val="18"/>
        </w:rPr>
      </w:pPr>
      <w:r w:rsidRPr="007E5DAB">
        <w:rPr>
          <w:sz w:val="18"/>
          <w:szCs w:val="18"/>
        </w:rPr>
        <w:t>Czy zamiast wpisu Zamawiający wymaga Deklaracji Zgodności?</w:t>
      </w:r>
    </w:p>
    <w:p w:rsidR="007E5DAB" w:rsidRPr="007E5DAB" w:rsidRDefault="001A2209" w:rsidP="007E5DAB">
      <w:pPr>
        <w:rPr>
          <w:b/>
          <w:sz w:val="18"/>
          <w:szCs w:val="18"/>
        </w:rPr>
      </w:pPr>
      <w:r w:rsidRPr="007E5DAB">
        <w:rPr>
          <w:rFonts w:cs="Arial"/>
          <w:b/>
          <w:color w:val="333333"/>
          <w:sz w:val="18"/>
          <w:szCs w:val="18"/>
        </w:rPr>
        <w:t>Odpowiedź:</w:t>
      </w:r>
      <w:r w:rsidR="007E5DAB" w:rsidRPr="007E5DAB">
        <w:rPr>
          <w:b/>
          <w:sz w:val="18"/>
          <w:szCs w:val="18"/>
        </w:rPr>
        <w:t xml:space="preserve"> </w:t>
      </w:r>
      <w:r w:rsidR="007E5DAB" w:rsidRPr="007E5DAB">
        <w:rPr>
          <w:b/>
          <w:sz w:val="18"/>
          <w:szCs w:val="18"/>
        </w:rPr>
        <w:t>Zamawiający rezygnuje z dostarczenia przez Oferenta potwierdzenia wpisu do rejestru URPLWMiSB.</w:t>
      </w:r>
    </w:p>
    <w:p w:rsidR="001A2209" w:rsidRPr="007E5DAB" w:rsidRDefault="001A2209" w:rsidP="001A2209">
      <w:pPr>
        <w:spacing w:after="0" w:line="240" w:lineRule="auto"/>
        <w:rPr>
          <w:rFonts w:cs="Arial"/>
          <w:b/>
          <w:color w:val="333333"/>
          <w:sz w:val="18"/>
          <w:szCs w:val="18"/>
        </w:rPr>
      </w:pPr>
    </w:p>
    <w:p w:rsidR="001A2209" w:rsidRPr="007E5DAB" w:rsidRDefault="001A2209" w:rsidP="001A2209">
      <w:pPr>
        <w:spacing w:after="0" w:line="240" w:lineRule="auto"/>
        <w:rPr>
          <w:rFonts w:cs="Arial"/>
          <w:color w:val="333333"/>
          <w:sz w:val="18"/>
          <w:szCs w:val="18"/>
        </w:rPr>
      </w:pPr>
    </w:p>
    <w:p w:rsidR="00B85C87" w:rsidRPr="007E5DAB" w:rsidRDefault="00B85C8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85C87" w:rsidRPr="007E5DAB" w:rsidRDefault="00B85C8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Pozostałe zapisy siwz pozostają bez zmian.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E46F78" w:rsidRPr="007E5DAB" w:rsidRDefault="00E46F78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  <w:t xml:space="preserve">Z-ca Dyrektora ds. </w:t>
      </w:r>
      <w:r w:rsidR="00C508E9" w:rsidRPr="007E5DAB">
        <w:rPr>
          <w:rFonts w:cs="Times New Roman"/>
          <w:sz w:val="18"/>
          <w:szCs w:val="18"/>
        </w:rPr>
        <w:t>Technicznych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="00C508E9" w:rsidRPr="007E5DAB">
        <w:rPr>
          <w:rFonts w:cs="Times New Roman"/>
          <w:sz w:val="18"/>
          <w:szCs w:val="18"/>
        </w:rPr>
        <w:tab/>
        <w:t>inż. Jan Zasowski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7E5DAB" w:rsidRDefault="00BA1F73" w:rsidP="00283795">
      <w:pPr>
        <w:spacing w:after="0" w:line="240" w:lineRule="auto"/>
        <w:rPr>
          <w:sz w:val="18"/>
          <w:szCs w:val="18"/>
        </w:rPr>
      </w:pPr>
    </w:p>
    <w:sectPr w:rsidR="00BA1F73" w:rsidRPr="007E5DAB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2016-05-06T09:05:00Z</cp:lastPrinted>
  <dcterms:created xsi:type="dcterms:W3CDTF">2016-05-05T06:16:00Z</dcterms:created>
  <dcterms:modified xsi:type="dcterms:W3CDTF">2016-05-06T09:22:00Z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