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98" w:rsidRDefault="001A4698" w:rsidP="001A4698">
      <w:pPr>
        <w:pStyle w:val="Tekstpodstawowywcity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.</w:t>
      </w:r>
    </w:p>
    <w:p w:rsidR="001A4698" w:rsidRDefault="001A4698" w:rsidP="001A4698">
      <w:pPr>
        <w:widowControl w:val="0"/>
        <w:rPr>
          <w:rFonts w:ascii="Calibri" w:hAnsi="Calibri" w:cs="Arial"/>
          <w:sz w:val="15"/>
          <w:szCs w:val="15"/>
        </w:rPr>
      </w:pPr>
    </w:p>
    <w:p w:rsidR="001A4698" w:rsidRDefault="001A4698" w:rsidP="001A4698">
      <w:pPr>
        <w:pStyle w:val="StandardowyStandardowy1"/>
        <w:spacing w:line="276" w:lineRule="auto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ZAMAWIAJĄCY: Uniwersytecki Szpital Dziecięcy w Krakowie, ul. Wielicka 265, 30-663 Kraków</w:t>
      </w:r>
    </w:p>
    <w:p w:rsidR="001A4698" w:rsidRDefault="001A4698" w:rsidP="001A4698">
      <w:pPr>
        <w:spacing w:line="276" w:lineRule="auto"/>
        <w:rPr>
          <w:rFonts w:ascii="Calibri" w:hAnsi="Calibri" w:cs="Arial"/>
          <w:sz w:val="15"/>
          <w:szCs w:val="15"/>
        </w:rPr>
      </w:pPr>
    </w:p>
    <w:p w:rsidR="001A4698" w:rsidRDefault="001A4698" w:rsidP="001A4698">
      <w:pPr>
        <w:spacing w:line="276" w:lineRule="auto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Nazwa I adres Wykonawcy:.........................................................................................................</w:t>
      </w:r>
    </w:p>
    <w:p w:rsidR="001A4698" w:rsidRDefault="001A4698" w:rsidP="001A4698">
      <w:pPr>
        <w:widowControl w:val="0"/>
        <w:rPr>
          <w:rFonts w:ascii="Calibri" w:hAnsi="Calibri" w:cs="Arial"/>
          <w:sz w:val="15"/>
          <w:szCs w:val="15"/>
        </w:rPr>
      </w:pPr>
    </w:p>
    <w:p w:rsidR="001A4698" w:rsidRDefault="001A4698" w:rsidP="001A4698">
      <w:pPr>
        <w:spacing w:line="276" w:lineRule="auto"/>
        <w:jc w:val="right"/>
        <w:rPr>
          <w:rFonts w:ascii="Calibri" w:hAnsi="Calibri"/>
          <w:b/>
          <w:sz w:val="15"/>
          <w:szCs w:val="15"/>
        </w:rPr>
      </w:pPr>
      <w:r>
        <w:rPr>
          <w:rFonts w:ascii="Calibri" w:hAnsi="Calibri" w:cs="Arial"/>
          <w:b/>
          <w:sz w:val="15"/>
          <w:szCs w:val="15"/>
        </w:rPr>
        <w:t>Załącznik nr 3/2 do siwz</w:t>
      </w:r>
    </w:p>
    <w:p w:rsidR="001A4698" w:rsidRDefault="001A4698" w:rsidP="001A4698">
      <w:pPr>
        <w:widowControl w:val="0"/>
        <w:rPr>
          <w:rFonts w:ascii="Calibri" w:hAnsi="Calibri" w:cs="Arial"/>
          <w:sz w:val="15"/>
          <w:szCs w:val="15"/>
        </w:rPr>
      </w:pPr>
    </w:p>
    <w:p w:rsidR="001A4698" w:rsidRDefault="001A4698" w:rsidP="001A4698">
      <w:pPr>
        <w:widowControl w:val="0"/>
        <w:rPr>
          <w:rFonts w:ascii="Calibri" w:hAnsi="Calibri" w:cs="Arial"/>
          <w:sz w:val="15"/>
          <w:szCs w:val="15"/>
        </w:rPr>
      </w:pPr>
    </w:p>
    <w:p w:rsidR="001A4698" w:rsidRDefault="001A4698" w:rsidP="001A4698">
      <w:pPr>
        <w:widowControl w:val="0"/>
        <w:rPr>
          <w:rFonts w:ascii="Calibri" w:hAnsi="Calibri" w:cs="Arial"/>
          <w:sz w:val="15"/>
          <w:szCs w:val="15"/>
        </w:rPr>
      </w:pPr>
    </w:p>
    <w:p w:rsidR="001A4698" w:rsidRDefault="001A4698" w:rsidP="001A4698">
      <w:pPr>
        <w:widowControl w:val="0"/>
        <w:rPr>
          <w:rFonts w:ascii="Calibri" w:hAnsi="Calibri" w:cs="Arial"/>
          <w:sz w:val="15"/>
          <w:szCs w:val="15"/>
        </w:rPr>
      </w:pPr>
    </w:p>
    <w:p w:rsidR="001A4698" w:rsidRDefault="001A4698" w:rsidP="001A4698">
      <w:pPr>
        <w:pStyle w:val="Tytu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FORMULARZ CENOWY- GRUPA 2</w:t>
      </w:r>
    </w:p>
    <w:p w:rsidR="001A4698" w:rsidRDefault="001A4698" w:rsidP="001A4698">
      <w:pPr>
        <w:ind w:left="284" w:hanging="284"/>
        <w:jc w:val="both"/>
        <w:rPr>
          <w:rFonts w:ascii="Calibri" w:hAnsi="Calibri" w:cs="Arial"/>
          <w:position w:val="1"/>
          <w:sz w:val="15"/>
          <w:szCs w:val="15"/>
        </w:rPr>
      </w:pPr>
    </w:p>
    <w:p w:rsidR="001A4698" w:rsidRDefault="001A4698" w:rsidP="001A4698">
      <w:pPr>
        <w:ind w:left="284" w:hanging="284"/>
        <w:jc w:val="both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position w:val="1"/>
          <w:sz w:val="15"/>
          <w:szCs w:val="15"/>
        </w:rPr>
        <w:t>*</w:t>
      </w:r>
    </w:p>
    <w:tbl>
      <w:tblPr>
        <w:tblW w:w="154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761"/>
        <w:gridCol w:w="789"/>
        <w:gridCol w:w="992"/>
        <w:gridCol w:w="1134"/>
        <w:gridCol w:w="1134"/>
        <w:gridCol w:w="567"/>
        <w:gridCol w:w="1417"/>
        <w:gridCol w:w="1418"/>
        <w:gridCol w:w="1417"/>
        <w:gridCol w:w="2411"/>
      </w:tblGrid>
      <w:tr w:rsidR="001A4698" w:rsidTr="001A4698">
        <w:trPr>
          <w:trHeight w:val="3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J.m.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Ilość/</w:t>
            </w:r>
          </w:p>
          <w:p w:rsidR="001A4698" w:rsidRDefault="001A469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szt / op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Cena  </w:t>
            </w:r>
          </w:p>
          <w:p w:rsidR="001A4698" w:rsidRDefault="001A469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netto  szt/opak.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snapToGri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VAT</w:t>
            </w:r>
          </w:p>
          <w:p w:rsidR="001A4698" w:rsidRDefault="001A469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snapToGri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snapToGri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Pełny</w:t>
            </w:r>
          </w:p>
          <w:p w:rsidR="001A4698" w:rsidRDefault="001A4698">
            <w:pPr>
              <w:snapToGri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numer katalogowy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Numer i data ważn. świad. dopuszczenia</w:t>
            </w:r>
          </w:p>
        </w:tc>
      </w:tr>
      <w:tr w:rsidR="001A4698" w:rsidTr="001A4698">
        <w:trPr>
          <w:trHeight w:val="1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Szkiełka podstawowe cięte 76 x 26 x 1 mm Menzel Glasser lub równoważne   a50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 w:rsidP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A4698" w:rsidTr="001A4698">
        <w:trPr>
          <w:trHeight w:val="8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Szkiełka podstawowe cięte 76 x 26 x 1 mm z matowym polem opisowym Menzel Glasser lub równoważne  a50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 w:rsidP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A4698" w:rsidTr="001A4698">
        <w:trPr>
          <w:trHeight w:val="1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Szkiełka mikroskopowe nakrywkowe 22 x 22 Menzel Glasser lub równoważne  a100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 w:rsidP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A4698" w:rsidTr="001A4698">
        <w:trPr>
          <w:trHeight w:val="8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Szkiełka mikroskopowe nakrywkowe 24 x 24 Menzel Glasser lub równoważne  a1000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 w:rsidP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 w:rsidP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A4698" w:rsidTr="001A4698">
        <w:trPr>
          <w:trHeight w:val="1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Szkiełka mikroskopowe nakrywkowe 24 x 40 Menzel Glasser lub równoważne  a100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 w:rsidP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A4698" w:rsidTr="001A4698">
        <w:trPr>
          <w:trHeight w:val="6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Szkiełka mikroskopowe nakrywkowe 24 x 50 Menzel Glasser lub równoważne  a100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 w:rsidP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A4698" w:rsidTr="001A4698">
        <w:trPr>
          <w:trHeight w:val="1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Szkiełka mikroskopowe nakrywkowe 24 x 60 Menzel Glasser lub równoważne  a100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698" w:rsidRDefault="001A4698" w:rsidP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A4698" w:rsidTr="001A4698">
        <w:trPr>
          <w:trHeight w:val="12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98" w:rsidRDefault="001A4698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98" w:rsidRDefault="001A469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A4698" w:rsidRDefault="001A4698" w:rsidP="001A4698">
      <w:pPr>
        <w:spacing w:line="276" w:lineRule="auto"/>
        <w:jc w:val="right"/>
        <w:rPr>
          <w:rFonts w:ascii="Calibri" w:hAnsi="Calibri" w:cs="Arial"/>
          <w:b/>
          <w:sz w:val="15"/>
          <w:szCs w:val="15"/>
        </w:rPr>
      </w:pPr>
    </w:p>
    <w:p w:rsidR="001A4698" w:rsidRDefault="001A4698" w:rsidP="001A4698">
      <w:pPr>
        <w:spacing w:line="276" w:lineRule="auto"/>
        <w:jc w:val="right"/>
        <w:rPr>
          <w:rFonts w:ascii="Calibri" w:hAnsi="Calibri" w:cs="Arial"/>
          <w:b/>
          <w:sz w:val="15"/>
          <w:szCs w:val="15"/>
        </w:rPr>
      </w:pPr>
    </w:p>
    <w:p w:rsidR="001A4698" w:rsidRDefault="001A4698" w:rsidP="001A4698">
      <w:pPr>
        <w:spacing w:line="276" w:lineRule="auto"/>
        <w:jc w:val="right"/>
        <w:rPr>
          <w:rFonts w:ascii="Calibri" w:hAnsi="Calibri" w:cs="Arial"/>
          <w:b/>
          <w:sz w:val="15"/>
          <w:szCs w:val="15"/>
        </w:rPr>
      </w:pPr>
    </w:p>
    <w:p w:rsidR="001A4698" w:rsidRDefault="001A4698" w:rsidP="001A4698">
      <w:pPr>
        <w:spacing w:line="276" w:lineRule="auto"/>
        <w:jc w:val="right"/>
        <w:rPr>
          <w:rFonts w:ascii="Calibri" w:hAnsi="Calibri" w:cs="Arial"/>
          <w:b/>
          <w:sz w:val="15"/>
          <w:szCs w:val="15"/>
        </w:rPr>
      </w:pPr>
    </w:p>
    <w:p w:rsidR="001A4698" w:rsidRDefault="001A4698" w:rsidP="001A4698">
      <w:pPr>
        <w:spacing w:line="276" w:lineRule="auto"/>
        <w:jc w:val="right"/>
        <w:rPr>
          <w:rFonts w:ascii="Calibri" w:hAnsi="Calibri" w:cs="Arial"/>
          <w:b/>
          <w:sz w:val="15"/>
          <w:szCs w:val="15"/>
        </w:rPr>
      </w:pPr>
    </w:p>
    <w:p w:rsidR="001A4698" w:rsidRDefault="001A4698" w:rsidP="001A4698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544431">
        <w:rPr>
          <w:rFonts w:ascii="Calibri" w:hAnsi="Calibri" w:cs="Arial"/>
          <w:sz w:val="16"/>
          <w:szCs w:val="16"/>
        </w:rPr>
        <w:tab/>
      </w:r>
      <w:r w:rsidR="00544431">
        <w:rPr>
          <w:rFonts w:ascii="Calibri" w:hAnsi="Calibri" w:cs="Arial"/>
          <w:sz w:val="16"/>
          <w:szCs w:val="16"/>
        </w:rPr>
        <w:tab/>
      </w:r>
      <w:r w:rsidR="00544431">
        <w:rPr>
          <w:rFonts w:ascii="Calibri" w:hAnsi="Calibri" w:cs="Arial"/>
          <w:sz w:val="16"/>
          <w:szCs w:val="16"/>
        </w:rPr>
        <w:tab/>
      </w:r>
      <w:r w:rsidR="00544431">
        <w:rPr>
          <w:rFonts w:ascii="Calibri" w:hAnsi="Calibri" w:cs="Arial"/>
          <w:sz w:val="16"/>
          <w:szCs w:val="16"/>
        </w:rPr>
        <w:tab/>
      </w:r>
      <w:bookmarkStart w:id="0" w:name="_GoBack"/>
      <w:bookmarkEnd w:id="0"/>
      <w:r>
        <w:rPr>
          <w:rFonts w:ascii="Calibri" w:hAnsi="Calibri" w:cs="Arial"/>
          <w:sz w:val="16"/>
          <w:szCs w:val="16"/>
        </w:rPr>
        <w:t xml:space="preserve">                                                                ..................................................................................................</w:t>
      </w:r>
    </w:p>
    <w:p w:rsidR="004F3EB3" w:rsidRDefault="001A4698" w:rsidP="001A4698">
      <w:r>
        <w:rPr>
          <w:rFonts w:ascii="Calibri" w:hAnsi="Calibri" w:cs="Arial"/>
          <w:sz w:val="16"/>
          <w:szCs w:val="16"/>
        </w:rPr>
        <w:t>miejscowość, data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podpis osoby upoważnionej do reprezentacji wykonawcy</w:t>
      </w:r>
    </w:p>
    <w:sectPr w:rsidR="004F3EB3" w:rsidSect="001A46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FB"/>
    <w:rsid w:val="001A4698"/>
    <w:rsid w:val="003E55FB"/>
    <w:rsid w:val="004F3EB3"/>
    <w:rsid w:val="00544431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D6B6-5274-4BCD-8F73-CF49093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69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1A4698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1A4698"/>
    <w:rPr>
      <w:rFonts w:cs="Arial"/>
      <w:b/>
      <w:bCs/>
      <w:kern w:val="28"/>
      <w:sz w:val="36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4698"/>
    <w:pPr>
      <w:ind w:left="540" w:hanging="360"/>
    </w:pPr>
    <w:rPr>
      <w:rFonts w:ascii="Tahoma" w:hAnsi="Tahoma" w:cs="Tahoma"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4698"/>
    <w:rPr>
      <w:rFonts w:ascii="Tahoma" w:hAnsi="Tahoma" w:cs="Tahoma"/>
      <w:bCs/>
      <w:sz w:val="22"/>
      <w:szCs w:val="24"/>
      <w:lang w:eastAsia="pl-PL"/>
    </w:rPr>
  </w:style>
  <w:style w:type="paragraph" w:customStyle="1" w:styleId="StandardowyStandardowy1">
    <w:name w:val="Standardowy.Standardowy1"/>
    <w:rsid w:val="001A4698"/>
    <w:pPr>
      <w:suppressAutoHyphens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3</cp:revision>
  <cp:lastPrinted>2017-01-04T12:44:00Z</cp:lastPrinted>
  <dcterms:created xsi:type="dcterms:W3CDTF">2017-01-04T12:39:00Z</dcterms:created>
  <dcterms:modified xsi:type="dcterms:W3CDTF">2017-01-05T13:14:00Z</dcterms:modified>
</cp:coreProperties>
</file>