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5" w:rsidRPr="00400532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400532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F05D15" w:rsidRPr="00400532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400532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F05D15" w:rsidRPr="00400532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400532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F05D15" w:rsidRPr="00400532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400532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F05D15" w:rsidRPr="00400532" w:rsidRDefault="00865929" w:rsidP="00F05D15">
      <w:pPr>
        <w:jc w:val="right"/>
        <w:rPr>
          <w:rFonts w:asciiTheme="minorHAnsi" w:hAnsiTheme="minorHAnsi" w:cs="Tahoma"/>
          <w:sz w:val="16"/>
          <w:szCs w:val="16"/>
        </w:rPr>
      </w:pPr>
      <w:r w:rsidRPr="00400532">
        <w:rPr>
          <w:rFonts w:asciiTheme="minorHAnsi" w:hAnsiTheme="minorHAnsi" w:cs="Tahoma"/>
          <w:sz w:val="16"/>
          <w:szCs w:val="16"/>
        </w:rPr>
        <w:t>Kraków, 25</w:t>
      </w:r>
      <w:r w:rsidR="00F05D15" w:rsidRPr="00400532">
        <w:rPr>
          <w:rFonts w:asciiTheme="minorHAnsi" w:hAnsiTheme="minorHAnsi" w:cs="Tahoma"/>
          <w:sz w:val="16"/>
          <w:szCs w:val="16"/>
        </w:rPr>
        <w:t>.01.2016</w:t>
      </w:r>
    </w:p>
    <w:p w:rsidR="00F05D15" w:rsidRPr="00400532" w:rsidRDefault="00F05D15" w:rsidP="00F05D15">
      <w:pPr>
        <w:jc w:val="both"/>
        <w:rPr>
          <w:rFonts w:asciiTheme="minorHAnsi" w:hAnsiTheme="minorHAnsi" w:cs="Tahoma"/>
          <w:sz w:val="16"/>
          <w:szCs w:val="16"/>
        </w:rPr>
      </w:pPr>
    </w:p>
    <w:p w:rsidR="00F05D15" w:rsidRPr="00400532" w:rsidRDefault="00CA5ADB" w:rsidP="00F05D15">
      <w:pPr>
        <w:jc w:val="both"/>
        <w:rPr>
          <w:rFonts w:asciiTheme="minorHAnsi" w:hAnsiTheme="minorHAnsi" w:cs="Tahoma"/>
          <w:sz w:val="16"/>
          <w:szCs w:val="16"/>
        </w:rPr>
      </w:pPr>
      <w:r w:rsidRPr="00400532">
        <w:rPr>
          <w:rFonts w:asciiTheme="minorHAnsi" w:hAnsiTheme="minorHAnsi" w:cs="Tahoma"/>
          <w:sz w:val="16"/>
          <w:szCs w:val="16"/>
        </w:rPr>
        <w:t>EZP-271-2/6</w:t>
      </w:r>
      <w:r w:rsidR="003A3CA7" w:rsidRPr="00400532">
        <w:rPr>
          <w:rFonts w:asciiTheme="minorHAnsi" w:hAnsiTheme="minorHAnsi" w:cs="Tahoma"/>
          <w:sz w:val="16"/>
          <w:szCs w:val="16"/>
        </w:rPr>
        <w:t>/2016/p-2</w:t>
      </w:r>
    </w:p>
    <w:p w:rsidR="00F05D15" w:rsidRPr="00400532" w:rsidRDefault="00F05D15" w:rsidP="00F05D15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F05D15" w:rsidRPr="00400532" w:rsidRDefault="00F05D15" w:rsidP="00F05D15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CA5ADB" w:rsidRPr="00400532" w:rsidRDefault="00F05D15" w:rsidP="00CA5ADB">
      <w:pPr>
        <w:pStyle w:val="Default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400532">
        <w:rPr>
          <w:rFonts w:asciiTheme="minorHAnsi" w:hAnsiTheme="minorHAnsi"/>
          <w:sz w:val="16"/>
          <w:szCs w:val="16"/>
          <w:lang w:val="pl-PL"/>
        </w:rPr>
        <w:t xml:space="preserve">dotyczy: postępowania w trybie przetargu nieograniczonego na dostawę </w:t>
      </w:r>
      <w:r w:rsidR="00CA5ADB" w:rsidRPr="00400532">
        <w:rPr>
          <w:rFonts w:asciiTheme="minorHAnsi" w:hAnsiTheme="minorHAnsi" w:cs="Arial"/>
          <w:sz w:val="16"/>
          <w:szCs w:val="16"/>
          <w:lang w:val="pl-PL"/>
        </w:rPr>
        <w:t>pomp insulinowych – 4 grupy, EZP-271-2/6/2016</w:t>
      </w:r>
    </w:p>
    <w:p w:rsidR="00CA5ADB" w:rsidRPr="00400532" w:rsidRDefault="00CA5ADB" w:rsidP="00CA5ADB">
      <w:pPr>
        <w:pStyle w:val="Default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CA5ADB" w:rsidRPr="00400532" w:rsidRDefault="00CA5ADB" w:rsidP="00CA5ADB">
      <w:pPr>
        <w:pStyle w:val="Default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CA5ADB" w:rsidRPr="00400532" w:rsidRDefault="00CA5ADB" w:rsidP="00CA5ADB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400532">
        <w:rPr>
          <w:rFonts w:asciiTheme="minorHAnsi" w:hAnsiTheme="minorHAnsi" w:cs="Arial"/>
          <w:sz w:val="16"/>
          <w:szCs w:val="16"/>
          <w:lang w:val="pl-PL"/>
        </w:rPr>
        <w:t>W związku z zapytaniami Wykonawców, Zamawiający wyjaśnia</w:t>
      </w:r>
    </w:p>
    <w:p w:rsidR="003A3CA7" w:rsidRPr="00400532" w:rsidRDefault="003A3CA7" w:rsidP="003A3CA7">
      <w:pPr>
        <w:rPr>
          <w:rFonts w:asciiTheme="minorHAnsi" w:hAnsiTheme="minorHAnsi"/>
          <w:b/>
          <w:sz w:val="16"/>
          <w:szCs w:val="16"/>
        </w:rPr>
      </w:pPr>
    </w:p>
    <w:p w:rsidR="003A3CA7" w:rsidRPr="00400532" w:rsidRDefault="003A3CA7" w:rsidP="003A3CA7">
      <w:pPr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Pytanie 1</w:t>
      </w:r>
      <w:r w:rsidR="00400532" w:rsidRPr="00400532">
        <w:rPr>
          <w:rFonts w:asciiTheme="minorHAnsi" w:hAnsiTheme="minorHAnsi"/>
          <w:sz w:val="16"/>
          <w:szCs w:val="16"/>
        </w:rPr>
        <w:t xml:space="preserve"> - </w:t>
      </w:r>
      <w:r w:rsidRPr="00400532">
        <w:rPr>
          <w:rFonts w:asciiTheme="minorHAnsi" w:hAnsiTheme="minorHAnsi"/>
          <w:sz w:val="16"/>
          <w:szCs w:val="16"/>
        </w:rPr>
        <w:t>Dotyczy Grupa 3, 4 punkt 2</w:t>
      </w:r>
    </w:p>
    <w:p w:rsidR="003A3CA7" w:rsidRPr="00400532" w:rsidRDefault="003A3CA7" w:rsidP="003A3CA7">
      <w:pPr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Czy Zamawiający wyraża zgodę na zmianę zapisu w punkcie 2 na rok produkcji 2015/2016?</w:t>
      </w:r>
    </w:p>
    <w:p w:rsidR="003A3CA7" w:rsidRPr="00400532" w:rsidRDefault="003A3CA7" w:rsidP="003A3CA7">
      <w:pPr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>Odpowiedź: Zamawiający zmienia zapis w punkcie 2 na rok produkcji 2015/2016</w:t>
      </w:r>
    </w:p>
    <w:p w:rsidR="003A3CA7" w:rsidRPr="00400532" w:rsidRDefault="003A3CA7" w:rsidP="003A3CA7">
      <w:pPr>
        <w:rPr>
          <w:rFonts w:asciiTheme="minorHAnsi" w:hAnsiTheme="minorHAnsi"/>
          <w:sz w:val="16"/>
          <w:szCs w:val="16"/>
        </w:rPr>
      </w:pPr>
    </w:p>
    <w:p w:rsidR="003A3CA7" w:rsidRPr="00400532" w:rsidRDefault="003A3CA7" w:rsidP="003A3CA7">
      <w:pPr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 xml:space="preserve">Pytanie 2 </w:t>
      </w:r>
      <w:r w:rsidR="00400532" w:rsidRPr="00400532">
        <w:rPr>
          <w:rFonts w:asciiTheme="minorHAnsi" w:hAnsiTheme="minorHAnsi"/>
          <w:sz w:val="16"/>
          <w:szCs w:val="16"/>
        </w:rPr>
        <w:t xml:space="preserve"> - </w:t>
      </w:r>
      <w:r w:rsidRPr="00400532">
        <w:rPr>
          <w:rFonts w:asciiTheme="minorHAnsi" w:hAnsiTheme="minorHAnsi"/>
          <w:sz w:val="16"/>
          <w:szCs w:val="16"/>
        </w:rPr>
        <w:t>Dotyczy Grupa 1, 3, 4 punkt 5</w:t>
      </w:r>
    </w:p>
    <w:p w:rsidR="003A3CA7" w:rsidRPr="00400532" w:rsidRDefault="003A3CA7" w:rsidP="003A3CA7">
      <w:pPr>
        <w:jc w:val="both"/>
        <w:rPr>
          <w:rFonts w:asciiTheme="minorHAnsi" w:eastAsia="Calibri" w:hAnsiTheme="minorHAnsi"/>
          <w:sz w:val="16"/>
          <w:szCs w:val="16"/>
        </w:rPr>
      </w:pPr>
      <w:r w:rsidRPr="00400532">
        <w:rPr>
          <w:rFonts w:asciiTheme="minorHAnsi" w:eastAsia="Calibri" w:hAnsiTheme="minorHAnsi"/>
          <w:sz w:val="16"/>
          <w:szCs w:val="16"/>
        </w:rPr>
        <w:t>Czy Zamawiający wyrazi zgodę na zmianę zapisu w punkcie 5: „Klasa ochrony przed wilgocią i zalaniem min. IPX 7" na klasę przynajmniej IPX 7 bez punktacji dodatkowej za klasę IPX 8?</w:t>
      </w:r>
    </w:p>
    <w:p w:rsidR="003A3CA7" w:rsidRPr="00400532" w:rsidRDefault="003A3CA7" w:rsidP="003A3CA7">
      <w:pPr>
        <w:jc w:val="both"/>
        <w:rPr>
          <w:rFonts w:asciiTheme="minorHAnsi" w:eastAsia="Calibri" w:hAnsiTheme="minorHAnsi" w:cs="Arial"/>
          <w:b/>
          <w:sz w:val="16"/>
          <w:szCs w:val="16"/>
        </w:rPr>
      </w:pPr>
      <w:r w:rsidRPr="00400532">
        <w:rPr>
          <w:rFonts w:asciiTheme="minorHAnsi" w:eastAsia="Calibri" w:hAnsiTheme="minorHAnsi" w:cs="Arial"/>
          <w:b/>
          <w:sz w:val="16"/>
          <w:szCs w:val="16"/>
        </w:rPr>
        <w:t xml:space="preserve">Odpowiedź. Zamawiający podtrzymuje zapisy </w:t>
      </w:r>
      <w:proofErr w:type="spellStart"/>
      <w:r w:rsidRPr="00400532">
        <w:rPr>
          <w:rFonts w:asciiTheme="minorHAnsi" w:eastAsia="Calibri" w:hAnsiTheme="minorHAnsi" w:cs="Arial"/>
          <w:b/>
          <w:sz w:val="16"/>
          <w:szCs w:val="16"/>
        </w:rPr>
        <w:t>siwz</w:t>
      </w:r>
      <w:proofErr w:type="spellEnd"/>
    </w:p>
    <w:p w:rsidR="003A3CA7" w:rsidRPr="00400532" w:rsidRDefault="003A3CA7" w:rsidP="003A3CA7">
      <w:pPr>
        <w:shd w:val="clear" w:color="auto" w:fill="FFFFFF"/>
        <w:rPr>
          <w:rFonts w:asciiTheme="minorHAnsi" w:hAnsiTheme="minorHAnsi"/>
          <w:b/>
          <w:sz w:val="16"/>
          <w:szCs w:val="16"/>
        </w:rPr>
      </w:pPr>
    </w:p>
    <w:p w:rsidR="003A3CA7" w:rsidRPr="00400532" w:rsidRDefault="003A3CA7" w:rsidP="00400532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Pytanie 3</w:t>
      </w:r>
      <w:r w:rsidR="00400532" w:rsidRPr="00400532">
        <w:rPr>
          <w:rFonts w:asciiTheme="minorHAnsi" w:hAnsiTheme="minorHAnsi"/>
          <w:sz w:val="16"/>
          <w:szCs w:val="16"/>
        </w:rPr>
        <w:t xml:space="preserve"> - </w:t>
      </w:r>
      <w:r w:rsidRPr="00400532">
        <w:rPr>
          <w:rFonts w:asciiTheme="minorHAnsi" w:hAnsiTheme="minorHAnsi"/>
          <w:sz w:val="16"/>
          <w:szCs w:val="16"/>
        </w:rPr>
        <w:t>Dotyczy: Grupa 1, 3 punkt 51</w:t>
      </w:r>
      <w:r w:rsidR="00400532" w:rsidRPr="00400532">
        <w:rPr>
          <w:rFonts w:asciiTheme="minorHAnsi" w:hAnsiTheme="minorHAnsi"/>
          <w:sz w:val="16"/>
          <w:szCs w:val="16"/>
        </w:rPr>
        <w:t xml:space="preserve">; </w:t>
      </w:r>
      <w:r w:rsidRPr="00400532">
        <w:rPr>
          <w:rFonts w:asciiTheme="minorHAnsi" w:hAnsiTheme="minorHAnsi"/>
          <w:sz w:val="16"/>
          <w:szCs w:val="16"/>
        </w:rPr>
        <w:t>Grupa 4 punkt 49</w:t>
      </w:r>
    </w:p>
    <w:p w:rsidR="003A3CA7" w:rsidRPr="00400532" w:rsidRDefault="003A3CA7" w:rsidP="003A3CA7">
      <w:pPr>
        <w:jc w:val="both"/>
        <w:rPr>
          <w:rFonts w:asciiTheme="minorHAnsi" w:eastAsia="Calibri" w:hAnsiTheme="minorHAnsi"/>
          <w:sz w:val="16"/>
          <w:szCs w:val="16"/>
        </w:rPr>
      </w:pPr>
      <w:r w:rsidRPr="00400532">
        <w:rPr>
          <w:rFonts w:asciiTheme="minorHAnsi" w:eastAsia="Calibri" w:hAnsiTheme="minorHAnsi"/>
          <w:sz w:val="16"/>
          <w:szCs w:val="16"/>
        </w:rPr>
        <w:t xml:space="preserve">Czy Zamawiający wyrazi zgodę na zmianę zapisu w punktach jak wyżej? </w:t>
      </w:r>
    </w:p>
    <w:p w:rsidR="003A3CA7" w:rsidRPr="00400532" w:rsidRDefault="003A3CA7" w:rsidP="003A3CA7">
      <w:pPr>
        <w:jc w:val="both"/>
        <w:rPr>
          <w:rFonts w:asciiTheme="minorHAnsi" w:eastAsia="Calibri" w:hAnsiTheme="minorHAnsi"/>
          <w:sz w:val="16"/>
          <w:szCs w:val="16"/>
        </w:rPr>
      </w:pPr>
      <w:r w:rsidRPr="00400532">
        <w:rPr>
          <w:rFonts w:asciiTheme="minorHAnsi" w:eastAsia="Calibri" w:hAnsiTheme="minorHAnsi"/>
          <w:sz w:val="16"/>
          <w:szCs w:val="16"/>
        </w:rPr>
        <w:t>„Gwarancja min. 48 m-</w:t>
      </w:r>
      <w:proofErr w:type="spellStart"/>
      <w:r w:rsidRPr="00400532">
        <w:rPr>
          <w:rFonts w:asciiTheme="minorHAnsi" w:eastAsia="Calibri" w:hAnsiTheme="minorHAnsi"/>
          <w:sz w:val="16"/>
          <w:szCs w:val="16"/>
        </w:rPr>
        <w:t>cy</w:t>
      </w:r>
      <w:proofErr w:type="spellEnd"/>
      <w:r w:rsidRPr="00400532">
        <w:rPr>
          <w:rFonts w:asciiTheme="minorHAnsi" w:eastAsia="Calibri" w:hAnsiTheme="minorHAnsi"/>
          <w:sz w:val="16"/>
          <w:szCs w:val="16"/>
        </w:rPr>
        <w:t xml:space="preserve"> od daty podpisania ostatecznego protokołu dostawy” bez punktacji dodatkowej za długość udzielenia gwarancji.</w:t>
      </w:r>
    </w:p>
    <w:p w:rsidR="003A3CA7" w:rsidRPr="00400532" w:rsidRDefault="003A3CA7" w:rsidP="003A3CA7">
      <w:pPr>
        <w:jc w:val="both"/>
        <w:rPr>
          <w:rFonts w:asciiTheme="minorHAnsi" w:eastAsia="Calibri" w:hAnsiTheme="minorHAnsi" w:cs="Arial"/>
          <w:b/>
          <w:sz w:val="16"/>
          <w:szCs w:val="16"/>
        </w:rPr>
      </w:pPr>
      <w:r w:rsidRPr="00400532">
        <w:rPr>
          <w:rFonts w:asciiTheme="minorHAnsi" w:eastAsia="Calibri" w:hAnsiTheme="minorHAnsi" w:cs="Arial"/>
          <w:b/>
          <w:sz w:val="16"/>
          <w:szCs w:val="16"/>
        </w:rPr>
        <w:t xml:space="preserve">Odpowiedź. Zamawiający podtrzymuje zapisy </w:t>
      </w:r>
      <w:proofErr w:type="spellStart"/>
      <w:r w:rsidRPr="00400532">
        <w:rPr>
          <w:rFonts w:asciiTheme="minorHAnsi" w:eastAsia="Calibri" w:hAnsiTheme="minorHAnsi" w:cs="Arial"/>
          <w:b/>
          <w:sz w:val="16"/>
          <w:szCs w:val="16"/>
        </w:rPr>
        <w:t>siwz</w:t>
      </w:r>
      <w:proofErr w:type="spellEnd"/>
    </w:p>
    <w:p w:rsidR="003A3CA7" w:rsidRPr="00400532" w:rsidRDefault="003A3CA7" w:rsidP="003A3CA7">
      <w:pPr>
        <w:jc w:val="both"/>
        <w:rPr>
          <w:rFonts w:asciiTheme="minorHAnsi" w:eastAsia="Calibri" w:hAnsiTheme="minorHAnsi" w:cs="Arial"/>
          <w:sz w:val="16"/>
          <w:szCs w:val="16"/>
        </w:rPr>
      </w:pPr>
    </w:p>
    <w:p w:rsidR="003A3CA7" w:rsidRPr="00400532" w:rsidRDefault="003A3CA7" w:rsidP="003A3CA7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400532">
        <w:rPr>
          <w:rFonts w:asciiTheme="minorHAnsi" w:eastAsia="Calibri" w:hAnsiTheme="minorHAnsi" w:cs="Arial"/>
          <w:sz w:val="16"/>
          <w:szCs w:val="16"/>
        </w:rPr>
        <w:t>Pytanie 4</w:t>
      </w:r>
      <w:r w:rsidR="00400532" w:rsidRPr="00400532">
        <w:rPr>
          <w:rFonts w:asciiTheme="minorHAnsi" w:eastAsia="Calibri" w:hAnsiTheme="minorHAnsi" w:cs="Arial"/>
          <w:sz w:val="16"/>
          <w:szCs w:val="16"/>
        </w:rPr>
        <w:t xml:space="preserve"> - </w:t>
      </w:r>
      <w:r w:rsidRPr="00400532">
        <w:rPr>
          <w:rFonts w:asciiTheme="minorHAnsi" w:eastAsia="Calibri" w:hAnsiTheme="minorHAnsi" w:cs="Arial"/>
          <w:sz w:val="16"/>
          <w:szCs w:val="16"/>
        </w:rPr>
        <w:t>Grupa 1, 3 punkt 32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 xml:space="preserve">Zwracamy się z prośbą, aby Zamawiający wyjaśnił zapisy SIWZ i potwierdził, że zgodnie z zapisami opublikowanego SIWZ, przedmiotem zamówienia są pompy insulinowe z wbudowanym Systemem Ciągłego Monitorowania (CGM), jak to zostało opisane przez Zamawiającego w załączniku nr 3/1 i 3/3 w części „Parametry Wymagane”, w punkcie: 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„Ciągłe monitorowanie glikemii (CGM)”.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 xml:space="preserve">Odpowiedź: Zamawiający potwierdza, że w GRUPIE 1 i 3 przedmiotem </w:t>
      </w:r>
      <w:r w:rsidR="00090504" w:rsidRPr="00400532">
        <w:rPr>
          <w:rFonts w:asciiTheme="minorHAnsi" w:hAnsiTheme="minorHAnsi"/>
          <w:b/>
          <w:sz w:val="16"/>
          <w:szCs w:val="16"/>
        </w:rPr>
        <w:t>zamówienia są pompy insulinowe które posiadają wbudowany System</w:t>
      </w:r>
      <w:r w:rsidRPr="00400532">
        <w:rPr>
          <w:rFonts w:asciiTheme="minorHAnsi" w:hAnsiTheme="minorHAnsi"/>
          <w:b/>
          <w:sz w:val="16"/>
          <w:szCs w:val="16"/>
        </w:rPr>
        <w:t xml:space="preserve"> Ciągłego Monitorowania</w:t>
      </w:r>
      <w:r w:rsidR="00090504" w:rsidRPr="00400532">
        <w:rPr>
          <w:rFonts w:asciiTheme="minorHAnsi" w:hAnsiTheme="minorHAnsi"/>
          <w:b/>
          <w:sz w:val="16"/>
          <w:szCs w:val="16"/>
        </w:rPr>
        <w:t xml:space="preserve"> 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Pytanie 5</w:t>
      </w:r>
      <w:r w:rsidR="00400532" w:rsidRPr="00400532">
        <w:rPr>
          <w:rFonts w:asciiTheme="minorHAnsi" w:hAnsiTheme="minorHAnsi"/>
          <w:sz w:val="16"/>
          <w:szCs w:val="16"/>
        </w:rPr>
        <w:t xml:space="preserve"> - </w:t>
      </w:r>
      <w:r w:rsidRPr="00400532">
        <w:rPr>
          <w:rFonts w:asciiTheme="minorHAnsi" w:hAnsiTheme="minorHAnsi"/>
          <w:sz w:val="16"/>
          <w:szCs w:val="16"/>
        </w:rPr>
        <w:t>Dotyczy Grup 1, 3, 4 punkt 27 i 28</w:t>
      </w:r>
    </w:p>
    <w:p w:rsidR="003A3CA7" w:rsidRPr="00400532" w:rsidRDefault="003A3CA7" w:rsidP="003A3CA7">
      <w:pPr>
        <w:jc w:val="both"/>
        <w:rPr>
          <w:rFonts w:asciiTheme="minorHAnsi" w:hAnsiTheme="minorHAnsi"/>
          <w:bCs/>
          <w:sz w:val="16"/>
          <w:szCs w:val="16"/>
        </w:rPr>
      </w:pPr>
      <w:r w:rsidRPr="00400532">
        <w:rPr>
          <w:rFonts w:asciiTheme="minorHAnsi" w:hAnsiTheme="minorHAnsi"/>
          <w:bCs/>
          <w:sz w:val="16"/>
          <w:szCs w:val="16"/>
        </w:rPr>
        <w:t xml:space="preserve">Dotyczy parametru „Kalkulator bolusa posiłkowego i korekcyjnego wewnętrzny lub zewnętrzny” 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Czy Zamawiający wyrazi zgodę na dopisanie w SIWZ dodatkowego parametru punktowanego, nieograniczającego innych Wykonawców: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i/>
          <w:sz w:val="16"/>
          <w:szCs w:val="16"/>
        </w:rPr>
      </w:pPr>
      <w:r w:rsidRPr="00400532">
        <w:rPr>
          <w:rFonts w:asciiTheme="minorHAnsi" w:hAnsiTheme="minorHAnsi"/>
          <w:i/>
          <w:sz w:val="16"/>
          <w:szCs w:val="16"/>
        </w:rPr>
        <w:t xml:space="preserve">Funkcja kalkulatora bolusa będącą integralną częścią pompy insulinowej tzw. Kalkulator wewnętrzny 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i/>
          <w:sz w:val="16"/>
          <w:szCs w:val="16"/>
        </w:rPr>
      </w:pPr>
      <w:r w:rsidRPr="00400532">
        <w:rPr>
          <w:rFonts w:asciiTheme="minorHAnsi" w:hAnsiTheme="minorHAnsi"/>
          <w:i/>
          <w:sz w:val="16"/>
          <w:szCs w:val="16"/>
        </w:rPr>
        <w:t>TAK –10 pkt.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i/>
          <w:sz w:val="16"/>
          <w:szCs w:val="16"/>
        </w:rPr>
      </w:pPr>
      <w:r w:rsidRPr="00400532">
        <w:rPr>
          <w:rFonts w:asciiTheme="minorHAnsi" w:hAnsiTheme="minorHAnsi"/>
          <w:i/>
          <w:sz w:val="16"/>
          <w:szCs w:val="16"/>
        </w:rPr>
        <w:t>NIE – 0 pkt</w:t>
      </w:r>
    </w:p>
    <w:p w:rsidR="003A3CA7" w:rsidRPr="00400532" w:rsidRDefault="00865929" w:rsidP="003A3CA7">
      <w:pPr>
        <w:contextualSpacing/>
        <w:jc w:val="both"/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 xml:space="preserve">Odpowiedź: Zamawiający podtrzymuje zapisy </w:t>
      </w:r>
      <w:proofErr w:type="spellStart"/>
      <w:r w:rsidRPr="00400532">
        <w:rPr>
          <w:rFonts w:asciiTheme="minorHAnsi" w:hAnsiTheme="minorHAnsi"/>
          <w:b/>
          <w:sz w:val="16"/>
          <w:szCs w:val="16"/>
        </w:rPr>
        <w:t>siwz</w:t>
      </w:r>
      <w:proofErr w:type="spellEnd"/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</w:p>
    <w:p w:rsidR="003A3CA7" w:rsidRPr="00400532" w:rsidRDefault="003A3CA7" w:rsidP="003A3CA7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400532">
        <w:rPr>
          <w:rFonts w:asciiTheme="minorHAnsi" w:eastAsia="Calibri" w:hAnsiTheme="minorHAnsi" w:cs="Arial"/>
          <w:sz w:val="16"/>
          <w:szCs w:val="16"/>
        </w:rPr>
        <w:t>Pytanie 6</w:t>
      </w:r>
      <w:r w:rsidR="00400532" w:rsidRPr="00400532">
        <w:rPr>
          <w:rFonts w:asciiTheme="minorHAnsi" w:eastAsia="Calibri" w:hAnsiTheme="minorHAnsi" w:cs="Arial"/>
          <w:sz w:val="16"/>
          <w:szCs w:val="16"/>
        </w:rPr>
        <w:t xml:space="preserve"> - </w:t>
      </w:r>
      <w:r w:rsidRPr="00400532">
        <w:rPr>
          <w:rFonts w:asciiTheme="minorHAnsi" w:eastAsia="Calibri" w:hAnsiTheme="minorHAnsi" w:cs="Arial"/>
          <w:sz w:val="16"/>
          <w:szCs w:val="16"/>
        </w:rPr>
        <w:t>Dotyczy Grup 1, 2, 3 punkt 27 i 28</w:t>
      </w:r>
    </w:p>
    <w:p w:rsidR="003A3CA7" w:rsidRPr="00400532" w:rsidRDefault="003A3CA7" w:rsidP="003A3CA7">
      <w:pPr>
        <w:jc w:val="both"/>
        <w:rPr>
          <w:rFonts w:asciiTheme="minorHAnsi" w:hAnsiTheme="minorHAnsi" w:cs="Calibri"/>
          <w:bCs/>
          <w:sz w:val="16"/>
          <w:szCs w:val="16"/>
        </w:rPr>
      </w:pPr>
      <w:r w:rsidRPr="00400532">
        <w:rPr>
          <w:rFonts w:asciiTheme="minorHAnsi" w:hAnsiTheme="minorHAnsi" w:cs="Calibri"/>
          <w:bCs/>
          <w:sz w:val="16"/>
          <w:szCs w:val="16"/>
        </w:rPr>
        <w:t>Prosimy o wyjaśnienie, czy Zamawiający wymaga, aby kalkulator bolusa w swoim algorytmie uwzględniał zawsze insulinę aktywną jako całość insuliny podanej przez pompę (sumę insuliny podanej na posiłek i na korektę)?</w:t>
      </w:r>
    </w:p>
    <w:p w:rsidR="003A3CA7" w:rsidRPr="00400532" w:rsidRDefault="00865929" w:rsidP="003A3CA7">
      <w:pPr>
        <w:jc w:val="both"/>
        <w:rPr>
          <w:rFonts w:asciiTheme="minorHAnsi" w:hAnsiTheme="minorHAnsi" w:cs="Calibri"/>
          <w:b/>
          <w:bCs/>
          <w:sz w:val="16"/>
          <w:szCs w:val="16"/>
        </w:rPr>
      </w:pPr>
      <w:r w:rsidRPr="00400532">
        <w:rPr>
          <w:rFonts w:asciiTheme="minorHAnsi" w:hAnsiTheme="minorHAnsi" w:cs="Calibri"/>
          <w:b/>
          <w:bCs/>
          <w:sz w:val="16"/>
          <w:szCs w:val="16"/>
        </w:rPr>
        <w:t>Odpowiedź: Zamawiający nie wymaga</w:t>
      </w:r>
    </w:p>
    <w:p w:rsidR="003A3CA7" w:rsidRPr="00400532" w:rsidRDefault="003A3CA7" w:rsidP="003A3CA7">
      <w:pPr>
        <w:jc w:val="both"/>
        <w:rPr>
          <w:rFonts w:asciiTheme="minorHAnsi" w:hAnsiTheme="minorHAnsi" w:cs="Calibri"/>
          <w:b/>
          <w:bCs/>
          <w:sz w:val="16"/>
          <w:szCs w:val="16"/>
        </w:rPr>
      </w:pPr>
    </w:p>
    <w:p w:rsidR="003A3CA7" w:rsidRPr="00400532" w:rsidRDefault="003A3CA7" w:rsidP="003A3CA7">
      <w:pPr>
        <w:jc w:val="both"/>
        <w:rPr>
          <w:rFonts w:asciiTheme="minorHAnsi" w:hAnsiTheme="minorHAnsi" w:cs="Calibri"/>
          <w:bCs/>
          <w:sz w:val="16"/>
          <w:szCs w:val="16"/>
        </w:rPr>
      </w:pPr>
      <w:r w:rsidRPr="00400532">
        <w:rPr>
          <w:rFonts w:asciiTheme="minorHAnsi" w:hAnsiTheme="minorHAnsi" w:cs="Calibri"/>
          <w:bCs/>
          <w:sz w:val="16"/>
          <w:szCs w:val="16"/>
        </w:rPr>
        <w:t>Pytanie 7</w:t>
      </w:r>
      <w:r w:rsidR="00400532" w:rsidRPr="00400532">
        <w:rPr>
          <w:rFonts w:asciiTheme="minorHAnsi" w:hAnsiTheme="minorHAnsi" w:cs="Calibri"/>
          <w:bCs/>
          <w:sz w:val="16"/>
          <w:szCs w:val="16"/>
        </w:rPr>
        <w:t xml:space="preserve"> - </w:t>
      </w:r>
      <w:r w:rsidRPr="00400532">
        <w:rPr>
          <w:rFonts w:asciiTheme="minorHAnsi" w:hAnsiTheme="minorHAnsi" w:cs="Calibri"/>
          <w:bCs/>
          <w:sz w:val="16"/>
          <w:szCs w:val="16"/>
        </w:rPr>
        <w:t>Dotyczy Grup 1 i 3 punkt 32</w:t>
      </w:r>
    </w:p>
    <w:p w:rsidR="003A3CA7" w:rsidRPr="00400532" w:rsidRDefault="003A3CA7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Czy Zamawiający wyrazi zgodę na zapis w SIWZ dodatkowego parametru punktowanego, dotycz</w:t>
      </w:r>
      <w:r w:rsidRPr="00400532">
        <w:rPr>
          <w:rFonts w:asciiTheme="minorHAnsi" w:hAnsiTheme="minorHAnsi" w:cs="Calibri"/>
          <w:bCs/>
          <w:sz w:val="16"/>
          <w:szCs w:val="16"/>
        </w:rPr>
        <w:t>ą</w:t>
      </w:r>
      <w:r w:rsidRPr="00400532">
        <w:rPr>
          <w:rFonts w:asciiTheme="minorHAnsi" w:hAnsiTheme="minorHAnsi"/>
          <w:sz w:val="16"/>
          <w:szCs w:val="16"/>
        </w:rPr>
        <w:t>cego Ci</w:t>
      </w:r>
      <w:r w:rsidRPr="00400532">
        <w:rPr>
          <w:rFonts w:asciiTheme="minorHAnsi" w:hAnsiTheme="minorHAnsi" w:cs="Calibri"/>
          <w:bCs/>
          <w:sz w:val="16"/>
          <w:szCs w:val="16"/>
        </w:rPr>
        <w:t>ą</w:t>
      </w:r>
      <w:r w:rsidRPr="00400532">
        <w:rPr>
          <w:rFonts w:asciiTheme="minorHAnsi" w:hAnsiTheme="minorHAnsi"/>
          <w:sz w:val="16"/>
          <w:szCs w:val="16"/>
        </w:rPr>
        <w:t xml:space="preserve">głego Monitorowania Glikemii z funkcją </w:t>
      </w:r>
      <w:proofErr w:type="spellStart"/>
      <w:r w:rsidRPr="00400532">
        <w:rPr>
          <w:rFonts w:asciiTheme="minorHAnsi" w:hAnsiTheme="minorHAnsi"/>
          <w:sz w:val="16"/>
          <w:szCs w:val="16"/>
        </w:rPr>
        <w:t>hipoblokady</w:t>
      </w:r>
      <w:proofErr w:type="spellEnd"/>
      <w:r w:rsidRPr="00400532">
        <w:rPr>
          <w:rFonts w:asciiTheme="minorHAnsi" w:hAnsiTheme="minorHAnsi"/>
          <w:sz w:val="16"/>
          <w:szCs w:val="16"/>
        </w:rPr>
        <w:t xml:space="preserve"> (</w:t>
      </w:r>
      <w:r w:rsidRPr="00400532">
        <w:rPr>
          <w:rFonts w:asciiTheme="minorHAnsi" w:hAnsiTheme="minorHAnsi"/>
          <w:bCs/>
          <w:sz w:val="16"/>
          <w:szCs w:val="16"/>
        </w:rPr>
        <w:t>automatycznego wstrzymywania podaży insuliny) zintegrowanego z pompą?</w:t>
      </w:r>
    </w:p>
    <w:p w:rsidR="003A3CA7" w:rsidRPr="00400532" w:rsidRDefault="003A3CA7" w:rsidP="003A3CA7">
      <w:pPr>
        <w:jc w:val="both"/>
        <w:rPr>
          <w:rFonts w:asciiTheme="minorHAnsi" w:hAnsiTheme="minorHAnsi" w:cs="Calibri"/>
          <w:bCs/>
          <w:i/>
          <w:sz w:val="16"/>
          <w:szCs w:val="16"/>
        </w:rPr>
      </w:pPr>
      <w:r w:rsidRPr="00400532">
        <w:rPr>
          <w:rFonts w:asciiTheme="minorHAnsi" w:hAnsiTheme="minorHAnsi" w:cs="Calibri"/>
          <w:bCs/>
          <w:i/>
          <w:sz w:val="16"/>
          <w:szCs w:val="16"/>
        </w:rPr>
        <w:t>TAK - 30 pkt</w:t>
      </w:r>
    </w:p>
    <w:p w:rsidR="003A3CA7" w:rsidRPr="00400532" w:rsidRDefault="003A3CA7" w:rsidP="003A3CA7">
      <w:pPr>
        <w:jc w:val="both"/>
        <w:rPr>
          <w:rFonts w:asciiTheme="minorHAnsi" w:hAnsiTheme="minorHAnsi" w:cs="Calibri"/>
          <w:bCs/>
          <w:i/>
          <w:sz w:val="16"/>
          <w:szCs w:val="16"/>
        </w:rPr>
      </w:pPr>
      <w:r w:rsidRPr="00400532">
        <w:rPr>
          <w:rFonts w:asciiTheme="minorHAnsi" w:hAnsiTheme="minorHAnsi" w:cs="Calibri"/>
          <w:bCs/>
          <w:i/>
          <w:sz w:val="16"/>
          <w:szCs w:val="16"/>
        </w:rPr>
        <w:t>NIE - 0 pkt</w:t>
      </w:r>
    </w:p>
    <w:p w:rsidR="003A3CA7" w:rsidRPr="00400532" w:rsidRDefault="00865929" w:rsidP="003A3CA7">
      <w:pPr>
        <w:jc w:val="both"/>
        <w:rPr>
          <w:rFonts w:asciiTheme="minorHAnsi" w:hAnsiTheme="minorHAnsi" w:cs="Calibri"/>
          <w:b/>
          <w:bCs/>
          <w:sz w:val="16"/>
          <w:szCs w:val="16"/>
        </w:rPr>
      </w:pPr>
      <w:r w:rsidRPr="00400532">
        <w:rPr>
          <w:rFonts w:asciiTheme="minorHAnsi" w:hAnsiTheme="minorHAnsi" w:cs="Calibri"/>
          <w:b/>
          <w:bCs/>
          <w:sz w:val="16"/>
          <w:szCs w:val="16"/>
        </w:rPr>
        <w:t xml:space="preserve">Odpowiedź: Zamawiający wprowadza w specyfikacji technicznej Grupa 1 i Grupa 3 punkt o treści: Możliwość ciągłego monitorowania glikemii z funkcją </w:t>
      </w:r>
      <w:proofErr w:type="spellStart"/>
      <w:r w:rsidRPr="00400532">
        <w:rPr>
          <w:rFonts w:asciiTheme="minorHAnsi" w:hAnsiTheme="minorHAnsi" w:cs="Calibri"/>
          <w:b/>
          <w:bCs/>
          <w:sz w:val="16"/>
          <w:szCs w:val="16"/>
        </w:rPr>
        <w:t>hipoblokady</w:t>
      </w:r>
      <w:proofErr w:type="spellEnd"/>
      <w:r w:rsidRPr="00400532">
        <w:rPr>
          <w:rFonts w:asciiTheme="minorHAnsi" w:hAnsiTheme="minorHAnsi" w:cs="Calibri"/>
          <w:b/>
          <w:bCs/>
          <w:sz w:val="16"/>
          <w:szCs w:val="16"/>
        </w:rPr>
        <w:t xml:space="preserve"> zintegrowanego z pompą – parametr dodatkowy, oceniany Tak – 30pkt., Nie – 0 pkt. W załączeniu aktualne formularze specyfikacji techniczne dla Grupy 1 i Grupy 3</w:t>
      </w:r>
    </w:p>
    <w:p w:rsidR="003A3CA7" w:rsidRPr="00400532" w:rsidRDefault="003A3CA7" w:rsidP="003A3CA7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p w:rsidR="003A3CA7" w:rsidRPr="00400532" w:rsidRDefault="003A3CA7" w:rsidP="003A3CA7">
      <w:pPr>
        <w:jc w:val="both"/>
        <w:rPr>
          <w:rFonts w:asciiTheme="minorHAnsi" w:hAnsiTheme="minorHAnsi" w:cs="Calibri"/>
          <w:bCs/>
          <w:sz w:val="16"/>
          <w:szCs w:val="16"/>
        </w:rPr>
      </w:pPr>
      <w:r w:rsidRPr="00400532">
        <w:rPr>
          <w:rFonts w:asciiTheme="minorHAnsi" w:hAnsiTheme="minorHAnsi" w:cs="Calibri"/>
          <w:bCs/>
          <w:sz w:val="16"/>
          <w:szCs w:val="16"/>
        </w:rPr>
        <w:t>Pytanie 8</w:t>
      </w:r>
      <w:r w:rsidR="00400532" w:rsidRPr="00400532">
        <w:rPr>
          <w:rFonts w:asciiTheme="minorHAnsi" w:hAnsiTheme="minorHAnsi" w:cs="Calibri"/>
          <w:bCs/>
          <w:sz w:val="16"/>
          <w:szCs w:val="16"/>
        </w:rPr>
        <w:t xml:space="preserve"> - </w:t>
      </w:r>
      <w:r w:rsidRPr="00400532">
        <w:rPr>
          <w:rFonts w:asciiTheme="minorHAnsi" w:hAnsiTheme="minorHAnsi" w:cs="Calibri"/>
          <w:bCs/>
          <w:sz w:val="16"/>
          <w:szCs w:val="16"/>
        </w:rPr>
        <w:t>Dotyczy Grupa 4: Funkcje dodatkowe pompy</w:t>
      </w:r>
    </w:p>
    <w:p w:rsidR="003A3CA7" w:rsidRPr="00400532" w:rsidRDefault="003A3CA7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Czy Zamawiający wyrazi zgodę na zapis w SIWZ w części: „Funkcje Dodatkowe Pompy” nowego parametru punktowanego:</w:t>
      </w:r>
    </w:p>
    <w:p w:rsidR="003A3CA7" w:rsidRPr="00400532" w:rsidRDefault="003A3CA7" w:rsidP="003A3CA7">
      <w:pPr>
        <w:jc w:val="both"/>
        <w:rPr>
          <w:rFonts w:asciiTheme="minorHAnsi" w:hAnsiTheme="minorHAnsi"/>
          <w:i/>
          <w:sz w:val="16"/>
          <w:szCs w:val="16"/>
        </w:rPr>
      </w:pPr>
      <w:r w:rsidRPr="00400532">
        <w:rPr>
          <w:rFonts w:asciiTheme="minorHAnsi" w:hAnsiTheme="minorHAnsi"/>
          <w:i/>
          <w:sz w:val="16"/>
          <w:szCs w:val="16"/>
        </w:rPr>
        <w:t>System Ciągłego Monitorowania Glikemii wbudowany w pompie</w:t>
      </w:r>
    </w:p>
    <w:p w:rsidR="003A3CA7" w:rsidRPr="00400532" w:rsidRDefault="003A3CA7" w:rsidP="003A3CA7">
      <w:pPr>
        <w:jc w:val="both"/>
        <w:rPr>
          <w:rFonts w:asciiTheme="minorHAnsi" w:hAnsiTheme="minorHAnsi"/>
          <w:i/>
          <w:sz w:val="16"/>
          <w:szCs w:val="16"/>
        </w:rPr>
      </w:pPr>
      <w:r w:rsidRPr="00400532">
        <w:rPr>
          <w:rFonts w:asciiTheme="minorHAnsi" w:hAnsiTheme="minorHAnsi"/>
          <w:i/>
          <w:sz w:val="16"/>
          <w:szCs w:val="16"/>
        </w:rPr>
        <w:t>TAK – 30 pkt</w:t>
      </w:r>
    </w:p>
    <w:p w:rsidR="003A3CA7" w:rsidRPr="00400532" w:rsidRDefault="003A3CA7" w:rsidP="003A3CA7">
      <w:pPr>
        <w:jc w:val="both"/>
        <w:rPr>
          <w:rFonts w:asciiTheme="minorHAnsi" w:hAnsiTheme="minorHAnsi"/>
          <w:i/>
          <w:sz w:val="16"/>
          <w:szCs w:val="16"/>
        </w:rPr>
      </w:pPr>
      <w:r w:rsidRPr="00400532">
        <w:rPr>
          <w:rFonts w:asciiTheme="minorHAnsi" w:hAnsiTheme="minorHAnsi"/>
          <w:i/>
          <w:sz w:val="16"/>
          <w:szCs w:val="16"/>
        </w:rPr>
        <w:t>NIE – 0 pkt</w:t>
      </w:r>
    </w:p>
    <w:p w:rsidR="003A3CA7" w:rsidRPr="00400532" w:rsidRDefault="00865929" w:rsidP="003A3CA7">
      <w:pPr>
        <w:jc w:val="both"/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 xml:space="preserve">Odpowiedź: Zamawiający podtrzymuje zapisy </w:t>
      </w:r>
      <w:proofErr w:type="spellStart"/>
      <w:r w:rsidRPr="00400532">
        <w:rPr>
          <w:rFonts w:asciiTheme="minorHAnsi" w:hAnsiTheme="minorHAnsi"/>
          <w:b/>
          <w:sz w:val="16"/>
          <w:szCs w:val="16"/>
        </w:rPr>
        <w:t>siwz</w:t>
      </w:r>
      <w:proofErr w:type="spellEnd"/>
    </w:p>
    <w:p w:rsidR="003A3CA7" w:rsidRPr="00400532" w:rsidRDefault="003A3CA7" w:rsidP="003A3CA7">
      <w:pPr>
        <w:jc w:val="both"/>
        <w:rPr>
          <w:rFonts w:asciiTheme="minorHAnsi" w:hAnsiTheme="minorHAnsi"/>
          <w:sz w:val="16"/>
          <w:szCs w:val="16"/>
        </w:rPr>
      </w:pPr>
    </w:p>
    <w:p w:rsidR="00400532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Pytanie 9</w:t>
      </w:r>
      <w:r w:rsidR="00400532" w:rsidRPr="00400532">
        <w:rPr>
          <w:rFonts w:asciiTheme="minorHAnsi" w:hAnsiTheme="minorHAnsi"/>
          <w:sz w:val="16"/>
          <w:szCs w:val="16"/>
        </w:rPr>
        <w:t xml:space="preserve"> </w:t>
      </w:r>
    </w:p>
    <w:p w:rsidR="003A3CA7" w:rsidRPr="00400532" w:rsidRDefault="003A3CA7" w:rsidP="003A3CA7">
      <w:pPr>
        <w:contextualSpacing/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Czy Zamawiający wyrazi zgodę na umieszczenie w zapisie projektu umowy następujących zapisów:</w:t>
      </w:r>
    </w:p>
    <w:p w:rsidR="003A3CA7" w:rsidRPr="00400532" w:rsidRDefault="003A3CA7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- w przypadku braku możliwości dostawy przedmiotu umowy, Dostawca zgłosi niezwłocznie ten fakt Zamawiającemu i przedstawi możliwość dostawy innych produktów o parametrach co najmniej takich, jak określone w załącznikach 3.1, 3.3, 3.4.</w:t>
      </w:r>
    </w:p>
    <w:p w:rsidR="003A3CA7" w:rsidRPr="00400532" w:rsidRDefault="003A3CA7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 xml:space="preserve">Zamawiający może wyrazić zgodę na dostarczenia takich produktów, bez zmiany ceny określonej w umowie. Zamawiający dopuszcza możliwość dostarczania w ramach umowy produktów spełniających wymagania </w:t>
      </w:r>
      <w:proofErr w:type="spellStart"/>
      <w:r w:rsidRPr="00400532">
        <w:rPr>
          <w:rFonts w:asciiTheme="minorHAnsi" w:hAnsiTheme="minorHAnsi"/>
          <w:sz w:val="16"/>
          <w:szCs w:val="16"/>
        </w:rPr>
        <w:t>siwz</w:t>
      </w:r>
      <w:proofErr w:type="spellEnd"/>
      <w:r w:rsidRPr="00400532">
        <w:rPr>
          <w:rFonts w:asciiTheme="minorHAnsi" w:hAnsiTheme="minorHAnsi"/>
          <w:sz w:val="16"/>
          <w:szCs w:val="16"/>
        </w:rPr>
        <w:t xml:space="preserve">, lecz o parametrach lepszych niż produkty z załączników </w:t>
      </w:r>
      <w:r w:rsidRPr="00400532">
        <w:rPr>
          <w:rFonts w:asciiTheme="minorHAnsi" w:hAnsiTheme="minorHAnsi"/>
          <w:sz w:val="16"/>
          <w:szCs w:val="16"/>
        </w:rPr>
        <w:lastRenderedPageBreak/>
        <w:t xml:space="preserve">nr 3.1, 3.3, 3.4. Produkty takie będą dostarczane po uprzedniej zgodzie wyrażonej przez Zamawiającego w cenie określonej w niniejszej umowie. </w:t>
      </w:r>
    </w:p>
    <w:p w:rsidR="003A3CA7" w:rsidRPr="00400532" w:rsidRDefault="003A3CA7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>Odpowiedź:</w:t>
      </w:r>
      <w:r w:rsidRPr="00400532">
        <w:rPr>
          <w:rFonts w:asciiTheme="minorHAnsi" w:hAnsiTheme="minorHAnsi"/>
          <w:sz w:val="16"/>
          <w:szCs w:val="16"/>
        </w:rPr>
        <w:t xml:space="preserve"> </w:t>
      </w:r>
      <w:r w:rsidR="00037825" w:rsidRPr="00400532">
        <w:rPr>
          <w:rFonts w:asciiTheme="minorHAnsi" w:hAnsiTheme="minorHAnsi"/>
          <w:b/>
          <w:sz w:val="16"/>
          <w:szCs w:val="16"/>
        </w:rPr>
        <w:t>Zamawiający wyraża zgodę.</w:t>
      </w:r>
    </w:p>
    <w:p w:rsidR="003A3CA7" w:rsidRPr="00400532" w:rsidRDefault="003A3CA7" w:rsidP="003A3CA7">
      <w:pPr>
        <w:jc w:val="both"/>
        <w:rPr>
          <w:rFonts w:asciiTheme="minorHAnsi" w:hAnsiTheme="minorHAnsi"/>
          <w:sz w:val="16"/>
          <w:szCs w:val="16"/>
        </w:rPr>
      </w:pPr>
    </w:p>
    <w:p w:rsidR="003A3CA7" w:rsidRPr="00400532" w:rsidRDefault="00037825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Pytanie 10 dotyczy Grupa nr 1, 2, 3, 4</w:t>
      </w:r>
    </w:p>
    <w:p w:rsidR="00037825" w:rsidRPr="00400532" w:rsidRDefault="00037825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 xml:space="preserve">Czy Zamawiający dopuści oferowanie pomp insulinowych zasilanych </w:t>
      </w:r>
      <w:r w:rsidR="0083065B" w:rsidRPr="00400532">
        <w:rPr>
          <w:rFonts w:asciiTheme="minorHAnsi" w:hAnsiTheme="minorHAnsi"/>
          <w:sz w:val="16"/>
          <w:szCs w:val="16"/>
        </w:rPr>
        <w:t>bateriami ½ AA</w:t>
      </w:r>
    </w:p>
    <w:p w:rsidR="0083065B" w:rsidRPr="00400532" w:rsidRDefault="0083065B" w:rsidP="003A3CA7">
      <w:pPr>
        <w:jc w:val="both"/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>Odpowiedź:</w:t>
      </w:r>
      <w:r w:rsidR="00865929" w:rsidRPr="00400532">
        <w:rPr>
          <w:rFonts w:asciiTheme="minorHAnsi" w:hAnsiTheme="minorHAnsi"/>
          <w:b/>
          <w:sz w:val="16"/>
          <w:szCs w:val="16"/>
        </w:rPr>
        <w:t xml:space="preserve"> Zamawiający podtrzymuje zapisy </w:t>
      </w:r>
      <w:proofErr w:type="spellStart"/>
      <w:r w:rsidR="00865929" w:rsidRPr="00400532">
        <w:rPr>
          <w:rFonts w:asciiTheme="minorHAnsi" w:hAnsiTheme="minorHAnsi"/>
          <w:b/>
          <w:sz w:val="16"/>
          <w:szCs w:val="16"/>
        </w:rPr>
        <w:t>siwz</w:t>
      </w:r>
      <w:proofErr w:type="spellEnd"/>
      <w:r w:rsidR="00865929" w:rsidRPr="00400532">
        <w:rPr>
          <w:rFonts w:asciiTheme="minorHAnsi" w:hAnsiTheme="minorHAnsi"/>
          <w:b/>
          <w:sz w:val="16"/>
          <w:szCs w:val="16"/>
        </w:rPr>
        <w:t>.</w:t>
      </w:r>
    </w:p>
    <w:p w:rsidR="0083065B" w:rsidRPr="00400532" w:rsidRDefault="0083065B" w:rsidP="003A3CA7">
      <w:pPr>
        <w:jc w:val="both"/>
        <w:rPr>
          <w:rFonts w:asciiTheme="minorHAnsi" w:hAnsiTheme="minorHAnsi"/>
          <w:sz w:val="16"/>
          <w:szCs w:val="16"/>
        </w:rPr>
      </w:pPr>
    </w:p>
    <w:p w:rsidR="0083065B" w:rsidRPr="00400532" w:rsidRDefault="0083065B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Pytanie 11 dotyczy Grupa nr 1, nr 2</w:t>
      </w:r>
    </w:p>
    <w:p w:rsidR="0083065B" w:rsidRPr="00400532" w:rsidRDefault="0083065B" w:rsidP="003A3CA7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Czy Zamawiający dopuści oferowanie pomp insulinowych bez ciągłego monitorowania glikemii?</w:t>
      </w:r>
    </w:p>
    <w:p w:rsidR="00865929" w:rsidRPr="00400532" w:rsidRDefault="00865929" w:rsidP="00865929">
      <w:pPr>
        <w:jc w:val="both"/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 xml:space="preserve">Odpowiedź: Zamawiający podtrzymuje zapisy </w:t>
      </w:r>
      <w:proofErr w:type="spellStart"/>
      <w:r w:rsidRPr="00400532">
        <w:rPr>
          <w:rFonts w:asciiTheme="minorHAnsi" w:hAnsiTheme="minorHAnsi"/>
          <w:b/>
          <w:sz w:val="16"/>
          <w:szCs w:val="16"/>
        </w:rPr>
        <w:t>siwz</w:t>
      </w:r>
      <w:proofErr w:type="spellEnd"/>
      <w:r w:rsidRPr="00400532">
        <w:rPr>
          <w:rFonts w:asciiTheme="minorHAnsi" w:hAnsiTheme="minorHAnsi"/>
          <w:b/>
          <w:sz w:val="16"/>
          <w:szCs w:val="16"/>
        </w:rPr>
        <w:t>.</w:t>
      </w:r>
    </w:p>
    <w:p w:rsidR="0083065B" w:rsidRDefault="0083065B" w:rsidP="003A3CA7">
      <w:pPr>
        <w:jc w:val="both"/>
        <w:rPr>
          <w:rFonts w:asciiTheme="minorHAnsi" w:hAnsiTheme="minorHAnsi"/>
          <w:sz w:val="16"/>
          <w:szCs w:val="16"/>
        </w:rPr>
      </w:pPr>
    </w:p>
    <w:p w:rsidR="00400532" w:rsidRPr="00400532" w:rsidRDefault="00400532" w:rsidP="003A3CA7">
      <w:pPr>
        <w:jc w:val="both"/>
        <w:rPr>
          <w:rFonts w:asciiTheme="minorHAnsi" w:hAnsiTheme="minorHAnsi"/>
          <w:sz w:val="16"/>
          <w:szCs w:val="16"/>
        </w:rPr>
      </w:pPr>
    </w:p>
    <w:p w:rsidR="007C399A" w:rsidRPr="00400532" w:rsidRDefault="00865929">
      <w:pPr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Zamawiający zmienia termin składania i otwarcia ofert. Nowe terminy:</w:t>
      </w:r>
    </w:p>
    <w:p w:rsidR="00865929" w:rsidRPr="00400532" w:rsidRDefault="00865929">
      <w:pPr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 xml:space="preserve">SKŁADANIA OFERT: </w:t>
      </w:r>
      <w:r w:rsidR="00400532" w:rsidRPr="00400532">
        <w:rPr>
          <w:rFonts w:asciiTheme="minorHAnsi" w:hAnsiTheme="minorHAnsi"/>
          <w:b/>
          <w:sz w:val="16"/>
          <w:szCs w:val="16"/>
        </w:rPr>
        <w:t>29.01.2016r. do godz. 10:45 pok. 2h-06b</w:t>
      </w:r>
    </w:p>
    <w:p w:rsidR="00400532" w:rsidRPr="00400532" w:rsidRDefault="00400532">
      <w:pPr>
        <w:rPr>
          <w:rFonts w:asciiTheme="minorHAnsi" w:hAnsiTheme="minorHAnsi"/>
          <w:b/>
          <w:sz w:val="16"/>
          <w:szCs w:val="16"/>
        </w:rPr>
      </w:pPr>
      <w:r w:rsidRPr="00400532">
        <w:rPr>
          <w:rFonts w:asciiTheme="minorHAnsi" w:hAnsiTheme="minorHAnsi"/>
          <w:b/>
          <w:sz w:val="16"/>
          <w:szCs w:val="16"/>
        </w:rPr>
        <w:t>OTWARCIA OFERT: 29.01.2016r godz. 11:00 pok. 2h-06b</w:t>
      </w:r>
    </w:p>
    <w:p w:rsidR="00095B3C" w:rsidRDefault="00095B3C" w:rsidP="007C399A">
      <w:pPr>
        <w:jc w:val="both"/>
        <w:rPr>
          <w:rFonts w:asciiTheme="minorHAnsi" w:hAnsiTheme="minorHAnsi"/>
          <w:sz w:val="16"/>
          <w:szCs w:val="16"/>
        </w:rPr>
      </w:pPr>
    </w:p>
    <w:p w:rsidR="00095B3C" w:rsidRDefault="00095B3C" w:rsidP="007C399A">
      <w:pPr>
        <w:jc w:val="both"/>
        <w:rPr>
          <w:rFonts w:asciiTheme="minorHAnsi" w:hAnsiTheme="minorHAnsi"/>
          <w:sz w:val="16"/>
          <w:szCs w:val="16"/>
        </w:rPr>
      </w:pPr>
    </w:p>
    <w:p w:rsidR="007C399A" w:rsidRPr="00400532" w:rsidRDefault="007C399A" w:rsidP="007C399A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Pozostałe zapisy SIWZ pozostają bez zmian</w:t>
      </w:r>
    </w:p>
    <w:p w:rsidR="007C399A" w:rsidRPr="00400532" w:rsidRDefault="007C399A" w:rsidP="007C399A">
      <w:pPr>
        <w:jc w:val="both"/>
        <w:rPr>
          <w:rFonts w:asciiTheme="minorHAnsi" w:hAnsiTheme="minorHAnsi"/>
          <w:sz w:val="16"/>
          <w:szCs w:val="16"/>
        </w:rPr>
      </w:pPr>
      <w:r w:rsidRPr="00400532">
        <w:rPr>
          <w:rFonts w:asciiTheme="minorHAnsi" w:hAnsiTheme="minorHAnsi"/>
          <w:sz w:val="16"/>
          <w:szCs w:val="16"/>
        </w:rPr>
        <w:t>Niniejsze pismo zostaje zamieszczone na stronie internetowej bip.usdk.pl.</w:t>
      </w:r>
    </w:p>
    <w:p w:rsidR="007C399A" w:rsidRPr="00400532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400532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400532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400532" w:rsidRDefault="00400532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400532" w:rsidRPr="00400532" w:rsidRDefault="00400532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400532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  <w:t>Z-ca Dyrektora ds. Lecznictwa</w:t>
      </w:r>
    </w:p>
    <w:p w:rsidR="007C399A" w:rsidRPr="00400532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</w:r>
      <w:r w:rsidRPr="00400532">
        <w:rPr>
          <w:rFonts w:asciiTheme="minorHAnsi" w:hAnsiTheme="minorHAnsi" w:cs="Arial"/>
          <w:sz w:val="16"/>
          <w:szCs w:val="16"/>
        </w:rPr>
        <w:tab/>
        <w:t>lek. med. Andrzej Bałaga</w:t>
      </w: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Pr="00400532" w:rsidRDefault="007C399A">
      <w:pPr>
        <w:rPr>
          <w:rFonts w:asciiTheme="minorHAnsi" w:hAnsiTheme="minorHAnsi"/>
          <w:sz w:val="16"/>
          <w:szCs w:val="16"/>
        </w:rPr>
      </w:pPr>
    </w:p>
    <w:p w:rsidR="007C399A" w:rsidRDefault="007C399A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400532" w:rsidRDefault="00400532">
      <w:pPr>
        <w:rPr>
          <w:rFonts w:asciiTheme="minorHAnsi" w:hAnsiTheme="minorHAnsi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Arial"/>
          <w:b/>
          <w:sz w:val="16"/>
          <w:szCs w:val="16"/>
        </w:rPr>
      </w:pPr>
      <w:r w:rsidRPr="000F75F0">
        <w:rPr>
          <w:rFonts w:ascii="Calibri" w:hAnsi="Calibri" w:cs="Arial"/>
          <w:b/>
          <w:sz w:val="16"/>
          <w:szCs w:val="16"/>
        </w:rPr>
        <w:lastRenderedPageBreak/>
        <w:t xml:space="preserve">Załącznik nr 3/1 do </w:t>
      </w:r>
      <w:proofErr w:type="spellStart"/>
      <w:r w:rsidRPr="000F75F0">
        <w:rPr>
          <w:rFonts w:ascii="Calibri" w:hAnsi="Calibri" w:cs="Arial"/>
          <w:b/>
          <w:sz w:val="16"/>
          <w:szCs w:val="16"/>
        </w:rPr>
        <w:t>siwz</w:t>
      </w:r>
      <w:proofErr w:type="spellEnd"/>
      <w:r w:rsidRPr="000F75F0">
        <w:rPr>
          <w:rFonts w:ascii="Calibri" w:hAnsi="Calibri" w:cs="Arial"/>
          <w:b/>
          <w:sz w:val="16"/>
          <w:szCs w:val="16"/>
        </w:rPr>
        <w:t xml:space="preserve"> </w:t>
      </w:r>
    </w:p>
    <w:p w:rsidR="00095B3C" w:rsidRPr="000F75F0" w:rsidRDefault="00095B3C" w:rsidP="00095B3C">
      <w:pPr>
        <w:suppressAutoHyphens/>
        <w:rPr>
          <w:rFonts w:ascii="Calibri" w:hAnsi="Calibri" w:cs="Arial"/>
          <w:sz w:val="16"/>
          <w:szCs w:val="16"/>
        </w:rPr>
      </w:pPr>
      <w:r w:rsidRPr="000F75F0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  <w:r w:rsidRPr="000F75F0">
        <w:rPr>
          <w:rFonts w:ascii="Calibri" w:hAnsi="Calibri" w:cs="Arial"/>
          <w:sz w:val="16"/>
          <w:szCs w:val="16"/>
        </w:rPr>
        <w:t>Nazwa Wykonawcy:.........................................................................................................</w:t>
      </w: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  <w:r w:rsidRPr="000F75F0">
        <w:rPr>
          <w:rFonts w:ascii="Calibri" w:hAnsi="Calibri" w:cs="Arial"/>
          <w:sz w:val="16"/>
          <w:szCs w:val="16"/>
        </w:rPr>
        <w:t>Adres Wykonawcy:...........................................................................................................</w:t>
      </w: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Default="00095B3C" w:rsidP="00095B3C">
      <w:pPr>
        <w:jc w:val="center"/>
        <w:rPr>
          <w:rFonts w:ascii="Calibri" w:hAnsi="Calibri" w:cs="Tahoma"/>
          <w:b/>
          <w:bCs/>
          <w:sz w:val="16"/>
          <w:szCs w:val="16"/>
        </w:rPr>
      </w:pPr>
      <w:r w:rsidRPr="00767EE2">
        <w:rPr>
          <w:rFonts w:ascii="Calibri" w:hAnsi="Calibri" w:cs="Arial"/>
          <w:b/>
          <w:sz w:val="16"/>
          <w:szCs w:val="16"/>
        </w:rPr>
        <w:t xml:space="preserve">SPECYFIKACJA TECHNICZNA </w:t>
      </w:r>
      <w:r>
        <w:rPr>
          <w:rFonts w:ascii="Calibri" w:hAnsi="Calibri" w:cs="Arial"/>
          <w:b/>
          <w:sz w:val="16"/>
          <w:szCs w:val="16"/>
        </w:rPr>
        <w:t>- GRUPA 1</w:t>
      </w:r>
      <w:r w:rsidRPr="00767EE2">
        <w:rPr>
          <w:rFonts w:ascii="Calibri" w:hAnsi="Calibri" w:cs="Arial"/>
          <w:b/>
          <w:sz w:val="16"/>
          <w:szCs w:val="16"/>
        </w:rPr>
        <w:t xml:space="preserve"> </w:t>
      </w:r>
      <w:r w:rsidRPr="00767EE2">
        <w:rPr>
          <w:rFonts w:ascii="Calibri" w:hAnsi="Calibri" w:cs="Tahoma"/>
          <w:color w:val="000000"/>
          <w:sz w:val="16"/>
          <w:szCs w:val="16"/>
        </w:rPr>
        <w:t xml:space="preserve">- </w:t>
      </w:r>
      <w:r>
        <w:rPr>
          <w:rFonts w:ascii="Calibri" w:hAnsi="Calibri" w:cs="Tahoma"/>
          <w:b/>
          <w:bCs/>
          <w:color w:val="000000"/>
          <w:sz w:val="16"/>
          <w:szCs w:val="16"/>
        </w:rPr>
        <w:t>POMPA INSULINOWA DLA DZIECI PONI</w:t>
      </w:r>
      <w:r w:rsidRPr="00767EE2">
        <w:rPr>
          <w:rFonts w:ascii="Calibri" w:hAnsi="Calibri" w:cs="Tahoma"/>
          <w:b/>
          <w:bCs/>
          <w:color w:val="000000"/>
          <w:sz w:val="16"/>
          <w:szCs w:val="16"/>
        </w:rPr>
        <w:t xml:space="preserve">ŻEJ 6 ROKU ŻYCIA  </w:t>
      </w:r>
      <w:r>
        <w:rPr>
          <w:rFonts w:ascii="Calibri" w:hAnsi="Calibri" w:cs="Tahoma"/>
          <w:b/>
          <w:bCs/>
          <w:color w:val="000000"/>
          <w:sz w:val="16"/>
          <w:szCs w:val="16"/>
        </w:rPr>
        <w:t xml:space="preserve">Z MONITOROWANIEM GLIKEMII </w:t>
      </w:r>
      <w:r w:rsidRPr="00767EE2">
        <w:rPr>
          <w:rFonts w:ascii="Calibri" w:hAnsi="Calibri" w:cs="Tahoma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Tahoma"/>
          <w:b/>
          <w:bCs/>
          <w:sz w:val="16"/>
          <w:szCs w:val="16"/>
        </w:rPr>
        <w:t>w ilości 4 sztuk</w:t>
      </w:r>
    </w:p>
    <w:p w:rsidR="00095B3C" w:rsidRDefault="00095B3C" w:rsidP="00095B3C">
      <w:pPr>
        <w:rPr>
          <w:rFonts w:ascii="Calibri" w:hAnsi="Calibri" w:cs="Tahoma"/>
          <w:b/>
          <w:bCs/>
          <w:sz w:val="16"/>
          <w:szCs w:val="16"/>
        </w:rPr>
      </w:pPr>
    </w:p>
    <w:p w:rsidR="00095B3C" w:rsidRPr="00767EE2" w:rsidRDefault="00095B3C" w:rsidP="00095B3C">
      <w:pPr>
        <w:pStyle w:val="Tekstpodstawowy3"/>
        <w:rPr>
          <w:rFonts w:ascii="Calibri" w:hAnsi="Calibri" w:cs="Tahoma"/>
          <w:color w:val="000000"/>
          <w:sz w:val="16"/>
          <w:szCs w:val="16"/>
        </w:rPr>
      </w:pPr>
      <w:r w:rsidRPr="00767EE2">
        <w:rPr>
          <w:rFonts w:ascii="Calibri" w:hAnsi="Calibri" w:cs="Tahoma"/>
          <w:color w:val="000000"/>
          <w:sz w:val="16"/>
          <w:szCs w:val="16"/>
        </w:rPr>
        <w:t>Producent ...............................................................................................................................................</w:t>
      </w:r>
    </w:p>
    <w:p w:rsidR="00095B3C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  <w:r w:rsidRPr="00767EE2">
        <w:rPr>
          <w:rFonts w:ascii="Calibri" w:hAnsi="Calibri" w:cs="Tahoma"/>
          <w:color w:val="000000"/>
          <w:sz w:val="16"/>
          <w:szCs w:val="16"/>
        </w:rPr>
        <w:t>Nazwa urządzenia/model/typ/kraj pochodzenia  ........................................................................................</w:t>
      </w:r>
    </w:p>
    <w:p w:rsidR="00095B3C" w:rsidRPr="000F75F0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</w:p>
    <w:tbl>
      <w:tblPr>
        <w:tblW w:w="10232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7"/>
        <w:gridCol w:w="2835"/>
        <w:gridCol w:w="425"/>
        <w:gridCol w:w="47"/>
        <w:gridCol w:w="662"/>
        <w:gridCol w:w="283"/>
        <w:gridCol w:w="1134"/>
        <w:gridCol w:w="2127"/>
        <w:gridCol w:w="2126"/>
      </w:tblGrid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Opis parametrów wymaganych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Parametr wymagany/ 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Cs/>
                <w:i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Cs/>
                <w:i/>
                <w:color w:val="000000"/>
                <w:sz w:val="16"/>
                <w:szCs w:val="16"/>
              </w:rPr>
              <w:t>Wymagana odpowiedź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Tak/ 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Opis parametrów oferowanych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Zakres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Urządzenie fabrycznie nowe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Rok produkcji: 2015</w:t>
            </w:r>
            <w:r>
              <w:rPr>
                <w:rFonts w:ascii="Calibri" w:hAnsi="Calibri" w:cs="Tahoma"/>
                <w:color w:val="000000"/>
                <w:sz w:val="16"/>
                <w:szCs w:val="16"/>
              </w:rPr>
              <w:t>/2016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Parametry techniczne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5"/>
                <w:sz w:val="16"/>
                <w:szCs w:val="16"/>
              </w:rPr>
              <w:t xml:space="preserve">Masa pompy z baterią i pojemnikiem na insulinę  [g]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(podać)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Zasilanie pompy z baterii ogólnodostępnej  AAA, AA w sprzedaży w Polsce (sieć supermarketów, stacje benzynowe, kioski typu „Ruch”, sklepy ze sprzętem AGD i RTV, apteki)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typ baterii)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Klasa ochrony przed wilgocią i zalaniem min. IPX 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TAK/NIE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Odpowiedź: klasa IPX 8 – </w:t>
            </w:r>
            <w:r>
              <w:rPr>
                <w:rFonts w:ascii="Calibri" w:hAnsi="Calibri" w:cs="Tahoma"/>
                <w:color w:val="000000"/>
                <w:sz w:val="16"/>
                <w:szCs w:val="16"/>
              </w:rPr>
              <w:t>10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pkt,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klasa IPX 7– 0 pkt.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Pełny interfejs użytkownika w j. polskim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Zakres temperatury pracy, minimalny zakres +5  do + 40  [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o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]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zakres)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  <w:t>Parametry programowalne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13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Programowanie wielkości dawki bazy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68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14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Różne rodzaje programowalnych baz, minimum 3 rodzaje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 xml:space="preserve"> TAK 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(podać, 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Największa ilość – 5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najmniejsza ilość – 0 pkt.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Pozostałe proporcjonalnie.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FF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10.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13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Dokładność dawkowania bazy nie mniejsza  niż 0,05j./godzinę, (każdy rodzaj bazy)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spacing w:val="-6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spacing w:val="-6"/>
                <w:sz w:val="16"/>
                <w:szCs w:val="16"/>
              </w:rPr>
              <w:t>(podać dokładność)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 xml:space="preserve">Bez punktacji 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96" w:firstLine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Programowanie wielkości bolusa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96" w:firstLine="6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Różne rodzaje bolusa, minimum 3 rodzaje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(podać, 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 rodzaje – 0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większa ilość – 5 pkt.</w:t>
            </w:r>
          </w:p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370" w:firstLine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Minimalna dokładność dawkowania bolusa 0,1 jednostki (każdy rodzaj bolusa) niezależnie od wielkości bolusa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dokładność)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Dokładność bolusa &lt;0,1j – 5 pkt. 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370" w:firstLine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Maksymalny czas trwania bolusa nie mniej niż 7 godz.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dokładność)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Alarmy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72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Alarm dźwiękowy (tonowy)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590" w:hanging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Alarm wibracyjny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5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70" w:hanging="5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Rodzaje alarmów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70" w:hanging="5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Arial"/>
                <w:color w:val="000000"/>
                <w:sz w:val="16"/>
                <w:szCs w:val="16"/>
              </w:rPr>
              <w:t>Informacja dźwiękowa  i wyświetlana na ekranie pompy o zużyciu baterii większym niż 70 %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70" w:hanging="5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Możliwość wyłączenia alarmu dźwiękowego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  <w:t>Funkcje dodatkowe pompy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Automatyczne wypełnienie drenu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Nieograniczona ilość wypełnień drenów w ciągu doby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Blokada przed przypadkową zmianą parametrów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Możliwość anulowania podaży bolusa jednym przyciskiem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152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Bezpłatne zapewnienie oprogramowania i interfejsu do sczytywania danych z pompy (m.in. historia bolusów, alarmów, dawki podstawowej, dawki dobowej) do komputera na użytek ośrodka diabetologicznego prowadzącego terapię (minimalne wymogi w załączniku 4/1)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689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Możliwość transferu danych z  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glukometrów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innych producentów i odczyt na wykresach danych z pompy.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– 5 pkt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 – 0 pkt</w:t>
            </w:r>
          </w:p>
        </w:tc>
      </w:tr>
      <w:tr w:rsidR="00095B3C" w:rsidRPr="000F75F0" w:rsidTr="00B4524C">
        <w:trPr>
          <w:trHeight w:val="571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Bezpłatny Program dla pacjentów dostępny po przez stronę internetową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- 5 pkt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 - 0 pkt</w:t>
            </w:r>
          </w:p>
        </w:tc>
      </w:tr>
      <w:tr w:rsidR="00095B3C" w:rsidRPr="000F75F0" w:rsidTr="00B4524C">
        <w:trPr>
          <w:trHeight w:val="693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Możliwość  synchronizacji komputera lekarza z kontem pacjenta w programie dla pacjenta i pobranie danych z jego konta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- 5 pkt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 – 0 pkt</w:t>
            </w:r>
          </w:p>
        </w:tc>
      </w:tr>
      <w:tr w:rsidR="00095B3C" w:rsidRPr="000F75F0" w:rsidTr="00B4524C">
        <w:trPr>
          <w:trHeight w:val="459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Zintegrowany z pompą, CGM,  i </w:t>
            </w:r>
            <w:proofErr w:type="spellStart"/>
            <w:r w:rsidRPr="000F75F0">
              <w:rPr>
                <w:rFonts w:ascii="Calibri" w:hAnsi="Calibri"/>
                <w:sz w:val="16"/>
                <w:szCs w:val="16"/>
              </w:rPr>
              <w:t>glukometrem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TAK - 10 pkt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NIE – 0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Pamięć minimum 1000 zdarzeń (bolusy, alarmy)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ilość)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Przegląd raportów, z minimum ostatnich 90 dni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Kalkulator bolusa posiłkowego wewnętrzny lub zewnętrzny</w:t>
            </w:r>
            <w:r w:rsidRPr="000F75F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z możliwością ustawienia w kilku przedziałach czasowych </w:t>
            </w:r>
            <w:r w:rsidRPr="000F75F0">
              <w:rPr>
                <w:rFonts w:ascii="Calibri" w:hAnsi="Calibri" w:cs="Arial"/>
                <w:sz w:val="16"/>
                <w:szCs w:val="16"/>
              </w:rPr>
              <w:t>z możliwością ustawień funkcji aktywnej insuliny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Uwzględnienie opcji stanu zdrowia – 5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27a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Możliwość procentowej lub ręcznej zmiany dawki w jednostkach insuliny w kalkulatorze bolusa - do wykorzystania w sytuacjach szczególnych (wysiłek fizyczny, infekcja).”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parametr 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podać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Kalkulator bolusa korygującego wewnętrzny lub zewnętrzny</w:t>
            </w:r>
            <w:r w:rsidRPr="000F75F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z możliwością ustawienia w kilku przedziałach czasowych</w:t>
            </w:r>
            <w:r w:rsidRPr="000F75F0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</w:t>
            </w:r>
            <w:r w:rsidRPr="000F75F0">
              <w:rPr>
                <w:rFonts w:ascii="Calibri" w:hAnsi="Calibri" w:cs="Arial"/>
                <w:sz w:val="16"/>
                <w:szCs w:val="16"/>
              </w:rPr>
              <w:t>z możliwością ustawień funkcji aktywnej insuliny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Uwzględnienie opcji stanu zdrowia – 5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28a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Możliwość procentowej lub ręcznej zmiany dawki w jednostkach insuliny w kalkulatorze bolusa - do wykorzystania w sytuacjach szczególnych (wysiłek fizyczny, infekcja).”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parametr 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Automatyczne rozpoznawanie przez pompę ilości insuliny znajdującej się w zbiorniczku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Czasowa zmiana bazy minimum do 24 h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 xml:space="preserve">Współpraca pompy insulinowej  z  </w:t>
            </w:r>
            <w:proofErr w:type="spellStart"/>
            <w:r w:rsidRPr="000F75F0">
              <w:rPr>
                <w:rFonts w:ascii="Calibri" w:hAnsi="Calibri" w:cs="Tahoma"/>
                <w:sz w:val="16"/>
                <w:szCs w:val="16"/>
              </w:rPr>
              <w:t>glukometrem</w:t>
            </w:r>
            <w:proofErr w:type="spellEnd"/>
            <w:r w:rsidRPr="000F75F0">
              <w:rPr>
                <w:rFonts w:ascii="Calibri" w:hAnsi="Calibri" w:cs="Tahoma"/>
                <w:sz w:val="16"/>
                <w:szCs w:val="16"/>
              </w:rPr>
              <w:t xml:space="preserve"> do pomiaru glikemii  do którego testy paskowe są objęte refundacją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brak refundacji – 0 pkt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- 20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32. 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Ciągłe monitorowanie glikemii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095B3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Możliwość ciągłego monitorowania glikemii z funkcją </w:t>
            </w:r>
            <w:proofErr w:type="spellStart"/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>hipoblokady</w:t>
            </w:r>
            <w:proofErr w:type="spellEnd"/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zintegrowanego z pompą –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095B3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parametr </w:t>
            </w:r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>dodatkowy</w:t>
            </w:r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095B3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>parametr oceniany</w:t>
            </w: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</w:t>
            </w: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95B3C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Theme="minorHAnsi" w:hAnsiTheme="minorHAnsi" w:cs="Calibri"/>
                <w:bCs/>
                <w:sz w:val="16"/>
                <w:szCs w:val="16"/>
              </w:rPr>
              <w:t>Tak – 30pkt., Nie – 0 pkt.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Możliwość ręcznego wprowadzenia glikemii do Kalkulatora Bolusa, zmierzonego dowolnym </w:t>
            </w:r>
            <w:proofErr w:type="spellStart"/>
            <w:r w:rsidRPr="000F75F0">
              <w:rPr>
                <w:rFonts w:ascii="Calibri" w:hAnsi="Calibri"/>
                <w:sz w:val="16"/>
                <w:szCs w:val="16"/>
              </w:rPr>
              <w:t>glukometrem</w:t>
            </w:r>
            <w:proofErr w:type="spellEnd"/>
            <w:r w:rsidRPr="000F75F0">
              <w:rPr>
                <w:rFonts w:ascii="Calibri" w:hAnsi="Calibri"/>
                <w:sz w:val="16"/>
                <w:szCs w:val="16"/>
              </w:rPr>
              <w:t xml:space="preserve"> stosowanym przez pacjenta;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oceniany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TAK-5pkt; NIE -0pkt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Możliwość skomunikowania pompy insulinowej z więcej niż 1 </w:t>
            </w:r>
            <w:proofErr w:type="spellStart"/>
            <w:r w:rsidRPr="000F75F0">
              <w:rPr>
                <w:rFonts w:ascii="Calibri" w:hAnsi="Calibri"/>
                <w:sz w:val="16"/>
                <w:szCs w:val="16"/>
              </w:rPr>
              <w:t>glukometrem</w:t>
            </w:r>
            <w:proofErr w:type="spellEnd"/>
            <w:r w:rsidRPr="000F75F0">
              <w:rPr>
                <w:rFonts w:ascii="Calibri" w:hAnsi="Calibri"/>
                <w:sz w:val="16"/>
                <w:szCs w:val="16"/>
              </w:rPr>
              <w:t xml:space="preserve"> współpracującym;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oceniany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TAK więcej niż 1 </w:t>
            </w:r>
            <w:proofErr w:type="spellStart"/>
            <w:r w:rsidRPr="000F75F0">
              <w:rPr>
                <w:rFonts w:ascii="Calibri" w:hAnsi="Calibri"/>
                <w:sz w:val="16"/>
                <w:szCs w:val="16"/>
              </w:rPr>
              <w:t>glukometr</w:t>
            </w:r>
            <w:proofErr w:type="spellEnd"/>
            <w:r w:rsidRPr="000F75F0">
              <w:rPr>
                <w:rFonts w:ascii="Calibri" w:hAnsi="Calibri"/>
                <w:sz w:val="16"/>
                <w:szCs w:val="16"/>
              </w:rPr>
              <w:t xml:space="preserve"> -5pkt; NIE, tylko 1 </w:t>
            </w:r>
            <w:proofErr w:type="spellStart"/>
            <w:r w:rsidRPr="000F75F0">
              <w:rPr>
                <w:rFonts w:ascii="Calibri" w:hAnsi="Calibri"/>
                <w:sz w:val="16"/>
                <w:szCs w:val="16"/>
              </w:rPr>
              <w:t>glukometr</w:t>
            </w:r>
            <w:proofErr w:type="spellEnd"/>
            <w:r w:rsidRPr="000F75F0">
              <w:rPr>
                <w:rFonts w:ascii="Calibri" w:hAnsi="Calibri"/>
                <w:sz w:val="16"/>
                <w:szCs w:val="16"/>
              </w:rPr>
              <w:t>  -0pkt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  <w:t>Wyposażenie pompy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36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Zestawy infuzyjne (dostarczane przy dostawie) min 4 szt.,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37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Zbiorniki na insulinę (dostarczane przy dostawie) min 2 szt.,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38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Baterie zapasowe (dostarczane przy dostawie) min. 2 szt.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39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Etui ochronne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40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– 5 pkt., NIE – 0 pkt.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41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Sensory do ciągłego monitorowania glikemii (dostarczane przy dostawie) min. 2 szt.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42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 transmiter na 5 dostarczonych pomp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  <w:t>Koszty eksploatacji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lastRenderedPageBreak/>
              <w:t>43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86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Możliwość używania wkłuć innych producentów w pompach biorących udział w postępowaniu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TAK/NIE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TAK – 10 pkt., 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br/>
              <w:t>NIE – 0 pkt.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44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86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Koszt zakupu 10 zestawów infuzyjnych (minimum jednego rodzaju do 300 zł)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45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Koszt zakupu osprzętu: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- 10 zestawów infuzyjnych 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a) metalowych 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b) tworzyw sztucznych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- strzykawek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46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Dostępność zestawów infuzyjnych w punktach sprzedaży na terenie całego kraju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  <w:t>Szkolenia/informacje dla pacjentów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47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940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48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257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49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Wykonawca posiada stronę internetową przedstawiającą formę kontaktu z firmą oraz danymi dotyczącymi pompy i osprzętu (minimalne wymagane parametry podane w załączniku 4/2)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837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50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850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51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FF0000"/>
                <w:sz w:val="16"/>
                <w:szCs w:val="16"/>
              </w:rPr>
            </w:pPr>
          </w:p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Wymiana pompy w ciągu 24 godz. (dni robocze)</w:t>
            </w:r>
          </w:p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Przesyłka pompy na koszt firmy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372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  <w:t>Warunki gwarancji</w:t>
            </w:r>
          </w:p>
        </w:tc>
      </w:tr>
      <w:tr w:rsidR="00095B3C" w:rsidRPr="000F75F0" w:rsidTr="00B4524C">
        <w:trPr>
          <w:trHeight w:val="1010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52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Gwarancja min. 48 m-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cy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od daty podpisania ostatecznego protokołu dostawy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(podać, 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48 m-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cy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– 0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60 m-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cy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- 10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72 m-ce – 20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138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53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Autoryzowane punkty serwisowe na terenie Polski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wykaz: nazwa, adres, tel.,)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</w:tbl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</w:p>
    <w:p w:rsidR="00095B3C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</w:p>
    <w:p w:rsidR="00095B3C" w:rsidRPr="00767EE2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  <w:r w:rsidRPr="000F75F0">
        <w:rPr>
          <w:rFonts w:ascii="Calibri" w:hAnsi="Calibri" w:cs="Tahoma"/>
          <w:sz w:val="16"/>
          <w:szCs w:val="16"/>
        </w:rPr>
        <w:t>....................................................</w:t>
      </w:r>
    </w:p>
    <w:p w:rsidR="00095B3C" w:rsidRPr="000F75F0" w:rsidRDefault="00095B3C" w:rsidP="00095B3C">
      <w:pPr>
        <w:jc w:val="right"/>
        <w:rPr>
          <w:rFonts w:ascii="Calibri" w:hAnsi="Calibri" w:cs="Tahoma"/>
          <w:i/>
          <w:iCs/>
          <w:sz w:val="16"/>
          <w:szCs w:val="16"/>
        </w:rPr>
      </w:pPr>
      <w:r w:rsidRPr="000F75F0">
        <w:rPr>
          <w:rFonts w:ascii="Calibri" w:hAnsi="Calibri" w:cs="Tahoma"/>
          <w:i/>
          <w:iCs/>
          <w:sz w:val="16"/>
          <w:szCs w:val="16"/>
        </w:rPr>
        <w:t>(podpisy i pieczątki osób upoważnionych</w:t>
      </w:r>
    </w:p>
    <w:p w:rsidR="00095B3C" w:rsidRPr="000F75F0" w:rsidRDefault="00095B3C" w:rsidP="00095B3C">
      <w:pPr>
        <w:jc w:val="right"/>
        <w:rPr>
          <w:rFonts w:ascii="Calibri" w:hAnsi="Calibri" w:cs="Tahoma"/>
          <w:i/>
          <w:iCs/>
          <w:sz w:val="16"/>
          <w:szCs w:val="16"/>
        </w:rPr>
      </w:pPr>
      <w:r w:rsidRPr="000F75F0">
        <w:rPr>
          <w:rFonts w:ascii="Calibri" w:hAnsi="Calibri" w:cs="Tahoma"/>
          <w:sz w:val="16"/>
          <w:szCs w:val="16"/>
        </w:rPr>
        <w:t xml:space="preserve">do reprezentowania Wykonawcy) </w:t>
      </w: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Arial"/>
          <w:b/>
          <w:sz w:val="16"/>
          <w:szCs w:val="16"/>
        </w:rPr>
      </w:pPr>
      <w:r w:rsidRPr="000F75F0">
        <w:rPr>
          <w:rFonts w:ascii="Calibri" w:hAnsi="Calibri" w:cs="Arial"/>
          <w:b/>
          <w:sz w:val="16"/>
          <w:szCs w:val="16"/>
        </w:rPr>
        <w:lastRenderedPageBreak/>
        <w:t xml:space="preserve">Załącznik nr 3/3 do </w:t>
      </w:r>
      <w:proofErr w:type="spellStart"/>
      <w:r w:rsidRPr="000F75F0">
        <w:rPr>
          <w:rFonts w:ascii="Calibri" w:hAnsi="Calibri" w:cs="Arial"/>
          <w:b/>
          <w:sz w:val="16"/>
          <w:szCs w:val="16"/>
        </w:rPr>
        <w:t>siwz</w:t>
      </w:r>
      <w:proofErr w:type="spellEnd"/>
      <w:r w:rsidRPr="000F75F0">
        <w:rPr>
          <w:rFonts w:ascii="Calibri" w:hAnsi="Calibri" w:cs="Arial"/>
          <w:b/>
          <w:sz w:val="16"/>
          <w:szCs w:val="16"/>
        </w:rPr>
        <w:t xml:space="preserve"> </w:t>
      </w:r>
    </w:p>
    <w:p w:rsidR="00095B3C" w:rsidRPr="000F75F0" w:rsidRDefault="00095B3C" w:rsidP="00095B3C">
      <w:pPr>
        <w:suppressAutoHyphens/>
        <w:rPr>
          <w:rFonts w:ascii="Calibri" w:hAnsi="Calibri" w:cs="Arial"/>
          <w:sz w:val="16"/>
          <w:szCs w:val="16"/>
        </w:rPr>
      </w:pPr>
      <w:r w:rsidRPr="000F75F0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  <w:r w:rsidRPr="000F75F0">
        <w:rPr>
          <w:rFonts w:ascii="Calibri" w:hAnsi="Calibri" w:cs="Arial"/>
          <w:sz w:val="16"/>
          <w:szCs w:val="16"/>
        </w:rPr>
        <w:t>Nazwa Wykonawcy:.........................................................................................................</w:t>
      </w: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</w:p>
    <w:p w:rsidR="00095B3C" w:rsidRPr="000F75F0" w:rsidRDefault="00095B3C" w:rsidP="00095B3C">
      <w:pPr>
        <w:rPr>
          <w:rFonts w:ascii="Calibri" w:hAnsi="Calibri" w:cs="Arial"/>
          <w:sz w:val="16"/>
          <w:szCs w:val="16"/>
        </w:rPr>
      </w:pPr>
      <w:r w:rsidRPr="000F75F0">
        <w:rPr>
          <w:rFonts w:ascii="Calibri" w:hAnsi="Calibri" w:cs="Arial"/>
          <w:sz w:val="16"/>
          <w:szCs w:val="16"/>
        </w:rPr>
        <w:t>Adres Wykonawcy:...........................................................................................................</w:t>
      </w:r>
    </w:p>
    <w:p w:rsidR="00095B3C" w:rsidRPr="000F75F0" w:rsidRDefault="00095B3C" w:rsidP="00095B3C">
      <w:pPr>
        <w:jc w:val="center"/>
        <w:rPr>
          <w:rFonts w:ascii="Calibri" w:hAnsi="Calibri" w:cs="Tahoma"/>
          <w:b/>
          <w:bCs/>
          <w:sz w:val="16"/>
          <w:szCs w:val="16"/>
        </w:rPr>
      </w:pPr>
      <w:r w:rsidRPr="000F75F0">
        <w:rPr>
          <w:rFonts w:ascii="Calibri" w:hAnsi="Calibri" w:cs="Arial"/>
          <w:b/>
          <w:sz w:val="16"/>
          <w:szCs w:val="16"/>
        </w:rPr>
        <w:t>SPECYFIKACJA TECHNICZNA - GRUPA 3 -</w:t>
      </w:r>
      <w:r w:rsidRPr="000F75F0">
        <w:rPr>
          <w:rFonts w:ascii="Calibri" w:hAnsi="Calibri" w:cs="Tahoma"/>
          <w:b/>
          <w:bCs/>
          <w:color w:val="000000"/>
          <w:sz w:val="16"/>
          <w:szCs w:val="16"/>
        </w:rPr>
        <w:t xml:space="preserve">POMPA INSULINOWA DLA DZIECI POWYŻEJ 6 ROKU </w:t>
      </w:r>
      <w:r>
        <w:rPr>
          <w:rFonts w:ascii="Calibri" w:hAnsi="Calibri" w:cs="Tahoma"/>
          <w:b/>
          <w:bCs/>
          <w:color w:val="000000"/>
          <w:sz w:val="16"/>
          <w:szCs w:val="16"/>
        </w:rPr>
        <w:t xml:space="preserve">Z MONITOROWANIEM GLIKEMII </w:t>
      </w:r>
      <w:r w:rsidRPr="000F75F0">
        <w:rPr>
          <w:rFonts w:ascii="Calibri" w:hAnsi="Calibri" w:cs="Tahoma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Tahoma"/>
          <w:b/>
          <w:bCs/>
          <w:sz w:val="16"/>
          <w:szCs w:val="16"/>
        </w:rPr>
        <w:t>w ilości 18</w:t>
      </w:r>
      <w:r w:rsidRPr="000F75F0">
        <w:rPr>
          <w:rFonts w:ascii="Calibri" w:hAnsi="Calibri" w:cs="Tahoma"/>
          <w:b/>
          <w:bCs/>
          <w:sz w:val="16"/>
          <w:szCs w:val="16"/>
        </w:rPr>
        <w:t xml:space="preserve"> sztuk</w:t>
      </w:r>
    </w:p>
    <w:p w:rsidR="00095B3C" w:rsidRPr="000F75F0" w:rsidRDefault="00095B3C" w:rsidP="00095B3C">
      <w:pPr>
        <w:jc w:val="both"/>
        <w:rPr>
          <w:rFonts w:ascii="Calibri" w:hAnsi="Calibri" w:cs="Tahoma"/>
          <w:b/>
          <w:i/>
          <w:color w:val="000000"/>
          <w:sz w:val="16"/>
          <w:szCs w:val="16"/>
        </w:rPr>
      </w:pPr>
      <w:r w:rsidRPr="000F75F0">
        <w:rPr>
          <w:rFonts w:ascii="Calibri" w:hAnsi="Calibri" w:cs="Tahoma"/>
          <w:b/>
          <w:i/>
          <w:color w:val="000000"/>
          <w:sz w:val="16"/>
          <w:szCs w:val="16"/>
        </w:rPr>
        <w:t>Producent ...............................................................................................................................................</w:t>
      </w:r>
    </w:p>
    <w:p w:rsidR="00095B3C" w:rsidRPr="000F75F0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  <w:r w:rsidRPr="000F75F0">
        <w:rPr>
          <w:rFonts w:ascii="Calibri" w:hAnsi="Calibri" w:cs="Tahoma"/>
          <w:color w:val="000000"/>
          <w:sz w:val="16"/>
          <w:szCs w:val="16"/>
        </w:rPr>
        <w:t>Nazwa urządzenia/model/typ/kraj pochodzenia  ........................................................................................</w:t>
      </w:r>
    </w:p>
    <w:p w:rsidR="00095B3C" w:rsidRPr="000F75F0" w:rsidRDefault="00095B3C" w:rsidP="00095B3C">
      <w:pPr>
        <w:jc w:val="right"/>
        <w:rPr>
          <w:rFonts w:ascii="Calibri" w:hAnsi="Calibri" w:cs="Arial"/>
          <w:sz w:val="16"/>
          <w:szCs w:val="16"/>
        </w:rPr>
      </w:pPr>
    </w:p>
    <w:p w:rsidR="00095B3C" w:rsidRPr="000F75F0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</w:p>
    <w:tbl>
      <w:tblPr>
        <w:tblW w:w="10232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7"/>
        <w:gridCol w:w="3260"/>
        <w:gridCol w:w="47"/>
        <w:gridCol w:w="20"/>
        <w:gridCol w:w="925"/>
        <w:gridCol w:w="67"/>
        <w:gridCol w:w="1067"/>
        <w:gridCol w:w="2127"/>
        <w:gridCol w:w="2126"/>
      </w:tblGrid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Opis parametrów wymaganych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Parametr wymagany/ 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Cs/>
                <w:i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Cs/>
                <w:i/>
                <w:color w:val="000000"/>
                <w:sz w:val="16"/>
                <w:szCs w:val="16"/>
              </w:rPr>
              <w:t>Wymagana odpowiedź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Tak/ 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Opis parametrów oferowanych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Zakres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Urządzenie fabrycznie nowe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Rok produkcji: 2015</w:t>
            </w:r>
            <w:r>
              <w:rPr>
                <w:rFonts w:ascii="Calibri" w:hAnsi="Calibri" w:cs="Tahoma"/>
                <w:color w:val="000000"/>
                <w:sz w:val="16"/>
                <w:szCs w:val="16"/>
              </w:rPr>
              <w:t>/2016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Parametry techniczne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5"/>
                <w:sz w:val="16"/>
                <w:szCs w:val="16"/>
              </w:rPr>
              <w:t xml:space="preserve">Masa pompy z baterią i pojemnikiem na insulinę  [g]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(podać)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Zasilanie pompy z baterii ogólnodostępnej  AAA, AA w sprzedaży w Polsce (sieć supermarketów, stacje benzynowe, kioski typu „Ruch”, sklepy ze sprzętem AGD i RTV, apteki)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typ baterii)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Klasa ochrony przed wilgocią i zalaniem min. IPX 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TAK/NIE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Odpowiedź: klasa IPX 8 – </w:t>
            </w:r>
            <w:r>
              <w:rPr>
                <w:rFonts w:ascii="Calibri" w:hAnsi="Calibri" w:cs="Tahoma"/>
                <w:color w:val="000000"/>
                <w:sz w:val="16"/>
                <w:szCs w:val="16"/>
              </w:rPr>
              <w:t>10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pkt,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klasa IPX 7– 0 pkt.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Pełny interfejs użytkownika w j. polskim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Zakres temperatury pracy, minimalny zakres +5  do + 40  [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o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]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zakres)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  <w:t>Parametry programowalne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13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Programowanie wielkości dawki bazy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68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14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Różne rodzaje programowalnych baz, minimum 3 rodzaje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 xml:space="preserve"> TAK 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(podać, 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Największa ilość – 5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najmniejsza ilość – 0 pkt.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Pozostałe proporcjonalnie.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FF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10.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13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Dokładność dawkowania bazy nie mniejsza  niż 0,05j./godzinę, (każdy rodzaj bazy)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spacing w:val="-6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spacing w:val="-6"/>
                <w:sz w:val="16"/>
                <w:szCs w:val="16"/>
              </w:rPr>
              <w:t>(podać dokładność)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 xml:space="preserve">Bez punktacji 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96" w:firstLine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Programowanie wielkości bolusa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96" w:firstLine="6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Różne rodzaje bolusa, minimum 3 rodzaje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6"/>
                <w:sz w:val="16"/>
                <w:szCs w:val="16"/>
              </w:rPr>
              <w:t>(podać, 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 rodzaje – 0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większa ilość – 5 pkt.</w:t>
            </w:r>
          </w:p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370" w:firstLine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Minimalna dokładność dawkowania bolusa 0,1 jednostki (każdy rodzaj bolusa) niezależnie od wielkości bolusa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dokładność)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Dokładność bolusa &lt;0,1j – 5 pkt. 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370" w:firstLine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Maksymalny czas trwania bolusa nie mniej niż 7 godz.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dokładność)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Alarmy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72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Alarm dźwiękowy (tonowy)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590" w:hanging="5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Alarm wibracyjny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5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70" w:hanging="5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Rodzaje alarmów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70" w:hanging="5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Arial"/>
                <w:color w:val="000000"/>
                <w:sz w:val="16"/>
                <w:szCs w:val="16"/>
              </w:rPr>
              <w:t>Informacja dźwiękowa  i wyświetlana na ekranie pompy o zużyciu baterii większym niż 70 %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470" w:hanging="5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Możliwość wyłączenia alarmu dźwiękowego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3"/>
                <w:sz w:val="16"/>
                <w:szCs w:val="16"/>
              </w:rPr>
              <w:t>Funkcje dodatkowe pompy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Automatyczne wypełnienie drenu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Nieograniczona ilość wypełnień drenów w ciągu doby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Blokada przed przypadkową zmianą parametrów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Możliwość anulowania podaży bolusa jednym przyciskiem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152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Bezpłatne zapewnienie oprogramowania i interfejsu do sczytywania danych z pompy (m.in. historia bolusów, alarmów, dawki podstawowej, dawki dobowej) do komputera na użytek ośrodka diabetologicznego prowadzącego terapię (minimalne wymogi w załączniku 4/1)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689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Możliwość transferu danych z  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glukometrów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innych producentów i odczyt na wykresach danych z pompy.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– 5 pkt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 – 0 pkt</w:t>
            </w:r>
          </w:p>
        </w:tc>
      </w:tr>
      <w:tr w:rsidR="00095B3C" w:rsidRPr="000F75F0" w:rsidTr="00B4524C">
        <w:trPr>
          <w:trHeight w:val="571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Bezpłatny Program dla pacjentów dostępny po przez stronę internetową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- 5 pkt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 - 0 pkt</w:t>
            </w:r>
          </w:p>
        </w:tc>
      </w:tr>
      <w:tr w:rsidR="00095B3C" w:rsidRPr="000F75F0" w:rsidTr="00B4524C">
        <w:trPr>
          <w:trHeight w:val="693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Możliwość  synchronizacji komputera lekarza z kontem pacjenta w programie dla pacjenta i pobranie danych z jego konta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- 5 pkt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NIE – 0 pkt</w:t>
            </w:r>
          </w:p>
        </w:tc>
      </w:tr>
      <w:tr w:rsidR="00095B3C" w:rsidRPr="000F75F0" w:rsidTr="00B4524C">
        <w:trPr>
          <w:trHeight w:val="459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Zintegrowany z pompą, CGM,  i </w:t>
            </w:r>
            <w:proofErr w:type="spellStart"/>
            <w:r w:rsidRPr="000F75F0">
              <w:rPr>
                <w:rFonts w:ascii="Calibri" w:hAnsi="Calibri"/>
                <w:sz w:val="16"/>
                <w:szCs w:val="16"/>
              </w:rPr>
              <w:t>glukometrem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TAK - 10 pkt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NIE – 0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Pamięć minimum 1000 zdarzeń (bolusy, alarmy)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ilość)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Przegląd raportów, z minimum ostatnich 90 dni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Kalkulator bolusa posiłkowego wewnętrzny lub zewnętrzny</w:t>
            </w:r>
            <w:r w:rsidRPr="000F75F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z możliwością ustawienia w kilku przedziałach czasowych </w:t>
            </w:r>
            <w:r w:rsidRPr="000F75F0">
              <w:rPr>
                <w:rFonts w:ascii="Calibri" w:hAnsi="Calibri" w:cs="Arial"/>
                <w:sz w:val="16"/>
                <w:szCs w:val="16"/>
              </w:rPr>
              <w:t>z możliwością ustawień funkcji aktywnej insuliny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Uwzględnienie opcji stanu zdrowia – 5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27a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Możliwość procentowej lub ręcznej zmiany dawki w jednostkach insuliny w kalkulatorze bolusa - do wykorzystania w sytuacjach szczególnych (wysiłek fizyczny, infekcja).”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parametr 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podać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Kalkulator bolusa korygującego wewnętrzny lub zewnętrzny</w:t>
            </w:r>
            <w:r w:rsidRPr="000F75F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z możliwością ustawienia w kilku przedziałach czasowych</w:t>
            </w:r>
            <w:r w:rsidRPr="000F75F0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</w:t>
            </w:r>
            <w:r w:rsidRPr="000F75F0">
              <w:rPr>
                <w:rFonts w:ascii="Calibri" w:hAnsi="Calibri" w:cs="Arial"/>
                <w:sz w:val="16"/>
                <w:szCs w:val="16"/>
              </w:rPr>
              <w:t>z możliwością ustawień funkcji aktywnej insuliny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Uwzględnienie opcji stanu zdrowia – 5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28a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 xml:space="preserve">Możliwość procentowej lub ręcznej zmiany dawki w jednostkach insuliny w kalkulatorze bolusa - do wykorzystania w sytuacjach szczególnych (wysiłek fizyczny, infekcja).”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/>
                <w:sz w:val="16"/>
                <w:szCs w:val="16"/>
              </w:rPr>
              <w:t>parametr 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podać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Automatyczne rozpoznawanie przez pompę ilości insuliny znajdującej się w zbiorniczku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Czasowa zmiana bazy minimum do 24 h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 xml:space="preserve">Współpraca pompy insulinowej  z  </w:t>
            </w:r>
            <w:proofErr w:type="spellStart"/>
            <w:r w:rsidRPr="000F75F0">
              <w:rPr>
                <w:rFonts w:ascii="Calibri" w:hAnsi="Calibri" w:cs="Tahoma"/>
                <w:sz w:val="16"/>
                <w:szCs w:val="16"/>
              </w:rPr>
              <w:t>glukometrem</w:t>
            </w:r>
            <w:proofErr w:type="spellEnd"/>
            <w:r w:rsidRPr="000F75F0">
              <w:rPr>
                <w:rFonts w:ascii="Calibri" w:hAnsi="Calibri" w:cs="Tahoma"/>
                <w:sz w:val="16"/>
                <w:szCs w:val="16"/>
              </w:rPr>
              <w:t xml:space="preserve"> do pomiaru glikemii  do którego testy paskowe są objęte refundacją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podać parametr oceniany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brak refundacji – 0 pkt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- 20 pkt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32. 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Ciągłe monitorowanie glikemii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95B3C" w:rsidTr="00095B3C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Możliwość ciągłego monitorowania glikemii z funkcją </w:t>
            </w:r>
            <w:proofErr w:type="spellStart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hipoblokady</w:t>
            </w:r>
            <w:proofErr w:type="spellEnd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zintegrowanego z pompą –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parametr dodatkowy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parametr oceniany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Tak – 30pkt., Nie – 0 pkt.</w:t>
            </w:r>
          </w:p>
        </w:tc>
      </w:tr>
      <w:tr w:rsidR="00095B3C" w:rsidRPr="000F75F0" w:rsidTr="00095B3C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095B3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Możliwość ręcznego wprowadzenia glikemii do Kalkulatora Bolusa, zmierzonego dowolnym </w:t>
            </w:r>
            <w:proofErr w:type="spellStart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glukometrem</w:t>
            </w:r>
            <w:proofErr w:type="spellEnd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stosowanym przez pacjenta;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oceniany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TAK-5pkt; NIE -0pkt</w:t>
            </w:r>
          </w:p>
        </w:tc>
      </w:tr>
      <w:tr w:rsidR="00095B3C" w:rsidRPr="000F75F0" w:rsidTr="00095B3C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95B3C" w:rsidRDefault="00095B3C" w:rsidP="00095B3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Możliwość skomunikowania pompy insulinowej z więcej niż 1 </w:t>
            </w:r>
            <w:proofErr w:type="spellStart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glukometrem</w:t>
            </w:r>
            <w:proofErr w:type="spellEnd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współpracującym;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oceniany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więcej niż 1 </w:t>
            </w:r>
            <w:proofErr w:type="spellStart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glukometr</w:t>
            </w:r>
            <w:proofErr w:type="spellEnd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-5pkt; NIE, tylko 1 </w:t>
            </w:r>
            <w:proofErr w:type="spellStart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glukometr</w:t>
            </w:r>
            <w:proofErr w:type="spellEnd"/>
            <w:r w:rsidRPr="00095B3C">
              <w:rPr>
                <w:rFonts w:ascii="Calibri" w:hAnsi="Calibri" w:cs="Tahoma"/>
                <w:color w:val="000000"/>
                <w:sz w:val="16"/>
                <w:szCs w:val="16"/>
              </w:rPr>
              <w:t>  -0pkt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  <w:t>Wyposażenie pompy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36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Zestawy infuzyjne (dostarczane przy dostawie) min 4 szt.,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37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Zbiorniki na insulinę (dostarczane przy dostawie) min 2 szt.,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38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Baterie zapasowe (dostarczane przy dostawie) min. 2 szt.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39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Etui ochronne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40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 – 5 pkt., NIE – 0 pkt.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41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Sensory do ciągłego monitorowania glikemii (dostarczane przy dostawie) min. 2 szt.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42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1 transmiter na 5 dostarczonych pomp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5"/>
                <w:sz w:val="16"/>
                <w:szCs w:val="16"/>
              </w:rPr>
              <w:t>Koszty eksploatacji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lastRenderedPageBreak/>
              <w:t>43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86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Możliwość używania wkłuć innych producentów w pompach biorących udział w postępowaniu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dodatkowy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TAK/NIE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TAK – 10 pkt., 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br/>
              <w:t>NIE – 0 pkt.</w:t>
            </w: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44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86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Koszt zakupu 10 zestawów infuzyjnych (minimum jednego rodzaju do 300 zł)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45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Koszt zakupu osprzętu: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- 10 zestawów infuzyjnych 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a) metalowych 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b) tworzyw sztucznych</w:t>
            </w:r>
          </w:p>
          <w:p w:rsidR="00095B3C" w:rsidRPr="000F75F0" w:rsidRDefault="00095B3C" w:rsidP="00B4524C">
            <w:pPr>
              <w:shd w:val="clear" w:color="auto" w:fill="FFFFFF"/>
              <w:ind w:right="230" w:firstLine="19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- strzykawek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46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Dostępność zestawów infuzyjnych w punktach sprzedaży na terenie całego kraju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  <w:t>Szkolenia/informacje dla pacjentów</w:t>
            </w:r>
          </w:p>
        </w:tc>
      </w:tr>
      <w:tr w:rsidR="00095B3C" w:rsidRPr="000F75F0" w:rsidTr="00B4524C">
        <w:trPr>
          <w:trHeight w:val="14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47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pacing w:val="-2"/>
                <w:sz w:val="16"/>
                <w:szCs w:val="16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095B3C" w:rsidRPr="000F75F0" w:rsidTr="00B4524C">
        <w:trPr>
          <w:trHeight w:val="1940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48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095B3C">
        <w:trPr>
          <w:trHeight w:val="1024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49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Wykonawca posiada stronę internetową przedstawiającą formę kontaktu z firmą oraz danymi dotyczącymi pompy i osprzętu (minimalne wymagane parametry podane w załączniku 4/2)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095B3C">
        <w:trPr>
          <w:trHeight w:val="699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50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095B3C"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51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Wymiana pompy w ciągu 24 godz. (dni robocze)</w:t>
            </w:r>
          </w:p>
          <w:p w:rsidR="00095B3C" w:rsidRPr="000F75F0" w:rsidRDefault="00095B3C" w:rsidP="00B4524C">
            <w:pPr>
              <w:shd w:val="clear" w:color="auto" w:fill="FFFFFF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sz w:val="16"/>
                <w:szCs w:val="16"/>
              </w:rPr>
              <w:t>Przesyłka pompy na koszt firmy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  <w:tr w:rsidR="00095B3C" w:rsidRPr="000F75F0" w:rsidTr="00B4524C">
        <w:trPr>
          <w:trHeight w:val="372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0F75F0">
              <w:rPr>
                <w:rFonts w:ascii="Calibri" w:hAnsi="Calibri" w:cs="Tahoma"/>
                <w:b/>
                <w:bCs/>
                <w:color w:val="000000"/>
                <w:spacing w:val="-6"/>
                <w:sz w:val="16"/>
                <w:szCs w:val="16"/>
              </w:rPr>
              <w:t>Warunki gwarancji</w:t>
            </w:r>
          </w:p>
        </w:tc>
      </w:tr>
      <w:tr w:rsidR="00095B3C" w:rsidRPr="000F75F0" w:rsidTr="00282FC0">
        <w:trPr>
          <w:trHeight w:val="775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52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Gwarancja min. 48 m-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cy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od daty podpisania ostatecznego protokołu dostawy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(podać, parametr oceniany)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48 m-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cy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– 0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60 m-</w:t>
            </w:r>
            <w:proofErr w:type="spellStart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cy</w:t>
            </w:r>
            <w:proofErr w:type="spellEnd"/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- 10 pkt.,</w:t>
            </w: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72 m-ce – 20 pkt.,</w:t>
            </w:r>
          </w:p>
        </w:tc>
      </w:tr>
      <w:tr w:rsidR="00095B3C" w:rsidRPr="000F75F0" w:rsidTr="00282FC0">
        <w:trPr>
          <w:trHeight w:val="1138"/>
        </w:trPr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53</w:t>
            </w: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Autoryzowane punkty serwisowe na terenie Polski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wymagany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TAK</w:t>
            </w:r>
          </w:p>
          <w:p w:rsidR="00095B3C" w:rsidRPr="000F75F0" w:rsidRDefault="00095B3C" w:rsidP="00B4524C">
            <w:pPr>
              <w:shd w:val="clear" w:color="auto" w:fill="FFFFFF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(podać wykaz: nazwa, adres, tel.,)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  <w:p w:rsidR="00095B3C" w:rsidRPr="000F75F0" w:rsidRDefault="00095B3C" w:rsidP="00B4524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0F75F0">
              <w:rPr>
                <w:rFonts w:ascii="Calibri" w:hAnsi="Calibri" w:cs="Tahoma"/>
                <w:color w:val="000000"/>
                <w:sz w:val="16"/>
                <w:szCs w:val="16"/>
              </w:rPr>
              <w:t>Bez punktacji</w:t>
            </w:r>
          </w:p>
        </w:tc>
      </w:tr>
    </w:tbl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Pr="000F75F0" w:rsidRDefault="00095B3C" w:rsidP="00095B3C">
      <w:pPr>
        <w:rPr>
          <w:rFonts w:ascii="Calibri" w:hAnsi="Calibri" w:cs="Tahoma"/>
          <w:color w:val="000000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</w:p>
    <w:p w:rsidR="00095B3C" w:rsidRPr="000F75F0" w:rsidRDefault="00095B3C" w:rsidP="00095B3C">
      <w:pPr>
        <w:jc w:val="right"/>
        <w:rPr>
          <w:rFonts w:ascii="Calibri" w:hAnsi="Calibri" w:cs="Tahoma"/>
          <w:sz w:val="16"/>
          <w:szCs w:val="16"/>
        </w:rPr>
      </w:pPr>
      <w:r w:rsidRPr="000F75F0">
        <w:rPr>
          <w:rFonts w:ascii="Calibri" w:hAnsi="Calibri" w:cs="Tahoma"/>
          <w:sz w:val="16"/>
          <w:szCs w:val="16"/>
        </w:rPr>
        <w:t>....................................................</w:t>
      </w:r>
    </w:p>
    <w:p w:rsidR="00095B3C" w:rsidRPr="000F75F0" w:rsidRDefault="00095B3C" w:rsidP="00095B3C">
      <w:pPr>
        <w:jc w:val="right"/>
        <w:rPr>
          <w:rFonts w:ascii="Calibri" w:hAnsi="Calibri" w:cs="Tahoma"/>
          <w:i/>
          <w:iCs/>
          <w:sz w:val="16"/>
          <w:szCs w:val="16"/>
        </w:rPr>
      </w:pPr>
      <w:r w:rsidRPr="000F75F0">
        <w:rPr>
          <w:rFonts w:ascii="Calibri" w:hAnsi="Calibri" w:cs="Tahoma"/>
          <w:i/>
          <w:iCs/>
          <w:sz w:val="16"/>
          <w:szCs w:val="16"/>
        </w:rPr>
        <w:t>(podpisy i pieczątki osób upoważnionych</w:t>
      </w:r>
    </w:p>
    <w:p w:rsidR="00095B3C" w:rsidRPr="000F75F0" w:rsidRDefault="00095B3C" w:rsidP="00095B3C">
      <w:pPr>
        <w:jc w:val="right"/>
        <w:rPr>
          <w:rFonts w:ascii="Calibri" w:hAnsi="Calibri" w:cs="Tahoma"/>
          <w:i/>
          <w:iCs/>
          <w:sz w:val="16"/>
          <w:szCs w:val="16"/>
        </w:rPr>
      </w:pPr>
      <w:r w:rsidRPr="000F75F0">
        <w:rPr>
          <w:rFonts w:ascii="Calibri" w:hAnsi="Calibri" w:cs="Tahoma"/>
          <w:sz w:val="16"/>
          <w:szCs w:val="16"/>
        </w:rPr>
        <w:t xml:space="preserve">do reprezentowania Wykonawcy) </w:t>
      </w:r>
    </w:p>
    <w:p w:rsidR="00095B3C" w:rsidRPr="000F75F0" w:rsidRDefault="00095B3C" w:rsidP="00095B3C">
      <w:pPr>
        <w:rPr>
          <w:rFonts w:ascii="Calibri" w:hAnsi="Calibri"/>
          <w:sz w:val="16"/>
          <w:szCs w:val="16"/>
        </w:rPr>
      </w:pPr>
    </w:p>
    <w:p w:rsidR="00095B3C" w:rsidRPr="000F75F0" w:rsidRDefault="00095B3C" w:rsidP="00095B3C">
      <w:pPr>
        <w:jc w:val="center"/>
        <w:rPr>
          <w:rFonts w:ascii="Calibri" w:hAnsi="Calibri" w:cs="Arial"/>
          <w:b/>
          <w:sz w:val="16"/>
          <w:szCs w:val="16"/>
        </w:rPr>
      </w:pPr>
    </w:p>
    <w:p w:rsidR="00095B3C" w:rsidRPr="000F75F0" w:rsidRDefault="00095B3C" w:rsidP="00095B3C">
      <w:pPr>
        <w:jc w:val="center"/>
        <w:rPr>
          <w:rFonts w:ascii="Calibri" w:hAnsi="Calibri" w:cs="Arial"/>
          <w:b/>
          <w:sz w:val="16"/>
          <w:szCs w:val="16"/>
        </w:rPr>
      </w:pPr>
    </w:p>
    <w:p w:rsidR="00095B3C" w:rsidRPr="000F75F0" w:rsidRDefault="00095B3C" w:rsidP="00095B3C">
      <w:pPr>
        <w:jc w:val="center"/>
        <w:rPr>
          <w:rFonts w:ascii="Calibri" w:hAnsi="Calibri" w:cs="Arial"/>
          <w:b/>
          <w:sz w:val="16"/>
          <w:szCs w:val="16"/>
        </w:rPr>
      </w:pPr>
    </w:p>
    <w:p w:rsidR="00095B3C" w:rsidRPr="000F75F0" w:rsidRDefault="00095B3C" w:rsidP="00095B3C">
      <w:pPr>
        <w:jc w:val="center"/>
        <w:rPr>
          <w:rFonts w:ascii="Calibri" w:hAnsi="Calibri" w:cs="Arial"/>
          <w:b/>
          <w:sz w:val="16"/>
          <w:szCs w:val="16"/>
        </w:rPr>
      </w:pPr>
    </w:p>
    <w:p w:rsidR="00095B3C" w:rsidRPr="000F75F0" w:rsidRDefault="00095B3C" w:rsidP="00095B3C">
      <w:pPr>
        <w:jc w:val="center"/>
        <w:rPr>
          <w:rFonts w:ascii="Calibri" w:hAnsi="Calibri" w:cs="Arial"/>
          <w:b/>
          <w:sz w:val="16"/>
          <w:szCs w:val="16"/>
        </w:rPr>
      </w:pPr>
    </w:p>
    <w:sectPr w:rsidR="00095B3C" w:rsidRPr="000F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5"/>
    <w:rsid w:val="00034ECE"/>
    <w:rsid w:val="00037825"/>
    <w:rsid w:val="00090504"/>
    <w:rsid w:val="00095B3C"/>
    <w:rsid w:val="00282FC0"/>
    <w:rsid w:val="003A3CA7"/>
    <w:rsid w:val="00400532"/>
    <w:rsid w:val="00464D0E"/>
    <w:rsid w:val="007C399A"/>
    <w:rsid w:val="0083065B"/>
    <w:rsid w:val="00865929"/>
    <w:rsid w:val="009D2D67"/>
    <w:rsid w:val="00CA5ADB"/>
    <w:rsid w:val="00F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D57-C69C-40F5-B4CB-27B0C29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A5ADB"/>
    <w:pPr>
      <w:keepNext/>
      <w:ind w:firstLine="708"/>
      <w:jc w:val="center"/>
      <w:outlineLvl w:val="1"/>
    </w:pPr>
    <w:rPr>
      <w:rFonts w:eastAsiaTheme="minorHAns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F05D15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customStyle="1" w:styleId="Default">
    <w:name w:val="Default"/>
    <w:basedOn w:val="Normalny"/>
    <w:rsid w:val="00F05D15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val="de-DE" w:eastAsia="ja-JP" w:bidi="fa-IR"/>
    </w:rPr>
  </w:style>
  <w:style w:type="paragraph" w:customStyle="1" w:styleId="Domyolnie">
    <w:name w:val="Domyolnie"/>
    <w:rsid w:val="00F05D1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5ADB"/>
    <w:rPr>
      <w:rFonts w:ascii="Times New Roman" w:hAnsi="Times New Roman" w:cs="Times New Roman"/>
      <w:b/>
      <w:bCs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095B3C"/>
    <w:pPr>
      <w:jc w:val="both"/>
    </w:pPr>
    <w:rPr>
      <w:rFonts w:ascii="Arial" w:hAnsi="Arial"/>
      <w:b/>
      <w:i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B3C"/>
    <w:rPr>
      <w:rFonts w:ascii="Arial" w:eastAsia="Times New Roman" w:hAnsi="Arial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D991-F3AC-4436-B1B1-DBC58158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3224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3</cp:revision>
  <cp:lastPrinted>2016-01-25T10:59:00Z</cp:lastPrinted>
  <dcterms:created xsi:type="dcterms:W3CDTF">2016-01-22T14:35:00Z</dcterms:created>
  <dcterms:modified xsi:type="dcterms:W3CDTF">2016-01-25T11:21:00Z</dcterms:modified>
</cp:coreProperties>
</file>