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7F1816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28.12</w:t>
      </w:r>
      <w:r w:rsidR="00B768AD">
        <w:rPr>
          <w:rFonts w:cs="Tahoma"/>
          <w:sz w:val="18"/>
          <w:szCs w:val="18"/>
        </w:rPr>
        <w:t>.2015r.</w:t>
      </w:r>
    </w:p>
    <w:p w:rsidR="00B768AD" w:rsidRDefault="007F1816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EZP-271-2/184/2015/p-1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Dotyczy postępowania o udzielenie zamówienia publicznego prowadzonego w trybie przetargu nieograniczonego </w:t>
      </w:r>
      <w:r w:rsidR="007F1816">
        <w:rPr>
          <w:sz w:val="18"/>
          <w:szCs w:val="18"/>
        </w:rPr>
        <w:t xml:space="preserve">na dostawę produktów dla Apteki </w:t>
      </w:r>
      <w:r w:rsidR="007F06C0">
        <w:rPr>
          <w:sz w:val="18"/>
          <w:szCs w:val="18"/>
        </w:rPr>
        <w:t xml:space="preserve"> – </w:t>
      </w:r>
      <w:r w:rsidR="007F1816">
        <w:rPr>
          <w:sz w:val="18"/>
          <w:szCs w:val="18"/>
        </w:rPr>
        <w:t>1</w:t>
      </w:r>
      <w:r w:rsidR="007F06C0">
        <w:rPr>
          <w:sz w:val="18"/>
          <w:szCs w:val="18"/>
        </w:rPr>
        <w:t>2 gr</w:t>
      </w:r>
      <w:r w:rsidR="007F1816">
        <w:rPr>
          <w:sz w:val="18"/>
          <w:szCs w:val="18"/>
        </w:rPr>
        <w:t>up</w:t>
      </w:r>
      <w:r w:rsidR="007F06C0">
        <w:rPr>
          <w:sz w:val="18"/>
          <w:szCs w:val="18"/>
        </w:rPr>
        <w:t xml:space="preserve"> </w:t>
      </w:r>
      <w:r w:rsidR="007F1816">
        <w:rPr>
          <w:sz w:val="18"/>
          <w:szCs w:val="18"/>
        </w:rPr>
        <w:t xml:space="preserve"> nr EZP-271-2/184/2015 pismo 1</w:t>
      </w:r>
    </w:p>
    <w:p w:rsidR="00B768AD" w:rsidRDefault="00B768AD" w:rsidP="00E1525C">
      <w:pPr>
        <w:pStyle w:val="Standard"/>
        <w:jc w:val="both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5630CE" w:rsidRDefault="005630CE" w:rsidP="00B768AD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ab/>
        <w:t>W związku zapytaniami Wykonawców Zamawiający wyjaśnia:</w:t>
      </w:r>
    </w:p>
    <w:p w:rsidR="005630CE" w:rsidRPr="005630CE" w:rsidRDefault="005630CE" w:rsidP="000F5C64">
      <w:pPr>
        <w:pStyle w:val="Default"/>
        <w:rPr>
          <w:rFonts w:ascii="Arial Narrow" w:hAnsi="Arial Narrow" w:cs="Arial"/>
          <w:b/>
          <w:sz w:val="18"/>
          <w:szCs w:val="18"/>
          <w:lang w:val="pl-PL"/>
        </w:rPr>
      </w:pPr>
    </w:p>
    <w:p w:rsidR="005630CE" w:rsidRDefault="005630CE" w:rsidP="000F5C64">
      <w:pPr>
        <w:pStyle w:val="Default"/>
        <w:jc w:val="both"/>
        <w:rPr>
          <w:rFonts w:asciiTheme="minorHAnsi" w:hAnsiTheme="minorHAnsi" w:cs="Arial"/>
          <w:b/>
          <w:color w:val="auto"/>
          <w:sz w:val="18"/>
          <w:szCs w:val="18"/>
          <w:u w:val="single"/>
          <w:lang w:val="pl-PL"/>
        </w:rPr>
      </w:pPr>
      <w:r w:rsidRPr="005630CE">
        <w:rPr>
          <w:rFonts w:asciiTheme="minorHAnsi" w:hAnsiTheme="minorHAnsi" w:cs="Arial"/>
          <w:b/>
          <w:color w:val="auto"/>
          <w:sz w:val="18"/>
          <w:szCs w:val="18"/>
          <w:u w:val="single"/>
          <w:lang w:val="pl-PL"/>
        </w:rPr>
        <w:t>Pytanie nr 1</w:t>
      </w:r>
    </w:p>
    <w:p w:rsidR="00E1525C" w:rsidRDefault="00E1525C" w:rsidP="000F5C64">
      <w:pPr>
        <w:pStyle w:val="Default"/>
        <w:jc w:val="both"/>
        <w:rPr>
          <w:rFonts w:asciiTheme="minorHAnsi" w:hAnsiTheme="minorHAnsi" w:cs="Arial"/>
          <w:b/>
          <w:color w:val="auto"/>
          <w:sz w:val="18"/>
          <w:szCs w:val="18"/>
          <w:u w:val="single"/>
          <w:lang w:val="pl-PL"/>
        </w:rPr>
      </w:pPr>
    </w:p>
    <w:p w:rsidR="00E1525C" w:rsidRPr="00E1525C" w:rsidRDefault="00E1525C" w:rsidP="00E1525C">
      <w:pPr>
        <w:ind w:firstLine="708"/>
        <w:rPr>
          <w:rFonts w:ascii="Arial" w:hAnsi="Arial" w:cs="Arial"/>
        </w:rPr>
      </w:pPr>
      <w:r w:rsidRPr="00E1525C">
        <w:rPr>
          <w:rFonts w:cs="Arial"/>
          <w:sz w:val="18"/>
          <w:szCs w:val="18"/>
        </w:rPr>
        <w:t xml:space="preserve">Prosimy o odpowiedź, czy Zamawiający w Grupie nr 2 poz. nr 2,  dopuszcza wycenę preparatu </w:t>
      </w:r>
      <w:proofErr w:type="spellStart"/>
      <w:r w:rsidRPr="00E1525C">
        <w:rPr>
          <w:rFonts w:cs="Arial"/>
          <w:sz w:val="18"/>
          <w:szCs w:val="18"/>
        </w:rPr>
        <w:t>Critipeme</w:t>
      </w:r>
      <w:proofErr w:type="spellEnd"/>
      <w:r w:rsidRPr="00E1525C">
        <w:rPr>
          <w:rFonts w:cs="Arial"/>
          <w:sz w:val="18"/>
          <w:szCs w:val="18"/>
        </w:rPr>
        <w:t xml:space="preserve"> 2 g x 1 but. w opakowaniu typu butelka z bezbarwnego szkła o pojemności 50 ml z korkiem z gumy </w:t>
      </w:r>
      <w:proofErr w:type="spellStart"/>
      <w:r w:rsidRPr="00E1525C">
        <w:rPr>
          <w:rFonts w:cs="Arial"/>
          <w:sz w:val="18"/>
          <w:szCs w:val="18"/>
        </w:rPr>
        <w:t>halogenobutylowej</w:t>
      </w:r>
      <w:proofErr w:type="spellEnd"/>
      <w:r w:rsidRPr="00E1525C">
        <w:rPr>
          <w:rFonts w:cs="Arial"/>
          <w:sz w:val="18"/>
          <w:szCs w:val="18"/>
        </w:rPr>
        <w:t xml:space="preserve"> oraz opakowaniem typu </w:t>
      </w:r>
      <w:proofErr w:type="spellStart"/>
      <w:r w:rsidRPr="00E1525C">
        <w:rPr>
          <w:rFonts w:cs="Arial"/>
          <w:sz w:val="18"/>
          <w:szCs w:val="18"/>
        </w:rPr>
        <w:t>flip</w:t>
      </w:r>
      <w:proofErr w:type="spellEnd"/>
      <w:r w:rsidRPr="00E1525C">
        <w:rPr>
          <w:rFonts w:cs="Arial"/>
          <w:sz w:val="18"/>
          <w:szCs w:val="18"/>
        </w:rPr>
        <w:t>-off ?  W załączeniu karta CHPL produktu</w:t>
      </w:r>
    </w:p>
    <w:p w:rsidR="005630CE" w:rsidRDefault="005630CE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  <w:lang w:eastAsia="zh-CN"/>
        </w:rPr>
      </w:pPr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Odpowi</w:t>
      </w:r>
      <w:bookmarkStart w:id="0" w:name="_GoBack"/>
      <w:bookmarkEnd w:id="0"/>
      <w:r w:rsidRPr="005630CE">
        <w:rPr>
          <w:rFonts w:asciiTheme="minorHAnsi" w:hAnsiTheme="minorHAnsi"/>
          <w:b/>
          <w:sz w:val="18"/>
          <w:szCs w:val="18"/>
          <w:u w:val="single"/>
          <w:lang w:eastAsia="zh-CN"/>
        </w:rPr>
        <w:t>edź:</w:t>
      </w:r>
    </w:p>
    <w:p w:rsidR="005630CE" w:rsidRPr="005630CE" w:rsidRDefault="00E1525C" w:rsidP="000F5C6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eastAsia="zh-CN"/>
        </w:rPr>
      </w:pPr>
      <w:r>
        <w:rPr>
          <w:rFonts w:asciiTheme="minorHAnsi" w:hAnsiTheme="minorHAnsi"/>
          <w:b/>
          <w:sz w:val="18"/>
          <w:szCs w:val="18"/>
          <w:lang w:eastAsia="zh-CN"/>
        </w:rPr>
        <w:t xml:space="preserve">Tak, </w:t>
      </w:r>
      <w:r w:rsidR="005630CE">
        <w:rPr>
          <w:rFonts w:asciiTheme="minorHAnsi" w:hAnsiTheme="minorHAnsi"/>
          <w:b/>
          <w:sz w:val="18"/>
          <w:szCs w:val="18"/>
          <w:lang w:eastAsia="zh-CN"/>
        </w:rPr>
        <w:t xml:space="preserve"> Zama</w:t>
      </w:r>
      <w:r>
        <w:rPr>
          <w:rFonts w:asciiTheme="minorHAnsi" w:hAnsiTheme="minorHAnsi"/>
          <w:b/>
          <w:sz w:val="18"/>
          <w:szCs w:val="18"/>
          <w:lang w:eastAsia="zh-CN"/>
        </w:rPr>
        <w:t xml:space="preserve">wiający dopuszcza również  tylko w przypadku złożenia oferty również na poz. 1 tj. fiolki a 1 g  ( obie dawki jednego producenta ). </w:t>
      </w:r>
    </w:p>
    <w:p w:rsidR="00B768AD" w:rsidRDefault="00B768AD" w:rsidP="00B768AD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</w:p>
    <w:p w:rsidR="00B768AD" w:rsidRDefault="00B768AD" w:rsidP="000F5C64">
      <w:pPr>
        <w:jc w:val="both"/>
        <w:rPr>
          <w:rFonts w:eastAsia="MS Mincho" w:cs="Tahoma"/>
          <w:sz w:val="19"/>
          <w:szCs w:val="19"/>
          <w:u w:val="single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0F5C64" w:rsidRPr="000F5C64" w:rsidRDefault="000F5C64" w:rsidP="000F5C64">
      <w:pPr>
        <w:jc w:val="both"/>
        <w:rPr>
          <w:rFonts w:cs="Tahoma"/>
          <w:sz w:val="19"/>
          <w:szCs w:val="19"/>
          <w:u w:val="single"/>
          <w:lang w:eastAsia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5630CE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Z-ca </w:t>
      </w:r>
      <w:r w:rsidR="00B768AD">
        <w:rPr>
          <w:rFonts w:cs="Arial"/>
          <w:sz w:val="18"/>
          <w:szCs w:val="18"/>
        </w:rPr>
        <w:t xml:space="preserve"> Dyrektora ds. Lecznictwa </w:t>
      </w:r>
    </w:p>
    <w:p w:rsidR="00B768AD" w:rsidRDefault="005630CE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Lek. </w:t>
      </w:r>
      <w:r w:rsidR="000F5C64">
        <w:rPr>
          <w:rFonts w:cs="Arial"/>
          <w:sz w:val="18"/>
          <w:szCs w:val="18"/>
        </w:rPr>
        <w:t xml:space="preserve">med. Andrzej Bałaga 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 w:rsidSect="000F5C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0F5C64"/>
    <w:rsid w:val="002C2C04"/>
    <w:rsid w:val="005630CE"/>
    <w:rsid w:val="006C63EE"/>
    <w:rsid w:val="007F06C0"/>
    <w:rsid w:val="007F1816"/>
    <w:rsid w:val="00B768AD"/>
    <w:rsid w:val="00D95BA0"/>
    <w:rsid w:val="00E1525C"/>
    <w:rsid w:val="00E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63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cp:lastPrinted>2015-11-13T09:04:00Z</cp:lastPrinted>
  <dcterms:created xsi:type="dcterms:W3CDTF">2015-12-28T10:26:00Z</dcterms:created>
  <dcterms:modified xsi:type="dcterms:W3CDTF">2015-12-28T10:32:00Z</dcterms:modified>
</cp:coreProperties>
</file>