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E4" w:rsidRDefault="00D326E4" w:rsidP="0038086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Uniwersytecki Szpital Dziecięcy w Krakowie</w:t>
      </w:r>
    </w:p>
    <w:p w:rsidR="00380862" w:rsidRPr="000E06C1" w:rsidRDefault="00380862" w:rsidP="00380862">
      <w:pPr>
        <w:rPr>
          <w:rFonts w:ascii="Calibri" w:hAnsi="Calibri" w:cs="Tahoma"/>
          <w:sz w:val="16"/>
          <w:szCs w:val="16"/>
        </w:rPr>
      </w:pPr>
      <w:r w:rsidRPr="000E06C1">
        <w:rPr>
          <w:rFonts w:ascii="Calibri" w:hAnsi="Calibri" w:cs="Tahoma"/>
          <w:sz w:val="16"/>
          <w:szCs w:val="16"/>
        </w:rPr>
        <w:t>ul. Wielicka 265, 30-663 Kraków</w:t>
      </w:r>
    </w:p>
    <w:p w:rsidR="00380862" w:rsidRPr="000E06C1" w:rsidRDefault="00380862" w:rsidP="00380862">
      <w:pPr>
        <w:rPr>
          <w:rFonts w:ascii="Calibri" w:hAnsi="Calibri" w:cs="Tahoma"/>
          <w:sz w:val="16"/>
          <w:szCs w:val="16"/>
        </w:rPr>
      </w:pPr>
      <w:r w:rsidRPr="000E06C1">
        <w:rPr>
          <w:rFonts w:ascii="Calibri" w:hAnsi="Calibri" w:cs="Tahoma"/>
          <w:sz w:val="16"/>
          <w:szCs w:val="16"/>
        </w:rPr>
        <w:t>Tel: 012 658-20-11; fax 012 658-10-81</w:t>
      </w:r>
    </w:p>
    <w:p w:rsidR="00380862" w:rsidRPr="000E06C1" w:rsidRDefault="00380862" w:rsidP="00380862">
      <w:pPr>
        <w:rPr>
          <w:rFonts w:ascii="Calibri" w:hAnsi="Calibri" w:cs="Tahoma"/>
          <w:sz w:val="18"/>
          <w:szCs w:val="18"/>
        </w:rPr>
      </w:pPr>
      <w:r w:rsidRPr="000E06C1">
        <w:rPr>
          <w:rFonts w:ascii="Calibri" w:hAnsi="Calibri" w:cs="Tahoma"/>
          <w:sz w:val="16"/>
          <w:szCs w:val="16"/>
        </w:rPr>
        <w:t xml:space="preserve">Regon </w:t>
      </w:r>
      <w:r w:rsidRPr="000E06C1">
        <w:rPr>
          <w:rFonts w:ascii="Calibri" w:hAnsi="Calibri" w:cs="Tahoma"/>
          <w:color w:val="000000"/>
          <w:sz w:val="16"/>
          <w:szCs w:val="16"/>
        </w:rPr>
        <w:t>351375886</w:t>
      </w:r>
      <w:r w:rsidRPr="000E06C1">
        <w:rPr>
          <w:rFonts w:ascii="Calibri" w:hAnsi="Calibri" w:cs="Tahoma"/>
          <w:sz w:val="16"/>
          <w:szCs w:val="16"/>
        </w:rPr>
        <w:t xml:space="preserve"> NIP 679-252-57-95</w:t>
      </w:r>
    </w:p>
    <w:p w:rsidR="00380862" w:rsidRPr="00D326E4" w:rsidRDefault="00DC2E0C" w:rsidP="00380862">
      <w:pPr>
        <w:jc w:val="right"/>
        <w:rPr>
          <w:rFonts w:ascii="Calibri" w:hAnsi="Calibri" w:cs="Tahoma"/>
          <w:sz w:val="16"/>
          <w:szCs w:val="16"/>
        </w:rPr>
      </w:pPr>
      <w:r w:rsidRPr="00D326E4">
        <w:rPr>
          <w:rFonts w:ascii="Calibri" w:hAnsi="Calibri" w:cs="Tahoma"/>
          <w:sz w:val="16"/>
          <w:szCs w:val="16"/>
        </w:rPr>
        <w:t xml:space="preserve">Kraków, </w:t>
      </w:r>
      <w:r w:rsidR="00C75D2C">
        <w:rPr>
          <w:rFonts w:ascii="Calibri" w:hAnsi="Calibri" w:cs="Tahoma"/>
          <w:sz w:val="16"/>
          <w:szCs w:val="16"/>
        </w:rPr>
        <w:t>10</w:t>
      </w:r>
      <w:r w:rsidRPr="00D326E4">
        <w:rPr>
          <w:rFonts w:ascii="Calibri" w:hAnsi="Calibri" w:cs="Tahoma"/>
          <w:sz w:val="16"/>
          <w:szCs w:val="16"/>
        </w:rPr>
        <w:t>.12</w:t>
      </w:r>
      <w:r w:rsidR="00380862" w:rsidRPr="00D326E4">
        <w:rPr>
          <w:rFonts w:ascii="Calibri" w:hAnsi="Calibri" w:cs="Tahoma"/>
          <w:sz w:val="16"/>
          <w:szCs w:val="16"/>
        </w:rPr>
        <w:t>.2015</w:t>
      </w:r>
    </w:p>
    <w:p w:rsidR="00380862" w:rsidRPr="00D326E4" w:rsidRDefault="00380862" w:rsidP="00380862">
      <w:pPr>
        <w:jc w:val="both"/>
        <w:rPr>
          <w:rFonts w:ascii="Calibri" w:hAnsi="Calibri" w:cs="Tahoma"/>
          <w:sz w:val="16"/>
          <w:szCs w:val="16"/>
        </w:rPr>
      </w:pPr>
    </w:p>
    <w:p w:rsidR="00380862" w:rsidRPr="00D326E4" w:rsidRDefault="00C75D2C" w:rsidP="00380862">
      <w:p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EZP-271-2/177/2015/p-2</w:t>
      </w:r>
    </w:p>
    <w:p w:rsidR="005A382D" w:rsidRPr="00D326E4" w:rsidRDefault="005A382D" w:rsidP="005A382D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CA6266" w:rsidRPr="00D326E4" w:rsidRDefault="005A382D" w:rsidP="00CA6266">
      <w:pPr>
        <w:rPr>
          <w:rFonts w:asciiTheme="minorHAnsi" w:hAnsiTheme="minorHAnsi"/>
          <w:b/>
          <w:sz w:val="16"/>
          <w:szCs w:val="16"/>
          <w:u w:val="single"/>
        </w:rPr>
      </w:pPr>
      <w:r w:rsidRPr="00D326E4">
        <w:rPr>
          <w:rFonts w:asciiTheme="minorHAnsi" w:hAnsiTheme="minorHAnsi"/>
          <w:sz w:val="16"/>
          <w:szCs w:val="16"/>
        </w:rPr>
        <w:t xml:space="preserve">Dotyczy: postępowania o udzielenia zamówienia publicznego na: </w:t>
      </w:r>
      <w:r w:rsidRPr="00D326E4">
        <w:rPr>
          <w:rFonts w:asciiTheme="minorHAnsi" w:hAnsiTheme="minorHAnsi"/>
          <w:b/>
          <w:sz w:val="16"/>
          <w:szCs w:val="16"/>
        </w:rPr>
        <w:t xml:space="preserve">„Dostawa odczynników oraz części eksploatacyjnych do identyfikacji i oznaczania  </w:t>
      </w:r>
      <w:proofErr w:type="spellStart"/>
      <w:r w:rsidRPr="00D326E4">
        <w:rPr>
          <w:rFonts w:asciiTheme="minorHAnsi" w:hAnsiTheme="minorHAnsi"/>
          <w:b/>
          <w:sz w:val="16"/>
          <w:szCs w:val="16"/>
        </w:rPr>
        <w:t>lekowrażliwości</w:t>
      </w:r>
      <w:proofErr w:type="spellEnd"/>
      <w:r w:rsidRPr="00D326E4">
        <w:rPr>
          <w:rFonts w:asciiTheme="minorHAnsi" w:hAnsiTheme="minorHAnsi"/>
          <w:b/>
          <w:sz w:val="16"/>
          <w:szCs w:val="16"/>
        </w:rPr>
        <w:t xml:space="preserve"> drobnoustrojów do aparatu PHOENIX 100 wraz z dzierżawą aparatu </w:t>
      </w:r>
      <w:proofErr w:type="spellStart"/>
      <w:r w:rsidRPr="00D326E4">
        <w:rPr>
          <w:rFonts w:asciiTheme="minorHAnsi" w:hAnsiTheme="minorHAnsi"/>
          <w:b/>
          <w:sz w:val="16"/>
          <w:szCs w:val="16"/>
        </w:rPr>
        <w:t>back</w:t>
      </w:r>
      <w:proofErr w:type="spellEnd"/>
      <w:r w:rsidRPr="00D326E4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D326E4">
        <w:rPr>
          <w:rFonts w:asciiTheme="minorHAnsi" w:hAnsiTheme="minorHAnsi"/>
          <w:b/>
          <w:sz w:val="16"/>
          <w:szCs w:val="16"/>
        </w:rPr>
        <w:t>up</w:t>
      </w:r>
      <w:proofErr w:type="spellEnd"/>
      <w:r w:rsidRPr="00D326E4">
        <w:rPr>
          <w:rFonts w:asciiTheme="minorHAnsi" w:hAnsiTheme="minorHAnsi"/>
          <w:b/>
          <w:sz w:val="16"/>
          <w:szCs w:val="16"/>
        </w:rPr>
        <w:t xml:space="preserve"> kompatybilnego z aparatem PHOENIX 100.”</w:t>
      </w:r>
      <w:r w:rsidR="00CA6266" w:rsidRPr="00D326E4">
        <w:rPr>
          <w:rFonts w:asciiTheme="minorHAnsi" w:hAnsiTheme="minorHAnsi"/>
          <w:b/>
          <w:sz w:val="16"/>
          <w:szCs w:val="16"/>
          <w:u w:val="single"/>
        </w:rPr>
        <w:t xml:space="preserve"> Nr postępowania:  EZP-271-2/177/2015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CA6266" w:rsidP="005A382D">
      <w:pPr>
        <w:jc w:val="both"/>
        <w:rPr>
          <w:rFonts w:asciiTheme="minorHAnsi" w:hAnsiTheme="minorHAnsi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W związku z zapytaniami Wykonawców, Zamawiający </w:t>
      </w:r>
      <w:r w:rsidR="00DC2E0C" w:rsidRPr="00D326E4">
        <w:rPr>
          <w:rFonts w:asciiTheme="minorHAnsi" w:hAnsiTheme="minorHAnsi"/>
          <w:sz w:val="16"/>
          <w:szCs w:val="16"/>
        </w:rPr>
        <w:t>wyjaśnia</w:t>
      </w:r>
      <w:r w:rsidRPr="00D326E4">
        <w:rPr>
          <w:rFonts w:asciiTheme="minorHAnsi" w:hAnsiTheme="minorHAnsi"/>
          <w:sz w:val="16"/>
          <w:szCs w:val="16"/>
        </w:rPr>
        <w:t>:</w:t>
      </w:r>
    </w:p>
    <w:p w:rsidR="005A382D" w:rsidRDefault="005A382D" w:rsidP="005A382D">
      <w:pPr>
        <w:ind w:right="1132"/>
        <w:jc w:val="both"/>
        <w:rPr>
          <w:rFonts w:asciiTheme="minorHAnsi" w:hAnsiTheme="minorHAnsi"/>
          <w:sz w:val="16"/>
          <w:szCs w:val="16"/>
        </w:rPr>
      </w:pPr>
    </w:p>
    <w:p w:rsidR="00C75D2C" w:rsidRPr="00D326E4" w:rsidRDefault="00C75D2C" w:rsidP="005A382D">
      <w:pPr>
        <w:ind w:right="1132"/>
        <w:jc w:val="both"/>
        <w:rPr>
          <w:rFonts w:asciiTheme="minorHAnsi" w:hAnsiTheme="minorHAnsi"/>
          <w:sz w:val="16"/>
          <w:szCs w:val="16"/>
        </w:rPr>
      </w:pPr>
    </w:p>
    <w:p w:rsidR="00C75D2C" w:rsidRPr="00D326E4" w:rsidRDefault="005A382D" w:rsidP="00C75D2C">
      <w:pPr>
        <w:pStyle w:val="Tekstpodstawowy"/>
        <w:spacing w:after="0"/>
        <w:jc w:val="both"/>
        <w:rPr>
          <w:rStyle w:val="FontStyle42"/>
          <w:rFonts w:asciiTheme="minorHAnsi" w:hAnsiTheme="minorHAnsi"/>
          <w:i w:val="0"/>
          <w:spacing w:val="0"/>
          <w:sz w:val="16"/>
          <w:szCs w:val="16"/>
        </w:rPr>
      </w:pPr>
      <w:r w:rsidRPr="00D326E4">
        <w:rPr>
          <w:rFonts w:asciiTheme="minorHAnsi" w:hAnsiTheme="minorHAnsi"/>
          <w:sz w:val="16"/>
          <w:szCs w:val="16"/>
        </w:rPr>
        <w:t xml:space="preserve">Pytanie 1 </w:t>
      </w:r>
      <w:r w:rsidR="00C75D2C">
        <w:rPr>
          <w:rFonts w:asciiTheme="minorHAnsi" w:hAnsiTheme="minorHAnsi"/>
          <w:sz w:val="16"/>
          <w:szCs w:val="16"/>
        </w:rPr>
        <w:t>–</w:t>
      </w:r>
      <w:r w:rsidRPr="00D326E4">
        <w:rPr>
          <w:rFonts w:asciiTheme="minorHAnsi" w:hAnsiTheme="minorHAnsi"/>
          <w:sz w:val="16"/>
          <w:szCs w:val="16"/>
        </w:rPr>
        <w:t xml:space="preserve"> </w:t>
      </w:r>
      <w:r w:rsidR="00C75D2C">
        <w:rPr>
          <w:rFonts w:asciiTheme="minorHAnsi" w:hAnsiTheme="minorHAnsi"/>
          <w:sz w:val="16"/>
          <w:szCs w:val="16"/>
        </w:rPr>
        <w:t xml:space="preserve">dotyczy załącznika nr 2 do </w:t>
      </w:r>
      <w:proofErr w:type="spellStart"/>
      <w:r w:rsidR="00C75D2C">
        <w:rPr>
          <w:rFonts w:asciiTheme="minorHAnsi" w:hAnsiTheme="minorHAnsi"/>
          <w:sz w:val="16"/>
          <w:szCs w:val="16"/>
        </w:rPr>
        <w:t>siwz</w:t>
      </w:r>
      <w:proofErr w:type="spellEnd"/>
      <w:r w:rsidR="00C75D2C">
        <w:rPr>
          <w:rFonts w:asciiTheme="minorHAnsi" w:hAnsiTheme="minorHAnsi"/>
          <w:sz w:val="16"/>
          <w:szCs w:val="16"/>
        </w:rPr>
        <w:t xml:space="preserve"> Formularz ofertowy –pkt. 12 Oświadczamy, że w ramach realizacji umowy dostarczymy stół i krzesło laboratoryjne w celu stworzenia stanowiska pracy do wykonywania ww. testów</w:t>
      </w:r>
    </w:p>
    <w:p w:rsidR="005A382D" w:rsidRPr="00D326E4" w:rsidRDefault="00C75D2C" w:rsidP="005A382D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Zwracamy się z prośbą do Zmawiającego o rezygnację o dostarczenia w ramach realizacji umowy stołu oraz krzesła laboratoryjnego.</w:t>
      </w:r>
    </w:p>
    <w:p w:rsidR="005A382D" w:rsidRPr="00D326E4" w:rsidRDefault="001B2AB1" w:rsidP="005A382D">
      <w:pPr>
        <w:jc w:val="both"/>
        <w:rPr>
          <w:rFonts w:asciiTheme="minorHAnsi" w:hAnsiTheme="minorHAnsi"/>
          <w:b/>
          <w:sz w:val="16"/>
          <w:szCs w:val="16"/>
        </w:rPr>
      </w:pPr>
      <w:r w:rsidRPr="00D326E4">
        <w:rPr>
          <w:rFonts w:asciiTheme="minorHAnsi" w:hAnsiTheme="minorHAnsi"/>
          <w:b/>
          <w:sz w:val="16"/>
          <w:szCs w:val="16"/>
        </w:rPr>
        <w:t xml:space="preserve">Odpowiedź: Zamawiający </w:t>
      </w:r>
      <w:r w:rsidR="00C75D2C">
        <w:rPr>
          <w:rFonts w:asciiTheme="minorHAnsi" w:hAnsiTheme="minorHAnsi"/>
          <w:b/>
          <w:sz w:val="16"/>
          <w:szCs w:val="16"/>
        </w:rPr>
        <w:t xml:space="preserve">rezygnuje z dostarczenia </w:t>
      </w:r>
      <w:r w:rsidR="00C75D2C" w:rsidRPr="00C75D2C">
        <w:rPr>
          <w:rFonts w:asciiTheme="minorHAnsi" w:hAnsiTheme="minorHAnsi"/>
          <w:b/>
          <w:sz w:val="16"/>
          <w:szCs w:val="16"/>
        </w:rPr>
        <w:t>w ramach realizacji umowy stołu oraz krzesła laboratoryjnego</w:t>
      </w:r>
      <w:r w:rsidR="00C75D2C">
        <w:rPr>
          <w:rFonts w:asciiTheme="minorHAnsi" w:hAnsiTheme="minorHAnsi"/>
          <w:b/>
          <w:sz w:val="16"/>
          <w:szCs w:val="16"/>
        </w:rPr>
        <w:t xml:space="preserve"> i wykreśla z Formularza ofertowego pkt. 12 o treści </w:t>
      </w:r>
      <w:r w:rsidR="00C75D2C" w:rsidRPr="00C75D2C">
        <w:rPr>
          <w:rFonts w:asciiTheme="minorHAnsi" w:hAnsiTheme="minorHAnsi"/>
          <w:b/>
          <w:sz w:val="16"/>
          <w:szCs w:val="16"/>
        </w:rPr>
        <w:t>Oświadczamy, że w ramach realizacji umowy dostarczymy stół i krzesło laboratoryjne w celu stworzenia stanowiska pracy do wykonywania ww. testów</w:t>
      </w: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D326E4" w:rsidRDefault="005A382D" w:rsidP="005A382D">
      <w:pPr>
        <w:jc w:val="both"/>
        <w:rPr>
          <w:rFonts w:asciiTheme="minorHAnsi" w:hAnsiTheme="minorHAnsi"/>
          <w:sz w:val="16"/>
          <w:szCs w:val="16"/>
        </w:rPr>
      </w:pPr>
    </w:p>
    <w:p w:rsidR="00D326E4" w:rsidRPr="00D326E4" w:rsidRDefault="00D326E4" w:rsidP="005A382D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1B2AB1" w:rsidRPr="00D326E4" w:rsidRDefault="001B2AB1" w:rsidP="001B2AB1">
      <w:pPr>
        <w:jc w:val="both"/>
        <w:rPr>
          <w:rFonts w:ascii="Calibri" w:hAnsi="Calibri"/>
          <w:sz w:val="16"/>
          <w:szCs w:val="16"/>
        </w:rPr>
      </w:pPr>
      <w:r w:rsidRPr="00D326E4">
        <w:rPr>
          <w:rFonts w:ascii="Calibri" w:hAnsi="Calibri"/>
          <w:sz w:val="16"/>
          <w:szCs w:val="16"/>
        </w:rPr>
        <w:t>Pozostałe zapisy SIWZ pozostają bez zmian</w:t>
      </w:r>
    </w:p>
    <w:p w:rsidR="001B2AB1" w:rsidRPr="00D326E4" w:rsidRDefault="001B2AB1" w:rsidP="001B2AB1">
      <w:pPr>
        <w:jc w:val="both"/>
        <w:rPr>
          <w:rFonts w:ascii="Calibri" w:hAnsi="Calibri"/>
          <w:sz w:val="16"/>
          <w:szCs w:val="16"/>
        </w:rPr>
      </w:pPr>
      <w:r w:rsidRPr="00D326E4">
        <w:rPr>
          <w:rFonts w:ascii="Calibri" w:hAnsi="Calibri"/>
          <w:sz w:val="16"/>
          <w:szCs w:val="16"/>
        </w:rPr>
        <w:t>Niniejsze pismo zostaje zamieszczone na stronie internetowej bip.usdk.pl.</w:t>
      </w:r>
    </w:p>
    <w:p w:rsidR="001B2AB1" w:rsidRPr="00D326E4" w:rsidRDefault="001B2AB1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1B2AB1" w:rsidRPr="00D326E4" w:rsidRDefault="001B2AB1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D326E4" w:rsidRPr="00D326E4" w:rsidRDefault="00D326E4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D326E4" w:rsidRPr="00D326E4" w:rsidRDefault="00D326E4" w:rsidP="001B2AB1">
      <w:pPr>
        <w:tabs>
          <w:tab w:val="left" w:pos="2550"/>
        </w:tabs>
        <w:jc w:val="both"/>
        <w:rPr>
          <w:rFonts w:ascii="Calibri" w:hAnsi="Calibri" w:cs="Arial"/>
          <w:sz w:val="16"/>
          <w:szCs w:val="16"/>
        </w:rPr>
      </w:pPr>
    </w:p>
    <w:p w:rsidR="001B2AB1" w:rsidRPr="00D326E4" w:rsidRDefault="001B2AB1" w:rsidP="001B2AB1">
      <w:pPr>
        <w:jc w:val="both"/>
        <w:rPr>
          <w:rFonts w:ascii="Calibri" w:hAnsi="Calibri" w:cs="Arial"/>
          <w:sz w:val="16"/>
          <w:szCs w:val="16"/>
        </w:rPr>
      </w:pP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  <w:t>Z-ca Dyrektora ds. Lecznictwa</w:t>
      </w:r>
    </w:p>
    <w:p w:rsidR="001B2AB1" w:rsidRPr="00D326E4" w:rsidRDefault="001B2AB1" w:rsidP="001B2AB1">
      <w:pPr>
        <w:jc w:val="both"/>
        <w:rPr>
          <w:rFonts w:ascii="Calibri" w:hAnsi="Calibri" w:cs="Arial"/>
          <w:sz w:val="16"/>
          <w:szCs w:val="16"/>
        </w:rPr>
      </w:pP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</w:r>
      <w:r w:rsidRPr="00D326E4">
        <w:rPr>
          <w:rFonts w:ascii="Calibri" w:hAnsi="Calibri" w:cs="Arial"/>
          <w:sz w:val="16"/>
          <w:szCs w:val="16"/>
        </w:rPr>
        <w:tab/>
        <w:t>lek. med. Andrzej Bałaga</w:t>
      </w:r>
    </w:p>
    <w:sectPr w:rsidR="001B2AB1" w:rsidRPr="00D326E4" w:rsidSect="00D326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365F"/>
    <w:multiLevelType w:val="hybridMultilevel"/>
    <w:tmpl w:val="42CAAAF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D"/>
    <w:rsid w:val="001B2AB1"/>
    <w:rsid w:val="00380862"/>
    <w:rsid w:val="005A382D"/>
    <w:rsid w:val="00BC0765"/>
    <w:rsid w:val="00C75D2C"/>
    <w:rsid w:val="00CA6266"/>
    <w:rsid w:val="00D326E4"/>
    <w:rsid w:val="00D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03707-C5A9-4C09-B92C-17B9BD59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3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82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5A382D"/>
    <w:rPr>
      <w:rFonts w:cs="Times New Roman"/>
      <w:color w:val="0000FF"/>
      <w:u w:val="single"/>
    </w:rPr>
  </w:style>
  <w:style w:type="paragraph" w:styleId="Bezodstpw">
    <w:name w:val="No Spacing"/>
    <w:qFormat/>
    <w:rsid w:val="005A38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5A382D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5A382D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5A382D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Lista-kontynuacja">
    <w:name w:val="List Continue"/>
    <w:basedOn w:val="Normalny"/>
    <w:uiPriority w:val="99"/>
    <w:unhideWhenUsed/>
    <w:rsid w:val="005A382D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styleId="Tekstpodstawowy">
    <w:name w:val="Body Text"/>
    <w:basedOn w:val="Normalny"/>
    <w:link w:val="TekstpodstawowyZnak"/>
    <w:uiPriority w:val="99"/>
    <w:rsid w:val="005A382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8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Diag-Med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Anna_Zaczek</dc:creator>
  <cp:keywords/>
  <dc:description/>
  <cp:lastModifiedBy>Małgorzata Machlowska</cp:lastModifiedBy>
  <cp:revision>2</cp:revision>
  <cp:lastPrinted>2015-12-09T06:03:00Z</cp:lastPrinted>
  <dcterms:created xsi:type="dcterms:W3CDTF">2015-12-10T09:33:00Z</dcterms:created>
  <dcterms:modified xsi:type="dcterms:W3CDTF">2015-12-10T09:33:00Z</dcterms:modified>
</cp:coreProperties>
</file>