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E4" w:rsidRDefault="00D326E4" w:rsidP="0038086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Uniwersytecki Szpital Dziecięcy w Krakowie</w:t>
      </w:r>
    </w:p>
    <w:p w:rsidR="00380862" w:rsidRPr="000E06C1" w:rsidRDefault="00380862" w:rsidP="00380862">
      <w:pPr>
        <w:rPr>
          <w:rFonts w:ascii="Calibri" w:hAnsi="Calibri" w:cs="Tahoma"/>
          <w:sz w:val="16"/>
          <w:szCs w:val="16"/>
        </w:rPr>
      </w:pPr>
      <w:r w:rsidRPr="000E06C1">
        <w:rPr>
          <w:rFonts w:ascii="Calibri" w:hAnsi="Calibri" w:cs="Tahoma"/>
          <w:sz w:val="16"/>
          <w:szCs w:val="16"/>
        </w:rPr>
        <w:t>ul. Wielicka 265, 30-663 Kraków</w:t>
      </w:r>
    </w:p>
    <w:p w:rsidR="00380862" w:rsidRPr="000E06C1" w:rsidRDefault="00380862" w:rsidP="00380862">
      <w:pPr>
        <w:rPr>
          <w:rFonts w:ascii="Calibri" w:hAnsi="Calibri" w:cs="Tahoma"/>
          <w:sz w:val="16"/>
          <w:szCs w:val="16"/>
        </w:rPr>
      </w:pPr>
      <w:r w:rsidRPr="000E06C1">
        <w:rPr>
          <w:rFonts w:ascii="Calibri" w:hAnsi="Calibri" w:cs="Tahoma"/>
          <w:sz w:val="16"/>
          <w:szCs w:val="16"/>
        </w:rPr>
        <w:t>Tel: 012 658-20-11; fax 012 658-10-81</w:t>
      </w:r>
    </w:p>
    <w:p w:rsidR="00380862" w:rsidRPr="000E06C1" w:rsidRDefault="00380862" w:rsidP="00380862">
      <w:pPr>
        <w:rPr>
          <w:rFonts w:ascii="Calibri" w:hAnsi="Calibri" w:cs="Tahoma"/>
          <w:sz w:val="18"/>
          <w:szCs w:val="18"/>
        </w:rPr>
      </w:pPr>
      <w:r w:rsidRPr="000E06C1">
        <w:rPr>
          <w:rFonts w:ascii="Calibri" w:hAnsi="Calibri" w:cs="Tahoma"/>
          <w:sz w:val="16"/>
          <w:szCs w:val="16"/>
        </w:rPr>
        <w:t xml:space="preserve">Regon </w:t>
      </w:r>
      <w:r w:rsidRPr="000E06C1">
        <w:rPr>
          <w:rFonts w:ascii="Calibri" w:hAnsi="Calibri" w:cs="Tahoma"/>
          <w:color w:val="000000"/>
          <w:sz w:val="16"/>
          <w:szCs w:val="16"/>
        </w:rPr>
        <w:t>351375886</w:t>
      </w:r>
      <w:r w:rsidRPr="000E06C1">
        <w:rPr>
          <w:rFonts w:ascii="Calibri" w:hAnsi="Calibri" w:cs="Tahoma"/>
          <w:sz w:val="16"/>
          <w:szCs w:val="16"/>
        </w:rPr>
        <w:t xml:space="preserve"> NIP 679-252-57-95</w:t>
      </w:r>
    </w:p>
    <w:p w:rsidR="00380862" w:rsidRPr="00D326E4" w:rsidRDefault="00DC2E0C" w:rsidP="00380862">
      <w:pPr>
        <w:jc w:val="right"/>
        <w:rPr>
          <w:rFonts w:ascii="Calibri" w:hAnsi="Calibri" w:cs="Tahoma"/>
          <w:sz w:val="16"/>
          <w:szCs w:val="16"/>
        </w:rPr>
      </w:pPr>
      <w:r w:rsidRPr="00D326E4">
        <w:rPr>
          <w:rFonts w:ascii="Calibri" w:hAnsi="Calibri" w:cs="Tahoma"/>
          <w:sz w:val="16"/>
          <w:szCs w:val="16"/>
        </w:rPr>
        <w:t>Kraków, 09.12</w:t>
      </w:r>
      <w:r w:rsidR="00380862" w:rsidRPr="00D326E4">
        <w:rPr>
          <w:rFonts w:ascii="Calibri" w:hAnsi="Calibri" w:cs="Tahoma"/>
          <w:sz w:val="16"/>
          <w:szCs w:val="16"/>
        </w:rPr>
        <w:t>.2015</w:t>
      </w:r>
    </w:p>
    <w:p w:rsidR="00380862" w:rsidRPr="00D326E4" w:rsidRDefault="00380862" w:rsidP="00380862">
      <w:pPr>
        <w:jc w:val="both"/>
        <w:rPr>
          <w:rFonts w:ascii="Calibri" w:hAnsi="Calibri" w:cs="Tahoma"/>
          <w:sz w:val="16"/>
          <w:szCs w:val="16"/>
        </w:rPr>
      </w:pPr>
    </w:p>
    <w:p w:rsidR="00380862" w:rsidRPr="00D326E4" w:rsidRDefault="00380862" w:rsidP="00380862">
      <w:pPr>
        <w:jc w:val="both"/>
        <w:rPr>
          <w:rFonts w:ascii="Calibri" w:hAnsi="Calibri" w:cs="Tahoma"/>
          <w:sz w:val="16"/>
          <w:szCs w:val="16"/>
        </w:rPr>
      </w:pPr>
      <w:r w:rsidRPr="00D326E4">
        <w:rPr>
          <w:rFonts w:ascii="Calibri" w:hAnsi="Calibri" w:cs="Tahoma"/>
          <w:sz w:val="16"/>
          <w:szCs w:val="16"/>
        </w:rPr>
        <w:t>EZP-271-2/177/2015/p-1</w:t>
      </w:r>
    </w:p>
    <w:p w:rsidR="005A382D" w:rsidRPr="00D326E4" w:rsidRDefault="005A382D" w:rsidP="005A382D">
      <w:pPr>
        <w:pStyle w:val="Lista-kontynuacja"/>
        <w:spacing w:after="0"/>
        <w:ind w:left="0"/>
        <w:rPr>
          <w:rFonts w:asciiTheme="minorHAnsi" w:hAnsiTheme="minorHAnsi"/>
          <w:sz w:val="16"/>
          <w:szCs w:val="16"/>
        </w:rPr>
      </w:pPr>
    </w:p>
    <w:p w:rsidR="005A382D" w:rsidRPr="00D326E4" w:rsidRDefault="005A382D" w:rsidP="005A382D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CA6266" w:rsidRPr="00D326E4" w:rsidRDefault="005A382D" w:rsidP="00CA6266">
      <w:pPr>
        <w:rPr>
          <w:rFonts w:asciiTheme="minorHAnsi" w:hAnsiTheme="minorHAnsi"/>
          <w:b/>
          <w:sz w:val="16"/>
          <w:szCs w:val="16"/>
          <w:u w:val="single"/>
        </w:rPr>
      </w:pPr>
      <w:r w:rsidRPr="00D326E4">
        <w:rPr>
          <w:rFonts w:asciiTheme="minorHAnsi" w:hAnsiTheme="minorHAnsi"/>
          <w:sz w:val="16"/>
          <w:szCs w:val="16"/>
        </w:rPr>
        <w:t xml:space="preserve">Dotyczy: postępowania o udzielenia zamówienia publicznego na: </w:t>
      </w:r>
      <w:r w:rsidRPr="00D326E4">
        <w:rPr>
          <w:rFonts w:asciiTheme="minorHAnsi" w:hAnsiTheme="minorHAnsi"/>
          <w:b/>
          <w:sz w:val="16"/>
          <w:szCs w:val="16"/>
        </w:rPr>
        <w:t xml:space="preserve">„Dostawa odczynników oraz części eksploatacyjnych do identyfikacji i oznaczania  </w:t>
      </w:r>
      <w:proofErr w:type="spellStart"/>
      <w:r w:rsidRPr="00D326E4">
        <w:rPr>
          <w:rFonts w:asciiTheme="minorHAnsi" w:hAnsiTheme="minorHAnsi"/>
          <w:b/>
          <w:sz w:val="16"/>
          <w:szCs w:val="16"/>
        </w:rPr>
        <w:t>lekowrażliwości</w:t>
      </w:r>
      <w:proofErr w:type="spellEnd"/>
      <w:r w:rsidRPr="00D326E4">
        <w:rPr>
          <w:rFonts w:asciiTheme="minorHAnsi" w:hAnsiTheme="minorHAnsi"/>
          <w:b/>
          <w:sz w:val="16"/>
          <w:szCs w:val="16"/>
        </w:rPr>
        <w:t xml:space="preserve"> drobnoustrojów do aparatu PHOENIX 100 wraz z dzierżawą aparatu </w:t>
      </w:r>
      <w:proofErr w:type="spellStart"/>
      <w:r w:rsidRPr="00D326E4">
        <w:rPr>
          <w:rFonts w:asciiTheme="minorHAnsi" w:hAnsiTheme="minorHAnsi"/>
          <w:b/>
          <w:sz w:val="16"/>
          <w:szCs w:val="16"/>
        </w:rPr>
        <w:t>back</w:t>
      </w:r>
      <w:proofErr w:type="spellEnd"/>
      <w:r w:rsidRPr="00D326E4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D326E4">
        <w:rPr>
          <w:rFonts w:asciiTheme="minorHAnsi" w:hAnsiTheme="minorHAnsi"/>
          <w:b/>
          <w:sz w:val="16"/>
          <w:szCs w:val="16"/>
        </w:rPr>
        <w:t>up</w:t>
      </w:r>
      <w:proofErr w:type="spellEnd"/>
      <w:r w:rsidRPr="00D326E4">
        <w:rPr>
          <w:rFonts w:asciiTheme="minorHAnsi" w:hAnsiTheme="minorHAnsi"/>
          <w:b/>
          <w:sz w:val="16"/>
          <w:szCs w:val="16"/>
        </w:rPr>
        <w:t xml:space="preserve"> kompatybilnego z aparatem PHOENIX 100.”</w:t>
      </w:r>
      <w:r w:rsidR="00CA6266" w:rsidRPr="00D326E4">
        <w:rPr>
          <w:rFonts w:asciiTheme="minorHAnsi" w:hAnsiTheme="minorHAnsi"/>
          <w:b/>
          <w:sz w:val="16"/>
          <w:szCs w:val="16"/>
          <w:u w:val="single"/>
        </w:rPr>
        <w:t xml:space="preserve"> Nr postępowania:  EZP-271-2/177/2015</w:t>
      </w:r>
    </w:p>
    <w:p w:rsidR="005A382D" w:rsidRPr="00D326E4" w:rsidRDefault="005A382D" w:rsidP="005A382D">
      <w:pPr>
        <w:jc w:val="both"/>
        <w:rPr>
          <w:rFonts w:asciiTheme="minorHAnsi" w:hAnsiTheme="minorHAnsi"/>
          <w:sz w:val="16"/>
          <w:szCs w:val="16"/>
        </w:rPr>
      </w:pPr>
    </w:p>
    <w:p w:rsidR="005A382D" w:rsidRPr="00D326E4" w:rsidRDefault="005A382D" w:rsidP="005A382D">
      <w:pPr>
        <w:jc w:val="both"/>
        <w:rPr>
          <w:rFonts w:asciiTheme="minorHAnsi" w:hAnsiTheme="minorHAnsi"/>
          <w:sz w:val="16"/>
          <w:szCs w:val="16"/>
        </w:rPr>
      </w:pPr>
    </w:p>
    <w:p w:rsidR="005A382D" w:rsidRPr="00D326E4" w:rsidRDefault="00CA6266" w:rsidP="005A382D">
      <w:pPr>
        <w:jc w:val="both"/>
        <w:rPr>
          <w:rFonts w:asciiTheme="minorHAnsi" w:hAnsiTheme="minorHAnsi"/>
          <w:sz w:val="16"/>
          <w:szCs w:val="16"/>
        </w:rPr>
      </w:pPr>
      <w:r w:rsidRPr="00D326E4">
        <w:rPr>
          <w:rFonts w:asciiTheme="minorHAnsi" w:hAnsiTheme="minorHAnsi"/>
          <w:sz w:val="16"/>
          <w:szCs w:val="16"/>
        </w:rPr>
        <w:t xml:space="preserve">W związku z zapytaniami Wykonawców, Zamawiający </w:t>
      </w:r>
      <w:r w:rsidR="00DC2E0C" w:rsidRPr="00D326E4">
        <w:rPr>
          <w:rFonts w:asciiTheme="minorHAnsi" w:hAnsiTheme="minorHAnsi"/>
          <w:sz w:val="16"/>
          <w:szCs w:val="16"/>
        </w:rPr>
        <w:t>wyjaśnia</w:t>
      </w:r>
      <w:r w:rsidRPr="00D326E4">
        <w:rPr>
          <w:rFonts w:asciiTheme="minorHAnsi" w:hAnsiTheme="minorHAnsi"/>
          <w:sz w:val="16"/>
          <w:szCs w:val="16"/>
        </w:rPr>
        <w:t>:</w:t>
      </w:r>
    </w:p>
    <w:p w:rsidR="005A382D" w:rsidRPr="00D326E4" w:rsidRDefault="005A382D" w:rsidP="005A382D">
      <w:pPr>
        <w:jc w:val="both"/>
        <w:rPr>
          <w:rFonts w:asciiTheme="minorHAnsi" w:hAnsiTheme="minorHAnsi"/>
          <w:sz w:val="16"/>
          <w:szCs w:val="16"/>
        </w:rPr>
      </w:pPr>
      <w:r w:rsidRPr="00D326E4">
        <w:rPr>
          <w:rFonts w:asciiTheme="minorHAnsi" w:hAnsiTheme="minorHAnsi"/>
          <w:sz w:val="16"/>
          <w:szCs w:val="16"/>
        </w:rPr>
        <w:t xml:space="preserve">Dotyczy projektu umowy, stanowiącego </w:t>
      </w:r>
      <w:r w:rsidRPr="00D326E4">
        <w:rPr>
          <w:rFonts w:asciiTheme="minorHAnsi" w:hAnsiTheme="minorHAnsi"/>
          <w:b/>
          <w:sz w:val="16"/>
          <w:szCs w:val="16"/>
        </w:rPr>
        <w:t xml:space="preserve">załącznik nr 1 </w:t>
      </w:r>
      <w:r w:rsidRPr="00D326E4">
        <w:rPr>
          <w:rFonts w:asciiTheme="minorHAnsi" w:hAnsiTheme="minorHAnsi"/>
          <w:sz w:val="16"/>
          <w:szCs w:val="16"/>
        </w:rPr>
        <w:t>do SIWZ.</w:t>
      </w:r>
    </w:p>
    <w:p w:rsidR="005A382D" w:rsidRPr="00D326E4" w:rsidRDefault="005A382D" w:rsidP="005A382D">
      <w:pPr>
        <w:ind w:right="1132"/>
        <w:jc w:val="both"/>
        <w:rPr>
          <w:rFonts w:asciiTheme="minorHAnsi" w:hAnsiTheme="minorHAnsi"/>
          <w:sz w:val="16"/>
          <w:szCs w:val="16"/>
        </w:rPr>
      </w:pPr>
    </w:p>
    <w:p w:rsidR="005A382D" w:rsidRPr="00D326E4" w:rsidRDefault="005A382D" w:rsidP="005A382D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</w:rPr>
      </w:pPr>
      <w:r w:rsidRPr="00D326E4">
        <w:rPr>
          <w:rFonts w:asciiTheme="minorHAnsi" w:hAnsiTheme="minorHAnsi"/>
          <w:sz w:val="16"/>
          <w:szCs w:val="16"/>
        </w:rPr>
        <w:t>Pytanie 1 - dotyczy ISTOTNYCH POSTANOWIEŃ UMOWY.</w:t>
      </w:r>
    </w:p>
    <w:p w:rsidR="005A382D" w:rsidRPr="00D326E4" w:rsidRDefault="005A382D" w:rsidP="005A382D">
      <w:pPr>
        <w:jc w:val="both"/>
        <w:rPr>
          <w:rFonts w:asciiTheme="minorHAnsi" w:hAnsiTheme="minorHAnsi"/>
          <w:color w:val="000000"/>
          <w:sz w:val="16"/>
          <w:szCs w:val="16"/>
        </w:rPr>
      </w:pPr>
      <w:r w:rsidRPr="00D326E4">
        <w:rPr>
          <w:rFonts w:asciiTheme="minorHAnsi" w:hAnsiTheme="minorHAnsi"/>
          <w:color w:val="000000"/>
          <w:sz w:val="16"/>
          <w:szCs w:val="16"/>
        </w:rPr>
        <w:t>W nawiązaniu do zapisów SIWZ, sugerujących konieczność uwzględnienia w cenie oferty wszystkich kosztów związanych z realizacja zamówienia, zwracamy się z prośbą o podanie prognozowanej ilości zamówień, składanych przez Zamawiającego w trakcie realizacji umowy w sprawie zamówienia publicznego.</w:t>
      </w:r>
    </w:p>
    <w:p w:rsidR="005A382D" w:rsidRPr="00D326E4" w:rsidRDefault="005A382D" w:rsidP="005A382D">
      <w:pPr>
        <w:jc w:val="both"/>
        <w:rPr>
          <w:rFonts w:asciiTheme="minorHAnsi" w:hAnsiTheme="minorHAnsi"/>
          <w:color w:val="000000"/>
          <w:sz w:val="16"/>
          <w:szCs w:val="16"/>
        </w:rPr>
      </w:pPr>
      <w:r w:rsidRPr="00D326E4">
        <w:rPr>
          <w:rFonts w:asciiTheme="minorHAnsi" w:hAnsiTheme="minorHAnsi"/>
          <w:color w:val="000000"/>
          <w:sz w:val="16"/>
          <w:szCs w:val="16"/>
        </w:rPr>
        <w:t>Powyższe stanowi niezbędne informacje, konieczne do właściwego przygotowania oferty przetargowej w zakresie dokonania właściwej wyceny asortymentu w koszt którego Wykonawcy powinni wkalkulować koszt wykonywanych dostaw.</w:t>
      </w:r>
    </w:p>
    <w:p w:rsidR="005A382D" w:rsidRPr="00D326E4" w:rsidRDefault="005A382D" w:rsidP="005A382D">
      <w:pPr>
        <w:jc w:val="both"/>
        <w:rPr>
          <w:rFonts w:asciiTheme="minorHAnsi" w:hAnsiTheme="minorHAnsi"/>
          <w:color w:val="000000"/>
          <w:sz w:val="16"/>
          <w:szCs w:val="16"/>
        </w:rPr>
      </w:pPr>
      <w:r w:rsidRPr="00D326E4">
        <w:rPr>
          <w:rFonts w:asciiTheme="minorHAnsi" w:hAnsiTheme="minorHAnsi"/>
          <w:color w:val="000000"/>
          <w:sz w:val="16"/>
          <w:szCs w:val="16"/>
        </w:rPr>
        <w:t>Dodatkowo wnosimy o wprowadzenie do projektu umowy zapisu o następującym brzmieniu:</w:t>
      </w:r>
    </w:p>
    <w:p w:rsidR="005A382D" w:rsidRPr="00D326E4" w:rsidRDefault="005A382D" w:rsidP="005A382D">
      <w:pPr>
        <w:jc w:val="both"/>
        <w:rPr>
          <w:rFonts w:asciiTheme="minorHAnsi" w:hAnsiTheme="minorHAnsi"/>
          <w:i/>
          <w:color w:val="000000"/>
          <w:sz w:val="16"/>
          <w:szCs w:val="16"/>
        </w:rPr>
      </w:pPr>
      <w:r w:rsidRPr="00D326E4">
        <w:rPr>
          <w:rFonts w:asciiTheme="minorHAnsi" w:hAnsiTheme="minorHAnsi"/>
          <w:i/>
          <w:color w:val="000000"/>
          <w:sz w:val="16"/>
          <w:szCs w:val="16"/>
        </w:rPr>
        <w:t>„Zamawiający oświadcza, że w trakcie realizacji umowy przewiduje realizacje maksymalnie …. dostaw miesięcznie, co daje liczbę ….. dostaw przez pełen okres obowiązywania niniejszej umowy. W przypadku złożenia większej ilości zamówień od ilości prognozowanych w okresie miesięcznym, Zamawiający wyraża zgodę na realizację zamówienia w terminie dostosowanym do prognoz.”</w:t>
      </w:r>
    </w:p>
    <w:p w:rsidR="005A382D" w:rsidRPr="00D326E4" w:rsidRDefault="00CA6266" w:rsidP="005A382D">
      <w:pPr>
        <w:jc w:val="both"/>
        <w:rPr>
          <w:rFonts w:asciiTheme="minorHAnsi" w:hAnsiTheme="minorHAnsi"/>
          <w:b/>
          <w:color w:val="000000"/>
          <w:sz w:val="16"/>
          <w:szCs w:val="16"/>
        </w:rPr>
      </w:pPr>
      <w:r w:rsidRPr="00D326E4">
        <w:rPr>
          <w:rFonts w:asciiTheme="minorHAnsi" w:hAnsiTheme="minorHAnsi"/>
          <w:b/>
          <w:color w:val="000000"/>
          <w:sz w:val="16"/>
          <w:szCs w:val="16"/>
        </w:rPr>
        <w:t xml:space="preserve">Odpowiedź: Zamawiający podtrzymuje zapisy </w:t>
      </w:r>
      <w:proofErr w:type="spellStart"/>
      <w:r w:rsidRPr="00D326E4">
        <w:rPr>
          <w:rFonts w:asciiTheme="minorHAnsi" w:hAnsiTheme="minorHAnsi"/>
          <w:b/>
          <w:color w:val="000000"/>
          <w:sz w:val="16"/>
          <w:szCs w:val="16"/>
        </w:rPr>
        <w:t>siwz</w:t>
      </w:r>
      <w:proofErr w:type="spellEnd"/>
    </w:p>
    <w:p w:rsidR="00CA6266" w:rsidRPr="00D326E4" w:rsidRDefault="00CA6266" w:rsidP="005A382D">
      <w:pPr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5A382D" w:rsidRPr="00D326E4" w:rsidRDefault="005A382D" w:rsidP="005A382D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</w:rPr>
      </w:pPr>
      <w:r w:rsidRPr="00D326E4">
        <w:rPr>
          <w:rFonts w:asciiTheme="minorHAnsi" w:hAnsiTheme="minorHAnsi"/>
          <w:sz w:val="16"/>
          <w:szCs w:val="16"/>
        </w:rPr>
        <w:t>Pytanie 2 – - dotyczy ISTOTNE POSTANOWIENIA UMOWY</w:t>
      </w:r>
    </w:p>
    <w:p w:rsidR="005A382D" w:rsidRPr="00D326E4" w:rsidRDefault="005A382D" w:rsidP="00DC2E0C">
      <w:pPr>
        <w:pStyle w:val="Bezodstpw"/>
        <w:jc w:val="both"/>
        <w:rPr>
          <w:rFonts w:asciiTheme="minorHAnsi" w:hAnsiTheme="minorHAnsi"/>
          <w:i/>
          <w:sz w:val="16"/>
          <w:szCs w:val="16"/>
        </w:rPr>
      </w:pPr>
      <w:r w:rsidRPr="00D326E4">
        <w:rPr>
          <w:rStyle w:val="FontStyle42"/>
          <w:rFonts w:asciiTheme="minorHAnsi" w:hAnsiTheme="minorHAnsi"/>
          <w:b w:val="0"/>
          <w:i w:val="0"/>
          <w:spacing w:val="0"/>
          <w:sz w:val="16"/>
          <w:szCs w:val="16"/>
        </w:rPr>
        <w:t>Czy Zamawiający wyrazi zgodę na dodanie poniższego zapisu w § 1:</w:t>
      </w:r>
      <w:r w:rsidR="00DC2E0C" w:rsidRPr="00D326E4">
        <w:rPr>
          <w:rStyle w:val="FontStyle42"/>
          <w:rFonts w:asciiTheme="minorHAnsi" w:hAnsiTheme="minorHAnsi"/>
          <w:b w:val="0"/>
          <w:i w:val="0"/>
          <w:spacing w:val="0"/>
          <w:sz w:val="16"/>
          <w:szCs w:val="16"/>
        </w:rPr>
        <w:t xml:space="preserve"> </w:t>
      </w:r>
      <w:r w:rsidRPr="00D326E4">
        <w:rPr>
          <w:rFonts w:asciiTheme="minorHAnsi" w:hAnsiTheme="minorHAnsi"/>
          <w:i/>
          <w:sz w:val="16"/>
          <w:szCs w:val="16"/>
        </w:rPr>
        <w:t>„Zamawiający zastrzega sobie prawo do częściowej realizacji umowy, jednak niezrealizowana wartość umowy nie może być większa niż 20% wartości umowy”.</w:t>
      </w:r>
    </w:p>
    <w:p w:rsidR="00380862" w:rsidRPr="00D326E4" w:rsidRDefault="00380862" w:rsidP="00380862">
      <w:pPr>
        <w:jc w:val="both"/>
        <w:rPr>
          <w:rFonts w:asciiTheme="minorHAnsi" w:hAnsiTheme="minorHAnsi"/>
          <w:b/>
          <w:color w:val="000000"/>
          <w:sz w:val="16"/>
          <w:szCs w:val="16"/>
        </w:rPr>
      </w:pPr>
      <w:r w:rsidRPr="00D326E4">
        <w:rPr>
          <w:rFonts w:asciiTheme="minorHAnsi" w:hAnsiTheme="minorHAnsi"/>
          <w:b/>
          <w:color w:val="000000"/>
          <w:sz w:val="16"/>
          <w:szCs w:val="16"/>
        </w:rPr>
        <w:t xml:space="preserve">Odpowiedź: Zamawiający podtrzymuje zapisy </w:t>
      </w:r>
      <w:proofErr w:type="spellStart"/>
      <w:r w:rsidRPr="00D326E4">
        <w:rPr>
          <w:rFonts w:asciiTheme="minorHAnsi" w:hAnsiTheme="minorHAnsi"/>
          <w:b/>
          <w:color w:val="000000"/>
          <w:sz w:val="16"/>
          <w:szCs w:val="16"/>
        </w:rPr>
        <w:t>siwz</w:t>
      </w:r>
      <w:proofErr w:type="spellEnd"/>
    </w:p>
    <w:p w:rsidR="005A382D" w:rsidRPr="00D326E4" w:rsidRDefault="005A382D" w:rsidP="005A382D">
      <w:pPr>
        <w:ind w:right="1132"/>
        <w:jc w:val="both"/>
        <w:rPr>
          <w:rFonts w:asciiTheme="minorHAnsi" w:hAnsiTheme="minorHAnsi"/>
          <w:sz w:val="16"/>
          <w:szCs w:val="16"/>
        </w:rPr>
      </w:pPr>
    </w:p>
    <w:p w:rsidR="005A382D" w:rsidRPr="00D326E4" w:rsidRDefault="005A382D" w:rsidP="005A382D">
      <w:pPr>
        <w:jc w:val="both"/>
        <w:rPr>
          <w:rFonts w:asciiTheme="minorHAnsi" w:hAnsiTheme="minorHAnsi"/>
          <w:sz w:val="16"/>
          <w:szCs w:val="16"/>
        </w:rPr>
      </w:pPr>
      <w:r w:rsidRPr="00D326E4">
        <w:rPr>
          <w:rFonts w:asciiTheme="minorHAnsi" w:hAnsiTheme="minorHAnsi"/>
          <w:sz w:val="16"/>
          <w:szCs w:val="16"/>
        </w:rPr>
        <w:t xml:space="preserve">Pytanie 3 – dotyczy umowy DZIERŻAWY </w:t>
      </w:r>
      <w:r w:rsidRPr="00D326E4">
        <w:rPr>
          <w:rStyle w:val="FontStyle42"/>
          <w:rFonts w:asciiTheme="minorHAnsi" w:hAnsiTheme="minorHAnsi"/>
          <w:i w:val="0"/>
          <w:spacing w:val="0"/>
          <w:sz w:val="16"/>
          <w:szCs w:val="16"/>
        </w:rPr>
        <w:t>§ 6 ust. 2</w:t>
      </w:r>
      <w:r w:rsidRPr="00D326E4">
        <w:rPr>
          <w:rFonts w:asciiTheme="minorHAnsi" w:hAnsiTheme="minorHAnsi"/>
          <w:sz w:val="16"/>
          <w:szCs w:val="16"/>
        </w:rPr>
        <w:t xml:space="preserve">: </w:t>
      </w:r>
    </w:p>
    <w:p w:rsidR="005A382D" w:rsidRPr="00D326E4" w:rsidRDefault="005A382D" w:rsidP="005A382D">
      <w:pPr>
        <w:autoSpaceDE w:val="0"/>
        <w:autoSpaceDN w:val="0"/>
        <w:jc w:val="both"/>
        <w:rPr>
          <w:rFonts w:asciiTheme="minorHAnsi" w:hAnsiTheme="minorHAnsi"/>
          <w:sz w:val="16"/>
          <w:szCs w:val="16"/>
        </w:rPr>
      </w:pPr>
      <w:r w:rsidRPr="00D326E4">
        <w:rPr>
          <w:rFonts w:asciiTheme="minorHAnsi" w:hAnsiTheme="minorHAnsi"/>
          <w:sz w:val="16"/>
          <w:szCs w:val="16"/>
        </w:rPr>
        <w:t>Czy w odniesieniu do umów dzierżawy Zamawiający wyrazi zgodę na 30-dniowy termin płatności liczony od daty wystawienia faktury?</w:t>
      </w:r>
    </w:p>
    <w:p w:rsidR="005A382D" w:rsidRPr="00D326E4" w:rsidRDefault="005A382D" w:rsidP="005A382D">
      <w:pPr>
        <w:jc w:val="both"/>
        <w:rPr>
          <w:rFonts w:asciiTheme="minorHAnsi" w:hAnsiTheme="minorHAnsi"/>
          <w:sz w:val="16"/>
          <w:szCs w:val="16"/>
        </w:rPr>
      </w:pPr>
      <w:r w:rsidRPr="00D326E4">
        <w:rPr>
          <w:rFonts w:asciiTheme="minorHAnsi" w:hAnsiTheme="minorHAnsi"/>
          <w:iCs/>
          <w:sz w:val="16"/>
          <w:szCs w:val="16"/>
        </w:rPr>
        <w:t>Przepisy odnoszące się do podatku VAT nie pozwalają na zastosowanie, w odniesieniu do usług dzierżawy, terminu płatności dłuższego niż 30 dni od dnia wystawienia faktury.</w:t>
      </w:r>
    </w:p>
    <w:p w:rsidR="00380862" w:rsidRPr="00D326E4" w:rsidRDefault="00380862" w:rsidP="00380862">
      <w:pPr>
        <w:jc w:val="both"/>
        <w:rPr>
          <w:rFonts w:asciiTheme="minorHAnsi" w:hAnsiTheme="minorHAnsi"/>
          <w:b/>
          <w:color w:val="000000"/>
          <w:sz w:val="16"/>
          <w:szCs w:val="16"/>
        </w:rPr>
      </w:pPr>
      <w:r w:rsidRPr="00D326E4">
        <w:rPr>
          <w:rFonts w:asciiTheme="minorHAnsi" w:hAnsiTheme="minorHAnsi"/>
          <w:b/>
          <w:color w:val="000000"/>
          <w:sz w:val="16"/>
          <w:szCs w:val="16"/>
        </w:rPr>
        <w:t xml:space="preserve">Odpowiedź: Zamawiający podtrzymuje zapisy </w:t>
      </w:r>
      <w:proofErr w:type="spellStart"/>
      <w:r w:rsidRPr="00D326E4">
        <w:rPr>
          <w:rFonts w:asciiTheme="minorHAnsi" w:hAnsiTheme="minorHAnsi"/>
          <w:b/>
          <w:color w:val="000000"/>
          <w:sz w:val="16"/>
          <w:szCs w:val="16"/>
        </w:rPr>
        <w:t>siwz</w:t>
      </w:r>
      <w:proofErr w:type="spellEnd"/>
    </w:p>
    <w:p w:rsidR="005A382D" w:rsidRPr="00D326E4" w:rsidRDefault="005A382D" w:rsidP="005A382D">
      <w:pPr>
        <w:pStyle w:val="Bezodstpw"/>
        <w:jc w:val="both"/>
        <w:rPr>
          <w:rFonts w:asciiTheme="minorHAnsi" w:hAnsiTheme="minorHAnsi"/>
          <w:sz w:val="16"/>
          <w:szCs w:val="16"/>
        </w:rPr>
      </w:pPr>
    </w:p>
    <w:p w:rsidR="005A382D" w:rsidRPr="00D326E4" w:rsidRDefault="005A382D" w:rsidP="005A382D">
      <w:pPr>
        <w:jc w:val="both"/>
        <w:rPr>
          <w:rFonts w:asciiTheme="minorHAnsi" w:hAnsiTheme="minorHAnsi"/>
          <w:sz w:val="16"/>
          <w:szCs w:val="16"/>
        </w:rPr>
      </w:pPr>
      <w:r w:rsidRPr="00D326E4">
        <w:rPr>
          <w:rFonts w:asciiTheme="minorHAnsi" w:hAnsiTheme="minorHAnsi"/>
          <w:sz w:val="16"/>
          <w:szCs w:val="16"/>
        </w:rPr>
        <w:t xml:space="preserve">Pytanie 4 – dotyczy umowy DZIERŻAWY </w:t>
      </w:r>
      <w:r w:rsidRPr="00D326E4">
        <w:rPr>
          <w:rStyle w:val="FontStyle42"/>
          <w:rFonts w:asciiTheme="minorHAnsi" w:hAnsiTheme="minorHAnsi"/>
          <w:i w:val="0"/>
          <w:spacing w:val="0"/>
          <w:sz w:val="16"/>
          <w:szCs w:val="16"/>
        </w:rPr>
        <w:t>§ 4 ust. 4</w:t>
      </w:r>
      <w:r w:rsidRPr="00D326E4">
        <w:rPr>
          <w:rFonts w:asciiTheme="minorHAnsi" w:hAnsiTheme="minorHAnsi"/>
          <w:sz w:val="16"/>
          <w:szCs w:val="16"/>
        </w:rPr>
        <w:t xml:space="preserve">: </w:t>
      </w:r>
    </w:p>
    <w:p w:rsidR="005A382D" w:rsidRPr="00D326E4" w:rsidRDefault="005A382D" w:rsidP="005A382D">
      <w:pPr>
        <w:jc w:val="both"/>
        <w:rPr>
          <w:rFonts w:asciiTheme="minorHAnsi" w:hAnsiTheme="minorHAnsi"/>
          <w:sz w:val="16"/>
          <w:szCs w:val="16"/>
        </w:rPr>
      </w:pPr>
      <w:r w:rsidRPr="00D326E4">
        <w:rPr>
          <w:rFonts w:asciiTheme="minorHAnsi" w:hAnsiTheme="minorHAnsi"/>
          <w:sz w:val="16"/>
          <w:szCs w:val="16"/>
        </w:rPr>
        <w:t xml:space="preserve">Czy Zamawiający mógłby zmodyfikować brzmienie </w:t>
      </w:r>
      <w:r w:rsidRPr="00D326E4">
        <w:rPr>
          <w:rFonts w:asciiTheme="minorHAnsi" w:hAnsiTheme="minorHAnsi"/>
          <w:b/>
          <w:sz w:val="16"/>
          <w:szCs w:val="16"/>
        </w:rPr>
        <w:t xml:space="preserve">§ 4 ust. 4 </w:t>
      </w:r>
      <w:r w:rsidRPr="00D326E4">
        <w:rPr>
          <w:rFonts w:asciiTheme="minorHAnsi" w:hAnsiTheme="minorHAnsi"/>
          <w:sz w:val="16"/>
          <w:szCs w:val="16"/>
        </w:rPr>
        <w:t>formułując je w następujący sposób:</w:t>
      </w:r>
    </w:p>
    <w:p w:rsidR="005A382D" w:rsidRPr="00D326E4" w:rsidRDefault="005A382D" w:rsidP="005A382D">
      <w:pPr>
        <w:jc w:val="both"/>
        <w:rPr>
          <w:rFonts w:asciiTheme="minorHAnsi" w:eastAsia="Arial" w:hAnsiTheme="minorHAnsi"/>
          <w:sz w:val="16"/>
          <w:szCs w:val="16"/>
        </w:rPr>
      </w:pPr>
      <w:r w:rsidRPr="00D326E4">
        <w:rPr>
          <w:rFonts w:asciiTheme="minorHAnsi" w:eastAsia="Arial" w:hAnsiTheme="minorHAnsi"/>
          <w:sz w:val="16"/>
          <w:szCs w:val="16"/>
        </w:rPr>
        <w:t>Naprawa Analizatora nastąpi w możliwie krótkim terminie, nie dłuższym jednak niż 5 dni roboczych, przy czym czas reakcji serwisu po zgłoszeniu w formie pisemnej awarii / uszkodzenia Analizatora wynosi 48 godziny w dni robocze, licząc od otrzymania zawiadomienia o zaistniałej awarii / uszkodzeniu; za reakcję serwisową uważa się przy tym również kontakt telefoniczny/mailowy przedstawiciela serwisu.</w:t>
      </w:r>
    </w:p>
    <w:p w:rsidR="005A382D" w:rsidRPr="00D326E4" w:rsidRDefault="005A382D" w:rsidP="005A382D">
      <w:pPr>
        <w:ind w:firstLine="708"/>
        <w:jc w:val="both"/>
        <w:rPr>
          <w:rFonts w:asciiTheme="minorHAnsi" w:hAnsiTheme="minorHAnsi"/>
          <w:sz w:val="16"/>
          <w:szCs w:val="16"/>
        </w:rPr>
      </w:pPr>
      <w:r w:rsidRPr="00D326E4">
        <w:rPr>
          <w:rFonts w:asciiTheme="minorHAnsi" w:hAnsiTheme="minorHAnsi"/>
          <w:sz w:val="16"/>
          <w:szCs w:val="16"/>
        </w:rPr>
        <w:t>W przypadku nie wyrażenia zgody na powyższe, prosimy o wpisanie do umowy osoby/osób upoważnionej/-</w:t>
      </w:r>
      <w:proofErr w:type="spellStart"/>
      <w:r w:rsidRPr="00D326E4">
        <w:rPr>
          <w:rFonts w:asciiTheme="minorHAnsi" w:hAnsiTheme="minorHAnsi"/>
          <w:sz w:val="16"/>
          <w:szCs w:val="16"/>
        </w:rPr>
        <w:t>ych</w:t>
      </w:r>
      <w:proofErr w:type="spellEnd"/>
      <w:r w:rsidRPr="00D326E4">
        <w:rPr>
          <w:rFonts w:asciiTheme="minorHAnsi" w:hAnsiTheme="minorHAnsi"/>
          <w:sz w:val="16"/>
          <w:szCs w:val="16"/>
        </w:rPr>
        <w:t xml:space="preserve"> przez Zamawiającego wraz z jej/ich numerem/-</w:t>
      </w:r>
      <w:proofErr w:type="spellStart"/>
      <w:r w:rsidRPr="00D326E4">
        <w:rPr>
          <w:rFonts w:asciiTheme="minorHAnsi" w:hAnsiTheme="minorHAnsi"/>
          <w:sz w:val="16"/>
          <w:szCs w:val="16"/>
        </w:rPr>
        <w:t>ami</w:t>
      </w:r>
      <w:proofErr w:type="spellEnd"/>
      <w:r w:rsidRPr="00D326E4">
        <w:rPr>
          <w:rFonts w:asciiTheme="minorHAnsi" w:hAnsiTheme="minorHAnsi"/>
          <w:sz w:val="16"/>
          <w:szCs w:val="16"/>
        </w:rPr>
        <w:t xml:space="preserve"> kontaktowych/-mi, która/-e będzie/będą w stanie:</w:t>
      </w:r>
    </w:p>
    <w:p w:rsidR="005A382D" w:rsidRPr="00D326E4" w:rsidRDefault="005A382D" w:rsidP="005A382D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16"/>
          <w:szCs w:val="16"/>
        </w:rPr>
      </w:pPr>
      <w:r w:rsidRPr="00D326E4">
        <w:rPr>
          <w:rFonts w:asciiTheme="minorHAnsi" w:hAnsiTheme="minorHAnsi"/>
          <w:sz w:val="16"/>
          <w:szCs w:val="16"/>
        </w:rPr>
        <w:t>zapewnić przedstawicielowi serwisu stałego dostępu do Analizatora w soboty i niedziele oraz dni świąteczne w godz.: od 8</w:t>
      </w:r>
      <w:r w:rsidRPr="00D326E4">
        <w:rPr>
          <w:rFonts w:asciiTheme="minorHAnsi" w:hAnsiTheme="minorHAnsi"/>
          <w:sz w:val="16"/>
          <w:szCs w:val="16"/>
          <w:u w:val="single"/>
          <w:vertAlign w:val="superscript"/>
        </w:rPr>
        <w:t>00</w:t>
      </w:r>
      <w:r w:rsidRPr="00D326E4">
        <w:rPr>
          <w:rFonts w:asciiTheme="minorHAnsi" w:hAnsiTheme="minorHAnsi"/>
          <w:sz w:val="16"/>
          <w:szCs w:val="16"/>
        </w:rPr>
        <w:t xml:space="preserve"> do 16</w:t>
      </w:r>
      <w:r w:rsidRPr="00D326E4">
        <w:rPr>
          <w:rFonts w:asciiTheme="minorHAnsi" w:hAnsiTheme="minorHAnsi"/>
          <w:sz w:val="16"/>
          <w:szCs w:val="16"/>
          <w:u w:val="single"/>
          <w:vertAlign w:val="superscript"/>
        </w:rPr>
        <w:t>00</w:t>
      </w:r>
      <w:r w:rsidRPr="00D326E4">
        <w:rPr>
          <w:rFonts w:asciiTheme="minorHAnsi" w:hAnsiTheme="minorHAnsi"/>
          <w:sz w:val="16"/>
          <w:szCs w:val="16"/>
        </w:rPr>
        <w:t>;</w:t>
      </w:r>
    </w:p>
    <w:p w:rsidR="005A382D" w:rsidRPr="00D326E4" w:rsidRDefault="005A382D" w:rsidP="005A382D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16"/>
          <w:szCs w:val="16"/>
        </w:rPr>
      </w:pPr>
      <w:r w:rsidRPr="00D326E4">
        <w:rPr>
          <w:rFonts w:asciiTheme="minorHAnsi" w:hAnsiTheme="minorHAnsi"/>
          <w:sz w:val="16"/>
          <w:szCs w:val="16"/>
        </w:rPr>
        <w:t>dokonać w czasie wskazanym w pkt 1 powyżej, pisemnego, merytorycznego potwierdzenia przez użytkownika pełnej sprawności Analizatora po naprawie;</w:t>
      </w:r>
    </w:p>
    <w:p w:rsidR="005A382D" w:rsidRPr="00D326E4" w:rsidRDefault="005A382D" w:rsidP="005A382D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16"/>
          <w:szCs w:val="16"/>
        </w:rPr>
      </w:pPr>
      <w:r w:rsidRPr="00D326E4">
        <w:rPr>
          <w:rFonts w:asciiTheme="minorHAnsi" w:hAnsiTheme="minorHAnsi"/>
          <w:sz w:val="16"/>
          <w:szCs w:val="16"/>
        </w:rPr>
        <w:t>dokonać w czasie wskazanym w pkt 1 powyżej, formalnego, pisemnego wykonania skutecznej naprawy Analizatora.</w:t>
      </w:r>
    </w:p>
    <w:p w:rsidR="005A382D" w:rsidRPr="00D326E4" w:rsidRDefault="00380862" w:rsidP="00380862">
      <w:pPr>
        <w:jc w:val="both"/>
        <w:rPr>
          <w:rFonts w:asciiTheme="minorHAnsi" w:hAnsiTheme="minorHAnsi"/>
          <w:b/>
          <w:sz w:val="16"/>
          <w:szCs w:val="16"/>
        </w:rPr>
      </w:pPr>
      <w:r w:rsidRPr="00D326E4">
        <w:rPr>
          <w:rFonts w:asciiTheme="minorHAnsi" w:hAnsiTheme="minorHAnsi"/>
          <w:b/>
          <w:sz w:val="16"/>
          <w:szCs w:val="16"/>
        </w:rPr>
        <w:t xml:space="preserve">Odpowiedź: Zamawiający podtrzymuje zapisy </w:t>
      </w:r>
      <w:proofErr w:type="spellStart"/>
      <w:r w:rsidRPr="00D326E4">
        <w:rPr>
          <w:rFonts w:asciiTheme="minorHAnsi" w:hAnsiTheme="minorHAnsi"/>
          <w:b/>
          <w:sz w:val="16"/>
          <w:szCs w:val="16"/>
        </w:rPr>
        <w:t>siwz</w:t>
      </w:r>
      <w:proofErr w:type="spellEnd"/>
      <w:r w:rsidRPr="00D326E4">
        <w:rPr>
          <w:rFonts w:asciiTheme="minorHAnsi" w:hAnsiTheme="minorHAnsi"/>
          <w:b/>
          <w:sz w:val="16"/>
          <w:szCs w:val="16"/>
        </w:rPr>
        <w:t>. Do u</w:t>
      </w:r>
      <w:r w:rsidR="001B2AB1" w:rsidRPr="00D326E4">
        <w:rPr>
          <w:rFonts w:asciiTheme="minorHAnsi" w:hAnsiTheme="minorHAnsi"/>
          <w:b/>
          <w:sz w:val="16"/>
          <w:szCs w:val="16"/>
        </w:rPr>
        <w:t>mowy zostaną wpisane dane osób upoważnionych przez Zamawiającego do zapewnienia przedstawicielowi serwisu stałego dostępu do analizatora w soboty i niedziele oraz dni świąteczne w godz. od 8</w:t>
      </w:r>
      <w:r w:rsidR="001B2AB1" w:rsidRPr="00D326E4">
        <w:rPr>
          <w:rFonts w:asciiTheme="minorHAnsi" w:hAnsiTheme="minorHAnsi"/>
          <w:b/>
          <w:sz w:val="16"/>
          <w:szCs w:val="16"/>
          <w:vertAlign w:val="superscript"/>
        </w:rPr>
        <w:t>00</w:t>
      </w:r>
      <w:r w:rsidR="001B2AB1" w:rsidRPr="00D326E4">
        <w:rPr>
          <w:rFonts w:asciiTheme="minorHAnsi" w:hAnsiTheme="minorHAnsi"/>
          <w:b/>
          <w:sz w:val="16"/>
          <w:szCs w:val="16"/>
        </w:rPr>
        <w:t xml:space="preserve"> do 16</w:t>
      </w:r>
      <w:r w:rsidR="001B2AB1" w:rsidRPr="00D326E4">
        <w:rPr>
          <w:rFonts w:asciiTheme="minorHAnsi" w:hAnsiTheme="minorHAnsi"/>
          <w:b/>
          <w:sz w:val="16"/>
          <w:szCs w:val="16"/>
          <w:vertAlign w:val="superscript"/>
        </w:rPr>
        <w:t>00</w:t>
      </w:r>
      <w:r w:rsidR="001B2AB1" w:rsidRPr="00D326E4">
        <w:rPr>
          <w:rFonts w:asciiTheme="minorHAnsi" w:hAnsiTheme="minorHAnsi"/>
          <w:b/>
          <w:sz w:val="16"/>
          <w:szCs w:val="16"/>
        </w:rPr>
        <w:t xml:space="preserve"> oraz pisemnego potwierdzenie obecności serwisanta i wykonania naprawy.</w:t>
      </w:r>
    </w:p>
    <w:p w:rsidR="005A382D" w:rsidRPr="00D326E4" w:rsidRDefault="005A382D" w:rsidP="00D326E4">
      <w:pPr>
        <w:jc w:val="both"/>
        <w:rPr>
          <w:rFonts w:asciiTheme="minorHAnsi" w:hAnsiTheme="minorHAnsi"/>
          <w:sz w:val="16"/>
          <w:szCs w:val="16"/>
        </w:rPr>
      </w:pPr>
    </w:p>
    <w:p w:rsidR="005A382D" w:rsidRPr="00D326E4" w:rsidRDefault="005A382D" w:rsidP="005A382D">
      <w:pPr>
        <w:jc w:val="both"/>
        <w:rPr>
          <w:rFonts w:asciiTheme="minorHAnsi" w:hAnsiTheme="minorHAnsi"/>
          <w:sz w:val="16"/>
          <w:szCs w:val="16"/>
        </w:rPr>
      </w:pPr>
      <w:r w:rsidRPr="00D326E4">
        <w:rPr>
          <w:rFonts w:asciiTheme="minorHAnsi" w:hAnsiTheme="minorHAnsi"/>
          <w:sz w:val="16"/>
          <w:szCs w:val="16"/>
        </w:rPr>
        <w:t xml:space="preserve">Pytanie 5– dotyczy umowy DZIERŻAWY </w:t>
      </w:r>
      <w:r w:rsidRPr="00D326E4">
        <w:rPr>
          <w:rStyle w:val="FontStyle42"/>
          <w:rFonts w:asciiTheme="minorHAnsi" w:hAnsiTheme="minorHAnsi"/>
          <w:i w:val="0"/>
          <w:spacing w:val="0"/>
          <w:sz w:val="16"/>
          <w:szCs w:val="16"/>
        </w:rPr>
        <w:t xml:space="preserve">§ 1 ust. 3 oraz Zał. 3/2 PARAMETRY WYMAGANE/GRANICZNE dla aparatu </w:t>
      </w:r>
      <w:proofErr w:type="spellStart"/>
      <w:r w:rsidRPr="00D326E4">
        <w:rPr>
          <w:rStyle w:val="FontStyle42"/>
          <w:rFonts w:asciiTheme="minorHAnsi" w:hAnsiTheme="minorHAnsi"/>
          <w:i w:val="0"/>
          <w:spacing w:val="0"/>
          <w:sz w:val="16"/>
          <w:szCs w:val="16"/>
        </w:rPr>
        <w:t>back</w:t>
      </w:r>
      <w:proofErr w:type="spellEnd"/>
      <w:r w:rsidRPr="00D326E4">
        <w:rPr>
          <w:rStyle w:val="FontStyle42"/>
          <w:rFonts w:asciiTheme="minorHAnsi" w:hAnsiTheme="minorHAnsi"/>
          <w:i w:val="0"/>
          <w:spacing w:val="0"/>
          <w:sz w:val="16"/>
          <w:szCs w:val="16"/>
        </w:rPr>
        <w:t xml:space="preserve"> </w:t>
      </w:r>
      <w:proofErr w:type="spellStart"/>
      <w:r w:rsidRPr="00D326E4">
        <w:rPr>
          <w:rStyle w:val="FontStyle42"/>
          <w:rFonts w:asciiTheme="minorHAnsi" w:hAnsiTheme="minorHAnsi"/>
          <w:i w:val="0"/>
          <w:spacing w:val="0"/>
          <w:sz w:val="16"/>
          <w:szCs w:val="16"/>
        </w:rPr>
        <w:t>up</w:t>
      </w:r>
      <w:proofErr w:type="spellEnd"/>
      <w:r w:rsidRPr="00D326E4">
        <w:rPr>
          <w:rStyle w:val="FontStyle42"/>
          <w:rFonts w:asciiTheme="minorHAnsi" w:hAnsiTheme="minorHAnsi"/>
          <w:i w:val="0"/>
          <w:spacing w:val="0"/>
          <w:sz w:val="16"/>
          <w:szCs w:val="16"/>
        </w:rPr>
        <w:t xml:space="preserve"> poz. 16</w:t>
      </w:r>
    </w:p>
    <w:p w:rsidR="005A382D" w:rsidRPr="00D326E4" w:rsidRDefault="005A382D" w:rsidP="005A382D">
      <w:pPr>
        <w:jc w:val="both"/>
        <w:rPr>
          <w:rFonts w:asciiTheme="minorHAnsi" w:hAnsiTheme="minorHAnsi"/>
          <w:sz w:val="16"/>
          <w:szCs w:val="16"/>
        </w:rPr>
      </w:pPr>
      <w:r w:rsidRPr="00D326E4">
        <w:rPr>
          <w:rFonts w:asciiTheme="minorHAnsi" w:hAnsiTheme="minorHAnsi"/>
          <w:sz w:val="16"/>
          <w:szCs w:val="16"/>
        </w:rPr>
        <w:t>Czy Zamawiający wyrazi zgodę na wydłużenie terminu dostawy aparatu max do 6 tyg. od daty podpisania umowy?</w:t>
      </w:r>
    </w:p>
    <w:p w:rsidR="005A382D" w:rsidRPr="00D326E4" w:rsidRDefault="001B2AB1" w:rsidP="005A382D">
      <w:pPr>
        <w:jc w:val="both"/>
        <w:rPr>
          <w:rFonts w:asciiTheme="minorHAnsi" w:hAnsiTheme="minorHAnsi"/>
          <w:b/>
          <w:sz w:val="16"/>
          <w:szCs w:val="16"/>
        </w:rPr>
      </w:pPr>
      <w:r w:rsidRPr="00D326E4">
        <w:rPr>
          <w:rFonts w:asciiTheme="minorHAnsi" w:hAnsiTheme="minorHAnsi"/>
          <w:b/>
          <w:sz w:val="16"/>
          <w:szCs w:val="16"/>
        </w:rPr>
        <w:t>Odpowiedź: Zamawiający wyraża zgodę na wydłużenie terminu dostawy aparatu max do 6 tyg. od daty podpisania umowy</w:t>
      </w:r>
    </w:p>
    <w:p w:rsidR="005A382D" w:rsidRPr="00D326E4" w:rsidRDefault="005A382D" w:rsidP="005A382D">
      <w:pPr>
        <w:jc w:val="both"/>
        <w:rPr>
          <w:rFonts w:asciiTheme="minorHAnsi" w:hAnsiTheme="minorHAnsi"/>
          <w:sz w:val="16"/>
          <w:szCs w:val="16"/>
        </w:rPr>
      </w:pPr>
    </w:p>
    <w:p w:rsidR="005A382D" w:rsidRPr="00D326E4" w:rsidRDefault="005A382D" w:rsidP="005A382D">
      <w:pPr>
        <w:jc w:val="both"/>
        <w:rPr>
          <w:rFonts w:asciiTheme="minorHAnsi" w:hAnsiTheme="minorHAnsi"/>
          <w:sz w:val="16"/>
          <w:szCs w:val="16"/>
        </w:rPr>
      </w:pPr>
    </w:p>
    <w:p w:rsidR="00D326E4" w:rsidRPr="00D326E4" w:rsidRDefault="00D326E4" w:rsidP="005A382D">
      <w:pPr>
        <w:jc w:val="both"/>
        <w:rPr>
          <w:rFonts w:asciiTheme="minorHAnsi" w:hAnsiTheme="minorHAnsi"/>
          <w:sz w:val="16"/>
          <w:szCs w:val="16"/>
        </w:rPr>
      </w:pPr>
    </w:p>
    <w:p w:rsidR="001B2AB1" w:rsidRPr="00D326E4" w:rsidRDefault="001B2AB1" w:rsidP="001B2AB1">
      <w:pPr>
        <w:jc w:val="both"/>
        <w:rPr>
          <w:rFonts w:ascii="Calibri" w:hAnsi="Calibri"/>
          <w:sz w:val="16"/>
          <w:szCs w:val="16"/>
        </w:rPr>
      </w:pPr>
      <w:r w:rsidRPr="00D326E4">
        <w:rPr>
          <w:rFonts w:ascii="Calibri" w:hAnsi="Calibri"/>
          <w:sz w:val="16"/>
          <w:szCs w:val="16"/>
        </w:rPr>
        <w:t>Pozostałe zapisy SIWZ pozostają bez zmian</w:t>
      </w:r>
    </w:p>
    <w:p w:rsidR="001B2AB1" w:rsidRPr="00D326E4" w:rsidRDefault="001B2AB1" w:rsidP="001B2AB1">
      <w:pPr>
        <w:jc w:val="both"/>
        <w:rPr>
          <w:rFonts w:ascii="Calibri" w:hAnsi="Calibri"/>
          <w:sz w:val="16"/>
          <w:szCs w:val="16"/>
        </w:rPr>
      </w:pPr>
      <w:r w:rsidRPr="00D326E4">
        <w:rPr>
          <w:rFonts w:ascii="Calibri" w:hAnsi="Calibri"/>
          <w:sz w:val="16"/>
          <w:szCs w:val="16"/>
        </w:rPr>
        <w:t>Niniejsze pismo zostaje zamieszczone na stronie internetowej bip.usdk.pl.</w:t>
      </w:r>
    </w:p>
    <w:p w:rsidR="001B2AB1" w:rsidRPr="00D326E4" w:rsidRDefault="001B2AB1" w:rsidP="001B2AB1">
      <w:pPr>
        <w:tabs>
          <w:tab w:val="left" w:pos="2550"/>
        </w:tabs>
        <w:jc w:val="both"/>
        <w:rPr>
          <w:rFonts w:ascii="Calibri" w:hAnsi="Calibri" w:cs="Arial"/>
          <w:sz w:val="16"/>
          <w:szCs w:val="16"/>
        </w:rPr>
      </w:pPr>
    </w:p>
    <w:p w:rsidR="001B2AB1" w:rsidRPr="00D326E4" w:rsidRDefault="001B2AB1" w:rsidP="001B2AB1">
      <w:pPr>
        <w:tabs>
          <w:tab w:val="left" w:pos="2550"/>
        </w:tabs>
        <w:jc w:val="both"/>
        <w:rPr>
          <w:rFonts w:ascii="Calibri" w:hAnsi="Calibri" w:cs="Arial"/>
          <w:sz w:val="16"/>
          <w:szCs w:val="16"/>
        </w:rPr>
      </w:pPr>
    </w:p>
    <w:p w:rsidR="00D326E4" w:rsidRPr="00D326E4" w:rsidRDefault="00D326E4" w:rsidP="001B2AB1">
      <w:pPr>
        <w:tabs>
          <w:tab w:val="left" w:pos="2550"/>
        </w:tabs>
        <w:jc w:val="both"/>
        <w:rPr>
          <w:rFonts w:ascii="Calibri" w:hAnsi="Calibri" w:cs="Arial"/>
          <w:sz w:val="16"/>
          <w:szCs w:val="16"/>
        </w:rPr>
      </w:pPr>
    </w:p>
    <w:p w:rsidR="00D326E4" w:rsidRPr="00D326E4" w:rsidRDefault="00D326E4" w:rsidP="001B2AB1">
      <w:pPr>
        <w:tabs>
          <w:tab w:val="left" w:pos="2550"/>
        </w:tabs>
        <w:jc w:val="both"/>
        <w:rPr>
          <w:rFonts w:ascii="Calibri" w:hAnsi="Calibri" w:cs="Arial"/>
          <w:sz w:val="16"/>
          <w:szCs w:val="16"/>
        </w:rPr>
      </w:pPr>
    </w:p>
    <w:p w:rsidR="001B2AB1" w:rsidRPr="00D326E4" w:rsidRDefault="001B2AB1" w:rsidP="001B2AB1">
      <w:pPr>
        <w:jc w:val="both"/>
        <w:rPr>
          <w:rFonts w:ascii="Calibri" w:hAnsi="Calibri" w:cs="Arial"/>
          <w:sz w:val="16"/>
          <w:szCs w:val="16"/>
        </w:rPr>
      </w:pP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  <w:t>Z-ca Dyrektora ds. Lecznictwa</w:t>
      </w:r>
    </w:p>
    <w:p w:rsidR="001B2AB1" w:rsidRPr="00D326E4" w:rsidRDefault="001B2AB1" w:rsidP="001B2AB1">
      <w:pPr>
        <w:jc w:val="both"/>
        <w:rPr>
          <w:rFonts w:ascii="Calibri" w:hAnsi="Calibri" w:cs="Arial"/>
          <w:sz w:val="16"/>
          <w:szCs w:val="16"/>
        </w:rPr>
      </w:pP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  <w:t>lek.</w:t>
      </w:r>
      <w:bookmarkStart w:id="0" w:name="_GoBack"/>
      <w:bookmarkEnd w:id="0"/>
      <w:r w:rsidRPr="00D326E4">
        <w:rPr>
          <w:rFonts w:ascii="Calibri" w:hAnsi="Calibri" w:cs="Arial"/>
          <w:sz w:val="16"/>
          <w:szCs w:val="16"/>
        </w:rPr>
        <w:t xml:space="preserve"> med. Andrzej Bałaga</w:t>
      </w:r>
    </w:p>
    <w:sectPr w:rsidR="001B2AB1" w:rsidRPr="00D326E4" w:rsidSect="00D326E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365F"/>
    <w:multiLevelType w:val="hybridMultilevel"/>
    <w:tmpl w:val="42CAAAF8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2D"/>
    <w:rsid w:val="001B2AB1"/>
    <w:rsid w:val="00380862"/>
    <w:rsid w:val="005A382D"/>
    <w:rsid w:val="00BC0765"/>
    <w:rsid w:val="00CA6266"/>
    <w:rsid w:val="00D326E4"/>
    <w:rsid w:val="00D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03707-C5A9-4C09-B92C-17B9BD59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3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82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5A382D"/>
    <w:rPr>
      <w:rFonts w:cs="Times New Roman"/>
      <w:color w:val="0000FF"/>
      <w:u w:val="single"/>
    </w:rPr>
  </w:style>
  <w:style w:type="paragraph" w:styleId="Bezodstpw">
    <w:name w:val="No Spacing"/>
    <w:qFormat/>
    <w:rsid w:val="005A382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5A382D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5A382D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5A382D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Lista-kontynuacja">
    <w:name w:val="List Continue"/>
    <w:basedOn w:val="Normalny"/>
    <w:uiPriority w:val="99"/>
    <w:unhideWhenUsed/>
    <w:rsid w:val="005A382D"/>
    <w:pPr>
      <w:widowControl w:val="0"/>
      <w:suppressAutoHyphens/>
      <w:spacing w:after="120"/>
      <w:ind w:left="283"/>
      <w:contextualSpacing/>
    </w:pPr>
    <w:rPr>
      <w:rFonts w:eastAsia="Lucida Sans Unicode"/>
      <w:kern w:val="1"/>
    </w:rPr>
  </w:style>
  <w:style w:type="paragraph" w:styleId="Tekstpodstawowy">
    <w:name w:val="Body Text"/>
    <w:basedOn w:val="Normalny"/>
    <w:link w:val="TekstpodstawowyZnak"/>
    <w:uiPriority w:val="99"/>
    <w:rsid w:val="005A382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82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Diag-Med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Anna_Zaczek</dc:creator>
  <cp:keywords/>
  <dc:description/>
  <cp:lastModifiedBy>Małgorzata Machlowska</cp:lastModifiedBy>
  <cp:revision>4</cp:revision>
  <cp:lastPrinted>2015-12-09T06:03:00Z</cp:lastPrinted>
  <dcterms:created xsi:type="dcterms:W3CDTF">2015-12-08T13:59:00Z</dcterms:created>
  <dcterms:modified xsi:type="dcterms:W3CDTF">2015-12-09T06:04:00Z</dcterms:modified>
</cp:coreProperties>
</file>