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5D" w:rsidRPr="00F9175D" w:rsidRDefault="00F9175D" w:rsidP="00F9175D">
      <w:pPr>
        <w:spacing w:before="100" w:beforeAutospacing="1" w:after="240"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Kraków: Dostawa kaniul żylnych prostych zbrojonych bez konektora</w:t>
      </w:r>
      <w:r w:rsidRPr="00F9175D">
        <w:rPr>
          <w:rFonts w:ascii="Times New Roman" w:eastAsia="Times New Roman" w:hAnsi="Times New Roman" w:cs="Times New Roman"/>
          <w:sz w:val="24"/>
          <w:szCs w:val="24"/>
          <w:lang w:eastAsia="pl-PL"/>
        </w:rPr>
        <w:br/>
      </w:r>
      <w:r w:rsidRPr="00F9175D">
        <w:rPr>
          <w:rFonts w:ascii="Times New Roman" w:eastAsia="Times New Roman" w:hAnsi="Times New Roman" w:cs="Times New Roman"/>
          <w:b/>
          <w:bCs/>
          <w:sz w:val="24"/>
          <w:szCs w:val="24"/>
          <w:lang w:eastAsia="pl-PL"/>
        </w:rPr>
        <w:t>Numer ogłoszenia: 82046 - 2015; data zamieszczenia: 13.04.2015</w:t>
      </w:r>
      <w:r w:rsidRPr="00F9175D">
        <w:rPr>
          <w:rFonts w:ascii="Times New Roman" w:eastAsia="Times New Roman" w:hAnsi="Times New Roman" w:cs="Times New Roman"/>
          <w:sz w:val="24"/>
          <w:szCs w:val="24"/>
          <w:lang w:eastAsia="pl-PL"/>
        </w:rPr>
        <w:br/>
        <w:t>OGŁOSZENIE O ZAMÓWIENIU - dostawy</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Zamieszczanie ogłoszenia:</w:t>
      </w:r>
      <w:r w:rsidRPr="00F9175D">
        <w:rPr>
          <w:rFonts w:ascii="Times New Roman" w:eastAsia="Times New Roman" w:hAnsi="Times New Roman" w:cs="Times New Roman"/>
          <w:sz w:val="24"/>
          <w:szCs w:val="24"/>
          <w:lang w:eastAsia="pl-PL"/>
        </w:rPr>
        <w:t xml:space="preserve"> obowiązkowe.</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Ogłoszenie dotyczy:</w:t>
      </w:r>
      <w:r w:rsidRPr="00F9175D">
        <w:rPr>
          <w:rFonts w:ascii="Times New Roman" w:eastAsia="Times New Roman" w:hAnsi="Times New Roman" w:cs="Times New Roman"/>
          <w:sz w:val="24"/>
          <w:szCs w:val="24"/>
          <w:lang w:eastAsia="pl-PL"/>
        </w:rPr>
        <w:t xml:space="preserve"> zamówienia publicznego.</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SEKCJA I: ZAMAWIAJĄCY</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 1) NAZWA I ADRES:</w:t>
      </w:r>
      <w:r w:rsidRPr="00F9175D">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F9175D" w:rsidRPr="00F9175D" w:rsidRDefault="00F9175D" w:rsidP="00F91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Adres strony internetowej zamawiającego:</w:t>
      </w:r>
      <w:r w:rsidRPr="00F9175D">
        <w:rPr>
          <w:rFonts w:ascii="Times New Roman" w:eastAsia="Times New Roman" w:hAnsi="Times New Roman" w:cs="Times New Roman"/>
          <w:sz w:val="24"/>
          <w:szCs w:val="24"/>
          <w:lang w:eastAsia="pl-PL"/>
        </w:rPr>
        <w:t xml:space="preserve"> bip.usdk.pl</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 2) RODZAJ ZAMAWIAJĄCEGO:</w:t>
      </w:r>
      <w:r w:rsidRPr="00F9175D">
        <w:rPr>
          <w:rFonts w:ascii="Times New Roman" w:eastAsia="Times New Roman" w:hAnsi="Times New Roman" w:cs="Times New Roman"/>
          <w:sz w:val="24"/>
          <w:szCs w:val="24"/>
          <w:lang w:eastAsia="pl-PL"/>
        </w:rPr>
        <w:t xml:space="preserve"> Samodzielny publiczny zakład opieki zdrowotnej.</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SEKCJA II: PRZEDMIOT ZAMÓWIENIA</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II.1) OKREŚLENIE PRZEDMIOTU ZAMÓWIENIA</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II.1.1) Nazwa nadana zamówieniu przez zamawiającego:</w:t>
      </w:r>
      <w:r w:rsidRPr="00F9175D">
        <w:rPr>
          <w:rFonts w:ascii="Times New Roman" w:eastAsia="Times New Roman" w:hAnsi="Times New Roman" w:cs="Times New Roman"/>
          <w:sz w:val="24"/>
          <w:szCs w:val="24"/>
          <w:lang w:eastAsia="pl-PL"/>
        </w:rPr>
        <w:t xml:space="preserve"> Dostawa kaniul żylnych prostych zbrojonych bez konektora.</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II.1.2) Rodzaj zamówienia:</w:t>
      </w:r>
      <w:r w:rsidRPr="00F9175D">
        <w:rPr>
          <w:rFonts w:ascii="Times New Roman" w:eastAsia="Times New Roman" w:hAnsi="Times New Roman" w:cs="Times New Roman"/>
          <w:sz w:val="24"/>
          <w:szCs w:val="24"/>
          <w:lang w:eastAsia="pl-PL"/>
        </w:rPr>
        <w:t xml:space="preserve"> dostawy.</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II.1.4) Określenie przedmiotu oraz wielkości lub zakresu zamówienia:</w:t>
      </w:r>
      <w:r w:rsidRPr="00F9175D">
        <w:rPr>
          <w:rFonts w:ascii="Times New Roman" w:eastAsia="Times New Roman" w:hAnsi="Times New Roman" w:cs="Times New Roman"/>
          <w:sz w:val="24"/>
          <w:szCs w:val="24"/>
          <w:lang w:eastAsia="pl-PL"/>
        </w:rPr>
        <w:t xml:space="preserve"> Przedmiotem zamówienia jest dostawa kaniul żylnych prostych zbrojonych bez konektora dla Uniwersyteckiego Szpitala Dziecięcego w Krakowie 3.1. Oznaczenie kodowe Wspólnego Słownika Zamówień CPV: 33.10.00.00- 1 - urządzenia medyczne 3.2. Szczegółowy opis przedmiotu zamówienia zawiera formularz cenowy - załącznik nr 3 do </w:t>
      </w:r>
      <w:proofErr w:type="spellStart"/>
      <w:r w:rsidRPr="00F9175D">
        <w:rPr>
          <w:rFonts w:ascii="Times New Roman" w:eastAsia="Times New Roman" w:hAnsi="Times New Roman" w:cs="Times New Roman"/>
          <w:sz w:val="24"/>
          <w:szCs w:val="24"/>
          <w:lang w:eastAsia="pl-PL"/>
        </w:rPr>
        <w:t>siwz</w:t>
      </w:r>
      <w:proofErr w:type="spellEnd"/>
      <w:r w:rsidRPr="00F9175D">
        <w:rPr>
          <w:rFonts w:ascii="Times New Roman" w:eastAsia="Times New Roman" w:hAnsi="Times New Roman" w:cs="Times New Roman"/>
          <w:sz w:val="24"/>
          <w:szCs w:val="24"/>
          <w:lang w:eastAsia="pl-PL"/>
        </w:rPr>
        <w:t>. 3.3. Wymagany minimalny termin płatności wynosi 60 dni. 3.4. Wymagany okres niezmienności cen jednostkowych netto podanych w ofercie wynosi 6 miesięcy 3.5. Przez wyroby medyczne, stanowiące przedmiot zamówienia należy rozumieć wyroby medyczne w rozumieniu ustawy z dnia 20.05.2010 r. Zaoferowane wyroby medyczne muszą być dopuszczone do obrotu i używania na zasadach określonych w ustawie o wyrobach medycznych. 3.6. Wykonawca zobowiązany jest do wskazania w ofercie części zamówienia, której wykonanie zamierza powierzyć podwykonawcom..</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II.1.6) Wspólny Słownik Zamówień (CPV):</w:t>
      </w:r>
      <w:r w:rsidRPr="00F9175D">
        <w:rPr>
          <w:rFonts w:ascii="Times New Roman" w:eastAsia="Times New Roman" w:hAnsi="Times New Roman" w:cs="Times New Roman"/>
          <w:sz w:val="24"/>
          <w:szCs w:val="24"/>
          <w:lang w:eastAsia="pl-PL"/>
        </w:rPr>
        <w:t xml:space="preserve"> 33.10.00.00-1.</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II.1.7) Czy dopuszcza się złożenie oferty częściowej:</w:t>
      </w:r>
      <w:r w:rsidRPr="00F9175D">
        <w:rPr>
          <w:rFonts w:ascii="Times New Roman" w:eastAsia="Times New Roman" w:hAnsi="Times New Roman" w:cs="Times New Roman"/>
          <w:sz w:val="24"/>
          <w:szCs w:val="24"/>
          <w:lang w:eastAsia="pl-PL"/>
        </w:rPr>
        <w:t xml:space="preserve"> nie.</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II.1.8) Czy dopuszcza się złożenie oferty wariantowej:</w:t>
      </w:r>
      <w:r w:rsidRPr="00F9175D">
        <w:rPr>
          <w:rFonts w:ascii="Times New Roman" w:eastAsia="Times New Roman" w:hAnsi="Times New Roman" w:cs="Times New Roman"/>
          <w:sz w:val="24"/>
          <w:szCs w:val="24"/>
          <w:lang w:eastAsia="pl-PL"/>
        </w:rPr>
        <w:t xml:space="preserve"> nie.</w:t>
      </w:r>
    </w:p>
    <w:p w:rsidR="00F9175D" w:rsidRPr="00F9175D" w:rsidRDefault="00F9175D" w:rsidP="00F9175D">
      <w:pPr>
        <w:spacing w:after="0" w:line="240" w:lineRule="auto"/>
        <w:rPr>
          <w:rFonts w:ascii="Times New Roman" w:eastAsia="Times New Roman" w:hAnsi="Times New Roman" w:cs="Times New Roman"/>
          <w:sz w:val="24"/>
          <w:szCs w:val="24"/>
          <w:lang w:eastAsia="pl-PL"/>
        </w:rPr>
      </w:pP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II.2) CZAS TRWANIA ZAMÓWIENIA LUB TERMIN WYKONANIA:</w:t>
      </w:r>
      <w:r w:rsidRPr="00F9175D">
        <w:rPr>
          <w:rFonts w:ascii="Times New Roman" w:eastAsia="Times New Roman" w:hAnsi="Times New Roman" w:cs="Times New Roman"/>
          <w:sz w:val="24"/>
          <w:szCs w:val="24"/>
          <w:lang w:eastAsia="pl-PL"/>
        </w:rPr>
        <w:t xml:space="preserve"> Okres w miesiącach: 12.</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lastRenderedPageBreak/>
        <w:t>SEKCJA III: INFORMACJE O CHARAKTERZE PRAWNYM, EKONOMICZNYM, FINANSOWYM I TECHNICZNYM</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III.1) WADIUM</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Informacja na temat wadium:</w:t>
      </w:r>
      <w:r w:rsidRPr="00F9175D">
        <w:rPr>
          <w:rFonts w:ascii="Times New Roman" w:eastAsia="Times New Roman" w:hAnsi="Times New Roman" w:cs="Times New Roman"/>
          <w:sz w:val="24"/>
          <w:szCs w:val="24"/>
          <w:lang w:eastAsia="pl-PL"/>
        </w:rPr>
        <w:t xml:space="preserve"> W prowadzonym postępowaniu wadium nie jest wymagane</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III.2) ZALICZKI</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9175D" w:rsidRPr="00F9175D" w:rsidRDefault="00F9175D" w:rsidP="00F91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9175D" w:rsidRPr="00F9175D" w:rsidRDefault="00F9175D" w:rsidP="00F917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Opis sposobu dokonywania oceny spełniania tego warunku</w:t>
      </w:r>
    </w:p>
    <w:p w:rsidR="00F9175D" w:rsidRPr="00F9175D" w:rsidRDefault="00F9175D" w:rsidP="00F917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F9175D" w:rsidRPr="00F9175D" w:rsidRDefault="00F9175D" w:rsidP="00F91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III.3.2) Wiedza i doświadczenie</w:t>
      </w:r>
    </w:p>
    <w:p w:rsidR="00F9175D" w:rsidRPr="00F9175D" w:rsidRDefault="00F9175D" w:rsidP="00F917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Opis sposobu dokonywania oceny spełniania tego warunku</w:t>
      </w:r>
    </w:p>
    <w:p w:rsidR="00F9175D" w:rsidRPr="00F9175D" w:rsidRDefault="00F9175D" w:rsidP="00F917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F9175D" w:rsidRPr="00F9175D" w:rsidRDefault="00F9175D" w:rsidP="00F91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III.3.3) Potencjał techniczny</w:t>
      </w:r>
    </w:p>
    <w:p w:rsidR="00F9175D" w:rsidRPr="00F9175D" w:rsidRDefault="00F9175D" w:rsidP="00F917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Opis sposobu dokonywania oceny spełniania tego warunku</w:t>
      </w:r>
    </w:p>
    <w:p w:rsidR="00F9175D" w:rsidRPr="00F9175D" w:rsidRDefault="00F9175D" w:rsidP="00F917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F9175D" w:rsidRPr="00F9175D" w:rsidRDefault="00F9175D" w:rsidP="00F91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III.3.4) Osoby zdolne do wykonania zamówienia</w:t>
      </w:r>
    </w:p>
    <w:p w:rsidR="00F9175D" w:rsidRPr="00F9175D" w:rsidRDefault="00F9175D" w:rsidP="00F917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Opis sposobu dokonywania oceny spełniania tego warunku</w:t>
      </w:r>
    </w:p>
    <w:p w:rsidR="00F9175D" w:rsidRPr="00F9175D" w:rsidRDefault="00F9175D" w:rsidP="00F917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F9175D" w:rsidRPr="00F9175D" w:rsidRDefault="00F9175D" w:rsidP="00F91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III.3.5) Sytuacja ekonomiczna i finansowa</w:t>
      </w:r>
    </w:p>
    <w:p w:rsidR="00F9175D" w:rsidRPr="00F9175D" w:rsidRDefault="00F9175D" w:rsidP="00F917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Opis sposobu dokonywania oceny spełniania tego warunku</w:t>
      </w:r>
    </w:p>
    <w:p w:rsidR="00F9175D" w:rsidRPr="00F9175D" w:rsidRDefault="00F9175D" w:rsidP="00F917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9175D" w:rsidRPr="00F9175D" w:rsidRDefault="00F9175D" w:rsidP="00F9175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oświadczenie o braku podstaw do wykluczenia;</w:t>
      </w:r>
    </w:p>
    <w:p w:rsidR="00F9175D" w:rsidRPr="00F9175D" w:rsidRDefault="00F9175D" w:rsidP="00F9175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III.4.3) Dokumenty podmiotów zagranicznych</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III.4.3.1) dokument wystawiony w kraju, w którym ma siedzibę lub miejsce zamieszkania potwierdzający, że:</w:t>
      </w:r>
    </w:p>
    <w:p w:rsidR="00F9175D" w:rsidRPr="00F9175D" w:rsidRDefault="00F9175D" w:rsidP="00F9175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III.4.4) Dokumenty dotyczące przynależności do tej samej grupy kapitałowej</w:t>
      </w:r>
    </w:p>
    <w:p w:rsidR="00F9175D" w:rsidRPr="00F9175D" w:rsidRDefault="00F9175D" w:rsidP="00F9175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9175D" w:rsidRPr="00F9175D" w:rsidRDefault="00F9175D" w:rsidP="00F9175D">
      <w:pPr>
        <w:spacing w:after="0" w:line="240" w:lineRule="auto"/>
        <w:rPr>
          <w:rFonts w:ascii="Times New Roman" w:eastAsia="Times New Roman" w:hAnsi="Times New Roman" w:cs="Times New Roman"/>
          <w:sz w:val="24"/>
          <w:szCs w:val="24"/>
          <w:lang w:eastAsia="pl-PL"/>
        </w:rPr>
      </w:pP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F9175D" w:rsidRPr="00F9175D" w:rsidRDefault="00F9175D" w:rsidP="00F9175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F9175D" w:rsidRPr="00F9175D" w:rsidRDefault="00F9175D" w:rsidP="00F9175D">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lastRenderedPageBreak/>
        <w:t>inne dokumenty</w:t>
      </w:r>
    </w:p>
    <w:p w:rsidR="00F9175D" w:rsidRPr="00F9175D" w:rsidRDefault="00F9175D" w:rsidP="00F9175D">
      <w:pPr>
        <w:spacing w:after="0" w:line="240" w:lineRule="auto"/>
        <w:ind w:left="720" w:right="300"/>
        <w:jc w:val="both"/>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 xml:space="preserve">8.5.1. Oświadczenie, iż oferowany produkt medyczny jest dopuszczony do obrotu na terenie RP i na potwierdzenie powyższego posiada ważne dokumenty zgodnie z obowiązującym prawem oraz dostarczy je na każde żądanie Zamawiającego w trakcie realizacji umowy - według załącznika nr 5 do </w:t>
      </w:r>
      <w:proofErr w:type="spellStart"/>
      <w:r w:rsidRPr="00F9175D">
        <w:rPr>
          <w:rFonts w:ascii="Times New Roman" w:eastAsia="Times New Roman" w:hAnsi="Times New Roman" w:cs="Times New Roman"/>
          <w:sz w:val="24"/>
          <w:szCs w:val="24"/>
          <w:lang w:eastAsia="pl-PL"/>
        </w:rPr>
        <w:t>siwz</w:t>
      </w:r>
      <w:proofErr w:type="spellEnd"/>
      <w:r w:rsidRPr="00F9175D">
        <w:rPr>
          <w:rFonts w:ascii="Times New Roman" w:eastAsia="Times New Roman" w:hAnsi="Times New Roman" w:cs="Times New Roman"/>
          <w:sz w:val="24"/>
          <w:szCs w:val="24"/>
          <w:lang w:eastAsia="pl-PL"/>
        </w:rPr>
        <w:t xml:space="preserve">. 8.5.2. Katalogi informacyjne o oferowanych produktach 8.5.3. Instrukcje obsługi oferowanych produktów 8.5.2. Wzory oferowanych produktów (nie są wymagane wzory dotychczas stosowanych produktów u Zamawiającego pod warunkiem że produkt nie został zmieniony- należy złożyć oświadczenie w tym zakresie ). Wzory oferowanego przedmiotu zamówienia muszą zostać złożone osobno w trwale zamkniętym opakowaniu. Na opakowaniu należy umieścić dokładny opis: Uniwersytecki Szpital Dziecięcy w Krakowie Ul. Wielicka 265, 30-663 Kraków Oferta w trybie przetargu nieograniczonego na dostawę kaniul żylnych prostych zbrojonych bez konektora NIE OTWIERAĆ PRZED: 2015-04-21 GODZ. 11:00 PRÓBKI </w:t>
      </w:r>
      <w:proofErr w:type="spellStart"/>
      <w:r w:rsidRPr="00F9175D">
        <w:rPr>
          <w:rFonts w:ascii="Times New Roman" w:eastAsia="Times New Roman" w:hAnsi="Times New Roman" w:cs="Times New Roman"/>
          <w:sz w:val="24"/>
          <w:szCs w:val="24"/>
          <w:lang w:eastAsia="pl-PL"/>
        </w:rPr>
        <w:t>Próbki</w:t>
      </w:r>
      <w:proofErr w:type="spellEnd"/>
      <w:r w:rsidRPr="00F9175D">
        <w:rPr>
          <w:rFonts w:ascii="Times New Roman" w:eastAsia="Times New Roman" w:hAnsi="Times New Roman" w:cs="Times New Roman"/>
          <w:sz w:val="24"/>
          <w:szCs w:val="24"/>
          <w:lang w:eastAsia="pl-PL"/>
        </w:rPr>
        <w:t xml:space="preserve"> są integralną częścią oferty i nie będą podlegały zwrotom. Próbki oferowanych wyrobów stanowią wymagany załącznik do oferty i muszą być identyczne jak oferowane wyroby.</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III.6) INNE DOKUMENTY</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Inne dokumenty niewymienione w pkt III.4) albo w pkt III.5)</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F9175D">
        <w:rPr>
          <w:rFonts w:ascii="Times New Roman" w:eastAsia="Times New Roman" w:hAnsi="Times New Roman" w:cs="Times New Roman"/>
          <w:sz w:val="24"/>
          <w:szCs w:val="24"/>
          <w:lang w:eastAsia="pl-PL"/>
        </w:rPr>
        <w:t>pzp</w:t>
      </w:r>
      <w:proofErr w:type="spellEnd"/>
      <w:r w:rsidRPr="00F9175D">
        <w:rPr>
          <w:rFonts w:ascii="Times New Roman" w:eastAsia="Times New Roman" w:hAnsi="Times New Roman" w:cs="Times New Roman"/>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t>
      </w:r>
      <w:r w:rsidRPr="00F9175D">
        <w:rPr>
          <w:rFonts w:ascii="Times New Roman" w:eastAsia="Times New Roman" w:hAnsi="Times New Roman" w:cs="Times New Roman"/>
          <w:sz w:val="24"/>
          <w:szCs w:val="24"/>
          <w:lang w:eastAsia="pl-PL"/>
        </w:rPr>
        <w:lastRenderedPageBreak/>
        <w:t>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SEKCJA IV: PROCEDURA</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IV.1) TRYB UDZIELENIA ZAMÓWIENIA</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IV.1.1) Tryb udzielenia zamówienia:</w:t>
      </w:r>
      <w:r w:rsidRPr="00F9175D">
        <w:rPr>
          <w:rFonts w:ascii="Times New Roman" w:eastAsia="Times New Roman" w:hAnsi="Times New Roman" w:cs="Times New Roman"/>
          <w:sz w:val="24"/>
          <w:szCs w:val="24"/>
          <w:lang w:eastAsia="pl-PL"/>
        </w:rPr>
        <w:t xml:space="preserve"> przetarg nieograniczony.</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IV.2) KRYTERIA OCENY OFERT</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 xml:space="preserve">IV.2.1) Kryteria oceny ofert: </w:t>
      </w:r>
      <w:r w:rsidRPr="00F9175D">
        <w:rPr>
          <w:rFonts w:ascii="Times New Roman" w:eastAsia="Times New Roman" w:hAnsi="Times New Roman" w:cs="Times New Roman"/>
          <w:sz w:val="24"/>
          <w:szCs w:val="24"/>
          <w:lang w:eastAsia="pl-PL"/>
        </w:rPr>
        <w:t>cena oraz inne kryteria związane z przedmiotem zamówienia:</w:t>
      </w:r>
    </w:p>
    <w:p w:rsidR="00F9175D" w:rsidRPr="00F9175D" w:rsidRDefault="00F9175D" w:rsidP="00F9175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1 - Cena - 60</w:t>
      </w:r>
    </w:p>
    <w:p w:rsidR="00F9175D" w:rsidRPr="00F9175D" w:rsidRDefault="00F9175D" w:rsidP="00F9175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2 - ocena walorów użytkowych - 40</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IV.3) ZMIANA UMOWY</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Dopuszczalne zmiany postanowień umowy oraz określenie warunków zmian</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sz w:val="24"/>
          <w:szCs w:val="24"/>
          <w:lang w:eastAsia="pl-PL"/>
        </w:rP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w:t>
      </w:r>
      <w:r w:rsidRPr="00F9175D">
        <w:rPr>
          <w:rFonts w:ascii="Times New Roman" w:eastAsia="Times New Roman" w:hAnsi="Times New Roman" w:cs="Times New Roman"/>
          <w:sz w:val="24"/>
          <w:szCs w:val="24"/>
          <w:lang w:eastAsia="pl-PL"/>
        </w:rPr>
        <w:lastRenderedPageBreak/>
        <w:t>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Kupujący może odstąpić od umowy na podstawie art. 145 ustawy prawo zamówień publicznych.</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IV.4) INFORMACJE ADMINISTRACYJNE</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IV.4.1)</w:t>
      </w:r>
      <w:r w:rsidRPr="00F9175D">
        <w:rPr>
          <w:rFonts w:ascii="Times New Roman" w:eastAsia="Times New Roman" w:hAnsi="Times New Roman" w:cs="Times New Roman"/>
          <w:sz w:val="24"/>
          <w:szCs w:val="24"/>
          <w:lang w:eastAsia="pl-PL"/>
        </w:rPr>
        <w:t> </w:t>
      </w:r>
      <w:r w:rsidRPr="00F9175D">
        <w:rPr>
          <w:rFonts w:ascii="Times New Roman" w:eastAsia="Times New Roman" w:hAnsi="Times New Roman" w:cs="Times New Roman"/>
          <w:b/>
          <w:bCs/>
          <w:sz w:val="24"/>
          <w:szCs w:val="24"/>
          <w:lang w:eastAsia="pl-PL"/>
        </w:rPr>
        <w:t>Adres strony internetowej, na której jest dostępna specyfikacja istotnych warunków zamówienia:</w:t>
      </w:r>
      <w:r w:rsidRPr="00F9175D">
        <w:rPr>
          <w:rFonts w:ascii="Times New Roman" w:eastAsia="Times New Roman" w:hAnsi="Times New Roman" w:cs="Times New Roman"/>
          <w:sz w:val="24"/>
          <w:szCs w:val="24"/>
          <w:lang w:eastAsia="pl-PL"/>
        </w:rPr>
        <w:t xml:space="preserve"> bip.usdk.pl</w:t>
      </w:r>
      <w:r w:rsidRPr="00F9175D">
        <w:rPr>
          <w:rFonts w:ascii="Times New Roman" w:eastAsia="Times New Roman" w:hAnsi="Times New Roman" w:cs="Times New Roman"/>
          <w:sz w:val="24"/>
          <w:szCs w:val="24"/>
          <w:lang w:eastAsia="pl-PL"/>
        </w:rPr>
        <w:br/>
      </w:r>
      <w:r w:rsidRPr="00F9175D">
        <w:rPr>
          <w:rFonts w:ascii="Times New Roman" w:eastAsia="Times New Roman" w:hAnsi="Times New Roman" w:cs="Times New Roman"/>
          <w:b/>
          <w:bCs/>
          <w:sz w:val="24"/>
          <w:szCs w:val="24"/>
          <w:lang w:eastAsia="pl-PL"/>
        </w:rPr>
        <w:t>Specyfikację istotnych warunków zamówienia można uzyskać pod adresem:</w:t>
      </w:r>
      <w:r w:rsidRPr="00F9175D">
        <w:rPr>
          <w:rFonts w:ascii="Times New Roman" w:eastAsia="Times New Roman" w:hAnsi="Times New Roman" w:cs="Times New Roman"/>
          <w:sz w:val="24"/>
          <w:szCs w:val="24"/>
          <w:lang w:eastAsia="pl-PL"/>
        </w:rPr>
        <w:t xml:space="preserve"> </w:t>
      </w:r>
      <w:proofErr w:type="spellStart"/>
      <w:r w:rsidRPr="00F9175D">
        <w:rPr>
          <w:rFonts w:ascii="Times New Roman" w:eastAsia="Times New Roman" w:hAnsi="Times New Roman" w:cs="Times New Roman"/>
          <w:sz w:val="24"/>
          <w:szCs w:val="24"/>
          <w:lang w:eastAsia="pl-PL"/>
        </w:rPr>
        <w:t>j.w</w:t>
      </w:r>
      <w:proofErr w:type="spellEnd"/>
      <w:r w:rsidRPr="00F9175D">
        <w:rPr>
          <w:rFonts w:ascii="Times New Roman" w:eastAsia="Times New Roman" w:hAnsi="Times New Roman" w:cs="Times New Roman"/>
          <w:sz w:val="24"/>
          <w:szCs w:val="24"/>
          <w:lang w:eastAsia="pl-PL"/>
        </w:rPr>
        <w:t>..</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IV.4.4) Termin składania wniosków o dopuszczenie do udziału w postępowaniu lub ofert:</w:t>
      </w:r>
      <w:r w:rsidRPr="00F9175D">
        <w:rPr>
          <w:rFonts w:ascii="Times New Roman" w:eastAsia="Times New Roman" w:hAnsi="Times New Roman" w:cs="Times New Roman"/>
          <w:sz w:val="24"/>
          <w:szCs w:val="24"/>
          <w:lang w:eastAsia="pl-PL"/>
        </w:rPr>
        <w:t xml:space="preserve"> 21.04.2015 godzina 10:45, miejsce: Siedziba Zamawiającego 2H-06 B.</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IV.4.5) Termin związania ofertą:</w:t>
      </w:r>
      <w:r w:rsidRPr="00F9175D">
        <w:rPr>
          <w:rFonts w:ascii="Times New Roman" w:eastAsia="Times New Roman" w:hAnsi="Times New Roman" w:cs="Times New Roman"/>
          <w:sz w:val="24"/>
          <w:szCs w:val="24"/>
          <w:lang w:eastAsia="pl-PL"/>
        </w:rPr>
        <w:t xml:space="preserve"> okres w dniach: 30 (od ostatecznego terminu składania ofert).</w:t>
      </w:r>
    </w:p>
    <w:p w:rsidR="00F9175D" w:rsidRPr="00F9175D" w:rsidRDefault="00F9175D" w:rsidP="00F9175D">
      <w:pPr>
        <w:spacing w:before="100" w:beforeAutospacing="1" w:after="100" w:afterAutospacing="1" w:line="240" w:lineRule="auto"/>
        <w:rPr>
          <w:rFonts w:ascii="Times New Roman" w:eastAsia="Times New Roman" w:hAnsi="Times New Roman" w:cs="Times New Roman"/>
          <w:sz w:val="24"/>
          <w:szCs w:val="24"/>
          <w:lang w:eastAsia="pl-PL"/>
        </w:rPr>
      </w:pPr>
      <w:r w:rsidRPr="00F9175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9175D">
        <w:rPr>
          <w:rFonts w:ascii="Times New Roman" w:eastAsia="Times New Roman" w:hAnsi="Times New Roman" w:cs="Times New Roman"/>
          <w:sz w:val="24"/>
          <w:szCs w:val="24"/>
          <w:lang w:eastAsia="pl-PL"/>
        </w:rPr>
        <w:t>nie</w:t>
      </w:r>
    </w:p>
    <w:p w:rsidR="00F9175D" w:rsidRPr="00F9175D" w:rsidRDefault="00F9175D" w:rsidP="00F9175D">
      <w:pPr>
        <w:spacing w:after="0" w:line="240" w:lineRule="auto"/>
        <w:rPr>
          <w:rFonts w:ascii="Times New Roman" w:eastAsia="Times New Roman" w:hAnsi="Times New Roman" w:cs="Times New Roman"/>
          <w:sz w:val="24"/>
          <w:szCs w:val="24"/>
          <w:lang w:eastAsia="pl-PL"/>
        </w:rPr>
      </w:pPr>
    </w:p>
    <w:p w:rsidR="00181AF1" w:rsidRDefault="00181AF1">
      <w:bookmarkStart w:id="0" w:name="_GoBack"/>
      <w:bookmarkEnd w:id="0"/>
    </w:p>
    <w:sectPr w:rsidR="00181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49C2"/>
    <w:multiLevelType w:val="multilevel"/>
    <w:tmpl w:val="A810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BD4C4E"/>
    <w:multiLevelType w:val="multilevel"/>
    <w:tmpl w:val="0FD6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E0522"/>
    <w:multiLevelType w:val="multilevel"/>
    <w:tmpl w:val="170A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A128DE"/>
    <w:multiLevelType w:val="multilevel"/>
    <w:tmpl w:val="ED12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42A95"/>
    <w:multiLevelType w:val="multilevel"/>
    <w:tmpl w:val="9FB6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235ADE"/>
    <w:multiLevelType w:val="multilevel"/>
    <w:tmpl w:val="951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17842"/>
    <w:multiLevelType w:val="multilevel"/>
    <w:tmpl w:val="A32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6E"/>
    <w:rsid w:val="0005506E"/>
    <w:rsid w:val="00181AF1"/>
    <w:rsid w:val="00F91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702A7-D339-4B10-9C1C-63E09B8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917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917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917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9175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2131</Words>
  <Characters>12787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2</cp:revision>
  <dcterms:created xsi:type="dcterms:W3CDTF">2015-04-13T08:15:00Z</dcterms:created>
  <dcterms:modified xsi:type="dcterms:W3CDTF">2015-04-13T08:15:00Z</dcterms:modified>
</cp:coreProperties>
</file>